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3BEB" w14:textId="77777777" w:rsidR="00FA4CCB" w:rsidRDefault="00FA4CCB">
      <w:pPr>
        <w:pStyle w:val="Ttulo"/>
        <w:ind w:right="51"/>
        <w:rPr>
          <w:rFonts w:cs="Arial"/>
        </w:rPr>
      </w:pPr>
      <w:r>
        <w:rPr>
          <w:rFonts w:cs="Arial"/>
        </w:rPr>
        <w:t>BANCO HIPOTECARIO DE LA VIVIENDA</w:t>
      </w:r>
    </w:p>
    <w:p w14:paraId="0DE8520F" w14:textId="77777777" w:rsidR="00FA4CCB" w:rsidRDefault="00FA4CCB">
      <w:pPr>
        <w:spacing w:line="360" w:lineRule="auto"/>
        <w:ind w:right="51"/>
        <w:jc w:val="center"/>
        <w:rPr>
          <w:rFonts w:cs="Arial"/>
          <w:b/>
          <w:sz w:val="22"/>
          <w:u w:val="single"/>
        </w:rPr>
      </w:pPr>
      <w:r>
        <w:rPr>
          <w:rFonts w:cs="Arial"/>
          <w:b/>
          <w:sz w:val="22"/>
          <w:u w:val="single"/>
        </w:rPr>
        <w:t>JUNTA DIRECTIVA</w:t>
      </w:r>
    </w:p>
    <w:p w14:paraId="24A0B8F5" w14:textId="77777777" w:rsidR="00FA4CCB" w:rsidRDefault="00FA4CCB">
      <w:pPr>
        <w:spacing w:line="360" w:lineRule="auto"/>
        <w:ind w:right="51"/>
        <w:jc w:val="center"/>
        <w:rPr>
          <w:rFonts w:cs="Arial"/>
          <w:b/>
          <w:sz w:val="22"/>
          <w:u w:val="single"/>
        </w:rPr>
      </w:pPr>
    </w:p>
    <w:p w14:paraId="44E448A0" w14:textId="4E24B79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C7E1C">
        <w:rPr>
          <w:rFonts w:cs="Arial"/>
          <w:b/>
          <w:sz w:val="22"/>
          <w:u w:val="single"/>
        </w:rPr>
        <w:t>41</w:t>
      </w:r>
      <w:r>
        <w:rPr>
          <w:rFonts w:cs="Arial"/>
          <w:b/>
          <w:sz w:val="22"/>
          <w:u w:val="single"/>
        </w:rPr>
        <w:t>-</w:t>
      </w:r>
      <w:r w:rsidR="005F2BC7">
        <w:rPr>
          <w:rFonts w:cs="Arial"/>
          <w:b/>
          <w:sz w:val="22"/>
          <w:u w:val="single"/>
        </w:rPr>
        <w:t>2022</w:t>
      </w:r>
    </w:p>
    <w:p w14:paraId="04C2EFC1" w14:textId="40454995" w:rsidR="00FA4CCB" w:rsidRDefault="00FA4CCB">
      <w:pPr>
        <w:spacing w:line="360" w:lineRule="auto"/>
        <w:ind w:right="51"/>
        <w:jc w:val="center"/>
        <w:rPr>
          <w:rFonts w:cs="Arial"/>
          <w:b/>
          <w:sz w:val="22"/>
          <w:u w:val="single"/>
        </w:rPr>
      </w:pPr>
      <w:r>
        <w:rPr>
          <w:rFonts w:cs="Arial"/>
          <w:b/>
          <w:sz w:val="22"/>
          <w:u w:val="single"/>
        </w:rPr>
        <w:t xml:space="preserve">DEL </w:t>
      </w:r>
      <w:r w:rsidR="001C7E1C">
        <w:rPr>
          <w:rFonts w:cs="Arial"/>
          <w:b/>
          <w:sz w:val="22"/>
          <w:u w:val="single"/>
        </w:rPr>
        <w:t>18</w:t>
      </w:r>
      <w:r>
        <w:rPr>
          <w:rFonts w:cs="Arial"/>
          <w:b/>
          <w:sz w:val="22"/>
          <w:u w:val="single"/>
        </w:rPr>
        <w:t xml:space="preserve"> DE </w:t>
      </w:r>
      <w:r w:rsidR="001C7E1C">
        <w:rPr>
          <w:rFonts w:cs="Arial"/>
          <w:b/>
          <w:sz w:val="22"/>
          <w:u w:val="single"/>
        </w:rPr>
        <w:t>AGOSTO</w:t>
      </w:r>
      <w:r>
        <w:rPr>
          <w:rFonts w:cs="Arial"/>
          <w:b/>
          <w:sz w:val="22"/>
          <w:u w:val="single"/>
        </w:rPr>
        <w:t xml:space="preserve"> DE </w:t>
      </w:r>
      <w:r w:rsidR="005F2BC7">
        <w:rPr>
          <w:rFonts w:cs="Arial"/>
          <w:b/>
          <w:sz w:val="22"/>
          <w:u w:val="single"/>
        </w:rPr>
        <w:t>2022</w:t>
      </w:r>
    </w:p>
    <w:p w14:paraId="4574797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06550A2" w14:textId="77777777" w:rsidR="00FA4CCB" w:rsidRDefault="00FA4CCB">
      <w:pPr>
        <w:spacing w:line="360" w:lineRule="auto"/>
        <w:ind w:right="51"/>
        <w:jc w:val="center"/>
        <w:rPr>
          <w:rFonts w:cs="Arial"/>
          <w:b/>
          <w:sz w:val="22"/>
          <w:u w:val="single"/>
        </w:rPr>
      </w:pPr>
    </w:p>
    <w:p w14:paraId="69D30E5F" w14:textId="2341A9BD"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2609A3">
        <w:rPr>
          <w:rFonts w:cs="Arial"/>
          <w:sz w:val="22"/>
        </w:rPr>
        <w:t>Se</w:t>
      </w:r>
      <w:r w:rsidR="009449EE">
        <w:rPr>
          <w:rFonts w:cs="Arial"/>
          <w:sz w:val="22"/>
        </w:rPr>
        <w:t xml:space="preserve"> inicia la sesión a las diecisiete horas, </w:t>
      </w:r>
      <w:r w:rsidR="002609A3">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60DB4334" w14:textId="77777777" w:rsidR="00AD4F06" w:rsidRDefault="00AD4F06" w:rsidP="0066494B">
      <w:pPr>
        <w:spacing w:line="360" w:lineRule="auto"/>
        <w:jc w:val="both"/>
        <w:rPr>
          <w:rFonts w:cs="Arial"/>
          <w:sz w:val="22"/>
        </w:rPr>
      </w:pPr>
    </w:p>
    <w:p w14:paraId="56AE02EC" w14:textId="511B794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FFC51CA" w14:textId="77777777" w:rsidR="006321F4" w:rsidRPr="00D14EAF" w:rsidRDefault="006321F4" w:rsidP="006321F4">
      <w:pPr>
        <w:spacing w:line="360" w:lineRule="auto"/>
        <w:jc w:val="both"/>
        <w:rPr>
          <w:rFonts w:cs="Arial"/>
          <w:b/>
          <w:sz w:val="22"/>
        </w:rPr>
      </w:pPr>
      <w:r w:rsidRPr="00D14EAF">
        <w:rPr>
          <w:rFonts w:cs="Arial"/>
          <w:b/>
          <w:sz w:val="22"/>
        </w:rPr>
        <w:t>************</w:t>
      </w:r>
    </w:p>
    <w:p w14:paraId="3DDAB2A9" w14:textId="77777777" w:rsidR="00FA4CCB" w:rsidRDefault="00FA4CCB" w:rsidP="0066494B">
      <w:pPr>
        <w:spacing w:line="360" w:lineRule="auto"/>
        <w:jc w:val="both"/>
        <w:rPr>
          <w:rFonts w:cs="Arial"/>
          <w:sz w:val="22"/>
        </w:rPr>
      </w:pPr>
    </w:p>
    <w:p w14:paraId="0A04D60A" w14:textId="77777777" w:rsidR="00FA4CCB" w:rsidRDefault="00FA4CCB" w:rsidP="0066494B">
      <w:pPr>
        <w:pStyle w:val="Ttulo4"/>
        <w:spacing w:line="360" w:lineRule="auto"/>
        <w:jc w:val="both"/>
        <w:rPr>
          <w:rFonts w:cs="Arial"/>
        </w:rPr>
      </w:pPr>
      <w:r>
        <w:rPr>
          <w:rFonts w:cs="Arial"/>
        </w:rPr>
        <w:t>Asuntos conocidos en la presente sesión</w:t>
      </w:r>
    </w:p>
    <w:p w14:paraId="7693EC89" w14:textId="77777777" w:rsidR="00FA4CCB" w:rsidRDefault="00FA4CCB" w:rsidP="0066494B">
      <w:pPr>
        <w:spacing w:line="360" w:lineRule="auto"/>
        <w:jc w:val="both"/>
        <w:rPr>
          <w:rFonts w:cs="Arial"/>
          <w:b/>
          <w:sz w:val="22"/>
        </w:rPr>
      </w:pPr>
    </w:p>
    <w:p w14:paraId="23E638B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3C777A" w14:textId="77777777"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lang w:val="es-ES_tradnl"/>
        </w:rPr>
        <w:t>Lectura y aprobación del acta N° 38-2022 del 01/08/2022.</w:t>
      </w:r>
    </w:p>
    <w:p w14:paraId="2797CD05" w14:textId="143003CE"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Presentación sobre el estado del proyecto “Optimización de procesos y tecnologías de información medulares para los usuarios BANHVI” (OPTIMUS).</w:t>
      </w:r>
    </w:p>
    <w:p w14:paraId="2896D618" w14:textId="237DAC00"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Propuesta de actualización del Plan de Contingencias de Liquidez.</w:t>
      </w:r>
    </w:p>
    <w:p w14:paraId="42B08F6F" w14:textId="067D700F"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Solicitud de Grupo Mutual Alajuela La Vivienda de Ahorro y Préstamo, para la autorización de un nuevo programa de emisiones de títulos valores en dólares, con garantía subsidiaria del Estado.</w:t>
      </w:r>
    </w:p>
    <w:p w14:paraId="79EAF944" w14:textId="3DECA6B5"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Solicitud de financiamiento adicional e información complementaria, sobre la solicitud de ampliación al plazo del contrato de administración de recursos del proyecto Eco Cultural San Isidro.</w:t>
      </w:r>
    </w:p>
    <w:p w14:paraId="5AE6CB71" w14:textId="142ADAF6"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Solicitud de anulación de dos bonos extraordinarios tramitados por el INVU.</w:t>
      </w:r>
    </w:p>
    <w:p w14:paraId="1BDB83F0" w14:textId="12A87476"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Solicitud de anulación de un bono extraordinario tramitado por el Banco de Costa Rica.</w:t>
      </w:r>
    </w:p>
    <w:p w14:paraId="63B32AD0" w14:textId="04EB4312"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lastRenderedPageBreak/>
        <w:t>Solicitud de anulación de un bono extraordinario tramitado por la Fundación para la Vivienda Rural Costa Rica - Canadá.</w:t>
      </w:r>
    </w:p>
    <w:p w14:paraId="73C8DA43" w14:textId="06F5D4A1"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Solicitud para sustituir un beneficiario del proyecto Montecristo II.</w:t>
      </w:r>
    </w:p>
    <w:p w14:paraId="644FB9AE" w14:textId="410A6F4D" w:rsidR="0066610D"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Informe trimestral de avance del Plan de Acción de la Auditoría Externa de Tecnologías de Información, con corte a abril y julio de 2022.</w:t>
      </w:r>
    </w:p>
    <w:p w14:paraId="2B9DE6AD" w14:textId="5D78EBCA" w:rsidR="004158E7" w:rsidRPr="004158E7" w:rsidRDefault="0066610D" w:rsidP="004158E7">
      <w:pPr>
        <w:pStyle w:val="Prrafodelista"/>
        <w:numPr>
          <w:ilvl w:val="0"/>
          <w:numId w:val="18"/>
        </w:numPr>
        <w:spacing w:line="360" w:lineRule="auto"/>
        <w:ind w:left="567" w:hanging="567"/>
        <w:jc w:val="both"/>
        <w:outlineLvl w:val="0"/>
        <w:rPr>
          <w:rFonts w:cs="Arial"/>
          <w:sz w:val="22"/>
          <w:szCs w:val="22"/>
          <w:lang w:val="es-ES_tradnl"/>
        </w:rPr>
      </w:pPr>
      <w:r w:rsidRPr="004158E7">
        <w:rPr>
          <w:rFonts w:cs="Arial"/>
          <w:sz w:val="22"/>
        </w:rPr>
        <w:t>Propuesta de designación de representantes de los comités de apoyo</w:t>
      </w:r>
      <w:r w:rsidR="00030540">
        <w:rPr>
          <w:rFonts w:cs="Arial"/>
          <w:sz w:val="22"/>
        </w:rPr>
        <w:t xml:space="preserve"> </w:t>
      </w:r>
      <w:r w:rsidR="00030540" w:rsidRPr="00030540">
        <w:rPr>
          <w:rFonts w:cs="Arial"/>
          <w:sz w:val="22"/>
        </w:rPr>
        <w:t>y designación de miembro suplente de los comités de Crédito y Planeamiento Estratégico</w:t>
      </w:r>
      <w:r w:rsidRPr="00030540">
        <w:rPr>
          <w:rFonts w:cs="Arial"/>
          <w:sz w:val="22"/>
        </w:rPr>
        <w:t>.</w:t>
      </w:r>
      <w:r w:rsidR="004158E7" w:rsidRPr="00030540">
        <w:rPr>
          <w:rFonts w:cs="Arial"/>
          <w:sz w:val="22"/>
        </w:rPr>
        <w:t xml:space="preserve"> </w:t>
      </w:r>
    </w:p>
    <w:p w14:paraId="2F36EA30" w14:textId="4B44DB4D" w:rsidR="0066610D" w:rsidRPr="004158E7" w:rsidRDefault="0066610D" w:rsidP="004158E7">
      <w:pPr>
        <w:pStyle w:val="Prrafodelista"/>
        <w:numPr>
          <w:ilvl w:val="0"/>
          <w:numId w:val="18"/>
        </w:numPr>
        <w:spacing w:line="360" w:lineRule="auto"/>
        <w:ind w:left="567" w:hanging="567"/>
        <w:jc w:val="both"/>
        <w:outlineLvl w:val="0"/>
        <w:rPr>
          <w:rFonts w:cs="Arial"/>
          <w:sz w:val="22"/>
          <w:szCs w:val="22"/>
          <w:lang w:val="es-ES_tradnl"/>
        </w:rPr>
      </w:pPr>
      <w:r w:rsidRPr="004158E7">
        <w:rPr>
          <w:rFonts w:cs="Arial"/>
          <w:sz w:val="22"/>
        </w:rPr>
        <w:t>Solicitud de informe sobre la ejecución del presupuesto 2022 del FOSUVI</w:t>
      </w:r>
      <w:r w:rsidR="004158E7" w:rsidRPr="004158E7">
        <w:rPr>
          <w:rFonts w:cs="Arial"/>
          <w:sz w:val="22"/>
        </w:rPr>
        <w:t xml:space="preserve"> y consulta sobre la falta de presentación de solicitudes de bono al amparo del artículo 59.</w:t>
      </w:r>
    </w:p>
    <w:p w14:paraId="3B7F55B9" w14:textId="05B9941A" w:rsidR="007749FC" w:rsidRPr="0066610D" w:rsidRDefault="0066610D" w:rsidP="0066610D">
      <w:pPr>
        <w:pStyle w:val="Prrafodelista"/>
        <w:numPr>
          <w:ilvl w:val="0"/>
          <w:numId w:val="18"/>
        </w:numPr>
        <w:spacing w:line="360" w:lineRule="auto"/>
        <w:ind w:left="567" w:hanging="567"/>
        <w:jc w:val="both"/>
        <w:rPr>
          <w:rFonts w:cs="Arial"/>
          <w:sz w:val="22"/>
        </w:rPr>
      </w:pPr>
      <w:r w:rsidRPr="0066610D">
        <w:rPr>
          <w:rFonts w:cs="Arial"/>
          <w:sz w:val="22"/>
        </w:rPr>
        <w:t xml:space="preserve">Solicitud para remitir los documentos a la </w:t>
      </w:r>
      <w:r w:rsidRPr="0066610D">
        <w:rPr>
          <w:rFonts w:cs="Arial"/>
          <w:sz w:val="22"/>
          <w:lang w:val="es-ES_tradnl"/>
        </w:rPr>
        <w:t>Junta Directiva, con la debida anticipación.</w:t>
      </w:r>
    </w:p>
    <w:p w14:paraId="1F087AA4" w14:textId="77777777" w:rsidR="006321F4" w:rsidRPr="00D14EAF" w:rsidRDefault="006321F4" w:rsidP="006321F4">
      <w:pPr>
        <w:spacing w:line="360" w:lineRule="auto"/>
        <w:jc w:val="both"/>
        <w:rPr>
          <w:rFonts w:cs="Arial"/>
          <w:b/>
          <w:sz w:val="22"/>
        </w:rPr>
      </w:pPr>
      <w:r w:rsidRPr="00D14EAF">
        <w:rPr>
          <w:rFonts w:cs="Arial"/>
          <w:b/>
          <w:sz w:val="22"/>
        </w:rPr>
        <w:t>************</w:t>
      </w:r>
    </w:p>
    <w:p w14:paraId="2355B6A7" w14:textId="77777777" w:rsidR="007F614F" w:rsidRPr="00AB2826" w:rsidRDefault="007F614F" w:rsidP="002D0146">
      <w:pPr>
        <w:spacing w:line="360" w:lineRule="auto"/>
        <w:jc w:val="both"/>
        <w:rPr>
          <w:rFonts w:cs="Arial"/>
          <w:b/>
          <w:sz w:val="22"/>
          <w:szCs w:val="22"/>
          <w:u w:val="single"/>
          <w:lang w:val="es-ES_tradnl"/>
        </w:rPr>
      </w:pPr>
    </w:p>
    <w:p w14:paraId="2A4CECAD" w14:textId="0275C05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6610D" w:rsidRPr="0066610D">
        <w:rPr>
          <w:rFonts w:cs="Arial"/>
          <w:b/>
          <w:bCs/>
          <w:sz w:val="22"/>
          <w:u w:val="single"/>
          <w:lang w:val="es-ES_tradnl"/>
        </w:rPr>
        <w:t>Lectura y aprobación del acta N° 38-2022 del 01/08/2022</w:t>
      </w:r>
    </w:p>
    <w:p w14:paraId="642071AD" w14:textId="77777777" w:rsidR="00FA4CCB" w:rsidRDefault="00FA4CCB" w:rsidP="002D0146">
      <w:pPr>
        <w:spacing w:line="360" w:lineRule="auto"/>
        <w:jc w:val="both"/>
        <w:rPr>
          <w:rFonts w:cs="Arial"/>
          <w:sz w:val="22"/>
          <w:szCs w:val="22"/>
        </w:rPr>
      </w:pPr>
    </w:p>
    <w:p w14:paraId="4BB5E8F7" w14:textId="6594DEA4"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C20776">
        <w:rPr>
          <w:rFonts w:cs="Arial"/>
          <w:sz w:val="22"/>
          <w:u w:val="single"/>
          <w:lang w:val="es-ES_tradnl"/>
        </w:rPr>
        <w:t>52</w:t>
      </w:r>
      <w:r>
        <w:rPr>
          <w:rFonts w:cs="Arial"/>
          <w:sz w:val="22"/>
          <w:lang w:val="es-ES_tradnl"/>
        </w:rPr>
        <w:t xml:space="preserve"> </w:t>
      </w:r>
      <w:r w:rsidR="00C20776">
        <w:rPr>
          <w:rFonts w:cs="Arial"/>
          <w:sz w:val="22"/>
          <w:lang w:val="es-ES_tradnl"/>
        </w:rPr>
        <w:t xml:space="preserve">Luego de conocer y aprobar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C20776">
        <w:rPr>
          <w:rFonts w:cs="Arial"/>
          <w:sz w:val="22"/>
          <w:lang w:val="es-ES_tradnl"/>
        </w:rPr>
        <w:t>38</w:t>
      </w:r>
      <w:r>
        <w:rPr>
          <w:rFonts w:cs="Arial"/>
          <w:sz w:val="22"/>
          <w:lang w:val="es-ES_tradnl"/>
        </w:rPr>
        <w:t>-</w:t>
      </w:r>
      <w:r w:rsidR="005F2BC7">
        <w:rPr>
          <w:rFonts w:cs="Arial"/>
          <w:sz w:val="22"/>
          <w:lang w:val="es-ES_tradnl"/>
        </w:rPr>
        <w:t>2022</w:t>
      </w:r>
      <w:r>
        <w:rPr>
          <w:rFonts w:cs="Arial"/>
          <w:sz w:val="22"/>
          <w:lang w:val="es-ES_tradnl"/>
        </w:rPr>
        <w:t>, celebrada el 1</w:t>
      </w:r>
      <w:r w:rsidR="00C20776">
        <w:rPr>
          <w:rFonts w:cs="Arial"/>
          <w:sz w:val="22"/>
          <w:lang w:val="es-ES_tradnl"/>
        </w:rPr>
        <w:t>°</w:t>
      </w:r>
      <w:r>
        <w:rPr>
          <w:rFonts w:cs="Arial"/>
          <w:sz w:val="22"/>
          <w:lang w:val="es-ES_tradnl"/>
        </w:rPr>
        <w:t xml:space="preserve"> de </w:t>
      </w:r>
      <w:r w:rsidR="00C20776">
        <w:rPr>
          <w:rFonts w:cs="Arial"/>
          <w:sz w:val="22"/>
          <w:lang w:val="es-ES_tradnl"/>
        </w:rPr>
        <w:t>agosto</w:t>
      </w:r>
      <w:r>
        <w:rPr>
          <w:rFonts w:cs="Arial"/>
          <w:sz w:val="22"/>
          <w:lang w:val="es-ES_tradnl"/>
        </w:rPr>
        <w:t xml:space="preserve"> de </w:t>
      </w:r>
      <w:r w:rsidR="005F2BC7">
        <w:rPr>
          <w:rFonts w:cs="Arial"/>
          <w:sz w:val="22"/>
          <w:lang w:val="es-ES_tradnl"/>
        </w:rPr>
        <w:t>2022</w:t>
      </w:r>
      <w:r>
        <w:rPr>
          <w:rFonts w:cs="Arial"/>
          <w:sz w:val="22"/>
          <w:lang w:val="es-ES_tradnl"/>
        </w:rPr>
        <w:t>.</w:t>
      </w:r>
    </w:p>
    <w:p w14:paraId="1CB733E2" w14:textId="6C41FF38" w:rsidR="009D03FE" w:rsidRDefault="009D03FE" w:rsidP="002D0146">
      <w:pPr>
        <w:spacing w:line="360" w:lineRule="auto"/>
        <w:jc w:val="both"/>
        <w:rPr>
          <w:rFonts w:cs="Arial"/>
          <w:sz w:val="22"/>
          <w:szCs w:val="22"/>
        </w:rPr>
      </w:pPr>
    </w:p>
    <w:p w14:paraId="3B9F892D" w14:textId="6C3D60CF" w:rsidR="003A64AD" w:rsidRDefault="003A64AD" w:rsidP="003A64AD">
      <w:pPr>
        <w:spacing w:line="360" w:lineRule="auto"/>
        <w:jc w:val="both"/>
        <w:rPr>
          <w:rFonts w:cs="Arial"/>
          <w:sz w:val="22"/>
          <w:szCs w:val="22"/>
        </w:rPr>
      </w:pPr>
      <w:r w:rsidRPr="00A25DB7">
        <w:rPr>
          <w:rFonts w:cs="Arial"/>
          <w:sz w:val="22"/>
          <w:u w:val="single"/>
          <w:lang w:val="es-ES_tradnl"/>
        </w:rPr>
        <w:t xml:space="preserve">Minuto </w:t>
      </w:r>
      <w:r w:rsidR="00C20776">
        <w:rPr>
          <w:rFonts w:cs="Arial"/>
          <w:sz w:val="22"/>
          <w:u w:val="single"/>
          <w:lang w:val="es-ES_tradnl"/>
        </w:rPr>
        <w:t>12</w:t>
      </w:r>
      <w:r w:rsidRPr="00A25DB7">
        <w:rPr>
          <w:rFonts w:cs="Arial"/>
          <w:sz w:val="22"/>
          <w:u w:val="single"/>
          <w:lang w:val="es-ES_tradnl"/>
        </w:rPr>
        <w:t>:</w:t>
      </w:r>
      <w:r w:rsidR="00C20776">
        <w:rPr>
          <w:rFonts w:cs="Arial"/>
          <w:sz w:val="22"/>
          <w:u w:val="single"/>
          <w:lang w:val="es-ES_tradnl"/>
        </w:rPr>
        <w:t>19</w:t>
      </w:r>
      <w:r>
        <w:rPr>
          <w:rFonts w:cs="Arial"/>
          <w:sz w:val="22"/>
          <w:lang w:val="es-ES_tradnl"/>
        </w:rPr>
        <w:t xml:space="preserve"> Se resuelve otorgar </w:t>
      </w:r>
      <w:r>
        <w:rPr>
          <w:rFonts w:cs="Arial"/>
          <w:sz w:val="22"/>
          <w:szCs w:val="22"/>
        </w:rPr>
        <w:t xml:space="preserve">a </w:t>
      </w:r>
      <w:proofErr w:type="spellStart"/>
      <w:r>
        <w:rPr>
          <w:rFonts w:cs="Arial"/>
          <w:sz w:val="22"/>
          <w:szCs w:val="22"/>
        </w:rPr>
        <w:t>Coopenae</w:t>
      </w:r>
      <w:proofErr w:type="spellEnd"/>
      <w:r>
        <w:rPr>
          <w:rFonts w:cs="Arial"/>
          <w:sz w:val="22"/>
          <w:szCs w:val="22"/>
        </w:rPr>
        <w:t xml:space="preserve"> R.L. y </w:t>
      </w:r>
      <w:r w:rsidR="004A7129">
        <w:rPr>
          <w:rFonts w:cs="Arial"/>
          <w:sz w:val="22"/>
          <w:szCs w:val="22"/>
        </w:rPr>
        <w:t xml:space="preserve">a </w:t>
      </w:r>
      <w:r>
        <w:rPr>
          <w:rFonts w:cs="Arial"/>
          <w:sz w:val="22"/>
          <w:szCs w:val="22"/>
        </w:rPr>
        <w:t xml:space="preserve">la Fundación para la Vivienda Rural Costa Rica – Canadá, un plazo máximo de 10 días hábiles, para atender lo dispuesto en el inciso C), de los acuerdos N° 12 y N° 13 respectivamente, en cuanto a presentar </w:t>
      </w:r>
      <w:r w:rsidRPr="00136BCA">
        <w:rPr>
          <w:rFonts w:cs="Arial"/>
          <w:sz w:val="22"/>
          <w:szCs w:val="22"/>
        </w:rPr>
        <w:t>a este Banco las medidas que estará</w:t>
      </w:r>
      <w:r w:rsidR="004A7129">
        <w:rPr>
          <w:rFonts w:cs="Arial"/>
          <w:sz w:val="22"/>
          <w:szCs w:val="22"/>
        </w:rPr>
        <w:t>n</w:t>
      </w:r>
      <w:r w:rsidRPr="00136BCA">
        <w:rPr>
          <w:rFonts w:cs="Arial"/>
          <w:sz w:val="22"/>
          <w:szCs w:val="22"/>
        </w:rPr>
        <w:t xml:space="preserve"> tomando para evitar que, en adelante, se repitan las situaciones inadecuadas que se han dado en el proceso de liquidación de</w:t>
      </w:r>
      <w:r>
        <w:rPr>
          <w:rFonts w:cs="Arial"/>
          <w:sz w:val="22"/>
          <w:szCs w:val="22"/>
        </w:rPr>
        <w:t xml:space="preserve"> los </w:t>
      </w:r>
      <w:r w:rsidRPr="00136BCA">
        <w:rPr>
          <w:rFonts w:cs="Arial"/>
          <w:sz w:val="22"/>
          <w:szCs w:val="22"/>
        </w:rPr>
        <w:t>proyecto</w:t>
      </w:r>
      <w:r>
        <w:rPr>
          <w:rFonts w:cs="Arial"/>
          <w:sz w:val="22"/>
          <w:szCs w:val="22"/>
        </w:rPr>
        <w:t>s</w:t>
      </w:r>
      <w:r w:rsidRPr="00136BCA">
        <w:rPr>
          <w:rFonts w:cs="Arial"/>
          <w:sz w:val="22"/>
          <w:szCs w:val="22"/>
        </w:rPr>
        <w:t xml:space="preserve"> Astúa </w:t>
      </w:r>
      <w:proofErr w:type="spellStart"/>
      <w:r w:rsidRPr="00136BCA">
        <w:rPr>
          <w:rFonts w:cs="Arial"/>
          <w:sz w:val="22"/>
          <w:szCs w:val="22"/>
        </w:rPr>
        <w:t>Pirie</w:t>
      </w:r>
      <w:proofErr w:type="spellEnd"/>
      <w:r>
        <w:rPr>
          <w:rFonts w:cs="Arial"/>
          <w:sz w:val="22"/>
          <w:szCs w:val="22"/>
        </w:rPr>
        <w:t xml:space="preserve"> y Cartagena</w:t>
      </w:r>
      <w:r w:rsidRPr="00136BCA">
        <w:rPr>
          <w:rFonts w:cs="Arial"/>
          <w:sz w:val="22"/>
          <w:szCs w:val="22"/>
        </w:rPr>
        <w:t>.</w:t>
      </w:r>
      <w:r>
        <w:rPr>
          <w:rFonts w:cs="Arial"/>
          <w:sz w:val="22"/>
          <w:szCs w:val="22"/>
        </w:rPr>
        <w:t xml:space="preserve">  Lo anterior, según se consigna en el </w:t>
      </w:r>
      <w:r w:rsidRPr="003A64AD">
        <w:rPr>
          <w:rFonts w:cs="Arial"/>
          <w:b/>
          <w:bCs/>
          <w:sz w:val="22"/>
          <w:szCs w:val="22"/>
        </w:rPr>
        <w:t>Acuerdo N° 1</w:t>
      </w:r>
      <w:r>
        <w:rPr>
          <w:rFonts w:cs="Arial"/>
          <w:sz w:val="22"/>
          <w:szCs w:val="22"/>
        </w:rPr>
        <w:t xml:space="preserve"> que se anexa a esta minuta.</w:t>
      </w:r>
    </w:p>
    <w:p w14:paraId="6416342B" w14:textId="7F6EBD25" w:rsidR="003A64AD" w:rsidRDefault="003A64AD" w:rsidP="003A64AD">
      <w:pPr>
        <w:spacing w:line="360" w:lineRule="auto"/>
        <w:jc w:val="both"/>
        <w:rPr>
          <w:rFonts w:cs="Arial"/>
          <w:sz w:val="22"/>
          <w:szCs w:val="22"/>
        </w:rPr>
      </w:pPr>
    </w:p>
    <w:p w14:paraId="565B335E" w14:textId="6FCDAF4B" w:rsidR="003A64AD" w:rsidRDefault="003A64AD" w:rsidP="003A64AD">
      <w:pPr>
        <w:spacing w:line="360" w:lineRule="auto"/>
        <w:jc w:val="both"/>
        <w:rPr>
          <w:rFonts w:cs="Arial"/>
          <w:sz w:val="22"/>
          <w:szCs w:val="22"/>
        </w:rPr>
      </w:pPr>
      <w:r>
        <w:rPr>
          <w:rFonts w:cs="Arial"/>
          <w:sz w:val="22"/>
          <w:szCs w:val="22"/>
        </w:rPr>
        <w:t xml:space="preserve">Adicionalmente, se discute </w:t>
      </w:r>
      <w:r w:rsidR="00BC34CF">
        <w:rPr>
          <w:rFonts w:cs="Arial"/>
          <w:sz w:val="22"/>
          <w:szCs w:val="22"/>
        </w:rPr>
        <w:t xml:space="preserve">con el señor Gerente General, </w:t>
      </w:r>
      <w:r>
        <w:rPr>
          <w:rFonts w:cs="Arial"/>
          <w:sz w:val="22"/>
          <w:szCs w:val="22"/>
        </w:rPr>
        <w:t>la conveniencia de valorar en su momento, el establecimiento de plazos máximos para la atención de los acuerdos que vaya emitiendo este Órgano Colegiado.</w:t>
      </w:r>
    </w:p>
    <w:p w14:paraId="725E51DF" w14:textId="77777777" w:rsidR="003A64AD" w:rsidRDefault="003A64AD" w:rsidP="003A64AD">
      <w:pPr>
        <w:spacing w:line="360" w:lineRule="auto"/>
        <w:jc w:val="both"/>
        <w:rPr>
          <w:rFonts w:cs="Arial"/>
          <w:sz w:val="22"/>
          <w:szCs w:val="22"/>
        </w:rPr>
      </w:pPr>
    </w:p>
    <w:p w14:paraId="3B4E2B03" w14:textId="42FA23E1" w:rsidR="009D03FE" w:rsidRDefault="00C20776" w:rsidP="009D03FE">
      <w:pPr>
        <w:spacing w:line="360" w:lineRule="auto"/>
        <w:jc w:val="both"/>
        <w:rPr>
          <w:rFonts w:cs="Arial"/>
          <w:sz w:val="22"/>
          <w:lang w:val="es-ES_tradnl"/>
        </w:rPr>
      </w:pPr>
      <w:r w:rsidRPr="00A25DB7">
        <w:rPr>
          <w:rFonts w:cs="Arial"/>
          <w:sz w:val="22"/>
          <w:u w:val="single"/>
          <w:lang w:val="es-ES_tradnl"/>
        </w:rPr>
        <w:t xml:space="preserve">Minuto </w:t>
      </w:r>
      <w:r w:rsidR="00BC34CF">
        <w:rPr>
          <w:rFonts w:cs="Arial"/>
          <w:sz w:val="22"/>
          <w:u w:val="single"/>
          <w:lang w:val="es-ES_tradnl"/>
        </w:rPr>
        <w:t>54</w:t>
      </w:r>
      <w:r w:rsidRPr="00A25DB7">
        <w:rPr>
          <w:rFonts w:cs="Arial"/>
          <w:sz w:val="22"/>
          <w:u w:val="single"/>
          <w:lang w:val="es-ES_tradnl"/>
        </w:rPr>
        <w:t>:</w:t>
      </w:r>
      <w:r w:rsidR="00BC34CF">
        <w:rPr>
          <w:rFonts w:cs="Arial"/>
          <w:sz w:val="22"/>
          <w:u w:val="single"/>
          <w:lang w:val="es-ES_tradnl"/>
        </w:rPr>
        <w:t>12</w:t>
      </w:r>
      <w:r>
        <w:rPr>
          <w:rFonts w:cs="Arial"/>
          <w:sz w:val="22"/>
          <w:lang w:val="es-ES_tradnl"/>
        </w:rPr>
        <w:t xml:space="preserve"> Hechas las </w:t>
      </w:r>
      <w:r w:rsidR="009D03FE">
        <w:rPr>
          <w:rFonts w:cs="Arial"/>
          <w:sz w:val="22"/>
          <w:lang w:val="es-ES_tradnl"/>
        </w:rPr>
        <w:t xml:space="preserve">enmiendas pertinentes al acta </w:t>
      </w:r>
      <w:r w:rsidR="00E97960">
        <w:rPr>
          <w:rFonts w:cs="Arial"/>
          <w:sz w:val="22"/>
          <w:lang w:val="es-ES_tradnl"/>
        </w:rPr>
        <w:t xml:space="preserve">y la minuta </w:t>
      </w:r>
      <w:r w:rsidR="009D03FE">
        <w:rPr>
          <w:rFonts w:cs="Arial"/>
          <w:sz w:val="22"/>
          <w:lang w:val="es-ES_tradnl"/>
        </w:rPr>
        <w:t>en discusión, se aprueba</w:t>
      </w:r>
      <w:r w:rsidR="00E97960">
        <w:rPr>
          <w:rFonts w:cs="Arial"/>
          <w:sz w:val="22"/>
          <w:lang w:val="es-ES_tradnl"/>
        </w:rPr>
        <w:t>n</w:t>
      </w:r>
      <w:r w:rsidR="009D03FE">
        <w:rPr>
          <w:rFonts w:cs="Arial"/>
          <w:sz w:val="22"/>
          <w:lang w:val="es-ES_tradnl"/>
        </w:rPr>
        <w:t xml:space="preserve"> en forma unánime por parte de los señores Directores.</w:t>
      </w:r>
    </w:p>
    <w:p w14:paraId="7991B100" w14:textId="77777777" w:rsidR="007749FC" w:rsidRPr="00D14EAF" w:rsidRDefault="007749FC" w:rsidP="007749FC">
      <w:pPr>
        <w:spacing w:line="360" w:lineRule="auto"/>
        <w:jc w:val="both"/>
        <w:rPr>
          <w:rFonts w:cs="Arial"/>
          <w:b/>
          <w:sz w:val="22"/>
        </w:rPr>
      </w:pPr>
      <w:r w:rsidRPr="00D14EAF">
        <w:rPr>
          <w:rFonts w:cs="Arial"/>
          <w:b/>
          <w:sz w:val="22"/>
        </w:rPr>
        <w:t>************</w:t>
      </w:r>
    </w:p>
    <w:p w14:paraId="654054B1" w14:textId="77777777" w:rsidR="00FA4CCB" w:rsidRDefault="00FA4CCB" w:rsidP="002D0146">
      <w:pPr>
        <w:spacing w:line="360" w:lineRule="auto"/>
        <w:jc w:val="both"/>
        <w:rPr>
          <w:rFonts w:cs="Arial"/>
          <w:b/>
          <w:sz w:val="22"/>
          <w:szCs w:val="22"/>
          <w:u w:val="single"/>
          <w:lang w:val="es-ES_tradnl"/>
        </w:rPr>
      </w:pPr>
    </w:p>
    <w:p w14:paraId="6FFE08B4" w14:textId="5A07417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66610D" w:rsidRPr="0066610D">
        <w:rPr>
          <w:rFonts w:cs="Arial"/>
          <w:b/>
          <w:sz w:val="22"/>
          <w:szCs w:val="22"/>
          <w:u w:val="single"/>
        </w:rPr>
        <w:t>Presentación sobre el estado del proyecto “Optimización de procesos y tecnologías de información medulares para los usuarios BANHVI” (OPTIMUS)</w:t>
      </w:r>
    </w:p>
    <w:p w14:paraId="7FA0CBA3" w14:textId="77777777" w:rsidR="009D03FE" w:rsidRDefault="009D03FE" w:rsidP="009D03FE">
      <w:pPr>
        <w:spacing w:line="360" w:lineRule="auto"/>
        <w:jc w:val="both"/>
        <w:rPr>
          <w:rFonts w:cs="Arial"/>
          <w:sz w:val="22"/>
          <w:szCs w:val="22"/>
        </w:rPr>
      </w:pPr>
    </w:p>
    <w:p w14:paraId="51BE46F3" w14:textId="48B53210" w:rsidR="00E658FB" w:rsidRDefault="009D03FE" w:rsidP="00BC34CF">
      <w:pPr>
        <w:spacing w:line="360" w:lineRule="auto"/>
        <w:jc w:val="both"/>
        <w:rPr>
          <w:rFonts w:cs="Arial"/>
          <w:sz w:val="22"/>
          <w:szCs w:val="22"/>
        </w:rPr>
      </w:pPr>
      <w:r w:rsidRPr="0039311E">
        <w:rPr>
          <w:rFonts w:cs="Arial"/>
          <w:sz w:val="22"/>
          <w:u w:val="single"/>
          <w:lang w:val="es-ES_tradnl"/>
        </w:rPr>
        <w:t xml:space="preserve">Minuto </w:t>
      </w:r>
      <w:r w:rsidR="00BC34CF">
        <w:rPr>
          <w:rFonts w:cs="Arial"/>
          <w:sz w:val="22"/>
          <w:u w:val="single"/>
          <w:lang w:val="es-ES_tradnl"/>
        </w:rPr>
        <w:t>55</w:t>
      </w:r>
      <w:r w:rsidRPr="0039311E">
        <w:rPr>
          <w:rFonts w:cs="Arial"/>
          <w:sz w:val="22"/>
          <w:u w:val="single"/>
          <w:lang w:val="es-ES_tradnl"/>
        </w:rPr>
        <w:t>:</w:t>
      </w:r>
      <w:r w:rsidR="00BC34CF">
        <w:rPr>
          <w:rFonts w:cs="Arial"/>
          <w:sz w:val="22"/>
          <w:u w:val="single"/>
          <w:lang w:val="es-ES_tradnl"/>
        </w:rPr>
        <w:t>07</w:t>
      </w:r>
      <w:r>
        <w:rPr>
          <w:rFonts w:cs="Arial"/>
          <w:sz w:val="22"/>
          <w:lang w:val="es-ES_tradnl"/>
        </w:rPr>
        <w:t xml:space="preserve"> Se</w:t>
      </w:r>
      <w:r w:rsidR="00BC34CF" w:rsidRPr="00633397">
        <w:rPr>
          <w:rFonts w:cs="Arial"/>
          <w:sz w:val="22"/>
          <w:szCs w:val="22"/>
        </w:rPr>
        <w:t xml:space="preserve"> </w:t>
      </w:r>
      <w:r w:rsidR="00BC34CF">
        <w:rPr>
          <w:rFonts w:cs="Arial"/>
          <w:sz w:val="22"/>
          <w:szCs w:val="22"/>
        </w:rPr>
        <w:t>procede a presentar un informe de</w:t>
      </w:r>
      <w:r w:rsidR="00BC34CF" w:rsidRPr="00633397">
        <w:rPr>
          <w:rFonts w:cs="Arial"/>
          <w:sz w:val="22"/>
          <w:szCs w:val="22"/>
        </w:rPr>
        <w:t xml:space="preserve"> avance, con corte a</w:t>
      </w:r>
      <w:r w:rsidR="00BC34CF">
        <w:rPr>
          <w:rFonts w:cs="Arial"/>
          <w:sz w:val="22"/>
          <w:szCs w:val="22"/>
        </w:rPr>
        <w:t xml:space="preserve"> hoy</w:t>
      </w:r>
      <w:r w:rsidR="00BC34CF" w:rsidRPr="00633397">
        <w:rPr>
          <w:rFonts w:cs="Arial"/>
          <w:sz w:val="22"/>
          <w:szCs w:val="22"/>
        </w:rPr>
        <w:t>, sobre la implementación del proyecto</w:t>
      </w:r>
      <w:r w:rsidR="00BC34CF">
        <w:rPr>
          <w:rFonts w:cs="Arial"/>
          <w:sz w:val="22"/>
          <w:szCs w:val="22"/>
        </w:rPr>
        <w:t xml:space="preserve"> </w:t>
      </w:r>
      <w:r w:rsidR="00BC34CF" w:rsidRPr="00633397">
        <w:rPr>
          <w:rFonts w:cs="Arial"/>
          <w:sz w:val="22"/>
          <w:szCs w:val="22"/>
        </w:rPr>
        <w:t>“Optimización de procesos y tecnologías de información medulares para los usuarios BANHVI” (OPTIMUS)</w:t>
      </w:r>
      <w:r w:rsidR="00BC34CF">
        <w:rPr>
          <w:rFonts w:cs="Arial"/>
          <w:sz w:val="22"/>
          <w:szCs w:val="22"/>
        </w:rPr>
        <w:t xml:space="preserve">”, y para </w:t>
      </w:r>
      <w:r w:rsidR="00BC34CF" w:rsidRPr="00633397">
        <w:rPr>
          <w:rFonts w:cs="Arial"/>
          <w:sz w:val="22"/>
          <w:szCs w:val="22"/>
        </w:rPr>
        <w:t>estos efectos, se incorpora a la sesión el licenciado Gilbert Marín Jiménez</w:t>
      </w:r>
      <w:r w:rsidR="00BC34CF">
        <w:rPr>
          <w:rFonts w:cs="Arial"/>
          <w:sz w:val="22"/>
          <w:szCs w:val="22"/>
        </w:rPr>
        <w:t xml:space="preserve">, director del referido proyecto institucional, quien luego de una introducción al tema por parte del Gerente General, procede a presentar el detalle de las actividades ejecutadas, </w:t>
      </w:r>
      <w:r w:rsidR="00013B30">
        <w:rPr>
          <w:rFonts w:cs="Arial"/>
          <w:sz w:val="22"/>
          <w:szCs w:val="22"/>
        </w:rPr>
        <w:t>las justificaciones del proyecto</w:t>
      </w:r>
      <w:r w:rsidR="00AC30E3">
        <w:rPr>
          <w:rFonts w:cs="Arial"/>
          <w:sz w:val="22"/>
          <w:szCs w:val="22"/>
        </w:rPr>
        <w:t xml:space="preserve"> y sus beneficios para la institución y el </w:t>
      </w:r>
      <w:r w:rsidR="00AC30E3" w:rsidRPr="00AC30E3">
        <w:rPr>
          <w:rFonts w:cs="Arial"/>
          <w:sz w:val="22"/>
          <w:szCs w:val="22"/>
          <w:lang w:val="es-ES_tradnl"/>
        </w:rPr>
        <w:t>Sistema Financiero Nacional para la Vivienda</w:t>
      </w:r>
      <w:r w:rsidR="00013B30">
        <w:rPr>
          <w:rFonts w:cs="Arial"/>
          <w:sz w:val="22"/>
          <w:szCs w:val="22"/>
        </w:rPr>
        <w:t xml:space="preserve">, </w:t>
      </w:r>
      <w:r w:rsidR="00AC30E3">
        <w:rPr>
          <w:rFonts w:cs="Arial"/>
          <w:sz w:val="22"/>
          <w:szCs w:val="22"/>
        </w:rPr>
        <w:t xml:space="preserve">los </w:t>
      </w:r>
      <w:r w:rsidR="00E658FB">
        <w:rPr>
          <w:rFonts w:cs="Arial"/>
          <w:sz w:val="22"/>
          <w:szCs w:val="22"/>
        </w:rPr>
        <w:t xml:space="preserve">principales </w:t>
      </w:r>
      <w:r w:rsidR="00AC30E3">
        <w:rPr>
          <w:rFonts w:cs="Arial"/>
          <w:sz w:val="22"/>
          <w:szCs w:val="22"/>
        </w:rPr>
        <w:t>pilares del proyecto,</w:t>
      </w:r>
      <w:r w:rsidR="00E658FB">
        <w:rPr>
          <w:rFonts w:cs="Arial"/>
          <w:sz w:val="22"/>
          <w:szCs w:val="22"/>
        </w:rPr>
        <w:t xml:space="preserve"> la valoración de los riesgos asociados, </w:t>
      </w:r>
      <w:r w:rsidR="00BC34CF">
        <w:rPr>
          <w:rFonts w:cs="Arial"/>
          <w:sz w:val="22"/>
          <w:szCs w:val="22"/>
        </w:rPr>
        <w:t xml:space="preserve">el proceso de contratación </w:t>
      </w:r>
      <w:r w:rsidR="004A7129">
        <w:rPr>
          <w:rFonts w:cs="Arial"/>
          <w:sz w:val="22"/>
          <w:szCs w:val="22"/>
        </w:rPr>
        <w:t>como producto del concurso público efectuado</w:t>
      </w:r>
      <w:r w:rsidR="00BC34CF">
        <w:rPr>
          <w:rFonts w:cs="Arial"/>
          <w:sz w:val="22"/>
          <w:szCs w:val="22"/>
        </w:rPr>
        <w:t xml:space="preserve">, </w:t>
      </w:r>
      <w:r w:rsidR="00E658FB">
        <w:rPr>
          <w:rFonts w:cs="Arial"/>
          <w:sz w:val="22"/>
          <w:szCs w:val="22"/>
        </w:rPr>
        <w:t>las acciones inmediatas a ejecutar y el recurso humano que se debe incorporar en este momento</w:t>
      </w:r>
      <w:r w:rsidR="002B79A9">
        <w:rPr>
          <w:rFonts w:cs="Arial"/>
          <w:sz w:val="22"/>
          <w:szCs w:val="22"/>
        </w:rPr>
        <w:t xml:space="preserve"> y</w:t>
      </w:r>
      <w:r w:rsidR="00E658FB">
        <w:rPr>
          <w:rFonts w:cs="Arial"/>
          <w:sz w:val="22"/>
          <w:szCs w:val="22"/>
        </w:rPr>
        <w:t xml:space="preserve"> las fases de las que está compuesto el proyecto</w:t>
      </w:r>
      <w:r w:rsidR="002B79A9">
        <w:rPr>
          <w:rFonts w:cs="Arial"/>
          <w:sz w:val="22"/>
          <w:szCs w:val="22"/>
        </w:rPr>
        <w:t>.</w:t>
      </w:r>
    </w:p>
    <w:p w14:paraId="1D2C76EE" w14:textId="77777777" w:rsidR="00E658FB" w:rsidRDefault="00E658FB" w:rsidP="00BC34CF">
      <w:pPr>
        <w:spacing w:line="360" w:lineRule="auto"/>
        <w:jc w:val="both"/>
        <w:rPr>
          <w:rFonts w:cs="Arial"/>
          <w:sz w:val="22"/>
          <w:szCs w:val="22"/>
        </w:rPr>
      </w:pPr>
    </w:p>
    <w:p w14:paraId="5B44B669" w14:textId="77397262" w:rsidR="00AC30E3" w:rsidRDefault="00BC34CF" w:rsidP="00BC34CF">
      <w:pPr>
        <w:spacing w:line="360" w:lineRule="auto"/>
        <w:jc w:val="both"/>
        <w:rPr>
          <w:rFonts w:cs="Arial"/>
          <w:sz w:val="22"/>
          <w:szCs w:val="22"/>
        </w:rPr>
      </w:pPr>
      <w:r w:rsidRPr="00166C02">
        <w:rPr>
          <w:rFonts w:cs="Arial"/>
          <w:sz w:val="22"/>
          <w:szCs w:val="22"/>
          <w:u w:val="single"/>
        </w:rPr>
        <w:t xml:space="preserve">Minuto </w:t>
      </w:r>
      <w:r w:rsidR="002B79A9">
        <w:rPr>
          <w:rFonts w:cs="Arial"/>
          <w:sz w:val="22"/>
          <w:szCs w:val="22"/>
          <w:u w:val="single"/>
        </w:rPr>
        <w:t>82</w:t>
      </w:r>
      <w:r w:rsidRPr="00166C02">
        <w:rPr>
          <w:rFonts w:cs="Arial"/>
          <w:sz w:val="22"/>
          <w:szCs w:val="22"/>
          <w:u w:val="single"/>
        </w:rPr>
        <w:t>:</w:t>
      </w:r>
      <w:r w:rsidR="002B79A9">
        <w:rPr>
          <w:rFonts w:cs="Arial"/>
          <w:sz w:val="22"/>
          <w:szCs w:val="22"/>
          <w:u w:val="single"/>
        </w:rPr>
        <w:t>52</w:t>
      </w:r>
      <w:r w:rsidRPr="00633397">
        <w:rPr>
          <w:rFonts w:cs="Arial"/>
          <w:sz w:val="22"/>
          <w:szCs w:val="22"/>
        </w:rPr>
        <w:t xml:space="preserve"> </w:t>
      </w:r>
      <w:r>
        <w:rPr>
          <w:rFonts w:cs="Arial"/>
          <w:sz w:val="22"/>
          <w:szCs w:val="22"/>
        </w:rPr>
        <w:t>El licenciado Marín Jiménez</w:t>
      </w:r>
      <w:r w:rsidR="000605C2">
        <w:rPr>
          <w:rFonts w:cs="Arial"/>
          <w:sz w:val="22"/>
          <w:szCs w:val="22"/>
        </w:rPr>
        <w:t>, con el apoyo del señor Gerente General,</w:t>
      </w:r>
      <w:r>
        <w:rPr>
          <w:rFonts w:cs="Arial"/>
          <w:sz w:val="22"/>
          <w:szCs w:val="22"/>
        </w:rPr>
        <w:t xml:space="preserve"> atiende varias consultas y observaciones de los señores Directores, </w:t>
      </w:r>
      <w:r w:rsidR="00AC30E3">
        <w:rPr>
          <w:rFonts w:cs="Arial"/>
          <w:sz w:val="22"/>
          <w:szCs w:val="22"/>
        </w:rPr>
        <w:t xml:space="preserve">especialmente </w:t>
      </w:r>
      <w:r>
        <w:rPr>
          <w:rFonts w:cs="Arial"/>
          <w:sz w:val="22"/>
          <w:szCs w:val="22"/>
        </w:rPr>
        <w:t xml:space="preserve">relacionadas con </w:t>
      </w:r>
      <w:r w:rsidR="00140C20">
        <w:rPr>
          <w:rFonts w:cs="Arial"/>
          <w:sz w:val="22"/>
          <w:szCs w:val="22"/>
        </w:rPr>
        <w:t xml:space="preserve">los </w:t>
      </w:r>
      <w:r w:rsidR="007716BD">
        <w:rPr>
          <w:rFonts w:cs="Arial"/>
          <w:sz w:val="22"/>
          <w:szCs w:val="22"/>
        </w:rPr>
        <w:t>alcance</w:t>
      </w:r>
      <w:r w:rsidR="00140C20">
        <w:rPr>
          <w:rFonts w:cs="Arial"/>
          <w:sz w:val="22"/>
          <w:szCs w:val="22"/>
        </w:rPr>
        <w:t>s</w:t>
      </w:r>
      <w:r w:rsidR="007716BD">
        <w:rPr>
          <w:rFonts w:cs="Arial"/>
          <w:sz w:val="22"/>
          <w:szCs w:val="22"/>
        </w:rPr>
        <w:t xml:space="preserve"> del proyecto</w:t>
      </w:r>
      <w:r w:rsidR="00B6329B">
        <w:rPr>
          <w:rFonts w:cs="Arial"/>
          <w:sz w:val="22"/>
          <w:szCs w:val="22"/>
        </w:rPr>
        <w:t xml:space="preserve"> y</w:t>
      </w:r>
      <w:r w:rsidR="007716BD">
        <w:rPr>
          <w:rFonts w:cs="Arial"/>
          <w:sz w:val="22"/>
          <w:szCs w:val="22"/>
        </w:rPr>
        <w:t xml:space="preserve"> la forma en </w:t>
      </w:r>
      <w:r w:rsidR="00B6329B">
        <w:rPr>
          <w:rFonts w:cs="Arial"/>
          <w:sz w:val="22"/>
          <w:szCs w:val="22"/>
        </w:rPr>
        <w:t xml:space="preserve">la </w:t>
      </w:r>
      <w:r w:rsidR="007716BD">
        <w:rPr>
          <w:rFonts w:cs="Arial"/>
          <w:sz w:val="22"/>
          <w:szCs w:val="22"/>
        </w:rPr>
        <w:t xml:space="preserve">que se va a </w:t>
      </w:r>
      <w:r w:rsidR="00140C20">
        <w:rPr>
          <w:rFonts w:cs="Arial"/>
          <w:sz w:val="22"/>
          <w:szCs w:val="22"/>
        </w:rPr>
        <w:t>implementar</w:t>
      </w:r>
      <w:r w:rsidR="00B6329B">
        <w:rPr>
          <w:rFonts w:cs="Arial"/>
          <w:sz w:val="22"/>
          <w:szCs w:val="22"/>
        </w:rPr>
        <w:t>;</w:t>
      </w:r>
      <w:r w:rsidR="007716BD">
        <w:rPr>
          <w:rFonts w:cs="Arial"/>
          <w:sz w:val="22"/>
          <w:szCs w:val="22"/>
        </w:rPr>
        <w:t xml:space="preserve"> </w:t>
      </w:r>
      <w:r w:rsidR="00FA4C7A">
        <w:rPr>
          <w:rFonts w:cs="Arial"/>
          <w:sz w:val="22"/>
          <w:szCs w:val="22"/>
        </w:rPr>
        <w:t>la importancia que tiene el proyecto para el Banco según lo dispuesto en los últimos tres planes estratégicos institucionales</w:t>
      </w:r>
      <w:r w:rsidR="00B6329B">
        <w:rPr>
          <w:rFonts w:cs="Arial"/>
          <w:sz w:val="22"/>
          <w:szCs w:val="22"/>
        </w:rPr>
        <w:t>;</w:t>
      </w:r>
      <w:r w:rsidR="00FA4C7A">
        <w:rPr>
          <w:rFonts w:cs="Arial"/>
          <w:sz w:val="22"/>
          <w:szCs w:val="22"/>
        </w:rPr>
        <w:t xml:space="preserve"> </w:t>
      </w:r>
      <w:r w:rsidR="000605C2">
        <w:rPr>
          <w:rFonts w:cs="Arial"/>
          <w:sz w:val="22"/>
          <w:szCs w:val="22"/>
        </w:rPr>
        <w:t>la necesidad de contar con el apoyo y la participación de las jefaturas y de los funcionarios para evitar la resistencia al cambio y lograr el éxito del proyecto</w:t>
      </w:r>
      <w:r w:rsidR="00B6329B">
        <w:rPr>
          <w:rFonts w:cs="Arial"/>
          <w:sz w:val="22"/>
          <w:szCs w:val="22"/>
        </w:rPr>
        <w:t>;</w:t>
      </w:r>
      <w:r w:rsidR="000605C2">
        <w:rPr>
          <w:rFonts w:cs="Arial"/>
          <w:sz w:val="22"/>
          <w:szCs w:val="22"/>
        </w:rPr>
        <w:t xml:space="preserve"> </w:t>
      </w:r>
      <w:r w:rsidR="00B6329B">
        <w:rPr>
          <w:rFonts w:cs="Arial"/>
          <w:sz w:val="22"/>
          <w:szCs w:val="22"/>
        </w:rPr>
        <w:t xml:space="preserve">el proceso de sustitución del recurso humano que participará en el desarrollo del plan de acción; </w:t>
      </w:r>
      <w:r w:rsidR="007F2AFC">
        <w:rPr>
          <w:rFonts w:cs="Arial"/>
          <w:sz w:val="22"/>
          <w:szCs w:val="22"/>
        </w:rPr>
        <w:t>los plazos de cada una de las etapas</w:t>
      </w:r>
      <w:r w:rsidR="00B6329B">
        <w:rPr>
          <w:rFonts w:cs="Arial"/>
          <w:sz w:val="22"/>
          <w:szCs w:val="22"/>
        </w:rPr>
        <w:t xml:space="preserve"> </w:t>
      </w:r>
      <w:r w:rsidR="007F2AFC">
        <w:rPr>
          <w:rFonts w:cs="Arial"/>
          <w:sz w:val="22"/>
          <w:szCs w:val="22"/>
        </w:rPr>
        <w:t xml:space="preserve">a ejecutar; la administración de la plataforma una vez que se ponga en implementación el proyecto; </w:t>
      </w:r>
      <w:r w:rsidR="001A75B5">
        <w:rPr>
          <w:rFonts w:cs="Arial"/>
          <w:sz w:val="22"/>
          <w:szCs w:val="22"/>
        </w:rPr>
        <w:t xml:space="preserve">la fuente y la disponibilidad de los recursos que requiere el desarrollo; </w:t>
      </w:r>
      <w:r w:rsidR="00C8158F">
        <w:rPr>
          <w:rFonts w:cs="Arial"/>
          <w:sz w:val="22"/>
          <w:szCs w:val="22"/>
        </w:rPr>
        <w:t xml:space="preserve">y </w:t>
      </w:r>
      <w:r w:rsidR="001A75B5">
        <w:rPr>
          <w:rFonts w:cs="Arial"/>
          <w:sz w:val="22"/>
          <w:szCs w:val="22"/>
        </w:rPr>
        <w:t>los costos del proyecto</w:t>
      </w:r>
      <w:r w:rsidR="00C8158F">
        <w:rPr>
          <w:rFonts w:cs="Arial"/>
          <w:sz w:val="22"/>
          <w:szCs w:val="22"/>
        </w:rPr>
        <w:t xml:space="preserve"> en sus diferentes etapas.</w:t>
      </w:r>
    </w:p>
    <w:p w14:paraId="774BB52C" w14:textId="77777777" w:rsidR="00AC30E3" w:rsidRDefault="00AC30E3" w:rsidP="00BC34CF">
      <w:pPr>
        <w:spacing w:line="360" w:lineRule="auto"/>
        <w:jc w:val="both"/>
        <w:rPr>
          <w:rFonts w:cs="Arial"/>
          <w:sz w:val="22"/>
          <w:szCs w:val="22"/>
        </w:rPr>
      </w:pPr>
    </w:p>
    <w:p w14:paraId="03315BC2" w14:textId="384DBB39" w:rsidR="00BC34CF" w:rsidRPr="00633397" w:rsidRDefault="00BC34CF" w:rsidP="00BC34CF">
      <w:pPr>
        <w:spacing w:line="360" w:lineRule="auto"/>
        <w:jc w:val="both"/>
        <w:rPr>
          <w:rFonts w:cs="Arial"/>
          <w:sz w:val="22"/>
          <w:szCs w:val="22"/>
        </w:rPr>
      </w:pPr>
      <w:r w:rsidRPr="00166C02">
        <w:rPr>
          <w:rFonts w:cs="Arial"/>
          <w:sz w:val="22"/>
          <w:szCs w:val="22"/>
          <w:u w:val="single"/>
        </w:rPr>
        <w:t xml:space="preserve">Minuto </w:t>
      </w:r>
      <w:r w:rsidR="00C8158F">
        <w:rPr>
          <w:rFonts w:cs="Arial"/>
          <w:sz w:val="22"/>
          <w:szCs w:val="22"/>
          <w:u w:val="single"/>
        </w:rPr>
        <w:t>125</w:t>
      </w:r>
      <w:r w:rsidRPr="00166C02">
        <w:rPr>
          <w:rFonts w:cs="Arial"/>
          <w:sz w:val="22"/>
          <w:szCs w:val="22"/>
          <w:u w:val="single"/>
        </w:rPr>
        <w:t>:</w:t>
      </w:r>
      <w:r w:rsidR="00C8158F">
        <w:rPr>
          <w:rFonts w:cs="Arial"/>
          <w:sz w:val="22"/>
          <w:szCs w:val="22"/>
          <w:u w:val="single"/>
        </w:rPr>
        <w:t>28</w:t>
      </w:r>
      <w:r w:rsidRPr="00633397">
        <w:rPr>
          <w:rFonts w:cs="Arial"/>
          <w:sz w:val="22"/>
          <w:szCs w:val="22"/>
        </w:rPr>
        <w:t xml:space="preserve"> </w:t>
      </w:r>
      <w:r>
        <w:rPr>
          <w:rFonts w:cs="Arial"/>
          <w:sz w:val="22"/>
          <w:szCs w:val="22"/>
        </w:rPr>
        <w:t xml:space="preserve">La </w:t>
      </w:r>
      <w:r w:rsidRPr="001D673D">
        <w:rPr>
          <w:rFonts w:cs="Arial"/>
          <w:sz w:val="22"/>
          <w:szCs w:val="22"/>
          <w:lang w:val="es-ES_tradnl"/>
        </w:rPr>
        <w:t>Junta Directiva</w:t>
      </w:r>
      <w:r>
        <w:rPr>
          <w:rFonts w:cs="Arial"/>
          <w:sz w:val="22"/>
          <w:szCs w:val="22"/>
          <w:lang w:val="es-ES_tradnl"/>
        </w:rPr>
        <w:t xml:space="preserve"> da por conocida la </w:t>
      </w:r>
      <w:r w:rsidRPr="00633397">
        <w:rPr>
          <w:rFonts w:cs="Arial"/>
          <w:sz w:val="22"/>
          <w:szCs w:val="22"/>
        </w:rPr>
        <w:t>información suministrada</w:t>
      </w:r>
      <w:r>
        <w:rPr>
          <w:rFonts w:cs="Arial"/>
          <w:sz w:val="22"/>
          <w:szCs w:val="22"/>
        </w:rPr>
        <w:t xml:space="preserve"> por la </w:t>
      </w:r>
      <w:r w:rsidRPr="001D673D">
        <w:rPr>
          <w:rFonts w:cs="Arial"/>
          <w:sz w:val="22"/>
          <w:szCs w:val="22"/>
          <w:lang w:val="es-ES_tradnl"/>
        </w:rPr>
        <w:t>Administración</w:t>
      </w:r>
      <w:r>
        <w:rPr>
          <w:rFonts w:cs="Arial"/>
          <w:sz w:val="22"/>
          <w:szCs w:val="22"/>
          <w:lang w:val="es-ES_tradnl"/>
        </w:rPr>
        <w:t xml:space="preserve"> y se retira de la sesión el licenciado</w:t>
      </w:r>
      <w:r w:rsidRPr="00633397">
        <w:rPr>
          <w:rFonts w:cs="Arial"/>
          <w:sz w:val="22"/>
          <w:szCs w:val="22"/>
        </w:rPr>
        <w:t xml:space="preserve"> Marín Jiménez.</w:t>
      </w:r>
    </w:p>
    <w:p w14:paraId="7549FC41" w14:textId="77777777" w:rsidR="009D03FE" w:rsidRPr="00D14EAF" w:rsidRDefault="009D03FE" w:rsidP="009D03FE">
      <w:pPr>
        <w:spacing w:line="360" w:lineRule="auto"/>
        <w:jc w:val="both"/>
        <w:rPr>
          <w:rFonts w:cs="Arial"/>
          <w:b/>
          <w:sz w:val="22"/>
        </w:rPr>
      </w:pPr>
      <w:r w:rsidRPr="00D14EAF">
        <w:rPr>
          <w:rFonts w:cs="Arial"/>
          <w:b/>
          <w:sz w:val="22"/>
        </w:rPr>
        <w:t>************</w:t>
      </w:r>
    </w:p>
    <w:p w14:paraId="325F2D32" w14:textId="77777777" w:rsidR="00D13B6B" w:rsidRDefault="00D13B6B" w:rsidP="002D0146">
      <w:pPr>
        <w:spacing w:line="360" w:lineRule="auto"/>
        <w:jc w:val="both"/>
        <w:rPr>
          <w:rFonts w:cs="Arial"/>
          <w:b/>
          <w:bCs/>
          <w:sz w:val="22"/>
          <w:szCs w:val="22"/>
          <w:u w:val="single"/>
          <w:lang w:val="es-ES_tradnl"/>
        </w:rPr>
      </w:pPr>
    </w:p>
    <w:p w14:paraId="08559A14" w14:textId="1E917C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66610D" w:rsidRPr="0066610D">
        <w:rPr>
          <w:rFonts w:cs="Arial"/>
          <w:b/>
          <w:bCs/>
          <w:sz w:val="22"/>
          <w:u w:val="single"/>
        </w:rPr>
        <w:t>Propuesta de actualización del Plan de Contingencias de Liquidez</w:t>
      </w:r>
    </w:p>
    <w:p w14:paraId="5704AC9C" w14:textId="77777777" w:rsidR="009D03FE" w:rsidRDefault="009D03FE" w:rsidP="009D03FE">
      <w:pPr>
        <w:spacing w:line="360" w:lineRule="auto"/>
        <w:jc w:val="both"/>
        <w:rPr>
          <w:rFonts w:cs="Arial"/>
          <w:sz w:val="22"/>
          <w:szCs w:val="22"/>
        </w:rPr>
      </w:pPr>
    </w:p>
    <w:p w14:paraId="0595235D" w14:textId="7C407564" w:rsidR="00437D89" w:rsidRPr="005B3824" w:rsidRDefault="00437D89" w:rsidP="00437D89">
      <w:pPr>
        <w:spacing w:line="360" w:lineRule="auto"/>
        <w:jc w:val="both"/>
        <w:rPr>
          <w:rFonts w:cs="Arial"/>
          <w:color w:val="000000"/>
          <w:sz w:val="22"/>
          <w:szCs w:val="22"/>
        </w:rPr>
      </w:pPr>
      <w:r w:rsidRPr="00532073">
        <w:rPr>
          <w:rFonts w:cs="Arial"/>
          <w:sz w:val="22"/>
          <w:u w:val="single"/>
          <w:lang w:val="es-ES_tradnl"/>
        </w:rPr>
        <w:t xml:space="preserve">Minuto </w:t>
      </w:r>
      <w:r w:rsidR="00C8158F">
        <w:rPr>
          <w:rFonts w:cs="Arial"/>
          <w:sz w:val="22"/>
          <w:u w:val="single"/>
          <w:lang w:val="es-ES_tradnl"/>
        </w:rPr>
        <w:t>125</w:t>
      </w:r>
      <w:r w:rsidRPr="00532073">
        <w:rPr>
          <w:rFonts w:cs="Arial"/>
          <w:sz w:val="22"/>
          <w:u w:val="single"/>
          <w:lang w:val="es-ES_tradnl"/>
        </w:rPr>
        <w:t>:3</w:t>
      </w:r>
      <w:r>
        <w:rPr>
          <w:rFonts w:cs="Arial"/>
          <w:sz w:val="22"/>
          <w:u w:val="single"/>
          <w:lang w:val="es-ES_tradnl"/>
        </w:rPr>
        <w:t>4</w:t>
      </w:r>
      <w:r>
        <w:rPr>
          <w:rFonts w:cs="Arial"/>
          <w:sz w:val="22"/>
          <w:lang w:val="es-ES_tradnl"/>
        </w:rPr>
        <w:t xml:space="preserve"> Se conoce el oficio </w:t>
      </w:r>
      <w:r>
        <w:rPr>
          <w:rFonts w:cs="Arial"/>
          <w:color w:val="000000"/>
          <w:sz w:val="22"/>
          <w:szCs w:val="22"/>
        </w:rPr>
        <w:t>GG-IN01-0</w:t>
      </w:r>
      <w:r w:rsidR="00AC30E3">
        <w:rPr>
          <w:rFonts w:cs="Arial"/>
          <w:color w:val="000000"/>
          <w:sz w:val="22"/>
          <w:szCs w:val="22"/>
        </w:rPr>
        <w:t>667</w:t>
      </w:r>
      <w:r w:rsidRPr="005B3824">
        <w:rPr>
          <w:rFonts w:cs="Arial"/>
          <w:color w:val="000000"/>
          <w:sz w:val="22"/>
          <w:szCs w:val="22"/>
        </w:rPr>
        <w:t>-20</w:t>
      </w:r>
      <w:r>
        <w:rPr>
          <w:rFonts w:cs="Arial"/>
          <w:color w:val="000000"/>
          <w:sz w:val="22"/>
          <w:szCs w:val="22"/>
        </w:rPr>
        <w:t>2</w:t>
      </w:r>
      <w:r w:rsidR="00AC30E3">
        <w:rPr>
          <w:rFonts w:cs="Arial"/>
          <w:color w:val="000000"/>
          <w:sz w:val="22"/>
          <w:szCs w:val="22"/>
        </w:rPr>
        <w:t>2</w:t>
      </w:r>
      <w:r w:rsidRPr="005B3824">
        <w:rPr>
          <w:rFonts w:cs="Arial"/>
          <w:color w:val="000000"/>
          <w:sz w:val="22"/>
          <w:szCs w:val="22"/>
        </w:rPr>
        <w:t xml:space="preserve"> del </w:t>
      </w:r>
      <w:r w:rsidR="00AC30E3">
        <w:rPr>
          <w:rFonts w:cs="Arial"/>
          <w:color w:val="000000"/>
          <w:sz w:val="22"/>
          <w:szCs w:val="22"/>
        </w:rPr>
        <w:t xml:space="preserve">30 de mayo </w:t>
      </w:r>
      <w:r w:rsidRPr="005B3824">
        <w:rPr>
          <w:rFonts w:cs="Arial"/>
          <w:color w:val="000000"/>
          <w:sz w:val="22"/>
          <w:szCs w:val="22"/>
        </w:rPr>
        <w:t>de 20</w:t>
      </w:r>
      <w:r>
        <w:rPr>
          <w:rFonts w:cs="Arial"/>
          <w:color w:val="000000"/>
          <w:sz w:val="22"/>
          <w:szCs w:val="22"/>
        </w:rPr>
        <w:t>2</w:t>
      </w:r>
      <w:r w:rsidR="00AC30E3">
        <w:rPr>
          <w:rFonts w:cs="Arial"/>
          <w:color w:val="000000"/>
          <w:sz w:val="22"/>
          <w:szCs w:val="22"/>
        </w:rPr>
        <w:t>2</w:t>
      </w:r>
      <w:r w:rsidRPr="005B3824">
        <w:rPr>
          <w:rFonts w:cs="Arial"/>
          <w:color w:val="000000"/>
          <w:sz w:val="22"/>
          <w:szCs w:val="22"/>
        </w:rPr>
        <w:t xml:space="preserve">, mediante el cual, la Gerencia General somete a la consideración de esta Junta Directiva el informe </w:t>
      </w:r>
      <w:r>
        <w:rPr>
          <w:rFonts w:cs="Arial"/>
          <w:color w:val="000000"/>
          <w:sz w:val="22"/>
          <w:szCs w:val="22"/>
        </w:rPr>
        <w:t>DFNV-IN60-02</w:t>
      </w:r>
      <w:r w:rsidR="00AC30E3">
        <w:rPr>
          <w:rFonts w:cs="Arial"/>
          <w:color w:val="000000"/>
          <w:sz w:val="22"/>
          <w:szCs w:val="22"/>
        </w:rPr>
        <w:t>31</w:t>
      </w:r>
      <w:r>
        <w:rPr>
          <w:rFonts w:cs="Arial"/>
          <w:color w:val="000000"/>
          <w:sz w:val="22"/>
          <w:szCs w:val="22"/>
        </w:rPr>
        <w:t>-202</w:t>
      </w:r>
      <w:r w:rsidR="00AC30E3">
        <w:rPr>
          <w:rFonts w:cs="Arial"/>
          <w:color w:val="000000"/>
          <w:sz w:val="22"/>
          <w:szCs w:val="22"/>
        </w:rPr>
        <w:t>2</w:t>
      </w:r>
      <w:r>
        <w:rPr>
          <w:rFonts w:cs="Arial"/>
          <w:color w:val="000000"/>
          <w:sz w:val="22"/>
          <w:szCs w:val="22"/>
        </w:rPr>
        <w:t xml:space="preserve"> de </w:t>
      </w:r>
      <w:r w:rsidRPr="005B3824">
        <w:rPr>
          <w:rFonts w:cs="Arial"/>
          <w:color w:val="000000"/>
          <w:sz w:val="22"/>
          <w:szCs w:val="22"/>
        </w:rPr>
        <w:t xml:space="preserve">la Dirección FONAVI, que contiene la propuesta de actualización </w:t>
      </w:r>
      <w:r w:rsidRPr="005B3824">
        <w:rPr>
          <w:rFonts w:cs="Arial"/>
          <w:color w:val="000000"/>
          <w:sz w:val="22"/>
          <w:szCs w:val="22"/>
        </w:rPr>
        <w:lastRenderedPageBreak/>
        <w:t>del Plan de Contingencias de Liquidez del BANHVI, con corte al 30 de abril de 20</w:t>
      </w:r>
      <w:r>
        <w:rPr>
          <w:rFonts w:cs="Arial"/>
          <w:color w:val="000000"/>
          <w:sz w:val="22"/>
          <w:szCs w:val="22"/>
        </w:rPr>
        <w:t>2</w:t>
      </w:r>
      <w:r w:rsidR="00DD1D3D">
        <w:rPr>
          <w:rFonts w:cs="Arial"/>
          <w:color w:val="000000"/>
          <w:sz w:val="22"/>
          <w:szCs w:val="22"/>
        </w:rPr>
        <w:t>2</w:t>
      </w:r>
      <w:r w:rsidRPr="005B3824">
        <w:rPr>
          <w:rFonts w:cs="Arial"/>
          <w:color w:val="000000"/>
          <w:sz w:val="22"/>
          <w:szCs w:val="22"/>
        </w:rPr>
        <w:t>.  Dichos documentos se adjuntan a la presente acta.</w:t>
      </w:r>
    </w:p>
    <w:p w14:paraId="457A6A85" w14:textId="77777777" w:rsidR="00437D89" w:rsidRPr="005B3824" w:rsidRDefault="00437D89" w:rsidP="00437D89">
      <w:pPr>
        <w:autoSpaceDE w:val="0"/>
        <w:autoSpaceDN w:val="0"/>
        <w:adjustRightInd w:val="0"/>
        <w:spacing w:line="360" w:lineRule="auto"/>
        <w:jc w:val="both"/>
        <w:rPr>
          <w:rFonts w:cs="Arial"/>
          <w:color w:val="000000"/>
          <w:sz w:val="22"/>
          <w:szCs w:val="22"/>
        </w:rPr>
      </w:pPr>
    </w:p>
    <w:p w14:paraId="045551F4" w14:textId="46A9FB0C" w:rsidR="00437D89" w:rsidRDefault="00437D89" w:rsidP="00437D89">
      <w:pPr>
        <w:autoSpaceDE w:val="0"/>
        <w:autoSpaceDN w:val="0"/>
        <w:adjustRightInd w:val="0"/>
        <w:spacing w:line="360" w:lineRule="auto"/>
        <w:jc w:val="both"/>
        <w:rPr>
          <w:rFonts w:cs="Arial"/>
          <w:color w:val="000000"/>
          <w:sz w:val="22"/>
          <w:szCs w:val="22"/>
        </w:rPr>
      </w:pPr>
      <w:r w:rsidRPr="00EA0CAA">
        <w:rPr>
          <w:rFonts w:cs="Arial"/>
          <w:sz w:val="22"/>
          <w:szCs w:val="22"/>
        </w:rPr>
        <w:t xml:space="preserve">Para exponer los alcances del citado informe y atender eventuales consultas de carácter técnico sobre </w:t>
      </w:r>
      <w:r>
        <w:rPr>
          <w:rFonts w:cs="Arial"/>
          <w:sz w:val="22"/>
          <w:szCs w:val="22"/>
        </w:rPr>
        <w:t>éste y el siguiente tema</w:t>
      </w:r>
      <w:r w:rsidRPr="00EA0CAA">
        <w:rPr>
          <w:rFonts w:cs="Arial"/>
          <w:sz w:val="22"/>
          <w:szCs w:val="22"/>
        </w:rPr>
        <w:t>, se incorpora a la sesión</w:t>
      </w:r>
      <w:r w:rsidRPr="005B3824">
        <w:rPr>
          <w:rFonts w:cs="Arial"/>
          <w:sz w:val="22"/>
          <w:szCs w:val="22"/>
        </w:rPr>
        <w:t xml:space="preserve"> la licenciada Tricia Hernández Brenes, titular de la Dirección FONAVI</w:t>
      </w:r>
      <w:r>
        <w:rPr>
          <w:rFonts w:cs="Arial"/>
          <w:sz w:val="22"/>
          <w:szCs w:val="22"/>
        </w:rPr>
        <w:t>, quien inicialmente se refiere a</w:t>
      </w:r>
      <w:r w:rsidRPr="005B3824">
        <w:rPr>
          <w:rFonts w:cs="Arial"/>
          <w:color w:val="000000"/>
          <w:sz w:val="22"/>
          <w:szCs w:val="22"/>
        </w:rPr>
        <w:t xml:space="preserve"> los objetivos del Plan de Contingencias de Liquidez del BANHVI, </w:t>
      </w:r>
      <w:r>
        <w:rPr>
          <w:rFonts w:cs="Arial"/>
          <w:color w:val="000000"/>
          <w:sz w:val="22"/>
          <w:szCs w:val="22"/>
        </w:rPr>
        <w:t xml:space="preserve">exponiendo luego </w:t>
      </w:r>
      <w:r w:rsidRPr="005B3824">
        <w:rPr>
          <w:rFonts w:cs="Arial"/>
          <w:color w:val="000000"/>
          <w:sz w:val="22"/>
          <w:szCs w:val="22"/>
        </w:rPr>
        <w:t xml:space="preserve">los resultados de la reciente actualización de dicho documento, destacando los </w:t>
      </w:r>
      <w:r>
        <w:rPr>
          <w:rFonts w:cs="Arial"/>
          <w:color w:val="000000"/>
          <w:sz w:val="22"/>
          <w:szCs w:val="22"/>
        </w:rPr>
        <w:t xml:space="preserve">principales </w:t>
      </w:r>
      <w:r w:rsidRPr="005B3824">
        <w:rPr>
          <w:rFonts w:cs="Arial"/>
          <w:color w:val="000000"/>
          <w:sz w:val="22"/>
          <w:szCs w:val="22"/>
        </w:rPr>
        <w:t xml:space="preserve">ajustes efectuados en materia de medición y gestión de la liquidez, </w:t>
      </w:r>
      <w:r>
        <w:rPr>
          <w:rFonts w:cs="Arial"/>
          <w:color w:val="000000"/>
          <w:sz w:val="22"/>
          <w:szCs w:val="22"/>
        </w:rPr>
        <w:t>en la valoración de la efectividad de las acciones establecidas para la atención de una contingencia de liquidez y pruebas de estrés.</w:t>
      </w:r>
    </w:p>
    <w:p w14:paraId="5835A4C1" w14:textId="77777777" w:rsidR="00437D89" w:rsidRPr="005B3824" w:rsidRDefault="00437D89" w:rsidP="00437D89">
      <w:pPr>
        <w:autoSpaceDE w:val="0"/>
        <w:autoSpaceDN w:val="0"/>
        <w:adjustRightInd w:val="0"/>
        <w:spacing w:line="360" w:lineRule="auto"/>
        <w:jc w:val="both"/>
        <w:rPr>
          <w:rFonts w:cs="Arial"/>
          <w:color w:val="000000"/>
          <w:sz w:val="22"/>
          <w:szCs w:val="22"/>
        </w:rPr>
      </w:pPr>
    </w:p>
    <w:p w14:paraId="1CFE52E9" w14:textId="621E899B" w:rsidR="00437D89" w:rsidRPr="005B3824" w:rsidRDefault="00437D89" w:rsidP="00437D89">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6953F2">
        <w:rPr>
          <w:rFonts w:cs="Arial"/>
          <w:sz w:val="22"/>
          <w:u w:val="single"/>
          <w:lang w:val="es-ES_tradnl"/>
        </w:rPr>
        <w:t>4</w:t>
      </w:r>
      <w:r>
        <w:rPr>
          <w:rFonts w:cs="Arial"/>
          <w:sz w:val="22"/>
          <w:u w:val="single"/>
          <w:lang w:val="es-ES_tradnl"/>
        </w:rPr>
        <w:t>7</w:t>
      </w:r>
      <w:r w:rsidRPr="0039311E">
        <w:rPr>
          <w:rFonts w:cs="Arial"/>
          <w:sz w:val="22"/>
          <w:u w:val="single"/>
          <w:lang w:val="es-ES_tradnl"/>
        </w:rPr>
        <w:t>:</w:t>
      </w:r>
      <w:r w:rsidR="006953F2">
        <w:rPr>
          <w:rFonts w:cs="Arial"/>
          <w:sz w:val="22"/>
          <w:u w:val="single"/>
          <w:lang w:val="es-ES_tradnl"/>
        </w:rPr>
        <w:t>44</w:t>
      </w:r>
      <w:r>
        <w:rPr>
          <w:rFonts w:cs="Arial"/>
          <w:sz w:val="22"/>
          <w:lang w:val="es-ES_tradnl"/>
        </w:rPr>
        <w:t xml:space="preserve"> Conocida </w:t>
      </w:r>
      <w:r w:rsidRPr="005B3824">
        <w:rPr>
          <w:rFonts w:cs="Arial"/>
          <w:color w:val="000000"/>
          <w:sz w:val="22"/>
          <w:szCs w:val="22"/>
        </w:rPr>
        <w:t>la</w:t>
      </w:r>
      <w:r>
        <w:rPr>
          <w:rFonts w:cs="Arial"/>
          <w:color w:val="000000"/>
          <w:sz w:val="22"/>
          <w:szCs w:val="22"/>
        </w:rPr>
        <w:t xml:space="preserve"> referida </w:t>
      </w:r>
      <w:r w:rsidRPr="005B3824">
        <w:rPr>
          <w:rFonts w:cs="Arial"/>
          <w:color w:val="000000"/>
          <w:sz w:val="22"/>
          <w:szCs w:val="22"/>
        </w:rPr>
        <w:t>propuesta de actualización y no habiendo objeciones</w:t>
      </w:r>
      <w:r w:rsidRPr="005B3824">
        <w:rPr>
          <w:rFonts w:cs="Arial"/>
          <w:sz w:val="22"/>
          <w:szCs w:val="22"/>
        </w:rPr>
        <w:t xml:space="preserve"> </w:t>
      </w:r>
      <w:r w:rsidRPr="005B3824">
        <w:rPr>
          <w:rFonts w:cs="Arial"/>
          <w:sz w:val="22"/>
          <w:szCs w:val="22"/>
          <w:lang w:val="es-ES_tradnl"/>
        </w:rPr>
        <w:t xml:space="preserve">de los señores Directores ni por parte de los funcionarios presentes, la Junta Directiva resuelve acoger la recomendación de Administración y, en consecuencia, toma el </w:t>
      </w:r>
      <w:r w:rsidRPr="000D30C1">
        <w:rPr>
          <w:rFonts w:cs="Arial"/>
          <w:b/>
          <w:sz w:val="22"/>
          <w:lang w:val="es-ES_tradnl"/>
        </w:rPr>
        <w:t xml:space="preserve">Acuerdo N° </w:t>
      </w:r>
      <w:r>
        <w:rPr>
          <w:rFonts w:cs="Arial"/>
          <w:b/>
          <w:sz w:val="22"/>
          <w:lang w:val="es-ES_tradnl"/>
        </w:rPr>
        <w:t>2</w:t>
      </w:r>
      <w:r>
        <w:rPr>
          <w:rFonts w:cs="Arial"/>
          <w:sz w:val="22"/>
          <w:lang w:val="es-ES_tradnl"/>
        </w:rPr>
        <w:t xml:space="preserve"> que se anexa a esta minuta.  </w:t>
      </w:r>
    </w:p>
    <w:p w14:paraId="5FBFC80E" w14:textId="77777777" w:rsidR="009D03FE" w:rsidRPr="00D14EAF" w:rsidRDefault="009D03FE" w:rsidP="009D03FE">
      <w:pPr>
        <w:spacing w:line="360" w:lineRule="auto"/>
        <w:jc w:val="both"/>
        <w:rPr>
          <w:rFonts w:cs="Arial"/>
          <w:b/>
          <w:sz w:val="22"/>
        </w:rPr>
      </w:pPr>
      <w:r w:rsidRPr="00D14EAF">
        <w:rPr>
          <w:rFonts w:cs="Arial"/>
          <w:b/>
          <w:sz w:val="22"/>
        </w:rPr>
        <w:t>************</w:t>
      </w:r>
    </w:p>
    <w:p w14:paraId="5B6AB646" w14:textId="77777777" w:rsidR="009D03FE" w:rsidRDefault="009D03FE" w:rsidP="009D03FE">
      <w:pPr>
        <w:spacing w:line="360" w:lineRule="auto"/>
        <w:jc w:val="both"/>
        <w:rPr>
          <w:rFonts w:cs="Arial"/>
          <w:b/>
          <w:bCs/>
          <w:sz w:val="22"/>
          <w:szCs w:val="22"/>
          <w:u w:val="single"/>
          <w:lang w:val="es-ES_tradnl"/>
        </w:rPr>
      </w:pPr>
    </w:p>
    <w:p w14:paraId="27DF7891" w14:textId="7F64E9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66610D" w:rsidRPr="0066610D">
        <w:rPr>
          <w:rFonts w:cs="Arial"/>
          <w:b/>
          <w:bCs/>
          <w:sz w:val="22"/>
          <w:u w:val="single"/>
        </w:rPr>
        <w:t>Solicitud de Grupo Mutual Alajuela La Vivienda de Ahorro y Préstamo, para la autorización de un nuevo programa de emisiones de títulos valores en dólares, con garantía subsidiaria del Estado</w:t>
      </w:r>
    </w:p>
    <w:p w14:paraId="4321240C" w14:textId="77777777" w:rsidR="009D03FE" w:rsidRDefault="009D03FE" w:rsidP="009D03FE">
      <w:pPr>
        <w:spacing w:line="360" w:lineRule="auto"/>
        <w:jc w:val="both"/>
        <w:rPr>
          <w:rFonts w:cs="Arial"/>
          <w:sz w:val="22"/>
          <w:szCs w:val="22"/>
        </w:rPr>
      </w:pPr>
    </w:p>
    <w:p w14:paraId="131C1E96" w14:textId="1DFB917E" w:rsidR="00E4060B" w:rsidRPr="00714075" w:rsidRDefault="00E4060B" w:rsidP="00E4060B">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14</w:t>
      </w:r>
      <w:r w:rsidR="006953F2">
        <w:rPr>
          <w:rFonts w:cs="Arial"/>
          <w:sz w:val="22"/>
          <w:u w:val="single"/>
          <w:lang w:val="es-ES_tradnl"/>
        </w:rPr>
        <w:t>8</w:t>
      </w:r>
      <w:r w:rsidRPr="0039311E">
        <w:rPr>
          <w:rFonts w:cs="Arial"/>
          <w:sz w:val="22"/>
          <w:u w:val="single"/>
          <w:lang w:val="es-ES_tradnl"/>
        </w:rPr>
        <w:t>:</w:t>
      </w:r>
      <w:r w:rsidR="006953F2">
        <w:rPr>
          <w:rFonts w:cs="Arial"/>
          <w:sz w:val="22"/>
          <w:u w:val="single"/>
          <w:lang w:val="es-ES_tradnl"/>
        </w:rPr>
        <w:t>13</w:t>
      </w:r>
      <w:r>
        <w:rPr>
          <w:rFonts w:cs="Arial"/>
          <w:sz w:val="22"/>
          <w:lang w:val="es-ES_tradnl"/>
        </w:rPr>
        <w:t xml:space="preserve"> Se</w:t>
      </w:r>
      <w:r>
        <w:rPr>
          <w:sz w:val="22"/>
          <w:szCs w:val="22"/>
        </w:rPr>
        <w:t xml:space="preserve"> conoce el </w:t>
      </w:r>
      <w:r>
        <w:rPr>
          <w:rFonts w:cs="Arial"/>
          <w:sz w:val="22"/>
          <w:lang w:val="es-ES_tradnl"/>
        </w:rPr>
        <w:t xml:space="preserve">oficio </w:t>
      </w:r>
      <w:r w:rsidRPr="004B0167">
        <w:rPr>
          <w:rFonts w:cs="Arial"/>
          <w:bCs/>
          <w:sz w:val="22"/>
          <w:szCs w:val="22"/>
          <w:lang w:val="es-ES_tradnl"/>
        </w:rPr>
        <w:t>GG-ME-</w:t>
      </w:r>
      <w:r w:rsidR="00DD1D3D">
        <w:rPr>
          <w:rFonts w:cs="Arial"/>
          <w:bCs/>
          <w:sz w:val="22"/>
          <w:szCs w:val="22"/>
          <w:lang w:val="es-ES_tradnl"/>
        </w:rPr>
        <w:t>0981</w:t>
      </w:r>
      <w:r w:rsidRPr="004B0167">
        <w:rPr>
          <w:rFonts w:cs="Arial"/>
          <w:bCs/>
          <w:sz w:val="22"/>
          <w:szCs w:val="22"/>
          <w:lang w:val="es-ES_tradnl"/>
        </w:rPr>
        <w:t>-20</w:t>
      </w:r>
      <w:r>
        <w:rPr>
          <w:rFonts w:cs="Arial"/>
          <w:bCs/>
          <w:sz w:val="22"/>
          <w:szCs w:val="22"/>
          <w:lang w:val="es-ES_tradnl"/>
        </w:rPr>
        <w:t>2</w:t>
      </w:r>
      <w:r w:rsidR="00DD1D3D">
        <w:rPr>
          <w:rFonts w:cs="Arial"/>
          <w:bCs/>
          <w:sz w:val="22"/>
          <w:szCs w:val="22"/>
          <w:lang w:val="es-ES_tradnl"/>
        </w:rPr>
        <w:t>2</w:t>
      </w:r>
      <w:r w:rsidRPr="004B0167">
        <w:rPr>
          <w:rFonts w:cs="Arial"/>
          <w:bCs/>
          <w:sz w:val="22"/>
          <w:szCs w:val="22"/>
          <w:lang w:val="es-ES_tradnl"/>
        </w:rPr>
        <w:t xml:space="preserve"> del </w:t>
      </w:r>
      <w:r w:rsidR="00DD1D3D">
        <w:rPr>
          <w:rFonts w:cs="Arial"/>
          <w:bCs/>
          <w:sz w:val="22"/>
          <w:szCs w:val="22"/>
          <w:lang w:val="es-ES_tradnl"/>
        </w:rPr>
        <w:t>08 de agosto</w:t>
      </w:r>
      <w:r>
        <w:rPr>
          <w:rFonts w:cs="Arial"/>
          <w:bCs/>
          <w:sz w:val="22"/>
          <w:szCs w:val="22"/>
          <w:lang w:val="es-ES_tradnl"/>
        </w:rPr>
        <w:t xml:space="preserve"> de 202</w:t>
      </w:r>
      <w:r w:rsidR="00DD1D3D">
        <w:rPr>
          <w:rFonts w:cs="Arial"/>
          <w:bCs/>
          <w:sz w:val="22"/>
          <w:szCs w:val="22"/>
          <w:lang w:val="es-ES_tradnl"/>
        </w:rPr>
        <w:t>2</w:t>
      </w:r>
      <w:r w:rsidRPr="004B0167">
        <w:rPr>
          <w:rFonts w:cs="Arial"/>
          <w:bCs/>
          <w:sz w:val="22"/>
          <w:szCs w:val="22"/>
          <w:lang w:val="es-ES_tradnl"/>
        </w:rPr>
        <w:t xml:space="preserve">, mediante el cual, </w:t>
      </w:r>
      <w:r>
        <w:rPr>
          <w:rFonts w:cs="Arial"/>
          <w:bCs/>
          <w:sz w:val="22"/>
          <w:szCs w:val="22"/>
          <w:lang w:val="es-ES_tradnl"/>
        </w:rPr>
        <w:t xml:space="preserve">la </w:t>
      </w:r>
      <w:r w:rsidRPr="005004EE">
        <w:rPr>
          <w:rFonts w:cs="Arial"/>
          <w:bCs/>
          <w:sz w:val="22"/>
          <w:szCs w:val="22"/>
          <w:lang w:val="es-ES_tradnl"/>
        </w:rPr>
        <w:t>Gerencia General</w:t>
      </w:r>
      <w:r w:rsidRPr="004B0167">
        <w:rPr>
          <w:rFonts w:cs="Arial"/>
          <w:bCs/>
          <w:sz w:val="22"/>
          <w:szCs w:val="22"/>
          <w:lang w:val="es-ES_tradnl"/>
        </w:rPr>
        <w:t xml:space="preserve"> </w:t>
      </w:r>
      <w:r w:rsidRPr="004B0167">
        <w:rPr>
          <w:rFonts w:cs="Arial"/>
          <w:bCs/>
          <w:sz w:val="22"/>
          <w:szCs w:val="22"/>
        </w:rPr>
        <w:t xml:space="preserve">remite </w:t>
      </w:r>
      <w:r>
        <w:rPr>
          <w:rFonts w:cs="Arial"/>
          <w:bCs/>
          <w:sz w:val="22"/>
          <w:szCs w:val="22"/>
        </w:rPr>
        <w:t>y avala el informe DFNV-</w:t>
      </w:r>
      <w:r w:rsidRPr="00680EC4">
        <w:rPr>
          <w:rFonts w:cs="Arial"/>
          <w:sz w:val="22"/>
          <w:szCs w:val="22"/>
        </w:rPr>
        <w:t>ME-</w:t>
      </w:r>
      <w:r w:rsidR="00DD1D3D">
        <w:rPr>
          <w:rFonts w:cs="Arial"/>
          <w:sz w:val="22"/>
          <w:szCs w:val="22"/>
        </w:rPr>
        <w:t>312</w:t>
      </w:r>
      <w:r w:rsidRPr="00680EC4">
        <w:rPr>
          <w:rFonts w:cs="Arial"/>
          <w:sz w:val="22"/>
          <w:szCs w:val="22"/>
        </w:rPr>
        <w:t>-20</w:t>
      </w:r>
      <w:r>
        <w:rPr>
          <w:rFonts w:cs="Arial"/>
          <w:sz w:val="22"/>
          <w:szCs w:val="22"/>
        </w:rPr>
        <w:t>2</w:t>
      </w:r>
      <w:r w:rsidR="00DD1D3D">
        <w:rPr>
          <w:rFonts w:cs="Arial"/>
          <w:sz w:val="22"/>
          <w:szCs w:val="22"/>
        </w:rPr>
        <w:t>2</w:t>
      </w:r>
      <w:r w:rsidRPr="00680EC4">
        <w:rPr>
          <w:rFonts w:cs="Arial"/>
          <w:sz w:val="22"/>
          <w:szCs w:val="22"/>
        </w:rPr>
        <w:t xml:space="preserve"> de la Dirección </w:t>
      </w:r>
      <w:r>
        <w:rPr>
          <w:rFonts w:cs="Arial"/>
          <w:sz w:val="22"/>
          <w:szCs w:val="22"/>
        </w:rPr>
        <w:t>FONAVI</w:t>
      </w:r>
      <w:r w:rsidRPr="00680EC4">
        <w:rPr>
          <w:rFonts w:cs="Arial"/>
          <w:sz w:val="22"/>
          <w:szCs w:val="22"/>
        </w:rPr>
        <w:t xml:space="preserve">, </w:t>
      </w:r>
      <w:r>
        <w:rPr>
          <w:rFonts w:cs="Arial"/>
          <w:sz w:val="22"/>
          <w:szCs w:val="22"/>
        </w:rPr>
        <w:t xml:space="preserve">que contiene los resultados del estudio efectuado a </w:t>
      </w:r>
      <w:r w:rsidRPr="00680EC4">
        <w:rPr>
          <w:rFonts w:cs="Arial"/>
          <w:sz w:val="22"/>
          <w:szCs w:val="22"/>
        </w:rPr>
        <w:t xml:space="preserve">la solicitud </w:t>
      </w:r>
      <w:r>
        <w:rPr>
          <w:rFonts w:cs="Arial"/>
          <w:bCs/>
          <w:sz w:val="22"/>
          <w:szCs w:val="22"/>
        </w:rPr>
        <w:t xml:space="preserve">presentada por el Grupo Mutual Alajuela – La Vivienda </w:t>
      </w:r>
      <w:r w:rsidRPr="009C1A3F">
        <w:rPr>
          <w:rFonts w:cs="Arial"/>
          <w:bCs/>
          <w:sz w:val="22"/>
          <w:szCs w:val="22"/>
          <w:lang w:val="es-ES_tradnl"/>
        </w:rPr>
        <w:t>de Ahorro y Préstamo</w:t>
      </w:r>
      <w:r>
        <w:rPr>
          <w:rFonts w:cs="Arial"/>
          <w:bCs/>
          <w:sz w:val="22"/>
          <w:szCs w:val="22"/>
          <w:lang w:val="es-ES_tradnl"/>
        </w:rPr>
        <w:t xml:space="preserve">, </w:t>
      </w:r>
      <w:r w:rsidRPr="00714075">
        <w:rPr>
          <w:rFonts w:cs="Arial"/>
          <w:sz w:val="22"/>
          <w:szCs w:val="22"/>
        </w:rPr>
        <w:t xml:space="preserve">para implementar </w:t>
      </w:r>
      <w:r>
        <w:rPr>
          <w:rFonts w:cs="Arial"/>
          <w:sz w:val="22"/>
          <w:szCs w:val="22"/>
        </w:rPr>
        <w:t>un</w:t>
      </w:r>
      <w:r w:rsidRPr="00714075">
        <w:rPr>
          <w:rFonts w:cs="Arial"/>
          <w:sz w:val="22"/>
          <w:szCs w:val="22"/>
        </w:rPr>
        <w:t xml:space="preserve"> nuevo programa </w:t>
      </w:r>
      <w:r w:rsidR="00DD1D3D" w:rsidRPr="00714075">
        <w:rPr>
          <w:rFonts w:cs="Arial"/>
          <w:sz w:val="22"/>
          <w:szCs w:val="22"/>
        </w:rPr>
        <w:t>de emisiones</w:t>
      </w:r>
      <w:r w:rsidR="00DD1D3D">
        <w:rPr>
          <w:rFonts w:cs="Arial"/>
          <w:sz w:val="22"/>
          <w:szCs w:val="22"/>
        </w:rPr>
        <w:t xml:space="preserve"> con garantía subsidiaria del BANHVI y del Estado,</w:t>
      </w:r>
      <w:r w:rsidR="00DD1D3D" w:rsidRPr="00714075">
        <w:rPr>
          <w:rFonts w:cs="Arial"/>
          <w:sz w:val="22"/>
          <w:szCs w:val="22"/>
        </w:rPr>
        <w:t xml:space="preserve"> denominado </w:t>
      </w:r>
      <w:r w:rsidR="00DD1D3D" w:rsidRPr="00580820">
        <w:rPr>
          <w:rFonts w:cs="Arial"/>
          <w:i/>
          <w:iCs/>
          <w:sz w:val="22"/>
          <w:szCs w:val="22"/>
        </w:rPr>
        <w:t xml:space="preserve">Programa de Emisiones de Contratos de Participación Hipotecaria con Garantía Global de Largo Plazo, Series </w:t>
      </w:r>
      <w:r w:rsidR="00DD1D3D">
        <w:rPr>
          <w:rFonts w:cs="Arial"/>
          <w:i/>
          <w:iCs/>
          <w:sz w:val="22"/>
          <w:szCs w:val="22"/>
        </w:rPr>
        <w:t>MADAP-A</w:t>
      </w:r>
      <w:r w:rsidR="00DD1D3D" w:rsidRPr="00580820">
        <w:rPr>
          <w:rFonts w:cs="Arial"/>
          <w:i/>
          <w:iCs/>
          <w:sz w:val="22"/>
          <w:szCs w:val="22"/>
        </w:rPr>
        <w:t xml:space="preserve"> en </w:t>
      </w:r>
      <w:r w:rsidR="00DD1D3D">
        <w:rPr>
          <w:rFonts w:cs="Arial"/>
          <w:i/>
          <w:iCs/>
          <w:sz w:val="22"/>
          <w:szCs w:val="22"/>
        </w:rPr>
        <w:t>Dólares</w:t>
      </w:r>
      <w:r w:rsidR="00DD1D3D">
        <w:rPr>
          <w:rFonts w:cs="Arial"/>
          <w:sz w:val="22"/>
          <w:szCs w:val="22"/>
        </w:rPr>
        <w:t>, por un monto total de $20,0 millones,</w:t>
      </w:r>
      <w:r w:rsidR="00DD1D3D" w:rsidRPr="00714075">
        <w:rPr>
          <w:rFonts w:cs="Arial"/>
          <w:sz w:val="22"/>
          <w:szCs w:val="22"/>
        </w:rPr>
        <w:t xml:space="preserve"> dentro</w:t>
      </w:r>
      <w:r w:rsidR="00DD1D3D" w:rsidRPr="00714075">
        <w:rPr>
          <w:rFonts w:cs="Arial"/>
          <w:bCs/>
          <w:sz w:val="22"/>
          <w:szCs w:val="22"/>
        </w:rPr>
        <w:t xml:space="preserve"> del tope de captación autorizado con la garantía del Estado</w:t>
      </w:r>
      <w:r w:rsidRPr="00714075">
        <w:rPr>
          <w:rFonts w:cs="Arial"/>
          <w:bCs/>
          <w:sz w:val="22"/>
          <w:szCs w:val="22"/>
        </w:rPr>
        <w:t>.</w:t>
      </w:r>
      <w:r w:rsidRPr="00F93EF9">
        <w:rPr>
          <w:rFonts w:cs="Arial"/>
          <w:bCs/>
          <w:sz w:val="22"/>
          <w:szCs w:val="22"/>
        </w:rPr>
        <w:t xml:space="preserve"> </w:t>
      </w:r>
      <w:r>
        <w:rPr>
          <w:rFonts w:cs="Arial"/>
          <w:bCs/>
          <w:sz w:val="22"/>
          <w:szCs w:val="22"/>
        </w:rPr>
        <w:t>Dichos documentos se adjuntan a la presente acta.</w:t>
      </w:r>
    </w:p>
    <w:p w14:paraId="38CE1F82" w14:textId="77777777" w:rsidR="00E4060B" w:rsidRPr="005B49CE" w:rsidRDefault="00E4060B" w:rsidP="00E4060B">
      <w:pPr>
        <w:spacing w:line="360" w:lineRule="auto"/>
        <w:jc w:val="both"/>
        <w:rPr>
          <w:rFonts w:cs="Arial"/>
          <w:bCs/>
          <w:sz w:val="22"/>
          <w:szCs w:val="22"/>
        </w:rPr>
      </w:pPr>
    </w:p>
    <w:p w14:paraId="569B8ED9" w14:textId="63D47734" w:rsidR="00E4060B" w:rsidRDefault="00DD1D3D" w:rsidP="00E4060B">
      <w:pPr>
        <w:spacing w:line="360" w:lineRule="auto"/>
        <w:jc w:val="both"/>
        <w:rPr>
          <w:rFonts w:cs="Arial"/>
          <w:bCs/>
          <w:sz w:val="22"/>
          <w:szCs w:val="22"/>
        </w:rPr>
      </w:pPr>
      <w:r>
        <w:rPr>
          <w:rFonts w:cs="Arial"/>
          <w:sz w:val="22"/>
          <w:szCs w:val="22"/>
        </w:rPr>
        <w:t xml:space="preserve">La licenciada Hernández Brenes expone </w:t>
      </w:r>
      <w:r w:rsidR="00E4060B">
        <w:rPr>
          <w:rFonts w:cs="Arial"/>
          <w:sz w:val="22"/>
          <w:szCs w:val="22"/>
        </w:rPr>
        <w:t xml:space="preserve">exponer </w:t>
      </w:r>
      <w:r>
        <w:rPr>
          <w:rFonts w:cs="Arial"/>
          <w:sz w:val="22"/>
          <w:szCs w:val="22"/>
        </w:rPr>
        <w:t xml:space="preserve">el contenido </w:t>
      </w:r>
      <w:r w:rsidR="00E4060B">
        <w:rPr>
          <w:rFonts w:cs="Arial"/>
          <w:sz w:val="22"/>
          <w:szCs w:val="22"/>
        </w:rPr>
        <w:t xml:space="preserve">del citado informe, </w:t>
      </w:r>
      <w:r>
        <w:rPr>
          <w:rFonts w:cs="Arial"/>
          <w:sz w:val="22"/>
          <w:szCs w:val="22"/>
        </w:rPr>
        <w:t xml:space="preserve">presentando las </w:t>
      </w:r>
      <w:r w:rsidR="00E4060B">
        <w:rPr>
          <w:rFonts w:cs="Arial"/>
          <w:sz w:val="22"/>
        </w:rPr>
        <w:t xml:space="preserve">características del nuevo programa de emisiones que plantea el Grupo </w:t>
      </w:r>
      <w:r w:rsidR="00E4060B">
        <w:rPr>
          <w:rFonts w:cs="Arial"/>
          <w:sz w:val="22"/>
        </w:rPr>
        <w:lastRenderedPageBreak/>
        <w:t>Mutual</w:t>
      </w:r>
      <w:r>
        <w:rPr>
          <w:rFonts w:cs="Arial"/>
          <w:sz w:val="22"/>
        </w:rPr>
        <w:t xml:space="preserve"> y</w:t>
      </w:r>
      <w:r w:rsidR="00E4060B">
        <w:rPr>
          <w:rFonts w:cs="Arial"/>
          <w:sz w:val="22"/>
        </w:rPr>
        <w:t xml:space="preserve"> detallando los aspectos analizados por parte de la Dirección FONAVI, relacionados con la justificación del producto financiero y la verificación del cumplimiento de los respectivos requisitos, concluyendo </w:t>
      </w:r>
      <w:r w:rsidR="00E4060B">
        <w:rPr>
          <w:rFonts w:cs="Arial"/>
          <w:sz w:val="22"/>
          <w:szCs w:val="22"/>
        </w:rPr>
        <w:t xml:space="preserve">que la </w:t>
      </w:r>
      <w:r w:rsidR="00E4060B" w:rsidRPr="00431EE8">
        <w:rPr>
          <w:rFonts w:cs="Arial"/>
          <w:color w:val="000000"/>
          <w:sz w:val="22"/>
          <w:szCs w:val="22"/>
        </w:rPr>
        <w:t>Administración</w:t>
      </w:r>
      <w:r w:rsidR="00E4060B">
        <w:rPr>
          <w:rFonts w:cs="Arial"/>
          <w:color w:val="000000"/>
          <w:sz w:val="22"/>
          <w:szCs w:val="22"/>
        </w:rPr>
        <w:t xml:space="preserve"> </w:t>
      </w:r>
      <w:r w:rsidR="00E4060B" w:rsidRPr="00714075">
        <w:rPr>
          <w:rFonts w:cs="Arial"/>
          <w:sz w:val="22"/>
          <w:szCs w:val="22"/>
        </w:rPr>
        <w:t>recomienda autorizar</w:t>
      </w:r>
      <w:r w:rsidR="00E4060B" w:rsidRPr="00714075">
        <w:rPr>
          <w:rFonts w:cs="Arial"/>
          <w:b/>
          <w:sz w:val="22"/>
          <w:szCs w:val="22"/>
        </w:rPr>
        <w:t xml:space="preserve"> </w:t>
      </w:r>
      <w:r w:rsidR="00E4060B" w:rsidRPr="00714075">
        <w:rPr>
          <w:rFonts w:cs="Arial"/>
          <w:sz w:val="22"/>
          <w:szCs w:val="22"/>
        </w:rPr>
        <w:t>a</w:t>
      </w:r>
      <w:r w:rsidR="00E4060B">
        <w:rPr>
          <w:rFonts w:cs="Arial"/>
          <w:sz w:val="22"/>
          <w:szCs w:val="22"/>
        </w:rPr>
        <w:t>l Grupo Mutual este programa de emisiones,</w:t>
      </w:r>
      <w:r w:rsidR="00E4060B" w:rsidRPr="00F93EF9">
        <w:rPr>
          <w:rFonts w:cs="Arial"/>
          <w:bCs/>
          <w:sz w:val="22"/>
          <w:szCs w:val="22"/>
        </w:rPr>
        <w:t xml:space="preserve"> </w:t>
      </w:r>
      <w:r w:rsidR="00E4060B">
        <w:rPr>
          <w:rFonts w:cs="Arial"/>
          <w:bCs/>
          <w:sz w:val="22"/>
          <w:szCs w:val="22"/>
        </w:rPr>
        <w:t>bajo el entendido que esta emisión debe considerarse como parte del Tope Máximo de Captación vigente para esa Mutual.</w:t>
      </w:r>
    </w:p>
    <w:p w14:paraId="28C405C2" w14:textId="77777777" w:rsidR="00E4060B" w:rsidRDefault="00E4060B" w:rsidP="00E4060B">
      <w:pPr>
        <w:spacing w:line="360" w:lineRule="auto"/>
        <w:jc w:val="both"/>
        <w:rPr>
          <w:rFonts w:cs="Arial"/>
          <w:sz w:val="22"/>
        </w:rPr>
      </w:pPr>
    </w:p>
    <w:p w14:paraId="031D9EAD" w14:textId="3D8BC988" w:rsidR="00E4060B" w:rsidRDefault="00E4060B" w:rsidP="00E4060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w:t>
      </w:r>
      <w:r w:rsidR="006953F2">
        <w:rPr>
          <w:rFonts w:cs="Arial"/>
          <w:sz w:val="22"/>
          <w:u w:val="single"/>
          <w:lang w:val="es-ES_tradnl"/>
        </w:rPr>
        <w:t>7</w:t>
      </w:r>
      <w:r w:rsidRPr="00A25DB7">
        <w:rPr>
          <w:rFonts w:cs="Arial"/>
          <w:sz w:val="22"/>
          <w:u w:val="single"/>
          <w:lang w:val="es-ES_tradnl"/>
        </w:rPr>
        <w:t>:</w:t>
      </w:r>
      <w:r w:rsidR="006953F2">
        <w:rPr>
          <w:rFonts w:cs="Arial"/>
          <w:sz w:val="22"/>
          <w:u w:val="single"/>
          <w:lang w:val="es-ES_tradnl"/>
        </w:rPr>
        <w:t>4</w:t>
      </w:r>
      <w:r>
        <w:rPr>
          <w:rFonts w:cs="Arial"/>
          <w:sz w:val="22"/>
          <w:u w:val="single"/>
          <w:lang w:val="es-ES_tradnl"/>
        </w:rPr>
        <w:t>0</w:t>
      </w:r>
      <w:r>
        <w:rPr>
          <w:rFonts w:cs="Arial"/>
          <w:sz w:val="22"/>
          <w:lang w:val="es-ES_tradnl"/>
        </w:rPr>
        <w:t xml:space="preserve"> Conocido </w:t>
      </w:r>
      <w:r w:rsidR="006953F2">
        <w:rPr>
          <w:rFonts w:cs="Arial"/>
          <w:sz w:val="22"/>
          <w:lang w:val="es-ES_tradnl"/>
        </w:rPr>
        <w:t xml:space="preserve">el </w:t>
      </w:r>
      <w:r>
        <w:rPr>
          <w:rFonts w:cs="Arial"/>
          <w:sz w:val="22"/>
          <w:lang w:val="es-ES_tradnl"/>
        </w:rPr>
        <w:t xml:space="preserve">informe de </w:t>
      </w:r>
      <w:r>
        <w:rPr>
          <w:rFonts w:cs="Arial"/>
          <w:bCs/>
          <w:sz w:val="22"/>
          <w:szCs w:val="22"/>
        </w:rPr>
        <w:t xml:space="preserve">la </w:t>
      </w:r>
      <w:r w:rsidRPr="00854939">
        <w:rPr>
          <w:rFonts w:cs="Arial"/>
          <w:bCs/>
          <w:sz w:val="22"/>
          <w:szCs w:val="22"/>
        </w:rPr>
        <w:t>Administración</w:t>
      </w:r>
      <w:r w:rsidRPr="004B0167">
        <w:rPr>
          <w:rFonts w:cs="Arial"/>
          <w:bCs/>
          <w:sz w:val="22"/>
          <w:szCs w:val="22"/>
        </w:rPr>
        <w:t xml:space="preserve">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según lo plantea la Dirección FONAVI en el citado </w:t>
      </w:r>
      <w:r w:rsidR="006953F2">
        <w:rPr>
          <w:rFonts w:cs="Arial"/>
          <w:bCs/>
          <w:sz w:val="22"/>
          <w:szCs w:val="22"/>
        </w:rPr>
        <w:t>documento</w:t>
      </w:r>
      <w:r>
        <w:rPr>
          <w:rFonts w:cs="Arial"/>
          <w:bCs/>
          <w:sz w:val="22"/>
          <w:szCs w:val="22"/>
        </w:rPr>
        <w:t xml:space="preserve"> y, en consecuencia, toma el </w:t>
      </w:r>
      <w:r w:rsidRPr="00CF2CAB">
        <w:rPr>
          <w:rFonts w:cs="Arial"/>
          <w:b/>
          <w:sz w:val="22"/>
          <w:szCs w:val="22"/>
        </w:rPr>
        <w:t xml:space="preserve">Acuerdo N° </w:t>
      </w:r>
      <w:r>
        <w:rPr>
          <w:rFonts w:cs="Arial"/>
          <w:b/>
          <w:sz w:val="22"/>
          <w:szCs w:val="22"/>
        </w:rPr>
        <w:t>3</w:t>
      </w:r>
      <w:r>
        <w:rPr>
          <w:rFonts w:cs="Arial"/>
          <w:bCs/>
          <w:sz w:val="22"/>
          <w:szCs w:val="22"/>
        </w:rPr>
        <w:t xml:space="preserve"> que se anexa a esta minuta.  </w:t>
      </w:r>
      <w:r w:rsidR="00DD1D3D">
        <w:rPr>
          <w:rFonts w:cs="Arial"/>
          <w:bCs/>
          <w:sz w:val="22"/>
          <w:szCs w:val="22"/>
        </w:rPr>
        <w:t>Acto seguido, se retira de la sesión la licenciada Hernández Brenes.</w:t>
      </w:r>
    </w:p>
    <w:p w14:paraId="5EF254B0" w14:textId="77777777" w:rsidR="009D03FE" w:rsidRPr="00D14EAF" w:rsidRDefault="009D03FE" w:rsidP="009D03FE">
      <w:pPr>
        <w:spacing w:line="360" w:lineRule="auto"/>
        <w:jc w:val="both"/>
        <w:rPr>
          <w:rFonts w:cs="Arial"/>
          <w:b/>
          <w:sz w:val="22"/>
        </w:rPr>
      </w:pPr>
      <w:r w:rsidRPr="00D14EAF">
        <w:rPr>
          <w:rFonts w:cs="Arial"/>
          <w:b/>
          <w:sz w:val="22"/>
        </w:rPr>
        <w:t>************</w:t>
      </w:r>
    </w:p>
    <w:p w14:paraId="11A7DE26" w14:textId="77777777" w:rsidR="009D03FE" w:rsidRDefault="009D03FE" w:rsidP="009D03FE">
      <w:pPr>
        <w:spacing w:line="360" w:lineRule="auto"/>
        <w:jc w:val="both"/>
        <w:rPr>
          <w:rFonts w:cs="Arial"/>
          <w:b/>
          <w:sz w:val="22"/>
          <w:szCs w:val="22"/>
          <w:u w:val="single"/>
          <w:lang w:val="es-ES_tradnl"/>
        </w:rPr>
      </w:pPr>
    </w:p>
    <w:p w14:paraId="70021518" w14:textId="45BB1E7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6610D" w:rsidRPr="0066610D">
        <w:rPr>
          <w:rFonts w:cs="Arial"/>
          <w:b/>
          <w:bCs/>
          <w:sz w:val="22"/>
          <w:u w:val="single"/>
        </w:rPr>
        <w:t>Solicitud de financiamiento adicional e información complementaria, sobre la solicitud de ampliación al plazo del contrato de administración de recursos del proyecto Eco Cultural San Isidro</w:t>
      </w:r>
    </w:p>
    <w:p w14:paraId="1AF029E4" w14:textId="77777777" w:rsidR="009D03FE" w:rsidRDefault="009D03FE" w:rsidP="009D03FE">
      <w:pPr>
        <w:spacing w:line="360" w:lineRule="auto"/>
        <w:jc w:val="both"/>
        <w:rPr>
          <w:rFonts w:cs="Arial"/>
          <w:sz w:val="22"/>
          <w:szCs w:val="22"/>
        </w:rPr>
      </w:pPr>
    </w:p>
    <w:p w14:paraId="7BBCE3E8" w14:textId="0D0BE476" w:rsidR="009F1FBB" w:rsidRPr="00911E34" w:rsidRDefault="009F1FBB" w:rsidP="009F1FBB">
      <w:pPr>
        <w:spacing w:line="360" w:lineRule="auto"/>
        <w:jc w:val="both"/>
        <w:rPr>
          <w:rFonts w:cs="Arial"/>
          <w:sz w:val="22"/>
          <w:szCs w:val="22"/>
        </w:rPr>
      </w:pPr>
      <w:r w:rsidRPr="0039311E">
        <w:rPr>
          <w:rFonts w:cs="Arial"/>
          <w:sz w:val="22"/>
          <w:u w:val="single"/>
          <w:lang w:val="es-ES_tradnl"/>
        </w:rPr>
        <w:t xml:space="preserve">Minuto </w:t>
      </w:r>
      <w:r w:rsidR="00E7067E">
        <w:rPr>
          <w:rFonts w:cs="Arial"/>
          <w:sz w:val="22"/>
          <w:u w:val="single"/>
          <w:lang w:val="es-ES_tradnl"/>
        </w:rPr>
        <w:t>163</w:t>
      </w:r>
      <w:r w:rsidRPr="0039311E">
        <w:rPr>
          <w:rFonts w:cs="Arial"/>
          <w:sz w:val="22"/>
          <w:u w:val="single"/>
          <w:lang w:val="es-ES_tradnl"/>
        </w:rPr>
        <w:t>:</w:t>
      </w:r>
      <w:r w:rsidR="00E7067E">
        <w:rPr>
          <w:rFonts w:cs="Arial"/>
          <w:sz w:val="22"/>
          <w:u w:val="single"/>
          <w:lang w:val="es-ES_tradnl"/>
        </w:rPr>
        <w:t>10</w:t>
      </w:r>
      <w:r>
        <w:rPr>
          <w:rFonts w:cs="Arial"/>
          <w:sz w:val="22"/>
          <w:lang w:val="es-ES_tradnl"/>
        </w:rPr>
        <w:t xml:space="preserve"> </w:t>
      </w:r>
      <w:r w:rsidR="006953F2">
        <w:rPr>
          <w:rFonts w:cs="Arial"/>
          <w:sz w:val="22"/>
          <w:lang w:val="es-ES_tradnl"/>
        </w:rPr>
        <w:t>Aprobada en forma unánime una solicitud del Gerente General</w:t>
      </w:r>
      <w:r w:rsidR="00573FC2">
        <w:rPr>
          <w:rFonts w:cs="Arial"/>
          <w:sz w:val="22"/>
          <w:lang w:val="es-ES_tradnl"/>
        </w:rPr>
        <w:t>,</w:t>
      </w:r>
      <w:r w:rsidR="006953F2">
        <w:rPr>
          <w:rFonts w:cs="Arial"/>
          <w:sz w:val="22"/>
          <w:lang w:val="es-ES_tradnl"/>
        </w:rPr>
        <w:t xml:space="preserve"> </w:t>
      </w:r>
      <w:r w:rsidR="00573FC2">
        <w:rPr>
          <w:rFonts w:cs="Arial"/>
          <w:sz w:val="22"/>
          <w:lang w:val="es-ES_tradnl"/>
        </w:rPr>
        <w:t>p</w:t>
      </w:r>
      <w:r w:rsidR="006953F2">
        <w:rPr>
          <w:rFonts w:cs="Arial"/>
          <w:sz w:val="22"/>
          <w:lang w:val="es-ES_tradnl"/>
        </w:rPr>
        <w:t>ara variar el o</w:t>
      </w:r>
      <w:r w:rsidR="00573FC2">
        <w:rPr>
          <w:rFonts w:cs="Arial"/>
          <w:sz w:val="22"/>
          <w:lang w:val="es-ES_tradnl"/>
        </w:rPr>
        <w:t>r</w:t>
      </w:r>
      <w:r w:rsidR="006953F2">
        <w:rPr>
          <w:rFonts w:cs="Arial"/>
          <w:sz w:val="22"/>
          <w:lang w:val="es-ES_tradnl"/>
        </w:rPr>
        <w:t xml:space="preserve">den del día y entrar a conocer </w:t>
      </w:r>
      <w:r w:rsidR="00E7067E">
        <w:rPr>
          <w:rFonts w:cs="Arial"/>
          <w:sz w:val="22"/>
          <w:lang w:val="es-ES_tradnl"/>
        </w:rPr>
        <w:t xml:space="preserve">en este momento </w:t>
      </w:r>
      <w:r w:rsidR="006953F2">
        <w:rPr>
          <w:rFonts w:cs="Arial"/>
          <w:sz w:val="22"/>
          <w:lang w:val="es-ES_tradnl"/>
        </w:rPr>
        <w:t xml:space="preserve">los temas del FOSUVI, se </w:t>
      </w:r>
      <w:r>
        <w:rPr>
          <w:rFonts w:cs="Arial"/>
          <w:sz w:val="22"/>
          <w:lang w:val="es-ES_tradnl"/>
        </w:rPr>
        <w:t xml:space="preserve">procede a conocer el oficio </w:t>
      </w:r>
      <w:r w:rsidR="00DD1D3D">
        <w:rPr>
          <w:rFonts w:cs="Arial"/>
          <w:sz w:val="22"/>
          <w:lang w:val="es-ES_tradnl"/>
        </w:rPr>
        <w:t>G</w:t>
      </w:r>
      <w:r>
        <w:rPr>
          <w:rFonts w:cs="Arial"/>
          <w:sz w:val="22"/>
          <w:lang w:val="es-ES_tradnl"/>
        </w:rPr>
        <w:t>G-</w:t>
      </w:r>
      <w:r>
        <w:rPr>
          <w:rFonts w:cs="Arial"/>
          <w:color w:val="000000"/>
          <w:sz w:val="22"/>
          <w:szCs w:val="22"/>
        </w:rPr>
        <w:t>ME-</w:t>
      </w:r>
      <w:r w:rsidR="00DD1D3D">
        <w:rPr>
          <w:rFonts w:cs="Arial"/>
          <w:color w:val="000000"/>
          <w:sz w:val="22"/>
          <w:szCs w:val="22"/>
        </w:rPr>
        <w:t>1018</w:t>
      </w:r>
      <w:r>
        <w:rPr>
          <w:rFonts w:cs="Arial"/>
          <w:color w:val="000000"/>
          <w:sz w:val="22"/>
          <w:szCs w:val="22"/>
        </w:rPr>
        <w:t xml:space="preserve">-2022 del </w:t>
      </w:r>
      <w:r w:rsidR="00DD1D3D">
        <w:rPr>
          <w:rFonts w:cs="Arial"/>
          <w:color w:val="000000"/>
          <w:sz w:val="22"/>
          <w:szCs w:val="22"/>
        </w:rPr>
        <w:t xml:space="preserve">17 de agosto de 2022, mediante el cual, la </w:t>
      </w:r>
      <w:r w:rsidR="00DD1D3D" w:rsidRPr="00DD1D3D">
        <w:rPr>
          <w:rFonts w:cs="Arial"/>
          <w:color w:val="000000"/>
          <w:sz w:val="22"/>
          <w:szCs w:val="22"/>
          <w:lang w:val="es-CR"/>
        </w:rPr>
        <w:t>Gerencia General</w:t>
      </w:r>
      <w:r>
        <w:rPr>
          <w:rFonts w:cs="Arial"/>
          <w:color w:val="000000"/>
          <w:sz w:val="22"/>
          <w:szCs w:val="22"/>
        </w:rPr>
        <w:t xml:space="preserve"> remite y avala </w:t>
      </w:r>
      <w:r w:rsidRPr="00911E34">
        <w:rPr>
          <w:rFonts w:cs="Arial"/>
          <w:color w:val="000000"/>
          <w:sz w:val="22"/>
          <w:szCs w:val="22"/>
        </w:rPr>
        <w:t xml:space="preserve">el informe </w:t>
      </w:r>
      <w:r w:rsidRPr="00BD3192">
        <w:rPr>
          <w:rFonts w:cs="Arial"/>
          <w:sz w:val="22"/>
          <w:szCs w:val="22"/>
        </w:rPr>
        <w:t>DF-OF-</w:t>
      </w:r>
      <w:r>
        <w:rPr>
          <w:rFonts w:cs="Arial"/>
          <w:sz w:val="22"/>
          <w:szCs w:val="22"/>
        </w:rPr>
        <w:t>0</w:t>
      </w:r>
      <w:r w:rsidR="00DD1D3D">
        <w:rPr>
          <w:rFonts w:cs="Arial"/>
          <w:sz w:val="22"/>
          <w:szCs w:val="22"/>
        </w:rPr>
        <w:t>846</w:t>
      </w:r>
      <w:r w:rsidRPr="00BD3192">
        <w:rPr>
          <w:rFonts w:cs="Arial"/>
          <w:sz w:val="22"/>
          <w:szCs w:val="22"/>
        </w:rPr>
        <w:t>-20</w:t>
      </w:r>
      <w:r>
        <w:rPr>
          <w:rFonts w:cs="Arial"/>
          <w:sz w:val="22"/>
          <w:szCs w:val="22"/>
        </w:rPr>
        <w:t>22</w:t>
      </w:r>
      <w:r w:rsidRPr="00BD3192">
        <w:rPr>
          <w:rFonts w:cs="Arial"/>
          <w:sz w:val="22"/>
          <w:szCs w:val="22"/>
        </w:rPr>
        <w:t xml:space="preserve"> </w:t>
      </w:r>
      <w:r w:rsidRPr="00082430">
        <w:rPr>
          <w:rFonts w:cs="Arial"/>
          <w:color w:val="000000"/>
          <w:sz w:val="22"/>
        </w:rPr>
        <w:t>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Mutual Cartago de </w:t>
      </w:r>
      <w:r w:rsidRPr="00F53668">
        <w:rPr>
          <w:rFonts w:cs="Arial"/>
          <w:color w:val="000000"/>
          <w:sz w:val="22"/>
          <w:szCs w:val="22"/>
        </w:rPr>
        <w:t>Ahorro y Préstamo</w:t>
      </w:r>
      <w:r>
        <w:rPr>
          <w:rFonts w:cs="Arial"/>
          <w:color w:val="000000"/>
          <w:sz w:val="22"/>
          <w:szCs w:val="22"/>
        </w:rPr>
        <w:t xml:space="preserve"> (MUCAP),</w:t>
      </w:r>
      <w:r w:rsidRPr="00911E34">
        <w:rPr>
          <w:rFonts w:cs="Arial"/>
          <w:sz w:val="22"/>
          <w:szCs w:val="22"/>
        </w:rPr>
        <w:t xml:space="preserve"> para prorrogar</w:t>
      </w:r>
      <w:r w:rsidR="008A0F7A" w:rsidRPr="008A0F7A">
        <w:t xml:space="preserve"> </w:t>
      </w:r>
      <w:r w:rsidR="008A0F7A" w:rsidRPr="008A0F7A">
        <w:rPr>
          <w:rFonts w:cs="Arial"/>
          <w:sz w:val="22"/>
          <w:szCs w:val="22"/>
        </w:rPr>
        <w:t>el plazo del contrato de administración de recursos, así como para financiar actividades adicionales no contempladas originalmente en el proyecto</w:t>
      </w:r>
      <w:r>
        <w:rPr>
          <w:rFonts w:cs="Arial"/>
          <w:sz w:val="22"/>
          <w:szCs w:val="22"/>
        </w:rPr>
        <w:t xml:space="preserve"> de Bono Colectivo Paseo </w:t>
      </w:r>
      <w:proofErr w:type="spellStart"/>
      <w:r>
        <w:rPr>
          <w:rFonts w:cs="Arial"/>
          <w:sz w:val="22"/>
          <w:szCs w:val="22"/>
        </w:rPr>
        <w:t>Ecocultural</w:t>
      </w:r>
      <w:proofErr w:type="spellEnd"/>
      <w:r>
        <w:rPr>
          <w:rFonts w:cs="Arial"/>
          <w:sz w:val="22"/>
          <w:szCs w:val="22"/>
        </w:rPr>
        <w:t xml:space="preserve">, </w:t>
      </w:r>
      <w:r w:rsidRPr="00BD3192">
        <w:rPr>
          <w:rFonts w:cs="Arial"/>
          <w:sz w:val="22"/>
          <w:szCs w:val="22"/>
        </w:rPr>
        <w:t xml:space="preserve">ubicado en el </w:t>
      </w:r>
      <w:r>
        <w:rPr>
          <w:rFonts w:cs="Arial"/>
          <w:sz w:val="22"/>
          <w:szCs w:val="22"/>
        </w:rPr>
        <w:t xml:space="preserve">cantón de El Guarco, provincia de Cartago, </w:t>
      </w:r>
      <w:r w:rsidRPr="00BD3192">
        <w:rPr>
          <w:rFonts w:cs="Arial"/>
          <w:sz w:val="22"/>
          <w:szCs w:val="22"/>
        </w:rPr>
        <w:t xml:space="preserve">y aprobado </w:t>
      </w:r>
      <w:r>
        <w:rPr>
          <w:rFonts w:cs="Arial"/>
          <w:sz w:val="22"/>
          <w:szCs w:val="22"/>
        </w:rPr>
        <w:t xml:space="preserve">con el </w:t>
      </w:r>
      <w:r w:rsidRPr="00BD3192">
        <w:rPr>
          <w:rFonts w:cs="Arial"/>
          <w:sz w:val="22"/>
          <w:szCs w:val="22"/>
        </w:rPr>
        <w:t xml:space="preserve">acuerdo N° </w:t>
      </w:r>
      <w:r>
        <w:rPr>
          <w:rFonts w:cs="Arial"/>
          <w:sz w:val="22"/>
          <w:szCs w:val="22"/>
        </w:rPr>
        <w:t>4</w:t>
      </w:r>
      <w:r w:rsidRPr="00BD3192">
        <w:rPr>
          <w:rFonts w:cs="Arial"/>
          <w:sz w:val="22"/>
          <w:szCs w:val="22"/>
        </w:rPr>
        <w:t xml:space="preserve"> de la sesión </w:t>
      </w:r>
      <w:r>
        <w:rPr>
          <w:rFonts w:cs="Arial"/>
          <w:sz w:val="22"/>
          <w:szCs w:val="22"/>
        </w:rPr>
        <w:t>44</w:t>
      </w:r>
      <w:r w:rsidRPr="00BD3192">
        <w:rPr>
          <w:rFonts w:cs="Arial"/>
          <w:sz w:val="22"/>
          <w:szCs w:val="22"/>
        </w:rPr>
        <w:t>-20</w:t>
      </w:r>
      <w:r>
        <w:rPr>
          <w:rFonts w:cs="Arial"/>
          <w:sz w:val="22"/>
          <w:szCs w:val="22"/>
        </w:rPr>
        <w:t>21,</w:t>
      </w:r>
      <w:r w:rsidRPr="00BD3192">
        <w:rPr>
          <w:rFonts w:cs="Arial"/>
          <w:sz w:val="22"/>
          <w:szCs w:val="22"/>
        </w:rPr>
        <w:t xml:space="preserve"> del </w:t>
      </w:r>
      <w:r>
        <w:rPr>
          <w:rFonts w:cs="Arial"/>
          <w:sz w:val="22"/>
          <w:szCs w:val="22"/>
        </w:rPr>
        <w:t>14 de junio de 2021</w:t>
      </w:r>
      <w:r w:rsidRPr="00BD3192">
        <w:rPr>
          <w:rFonts w:cs="Arial"/>
          <w:sz w:val="22"/>
          <w:szCs w:val="22"/>
        </w:rPr>
        <w:t>.</w:t>
      </w:r>
      <w:r>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18802382" w14:textId="77777777" w:rsidR="009F1FBB" w:rsidRPr="00911E34" w:rsidRDefault="009F1FBB" w:rsidP="009F1FBB">
      <w:pPr>
        <w:spacing w:line="360" w:lineRule="auto"/>
        <w:jc w:val="both"/>
        <w:rPr>
          <w:rFonts w:cs="Arial"/>
          <w:sz w:val="22"/>
          <w:szCs w:val="22"/>
        </w:rPr>
      </w:pPr>
    </w:p>
    <w:p w14:paraId="06DEFF2F" w14:textId="687835FF" w:rsidR="009F1FBB" w:rsidRDefault="00E658FB" w:rsidP="009F1FBB">
      <w:pPr>
        <w:spacing w:line="360" w:lineRule="auto"/>
        <w:jc w:val="both"/>
        <w:rPr>
          <w:rFonts w:cs="Arial"/>
          <w:sz w:val="22"/>
          <w:szCs w:val="22"/>
          <w:lang w:val="es-CR"/>
        </w:rPr>
      </w:pPr>
      <w:r w:rsidRPr="00573FC2">
        <w:rPr>
          <w:rFonts w:cs="Arial"/>
          <w:sz w:val="22"/>
          <w:szCs w:val="22"/>
        </w:rPr>
        <w:t xml:space="preserve">Para exponer el contenido del citado informe y atender eventuales consultas sobre éste y los siguientes cuatro temas, se incorpora a la sesión la </w:t>
      </w:r>
      <w:r w:rsidR="008A0F7A" w:rsidRPr="00573FC2">
        <w:rPr>
          <w:rFonts w:cs="Arial"/>
          <w:sz w:val="22"/>
          <w:szCs w:val="22"/>
        </w:rPr>
        <w:t xml:space="preserve">licenciada </w:t>
      </w:r>
      <w:r w:rsidRPr="00573FC2">
        <w:rPr>
          <w:rFonts w:cs="Arial"/>
          <w:sz w:val="22"/>
          <w:szCs w:val="22"/>
        </w:rPr>
        <w:t xml:space="preserve">Martha </w:t>
      </w:r>
      <w:r w:rsidR="008A0F7A" w:rsidRPr="00573FC2">
        <w:rPr>
          <w:rFonts w:cs="Arial"/>
          <w:sz w:val="22"/>
          <w:szCs w:val="22"/>
        </w:rPr>
        <w:t>Camacho Murillo</w:t>
      </w:r>
      <w:r w:rsidRPr="00573FC2">
        <w:rPr>
          <w:rFonts w:cs="Arial"/>
          <w:sz w:val="22"/>
          <w:szCs w:val="22"/>
        </w:rPr>
        <w:t xml:space="preserve">, Directora del FOSUVI, quien presenta el </w:t>
      </w:r>
      <w:r w:rsidR="009F1FBB" w:rsidRPr="00573FC2">
        <w:rPr>
          <w:rFonts w:cs="Arial"/>
          <w:bCs/>
          <w:sz w:val="22"/>
          <w:szCs w:val="22"/>
        </w:rPr>
        <w:t xml:space="preserve">detalle </w:t>
      </w:r>
      <w:r w:rsidR="009F1FBB" w:rsidRPr="00573FC2">
        <w:rPr>
          <w:rFonts w:cs="Arial"/>
          <w:sz w:val="22"/>
          <w:szCs w:val="22"/>
        </w:rPr>
        <w:t xml:space="preserve">del citado informe, </w:t>
      </w:r>
      <w:r w:rsidR="009F1FBB" w:rsidRPr="00573FC2">
        <w:rPr>
          <w:rFonts w:cs="Arial"/>
          <w:color w:val="000000"/>
          <w:sz w:val="22"/>
          <w:szCs w:val="22"/>
        </w:rPr>
        <w:t>destacando las razones en las que se fundamenta la entidad para justificar su solicitud y la consecuente necesidad de ampliar el plazo del contrato, recomendando</w:t>
      </w:r>
      <w:r w:rsidR="009F1FBB">
        <w:rPr>
          <w:rFonts w:cs="Arial"/>
          <w:color w:val="000000"/>
          <w:sz w:val="22"/>
          <w:szCs w:val="22"/>
        </w:rPr>
        <w:t xml:space="preserve"> </w:t>
      </w:r>
      <w:r w:rsidR="009F1FBB" w:rsidRPr="00BD3192">
        <w:rPr>
          <w:rFonts w:cs="Arial"/>
          <w:sz w:val="22"/>
          <w:szCs w:val="22"/>
        </w:rPr>
        <w:t xml:space="preserve">aprobar una prórroga </w:t>
      </w:r>
      <w:r w:rsidR="0049324F">
        <w:rPr>
          <w:rFonts w:cs="Arial"/>
          <w:sz w:val="22"/>
          <w:szCs w:val="22"/>
        </w:rPr>
        <w:t xml:space="preserve">de seis meses y otorgar un </w:t>
      </w:r>
      <w:r w:rsidR="0049324F" w:rsidRPr="008A0F7A">
        <w:rPr>
          <w:rFonts w:cs="Arial"/>
          <w:sz w:val="22"/>
          <w:szCs w:val="22"/>
        </w:rPr>
        <w:t>financiamiento adicional por un monto de ¢</w:t>
      </w:r>
      <w:r w:rsidR="0049324F">
        <w:rPr>
          <w:rFonts w:cs="Arial"/>
          <w:sz w:val="22"/>
          <w:szCs w:val="22"/>
        </w:rPr>
        <w:t xml:space="preserve">26,9 </w:t>
      </w:r>
      <w:r w:rsidR="0049324F" w:rsidRPr="008A0F7A">
        <w:rPr>
          <w:rFonts w:cs="Arial"/>
          <w:sz w:val="22"/>
          <w:szCs w:val="22"/>
        </w:rPr>
        <w:t>millones, para el pago de</w:t>
      </w:r>
      <w:r w:rsidR="0049324F">
        <w:rPr>
          <w:rFonts w:cs="Arial"/>
          <w:sz w:val="22"/>
          <w:szCs w:val="22"/>
        </w:rPr>
        <w:t xml:space="preserve">l </w:t>
      </w:r>
      <w:r w:rsidR="0049324F">
        <w:rPr>
          <w:rFonts w:cs="Arial"/>
          <w:sz w:val="22"/>
          <w:szCs w:val="22"/>
        </w:rPr>
        <w:lastRenderedPageBreak/>
        <w:t>aumento de precios en infraestructura al desarrollador</w:t>
      </w:r>
      <w:r w:rsidR="009F1FBB">
        <w:rPr>
          <w:rFonts w:cs="Arial"/>
          <w:sz w:val="22"/>
          <w:szCs w:val="22"/>
          <w:lang w:val="es-CR"/>
        </w:rPr>
        <w:t>.  Lo anterior, según lo dictaminado por el Departamento Técnico.</w:t>
      </w:r>
    </w:p>
    <w:p w14:paraId="66BC77B0" w14:textId="1EE99590" w:rsidR="0049324F" w:rsidRDefault="0049324F" w:rsidP="009F1FBB">
      <w:pPr>
        <w:spacing w:line="360" w:lineRule="auto"/>
        <w:jc w:val="both"/>
        <w:rPr>
          <w:rFonts w:cs="Arial"/>
          <w:sz w:val="22"/>
          <w:szCs w:val="22"/>
          <w:lang w:val="es-CR"/>
        </w:rPr>
      </w:pPr>
    </w:p>
    <w:p w14:paraId="021B6B31" w14:textId="700A8AFF" w:rsidR="0049324F" w:rsidRDefault="0049324F" w:rsidP="009F1FBB">
      <w:pPr>
        <w:spacing w:line="360" w:lineRule="auto"/>
        <w:jc w:val="both"/>
        <w:rPr>
          <w:rFonts w:cs="Arial"/>
          <w:sz w:val="22"/>
          <w:szCs w:val="22"/>
          <w:lang w:val="es-CR"/>
        </w:rPr>
      </w:pPr>
      <w:r w:rsidRPr="0039311E">
        <w:rPr>
          <w:rFonts w:cs="Arial"/>
          <w:sz w:val="22"/>
          <w:u w:val="single"/>
          <w:lang w:val="es-ES_tradnl"/>
        </w:rPr>
        <w:t>Minuto</w:t>
      </w:r>
      <w:r>
        <w:rPr>
          <w:rFonts w:cs="Arial"/>
          <w:sz w:val="22"/>
          <w:u w:val="single"/>
          <w:lang w:val="es-ES_tradnl"/>
        </w:rPr>
        <w:t xml:space="preserve"> </w:t>
      </w:r>
      <w:r w:rsidR="00D455EE">
        <w:rPr>
          <w:rFonts w:cs="Arial"/>
          <w:sz w:val="22"/>
          <w:u w:val="single"/>
          <w:lang w:val="es-ES_tradnl"/>
        </w:rPr>
        <w:t>176</w:t>
      </w:r>
      <w:r w:rsidRPr="0039311E">
        <w:rPr>
          <w:rFonts w:cs="Arial"/>
          <w:sz w:val="22"/>
          <w:u w:val="single"/>
          <w:lang w:val="es-ES_tradnl"/>
        </w:rPr>
        <w:t>:</w:t>
      </w:r>
      <w:r w:rsidR="00D455EE">
        <w:rPr>
          <w:rFonts w:cs="Arial"/>
          <w:sz w:val="22"/>
          <w:u w:val="single"/>
          <w:lang w:val="es-ES_tradnl"/>
        </w:rPr>
        <w:t>58</w:t>
      </w:r>
      <w:r>
        <w:rPr>
          <w:rFonts w:cs="Arial"/>
          <w:sz w:val="22"/>
          <w:lang w:val="es-ES_tradnl"/>
        </w:rPr>
        <w:t xml:space="preserve"> La licenciada Camacho Murillo toma nota de una solicitud de la Directora Ulibarri Pernús, para que, en adelante y al menos cuando se trate de ajuste de precios, los informes de la Dirección cuenten con evidencia de que el cronograma de ejecución de las obras se cumplió </w:t>
      </w:r>
      <w:r w:rsidR="00D455EE">
        <w:rPr>
          <w:rFonts w:cs="Arial"/>
          <w:sz w:val="22"/>
          <w:lang w:val="es-ES_tradnl"/>
        </w:rPr>
        <w:t>dentro del plazo programado</w:t>
      </w:r>
      <w:r>
        <w:rPr>
          <w:rFonts w:cs="Arial"/>
          <w:sz w:val="22"/>
          <w:lang w:val="es-ES_tradnl"/>
        </w:rPr>
        <w:t>.</w:t>
      </w:r>
    </w:p>
    <w:p w14:paraId="200F5A55" w14:textId="08092A00" w:rsidR="008A0F7A" w:rsidRDefault="008A0F7A" w:rsidP="009F1FBB">
      <w:pPr>
        <w:spacing w:line="360" w:lineRule="auto"/>
        <w:jc w:val="both"/>
        <w:rPr>
          <w:rFonts w:cs="Arial"/>
          <w:sz w:val="22"/>
          <w:szCs w:val="22"/>
          <w:lang w:val="es-CR"/>
        </w:rPr>
      </w:pPr>
    </w:p>
    <w:p w14:paraId="253D6E08" w14:textId="009F71BB" w:rsidR="009F1FBB" w:rsidRDefault="009F1FBB" w:rsidP="009F1FBB">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D455EE">
        <w:rPr>
          <w:rFonts w:cs="Arial"/>
          <w:sz w:val="22"/>
          <w:u w:val="single"/>
          <w:lang w:val="es-ES_tradnl"/>
        </w:rPr>
        <w:t>178</w:t>
      </w:r>
      <w:r w:rsidRPr="0039311E">
        <w:rPr>
          <w:rFonts w:cs="Arial"/>
          <w:sz w:val="22"/>
          <w:u w:val="single"/>
          <w:lang w:val="es-ES_tradnl"/>
        </w:rPr>
        <w:t>:</w:t>
      </w:r>
      <w:r w:rsidR="00D455EE">
        <w:rPr>
          <w:rFonts w:cs="Arial"/>
          <w:sz w:val="22"/>
          <w:u w:val="single"/>
          <w:lang w:val="es-ES_tradnl"/>
        </w:rPr>
        <w:t>57</w:t>
      </w:r>
      <w:r>
        <w:rPr>
          <w:rFonts w:cs="Arial"/>
          <w:sz w:val="22"/>
          <w:lang w:val="es-ES_tradnl"/>
        </w:rPr>
        <w:t xml:space="preserve"> Conocida la propuesta de la Dirección FOSUVI y la Subgerencia de Operaciones,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D3192">
        <w:rPr>
          <w:rFonts w:cs="Arial"/>
          <w:sz w:val="22"/>
          <w:szCs w:val="22"/>
        </w:rPr>
        <w:t>DF-OF-</w:t>
      </w:r>
      <w:r>
        <w:rPr>
          <w:rFonts w:cs="Arial"/>
          <w:sz w:val="22"/>
          <w:szCs w:val="22"/>
        </w:rPr>
        <w:t>0</w:t>
      </w:r>
      <w:r w:rsidR="0049324F">
        <w:rPr>
          <w:rFonts w:cs="Arial"/>
          <w:sz w:val="22"/>
          <w:szCs w:val="22"/>
        </w:rPr>
        <w:t>846</w:t>
      </w:r>
      <w:r w:rsidRPr="00BD3192">
        <w:rPr>
          <w:rFonts w:cs="Arial"/>
          <w:sz w:val="22"/>
          <w:szCs w:val="22"/>
        </w:rPr>
        <w:t>-20</w:t>
      </w:r>
      <w:r>
        <w:rPr>
          <w:rFonts w:cs="Arial"/>
          <w:sz w:val="22"/>
          <w:szCs w:val="22"/>
        </w:rPr>
        <w:t>22 y según se consigna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3B12BD67" w14:textId="77777777" w:rsidR="009D03FE" w:rsidRPr="00D14EAF" w:rsidRDefault="009D03FE" w:rsidP="009D03FE">
      <w:pPr>
        <w:spacing w:line="360" w:lineRule="auto"/>
        <w:jc w:val="both"/>
        <w:rPr>
          <w:rFonts w:cs="Arial"/>
          <w:b/>
          <w:sz w:val="22"/>
        </w:rPr>
      </w:pPr>
      <w:r w:rsidRPr="00D14EAF">
        <w:rPr>
          <w:rFonts w:cs="Arial"/>
          <w:b/>
          <w:sz w:val="22"/>
        </w:rPr>
        <w:t>************</w:t>
      </w:r>
    </w:p>
    <w:p w14:paraId="58F8F7E0" w14:textId="77777777" w:rsidR="009D03FE" w:rsidRDefault="009D03FE" w:rsidP="009D03FE">
      <w:pPr>
        <w:spacing w:line="360" w:lineRule="auto"/>
        <w:jc w:val="both"/>
        <w:rPr>
          <w:rFonts w:cs="Arial"/>
          <w:b/>
          <w:bCs/>
          <w:sz w:val="22"/>
          <w:szCs w:val="22"/>
          <w:u w:val="single"/>
          <w:lang w:val="es-ES_tradnl"/>
        </w:rPr>
      </w:pPr>
    </w:p>
    <w:p w14:paraId="624A35F2" w14:textId="08F674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6610D" w:rsidRPr="0066610D">
        <w:rPr>
          <w:rFonts w:cs="Arial"/>
          <w:b/>
          <w:bCs/>
          <w:sz w:val="22"/>
          <w:u w:val="single"/>
        </w:rPr>
        <w:t>Solicitud de anulación de dos bonos extraordinarios tramitados por el INVU</w:t>
      </w:r>
    </w:p>
    <w:p w14:paraId="5404827E" w14:textId="77777777" w:rsidR="009D03FE" w:rsidRDefault="009D03FE" w:rsidP="009D03FE">
      <w:pPr>
        <w:spacing w:line="360" w:lineRule="auto"/>
        <w:jc w:val="both"/>
        <w:rPr>
          <w:rFonts w:cs="Arial"/>
          <w:sz w:val="22"/>
          <w:szCs w:val="22"/>
        </w:rPr>
      </w:pPr>
    </w:p>
    <w:p w14:paraId="50892F0D" w14:textId="34AB14AF" w:rsidR="00336B81" w:rsidRDefault="00336B81" w:rsidP="00336B81">
      <w:pPr>
        <w:spacing w:line="360" w:lineRule="auto"/>
        <w:jc w:val="both"/>
        <w:rPr>
          <w:rFonts w:cs="Arial"/>
          <w:sz w:val="22"/>
          <w:szCs w:val="22"/>
          <w:lang w:val="es-CR"/>
        </w:rPr>
      </w:pPr>
      <w:r w:rsidRPr="00DD43D7">
        <w:rPr>
          <w:rFonts w:cs="Arial"/>
          <w:sz w:val="22"/>
          <w:u w:val="single"/>
          <w:lang w:val="es-ES_tradnl"/>
        </w:rPr>
        <w:t xml:space="preserve">Minuto </w:t>
      </w:r>
      <w:r w:rsidR="00D455EE">
        <w:rPr>
          <w:rFonts w:cs="Arial"/>
          <w:sz w:val="22"/>
          <w:u w:val="single"/>
          <w:lang w:val="es-ES_tradnl"/>
        </w:rPr>
        <w:t>17</w:t>
      </w:r>
      <w:r>
        <w:rPr>
          <w:rFonts w:cs="Arial"/>
          <w:sz w:val="22"/>
          <w:u w:val="single"/>
          <w:lang w:val="es-ES_tradnl"/>
        </w:rPr>
        <w:t>9</w:t>
      </w:r>
      <w:r w:rsidRPr="00DD43D7">
        <w:rPr>
          <w:rFonts w:cs="Arial"/>
          <w:sz w:val="22"/>
          <w:u w:val="single"/>
          <w:lang w:val="es-ES_tradnl"/>
        </w:rPr>
        <w:t>:</w:t>
      </w:r>
      <w:r>
        <w:rPr>
          <w:rFonts w:cs="Arial"/>
          <w:sz w:val="22"/>
          <w:u w:val="single"/>
          <w:lang w:val="es-ES_tradnl"/>
        </w:rPr>
        <w:t>23</w:t>
      </w:r>
      <w:r>
        <w:rPr>
          <w:rFonts w:cs="Arial"/>
          <w:sz w:val="22"/>
          <w:lang w:val="es-ES_tradnl"/>
        </w:rPr>
        <w:t xml:space="preserve"> Se conoce el oficio </w:t>
      </w:r>
      <w:r>
        <w:rPr>
          <w:rFonts w:cs="Arial"/>
          <w:sz w:val="22"/>
          <w:szCs w:val="22"/>
        </w:rPr>
        <w:t>GG-ME-</w:t>
      </w:r>
      <w:r w:rsidR="001109FF">
        <w:rPr>
          <w:rFonts w:cs="Arial"/>
          <w:sz w:val="22"/>
          <w:szCs w:val="22"/>
        </w:rPr>
        <w:t>1002</w:t>
      </w:r>
      <w:r>
        <w:rPr>
          <w:rFonts w:cs="Arial"/>
          <w:sz w:val="22"/>
          <w:szCs w:val="22"/>
        </w:rPr>
        <w:t xml:space="preserve">-2022 del </w:t>
      </w:r>
      <w:r w:rsidR="001109FF">
        <w:rPr>
          <w:rFonts w:cs="Arial"/>
          <w:sz w:val="22"/>
          <w:szCs w:val="22"/>
        </w:rPr>
        <w:t>11 de agosto</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1109FF">
        <w:rPr>
          <w:rFonts w:cs="Arial"/>
          <w:sz w:val="22"/>
          <w:szCs w:val="22"/>
          <w:lang w:val="es-ES_tradnl"/>
        </w:rPr>
        <w:t>816</w:t>
      </w:r>
      <w:r>
        <w:rPr>
          <w:rFonts w:cs="Arial"/>
          <w:sz w:val="22"/>
          <w:szCs w:val="22"/>
          <w:lang w:val="es-ES_tradnl"/>
        </w:rPr>
        <w:t>-2022/S</w:t>
      </w:r>
      <w:r w:rsidR="001109FF">
        <w:rPr>
          <w:rFonts w:cs="Arial"/>
          <w:sz w:val="22"/>
          <w:szCs w:val="22"/>
          <w:lang w:val="es-ES_tradnl"/>
        </w:rPr>
        <w:t>G</w:t>
      </w:r>
      <w:r>
        <w:rPr>
          <w:rFonts w:cs="Arial"/>
          <w:sz w:val="22"/>
          <w:szCs w:val="22"/>
          <w:lang w:val="es-ES_tradnl"/>
        </w:rPr>
        <w:t>O-OF-0</w:t>
      </w:r>
      <w:r w:rsidR="001109FF">
        <w:rPr>
          <w:rFonts w:cs="Arial"/>
          <w:sz w:val="22"/>
          <w:szCs w:val="22"/>
          <w:lang w:val="es-ES_tradnl"/>
        </w:rPr>
        <w:t>290</w:t>
      </w:r>
      <w:r>
        <w:rPr>
          <w:rFonts w:cs="Arial"/>
          <w:sz w:val="22"/>
          <w:szCs w:val="22"/>
          <w:lang w:val="es-ES_tradnl"/>
        </w:rPr>
        <w:t xml:space="preserve">-2022 de la Dirección FOSUVI y la Subgerencia de Operaciones, que contiene los resultados del estudio efectuado a la solicitud del </w:t>
      </w:r>
      <w:r w:rsidR="001109FF">
        <w:rPr>
          <w:rFonts w:cs="Arial"/>
          <w:sz w:val="22"/>
          <w:szCs w:val="22"/>
          <w:lang w:val="es-ES_tradnl"/>
        </w:rPr>
        <w:t xml:space="preserve">Instituto Nacional de Vivienda y Urbanismo (INVU), </w:t>
      </w:r>
      <w:r>
        <w:rPr>
          <w:rFonts w:cs="Arial"/>
          <w:sz w:val="22"/>
          <w:szCs w:val="22"/>
          <w:lang w:val="es-ES_tradnl"/>
        </w:rPr>
        <w:t xml:space="preserve">para anular dos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39DEF0F2" w14:textId="77777777" w:rsidR="00336B81" w:rsidRDefault="00336B81" w:rsidP="00336B81">
      <w:pPr>
        <w:spacing w:line="360" w:lineRule="auto"/>
        <w:jc w:val="both"/>
        <w:rPr>
          <w:rFonts w:cs="Arial"/>
          <w:sz w:val="22"/>
          <w:szCs w:val="22"/>
          <w:lang w:val="es-CR"/>
        </w:rPr>
      </w:pPr>
    </w:p>
    <w:p w14:paraId="2959C3B8" w14:textId="42FAA969" w:rsidR="001109FF" w:rsidRDefault="00336B81" w:rsidP="001109FF">
      <w:pPr>
        <w:spacing w:line="360" w:lineRule="auto"/>
        <w:jc w:val="both"/>
        <w:rPr>
          <w:rFonts w:cs="Arial"/>
          <w:sz w:val="22"/>
          <w:szCs w:val="22"/>
          <w:lang w:val="es-CR"/>
        </w:rPr>
      </w:pPr>
      <w:r>
        <w:rPr>
          <w:rFonts w:cs="Arial"/>
          <w:bCs/>
          <w:sz w:val="22"/>
          <w:lang w:val="es-ES_tradnl"/>
        </w:rPr>
        <w:t xml:space="preserve">La </w:t>
      </w:r>
      <w:r w:rsidR="001109FF">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del </w:t>
      </w:r>
      <w:r w:rsidR="001109FF">
        <w:rPr>
          <w:rFonts w:cs="Arial"/>
          <w:sz w:val="22"/>
          <w:szCs w:val="22"/>
        </w:rPr>
        <w:t>INVU</w:t>
      </w:r>
      <w:r>
        <w:rPr>
          <w:rFonts w:cs="Arial"/>
          <w:sz w:val="22"/>
          <w:szCs w:val="22"/>
        </w:rPr>
        <w:t xml:space="preserve">, referida en los dos casos a las siguientes razones: </w:t>
      </w:r>
      <w:r w:rsidR="001109FF">
        <w:rPr>
          <w:rFonts w:cs="Arial"/>
          <w:sz w:val="22"/>
          <w:szCs w:val="22"/>
        </w:rPr>
        <w:t>los siguientes motivos: a) l</w:t>
      </w:r>
      <w:r w:rsidR="001109FF" w:rsidRPr="00AC7D8E">
        <w:rPr>
          <w:rFonts w:cs="Arial"/>
          <w:sz w:val="22"/>
          <w:szCs w:val="22"/>
          <w:lang w:val="es-CR"/>
        </w:rPr>
        <w:t>os casos superaron los 90 d</w:t>
      </w:r>
      <w:r w:rsidR="001109FF">
        <w:rPr>
          <w:rFonts w:cs="Arial"/>
          <w:sz w:val="22"/>
          <w:szCs w:val="22"/>
          <w:lang w:val="es-CR"/>
        </w:rPr>
        <w:t>í</w:t>
      </w:r>
      <w:r w:rsidR="001109FF" w:rsidRPr="00AC7D8E">
        <w:rPr>
          <w:rFonts w:cs="Arial"/>
          <w:sz w:val="22"/>
          <w:szCs w:val="22"/>
          <w:lang w:val="es-CR"/>
        </w:rPr>
        <w:t xml:space="preserve">as establecidos para </w:t>
      </w:r>
      <w:r w:rsidR="001109FF">
        <w:rPr>
          <w:rFonts w:cs="Arial"/>
          <w:sz w:val="22"/>
          <w:szCs w:val="22"/>
          <w:lang w:val="es-CR"/>
        </w:rPr>
        <w:t>l</w:t>
      </w:r>
      <w:r w:rsidR="001109FF" w:rsidRPr="00AC7D8E">
        <w:rPr>
          <w:rFonts w:cs="Arial"/>
          <w:sz w:val="22"/>
          <w:szCs w:val="22"/>
          <w:lang w:val="es-CR"/>
        </w:rPr>
        <w:t>a formalizaci</w:t>
      </w:r>
      <w:r w:rsidR="001109FF">
        <w:rPr>
          <w:rFonts w:cs="Arial"/>
          <w:sz w:val="22"/>
          <w:szCs w:val="22"/>
          <w:lang w:val="es-CR"/>
        </w:rPr>
        <w:t xml:space="preserve">ón </w:t>
      </w:r>
      <w:r w:rsidR="001109FF" w:rsidRPr="00AC7D8E">
        <w:rPr>
          <w:rFonts w:cs="Arial"/>
          <w:sz w:val="22"/>
          <w:szCs w:val="22"/>
          <w:lang w:val="es-CR"/>
        </w:rPr>
        <w:t>y</w:t>
      </w:r>
      <w:r w:rsidR="001109FF">
        <w:rPr>
          <w:rFonts w:cs="Arial"/>
          <w:sz w:val="22"/>
          <w:szCs w:val="22"/>
          <w:lang w:val="es-CR"/>
        </w:rPr>
        <w:t xml:space="preserve"> </w:t>
      </w:r>
      <w:r w:rsidR="001109FF" w:rsidRPr="00AC7D8E">
        <w:rPr>
          <w:rFonts w:cs="Arial"/>
          <w:sz w:val="22"/>
          <w:szCs w:val="22"/>
          <w:lang w:val="es-CR"/>
        </w:rPr>
        <w:t>posterior cobro</w:t>
      </w:r>
      <w:r w:rsidR="001109FF">
        <w:rPr>
          <w:rFonts w:cs="Arial"/>
          <w:sz w:val="22"/>
          <w:szCs w:val="22"/>
          <w:lang w:val="es-CR"/>
        </w:rPr>
        <w:t>; y b)</w:t>
      </w:r>
      <w:r w:rsidR="001109FF" w:rsidRPr="00AC7D8E">
        <w:rPr>
          <w:rFonts w:cs="Arial"/>
          <w:sz w:val="22"/>
          <w:szCs w:val="22"/>
          <w:lang w:val="es-CR"/>
        </w:rPr>
        <w:t xml:space="preserve"> </w:t>
      </w:r>
      <w:r w:rsidR="001109FF">
        <w:rPr>
          <w:rFonts w:cs="Arial"/>
          <w:sz w:val="22"/>
          <w:szCs w:val="22"/>
          <w:lang w:val="es-CR"/>
        </w:rPr>
        <w:t xml:space="preserve">deberá procederse </w:t>
      </w:r>
      <w:r w:rsidR="001109FF" w:rsidRPr="00AC7D8E">
        <w:rPr>
          <w:rFonts w:cs="Arial"/>
          <w:sz w:val="22"/>
          <w:szCs w:val="22"/>
          <w:lang w:val="es-CR"/>
        </w:rPr>
        <w:t>con la anulaci</w:t>
      </w:r>
      <w:r w:rsidR="001109FF">
        <w:rPr>
          <w:rFonts w:cs="Arial"/>
          <w:sz w:val="22"/>
          <w:szCs w:val="22"/>
          <w:lang w:val="es-CR"/>
        </w:rPr>
        <w:t xml:space="preserve">ón </w:t>
      </w:r>
      <w:r w:rsidR="001109FF" w:rsidRPr="00AC7D8E">
        <w:rPr>
          <w:rFonts w:cs="Arial"/>
          <w:sz w:val="22"/>
          <w:szCs w:val="22"/>
          <w:lang w:val="es-CR"/>
        </w:rPr>
        <w:t>de</w:t>
      </w:r>
      <w:r w:rsidR="001109FF">
        <w:rPr>
          <w:rFonts w:cs="Arial"/>
          <w:sz w:val="22"/>
          <w:szCs w:val="22"/>
          <w:lang w:val="es-CR"/>
        </w:rPr>
        <w:t xml:space="preserve"> </w:t>
      </w:r>
      <w:r w:rsidR="001109FF" w:rsidRPr="00AC7D8E">
        <w:rPr>
          <w:rFonts w:cs="Arial"/>
          <w:sz w:val="22"/>
          <w:szCs w:val="22"/>
          <w:lang w:val="es-CR"/>
        </w:rPr>
        <w:t>los casos</w:t>
      </w:r>
      <w:r w:rsidR="001109FF">
        <w:rPr>
          <w:rFonts w:cs="Arial"/>
          <w:sz w:val="22"/>
          <w:szCs w:val="22"/>
          <w:lang w:val="es-CR"/>
        </w:rPr>
        <w:t>,</w:t>
      </w:r>
      <w:r w:rsidR="001109FF" w:rsidRPr="00AC7D8E">
        <w:rPr>
          <w:rFonts w:cs="Arial"/>
          <w:sz w:val="22"/>
          <w:szCs w:val="22"/>
          <w:lang w:val="es-CR"/>
        </w:rPr>
        <w:t xml:space="preserve"> </w:t>
      </w:r>
      <w:r w:rsidR="001109FF">
        <w:rPr>
          <w:rFonts w:cs="Arial"/>
          <w:sz w:val="22"/>
          <w:szCs w:val="22"/>
          <w:lang w:val="es-CR"/>
        </w:rPr>
        <w:t xml:space="preserve">con base en </w:t>
      </w:r>
      <w:r w:rsidR="001109FF" w:rsidRPr="00AC7D8E">
        <w:rPr>
          <w:rFonts w:cs="Arial"/>
          <w:sz w:val="22"/>
          <w:szCs w:val="22"/>
          <w:lang w:val="es-CR"/>
        </w:rPr>
        <w:t xml:space="preserve">el </w:t>
      </w:r>
      <w:r w:rsidR="001109FF">
        <w:rPr>
          <w:rFonts w:cs="Arial"/>
          <w:sz w:val="22"/>
          <w:szCs w:val="22"/>
          <w:lang w:val="es-CR"/>
        </w:rPr>
        <w:t xml:space="preserve">artículo </w:t>
      </w:r>
      <w:r w:rsidR="001109FF" w:rsidRPr="00AC7D8E">
        <w:rPr>
          <w:rFonts w:cs="Arial"/>
          <w:sz w:val="22"/>
          <w:szCs w:val="22"/>
          <w:lang w:val="es-CR"/>
        </w:rPr>
        <w:t xml:space="preserve">19 del Reglamento de Operaciones </w:t>
      </w:r>
      <w:r w:rsidR="001109FF">
        <w:rPr>
          <w:rFonts w:cs="Arial"/>
          <w:sz w:val="22"/>
          <w:szCs w:val="22"/>
          <w:lang w:val="es-CR"/>
        </w:rPr>
        <w:t xml:space="preserve">del </w:t>
      </w:r>
      <w:r w:rsidR="001109FF" w:rsidRPr="00F8709C">
        <w:rPr>
          <w:rFonts w:cs="Arial"/>
          <w:sz w:val="22"/>
          <w:szCs w:val="22"/>
          <w:lang w:val="es-ES_tradnl"/>
        </w:rPr>
        <w:t>Sistema Financiero Nacional para la Vivienda</w:t>
      </w:r>
      <w:r w:rsidR="001109FF">
        <w:rPr>
          <w:rFonts w:cs="Arial"/>
          <w:sz w:val="22"/>
          <w:szCs w:val="22"/>
          <w:lang w:val="es-ES_tradnl"/>
        </w:rPr>
        <w:t xml:space="preserve">, </w:t>
      </w:r>
      <w:r w:rsidR="001109FF" w:rsidRPr="00AC7D8E">
        <w:rPr>
          <w:rFonts w:cs="Arial"/>
          <w:sz w:val="22"/>
          <w:szCs w:val="22"/>
          <w:lang w:val="es-CR"/>
        </w:rPr>
        <w:t xml:space="preserve">y </w:t>
      </w:r>
      <w:r w:rsidR="001109FF">
        <w:rPr>
          <w:rFonts w:cs="Arial"/>
          <w:sz w:val="22"/>
          <w:szCs w:val="22"/>
          <w:lang w:val="es-CR"/>
        </w:rPr>
        <w:t xml:space="preserve">según </w:t>
      </w:r>
      <w:r w:rsidR="001109FF" w:rsidRPr="00AC7D8E">
        <w:rPr>
          <w:rFonts w:cs="Arial"/>
          <w:sz w:val="22"/>
          <w:szCs w:val="22"/>
          <w:lang w:val="es-CR"/>
        </w:rPr>
        <w:t>lo</w:t>
      </w:r>
      <w:r w:rsidR="001109FF">
        <w:rPr>
          <w:rFonts w:cs="Arial"/>
          <w:sz w:val="22"/>
          <w:szCs w:val="22"/>
          <w:lang w:val="es-CR"/>
        </w:rPr>
        <w:t xml:space="preserve"> </w:t>
      </w:r>
      <w:r w:rsidR="001109FF" w:rsidRPr="00AC7D8E">
        <w:rPr>
          <w:rFonts w:cs="Arial"/>
          <w:sz w:val="22"/>
          <w:szCs w:val="22"/>
          <w:lang w:val="es-CR"/>
        </w:rPr>
        <w:t xml:space="preserve">establecido en </w:t>
      </w:r>
      <w:r w:rsidR="001109FF">
        <w:rPr>
          <w:rFonts w:cs="Arial"/>
          <w:sz w:val="22"/>
          <w:szCs w:val="22"/>
          <w:lang w:val="es-CR"/>
        </w:rPr>
        <w:t>l</w:t>
      </w:r>
      <w:r w:rsidR="001109FF" w:rsidRPr="00AC7D8E">
        <w:rPr>
          <w:rFonts w:cs="Arial"/>
          <w:sz w:val="22"/>
          <w:szCs w:val="22"/>
          <w:lang w:val="es-CR"/>
        </w:rPr>
        <w:t>a circular DF-Cl-1297-2021</w:t>
      </w:r>
      <w:r w:rsidR="001109FF">
        <w:rPr>
          <w:rFonts w:cs="Arial"/>
          <w:sz w:val="22"/>
          <w:szCs w:val="22"/>
          <w:lang w:val="es-CR"/>
        </w:rPr>
        <w:t>,</w:t>
      </w:r>
      <w:r w:rsidR="001109FF" w:rsidRPr="00AC7D8E">
        <w:rPr>
          <w:rFonts w:cs="Arial"/>
          <w:sz w:val="22"/>
          <w:szCs w:val="22"/>
          <w:lang w:val="es-CR"/>
        </w:rPr>
        <w:t xml:space="preserve"> </w:t>
      </w:r>
      <w:r w:rsidR="001109FF">
        <w:rPr>
          <w:rFonts w:cs="Arial"/>
          <w:sz w:val="22"/>
          <w:szCs w:val="22"/>
          <w:lang w:val="es-CR"/>
        </w:rPr>
        <w:t xml:space="preserve">de la Dirección FOSUVI, </w:t>
      </w:r>
      <w:r w:rsidR="001109FF" w:rsidRPr="00AC7D8E">
        <w:rPr>
          <w:rFonts w:cs="Arial"/>
          <w:sz w:val="22"/>
          <w:szCs w:val="22"/>
          <w:lang w:val="es-CR"/>
        </w:rPr>
        <w:t>de fecha 14</w:t>
      </w:r>
      <w:r w:rsidR="001109FF">
        <w:rPr>
          <w:rFonts w:cs="Arial"/>
          <w:sz w:val="22"/>
          <w:szCs w:val="22"/>
          <w:lang w:val="es-CR"/>
        </w:rPr>
        <w:t xml:space="preserve"> de setiembre de </w:t>
      </w:r>
      <w:r w:rsidR="001109FF" w:rsidRPr="00AC7D8E">
        <w:rPr>
          <w:rFonts w:cs="Arial"/>
          <w:sz w:val="22"/>
          <w:szCs w:val="22"/>
          <w:lang w:val="es-CR"/>
        </w:rPr>
        <w:t>2021.</w:t>
      </w:r>
    </w:p>
    <w:p w14:paraId="5D1F5B92" w14:textId="77777777" w:rsidR="00336B81" w:rsidRDefault="00336B81" w:rsidP="00336B81">
      <w:pPr>
        <w:spacing w:line="360" w:lineRule="auto"/>
        <w:jc w:val="both"/>
        <w:rPr>
          <w:rFonts w:cs="Arial"/>
          <w:sz w:val="22"/>
          <w:szCs w:val="22"/>
        </w:rPr>
      </w:pPr>
    </w:p>
    <w:p w14:paraId="1708C875" w14:textId="564684A0" w:rsidR="00336B81" w:rsidRPr="005C0FCF" w:rsidRDefault="00336B81" w:rsidP="00336B81">
      <w:pPr>
        <w:spacing w:line="360" w:lineRule="auto"/>
        <w:jc w:val="both"/>
        <w:rPr>
          <w:rFonts w:cs="Arial"/>
          <w:sz w:val="22"/>
          <w:szCs w:val="22"/>
        </w:rPr>
      </w:pPr>
      <w:r w:rsidRPr="00A21797">
        <w:rPr>
          <w:rFonts w:cs="Arial"/>
          <w:bCs/>
          <w:sz w:val="22"/>
          <w:szCs w:val="22"/>
          <w:u w:val="single"/>
        </w:rPr>
        <w:t xml:space="preserve">Minuto </w:t>
      </w:r>
      <w:r w:rsidR="001109FF">
        <w:rPr>
          <w:rFonts w:cs="Arial"/>
          <w:bCs/>
          <w:sz w:val="22"/>
          <w:szCs w:val="22"/>
          <w:u w:val="single"/>
        </w:rPr>
        <w:t>181</w:t>
      </w:r>
      <w:r w:rsidRPr="00A21797">
        <w:rPr>
          <w:rFonts w:cs="Arial"/>
          <w:bCs/>
          <w:sz w:val="22"/>
          <w:szCs w:val="22"/>
          <w:u w:val="single"/>
        </w:rPr>
        <w:t>:</w:t>
      </w:r>
      <w:r w:rsidR="001109FF">
        <w:rPr>
          <w:rFonts w:cs="Arial"/>
          <w:bCs/>
          <w:sz w:val="22"/>
          <w:szCs w:val="22"/>
          <w:u w:val="single"/>
        </w:rPr>
        <w:t>1</w:t>
      </w:r>
      <w:r>
        <w:rPr>
          <w:rFonts w:cs="Arial"/>
          <w:bCs/>
          <w:sz w:val="22"/>
          <w:szCs w:val="22"/>
          <w:u w:val="single"/>
        </w:rPr>
        <w:t>9</w:t>
      </w:r>
      <w:r>
        <w:rPr>
          <w:rFonts w:cs="Arial"/>
          <w:bCs/>
          <w:sz w:val="22"/>
          <w:szCs w:val="22"/>
        </w:rPr>
        <w:t xml:space="preserve"> Conocido el informe de la Dirección FOSUVI y la Subgerencia de Operaciones, y no habiendo objeciones de los señores Directores ni por parte de los </w:t>
      </w:r>
      <w:r>
        <w:rPr>
          <w:rFonts w:cs="Arial"/>
          <w:bCs/>
          <w:sz w:val="22"/>
          <w:szCs w:val="22"/>
        </w:rPr>
        <w:lastRenderedPageBreak/>
        <w:t xml:space="preserve">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5 </w:t>
      </w:r>
      <w:r>
        <w:rPr>
          <w:rFonts w:cs="Arial"/>
          <w:sz w:val="22"/>
          <w:szCs w:val="22"/>
        </w:rPr>
        <w:t>que se anexa a esta minuta.</w:t>
      </w:r>
    </w:p>
    <w:p w14:paraId="308F38BD" w14:textId="77777777" w:rsidR="009D03FE" w:rsidRPr="00D14EAF" w:rsidRDefault="009D03FE" w:rsidP="009D03FE">
      <w:pPr>
        <w:spacing w:line="360" w:lineRule="auto"/>
        <w:jc w:val="both"/>
        <w:rPr>
          <w:rFonts w:cs="Arial"/>
          <w:b/>
          <w:sz w:val="22"/>
        </w:rPr>
      </w:pPr>
      <w:r w:rsidRPr="00D14EAF">
        <w:rPr>
          <w:rFonts w:cs="Arial"/>
          <w:b/>
          <w:sz w:val="22"/>
        </w:rPr>
        <w:t>************</w:t>
      </w:r>
    </w:p>
    <w:p w14:paraId="01807298" w14:textId="77777777" w:rsidR="009D03FE" w:rsidRDefault="009D03FE" w:rsidP="009D03FE">
      <w:pPr>
        <w:spacing w:line="360" w:lineRule="auto"/>
        <w:jc w:val="both"/>
        <w:rPr>
          <w:rFonts w:cs="Arial"/>
          <w:b/>
          <w:bCs/>
          <w:sz w:val="22"/>
          <w:szCs w:val="22"/>
          <w:u w:val="single"/>
          <w:lang w:val="es-ES_tradnl"/>
        </w:rPr>
      </w:pPr>
    </w:p>
    <w:p w14:paraId="37B8F315" w14:textId="3D6A89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6610D" w:rsidRPr="0066610D">
        <w:rPr>
          <w:rFonts w:cs="Arial"/>
          <w:b/>
          <w:bCs/>
          <w:sz w:val="22"/>
          <w:u w:val="single"/>
        </w:rPr>
        <w:t>Solicitud de anulación de un bono extraordinario tramitado por el Banco de Costa Rica</w:t>
      </w:r>
    </w:p>
    <w:p w14:paraId="4D523982" w14:textId="77777777" w:rsidR="009D03FE" w:rsidRDefault="009D03FE" w:rsidP="009D03FE">
      <w:pPr>
        <w:spacing w:line="360" w:lineRule="auto"/>
        <w:jc w:val="both"/>
        <w:rPr>
          <w:rFonts w:cs="Arial"/>
          <w:sz w:val="22"/>
          <w:szCs w:val="22"/>
        </w:rPr>
      </w:pPr>
    </w:p>
    <w:p w14:paraId="735B0240" w14:textId="03EA6919" w:rsidR="00D45F67" w:rsidRPr="001138CD" w:rsidRDefault="00D45F67" w:rsidP="00D45F67">
      <w:pPr>
        <w:spacing w:line="360" w:lineRule="auto"/>
        <w:jc w:val="both"/>
        <w:rPr>
          <w:rFonts w:cs="Arial"/>
          <w:sz w:val="22"/>
          <w:u w:val="single"/>
          <w:lang w:val="es-ES_tradnl"/>
        </w:rPr>
      </w:pPr>
      <w:r w:rsidRPr="009729DB">
        <w:rPr>
          <w:rFonts w:cs="Arial"/>
          <w:sz w:val="22"/>
          <w:u w:val="single"/>
          <w:lang w:val="es-ES_tradnl"/>
        </w:rPr>
        <w:t xml:space="preserve">Minuto </w:t>
      </w:r>
      <w:r w:rsidR="001109FF">
        <w:rPr>
          <w:rFonts w:cs="Arial"/>
          <w:sz w:val="22"/>
          <w:u w:val="single"/>
          <w:lang w:val="es-ES_tradnl"/>
        </w:rPr>
        <w:t>181</w:t>
      </w:r>
      <w:r w:rsidRPr="009729DB">
        <w:rPr>
          <w:rFonts w:cs="Arial"/>
          <w:sz w:val="22"/>
          <w:u w:val="single"/>
          <w:lang w:val="es-ES_tradnl"/>
        </w:rPr>
        <w:t>:</w:t>
      </w:r>
      <w:r w:rsidR="001109FF">
        <w:rPr>
          <w:rFonts w:cs="Arial"/>
          <w:sz w:val="22"/>
          <w:u w:val="single"/>
          <w:lang w:val="es-ES_tradnl"/>
        </w:rPr>
        <w:t>37</w:t>
      </w:r>
      <w:r>
        <w:rPr>
          <w:rFonts w:cs="Arial"/>
          <w:sz w:val="22"/>
          <w:lang w:val="es-ES_tradnl"/>
        </w:rPr>
        <w:t xml:space="preserve">  Se conoce el oficio </w:t>
      </w:r>
      <w:r>
        <w:rPr>
          <w:rFonts w:cs="Arial"/>
          <w:sz w:val="22"/>
          <w:szCs w:val="22"/>
        </w:rPr>
        <w:t>GG-ME-0</w:t>
      </w:r>
      <w:r w:rsidR="001109FF">
        <w:rPr>
          <w:rFonts w:cs="Arial"/>
          <w:sz w:val="22"/>
          <w:szCs w:val="22"/>
        </w:rPr>
        <w:t>984</w:t>
      </w:r>
      <w:r>
        <w:rPr>
          <w:rFonts w:cs="Arial"/>
          <w:sz w:val="22"/>
          <w:szCs w:val="22"/>
        </w:rPr>
        <w:t xml:space="preserve">-2022 del </w:t>
      </w:r>
      <w:r w:rsidR="001109FF">
        <w:rPr>
          <w:rFonts w:cs="Arial"/>
          <w:sz w:val="22"/>
          <w:szCs w:val="22"/>
        </w:rPr>
        <w:t>08 de agosto</w:t>
      </w:r>
      <w:r>
        <w:rPr>
          <w:rFonts w:cs="Arial"/>
          <w:sz w:val="22"/>
          <w:szCs w:val="22"/>
        </w:rPr>
        <w:t xml:space="preserve"> de 202</w:t>
      </w:r>
      <w:r w:rsidR="001109FF">
        <w:rPr>
          <w:rFonts w:cs="Arial"/>
          <w:sz w:val="22"/>
          <w:szCs w:val="22"/>
        </w:rPr>
        <w:t>2</w:t>
      </w:r>
      <w:r>
        <w:rPr>
          <w:rFonts w:cs="Arial"/>
          <w:sz w:val="22"/>
          <w:szCs w:val="22"/>
        </w:rPr>
        <w:t xml:space="preserve">, por medio del cual, la </w:t>
      </w:r>
      <w:r w:rsidRPr="00303BB2">
        <w:rPr>
          <w:rFonts w:cs="Arial"/>
          <w:sz w:val="22"/>
          <w:szCs w:val="22"/>
          <w:lang w:val="es-ES_tradnl"/>
        </w:rPr>
        <w:t>Gerencia General</w:t>
      </w:r>
      <w:r>
        <w:rPr>
          <w:rFonts w:cs="Arial"/>
          <w:sz w:val="22"/>
          <w:szCs w:val="22"/>
          <w:lang w:val="es-ES_tradnl"/>
        </w:rPr>
        <w:t xml:space="preserve"> remite el informe DF-OF-0</w:t>
      </w:r>
      <w:r w:rsidR="001109FF">
        <w:rPr>
          <w:rFonts w:cs="Arial"/>
          <w:sz w:val="22"/>
          <w:szCs w:val="22"/>
          <w:lang w:val="es-ES_tradnl"/>
        </w:rPr>
        <w:t>747</w:t>
      </w:r>
      <w:r>
        <w:rPr>
          <w:rFonts w:cs="Arial"/>
          <w:sz w:val="22"/>
          <w:szCs w:val="22"/>
          <w:lang w:val="es-ES_tradnl"/>
        </w:rPr>
        <w:t>-2022/SGO-OF-0</w:t>
      </w:r>
      <w:r w:rsidR="001109FF">
        <w:rPr>
          <w:rFonts w:cs="Arial"/>
          <w:sz w:val="22"/>
          <w:szCs w:val="22"/>
          <w:lang w:val="es-ES_tradnl"/>
        </w:rPr>
        <w:t>281</w:t>
      </w:r>
      <w:r>
        <w:rPr>
          <w:rFonts w:cs="Arial"/>
          <w:sz w:val="22"/>
          <w:szCs w:val="22"/>
          <w:lang w:val="es-ES_tradnl"/>
        </w:rPr>
        <w:t xml:space="preserve">-2022 de la Dirección FOSUVI y la Subgerencia de Operaciones, que contiene los resultados del estudio efectuado a la solicitud del Banco de Costa Rica,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1109FF">
        <w:rPr>
          <w:rFonts w:cs="Arial"/>
          <w:sz w:val="22"/>
          <w:szCs w:val="22"/>
          <w:lang w:val="es-ES_tradnl"/>
        </w:rPr>
        <w:t xml:space="preserve">N° 2 de la sesión 77-2021, del 18 de octubre de 2021, a favor de la señora </w:t>
      </w:r>
      <w:proofErr w:type="spellStart"/>
      <w:r w:rsidR="001109FF">
        <w:rPr>
          <w:rFonts w:cs="Arial"/>
          <w:sz w:val="22"/>
          <w:szCs w:val="22"/>
          <w:lang w:val="es-ES_tradnl"/>
        </w:rPr>
        <w:t>Yojania</w:t>
      </w:r>
      <w:proofErr w:type="spellEnd"/>
      <w:r w:rsidR="001109FF">
        <w:rPr>
          <w:rFonts w:cs="Arial"/>
          <w:sz w:val="22"/>
          <w:szCs w:val="22"/>
          <w:lang w:val="es-ES_tradnl"/>
        </w:rPr>
        <w:t xml:space="preserve"> </w:t>
      </w:r>
      <w:proofErr w:type="spellStart"/>
      <w:r w:rsidR="001109FF">
        <w:rPr>
          <w:rFonts w:cs="Arial"/>
          <w:sz w:val="22"/>
          <w:szCs w:val="22"/>
          <w:lang w:val="es-ES_tradnl"/>
        </w:rPr>
        <w:t>Elisel</w:t>
      </w:r>
      <w:proofErr w:type="spellEnd"/>
      <w:r w:rsidR="001109FF">
        <w:rPr>
          <w:rFonts w:cs="Arial"/>
          <w:sz w:val="22"/>
          <w:szCs w:val="22"/>
          <w:lang w:val="es-ES_tradnl"/>
        </w:rPr>
        <w:t xml:space="preserve"> Chavarría García, </w:t>
      </w:r>
      <w:r w:rsidR="001109FF" w:rsidRPr="00342FDB">
        <w:rPr>
          <w:rFonts w:cs="Arial"/>
          <w:sz w:val="22"/>
          <w:szCs w:val="22"/>
          <w:lang w:val="es-CR"/>
        </w:rPr>
        <w:t xml:space="preserve">cédula de identidad No. </w:t>
      </w:r>
      <w:r w:rsidR="001109FF">
        <w:rPr>
          <w:rFonts w:cs="Arial"/>
          <w:sz w:val="22"/>
          <w:szCs w:val="22"/>
          <w:lang w:val="es-CR"/>
        </w:rPr>
        <w:t>155821618530</w:t>
      </w:r>
      <w:r>
        <w:rPr>
          <w:rFonts w:cs="Arial"/>
          <w:sz w:val="22"/>
          <w:szCs w:val="22"/>
          <w:lang w:val="es-CR"/>
        </w:rPr>
        <w:t>.  Dichos documentos se adjuntan al expediente del acta</w:t>
      </w:r>
      <w:r>
        <w:rPr>
          <w:rFonts w:cs="Arial"/>
          <w:sz w:val="22"/>
          <w:szCs w:val="22"/>
          <w:lang w:val="es-ES_tradnl"/>
        </w:rPr>
        <w:t>.</w:t>
      </w:r>
    </w:p>
    <w:p w14:paraId="05723548" w14:textId="77777777" w:rsidR="00D45F67" w:rsidRDefault="00D45F67" w:rsidP="00D45F67">
      <w:pPr>
        <w:spacing w:line="360" w:lineRule="auto"/>
        <w:jc w:val="both"/>
        <w:rPr>
          <w:rFonts w:cs="Arial"/>
          <w:sz w:val="22"/>
          <w:szCs w:val="22"/>
        </w:rPr>
      </w:pPr>
    </w:p>
    <w:p w14:paraId="148379DA" w14:textId="77777777" w:rsidR="00432010" w:rsidRDefault="00D45F67" w:rsidP="00D45F67">
      <w:pPr>
        <w:spacing w:line="360" w:lineRule="auto"/>
        <w:jc w:val="both"/>
        <w:rPr>
          <w:rFonts w:cs="Arial"/>
          <w:sz w:val="22"/>
          <w:szCs w:val="22"/>
          <w:lang w:val="es-CR" w:eastAsia="es-CR"/>
        </w:rPr>
      </w:pPr>
      <w:r>
        <w:rPr>
          <w:rFonts w:cs="Arial"/>
          <w:bCs/>
          <w:sz w:val="22"/>
          <w:lang w:val="es-ES_tradnl"/>
        </w:rPr>
        <w:t xml:space="preserve">La </w:t>
      </w:r>
      <w:r w:rsidR="001109FF">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del Banco de Costa Rica, en resumen, por</w:t>
      </w:r>
      <w:r w:rsidR="00432010">
        <w:rPr>
          <w:rFonts w:cs="Arial"/>
          <w:sz w:val="22"/>
          <w:szCs w:val="22"/>
        </w:rPr>
        <w:t xml:space="preserve">que la anulación del bono se gestiona a solicitud de la </w:t>
      </w:r>
      <w:r w:rsidR="00432010" w:rsidRPr="00F66355">
        <w:rPr>
          <w:rFonts w:cs="Arial"/>
          <w:sz w:val="22"/>
          <w:szCs w:val="22"/>
          <w:lang w:val="es-CR" w:eastAsia="es-CR"/>
        </w:rPr>
        <w:t xml:space="preserve">beneficiaria, </w:t>
      </w:r>
      <w:r w:rsidR="00432010">
        <w:rPr>
          <w:rFonts w:cs="Arial"/>
          <w:sz w:val="22"/>
          <w:szCs w:val="22"/>
          <w:lang w:val="es-CR" w:eastAsia="es-CR"/>
        </w:rPr>
        <w:t xml:space="preserve">quien argumenta que por motivos de trabajo </w:t>
      </w:r>
      <w:r w:rsidR="00432010" w:rsidRPr="00F66355">
        <w:rPr>
          <w:rFonts w:cs="Arial"/>
          <w:sz w:val="22"/>
          <w:szCs w:val="22"/>
          <w:lang w:val="es-CR" w:eastAsia="es-CR"/>
        </w:rPr>
        <w:t xml:space="preserve">debe trasladarse a </w:t>
      </w:r>
      <w:r w:rsidR="00432010">
        <w:rPr>
          <w:rFonts w:cs="Arial"/>
          <w:sz w:val="22"/>
          <w:szCs w:val="22"/>
          <w:lang w:val="es-CR" w:eastAsia="es-CR"/>
        </w:rPr>
        <w:t>la</w:t>
      </w:r>
      <w:r w:rsidR="00432010" w:rsidRPr="00F66355">
        <w:rPr>
          <w:rFonts w:cs="Arial"/>
          <w:sz w:val="22"/>
          <w:szCs w:val="22"/>
          <w:lang w:val="es-CR" w:eastAsia="es-CR"/>
        </w:rPr>
        <w:t xml:space="preserve"> zona de San Carlos</w:t>
      </w:r>
      <w:r w:rsidR="00432010">
        <w:rPr>
          <w:rFonts w:cs="Arial"/>
          <w:sz w:val="22"/>
          <w:szCs w:val="22"/>
          <w:lang w:val="es-CR" w:eastAsia="es-CR"/>
        </w:rPr>
        <w:t>,</w:t>
      </w:r>
      <w:r w:rsidR="00432010" w:rsidRPr="00F66355">
        <w:rPr>
          <w:rFonts w:cs="Arial"/>
          <w:sz w:val="22"/>
          <w:szCs w:val="22"/>
          <w:lang w:val="es-CR" w:eastAsia="es-CR"/>
        </w:rPr>
        <w:t xml:space="preserve"> y el lote que le venden queda a</w:t>
      </w:r>
      <w:r w:rsidR="00432010">
        <w:rPr>
          <w:rFonts w:cs="Arial"/>
          <w:sz w:val="22"/>
          <w:szCs w:val="22"/>
          <w:lang w:val="es-CR" w:eastAsia="es-CR"/>
        </w:rPr>
        <w:t xml:space="preserve"> </w:t>
      </w:r>
      <w:r w:rsidR="00432010" w:rsidRPr="00F66355">
        <w:rPr>
          <w:rFonts w:cs="Arial"/>
          <w:sz w:val="22"/>
          <w:szCs w:val="22"/>
          <w:lang w:val="es-CR" w:eastAsia="es-CR"/>
        </w:rPr>
        <w:t xml:space="preserve">una distancia considerable, lo que </w:t>
      </w:r>
      <w:r w:rsidR="00432010">
        <w:rPr>
          <w:rFonts w:cs="Arial"/>
          <w:sz w:val="22"/>
          <w:szCs w:val="22"/>
          <w:lang w:val="es-CR" w:eastAsia="es-CR"/>
        </w:rPr>
        <w:t xml:space="preserve">la lleva </w:t>
      </w:r>
      <w:r w:rsidR="00432010" w:rsidRPr="00F66355">
        <w:rPr>
          <w:rFonts w:cs="Arial"/>
          <w:sz w:val="22"/>
          <w:szCs w:val="22"/>
          <w:lang w:val="es-CR" w:eastAsia="es-CR"/>
        </w:rPr>
        <w:t>a desistir del tr</w:t>
      </w:r>
      <w:r w:rsidR="00432010">
        <w:rPr>
          <w:rFonts w:cs="Arial"/>
          <w:sz w:val="22"/>
          <w:szCs w:val="22"/>
          <w:lang w:val="es-CR" w:eastAsia="es-CR"/>
        </w:rPr>
        <w:t>á</w:t>
      </w:r>
      <w:r w:rsidR="00432010" w:rsidRPr="00F66355">
        <w:rPr>
          <w:rFonts w:cs="Arial"/>
          <w:sz w:val="22"/>
          <w:szCs w:val="22"/>
          <w:lang w:val="es-CR" w:eastAsia="es-CR"/>
        </w:rPr>
        <w:t>mite</w:t>
      </w:r>
      <w:r w:rsidR="00432010">
        <w:rPr>
          <w:rFonts w:cs="Arial"/>
          <w:sz w:val="22"/>
          <w:szCs w:val="22"/>
          <w:lang w:val="es-CR" w:eastAsia="es-CR"/>
        </w:rPr>
        <w:t>.</w:t>
      </w:r>
    </w:p>
    <w:p w14:paraId="5D491FF1" w14:textId="77777777" w:rsidR="00D45F67" w:rsidRDefault="00D45F67" w:rsidP="00D45F67">
      <w:pPr>
        <w:spacing w:line="360" w:lineRule="auto"/>
        <w:jc w:val="both"/>
        <w:rPr>
          <w:rFonts w:cs="Arial"/>
          <w:sz w:val="22"/>
          <w:szCs w:val="22"/>
        </w:rPr>
      </w:pPr>
    </w:p>
    <w:p w14:paraId="595B4567" w14:textId="338CC8AC" w:rsidR="00D45F67" w:rsidRPr="004054C4" w:rsidRDefault="00D45F67" w:rsidP="00D45F67">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1</w:t>
      </w:r>
      <w:r w:rsidR="00432010">
        <w:rPr>
          <w:rFonts w:cs="Arial"/>
          <w:bCs/>
          <w:sz w:val="22"/>
          <w:szCs w:val="22"/>
          <w:u w:val="single"/>
        </w:rPr>
        <w:t>82</w:t>
      </w:r>
      <w:r w:rsidRPr="00A21797">
        <w:rPr>
          <w:rFonts w:cs="Arial"/>
          <w:bCs/>
          <w:sz w:val="22"/>
          <w:szCs w:val="22"/>
          <w:u w:val="single"/>
        </w:rPr>
        <w:t>:</w:t>
      </w:r>
      <w:r>
        <w:rPr>
          <w:rFonts w:cs="Arial"/>
          <w:bCs/>
          <w:sz w:val="22"/>
          <w:szCs w:val="22"/>
          <w:u w:val="single"/>
        </w:rPr>
        <w:t>5</w:t>
      </w:r>
      <w:r w:rsidR="00432010">
        <w:rPr>
          <w:rFonts w:cs="Arial"/>
          <w:bCs/>
          <w:sz w:val="22"/>
          <w:szCs w:val="22"/>
          <w:u w:val="single"/>
        </w:rPr>
        <w:t>0</w:t>
      </w:r>
      <w:r>
        <w:rPr>
          <w:rFonts w:cs="Arial"/>
          <w:bCs/>
          <w:sz w:val="22"/>
          <w:szCs w:val="22"/>
        </w:rPr>
        <w:t xml:space="preserve"> Conocido el informe de la Dirección FOSUVI y la Subgerencia de Operaciones, los señores Directores concuerdan en la pertinencia de actuar de la forma que recomienda la </w:t>
      </w:r>
      <w:r w:rsidRPr="004054C4">
        <w:rPr>
          <w:rFonts w:cs="Arial"/>
          <w:bCs/>
          <w:sz w:val="22"/>
          <w:szCs w:val="22"/>
          <w:lang w:val="es-ES_tradnl"/>
        </w:rPr>
        <w:t>Administración</w:t>
      </w:r>
      <w:r>
        <w:rPr>
          <w:rFonts w:cs="Arial"/>
          <w:bCs/>
          <w:sz w:val="22"/>
          <w:szCs w:val="22"/>
          <w:lang w:val="es-ES_tradnl"/>
        </w:rPr>
        <w:t>, según se consigna en</w:t>
      </w:r>
      <w:r>
        <w:rPr>
          <w:rFonts w:cs="Arial"/>
          <w:sz w:val="22"/>
          <w:szCs w:val="22"/>
        </w:rPr>
        <w:t xml:space="preserve">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 xml:space="preserve">que se anexa a esta minuta.  </w:t>
      </w:r>
    </w:p>
    <w:p w14:paraId="25FE608A" w14:textId="77777777" w:rsidR="009D03FE" w:rsidRPr="00D14EAF" w:rsidRDefault="009D03FE" w:rsidP="009D03FE">
      <w:pPr>
        <w:spacing w:line="360" w:lineRule="auto"/>
        <w:jc w:val="both"/>
        <w:rPr>
          <w:rFonts w:cs="Arial"/>
          <w:b/>
          <w:sz w:val="22"/>
        </w:rPr>
      </w:pPr>
      <w:r w:rsidRPr="00D14EAF">
        <w:rPr>
          <w:rFonts w:cs="Arial"/>
          <w:b/>
          <w:sz w:val="22"/>
        </w:rPr>
        <w:t>************</w:t>
      </w:r>
    </w:p>
    <w:p w14:paraId="2ACA5458" w14:textId="77777777" w:rsidR="009D03FE" w:rsidRDefault="009D03FE" w:rsidP="009D03FE">
      <w:pPr>
        <w:spacing w:line="360" w:lineRule="auto"/>
        <w:jc w:val="both"/>
        <w:rPr>
          <w:rFonts w:cs="Arial"/>
          <w:b/>
          <w:bCs/>
          <w:sz w:val="22"/>
          <w:szCs w:val="22"/>
          <w:u w:val="single"/>
          <w:lang w:val="es-ES_tradnl"/>
        </w:rPr>
      </w:pPr>
    </w:p>
    <w:p w14:paraId="2F126F03" w14:textId="4C63E4B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6610D" w:rsidRPr="0066610D">
        <w:rPr>
          <w:rFonts w:cs="Arial"/>
          <w:b/>
          <w:bCs/>
          <w:sz w:val="22"/>
          <w:u w:val="single"/>
        </w:rPr>
        <w:t>Solicitud de anulación de un bono extraordinario tramitado por la Fundación para la Vivienda Rural Costa Rica - Canadá</w:t>
      </w:r>
    </w:p>
    <w:p w14:paraId="7139A505" w14:textId="77777777" w:rsidR="009D03FE" w:rsidRDefault="009D03FE" w:rsidP="009D03FE">
      <w:pPr>
        <w:spacing w:line="360" w:lineRule="auto"/>
        <w:jc w:val="both"/>
        <w:rPr>
          <w:rFonts w:cs="Arial"/>
          <w:sz w:val="22"/>
          <w:szCs w:val="22"/>
        </w:rPr>
      </w:pPr>
    </w:p>
    <w:p w14:paraId="59DA64D2" w14:textId="747AF78D" w:rsidR="00DC2605" w:rsidRPr="001138CD" w:rsidRDefault="00DC2605" w:rsidP="00DC2605">
      <w:pPr>
        <w:spacing w:line="360" w:lineRule="auto"/>
        <w:jc w:val="both"/>
        <w:rPr>
          <w:rFonts w:cs="Arial"/>
          <w:sz w:val="22"/>
          <w:u w:val="single"/>
          <w:lang w:val="es-ES_tradnl"/>
        </w:rPr>
      </w:pPr>
      <w:r w:rsidRPr="009729DB">
        <w:rPr>
          <w:rFonts w:cs="Arial"/>
          <w:sz w:val="22"/>
          <w:u w:val="single"/>
          <w:lang w:val="es-ES_tradnl"/>
        </w:rPr>
        <w:t xml:space="preserve">Minuto </w:t>
      </w:r>
      <w:r>
        <w:rPr>
          <w:rFonts w:cs="Arial"/>
          <w:sz w:val="22"/>
          <w:u w:val="single"/>
          <w:lang w:val="es-ES_tradnl"/>
        </w:rPr>
        <w:t>1</w:t>
      </w:r>
      <w:r w:rsidR="00432010">
        <w:rPr>
          <w:rFonts w:cs="Arial"/>
          <w:sz w:val="22"/>
          <w:u w:val="single"/>
          <w:lang w:val="es-ES_tradnl"/>
        </w:rPr>
        <w:t>83</w:t>
      </w:r>
      <w:r w:rsidRPr="009729DB">
        <w:rPr>
          <w:rFonts w:cs="Arial"/>
          <w:sz w:val="22"/>
          <w:u w:val="single"/>
          <w:lang w:val="es-ES_tradnl"/>
        </w:rPr>
        <w:t>:</w:t>
      </w:r>
      <w:r w:rsidR="00432010">
        <w:rPr>
          <w:rFonts w:cs="Arial"/>
          <w:sz w:val="22"/>
          <w:u w:val="single"/>
          <w:lang w:val="es-ES_tradnl"/>
        </w:rPr>
        <w:t>04</w:t>
      </w:r>
      <w:r>
        <w:rPr>
          <w:rFonts w:cs="Arial"/>
          <w:sz w:val="22"/>
          <w:lang w:val="es-ES_tradnl"/>
        </w:rPr>
        <w:t xml:space="preserve">  Se conoce el oficio </w:t>
      </w:r>
      <w:r>
        <w:rPr>
          <w:rFonts w:cs="Arial"/>
          <w:sz w:val="22"/>
          <w:szCs w:val="22"/>
        </w:rPr>
        <w:t>GG-ME-</w:t>
      </w:r>
      <w:r w:rsidR="00432010">
        <w:rPr>
          <w:rFonts w:cs="Arial"/>
          <w:sz w:val="22"/>
          <w:szCs w:val="22"/>
        </w:rPr>
        <w:t>1003</w:t>
      </w:r>
      <w:r>
        <w:rPr>
          <w:rFonts w:cs="Arial"/>
          <w:sz w:val="22"/>
          <w:szCs w:val="22"/>
        </w:rPr>
        <w:t xml:space="preserve">-2022 del </w:t>
      </w:r>
      <w:r w:rsidR="00432010">
        <w:rPr>
          <w:rFonts w:cs="Arial"/>
          <w:sz w:val="22"/>
          <w:szCs w:val="22"/>
        </w:rPr>
        <w:t>11 de agosto</w:t>
      </w:r>
      <w:r>
        <w:rPr>
          <w:rFonts w:cs="Arial"/>
          <w:sz w:val="22"/>
          <w:szCs w:val="22"/>
        </w:rPr>
        <w:t xml:space="preserve"> de 2022, por medio del cual, la </w:t>
      </w:r>
      <w:r w:rsidRPr="00303BB2">
        <w:rPr>
          <w:rFonts w:cs="Arial"/>
          <w:sz w:val="22"/>
          <w:szCs w:val="22"/>
          <w:lang w:val="es-ES_tradnl"/>
        </w:rPr>
        <w:t>Gerencia General</w:t>
      </w:r>
      <w:r>
        <w:rPr>
          <w:rFonts w:cs="Arial"/>
          <w:sz w:val="22"/>
          <w:szCs w:val="22"/>
          <w:lang w:val="es-ES_tradnl"/>
        </w:rPr>
        <w:t xml:space="preserve"> remite y avala el informe DF-OF-0</w:t>
      </w:r>
      <w:r w:rsidR="00432010">
        <w:rPr>
          <w:rFonts w:cs="Arial"/>
          <w:sz w:val="22"/>
          <w:szCs w:val="22"/>
          <w:lang w:val="es-ES_tradnl"/>
        </w:rPr>
        <w:t>820</w:t>
      </w:r>
      <w:r>
        <w:rPr>
          <w:rFonts w:cs="Arial"/>
          <w:sz w:val="22"/>
          <w:szCs w:val="22"/>
          <w:lang w:val="es-ES_tradnl"/>
        </w:rPr>
        <w:t>-2022/SGO-OF-0</w:t>
      </w:r>
      <w:r w:rsidR="00432010">
        <w:rPr>
          <w:rFonts w:cs="Arial"/>
          <w:sz w:val="22"/>
          <w:szCs w:val="22"/>
          <w:lang w:val="es-ES_tradnl"/>
        </w:rPr>
        <w:t>291</w:t>
      </w:r>
      <w:r>
        <w:rPr>
          <w:rFonts w:cs="Arial"/>
          <w:sz w:val="22"/>
          <w:szCs w:val="22"/>
          <w:lang w:val="es-ES_tradnl"/>
        </w:rPr>
        <w:t xml:space="preserve">-2022 de la Dirección FOSUVI y la Subgerencia de Operaciones, que contiene los resultados del estudio efectuado a la solicitud de la Fundación para la Vivienda Rural Costa Rica – </w:t>
      </w:r>
      <w:r>
        <w:rPr>
          <w:rFonts w:cs="Arial"/>
          <w:sz w:val="22"/>
          <w:szCs w:val="22"/>
          <w:lang w:val="es-ES_tradnl"/>
        </w:rPr>
        <w:lastRenderedPageBreak/>
        <w:t xml:space="preserve">Canadá (Fundación CR-Canadá),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432010">
        <w:rPr>
          <w:rFonts w:cs="Arial"/>
          <w:sz w:val="22"/>
          <w:szCs w:val="22"/>
          <w:lang w:val="es-ES_tradnl"/>
        </w:rPr>
        <w:t xml:space="preserve">N° 2 de la sesión 90-2016, del 19 de diciembre de 2016, a favor de la señora Rosaura López Mora, </w:t>
      </w:r>
      <w:r w:rsidR="00432010" w:rsidRPr="00517395">
        <w:rPr>
          <w:rFonts w:cs="Arial"/>
          <w:sz w:val="22"/>
          <w:szCs w:val="22"/>
          <w:lang w:val="es-CR"/>
        </w:rPr>
        <w:t xml:space="preserve">cédula de identidad </w:t>
      </w:r>
      <w:r w:rsidR="00432010">
        <w:rPr>
          <w:rFonts w:cs="Arial"/>
          <w:sz w:val="22"/>
          <w:szCs w:val="22"/>
          <w:lang w:val="es-CR"/>
        </w:rPr>
        <w:t>N° 7-0118-0287</w:t>
      </w:r>
      <w:r>
        <w:rPr>
          <w:rFonts w:cs="Arial"/>
          <w:sz w:val="22"/>
          <w:szCs w:val="22"/>
          <w:lang w:val="es-CR"/>
        </w:rPr>
        <w:t>.  Dichos documentos se adjuntan al expediente del acta</w:t>
      </w:r>
      <w:r>
        <w:rPr>
          <w:rFonts w:cs="Arial"/>
          <w:sz w:val="22"/>
          <w:szCs w:val="22"/>
          <w:lang w:val="es-ES_tradnl"/>
        </w:rPr>
        <w:t>.</w:t>
      </w:r>
    </w:p>
    <w:p w14:paraId="2A5AA229" w14:textId="77777777" w:rsidR="00DC2605" w:rsidRDefault="00DC2605" w:rsidP="00DC2605">
      <w:pPr>
        <w:spacing w:line="360" w:lineRule="auto"/>
        <w:jc w:val="both"/>
        <w:rPr>
          <w:rFonts w:cs="Arial"/>
          <w:sz w:val="22"/>
          <w:szCs w:val="22"/>
        </w:rPr>
      </w:pPr>
    </w:p>
    <w:p w14:paraId="086CE6C3" w14:textId="0A353C98" w:rsidR="00432010" w:rsidRDefault="00DC2605" w:rsidP="00DC2605">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se recomienda acoger la solicitud de la Fundación para la Vivienda Rural Costa Rica – Canadá, por cuanto, en resumen, por</w:t>
      </w:r>
      <w:r w:rsidR="00432010">
        <w:rPr>
          <w:rFonts w:cs="Arial"/>
          <w:sz w:val="22"/>
          <w:szCs w:val="22"/>
        </w:rPr>
        <w:t>que</w:t>
      </w:r>
      <w:r>
        <w:rPr>
          <w:rFonts w:cs="Arial"/>
          <w:sz w:val="22"/>
          <w:szCs w:val="22"/>
        </w:rPr>
        <w:t xml:space="preserve"> </w:t>
      </w:r>
      <w:r w:rsidR="00432010">
        <w:rPr>
          <w:rFonts w:cs="Arial"/>
          <w:sz w:val="22"/>
          <w:szCs w:val="22"/>
        </w:rPr>
        <w:t>la señora López Mora no desea continuar con el trámite del bono; no se presentó a la convocatoria de la firma de la escritura, pese a los esfuerzos realizados y no fue posible lograr que presentara una carta de anulación.</w:t>
      </w:r>
    </w:p>
    <w:p w14:paraId="60ED6B6D" w14:textId="77777777" w:rsidR="00432010" w:rsidRDefault="00432010" w:rsidP="00DC2605">
      <w:pPr>
        <w:spacing w:line="360" w:lineRule="auto"/>
        <w:jc w:val="both"/>
        <w:rPr>
          <w:rFonts w:cs="Arial"/>
          <w:sz w:val="22"/>
          <w:szCs w:val="22"/>
        </w:rPr>
      </w:pPr>
    </w:p>
    <w:p w14:paraId="4622A77F" w14:textId="7D4E9CCC" w:rsidR="00DC2605" w:rsidRPr="005C0FCF" w:rsidRDefault="00DC2605" w:rsidP="00DC2605">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270E07">
        <w:rPr>
          <w:rFonts w:cs="Arial"/>
          <w:bCs/>
          <w:sz w:val="22"/>
          <w:szCs w:val="22"/>
          <w:u w:val="single"/>
        </w:rPr>
        <w:t>86</w:t>
      </w:r>
      <w:r w:rsidRPr="00A21797">
        <w:rPr>
          <w:rFonts w:cs="Arial"/>
          <w:bCs/>
          <w:sz w:val="22"/>
          <w:szCs w:val="22"/>
          <w:u w:val="single"/>
        </w:rPr>
        <w:t>:</w:t>
      </w:r>
      <w:r w:rsidR="00270E07">
        <w:rPr>
          <w:rFonts w:cs="Arial"/>
          <w:bCs/>
          <w:sz w:val="22"/>
          <w:szCs w:val="22"/>
          <w:u w:val="single"/>
        </w:rPr>
        <w:t>28</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7 </w:t>
      </w:r>
      <w:r>
        <w:rPr>
          <w:rFonts w:cs="Arial"/>
          <w:sz w:val="22"/>
          <w:szCs w:val="22"/>
        </w:rPr>
        <w:t>que se anexa a esta minuta.</w:t>
      </w:r>
    </w:p>
    <w:p w14:paraId="1CCDB3AB" w14:textId="77777777" w:rsidR="009D03FE" w:rsidRPr="00D14EAF" w:rsidRDefault="009D03FE" w:rsidP="009D03FE">
      <w:pPr>
        <w:spacing w:line="360" w:lineRule="auto"/>
        <w:jc w:val="both"/>
        <w:rPr>
          <w:rFonts w:cs="Arial"/>
          <w:b/>
          <w:sz w:val="22"/>
        </w:rPr>
      </w:pPr>
      <w:r w:rsidRPr="00D14EAF">
        <w:rPr>
          <w:rFonts w:cs="Arial"/>
          <w:b/>
          <w:sz w:val="22"/>
        </w:rPr>
        <w:t>************</w:t>
      </w:r>
    </w:p>
    <w:p w14:paraId="1A726611" w14:textId="77777777" w:rsidR="009D03FE" w:rsidRDefault="009D03FE" w:rsidP="009D03FE">
      <w:pPr>
        <w:spacing w:line="360" w:lineRule="auto"/>
        <w:jc w:val="both"/>
        <w:rPr>
          <w:rFonts w:cs="Arial"/>
          <w:b/>
          <w:bCs/>
          <w:sz w:val="22"/>
          <w:szCs w:val="22"/>
          <w:u w:val="single"/>
          <w:lang w:val="es-ES_tradnl"/>
        </w:rPr>
      </w:pPr>
    </w:p>
    <w:p w14:paraId="31C25479" w14:textId="4595CB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6610D" w:rsidRPr="0066610D">
        <w:rPr>
          <w:rFonts w:cs="Arial"/>
          <w:b/>
          <w:bCs/>
          <w:sz w:val="22"/>
          <w:u w:val="single"/>
        </w:rPr>
        <w:t>Solicitud para sustituir un beneficiario del proyecto Montecristo II</w:t>
      </w:r>
    </w:p>
    <w:p w14:paraId="072F6593" w14:textId="77777777" w:rsidR="009D03FE" w:rsidRDefault="009D03FE" w:rsidP="009D03FE">
      <w:pPr>
        <w:spacing w:line="360" w:lineRule="auto"/>
        <w:jc w:val="both"/>
        <w:rPr>
          <w:rFonts w:cs="Arial"/>
          <w:sz w:val="22"/>
          <w:szCs w:val="22"/>
        </w:rPr>
      </w:pPr>
    </w:p>
    <w:p w14:paraId="3AA7BC29" w14:textId="4E0316A6" w:rsidR="008648E4" w:rsidRDefault="008648E4" w:rsidP="008648E4">
      <w:pPr>
        <w:spacing w:line="360" w:lineRule="auto"/>
        <w:jc w:val="both"/>
        <w:rPr>
          <w:rFonts w:cs="Arial"/>
          <w:sz w:val="22"/>
          <w:szCs w:val="22"/>
        </w:rPr>
      </w:pPr>
      <w:r w:rsidRPr="0039311E">
        <w:rPr>
          <w:rFonts w:cs="Arial"/>
          <w:sz w:val="22"/>
          <w:u w:val="single"/>
          <w:lang w:val="es-ES_tradnl"/>
        </w:rPr>
        <w:t xml:space="preserve">Minuto </w:t>
      </w:r>
      <w:r w:rsidR="00270E07">
        <w:rPr>
          <w:rFonts w:cs="Arial"/>
          <w:sz w:val="22"/>
          <w:u w:val="single"/>
          <w:lang w:val="es-ES_tradnl"/>
        </w:rPr>
        <w:t>186</w:t>
      </w:r>
      <w:r w:rsidRPr="0039311E">
        <w:rPr>
          <w:rFonts w:cs="Arial"/>
          <w:sz w:val="22"/>
          <w:u w:val="single"/>
          <w:lang w:val="es-ES_tradnl"/>
        </w:rPr>
        <w:t>:</w:t>
      </w:r>
      <w:r>
        <w:rPr>
          <w:rFonts w:cs="Arial"/>
          <w:sz w:val="22"/>
          <w:u w:val="single"/>
          <w:lang w:val="es-ES_tradnl"/>
        </w:rPr>
        <w:t>5</w:t>
      </w:r>
      <w:r w:rsidR="00270E07">
        <w:rPr>
          <w:rFonts w:cs="Arial"/>
          <w:sz w:val="22"/>
          <w:u w:val="single"/>
          <w:lang w:val="es-ES_tradnl"/>
        </w:rPr>
        <w:t>6</w:t>
      </w:r>
      <w:r>
        <w:rPr>
          <w:rFonts w:cs="Arial"/>
          <w:sz w:val="22"/>
          <w:lang w:val="es-ES_tradnl"/>
        </w:rPr>
        <w:t xml:space="preserve"> Se </w:t>
      </w:r>
      <w:r w:rsidR="00432010">
        <w:rPr>
          <w:rFonts w:cs="Arial"/>
          <w:sz w:val="22"/>
          <w:lang w:val="es-ES_tradnl"/>
        </w:rPr>
        <w:t xml:space="preserve">retira temporalmente de la sesión el Director </w:t>
      </w:r>
      <w:r w:rsidR="00432010">
        <w:rPr>
          <w:rFonts w:cs="Arial"/>
          <w:sz w:val="22"/>
        </w:rPr>
        <w:t xml:space="preserve">Carazo Campos, quien se excusa de participar en la discusión y resolución de este tema por tratarse de un proyecto en el que tuvo participación, y se procede a conocer el </w:t>
      </w:r>
      <w:r>
        <w:rPr>
          <w:rFonts w:cs="Arial"/>
          <w:sz w:val="22"/>
          <w:lang w:val="es-ES_tradnl"/>
        </w:rPr>
        <w:t>oficio</w:t>
      </w:r>
      <w:r>
        <w:rPr>
          <w:rFonts w:cs="Arial"/>
          <w:bCs/>
          <w:sz w:val="22"/>
          <w:szCs w:val="22"/>
        </w:rPr>
        <w:t xml:space="preserve"> GG-ME-0</w:t>
      </w:r>
      <w:r w:rsidR="00270E07">
        <w:rPr>
          <w:rFonts w:cs="Arial"/>
          <w:bCs/>
          <w:sz w:val="22"/>
          <w:szCs w:val="22"/>
        </w:rPr>
        <w:t>982</w:t>
      </w:r>
      <w:r>
        <w:rPr>
          <w:rFonts w:cs="Arial"/>
          <w:bCs/>
          <w:sz w:val="22"/>
          <w:szCs w:val="22"/>
        </w:rPr>
        <w:t xml:space="preserve">-2022 del </w:t>
      </w:r>
      <w:r w:rsidR="00270E07">
        <w:rPr>
          <w:rFonts w:cs="Arial"/>
          <w:bCs/>
          <w:sz w:val="22"/>
          <w:szCs w:val="22"/>
        </w:rPr>
        <w:t xml:space="preserve">08 de agosto </w:t>
      </w:r>
      <w:r>
        <w:rPr>
          <w:rFonts w:cs="Arial"/>
          <w:bCs/>
          <w:sz w:val="22"/>
          <w:szCs w:val="22"/>
        </w:rPr>
        <w:t>de 2022</w:t>
      </w:r>
      <w:r w:rsidRPr="00BB303F">
        <w:rPr>
          <w:rFonts w:cs="Arial"/>
          <w:bCs/>
          <w:sz w:val="22"/>
          <w:szCs w:val="22"/>
        </w:rPr>
        <w:t xml:space="preserve">, mediante el cual, la Gerencia General remite y avala el informe </w:t>
      </w:r>
      <w:r w:rsidRPr="00BB303F">
        <w:rPr>
          <w:rFonts w:cs="Arial"/>
          <w:sz w:val="22"/>
          <w:szCs w:val="22"/>
        </w:rPr>
        <w:t>DF-OF-</w:t>
      </w:r>
      <w:r>
        <w:rPr>
          <w:rFonts w:cs="Arial"/>
          <w:sz w:val="22"/>
          <w:szCs w:val="22"/>
        </w:rPr>
        <w:t>0</w:t>
      </w:r>
      <w:r w:rsidR="00270E07">
        <w:rPr>
          <w:rFonts w:cs="Arial"/>
          <w:sz w:val="22"/>
          <w:szCs w:val="22"/>
        </w:rPr>
        <w:t>753</w:t>
      </w:r>
      <w:r w:rsidRPr="00BB303F">
        <w:rPr>
          <w:rFonts w:cs="Arial"/>
          <w:sz w:val="22"/>
          <w:szCs w:val="22"/>
        </w:rPr>
        <w:t>-20</w:t>
      </w:r>
      <w:r>
        <w:rPr>
          <w:rFonts w:cs="Arial"/>
          <w:sz w:val="22"/>
          <w:szCs w:val="22"/>
        </w:rPr>
        <w:t>22/S</w:t>
      </w:r>
      <w:r w:rsidR="00270E07">
        <w:rPr>
          <w:rFonts w:cs="Arial"/>
          <w:sz w:val="22"/>
          <w:szCs w:val="22"/>
        </w:rPr>
        <w:t>G</w:t>
      </w:r>
      <w:r>
        <w:rPr>
          <w:rFonts w:cs="Arial"/>
          <w:sz w:val="22"/>
          <w:szCs w:val="22"/>
        </w:rPr>
        <w:t>O-OF-0</w:t>
      </w:r>
      <w:r w:rsidR="00270E07">
        <w:rPr>
          <w:rFonts w:cs="Arial"/>
          <w:sz w:val="22"/>
          <w:szCs w:val="22"/>
        </w:rPr>
        <w:t>282</w:t>
      </w:r>
      <w:r>
        <w:rPr>
          <w:rFonts w:cs="Arial"/>
          <w:sz w:val="22"/>
          <w:szCs w:val="22"/>
        </w:rPr>
        <w:t>-2022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sidRPr="008648E4">
        <w:rPr>
          <w:rFonts w:cs="Arial"/>
          <w:sz w:val="22"/>
          <w:szCs w:val="22"/>
          <w:lang w:val="es-CR"/>
        </w:rPr>
        <w:t>Monte Cristo II, ubicado en el distrito y cantón de Upala, provincia de Alajuela, y aprobado con el acuerdo N° 1 de la sesión 23-2020 del 23 de marzo de 2020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FEA3202" w14:textId="77777777" w:rsidR="008648E4" w:rsidRDefault="008648E4" w:rsidP="008648E4">
      <w:pPr>
        <w:spacing w:line="360" w:lineRule="auto"/>
        <w:jc w:val="both"/>
        <w:rPr>
          <w:rFonts w:cs="Arial"/>
          <w:sz w:val="22"/>
          <w:szCs w:val="22"/>
        </w:rPr>
      </w:pPr>
    </w:p>
    <w:p w14:paraId="668D4AA5" w14:textId="7EC1F488" w:rsidR="008648E4" w:rsidRDefault="008648E4" w:rsidP="008648E4">
      <w:pPr>
        <w:autoSpaceDE w:val="0"/>
        <w:autoSpaceDN w:val="0"/>
        <w:adjustRightInd w:val="0"/>
        <w:spacing w:line="360" w:lineRule="auto"/>
        <w:jc w:val="both"/>
        <w:rPr>
          <w:rFonts w:cs="Arial"/>
          <w:color w:val="000000"/>
          <w:sz w:val="22"/>
          <w:szCs w:val="22"/>
        </w:rPr>
      </w:pPr>
      <w:r>
        <w:rPr>
          <w:rFonts w:cs="Arial"/>
          <w:sz w:val="22"/>
          <w:lang w:val="es-ES_tradnl"/>
        </w:rPr>
        <w:t xml:space="preserve">La </w:t>
      </w:r>
      <w:r w:rsidR="00270E07">
        <w:rPr>
          <w:rFonts w:cs="Arial"/>
          <w:sz w:val="22"/>
          <w:lang w:val="es-ES_tradnl"/>
        </w:rPr>
        <w:t xml:space="preserve">licenciada Camacho Murillo </w:t>
      </w:r>
      <w:r>
        <w:rPr>
          <w:rFonts w:cs="Arial"/>
          <w:sz w:val="22"/>
          <w:lang w:val="es-ES_tradnl"/>
        </w:rPr>
        <w:t xml:space="preserve">expone el contenido del citado informe, haciendo </w:t>
      </w:r>
      <w:r w:rsidRPr="00BB303F">
        <w:rPr>
          <w:rFonts w:cs="Arial"/>
          <w:bCs/>
          <w:sz w:val="22"/>
          <w:szCs w:val="22"/>
        </w:rPr>
        <w:t xml:space="preserve">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w:t>
      </w:r>
      <w:r w:rsidRPr="00BB303F">
        <w:rPr>
          <w:rFonts w:cs="Arial"/>
          <w:bCs/>
          <w:sz w:val="22"/>
          <w:szCs w:val="22"/>
        </w:rPr>
        <w:lastRenderedPageBreak/>
        <w:t xml:space="preserve">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55758690" w14:textId="77777777" w:rsidR="008648E4" w:rsidRDefault="008648E4" w:rsidP="008648E4">
      <w:pPr>
        <w:autoSpaceDE w:val="0"/>
        <w:autoSpaceDN w:val="0"/>
        <w:adjustRightInd w:val="0"/>
        <w:spacing w:line="360" w:lineRule="auto"/>
        <w:jc w:val="both"/>
        <w:rPr>
          <w:rFonts w:cs="Arial"/>
          <w:color w:val="000000"/>
          <w:sz w:val="22"/>
          <w:szCs w:val="22"/>
        </w:rPr>
      </w:pPr>
    </w:p>
    <w:p w14:paraId="6CF4F9B3" w14:textId="40CF0259" w:rsidR="008648E4" w:rsidRDefault="008648E4" w:rsidP="008648E4">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270E07">
        <w:rPr>
          <w:rFonts w:cs="Arial"/>
          <w:sz w:val="22"/>
          <w:u w:val="single"/>
          <w:lang w:val="es-ES_tradnl"/>
        </w:rPr>
        <w:t>188</w:t>
      </w:r>
      <w:r>
        <w:rPr>
          <w:rFonts w:cs="Arial"/>
          <w:sz w:val="22"/>
          <w:u w:val="single"/>
          <w:lang w:val="es-ES_tradnl"/>
        </w:rPr>
        <w:t>:24</w:t>
      </w:r>
      <w:r>
        <w:rPr>
          <w:rFonts w:cs="Arial"/>
          <w:sz w:val="22"/>
          <w:lang w:val="es-ES_tradnl"/>
        </w:rPr>
        <w:t xml:space="preserve"> </w:t>
      </w:r>
      <w:r>
        <w:rPr>
          <w:rFonts w:cs="Arial"/>
          <w:bCs/>
          <w:sz w:val="22"/>
          <w:szCs w:val="22"/>
        </w:rPr>
        <w:t xml:space="preserve">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r w:rsidRPr="0017182F">
        <w:rPr>
          <w:rFonts w:cs="Arial"/>
          <w:sz w:val="22"/>
          <w:lang w:val="es-ES_tradnl"/>
        </w:rPr>
        <w:t xml:space="preserve"> </w:t>
      </w:r>
      <w:r>
        <w:rPr>
          <w:rFonts w:cs="Arial"/>
          <w:sz w:val="22"/>
          <w:szCs w:val="22"/>
        </w:rPr>
        <w:t>Acto seguido, se retira de la sesión la licenciada Camacho Murillo.</w:t>
      </w:r>
    </w:p>
    <w:p w14:paraId="5CF466AF" w14:textId="77777777" w:rsidR="009D03FE" w:rsidRPr="00D14EAF" w:rsidRDefault="009D03FE" w:rsidP="009D03FE">
      <w:pPr>
        <w:spacing w:line="360" w:lineRule="auto"/>
        <w:jc w:val="both"/>
        <w:rPr>
          <w:rFonts w:cs="Arial"/>
          <w:b/>
          <w:sz w:val="22"/>
        </w:rPr>
      </w:pPr>
      <w:r w:rsidRPr="00D14EAF">
        <w:rPr>
          <w:rFonts w:cs="Arial"/>
          <w:b/>
          <w:sz w:val="22"/>
        </w:rPr>
        <w:t>************</w:t>
      </w:r>
    </w:p>
    <w:p w14:paraId="2714246A" w14:textId="77777777" w:rsidR="009D03FE" w:rsidRDefault="009D03FE" w:rsidP="009D03FE">
      <w:pPr>
        <w:spacing w:line="360" w:lineRule="auto"/>
        <w:jc w:val="both"/>
        <w:rPr>
          <w:rFonts w:cs="Arial"/>
          <w:b/>
          <w:bCs/>
          <w:sz w:val="22"/>
          <w:szCs w:val="22"/>
          <w:u w:val="single"/>
          <w:lang w:val="es-ES_tradnl"/>
        </w:rPr>
      </w:pPr>
    </w:p>
    <w:p w14:paraId="4AC5AC02" w14:textId="02C493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66610D" w:rsidRPr="0066610D">
        <w:rPr>
          <w:rFonts w:cs="Arial"/>
          <w:b/>
          <w:bCs/>
          <w:sz w:val="22"/>
          <w:u w:val="single"/>
        </w:rPr>
        <w:t>Informe trimestral de avance del Plan de Acción de la Auditoría Externa de Tecnologías de Información, con corte a abril y julio de 2022</w:t>
      </w:r>
    </w:p>
    <w:p w14:paraId="1C6496BB" w14:textId="77777777" w:rsidR="009D03FE" w:rsidRDefault="009D03FE" w:rsidP="009D03FE">
      <w:pPr>
        <w:spacing w:line="360" w:lineRule="auto"/>
        <w:jc w:val="both"/>
        <w:rPr>
          <w:rFonts w:cs="Arial"/>
          <w:sz w:val="22"/>
          <w:szCs w:val="22"/>
        </w:rPr>
      </w:pPr>
    </w:p>
    <w:p w14:paraId="72175C7F" w14:textId="28335514" w:rsidR="005B754B" w:rsidRDefault="005B754B" w:rsidP="005B754B">
      <w:pPr>
        <w:spacing w:line="360" w:lineRule="auto"/>
        <w:jc w:val="both"/>
        <w:rPr>
          <w:rFonts w:cs="Arial"/>
          <w:sz w:val="22"/>
          <w:szCs w:val="22"/>
          <w:lang w:val="es-ES_tradnl"/>
        </w:rPr>
      </w:pPr>
      <w:r w:rsidRPr="0039311E">
        <w:rPr>
          <w:rFonts w:cs="Arial"/>
          <w:sz w:val="22"/>
          <w:u w:val="single"/>
          <w:lang w:val="es-ES_tradnl"/>
        </w:rPr>
        <w:t xml:space="preserve">Minuto </w:t>
      </w:r>
      <w:r w:rsidR="00432895">
        <w:rPr>
          <w:rFonts w:cs="Arial"/>
          <w:sz w:val="22"/>
          <w:u w:val="single"/>
          <w:lang w:val="es-ES_tradnl"/>
        </w:rPr>
        <w:t>189</w:t>
      </w:r>
      <w:r>
        <w:rPr>
          <w:rFonts w:cs="Arial"/>
          <w:sz w:val="22"/>
          <w:u w:val="single"/>
          <w:lang w:val="es-ES_tradnl"/>
        </w:rPr>
        <w:t>:</w:t>
      </w:r>
      <w:r w:rsidR="00432895">
        <w:rPr>
          <w:rFonts w:cs="Arial"/>
          <w:sz w:val="22"/>
          <w:u w:val="single"/>
          <w:lang w:val="es-ES_tradnl"/>
        </w:rPr>
        <w:t>28</w:t>
      </w:r>
      <w:r>
        <w:rPr>
          <w:rFonts w:cs="Arial"/>
          <w:sz w:val="22"/>
          <w:lang w:val="es-ES_tradnl"/>
        </w:rPr>
        <w:t xml:space="preserve"> Se</w:t>
      </w:r>
      <w:r w:rsidR="00270E07">
        <w:rPr>
          <w:rFonts w:cs="Arial"/>
          <w:sz w:val="22"/>
          <w:lang w:val="es-ES_tradnl"/>
        </w:rPr>
        <w:t xml:space="preserve"> reincorpora a la sesión el Director Carazo Campos y se proceden a conocer los </w:t>
      </w:r>
      <w:r>
        <w:rPr>
          <w:rFonts w:cs="Arial"/>
          <w:sz w:val="22"/>
          <w:lang w:val="es-ES_tradnl"/>
        </w:rPr>
        <w:t>oficio</w:t>
      </w:r>
      <w:r w:rsidR="00270E07">
        <w:rPr>
          <w:rFonts w:cs="Arial"/>
          <w:sz w:val="22"/>
          <w:lang w:val="es-ES_tradnl"/>
        </w:rPr>
        <w:t>s</w:t>
      </w:r>
      <w:r>
        <w:rPr>
          <w:rFonts w:cs="Arial"/>
          <w:sz w:val="22"/>
          <w:lang w:val="es-ES_tradnl"/>
        </w:rPr>
        <w:t xml:space="preserve"> </w:t>
      </w:r>
      <w:r w:rsidR="00270E07" w:rsidRPr="00CF2998">
        <w:rPr>
          <w:rFonts w:cs="Arial"/>
          <w:sz w:val="22"/>
          <w:szCs w:val="22"/>
        </w:rPr>
        <w:t>GG-ME-0</w:t>
      </w:r>
      <w:r w:rsidR="00270E07">
        <w:rPr>
          <w:rFonts w:cs="Arial"/>
          <w:sz w:val="22"/>
          <w:szCs w:val="22"/>
        </w:rPr>
        <w:t>633</w:t>
      </w:r>
      <w:r w:rsidR="00270E07" w:rsidRPr="00CF2998">
        <w:rPr>
          <w:rFonts w:cs="Arial"/>
          <w:sz w:val="22"/>
          <w:szCs w:val="22"/>
        </w:rPr>
        <w:t xml:space="preserve">-2022 </w:t>
      </w:r>
      <w:r w:rsidR="00270E07">
        <w:rPr>
          <w:rFonts w:cs="Arial"/>
          <w:sz w:val="22"/>
          <w:szCs w:val="22"/>
        </w:rPr>
        <w:t xml:space="preserve">y </w:t>
      </w:r>
      <w:r w:rsidR="00270E07" w:rsidRPr="00CF2998">
        <w:rPr>
          <w:rFonts w:cs="Arial"/>
          <w:sz w:val="22"/>
          <w:szCs w:val="22"/>
        </w:rPr>
        <w:t>GG-ME-</w:t>
      </w:r>
      <w:r w:rsidR="00270E07">
        <w:rPr>
          <w:rFonts w:cs="Arial"/>
          <w:sz w:val="22"/>
          <w:szCs w:val="22"/>
        </w:rPr>
        <w:t>1009</w:t>
      </w:r>
      <w:r w:rsidR="00270E07" w:rsidRPr="00CF2998">
        <w:rPr>
          <w:rFonts w:cs="Arial"/>
          <w:sz w:val="22"/>
          <w:szCs w:val="22"/>
        </w:rPr>
        <w:t>-2022</w:t>
      </w:r>
      <w:r>
        <w:rPr>
          <w:rFonts w:cs="Arial"/>
          <w:sz w:val="22"/>
          <w:lang w:val="es-ES_tradnl"/>
        </w:rPr>
        <w:t xml:space="preserve">, </w:t>
      </w:r>
      <w:r w:rsidR="004351EC">
        <w:rPr>
          <w:rFonts w:cs="Arial"/>
          <w:sz w:val="22"/>
          <w:lang w:val="es-ES_tradnl"/>
        </w:rPr>
        <w:t xml:space="preserve">por medio de los </w:t>
      </w:r>
      <w:r>
        <w:rPr>
          <w:rFonts w:cs="Arial"/>
          <w:sz w:val="22"/>
          <w:lang w:val="es-ES_tradnl"/>
        </w:rPr>
        <w:t>cual</w:t>
      </w:r>
      <w:r w:rsidR="004351EC">
        <w:rPr>
          <w:rFonts w:cs="Arial"/>
          <w:sz w:val="22"/>
          <w:lang w:val="es-ES_tradnl"/>
        </w:rPr>
        <w:t>es</w:t>
      </w:r>
      <w:r>
        <w:rPr>
          <w:rFonts w:cs="Arial"/>
          <w:sz w:val="22"/>
          <w:lang w:val="es-ES_tradnl"/>
        </w:rPr>
        <w:t xml:space="preserve">, la </w:t>
      </w:r>
      <w:r w:rsidRPr="007031A9">
        <w:rPr>
          <w:rFonts w:cs="Arial"/>
          <w:sz w:val="22"/>
          <w:lang w:val="es-ES_tradnl"/>
        </w:rPr>
        <w:t>Gerencia General</w:t>
      </w:r>
      <w:r>
        <w:rPr>
          <w:rFonts w:cs="Arial"/>
          <w:sz w:val="22"/>
          <w:lang w:val="es-ES_tradnl"/>
        </w:rPr>
        <w:t xml:space="preserve"> remite </w:t>
      </w:r>
      <w:r w:rsidR="004351EC">
        <w:rPr>
          <w:rFonts w:cs="Arial"/>
          <w:sz w:val="22"/>
          <w:lang w:val="es-ES_tradnl"/>
        </w:rPr>
        <w:t>los</w:t>
      </w:r>
      <w:r>
        <w:rPr>
          <w:rFonts w:cs="Arial"/>
          <w:sz w:val="22"/>
          <w:lang w:val="es-ES_tradnl"/>
        </w:rPr>
        <w:t xml:space="preserve"> informe</w:t>
      </w:r>
      <w:r w:rsidR="004351EC">
        <w:rPr>
          <w:rFonts w:cs="Arial"/>
          <w:sz w:val="22"/>
          <w:lang w:val="es-ES_tradnl"/>
        </w:rPr>
        <w:t>s</w:t>
      </w:r>
      <w:r>
        <w:rPr>
          <w:rFonts w:cs="Arial"/>
          <w:sz w:val="22"/>
          <w:lang w:val="es-ES_tradnl"/>
        </w:rPr>
        <w:t xml:space="preserve"> DTI-ME-0</w:t>
      </w:r>
      <w:r w:rsidR="004351EC">
        <w:rPr>
          <w:rFonts w:cs="Arial"/>
          <w:sz w:val="22"/>
          <w:lang w:val="es-ES_tradnl"/>
        </w:rPr>
        <w:t>104</w:t>
      </w:r>
      <w:r>
        <w:rPr>
          <w:rFonts w:cs="Arial"/>
          <w:sz w:val="22"/>
          <w:lang w:val="es-ES_tradnl"/>
        </w:rPr>
        <w:t xml:space="preserve">-2022 </w:t>
      </w:r>
      <w:r w:rsidR="004351EC">
        <w:rPr>
          <w:rFonts w:cs="Arial"/>
          <w:sz w:val="22"/>
          <w:lang w:val="es-ES_tradnl"/>
        </w:rPr>
        <w:t xml:space="preserve">y DTI-ME-0137-2022 </w:t>
      </w:r>
      <w:r>
        <w:rPr>
          <w:rFonts w:cs="Arial"/>
          <w:sz w:val="22"/>
          <w:lang w:val="es-ES_tradnl"/>
        </w:rPr>
        <w:t>del Departamento de Tecnología de Información, que contiene</w:t>
      </w:r>
      <w:r w:rsidR="004351EC">
        <w:rPr>
          <w:rFonts w:cs="Arial"/>
          <w:sz w:val="22"/>
          <w:lang w:val="es-ES_tradnl"/>
        </w:rPr>
        <w:t>n</w:t>
      </w:r>
      <w:r>
        <w:rPr>
          <w:rFonts w:cs="Arial"/>
          <w:sz w:val="22"/>
          <w:lang w:val="es-ES_tradnl"/>
        </w:rPr>
        <w:t xml:space="preserve"> el detalle del avance logrado, a</w:t>
      </w:r>
      <w:r w:rsidR="004351EC">
        <w:rPr>
          <w:rFonts w:cs="Arial"/>
          <w:sz w:val="22"/>
          <w:lang w:val="es-ES_tradnl"/>
        </w:rPr>
        <w:t>l último día de los meses de abril y junio de 2022</w:t>
      </w:r>
      <w:r>
        <w:rPr>
          <w:rFonts w:cs="Arial"/>
          <w:sz w:val="22"/>
          <w:lang w:val="es-ES_tradnl"/>
        </w:rPr>
        <w:t xml:space="preserve">, del </w:t>
      </w:r>
      <w:r>
        <w:rPr>
          <w:rFonts w:cs="Arial"/>
          <w:sz w:val="22"/>
          <w:szCs w:val="22"/>
          <w:lang w:val="es-ES_tradnl"/>
        </w:rPr>
        <w:t xml:space="preserve">plan de acción para atender los hallazgos de la Auditoría Externa de Tecnologías de Información, según lo establecido en el artículo 16 del Acuerdo SUGEF 14-17.  </w:t>
      </w:r>
      <w:r w:rsidR="004351EC">
        <w:rPr>
          <w:rFonts w:cs="Arial"/>
          <w:sz w:val="22"/>
          <w:szCs w:val="22"/>
          <w:lang w:val="es-ES_tradnl"/>
        </w:rPr>
        <w:t>Dichos documentos se adjuntan al expediente del acta.</w:t>
      </w:r>
    </w:p>
    <w:p w14:paraId="05447997" w14:textId="77777777" w:rsidR="005B754B" w:rsidRDefault="005B754B" w:rsidP="005B754B">
      <w:pPr>
        <w:spacing w:line="360" w:lineRule="auto"/>
        <w:jc w:val="both"/>
        <w:rPr>
          <w:rFonts w:cs="Arial"/>
          <w:sz w:val="22"/>
          <w:szCs w:val="22"/>
          <w:lang w:val="es-ES_tradnl"/>
        </w:rPr>
      </w:pPr>
    </w:p>
    <w:p w14:paraId="2EF9364D" w14:textId="74D86A62" w:rsidR="005B754B" w:rsidRDefault="005B754B" w:rsidP="005B754B">
      <w:pPr>
        <w:spacing w:line="360" w:lineRule="auto"/>
        <w:jc w:val="both"/>
        <w:rPr>
          <w:rFonts w:cs="Arial"/>
          <w:sz w:val="22"/>
          <w:lang w:val="es-ES_tradnl"/>
        </w:rPr>
      </w:pPr>
      <w:r>
        <w:rPr>
          <w:rFonts w:cs="Arial"/>
          <w:sz w:val="22"/>
          <w:szCs w:val="22"/>
          <w:lang w:val="es-ES_tradnl"/>
        </w:rPr>
        <w:t>Complementariamente, se tiene a la vista el oficio AI-OF-</w:t>
      </w:r>
      <w:r w:rsidR="00BD6ABB">
        <w:rPr>
          <w:rFonts w:cs="Arial"/>
          <w:sz w:val="22"/>
          <w:szCs w:val="22"/>
          <w:lang w:val="es-ES_tradnl"/>
        </w:rPr>
        <w:t>117</w:t>
      </w:r>
      <w:r>
        <w:rPr>
          <w:rFonts w:cs="Arial"/>
          <w:sz w:val="22"/>
          <w:szCs w:val="22"/>
          <w:lang w:val="es-ES_tradnl"/>
        </w:rPr>
        <w:t xml:space="preserve">-2022 del </w:t>
      </w:r>
      <w:r w:rsidR="00BD6ABB">
        <w:rPr>
          <w:rFonts w:cs="Arial"/>
          <w:sz w:val="22"/>
          <w:szCs w:val="22"/>
          <w:lang w:val="es-ES_tradnl"/>
        </w:rPr>
        <w:t>18 de agosto</w:t>
      </w:r>
      <w:r>
        <w:rPr>
          <w:rFonts w:cs="Arial"/>
          <w:sz w:val="22"/>
          <w:szCs w:val="22"/>
          <w:lang w:val="es-ES_tradnl"/>
        </w:rPr>
        <w:t xml:space="preserve"> de 2022, por medio del cual, la Auditoría Interna presenta criterio sobre el informe </w:t>
      </w:r>
      <w:r w:rsidR="00BD6ABB">
        <w:rPr>
          <w:rFonts w:cs="Arial"/>
          <w:sz w:val="22"/>
          <w:lang w:val="es-ES_tradnl"/>
        </w:rPr>
        <w:t xml:space="preserve">DTI-ME-0137-2022 </w:t>
      </w:r>
      <w:r>
        <w:rPr>
          <w:rFonts w:cs="Arial"/>
          <w:sz w:val="22"/>
          <w:szCs w:val="22"/>
          <w:lang w:val="es-ES_tradnl"/>
        </w:rPr>
        <w:t xml:space="preserve">de la </w:t>
      </w:r>
      <w:r w:rsidRPr="00A249F1">
        <w:rPr>
          <w:rFonts w:cs="Arial"/>
          <w:sz w:val="22"/>
          <w:szCs w:val="22"/>
          <w:lang w:val="es-ES_tradnl"/>
        </w:rPr>
        <w:t>Administración</w:t>
      </w:r>
      <w:r>
        <w:rPr>
          <w:rFonts w:cs="Arial"/>
          <w:sz w:val="22"/>
          <w:szCs w:val="22"/>
          <w:lang w:val="es-ES_tradnl"/>
        </w:rPr>
        <w:t>. Dichos documentos se adjuntan al expediente del acta.</w:t>
      </w:r>
    </w:p>
    <w:p w14:paraId="29A4F467" w14:textId="77777777" w:rsidR="005B754B" w:rsidRDefault="005B754B" w:rsidP="005B754B">
      <w:pPr>
        <w:spacing w:line="360" w:lineRule="auto"/>
        <w:jc w:val="both"/>
        <w:rPr>
          <w:rFonts w:cs="Arial"/>
          <w:sz w:val="22"/>
          <w:szCs w:val="22"/>
        </w:rPr>
      </w:pPr>
    </w:p>
    <w:p w14:paraId="3840D162" w14:textId="36A479CD" w:rsidR="005B754B" w:rsidRDefault="005B754B" w:rsidP="005B754B">
      <w:pPr>
        <w:spacing w:line="360" w:lineRule="auto"/>
        <w:jc w:val="both"/>
        <w:rPr>
          <w:rFonts w:cs="Arial"/>
          <w:sz w:val="22"/>
          <w:szCs w:val="22"/>
        </w:rPr>
      </w:pPr>
      <w:r>
        <w:rPr>
          <w:rFonts w:cs="Arial"/>
          <w:sz w:val="22"/>
          <w:szCs w:val="22"/>
        </w:rPr>
        <w:t xml:space="preserve">Para exponer el contenido del </w:t>
      </w:r>
      <w:r w:rsidR="00BD6ABB">
        <w:rPr>
          <w:rFonts w:cs="Arial"/>
          <w:sz w:val="22"/>
          <w:szCs w:val="22"/>
        </w:rPr>
        <w:t xml:space="preserve">último de los </w:t>
      </w:r>
      <w:r>
        <w:rPr>
          <w:rFonts w:cs="Arial"/>
          <w:sz w:val="22"/>
          <w:szCs w:val="22"/>
        </w:rPr>
        <w:t>citado</w:t>
      </w:r>
      <w:r w:rsidR="00BD6ABB">
        <w:rPr>
          <w:rFonts w:cs="Arial"/>
          <w:sz w:val="22"/>
          <w:szCs w:val="22"/>
        </w:rPr>
        <w:t xml:space="preserve">s </w:t>
      </w:r>
      <w:r>
        <w:rPr>
          <w:rFonts w:cs="Arial"/>
          <w:sz w:val="22"/>
          <w:szCs w:val="22"/>
        </w:rPr>
        <w:t>informe</w:t>
      </w:r>
      <w:r w:rsidR="00BD6ABB">
        <w:rPr>
          <w:rFonts w:cs="Arial"/>
          <w:sz w:val="22"/>
          <w:szCs w:val="22"/>
        </w:rPr>
        <w:t>s</w:t>
      </w:r>
      <w:r>
        <w:rPr>
          <w:rFonts w:cs="Arial"/>
          <w:sz w:val="22"/>
          <w:szCs w:val="22"/>
        </w:rPr>
        <w:t xml:space="preserve"> y atender eventuales consultas de carácter técnico sobre el tema, se incorpora a la sesión el licenciado Marco Tulio Méndez Contreras, jefe del Departamento de Tecnología de Información, quien presenta los principales resultados alcanzados al pasado mes de </w:t>
      </w:r>
      <w:r w:rsidR="00BD6ABB">
        <w:rPr>
          <w:rFonts w:cs="Arial"/>
          <w:sz w:val="22"/>
          <w:szCs w:val="22"/>
        </w:rPr>
        <w:t>junio</w:t>
      </w:r>
      <w:r>
        <w:rPr>
          <w:rFonts w:cs="Arial"/>
          <w:sz w:val="22"/>
          <w:szCs w:val="22"/>
        </w:rPr>
        <w:t xml:space="preserve"> y las acciones que presentan alguna desviación en el plazo de ejecución, sobre lo cual atiende varias consultas y observaciones de los señores Directores, particularmente con respecto a </w:t>
      </w:r>
      <w:r w:rsidR="0002029B">
        <w:rPr>
          <w:rFonts w:cs="Arial"/>
          <w:sz w:val="22"/>
          <w:szCs w:val="22"/>
        </w:rPr>
        <w:t>la necesidad de tomar medidas para reponer el tiempo de las acciones que presentan desviaciones, de tal forma que no se generen retrasos en la ejecución del plan</w:t>
      </w:r>
      <w:r>
        <w:rPr>
          <w:rFonts w:cs="Arial"/>
          <w:sz w:val="22"/>
          <w:szCs w:val="22"/>
        </w:rPr>
        <w:t xml:space="preserve">. </w:t>
      </w:r>
    </w:p>
    <w:p w14:paraId="29AD7EC2" w14:textId="77777777" w:rsidR="005B754B" w:rsidRDefault="005B754B" w:rsidP="005B754B">
      <w:pPr>
        <w:spacing w:line="360" w:lineRule="auto"/>
        <w:jc w:val="both"/>
        <w:rPr>
          <w:rFonts w:cs="Arial"/>
          <w:sz w:val="22"/>
          <w:szCs w:val="22"/>
        </w:rPr>
      </w:pPr>
    </w:p>
    <w:p w14:paraId="7FE4B05D" w14:textId="1246FBCA" w:rsidR="005B754B" w:rsidRPr="001A048C" w:rsidRDefault="005B754B" w:rsidP="005B754B">
      <w:pPr>
        <w:spacing w:line="360" w:lineRule="auto"/>
        <w:jc w:val="both"/>
        <w:rPr>
          <w:rFonts w:cs="Arial"/>
          <w:sz w:val="22"/>
          <w:lang w:val="es-ES_tradnl"/>
        </w:rPr>
      </w:pPr>
      <w:r w:rsidRPr="00A25DB7">
        <w:rPr>
          <w:rFonts w:cs="Arial"/>
          <w:sz w:val="22"/>
          <w:u w:val="single"/>
          <w:lang w:val="es-ES_tradnl"/>
        </w:rPr>
        <w:t xml:space="preserve">Minuto </w:t>
      </w:r>
      <w:r w:rsidR="00432895">
        <w:rPr>
          <w:rFonts w:cs="Arial"/>
          <w:sz w:val="22"/>
          <w:u w:val="single"/>
          <w:lang w:val="es-ES_tradnl"/>
        </w:rPr>
        <w:t>2</w:t>
      </w:r>
      <w:r w:rsidR="0002029B">
        <w:rPr>
          <w:rFonts w:cs="Arial"/>
          <w:sz w:val="22"/>
          <w:u w:val="single"/>
          <w:lang w:val="es-ES_tradnl"/>
        </w:rPr>
        <w:t>18</w:t>
      </w:r>
      <w:r w:rsidRPr="00A25DB7">
        <w:rPr>
          <w:rFonts w:cs="Arial"/>
          <w:sz w:val="22"/>
          <w:u w:val="single"/>
          <w:lang w:val="es-ES_tradnl"/>
        </w:rPr>
        <w:t>:</w:t>
      </w:r>
      <w:r w:rsidR="0002029B">
        <w:rPr>
          <w:rFonts w:cs="Arial"/>
          <w:sz w:val="22"/>
          <w:u w:val="single"/>
          <w:lang w:val="es-ES_tradnl"/>
        </w:rPr>
        <w:t>34</w:t>
      </w:r>
      <w:r>
        <w:rPr>
          <w:rFonts w:cs="Arial"/>
          <w:sz w:val="22"/>
          <w:lang w:val="es-ES_tradnl"/>
        </w:rPr>
        <w:t xml:space="preserve"> Conocido</w:t>
      </w:r>
      <w:r w:rsidR="00030540">
        <w:rPr>
          <w:rFonts w:cs="Arial"/>
          <w:sz w:val="22"/>
          <w:lang w:val="es-ES_tradnl"/>
        </w:rPr>
        <w:t>s los</w:t>
      </w:r>
      <w:r>
        <w:rPr>
          <w:rFonts w:cs="Arial"/>
          <w:sz w:val="22"/>
          <w:lang w:val="es-ES_tradnl"/>
        </w:rPr>
        <w:t xml:space="preserve"> informe</w:t>
      </w:r>
      <w:r w:rsidR="00030540">
        <w:rPr>
          <w:rFonts w:cs="Arial"/>
          <w:sz w:val="22"/>
          <w:lang w:val="es-ES_tradnl"/>
        </w:rPr>
        <w:t>s</w:t>
      </w:r>
      <w:r>
        <w:rPr>
          <w:rFonts w:cs="Arial"/>
          <w:sz w:val="22"/>
          <w:lang w:val="es-ES_tradnl"/>
        </w:rPr>
        <w:t xml:space="preserve"> de la </w:t>
      </w:r>
      <w:r w:rsidRPr="004A392C">
        <w:rPr>
          <w:rFonts w:cs="Arial"/>
          <w:sz w:val="22"/>
          <w:lang w:val="es-ES_tradnl"/>
        </w:rPr>
        <w:t>Administración</w:t>
      </w:r>
      <w:r>
        <w:rPr>
          <w:rFonts w:cs="Arial"/>
          <w:sz w:val="22"/>
          <w:lang w:val="es-ES_tradnl"/>
        </w:rPr>
        <w:t xml:space="preserve"> y de conformidad con el análisis realizado en torno al </w:t>
      </w:r>
      <w:r w:rsidR="00030540">
        <w:rPr>
          <w:rFonts w:cs="Arial"/>
          <w:sz w:val="22"/>
          <w:lang w:val="es-ES_tradnl"/>
        </w:rPr>
        <w:t>tema</w:t>
      </w:r>
      <w:r>
        <w:rPr>
          <w:rFonts w:cs="Arial"/>
          <w:sz w:val="22"/>
          <w:lang w:val="es-ES_tradnl"/>
        </w:rPr>
        <w:t xml:space="preserve">, la </w:t>
      </w:r>
      <w:r w:rsidRPr="004A392C">
        <w:rPr>
          <w:rFonts w:cs="Arial"/>
          <w:sz w:val="22"/>
          <w:lang w:val="es-ES_tradnl"/>
        </w:rPr>
        <w:t>Junta Directiva</w:t>
      </w:r>
      <w:r>
        <w:rPr>
          <w:rFonts w:cs="Arial"/>
          <w:sz w:val="22"/>
          <w:lang w:val="es-ES_tradnl"/>
        </w:rPr>
        <w:t xml:space="preserve"> toma el </w:t>
      </w:r>
      <w:r w:rsidRPr="00E2454D">
        <w:rPr>
          <w:rFonts w:cs="Arial"/>
          <w:b/>
          <w:bCs/>
          <w:sz w:val="22"/>
          <w:szCs w:val="22"/>
        </w:rPr>
        <w:t xml:space="preserve">Acuerdo N° </w:t>
      </w:r>
      <w:r>
        <w:rPr>
          <w:rFonts w:cs="Arial"/>
          <w:b/>
          <w:bCs/>
          <w:sz w:val="22"/>
          <w:szCs w:val="22"/>
        </w:rPr>
        <w:t xml:space="preserve">9 </w:t>
      </w:r>
      <w:r w:rsidRPr="001A048C">
        <w:rPr>
          <w:rFonts w:cs="Arial"/>
          <w:sz w:val="22"/>
          <w:szCs w:val="22"/>
        </w:rPr>
        <w:t xml:space="preserve">que se anexa a esta minuta.  Acto seguido, se retira de la sesión </w:t>
      </w:r>
      <w:r>
        <w:rPr>
          <w:rFonts w:cs="Arial"/>
          <w:sz w:val="22"/>
          <w:szCs w:val="22"/>
        </w:rPr>
        <w:t>el</w:t>
      </w:r>
      <w:r w:rsidRPr="001A048C">
        <w:rPr>
          <w:rFonts w:cs="Arial"/>
          <w:sz w:val="22"/>
          <w:szCs w:val="22"/>
        </w:rPr>
        <w:t xml:space="preserve"> licenciado Méndez Contreras.</w:t>
      </w:r>
      <w:r>
        <w:rPr>
          <w:rFonts w:cs="Arial"/>
          <w:sz w:val="22"/>
          <w:szCs w:val="22"/>
        </w:rPr>
        <w:t xml:space="preserve"> </w:t>
      </w:r>
    </w:p>
    <w:p w14:paraId="49D4344C" w14:textId="77777777" w:rsidR="009D03FE" w:rsidRPr="00D14EAF" w:rsidRDefault="009D03FE" w:rsidP="009D03FE">
      <w:pPr>
        <w:spacing w:line="360" w:lineRule="auto"/>
        <w:jc w:val="both"/>
        <w:rPr>
          <w:rFonts w:cs="Arial"/>
          <w:b/>
          <w:sz w:val="22"/>
        </w:rPr>
      </w:pPr>
      <w:r w:rsidRPr="00D14EAF">
        <w:rPr>
          <w:rFonts w:cs="Arial"/>
          <w:b/>
          <w:sz w:val="22"/>
        </w:rPr>
        <w:t>************</w:t>
      </w:r>
    </w:p>
    <w:p w14:paraId="6CE7203F" w14:textId="77777777" w:rsidR="009D03FE" w:rsidRDefault="009D03FE" w:rsidP="009D03FE">
      <w:pPr>
        <w:spacing w:line="360" w:lineRule="auto"/>
        <w:jc w:val="both"/>
        <w:rPr>
          <w:rFonts w:cs="Arial"/>
          <w:b/>
          <w:bCs/>
          <w:sz w:val="22"/>
          <w:szCs w:val="22"/>
          <w:u w:val="single"/>
          <w:lang w:val="es-ES_tradnl"/>
        </w:rPr>
      </w:pPr>
    </w:p>
    <w:p w14:paraId="79CD0C84" w14:textId="3769BB6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66610D" w:rsidRPr="0066610D">
        <w:rPr>
          <w:rFonts w:cs="Arial"/>
          <w:b/>
          <w:bCs/>
          <w:sz w:val="22"/>
          <w:u w:val="single"/>
        </w:rPr>
        <w:t>Propuesta de designación de representantes de los comités de apoyo</w:t>
      </w:r>
      <w:r w:rsidR="00030540">
        <w:rPr>
          <w:rFonts w:cs="Arial"/>
          <w:b/>
          <w:bCs/>
          <w:sz w:val="22"/>
          <w:u w:val="single"/>
        </w:rPr>
        <w:t xml:space="preserve"> y designación de miembro suplente de los comités de Crédito y Planeamiento Estratégico</w:t>
      </w:r>
    </w:p>
    <w:p w14:paraId="4A661911" w14:textId="77777777" w:rsidR="009D03FE" w:rsidRDefault="009D03FE" w:rsidP="009D03FE">
      <w:pPr>
        <w:spacing w:line="360" w:lineRule="auto"/>
        <w:jc w:val="both"/>
        <w:rPr>
          <w:rFonts w:cs="Arial"/>
          <w:sz w:val="22"/>
          <w:szCs w:val="22"/>
        </w:rPr>
      </w:pPr>
    </w:p>
    <w:p w14:paraId="36F8E19E" w14:textId="60FFF074" w:rsidR="00030540" w:rsidRDefault="009D03FE" w:rsidP="007542A2">
      <w:pPr>
        <w:spacing w:line="360" w:lineRule="auto"/>
        <w:jc w:val="both"/>
        <w:rPr>
          <w:rFonts w:cs="Arial"/>
          <w:sz w:val="22"/>
          <w:szCs w:val="22"/>
        </w:rPr>
      </w:pPr>
      <w:r w:rsidRPr="0039311E">
        <w:rPr>
          <w:rFonts w:cs="Arial"/>
          <w:sz w:val="22"/>
          <w:u w:val="single"/>
          <w:lang w:val="es-ES_tradnl"/>
        </w:rPr>
        <w:t xml:space="preserve">Minuto </w:t>
      </w:r>
      <w:r w:rsidR="0002029B">
        <w:rPr>
          <w:rFonts w:cs="Arial"/>
          <w:sz w:val="22"/>
          <w:u w:val="single"/>
          <w:lang w:val="es-ES_tradnl"/>
        </w:rPr>
        <w:t>219</w:t>
      </w:r>
      <w:r w:rsidRPr="0039311E">
        <w:rPr>
          <w:rFonts w:cs="Arial"/>
          <w:sz w:val="22"/>
          <w:u w:val="single"/>
          <w:lang w:val="es-ES_tradnl"/>
        </w:rPr>
        <w:t>:</w:t>
      </w:r>
      <w:r w:rsidR="0002029B">
        <w:rPr>
          <w:rFonts w:cs="Arial"/>
          <w:sz w:val="22"/>
          <w:u w:val="single"/>
          <w:lang w:val="es-ES_tradnl"/>
        </w:rPr>
        <w:t>06</w:t>
      </w:r>
      <w:r>
        <w:rPr>
          <w:rFonts w:cs="Arial"/>
          <w:sz w:val="22"/>
          <w:lang w:val="es-ES_tradnl"/>
        </w:rPr>
        <w:t xml:space="preserve"> </w:t>
      </w:r>
      <w:r w:rsidR="007542A2" w:rsidRPr="007542A2">
        <w:rPr>
          <w:rFonts w:cs="Arial"/>
          <w:sz w:val="22"/>
          <w:szCs w:val="22"/>
        </w:rPr>
        <w:t>De conformidad con lo establecido en el Código de Gobierno Corporativo y en virtud de la renovación de los miembros de esta Junta Directiva,  se procede a designar los miembros de este órgano colegiado que participarán en los comités de Auditoría, Riesgos, Cumplimiento, Planeamiento Estratégico, y Tecnología de Información</w:t>
      </w:r>
      <w:r w:rsidR="00030540">
        <w:rPr>
          <w:rFonts w:cs="Arial"/>
          <w:sz w:val="22"/>
          <w:szCs w:val="22"/>
        </w:rPr>
        <w:t>.</w:t>
      </w:r>
    </w:p>
    <w:p w14:paraId="27136A8E" w14:textId="77777777" w:rsidR="00030540" w:rsidRDefault="00030540" w:rsidP="007542A2">
      <w:pPr>
        <w:spacing w:line="360" w:lineRule="auto"/>
        <w:jc w:val="both"/>
        <w:rPr>
          <w:rFonts w:cs="Arial"/>
          <w:sz w:val="22"/>
          <w:szCs w:val="22"/>
        </w:rPr>
      </w:pPr>
    </w:p>
    <w:p w14:paraId="785F5BA4" w14:textId="77777777" w:rsidR="00993212" w:rsidRDefault="007542A2" w:rsidP="007542A2">
      <w:pPr>
        <w:spacing w:line="360" w:lineRule="auto"/>
        <w:jc w:val="both"/>
        <w:rPr>
          <w:rFonts w:cs="Arial"/>
          <w:sz w:val="22"/>
          <w:szCs w:val="22"/>
        </w:rPr>
      </w:pPr>
      <w:r w:rsidRPr="007542A2">
        <w:rPr>
          <w:rFonts w:cs="Arial"/>
          <w:sz w:val="22"/>
          <w:szCs w:val="22"/>
        </w:rPr>
        <w:t xml:space="preserve">Para estos efectos, se tiene a la vista </w:t>
      </w:r>
      <w:r w:rsidR="00030540">
        <w:rPr>
          <w:rFonts w:cs="Arial"/>
          <w:sz w:val="22"/>
          <w:szCs w:val="22"/>
        </w:rPr>
        <w:t xml:space="preserve">el oficio GG-ME-0996-2022 del 11 de agosto de 2022, por medio del cual, la </w:t>
      </w:r>
      <w:r w:rsidR="00030540" w:rsidRPr="00030540">
        <w:rPr>
          <w:rFonts w:cs="Arial"/>
          <w:sz w:val="22"/>
          <w:szCs w:val="22"/>
          <w:lang w:val="es-CR"/>
        </w:rPr>
        <w:t>Gerencia General</w:t>
      </w:r>
      <w:r w:rsidR="00030540">
        <w:rPr>
          <w:rFonts w:cs="Arial"/>
          <w:sz w:val="22"/>
          <w:szCs w:val="22"/>
          <w:lang w:val="es-CR"/>
        </w:rPr>
        <w:t xml:space="preserve"> somete a la consideración de este Órgano Colegiado, una propuesta sobre la participación de los señores Directores en dichos comités, basada en </w:t>
      </w:r>
      <w:r w:rsidRPr="007542A2">
        <w:rPr>
          <w:rFonts w:cs="Arial"/>
          <w:sz w:val="22"/>
          <w:szCs w:val="22"/>
        </w:rPr>
        <w:t xml:space="preserve">las normas que rigen la labor de </w:t>
      </w:r>
      <w:r w:rsidR="00030540">
        <w:rPr>
          <w:rFonts w:cs="Arial"/>
          <w:sz w:val="22"/>
          <w:szCs w:val="22"/>
        </w:rPr>
        <w:t xml:space="preserve">esos órganos y en los perfiles </w:t>
      </w:r>
      <w:r w:rsidRPr="007542A2">
        <w:rPr>
          <w:rFonts w:cs="Arial"/>
          <w:sz w:val="22"/>
          <w:szCs w:val="22"/>
        </w:rPr>
        <w:t xml:space="preserve">de los </w:t>
      </w:r>
      <w:r w:rsidR="00030540">
        <w:rPr>
          <w:rFonts w:cs="Arial"/>
          <w:sz w:val="22"/>
          <w:szCs w:val="22"/>
        </w:rPr>
        <w:t xml:space="preserve">miembros de </w:t>
      </w:r>
      <w:r w:rsidRPr="007542A2">
        <w:rPr>
          <w:rFonts w:cs="Arial"/>
          <w:sz w:val="22"/>
          <w:szCs w:val="22"/>
        </w:rPr>
        <w:t>la Junta Directiva</w:t>
      </w:r>
      <w:r w:rsidR="00993212">
        <w:rPr>
          <w:rFonts w:cs="Arial"/>
          <w:sz w:val="22"/>
          <w:szCs w:val="22"/>
        </w:rPr>
        <w:t xml:space="preserve">. </w:t>
      </w:r>
    </w:p>
    <w:p w14:paraId="57A85BE3" w14:textId="77777777" w:rsidR="00993212" w:rsidRDefault="00993212" w:rsidP="007542A2">
      <w:pPr>
        <w:spacing w:line="360" w:lineRule="auto"/>
        <w:jc w:val="both"/>
        <w:rPr>
          <w:rFonts w:cs="Arial"/>
          <w:sz w:val="22"/>
          <w:szCs w:val="22"/>
        </w:rPr>
      </w:pPr>
    </w:p>
    <w:p w14:paraId="3AAFDA0B" w14:textId="0E309C6D" w:rsidR="00993212" w:rsidRPr="00C12954" w:rsidRDefault="00993212" w:rsidP="00993212">
      <w:pPr>
        <w:spacing w:line="360" w:lineRule="auto"/>
        <w:jc w:val="both"/>
        <w:rPr>
          <w:rFonts w:cs="Arial"/>
          <w:sz w:val="22"/>
          <w:szCs w:val="22"/>
          <w:lang w:val="es-CR"/>
        </w:rPr>
      </w:pPr>
      <w:r>
        <w:rPr>
          <w:rFonts w:cs="Arial"/>
          <w:sz w:val="22"/>
          <w:szCs w:val="22"/>
        </w:rPr>
        <w:t xml:space="preserve">Complementariamente, se conoce el oficio GG-ME-1014-2021, del 16 de agosto de 2022, mediante el cual, la </w:t>
      </w:r>
      <w:r w:rsidRPr="00D54174">
        <w:rPr>
          <w:rFonts w:cs="Arial"/>
          <w:sz w:val="22"/>
          <w:szCs w:val="22"/>
        </w:rPr>
        <w:t>Gerencia General</w:t>
      </w:r>
      <w:r>
        <w:rPr>
          <w:rFonts w:cs="Arial"/>
          <w:sz w:val="22"/>
          <w:szCs w:val="22"/>
        </w:rPr>
        <w:t xml:space="preserve"> somete a la consideración de esta </w:t>
      </w:r>
      <w:r w:rsidRPr="00FC0A8B">
        <w:rPr>
          <w:rFonts w:cs="Arial"/>
          <w:sz w:val="22"/>
          <w:szCs w:val="22"/>
        </w:rPr>
        <w:t>Junta Directiva</w:t>
      </w:r>
      <w:r>
        <w:rPr>
          <w:rFonts w:cs="Arial"/>
          <w:sz w:val="22"/>
          <w:szCs w:val="22"/>
        </w:rPr>
        <w:t xml:space="preserve">, una propuesta para designar –al amparo del </w:t>
      </w:r>
      <w:r w:rsidRPr="00B670F2">
        <w:rPr>
          <w:rFonts w:cs="Arial"/>
          <w:sz w:val="22"/>
          <w:szCs w:val="22"/>
        </w:rPr>
        <w:t>artículo 26</w:t>
      </w:r>
      <w:r>
        <w:rPr>
          <w:rFonts w:cs="Arial"/>
          <w:sz w:val="22"/>
          <w:szCs w:val="22"/>
        </w:rPr>
        <w:t>,</w:t>
      </w:r>
      <w:r w:rsidRPr="00B670F2">
        <w:rPr>
          <w:rFonts w:cs="Arial"/>
          <w:sz w:val="22"/>
          <w:szCs w:val="22"/>
        </w:rPr>
        <w:t xml:space="preserve"> incisos ch), d) y e)</w:t>
      </w:r>
      <w:r>
        <w:rPr>
          <w:rFonts w:cs="Arial"/>
          <w:sz w:val="22"/>
          <w:szCs w:val="22"/>
        </w:rPr>
        <w:t>,</w:t>
      </w:r>
      <w:r w:rsidRPr="00B670F2">
        <w:rPr>
          <w:rFonts w:cs="Arial"/>
          <w:sz w:val="22"/>
          <w:szCs w:val="22"/>
        </w:rPr>
        <w:t xml:space="preserve"> de la Ley del Sistema Financiero Nacional para la Vivienda</w:t>
      </w:r>
      <w:r>
        <w:rPr>
          <w:rFonts w:cs="Arial"/>
          <w:sz w:val="22"/>
          <w:szCs w:val="22"/>
        </w:rPr>
        <w:t>, y los artículos</w:t>
      </w:r>
      <w:r w:rsidRPr="00B670F2">
        <w:rPr>
          <w:rFonts w:cs="Arial"/>
          <w:sz w:val="22"/>
          <w:szCs w:val="22"/>
        </w:rPr>
        <w:t xml:space="preserve"> 4 y 103</w:t>
      </w:r>
      <w:r>
        <w:rPr>
          <w:rFonts w:cs="Arial"/>
          <w:sz w:val="22"/>
          <w:szCs w:val="22"/>
        </w:rPr>
        <w:t>,</w:t>
      </w:r>
      <w:r w:rsidRPr="00B670F2">
        <w:rPr>
          <w:rFonts w:cs="Arial"/>
          <w:sz w:val="22"/>
          <w:szCs w:val="22"/>
        </w:rPr>
        <w:t xml:space="preserve"> incisos 1 y</w:t>
      </w:r>
      <w:r>
        <w:rPr>
          <w:rFonts w:cs="Arial"/>
          <w:sz w:val="22"/>
          <w:szCs w:val="22"/>
        </w:rPr>
        <w:t xml:space="preserve"> </w:t>
      </w:r>
      <w:r w:rsidRPr="00B670F2">
        <w:rPr>
          <w:rFonts w:cs="Arial"/>
          <w:sz w:val="22"/>
          <w:szCs w:val="22"/>
        </w:rPr>
        <w:t>3</w:t>
      </w:r>
      <w:r>
        <w:rPr>
          <w:rFonts w:cs="Arial"/>
          <w:sz w:val="22"/>
          <w:szCs w:val="22"/>
        </w:rPr>
        <w:t>,</w:t>
      </w:r>
      <w:r w:rsidRPr="00B670F2">
        <w:rPr>
          <w:rFonts w:cs="Arial"/>
          <w:sz w:val="22"/>
          <w:szCs w:val="22"/>
        </w:rPr>
        <w:t xml:space="preserve"> de la Ley General de la Administración Pública</w:t>
      </w:r>
      <w:r>
        <w:rPr>
          <w:rFonts w:cs="Arial"/>
          <w:sz w:val="22"/>
          <w:szCs w:val="22"/>
        </w:rPr>
        <w:t>– al funcionario Cristian Solano Sánchez, de manera ad hoc y ad honoren, para formar parte de los comités de Crédito y Planeamiento Estratégico, como suplente del titular de la Subgerencia de Operaciones.</w:t>
      </w:r>
    </w:p>
    <w:p w14:paraId="386551A0" w14:textId="074CAAA5" w:rsidR="007542A2" w:rsidRPr="007542A2" w:rsidRDefault="007542A2" w:rsidP="007542A2">
      <w:pPr>
        <w:spacing w:line="360" w:lineRule="auto"/>
        <w:jc w:val="both"/>
        <w:rPr>
          <w:rFonts w:cs="Arial"/>
          <w:sz w:val="22"/>
          <w:szCs w:val="22"/>
        </w:rPr>
      </w:pPr>
    </w:p>
    <w:p w14:paraId="57A5F290" w14:textId="196E6434" w:rsidR="00993212" w:rsidRDefault="00260FAC" w:rsidP="00260FAC">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w:t>
      </w:r>
      <w:r w:rsidR="0002029B">
        <w:rPr>
          <w:rFonts w:cs="Arial"/>
          <w:sz w:val="22"/>
          <w:u w:val="single"/>
          <w:lang w:val="es-ES_tradnl"/>
        </w:rPr>
        <w:t>39</w:t>
      </w:r>
      <w:r w:rsidRPr="00A25DB7">
        <w:rPr>
          <w:rFonts w:cs="Arial"/>
          <w:sz w:val="22"/>
          <w:u w:val="single"/>
          <w:lang w:val="es-ES_tradnl"/>
        </w:rPr>
        <w:t>:</w:t>
      </w:r>
      <w:r w:rsidR="0002029B">
        <w:rPr>
          <w:rFonts w:cs="Arial"/>
          <w:sz w:val="22"/>
          <w:u w:val="single"/>
          <w:lang w:val="es-ES_tradnl"/>
        </w:rPr>
        <w:t>50</w:t>
      </w:r>
      <w:r>
        <w:rPr>
          <w:rFonts w:cs="Arial"/>
          <w:sz w:val="22"/>
          <w:lang w:val="es-ES_tradnl"/>
        </w:rPr>
        <w:t xml:space="preserve"> </w:t>
      </w:r>
      <w:r>
        <w:rPr>
          <w:rFonts w:cs="Arial"/>
          <w:sz w:val="22"/>
          <w:szCs w:val="22"/>
        </w:rPr>
        <w:t>Conocida</w:t>
      </w:r>
      <w:r w:rsidR="00993212">
        <w:rPr>
          <w:rFonts w:cs="Arial"/>
          <w:sz w:val="22"/>
          <w:szCs w:val="22"/>
        </w:rPr>
        <w:t>s</w:t>
      </w:r>
      <w:r>
        <w:rPr>
          <w:rFonts w:cs="Arial"/>
          <w:sz w:val="22"/>
          <w:szCs w:val="22"/>
        </w:rPr>
        <w:t xml:space="preserve"> la</w:t>
      </w:r>
      <w:r w:rsidR="00993212">
        <w:rPr>
          <w:rFonts w:cs="Arial"/>
          <w:sz w:val="22"/>
          <w:szCs w:val="22"/>
        </w:rPr>
        <w:t xml:space="preserve">s propuestas de </w:t>
      </w:r>
      <w:r>
        <w:rPr>
          <w:rFonts w:cs="Arial"/>
          <w:sz w:val="22"/>
          <w:szCs w:val="22"/>
        </w:rPr>
        <w:t xml:space="preserve">la </w:t>
      </w:r>
      <w:r w:rsidRPr="00F6292D">
        <w:rPr>
          <w:rFonts w:cs="Arial"/>
          <w:color w:val="000000"/>
          <w:sz w:val="22"/>
          <w:szCs w:val="22"/>
        </w:rPr>
        <w:t>Administración</w:t>
      </w:r>
      <w:r>
        <w:rPr>
          <w:rFonts w:cs="Arial"/>
          <w:color w:val="000000"/>
          <w:sz w:val="22"/>
          <w:szCs w:val="22"/>
        </w:rPr>
        <w:t xml:space="preserve"> y </w:t>
      </w:r>
      <w:r w:rsidR="00993212" w:rsidRPr="007542A2">
        <w:rPr>
          <w:rFonts w:cs="Arial"/>
          <w:sz w:val="22"/>
          <w:szCs w:val="22"/>
        </w:rPr>
        <w:t xml:space="preserve">con base en el análisis de los intereses, la especialización y la idoneidad de los señores Directores en cada materia, la Junta Directiva toma </w:t>
      </w:r>
      <w:r w:rsidR="00993212">
        <w:rPr>
          <w:rFonts w:cs="Arial"/>
          <w:sz w:val="22"/>
          <w:szCs w:val="22"/>
        </w:rPr>
        <w:t xml:space="preserve">los </w:t>
      </w:r>
      <w:r w:rsidR="00993212" w:rsidRPr="00993212">
        <w:rPr>
          <w:rFonts w:cs="Arial"/>
          <w:b/>
          <w:bCs/>
          <w:sz w:val="22"/>
          <w:szCs w:val="22"/>
        </w:rPr>
        <w:t>acuerdos N° 10 y N° 11</w:t>
      </w:r>
      <w:r w:rsidR="00993212">
        <w:rPr>
          <w:rFonts w:cs="Arial"/>
          <w:sz w:val="22"/>
          <w:szCs w:val="22"/>
        </w:rPr>
        <w:t xml:space="preserve"> que se anexan a esta minuta.</w:t>
      </w:r>
    </w:p>
    <w:p w14:paraId="74527E50" w14:textId="77777777" w:rsidR="009D03FE" w:rsidRPr="00D14EAF" w:rsidRDefault="009D03FE" w:rsidP="009D03FE">
      <w:pPr>
        <w:spacing w:line="360" w:lineRule="auto"/>
        <w:jc w:val="both"/>
        <w:rPr>
          <w:rFonts w:cs="Arial"/>
          <w:b/>
          <w:sz w:val="22"/>
        </w:rPr>
      </w:pPr>
      <w:r w:rsidRPr="00D14EAF">
        <w:rPr>
          <w:rFonts w:cs="Arial"/>
          <w:b/>
          <w:sz w:val="22"/>
        </w:rPr>
        <w:t>************</w:t>
      </w:r>
    </w:p>
    <w:p w14:paraId="1BC4BBD9" w14:textId="77777777" w:rsidR="009D03FE" w:rsidRDefault="009D03FE" w:rsidP="009D03FE">
      <w:pPr>
        <w:spacing w:line="360" w:lineRule="auto"/>
        <w:jc w:val="both"/>
        <w:rPr>
          <w:rFonts w:cs="Arial"/>
          <w:b/>
          <w:bCs/>
          <w:sz w:val="22"/>
          <w:szCs w:val="22"/>
          <w:u w:val="single"/>
          <w:lang w:val="es-ES_tradnl"/>
        </w:rPr>
      </w:pPr>
    </w:p>
    <w:p w14:paraId="6567462D" w14:textId="04D0915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12° </w:t>
      </w:r>
      <w:r w:rsidR="0066610D" w:rsidRPr="0066610D">
        <w:rPr>
          <w:rFonts w:cs="Arial"/>
          <w:b/>
          <w:bCs/>
          <w:sz w:val="22"/>
          <w:u w:val="single"/>
        </w:rPr>
        <w:t>Solicitud de informe sobre la ejecución del presupuesto 2022 del FOSUVI</w:t>
      </w:r>
      <w:r w:rsidR="004158E7">
        <w:rPr>
          <w:rFonts w:cs="Arial"/>
          <w:b/>
          <w:bCs/>
          <w:sz w:val="22"/>
          <w:u w:val="single"/>
        </w:rPr>
        <w:t xml:space="preserve"> y consulta sobre la falta de presentación de solicitudes de bono al amparo del artículo 59</w:t>
      </w:r>
    </w:p>
    <w:p w14:paraId="45FC1E17" w14:textId="77777777" w:rsidR="009D03FE" w:rsidRDefault="009D03FE" w:rsidP="009D03FE">
      <w:pPr>
        <w:spacing w:line="360" w:lineRule="auto"/>
        <w:jc w:val="both"/>
        <w:rPr>
          <w:rFonts w:cs="Arial"/>
          <w:sz w:val="22"/>
          <w:szCs w:val="22"/>
        </w:rPr>
      </w:pPr>
    </w:p>
    <w:p w14:paraId="741B27DA" w14:textId="2CF0794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2029B">
        <w:rPr>
          <w:rFonts w:cs="Arial"/>
          <w:sz w:val="22"/>
          <w:u w:val="single"/>
          <w:lang w:val="es-ES_tradnl"/>
        </w:rPr>
        <w:t>24</w:t>
      </w:r>
      <w:r w:rsidR="00EE0E90">
        <w:rPr>
          <w:rFonts w:cs="Arial"/>
          <w:sz w:val="22"/>
          <w:u w:val="single"/>
          <w:lang w:val="es-ES_tradnl"/>
        </w:rPr>
        <w:t>1</w:t>
      </w:r>
      <w:r w:rsidRPr="0039311E">
        <w:rPr>
          <w:rFonts w:cs="Arial"/>
          <w:sz w:val="22"/>
          <w:u w:val="single"/>
          <w:lang w:val="es-ES_tradnl"/>
        </w:rPr>
        <w:t>:</w:t>
      </w:r>
      <w:r w:rsidR="00EE0E90">
        <w:rPr>
          <w:rFonts w:cs="Arial"/>
          <w:sz w:val="22"/>
          <w:u w:val="single"/>
          <w:lang w:val="es-ES_tradnl"/>
        </w:rPr>
        <w:t>48</w:t>
      </w:r>
      <w:r>
        <w:rPr>
          <w:rFonts w:cs="Arial"/>
          <w:sz w:val="22"/>
          <w:lang w:val="es-ES_tradnl"/>
        </w:rPr>
        <w:t xml:space="preserve"> </w:t>
      </w:r>
      <w:r w:rsidR="00993212">
        <w:rPr>
          <w:rFonts w:cs="Arial"/>
          <w:sz w:val="22"/>
          <w:lang w:val="es-ES_tradnl"/>
        </w:rPr>
        <w:t xml:space="preserve">El señor Gerente General toma nota de una solicitud de la Directora Ulibarri Pernús, para que en una próxima sesión se presente un </w:t>
      </w:r>
      <w:r w:rsidR="00993212" w:rsidRPr="00993212">
        <w:rPr>
          <w:rFonts w:cs="Arial"/>
          <w:sz w:val="22"/>
        </w:rPr>
        <w:t>informe sobre la ejecución del presupuesto 2022 del FOSUVI</w:t>
      </w:r>
      <w:r w:rsidR="00993212">
        <w:rPr>
          <w:rFonts w:cs="Arial"/>
          <w:sz w:val="22"/>
        </w:rPr>
        <w:t xml:space="preserve">, y además atiende una inquietud de dicha Directora, sobre la razón por la que </w:t>
      </w:r>
      <w:r w:rsidR="001F7F15">
        <w:rPr>
          <w:rFonts w:cs="Arial"/>
          <w:sz w:val="22"/>
        </w:rPr>
        <w:t xml:space="preserve">en la sesión de </w:t>
      </w:r>
      <w:r w:rsidR="00993212">
        <w:rPr>
          <w:rFonts w:cs="Arial"/>
          <w:sz w:val="22"/>
        </w:rPr>
        <w:t xml:space="preserve">hoy no se han presentado solicitudes de aprobación de bonos extraordinarios individuales </w:t>
      </w:r>
      <w:r w:rsidR="001F7F15">
        <w:rPr>
          <w:rFonts w:cs="Arial"/>
          <w:sz w:val="22"/>
        </w:rPr>
        <w:t>ni de proyectos.</w:t>
      </w:r>
      <w:r w:rsidR="00EE0E90">
        <w:rPr>
          <w:rFonts w:cs="Arial"/>
          <w:sz w:val="22"/>
        </w:rPr>
        <w:t xml:space="preserve">  Sobre esto último, el señor Gerente General explica que en la próxima sesión se conocerán tanto solicitudes de bonos individuales como un proyecto de vivienda.</w:t>
      </w:r>
    </w:p>
    <w:p w14:paraId="6935821E" w14:textId="537BDCE2" w:rsidR="009D03FE" w:rsidRPr="00D14EAF" w:rsidRDefault="009D03FE" w:rsidP="009D03FE">
      <w:pPr>
        <w:spacing w:line="360" w:lineRule="auto"/>
        <w:jc w:val="both"/>
        <w:rPr>
          <w:rFonts w:cs="Arial"/>
          <w:b/>
          <w:sz w:val="22"/>
        </w:rPr>
      </w:pPr>
      <w:r w:rsidRPr="00D14EAF">
        <w:rPr>
          <w:rFonts w:cs="Arial"/>
          <w:b/>
          <w:sz w:val="22"/>
        </w:rPr>
        <w:t>************</w:t>
      </w:r>
    </w:p>
    <w:p w14:paraId="44CDA5C5" w14:textId="77777777" w:rsidR="009D03FE" w:rsidRDefault="009D03FE" w:rsidP="009D03FE">
      <w:pPr>
        <w:spacing w:line="360" w:lineRule="auto"/>
        <w:jc w:val="both"/>
        <w:rPr>
          <w:rFonts w:cs="Arial"/>
          <w:b/>
          <w:bCs/>
          <w:sz w:val="22"/>
          <w:szCs w:val="22"/>
          <w:u w:val="single"/>
          <w:lang w:val="es-ES_tradnl"/>
        </w:rPr>
      </w:pPr>
    </w:p>
    <w:p w14:paraId="205D4D7C" w14:textId="28A953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66610D" w:rsidRPr="0066610D">
        <w:rPr>
          <w:rFonts w:cs="Arial"/>
          <w:b/>
          <w:bCs/>
          <w:sz w:val="22"/>
          <w:u w:val="single"/>
        </w:rPr>
        <w:t xml:space="preserve">Solicitud para remitir los documentos a la </w:t>
      </w:r>
      <w:r w:rsidR="0066610D" w:rsidRPr="0066610D">
        <w:rPr>
          <w:rFonts w:cs="Arial"/>
          <w:b/>
          <w:bCs/>
          <w:sz w:val="22"/>
          <w:u w:val="single"/>
          <w:lang w:val="es-ES_tradnl"/>
        </w:rPr>
        <w:t>Junta Directiva, con la debida anticipación</w:t>
      </w:r>
    </w:p>
    <w:p w14:paraId="36725C7F" w14:textId="77777777" w:rsidR="009D03FE" w:rsidRDefault="009D03FE" w:rsidP="009D03FE">
      <w:pPr>
        <w:spacing w:line="360" w:lineRule="auto"/>
        <w:jc w:val="both"/>
        <w:rPr>
          <w:rFonts w:cs="Arial"/>
          <w:sz w:val="22"/>
          <w:szCs w:val="22"/>
        </w:rPr>
      </w:pPr>
    </w:p>
    <w:p w14:paraId="5C5354CB" w14:textId="0261406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0E90">
        <w:rPr>
          <w:rFonts w:cs="Arial"/>
          <w:sz w:val="22"/>
          <w:u w:val="single"/>
          <w:lang w:val="es-ES_tradnl"/>
        </w:rPr>
        <w:t>244</w:t>
      </w:r>
      <w:r w:rsidRPr="0039311E">
        <w:rPr>
          <w:rFonts w:cs="Arial"/>
          <w:sz w:val="22"/>
          <w:u w:val="single"/>
          <w:lang w:val="es-ES_tradnl"/>
        </w:rPr>
        <w:t>:</w:t>
      </w:r>
      <w:r w:rsidR="00EE0E90">
        <w:rPr>
          <w:rFonts w:cs="Arial"/>
          <w:sz w:val="22"/>
          <w:u w:val="single"/>
          <w:lang w:val="es-ES_tradnl"/>
        </w:rPr>
        <w:t>24</w:t>
      </w:r>
      <w:r>
        <w:rPr>
          <w:rFonts w:cs="Arial"/>
          <w:sz w:val="22"/>
          <w:lang w:val="es-ES_tradnl"/>
        </w:rPr>
        <w:t xml:space="preserve"> </w:t>
      </w:r>
      <w:r w:rsidR="009176E0">
        <w:rPr>
          <w:rFonts w:cs="Arial"/>
          <w:sz w:val="22"/>
          <w:lang w:val="es-ES_tradnl"/>
        </w:rPr>
        <w:t xml:space="preserve">El señor Gerente General toma nota de una solicitud del Director Carazo Campos, para que vele porque los documentos que conocerá esta </w:t>
      </w:r>
      <w:r w:rsidR="009176E0" w:rsidRPr="009176E0">
        <w:rPr>
          <w:rFonts w:cs="Arial"/>
          <w:sz w:val="22"/>
          <w:lang w:val="es-ES_tradnl"/>
        </w:rPr>
        <w:t>Junta Directiva</w:t>
      </w:r>
      <w:r w:rsidR="009176E0">
        <w:rPr>
          <w:rFonts w:cs="Arial"/>
          <w:sz w:val="22"/>
          <w:lang w:val="es-ES_tradnl"/>
        </w:rPr>
        <w:t xml:space="preserve"> en sus </w:t>
      </w:r>
      <w:proofErr w:type="gramStart"/>
      <w:r w:rsidR="009176E0">
        <w:rPr>
          <w:rFonts w:cs="Arial"/>
          <w:sz w:val="22"/>
          <w:lang w:val="es-ES_tradnl"/>
        </w:rPr>
        <w:t>sesiones,</w:t>
      </w:r>
      <w:proofErr w:type="gramEnd"/>
      <w:r w:rsidR="009176E0">
        <w:rPr>
          <w:rFonts w:cs="Arial"/>
          <w:sz w:val="22"/>
          <w:lang w:val="es-ES_tradnl"/>
        </w:rPr>
        <w:t xml:space="preserve"> se remitan de forma oportuna. </w:t>
      </w:r>
    </w:p>
    <w:p w14:paraId="576830EA" w14:textId="77777777" w:rsidR="009D03FE" w:rsidRPr="00D14EAF" w:rsidRDefault="009D03FE" w:rsidP="009D03FE">
      <w:pPr>
        <w:spacing w:line="360" w:lineRule="auto"/>
        <w:jc w:val="both"/>
        <w:rPr>
          <w:rFonts w:cs="Arial"/>
          <w:b/>
          <w:sz w:val="22"/>
        </w:rPr>
      </w:pPr>
      <w:r w:rsidRPr="00D14EAF">
        <w:rPr>
          <w:rFonts w:cs="Arial"/>
          <w:b/>
          <w:sz w:val="22"/>
        </w:rPr>
        <w:t>************</w:t>
      </w:r>
    </w:p>
    <w:p w14:paraId="53296E41" w14:textId="77777777" w:rsidR="009D03FE" w:rsidRDefault="009D03FE" w:rsidP="009D03FE">
      <w:pPr>
        <w:spacing w:line="360" w:lineRule="auto"/>
        <w:jc w:val="both"/>
        <w:rPr>
          <w:rFonts w:cs="Arial"/>
          <w:b/>
          <w:bCs/>
          <w:sz w:val="22"/>
          <w:szCs w:val="22"/>
          <w:u w:val="single"/>
          <w:lang w:val="es-ES_tradnl"/>
        </w:rPr>
      </w:pPr>
    </w:p>
    <w:p w14:paraId="5C216BFA" w14:textId="30D9523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E0E90">
        <w:rPr>
          <w:rFonts w:cs="Arial"/>
          <w:szCs w:val="22"/>
          <w:u w:val="single"/>
        </w:rPr>
        <w:t>24</w:t>
      </w:r>
      <w:r w:rsidR="00932171">
        <w:rPr>
          <w:rFonts w:cs="Arial"/>
          <w:szCs w:val="22"/>
          <w:u w:val="single"/>
        </w:rPr>
        <w:t>6</w:t>
      </w:r>
      <w:r w:rsidRPr="00E97960">
        <w:rPr>
          <w:rFonts w:cs="Arial"/>
          <w:szCs w:val="22"/>
          <w:u w:val="single"/>
        </w:rPr>
        <w:t>:</w:t>
      </w:r>
      <w:r w:rsidR="00932171">
        <w:rPr>
          <w:rFonts w:cs="Arial"/>
          <w:szCs w:val="22"/>
          <w:u w:val="single"/>
        </w:rPr>
        <w:t>00</w:t>
      </w:r>
      <w:r>
        <w:rPr>
          <w:rFonts w:cs="Arial"/>
          <w:szCs w:val="22"/>
        </w:rPr>
        <w:t xml:space="preserve"> </w:t>
      </w:r>
      <w:r w:rsidR="00FA4CCB" w:rsidRPr="00AB2826">
        <w:rPr>
          <w:rFonts w:cs="Arial"/>
          <w:szCs w:val="22"/>
        </w:rPr>
        <w:t>Siendo las</w:t>
      </w:r>
      <w:r w:rsidR="009176E0">
        <w:rPr>
          <w:rFonts w:cs="Arial"/>
          <w:szCs w:val="22"/>
        </w:rPr>
        <w:t xml:space="preserve"> veinte</w:t>
      </w:r>
      <w:r w:rsidR="00FA4CCB" w:rsidRPr="00AB2826">
        <w:rPr>
          <w:rFonts w:cs="Arial"/>
          <w:szCs w:val="22"/>
        </w:rPr>
        <w:t xml:space="preserve"> horas</w:t>
      </w:r>
      <w:r w:rsidR="00EC7E01">
        <w:rPr>
          <w:rFonts w:cs="Arial"/>
          <w:szCs w:val="22"/>
        </w:rPr>
        <w:t xml:space="preserve"> </w:t>
      </w:r>
      <w:r w:rsidR="006A779D">
        <w:rPr>
          <w:rFonts w:cs="Arial"/>
          <w:szCs w:val="22"/>
        </w:rPr>
        <w:t xml:space="preserve">con </w:t>
      </w:r>
      <w:r w:rsidR="0002029B">
        <w:rPr>
          <w:rFonts w:cs="Arial"/>
          <w:szCs w:val="22"/>
        </w:rPr>
        <w:t>diez</w:t>
      </w:r>
      <w:r w:rsidR="00EC7E01">
        <w:rPr>
          <w:rFonts w:cs="Arial"/>
          <w:szCs w:val="22"/>
        </w:rPr>
        <w:t xml:space="preserve"> minutos</w:t>
      </w:r>
      <w:r w:rsidR="00FA4CCB" w:rsidRPr="00AB2826">
        <w:rPr>
          <w:rFonts w:cs="Arial"/>
          <w:szCs w:val="22"/>
        </w:rPr>
        <w:t>, se levanta la sesión.</w:t>
      </w:r>
    </w:p>
    <w:p w14:paraId="093837D5" w14:textId="77777777" w:rsidR="006321F4" w:rsidRPr="00D14EAF" w:rsidRDefault="006321F4" w:rsidP="002D0146">
      <w:pPr>
        <w:spacing w:line="360" w:lineRule="auto"/>
        <w:jc w:val="both"/>
        <w:rPr>
          <w:rFonts w:cs="Arial"/>
          <w:b/>
          <w:sz w:val="22"/>
        </w:rPr>
      </w:pPr>
      <w:r w:rsidRPr="00D14EAF">
        <w:rPr>
          <w:rFonts w:cs="Arial"/>
          <w:b/>
          <w:sz w:val="22"/>
        </w:rPr>
        <w:t>************</w:t>
      </w:r>
    </w:p>
    <w:p w14:paraId="4CC289F8" w14:textId="77777777" w:rsidR="002B71CC" w:rsidRDefault="002B71CC">
      <w:pPr>
        <w:rPr>
          <w:rFonts w:cs="Arial"/>
          <w:sz w:val="22"/>
          <w:szCs w:val="22"/>
        </w:rPr>
      </w:pPr>
      <w:r>
        <w:rPr>
          <w:rFonts w:cs="Arial"/>
          <w:sz w:val="22"/>
          <w:szCs w:val="22"/>
        </w:rPr>
        <w:br w:type="page"/>
      </w:r>
    </w:p>
    <w:p w14:paraId="5E33D3A5" w14:textId="77777777" w:rsidR="00FA4CCB" w:rsidRDefault="00FA4CCB" w:rsidP="00AB2826">
      <w:pPr>
        <w:spacing w:line="360" w:lineRule="auto"/>
        <w:jc w:val="both"/>
        <w:rPr>
          <w:rFonts w:cs="Arial"/>
          <w:sz w:val="22"/>
          <w:szCs w:val="22"/>
        </w:rPr>
      </w:pPr>
    </w:p>
    <w:p w14:paraId="054B5802" w14:textId="77777777" w:rsidR="002B71CC" w:rsidRDefault="002B71CC" w:rsidP="00AB2826">
      <w:pPr>
        <w:spacing w:line="360" w:lineRule="auto"/>
        <w:jc w:val="both"/>
        <w:rPr>
          <w:rFonts w:cs="Arial"/>
          <w:sz w:val="22"/>
          <w:szCs w:val="22"/>
        </w:rPr>
      </w:pPr>
    </w:p>
    <w:p w14:paraId="367BE9E4" w14:textId="77777777" w:rsidR="002B71CC" w:rsidRDefault="002B71CC" w:rsidP="002B71CC">
      <w:pPr>
        <w:pStyle w:val="Ttulo"/>
        <w:ind w:right="51"/>
        <w:rPr>
          <w:rFonts w:cs="Arial"/>
        </w:rPr>
      </w:pPr>
      <w:r>
        <w:rPr>
          <w:rFonts w:cs="Arial"/>
        </w:rPr>
        <w:t>BANCO HIPOTECARIO DE LA VIVIENDA</w:t>
      </w:r>
    </w:p>
    <w:p w14:paraId="4AC8AD4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FABD097" w14:textId="77777777" w:rsidR="002B71CC" w:rsidRDefault="002B71CC" w:rsidP="002B71CC">
      <w:pPr>
        <w:spacing w:line="360" w:lineRule="auto"/>
        <w:ind w:right="51"/>
        <w:jc w:val="center"/>
        <w:rPr>
          <w:rFonts w:cs="Arial"/>
          <w:b/>
          <w:sz w:val="22"/>
          <w:u w:val="single"/>
        </w:rPr>
      </w:pPr>
    </w:p>
    <w:p w14:paraId="4D6DDDE3" w14:textId="2EDF2E7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C7E1C">
        <w:rPr>
          <w:rFonts w:cs="Arial"/>
          <w:b/>
          <w:sz w:val="22"/>
          <w:u w:val="single"/>
        </w:rPr>
        <w:t>41</w:t>
      </w:r>
      <w:r>
        <w:rPr>
          <w:rFonts w:cs="Arial"/>
          <w:b/>
          <w:sz w:val="22"/>
          <w:u w:val="single"/>
        </w:rPr>
        <w:t>-</w:t>
      </w:r>
      <w:r w:rsidR="005F2BC7">
        <w:rPr>
          <w:rFonts w:cs="Arial"/>
          <w:b/>
          <w:sz w:val="22"/>
          <w:u w:val="single"/>
        </w:rPr>
        <w:t>2022</w:t>
      </w:r>
    </w:p>
    <w:p w14:paraId="0AE62DAD" w14:textId="73AB68D2" w:rsidR="002B71CC" w:rsidRDefault="002B71CC" w:rsidP="002B71CC">
      <w:pPr>
        <w:spacing w:line="360" w:lineRule="auto"/>
        <w:ind w:right="51"/>
        <w:jc w:val="center"/>
        <w:rPr>
          <w:rFonts w:cs="Arial"/>
          <w:b/>
          <w:sz w:val="22"/>
          <w:u w:val="single"/>
        </w:rPr>
      </w:pPr>
      <w:r>
        <w:rPr>
          <w:rFonts w:cs="Arial"/>
          <w:b/>
          <w:sz w:val="22"/>
          <w:u w:val="single"/>
        </w:rPr>
        <w:t xml:space="preserve">DEL </w:t>
      </w:r>
      <w:r w:rsidR="001C7E1C">
        <w:rPr>
          <w:rFonts w:cs="Arial"/>
          <w:b/>
          <w:sz w:val="22"/>
          <w:u w:val="single"/>
        </w:rPr>
        <w:t>18</w:t>
      </w:r>
      <w:r>
        <w:rPr>
          <w:rFonts w:cs="Arial"/>
          <w:b/>
          <w:sz w:val="22"/>
          <w:u w:val="single"/>
        </w:rPr>
        <w:t xml:space="preserve"> DE </w:t>
      </w:r>
      <w:r w:rsidR="001C7E1C">
        <w:rPr>
          <w:rFonts w:cs="Arial"/>
          <w:b/>
          <w:sz w:val="22"/>
          <w:u w:val="single"/>
        </w:rPr>
        <w:t>AGOSTO</w:t>
      </w:r>
      <w:r>
        <w:rPr>
          <w:rFonts w:cs="Arial"/>
          <w:b/>
          <w:sz w:val="22"/>
          <w:u w:val="single"/>
        </w:rPr>
        <w:t xml:space="preserve"> DE </w:t>
      </w:r>
      <w:r w:rsidR="005F2BC7">
        <w:rPr>
          <w:rFonts w:cs="Arial"/>
          <w:b/>
          <w:sz w:val="22"/>
          <w:u w:val="single"/>
        </w:rPr>
        <w:t>2022</w:t>
      </w:r>
    </w:p>
    <w:p w14:paraId="3B730204" w14:textId="77777777" w:rsidR="002B71CC" w:rsidRDefault="002B71CC" w:rsidP="00AB2826">
      <w:pPr>
        <w:spacing w:line="360" w:lineRule="auto"/>
        <w:jc w:val="both"/>
        <w:rPr>
          <w:rFonts w:cs="Arial"/>
          <w:sz w:val="22"/>
          <w:szCs w:val="22"/>
        </w:rPr>
      </w:pPr>
    </w:p>
    <w:p w14:paraId="462127D3" w14:textId="77777777" w:rsidR="002B71CC" w:rsidRDefault="002B71CC" w:rsidP="002B71CC">
      <w:pPr>
        <w:spacing w:line="360" w:lineRule="auto"/>
        <w:jc w:val="both"/>
        <w:rPr>
          <w:rFonts w:cs="Arial"/>
          <w:sz w:val="22"/>
          <w:lang w:val="es-ES_tradnl"/>
        </w:rPr>
      </w:pPr>
    </w:p>
    <w:p w14:paraId="0101915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43249BE" w14:textId="03009A3E" w:rsidR="002B71CC" w:rsidRDefault="004D452B" w:rsidP="002B71CC">
      <w:pPr>
        <w:spacing w:line="360" w:lineRule="auto"/>
        <w:jc w:val="both"/>
        <w:rPr>
          <w:rFonts w:cs="Arial"/>
          <w:sz w:val="22"/>
          <w:szCs w:val="22"/>
        </w:rPr>
      </w:pPr>
      <w:r w:rsidRPr="00C1542C">
        <w:rPr>
          <w:rFonts w:cs="Arial"/>
          <w:b/>
          <w:bCs/>
          <w:sz w:val="22"/>
          <w:szCs w:val="22"/>
        </w:rPr>
        <w:t>A</w:t>
      </w:r>
      <w:r w:rsidR="00136BCA" w:rsidRPr="00C1542C">
        <w:rPr>
          <w:rFonts w:cs="Arial"/>
          <w:b/>
          <w:bCs/>
          <w:sz w:val="22"/>
          <w:szCs w:val="22"/>
        </w:rPr>
        <w:t>-</w:t>
      </w:r>
      <w:r w:rsidRPr="00C1542C">
        <w:rPr>
          <w:rFonts w:cs="Arial"/>
          <w:b/>
          <w:bCs/>
          <w:sz w:val="22"/>
          <w:szCs w:val="22"/>
        </w:rPr>
        <w:t>)</w:t>
      </w:r>
      <w:r>
        <w:rPr>
          <w:rFonts w:cs="Arial"/>
          <w:sz w:val="22"/>
          <w:szCs w:val="22"/>
        </w:rPr>
        <w:t xml:space="preserve"> Otorgar a </w:t>
      </w:r>
      <w:proofErr w:type="spellStart"/>
      <w:r w:rsidR="00136BCA">
        <w:rPr>
          <w:rFonts w:cs="Arial"/>
          <w:sz w:val="22"/>
          <w:szCs w:val="22"/>
        </w:rPr>
        <w:t>Coopenae</w:t>
      </w:r>
      <w:proofErr w:type="spellEnd"/>
      <w:r w:rsidR="00136BCA">
        <w:rPr>
          <w:rFonts w:cs="Arial"/>
          <w:sz w:val="22"/>
          <w:szCs w:val="22"/>
        </w:rPr>
        <w:t xml:space="preserve"> R.L., un </w:t>
      </w:r>
      <w:r>
        <w:rPr>
          <w:rFonts w:cs="Arial"/>
          <w:sz w:val="22"/>
          <w:szCs w:val="22"/>
        </w:rPr>
        <w:t>plazo máximo de 10 días hábiles</w:t>
      </w:r>
      <w:r w:rsidR="00136BCA">
        <w:rPr>
          <w:rFonts w:cs="Arial"/>
          <w:sz w:val="22"/>
          <w:szCs w:val="22"/>
        </w:rPr>
        <w:t xml:space="preserve"> a partir de la fecha de comunicación del presente acuerdo, </w:t>
      </w:r>
      <w:r>
        <w:rPr>
          <w:rFonts w:cs="Arial"/>
          <w:sz w:val="22"/>
          <w:szCs w:val="22"/>
        </w:rPr>
        <w:t xml:space="preserve">para atender </w:t>
      </w:r>
      <w:r w:rsidR="00136BCA">
        <w:rPr>
          <w:rFonts w:cs="Arial"/>
          <w:sz w:val="22"/>
          <w:szCs w:val="22"/>
        </w:rPr>
        <w:t xml:space="preserve">lo dispuesto en el inciso C), del acuerdo N° 12 de la sesión 38-2022, del 01 de agosto de 2022, en cuanto a presentar </w:t>
      </w:r>
      <w:r w:rsidR="00136BCA" w:rsidRPr="00136BCA">
        <w:rPr>
          <w:rFonts w:cs="Arial"/>
          <w:sz w:val="22"/>
          <w:szCs w:val="22"/>
        </w:rPr>
        <w:t>a este Banco las medidas que estará tomando para evitar que, en adelante, se repitan las situaciones inadecuadas que se han dado en el proceso de liquidación de</w:t>
      </w:r>
      <w:r w:rsidR="00136BCA">
        <w:rPr>
          <w:rFonts w:cs="Arial"/>
          <w:sz w:val="22"/>
          <w:szCs w:val="22"/>
        </w:rPr>
        <w:t>l</w:t>
      </w:r>
      <w:r w:rsidR="00136BCA" w:rsidRPr="00136BCA">
        <w:rPr>
          <w:rFonts w:cs="Arial"/>
          <w:sz w:val="22"/>
          <w:szCs w:val="22"/>
        </w:rPr>
        <w:t xml:space="preserve"> proyecto de vivienda Astúa </w:t>
      </w:r>
      <w:proofErr w:type="spellStart"/>
      <w:r w:rsidR="00136BCA" w:rsidRPr="00136BCA">
        <w:rPr>
          <w:rFonts w:cs="Arial"/>
          <w:sz w:val="22"/>
          <w:szCs w:val="22"/>
        </w:rPr>
        <w:t>Pirie</w:t>
      </w:r>
      <w:proofErr w:type="spellEnd"/>
      <w:r w:rsidR="00136BCA" w:rsidRPr="00136BCA">
        <w:rPr>
          <w:rFonts w:cs="Arial"/>
          <w:sz w:val="22"/>
          <w:szCs w:val="22"/>
        </w:rPr>
        <w:t>.</w:t>
      </w:r>
    </w:p>
    <w:p w14:paraId="0843D745" w14:textId="77777777" w:rsidR="002B71CC" w:rsidRDefault="002B71CC" w:rsidP="002B71CC">
      <w:pPr>
        <w:spacing w:line="360" w:lineRule="auto"/>
        <w:jc w:val="both"/>
        <w:rPr>
          <w:rFonts w:cs="Arial"/>
          <w:sz w:val="22"/>
          <w:szCs w:val="22"/>
        </w:rPr>
      </w:pPr>
    </w:p>
    <w:p w14:paraId="57E01F6A" w14:textId="6D55789A" w:rsidR="002B71CC" w:rsidRDefault="00136BCA" w:rsidP="002B71CC">
      <w:pPr>
        <w:spacing w:line="360" w:lineRule="auto"/>
        <w:jc w:val="both"/>
        <w:rPr>
          <w:rFonts w:cs="Arial"/>
          <w:sz w:val="22"/>
          <w:szCs w:val="22"/>
        </w:rPr>
      </w:pPr>
      <w:r w:rsidRPr="00C1542C">
        <w:rPr>
          <w:rFonts w:cs="Arial"/>
          <w:b/>
          <w:bCs/>
          <w:sz w:val="22"/>
          <w:szCs w:val="22"/>
        </w:rPr>
        <w:t>B-)</w:t>
      </w:r>
      <w:r>
        <w:rPr>
          <w:rFonts w:cs="Arial"/>
          <w:sz w:val="22"/>
          <w:szCs w:val="22"/>
        </w:rPr>
        <w:t xml:space="preserve"> Otorgar a la Fundación para la Vivienda Rural Costa Rica – Canadá, un plazo máximo de 10 días hábiles a partir de la fecha de comunicación del presente acuerdo, para atender lo dispuesto en el inciso C), del acuerdo N° 1</w:t>
      </w:r>
      <w:r w:rsidR="00171CBD">
        <w:rPr>
          <w:rFonts w:cs="Arial"/>
          <w:sz w:val="22"/>
          <w:szCs w:val="22"/>
        </w:rPr>
        <w:t>3</w:t>
      </w:r>
      <w:r>
        <w:rPr>
          <w:rFonts w:cs="Arial"/>
          <w:sz w:val="22"/>
          <w:szCs w:val="22"/>
        </w:rPr>
        <w:t xml:space="preserve"> de la sesión 38-2022, del 01 de agosto de 2022, en cuanto a presentar </w:t>
      </w:r>
      <w:r w:rsidRPr="00136BCA">
        <w:rPr>
          <w:rFonts w:cs="Arial"/>
          <w:sz w:val="22"/>
          <w:szCs w:val="22"/>
        </w:rPr>
        <w:t>a este Banco las medidas que estará tomando para evitar que, en adelante, se repitan las situaciones inadecuadas que se han dado en el proceso de liquidación de</w:t>
      </w:r>
      <w:r>
        <w:rPr>
          <w:rFonts w:cs="Arial"/>
          <w:sz w:val="22"/>
          <w:szCs w:val="22"/>
        </w:rPr>
        <w:t>l</w:t>
      </w:r>
      <w:r w:rsidRPr="00136BCA">
        <w:rPr>
          <w:rFonts w:cs="Arial"/>
          <w:sz w:val="22"/>
          <w:szCs w:val="22"/>
        </w:rPr>
        <w:t xml:space="preserve"> proyecto de vivienda Cartagena.</w:t>
      </w:r>
    </w:p>
    <w:p w14:paraId="4C22178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2ECD142" w14:textId="77777777" w:rsidR="002B71CC" w:rsidRPr="00D14EAF" w:rsidRDefault="002B71CC" w:rsidP="002B71CC">
      <w:pPr>
        <w:spacing w:line="360" w:lineRule="auto"/>
        <w:jc w:val="both"/>
        <w:rPr>
          <w:rFonts w:cs="Arial"/>
          <w:b/>
          <w:sz w:val="22"/>
        </w:rPr>
      </w:pPr>
      <w:r w:rsidRPr="00D14EAF">
        <w:rPr>
          <w:rFonts w:cs="Arial"/>
          <w:b/>
          <w:sz w:val="22"/>
        </w:rPr>
        <w:t>************</w:t>
      </w:r>
    </w:p>
    <w:p w14:paraId="6224B48E" w14:textId="77777777" w:rsidR="002B71CC" w:rsidRDefault="002B71CC" w:rsidP="002B71CC">
      <w:pPr>
        <w:spacing w:line="360" w:lineRule="auto"/>
        <w:jc w:val="both"/>
        <w:rPr>
          <w:rFonts w:cs="Arial"/>
          <w:sz w:val="22"/>
          <w:lang w:val="es-ES_tradnl"/>
        </w:rPr>
      </w:pPr>
    </w:p>
    <w:p w14:paraId="352F94C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AEBEF06" w14:textId="77777777" w:rsidR="00437D89" w:rsidRPr="005B3824" w:rsidRDefault="00437D89" w:rsidP="00437D89">
      <w:pPr>
        <w:spacing w:line="360" w:lineRule="auto"/>
        <w:jc w:val="both"/>
        <w:rPr>
          <w:rFonts w:cs="Arial"/>
          <w:b/>
          <w:bCs/>
          <w:sz w:val="22"/>
        </w:rPr>
      </w:pPr>
      <w:r w:rsidRPr="005B3824">
        <w:rPr>
          <w:rFonts w:cs="Arial"/>
          <w:b/>
          <w:bCs/>
          <w:sz w:val="22"/>
        </w:rPr>
        <w:t>Considerando:</w:t>
      </w:r>
    </w:p>
    <w:p w14:paraId="283D9BF0" w14:textId="64CE4577" w:rsidR="00437D89" w:rsidRPr="005B3824" w:rsidRDefault="00437D89" w:rsidP="00437D89">
      <w:pPr>
        <w:autoSpaceDE w:val="0"/>
        <w:autoSpaceDN w:val="0"/>
        <w:adjustRightInd w:val="0"/>
        <w:spacing w:line="360" w:lineRule="auto"/>
        <w:jc w:val="both"/>
        <w:rPr>
          <w:rFonts w:cs="Arial"/>
          <w:color w:val="000000"/>
          <w:sz w:val="22"/>
          <w:szCs w:val="22"/>
        </w:rPr>
      </w:pPr>
      <w:r w:rsidRPr="005B3824">
        <w:rPr>
          <w:rFonts w:cs="Arial"/>
          <w:b/>
          <w:bCs/>
          <w:sz w:val="22"/>
          <w:szCs w:val="22"/>
        </w:rPr>
        <w:t>Primero:</w:t>
      </w:r>
      <w:r w:rsidRPr="005B3824">
        <w:rPr>
          <w:rFonts w:cs="Arial"/>
          <w:sz w:val="22"/>
          <w:szCs w:val="22"/>
        </w:rPr>
        <w:t xml:space="preserve"> Que por medio de</w:t>
      </w:r>
      <w:r w:rsidRPr="005B3824">
        <w:rPr>
          <w:rFonts w:cs="Arial"/>
          <w:color w:val="000000"/>
          <w:sz w:val="22"/>
          <w:szCs w:val="22"/>
        </w:rPr>
        <w:t>l oficio GG-</w:t>
      </w:r>
      <w:r>
        <w:rPr>
          <w:rFonts w:cs="Arial"/>
          <w:color w:val="000000"/>
          <w:sz w:val="22"/>
          <w:szCs w:val="22"/>
        </w:rPr>
        <w:t>IN01-0</w:t>
      </w:r>
      <w:r w:rsidR="002247AB">
        <w:rPr>
          <w:rFonts w:cs="Arial"/>
          <w:color w:val="000000"/>
          <w:sz w:val="22"/>
          <w:szCs w:val="22"/>
        </w:rPr>
        <w:t>667</w:t>
      </w:r>
      <w:r>
        <w:rPr>
          <w:rFonts w:cs="Arial"/>
          <w:color w:val="000000"/>
          <w:sz w:val="22"/>
          <w:szCs w:val="22"/>
        </w:rPr>
        <w:t>-202</w:t>
      </w:r>
      <w:r w:rsidR="002247AB">
        <w:rPr>
          <w:rFonts w:cs="Arial"/>
          <w:color w:val="000000"/>
          <w:sz w:val="22"/>
          <w:szCs w:val="22"/>
        </w:rPr>
        <w:t>2</w:t>
      </w:r>
      <w:r>
        <w:rPr>
          <w:rFonts w:cs="Arial"/>
          <w:color w:val="000000"/>
          <w:sz w:val="22"/>
          <w:szCs w:val="22"/>
        </w:rPr>
        <w:t xml:space="preserve">, del </w:t>
      </w:r>
      <w:r w:rsidR="002247AB">
        <w:rPr>
          <w:rFonts w:cs="Arial"/>
          <w:color w:val="000000"/>
          <w:sz w:val="22"/>
          <w:szCs w:val="22"/>
        </w:rPr>
        <w:t>30</w:t>
      </w:r>
      <w:r w:rsidRPr="005B3824">
        <w:rPr>
          <w:rFonts w:cs="Arial"/>
          <w:color w:val="000000"/>
          <w:sz w:val="22"/>
          <w:szCs w:val="22"/>
        </w:rPr>
        <w:t xml:space="preserve"> de </w:t>
      </w:r>
      <w:r>
        <w:rPr>
          <w:rFonts w:cs="Arial"/>
          <w:color w:val="000000"/>
          <w:sz w:val="22"/>
          <w:szCs w:val="22"/>
        </w:rPr>
        <w:t>mayo</w:t>
      </w:r>
      <w:r w:rsidRPr="005B3824">
        <w:rPr>
          <w:rFonts w:cs="Arial"/>
          <w:color w:val="000000"/>
          <w:sz w:val="22"/>
          <w:szCs w:val="22"/>
        </w:rPr>
        <w:t xml:space="preserve"> de 20</w:t>
      </w:r>
      <w:r>
        <w:rPr>
          <w:rFonts w:cs="Arial"/>
          <w:color w:val="000000"/>
          <w:sz w:val="22"/>
          <w:szCs w:val="22"/>
        </w:rPr>
        <w:t>2</w:t>
      </w:r>
      <w:r w:rsidR="002247AB">
        <w:rPr>
          <w:rFonts w:cs="Arial"/>
          <w:color w:val="000000"/>
          <w:sz w:val="22"/>
          <w:szCs w:val="22"/>
        </w:rPr>
        <w:t>2</w:t>
      </w:r>
      <w:r w:rsidRPr="005B3824">
        <w:rPr>
          <w:rFonts w:cs="Arial"/>
          <w:color w:val="000000"/>
          <w:sz w:val="22"/>
          <w:szCs w:val="22"/>
        </w:rPr>
        <w:t>, la Gerencia General somete a la consideración de esta Junta Directiva, el informe DFNV-IN60-0</w:t>
      </w:r>
      <w:r>
        <w:rPr>
          <w:rFonts w:cs="Arial"/>
          <w:color w:val="000000"/>
          <w:sz w:val="22"/>
          <w:szCs w:val="22"/>
        </w:rPr>
        <w:t>2</w:t>
      </w:r>
      <w:r w:rsidR="002247AB">
        <w:rPr>
          <w:rFonts w:cs="Arial"/>
          <w:color w:val="000000"/>
          <w:sz w:val="22"/>
          <w:szCs w:val="22"/>
        </w:rPr>
        <w:t>31</w:t>
      </w:r>
      <w:r w:rsidRPr="005B3824">
        <w:rPr>
          <w:rFonts w:cs="Arial"/>
          <w:color w:val="000000"/>
          <w:sz w:val="22"/>
          <w:szCs w:val="22"/>
        </w:rPr>
        <w:t>-20</w:t>
      </w:r>
      <w:r>
        <w:rPr>
          <w:rFonts w:cs="Arial"/>
          <w:color w:val="000000"/>
          <w:sz w:val="22"/>
          <w:szCs w:val="22"/>
        </w:rPr>
        <w:t>2</w:t>
      </w:r>
      <w:r w:rsidR="002247AB">
        <w:rPr>
          <w:rFonts w:cs="Arial"/>
          <w:color w:val="000000"/>
          <w:sz w:val="22"/>
          <w:szCs w:val="22"/>
        </w:rPr>
        <w:t>2</w:t>
      </w:r>
      <w:r w:rsidRPr="005B3824">
        <w:rPr>
          <w:rFonts w:cs="Arial"/>
          <w:color w:val="000000"/>
          <w:sz w:val="22"/>
          <w:szCs w:val="22"/>
        </w:rPr>
        <w:t xml:space="preserve"> de la Dirección FONAVI, que contiene la propuesta de actualización del Plan de Contingencias de Liquidez del BANHVI, con corte al 30 de abril de 20</w:t>
      </w:r>
      <w:r>
        <w:rPr>
          <w:rFonts w:cs="Arial"/>
          <w:color w:val="000000"/>
          <w:sz w:val="22"/>
          <w:szCs w:val="22"/>
        </w:rPr>
        <w:t>2</w:t>
      </w:r>
      <w:r w:rsidR="002247AB">
        <w:rPr>
          <w:rFonts w:cs="Arial"/>
          <w:color w:val="000000"/>
          <w:sz w:val="22"/>
          <w:szCs w:val="22"/>
        </w:rPr>
        <w:t>2</w:t>
      </w:r>
      <w:r w:rsidRPr="005B3824">
        <w:rPr>
          <w:rFonts w:cs="Arial"/>
          <w:color w:val="000000"/>
          <w:sz w:val="22"/>
          <w:szCs w:val="22"/>
        </w:rPr>
        <w:t>.</w:t>
      </w:r>
    </w:p>
    <w:p w14:paraId="5E940919" w14:textId="77777777" w:rsidR="00437D89" w:rsidRPr="005B3824" w:rsidRDefault="00437D89" w:rsidP="00437D89">
      <w:pPr>
        <w:spacing w:line="360" w:lineRule="auto"/>
        <w:jc w:val="both"/>
        <w:rPr>
          <w:rFonts w:cs="Arial"/>
          <w:sz w:val="22"/>
          <w:szCs w:val="22"/>
        </w:rPr>
      </w:pPr>
    </w:p>
    <w:p w14:paraId="702DE5C9" w14:textId="77777777" w:rsidR="00437D89" w:rsidRPr="005B3824" w:rsidRDefault="00437D89" w:rsidP="00437D89">
      <w:pPr>
        <w:spacing w:line="360" w:lineRule="auto"/>
        <w:jc w:val="both"/>
        <w:rPr>
          <w:rFonts w:cs="Arial"/>
          <w:color w:val="000000"/>
          <w:sz w:val="22"/>
          <w:szCs w:val="22"/>
        </w:rPr>
      </w:pPr>
      <w:r w:rsidRPr="005B3824">
        <w:rPr>
          <w:rFonts w:cs="Arial"/>
          <w:b/>
          <w:bCs/>
          <w:sz w:val="22"/>
          <w:szCs w:val="22"/>
        </w:rPr>
        <w:lastRenderedPageBreak/>
        <w:t>Segundo:</w:t>
      </w:r>
      <w:r w:rsidRPr="005B3824">
        <w:rPr>
          <w:rFonts w:cs="Arial"/>
          <w:sz w:val="22"/>
          <w:szCs w:val="22"/>
        </w:rPr>
        <w:t xml:space="preserve"> </w:t>
      </w:r>
      <w:proofErr w:type="gramStart"/>
      <w:r w:rsidRPr="005B3824">
        <w:rPr>
          <w:rFonts w:cs="Arial"/>
          <w:sz w:val="22"/>
          <w:szCs w:val="22"/>
        </w:rPr>
        <w:t>Que</w:t>
      </w:r>
      <w:proofErr w:type="gramEnd"/>
      <w:r w:rsidRPr="005B3824">
        <w:rPr>
          <w:rFonts w:cs="Arial"/>
          <w:sz w:val="22"/>
          <w:szCs w:val="22"/>
        </w:rPr>
        <w:t xml:space="preserve"> conocida la referida actualización, esta Junta Directiva considera que la misma es razonable y –según lo afirma la </w:t>
      </w:r>
      <w:r w:rsidRPr="005B3824">
        <w:rPr>
          <w:rFonts w:cs="Arial"/>
          <w:color w:val="000000"/>
          <w:sz w:val="22"/>
          <w:szCs w:val="22"/>
        </w:rPr>
        <w:t xml:space="preserve">Administración– </w:t>
      </w:r>
      <w:r w:rsidRPr="005B3824">
        <w:rPr>
          <w:rFonts w:cs="Arial"/>
          <w:sz w:val="22"/>
          <w:szCs w:val="22"/>
        </w:rPr>
        <w:t>contribuye al logro de los objetivos que se pretenden en materia de contingencias de liquidez de la institución; razón por la cual, lo procedente es aprobar dicho documento conforme lo proponen la Dirección FONAVI y la Gerencia General.</w:t>
      </w:r>
    </w:p>
    <w:p w14:paraId="2BD54AD4" w14:textId="77777777" w:rsidR="00437D89" w:rsidRPr="005B3824" w:rsidRDefault="00437D89" w:rsidP="00437D89">
      <w:pPr>
        <w:spacing w:line="360" w:lineRule="auto"/>
        <w:jc w:val="both"/>
        <w:rPr>
          <w:rFonts w:cs="Arial"/>
          <w:color w:val="000000"/>
          <w:sz w:val="22"/>
          <w:szCs w:val="22"/>
        </w:rPr>
      </w:pPr>
    </w:p>
    <w:p w14:paraId="30A475C4" w14:textId="77777777" w:rsidR="00437D89" w:rsidRPr="005B3824" w:rsidRDefault="00437D89" w:rsidP="00437D89">
      <w:pPr>
        <w:spacing w:line="360" w:lineRule="auto"/>
        <w:jc w:val="both"/>
        <w:rPr>
          <w:rFonts w:cs="Arial"/>
          <w:b/>
          <w:sz w:val="22"/>
          <w:szCs w:val="22"/>
        </w:rPr>
      </w:pPr>
      <w:r w:rsidRPr="005B3824">
        <w:rPr>
          <w:rFonts w:cs="Arial"/>
          <w:b/>
          <w:sz w:val="22"/>
          <w:szCs w:val="22"/>
        </w:rPr>
        <w:t>Por tanto, se acuerda:</w:t>
      </w:r>
    </w:p>
    <w:p w14:paraId="3046B65F" w14:textId="099F7B6D" w:rsidR="00437D89" w:rsidRDefault="00437D89" w:rsidP="00437D89">
      <w:pPr>
        <w:tabs>
          <w:tab w:val="left" w:pos="9360"/>
        </w:tabs>
        <w:spacing w:line="360" w:lineRule="auto"/>
        <w:jc w:val="both"/>
        <w:rPr>
          <w:rFonts w:cs="Arial"/>
          <w:sz w:val="22"/>
          <w:szCs w:val="22"/>
        </w:rPr>
      </w:pPr>
      <w:r w:rsidRPr="005B3824">
        <w:rPr>
          <w:rFonts w:cs="Arial"/>
          <w:sz w:val="22"/>
          <w:szCs w:val="22"/>
        </w:rPr>
        <w:t>Aprobar la actualización, con corte al mes de abril de 20</w:t>
      </w:r>
      <w:r>
        <w:rPr>
          <w:rFonts w:cs="Arial"/>
          <w:sz w:val="22"/>
          <w:szCs w:val="22"/>
        </w:rPr>
        <w:t>2</w:t>
      </w:r>
      <w:r w:rsidR="00C63AC0">
        <w:rPr>
          <w:rFonts w:cs="Arial"/>
          <w:sz w:val="22"/>
          <w:szCs w:val="22"/>
        </w:rPr>
        <w:t>2</w:t>
      </w:r>
      <w:r w:rsidRPr="005B3824">
        <w:rPr>
          <w:rFonts w:cs="Arial"/>
          <w:sz w:val="22"/>
          <w:szCs w:val="22"/>
        </w:rPr>
        <w:t xml:space="preserve">, del </w:t>
      </w:r>
      <w:r w:rsidRPr="005B3824">
        <w:rPr>
          <w:rFonts w:cs="Arial"/>
          <w:color w:val="000000"/>
          <w:sz w:val="22"/>
          <w:szCs w:val="22"/>
        </w:rPr>
        <w:t>Plan de Contingencias de Liquidez del Banco Hipotecario de la Vivienda,</w:t>
      </w:r>
      <w:r w:rsidRPr="005B3824">
        <w:rPr>
          <w:rFonts w:cs="Arial"/>
          <w:sz w:val="22"/>
          <w:szCs w:val="22"/>
        </w:rPr>
        <w:t xml:space="preserve"> en los mismos términos que se indican en el documento adjunto a los oficios </w:t>
      </w:r>
      <w:r w:rsidRPr="005B3824">
        <w:rPr>
          <w:rFonts w:cs="Arial"/>
          <w:color w:val="000000"/>
          <w:sz w:val="22"/>
          <w:szCs w:val="22"/>
        </w:rPr>
        <w:t>GG-</w:t>
      </w:r>
      <w:r>
        <w:rPr>
          <w:rFonts w:cs="Arial"/>
          <w:color w:val="000000"/>
          <w:sz w:val="22"/>
          <w:szCs w:val="22"/>
        </w:rPr>
        <w:t>IN01-0</w:t>
      </w:r>
      <w:r w:rsidR="00C63AC0">
        <w:rPr>
          <w:rFonts w:cs="Arial"/>
          <w:color w:val="000000"/>
          <w:sz w:val="22"/>
          <w:szCs w:val="22"/>
        </w:rPr>
        <w:t>667</w:t>
      </w:r>
      <w:r>
        <w:rPr>
          <w:rFonts w:cs="Arial"/>
          <w:color w:val="000000"/>
          <w:sz w:val="22"/>
          <w:szCs w:val="22"/>
        </w:rPr>
        <w:t>-202</w:t>
      </w:r>
      <w:r w:rsidR="00C63AC0">
        <w:rPr>
          <w:rFonts w:cs="Arial"/>
          <w:color w:val="000000"/>
          <w:sz w:val="22"/>
          <w:szCs w:val="22"/>
        </w:rPr>
        <w:t>2</w:t>
      </w:r>
      <w:r w:rsidRPr="005B3824">
        <w:rPr>
          <w:rFonts w:cs="Arial"/>
          <w:color w:val="000000"/>
          <w:sz w:val="22"/>
          <w:szCs w:val="22"/>
        </w:rPr>
        <w:t xml:space="preserve"> de la Gerencia General y DFNV-IN60-0</w:t>
      </w:r>
      <w:r w:rsidR="00C63AC0">
        <w:rPr>
          <w:rFonts w:cs="Arial"/>
          <w:color w:val="000000"/>
          <w:sz w:val="22"/>
          <w:szCs w:val="22"/>
        </w:rPr>
        <w:t>231</w:t>
      </w:r>
      <w:r w:rsidRPr="005B3824">
        <w:rPr>
          <w:rFonts w:cs="Arial"/>
          <w:color w:val="000000"/>
          <w:sz w:val="22"/>
          <w:szCs w:val="22"/>
        </w:rPr>
        <w:t>-20</w:t>
      </w:r>
      <w:r>
        <w:rPr>
          <w:rFonts w:cs="Arial"/>
          <w:color w:val="000000"/>
          <w:sz w:val="22"/>
          <w:szCs w:val="22"/>
        </w:rPr>
        <w:t>2</w:t>
      </w:r>
      <w:r w:rsidR="00C63AC0">
        <w:rPr>
          <w:rFonts w:cs="Arial"/>
          <w:color w:val="000000"/>
          <w:sz w:val="22"/>
          <w:szCs w:val="22"/>
        </w:rPr>
        <w:t>2</w:t>
      </w:r>
      <w:r w:rsidRPr="005B3824">
        <w:rPr>
          <w:rFonts w:cs="Arial"/>
          <w:color w:val="000000"/>
          <w:sz w:val="22"/>
          <w:szCs w:val="22"/>
        </w:rPr>
        <w:t xml:space="preserve"> de la Dirección FONAVI</w:t>
      </w:r>
      <w:r w:rsidRPr="005B3824">
        <w:rPr>
          <w:sz w:val="22"/>
          <w:szCs w:val="22"/>
        </w:rPr>
        <w:t>.</w:t>
      </w:r>
    </w:p>
    <w:p w14:paraId="33DCEE8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B71FF6" w14:textId="77777777" w:rsidR="002B71CC" w:rsidRPr="00D14EAF" w:rsidRDefault="002B71CC" w:rsidP="002B71CC">
      <w:pPr>
        <w:spacing w:line="360" w:lineRule="auto"/>
        <w:jc w:val="both"/>
        <w:rPr>
          <w:rFonts w:cs="Arial"/>
          <w:b/>
          <w:sz w:val="22"/>
        </w:rPr>
      </w:pPr>
      <w:r w:rsidRPr="00D14EAF">
        <w:rPr>
          <w:rFonts w:cs="Arial"/>
          <w:b/>
          <w:sz w:val="22"/>
        </w:rPr>
        <w:t>************</w:t>
      </w:r>
    </w:p>
    <w:p w14:paraId="3551EA53" w14:textId="77777777" w:rsidR="002B71CC" w:rsidRDefault="002B71CC" w:rsidP="002B71CC">
      <w:pPr>
        <w:spacing w:line="360" w:lineRule="auto"/>
        <w:jc w:val="both"/>
        <w:rPr>
          <w:rFonts w:cs="Arial"/>
          <w:sz w:val="22"/>
          <w:lang w:val="es-ES_tradnl"/>
        </w:rPr>
      </w:pPr>
    </w:p>
    <w:p w14:paraId="2297305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7FE67DF" w14:textId="77777777" w:rsidR="004A707F" w:rsidRPr="00714075" w:rsidRDefault="004A707F" w:rsidP="004A707F">
      <w:pPr>
        <w:spacing w:line="360" w:lineRule="auto"/>
        <w:jc w:val="both"/>
        <w:rPr>
          <w:rFonts w:cs="Arial"/>
          <w:b/>
          <w:bCs/>
          <w:sz w:val="22"/>
          <w:szCs w:val="22"/>
        </w:rPr>
      </w:pPr>
      <w:r w:rsidRPr="00714075">
        <w:rPr>
          <w:rFonts w:cs="Arial"/>
          <w:b/>
          <w:bCs/>
          <w:sz w:val="22"/>
          <w:szCs w:val="22"/>
        </w:rPr>
        <w:t>Considerando:</w:t>
      </w:r>
    </w:p>
    <w:p w14:paraId="45E38897" w14:textId="226C971E" w:rsidR="004A707F" w:rsidRPr="00714075" w:rsidRDefault="004A707F" w:rsidP="004A707F">
      <w:pPr>
        <w:spacing w:line="360" w:lineRule="auto"/>
        <w:jc w:val="both"/>
        <w:rPr>
          <w:rFonts w:cs="Arial"/>
          <w:bCs/>
          <w:sz w:val="22"/>
          <w:szCs w:val="22"/>
        </w:rPr>
      </w:pPr>
      <w:r w:rsidRPr="00714075">
        <w:rPr>
          <w:rFonts w:cs="Arial"/>
          <w:b/>
          <w:bCs/>
          <w:sz w:val="22"/>
          <w:szCs w:val="22"/>
        </w:rPr>
        <w:t>Primero:</w:t>
      </w:r>
      <w:r w:rsidRPr="00714075">
        <w:rPr>
          <w:rFonts w:cs="Arial"/>
          <w:sz w:val="22"/>
          <w:szCs w:val="22"/>
        </w:rPr>
        <w:t xml:space="preserve"> Que mediante el oficio </w:t>
      </w:r>
      <w:r>
        <w:rPr>
          <w:rFonts w:cs="Arial"/>
          <w:sz w:val="22"/>
          <w:szCs w:val="22"/>
        </w:rPr>
        <w:t>C-</w:t>
      </w:r>
      <w:r w:rsidR="006E2F27">
        <w:rPr>
          <w:rFonts w:cs="Arial"/>
          <w:sz w:val="22"/>
          <w:szCs w:val="22"/>
        </w:rPr>
        <w:t>083</w:t>
      </w:r>
      <w:r>
        <w:rPr>
          <w:rFonts w:cs="Arial"/>
          <w:sz w:val="22"/>
          <w:szCs w:val="22"/>
        </w:rPr>
        <w:t>-DPC-202</w:t>
      </w:r>
      <w:r w:rsidR="006E2F27">
        <w:rPr>
          <w:rFonts w:cs="Arial"/>
          <w:sz w:val="22"/>
          <w:szCs w:val="22"/>
        </w:rPr>
        <w:t>2</w:t>
      </w:r>
      <w:r w:rsidRPr="00714075">
        <w:rPr>
          <w:rFonts w:cs="Arial"/>
          <w:sz w:val="22"/>
          <w:szCs w:val="22"/>
        </w:rPr>
        <w:t xml:space="preserve"> del </w:t>
      </w:r>
      <w:r>
        <w:rPr>
          <w:rFonts w:cs="Arial"/>
          <w:sz w:val="22"/>
          <w:szCs w:val="22"/>
        </w:rPr>
        <w:t>0</w:t>
      </w:r>
      <w:r w:rsidR="006E2F27">
        <w:rPr>
          <w:rFonts w:cs="Arial"/>
          <w:sz w:val="22"/>
          <w:szCs w:val="22"/>
        </w:rPr>
        <w:t>7</w:t>
      </w:r>
      <w:r>
        <w:rPr>
          <w:rFonts w:cs="Arial"/>
          <w:sz w:val="22"/>
          <w:szCs w:val="22"/>
        </w:rPr>
        <w:t xml:space="preserve"> de </w:t>
      </w:r>
      <w:r w:rsidR="006E2F27">
        <w:rPr>
          <w:rFonts w:cs="Arial"/>
          <w:sz w:val="22"/>
          <w:szCs w:val="22"/>
        </w:rPr>
        <w:t>marzo</w:t>
      </w:r>
      <w:r w:rsidRPr="00714075">
        <w:rPr>
          <w:rFonts w:cs="Arial"/>
          <w:sz w:val="22"/>
          <w:szCs w:val="22"/>
        </w:rPr>
        <w:t xml:space="preserve"> de 20</w:t>
      </w:r>
      <w:r>
        <w:rPr>
          <w:rFonts w:cs="Arial"/>
          <w:sz w:val="22"/>
          <w:szCs w:val="22"/>
        </w:rPr>
        <w:t>2</w:t>
      </w:r>
      <w:r w:rsidR="006E2F27">
        <w:rPr>
          <w:rFonts w:cs="Arial"/>
          <w:sz w:val="22"/>
          <w:szCs w:val="22"/>
        </w:rPr>
        <w:t>2</w:t>
      </w:r>
      <w:r w:rsidRPr="00714075">
        <w:rPr>
          <w:rFonts w:cs="Arial"/>
          <w:sz w:val="22"/>
          <w:szCs w:val="22"/>
        </w:rPr>
        <w:t>,</w:t>
      </w:r>
      <w:r>
        <w:rPr>
          <w:rFonts w:cs="Arial"/>
          <w:sz w:val="22"/>
          <w:szCs w:val="22"/>
        </w:rPr>
        <w:t xml:space="preserve"> Grupo</w:t>
      </w:r>
      <w:r w:rsidRPr="00714075">
        <w:rPr>
          <w:rFonts w:cs="Arial"/>
          <w:sz w:val="22"/>
          <w:szCs w:val="22"/>
        </w:rPr>
        <w:t xml:space="preserve"> Mutual </w:t>
      </w:r>
      <w:r>
        <w:rPr>
          <w:rFonts w:cs="Arial"/>
          <w:sz w:val="22"/>
          <w:szCs w:val="22"/>
        </w:rPr>
        <w:t xml:space="preserve">Alajuela – La Vivienda </w:t>
      </w:r>
      <w:r w:rsidRPr="00580820">
        <w:rPr>
          <w:rFonts w:cs="Arial"/>
          <w:sz w:val="22"/>
          <w:szCs w:val="22"/>
          <w:lang w:val="es-ES_tradnl"/>
        </w:rPr>
        <w:t>de Ahorro y Préstamo</w:t>
      </w:r>
      <w:r w:rsidRPr="00714075">
        <w:rPr>
          <w:rFonts w:cs="Arial"/>
          <w:sz w:val="22"/>
          <w:szCs w:val="22"/>
        </w:rPr>
        <w:t xml:space="preserve"> </w:t>
      </w:r>
      <w:r w:rsidRPr="00714075">
        <w:rPr>
          <w:rFonts w:cs="Arial"/>
          <w:bCs/>
          <w:sz w:val="22"/>
          <w:szCs w:val="22"/>
        </w:rPr>
        <w:t>(</w:t>
      </w:r>
      <w:r>
        <w:rPr>
          <w:rFonts w:cs="Arial"/>
          <w:bCs/>
          <w:sz w:val="22"/>
          <w:szCs w:val="22"/>
        </w:rPr>
        <w:t>Grupo Mutual</w:t>
      </w:r>
      <w:r w:rsidRPr="00714075">
        <w:rPr>
          <w:rFonts w:cs="Arial"/>
          <w:bCs/>
          <w:sz w:val="22"/>
          <w:szCs w:val="22"/>
        </w:rPr>
        <w:t xml:space="preserve">) solicita la </w:t>
      </w:r>
      <w:r w:rsidRPr="00714075">
        <w:rPr>
          <w:rFonts w:cs="Arial"/>
          <w:sz w:val="22"/>
          <w:szCs w:val="22"/>
        </w:rPr>
        <w:t xml:space="preserve">aprobación de esta Junta Directiva, para implementar </w:t>
      </w:r>
      <w:r>
        <w:rPr>
          <w:rFonts w:cs="Arial"/>
          <w:sz w:val="22"/>
          <w:szCs w:val="22"/>
        </w:rPr>
        <w:t>un</w:t>
      </w:r>
      <w:r w:rsidRPr="00714075">
        <w:rPr>
          <w:rFonts w:cs="Arial"/>
          <w:sz w:val="22"/>
          <w:szCs w:val="22"/>
        </w:rPr>
        <w:t xml:space="preserve"> nuevo programa de emisiones</w:t>
      </w:r>
      <w:r>
        <w:rPr>
          <w:rFonts w:cs="Arial"/>
          <w:sz w:val="22"/>
          <w:szCs w:val="22"/>
        </w:rPr>
        <w:t xml:space="preserve"> con garantía subsidiaria del BANHVI y del Estado,</w:t>
      </w:r>
      <w:r w:rsidRPr="00714075">
        <w:rPr>
          <w:rFonts w:cs="Arial"/>
          <w:sz w:val="22"/>
          <w:szCs w:val="22"/>
        </w:rPr>
        <w:t xml:space="preserve"> denominado </w:t>
      </w:r>
      <w:r w:rsidRPr="00580820">
        <w:rPr>
          <w:rFonts w:cs="Arial"/>
          <w:i/>
          <w:iCs/>
          <w:sz w:val="22"/>
          <w:szCs w:val="22"/>
        </w:rPr>
        <w:t xml:space="preserve">Programa de Emisiones de Contratos de Participación Hipotecaria con Garantía Global de Largo Plazo, Series </w:t>
      </w:r>
      <w:r w:rsidR="006E2F27">
        <w:rPr>
          <w:rFonts w:cs="Arial"/>
          <w:i/>
          <w:iCs/>
          <w:sz w:val="22"/>
          <w:szCs w:val="22"/>
        </w:rPr>
        <w:t>MADAP-A</w:t>
      </w:r>
      <w:r w:rsidRPr="00580820">
        <w:rPr>
          <w:rFonts w:cs="Arial"/>
          <w:i/>
          <w:iCs/>
          <w:sz w:val="22"/>
          <w:szCs w:val="22"/>
        </w:rPr>
        <w:t xml:space="preserve"> en </w:t>
      </w:r>
      <w:r w:rsidR="006E2F27">
        <w:rPr>
          <w:rFonts w:cs="Arial"/>
          <w:i/>
          <w:iCs/>
          <w:sz w:val="22"/>
          <w:szCs w:val="22"/>
        </w:rPr>
        <w:t>Dólares</w:t>
      </w:r>
      <w:r>
        <w:rPr>
          <w:rFonts w:cs="Arial"/>
          <w:sz w:val="22"/>
          <w:szCs w:val="22"/>
        </w:rPr>
        <w:t xml:space="preserve">, por un monto total de </w:t>
      </w:r>
      <w:r w:rsidR="008B56B5">
        <w:rPr>
          <w:rFonts w:cs="Arial"/>
          <w:sz w:val="22"/>
          <w:szCs w:val="22"/>
        </w:rPr>
        <w:t>$20,0</w:t>
      </w:r>
      <w:r>
        <w:rPr>
          <w:rFonts w:cs="Arial"/>
          <w:sz w:val="22"/>
          <w:szCs w:val="22"/>
        </w:rPr>
        <w:t xml:space="preserve"> millones,</w:t>
      </w:r>
      <w:r w:rsidRPr="00714075">
        <w:rPr>
          <w:rFonts w:cs="Arial"/>
          <w:sz w:val="22"/>
          <w:szCs w:val="22"/>
        </w:rPr>
        <w:t xml:space="preserve"> dentro</w:t>
      </w:r>
      <w:r w:rsidRPr="00714075">
        <w:rPr>
          <w:rFonts w:cs="Arial"/>
          <w:bCs/>
          <w:sz w:val="22"/>
          <w:szCs w:val="22"/>
        </w:rPr>
        <w:t xml:space="preserve"> del tope de captación autorizado con la garantía del Estado.</w:t>
      </w:r>
    </w:p>
    <w:p w14:paraId="44FBD3A2" w14:textId="783E7D33" w:rsidR="004A707F" w:rsidRDefault="004A707F" w:rsidP="004A707F">
      <w:pPr>
        <w:spacing w:line="360" w:lineRule="auto"/>
        <w:jc w:val="both"/>
        <w:rPr>
          <w:rFonts w:cs="Arial"/>
          <w:bCs/>
          <w:sz w:val="22"/>
          <w:szCs w:val="22"/>
        </w:rPr>
      </w:pPr>
    </w:p>
    <w:p w14:paraId="0BF2D255" w14:textId="7BDF6CFB" w:rsidR="004A707F" w:rsidRPr="00714075" w:rsidRDefault="004A707F" w:rsidP="004A707F">
      <w:pPr>
        <w:spacing w:line="360" w:lineRule="auto"/>
        <w:jc w:val="both"/>
        <w:rPr>
          <w:rFonts w:cs="Arial"/>
          <w:sz w:val="22"/>
          <w:szCs w:val="22"/>
        </w:rPr>
      </w:pPr>
      <w:r w:rsidRPr="00714075">
        <w:rPr>
          <w:rFonts w:cs="Arial"/>
          <w:b/>
          <w:bCs/>
          <w:sz w:val="22"/>
          <w:szCs w:val="22"/>
        </w:rPr>
        <w:t>Segundo:</w:t>
      </w:r>
      <w:r w:rsidRPr="00714075">
        <w:rPr>
          <w:rFonts w:cs="Arial"/>
          <w:bCs/>
          <w:sz w:val="22"/>
          <w:szCs w:val="22"/>
        </w:rPr>
        <w:t xml:space="preserve"> Que por medio del informe </w:t>
      </w:r>
      <w:r w:rsidRPr="00714075">
        <w:rPr>
          <w:rFonts w:cs="Arial"/>
          <w:sz w:val="22"/>
          <w:szCs w:val="22"/>
        </w:rPr>
        <w:t>DFNV-ME-</w:t>
      </w:r>
      <w:r w:rsidR="008B56B5">
        <w:rPr>
          <w:rFonts w:cs="Arial"/>
          <w:sz w:val="22"/>
          <w:szCs w:val="22"/>
        </w:rPr>
        <w:t>312</w:t>
      </w:r>
      <w:r w:rsidRPr="00714075">
        <w:rPr>
          <w:rFonts w:cs="Arial"/>
          <w:sz w:val="22"/>
          <w:szCs w:val="22"/>
        </w:rPr>
        <w:t>-20</w:t>
      </w:r>
      <w:r>
        <w:rPr>
          <w:rFonts w:cs="Arial"/>
          <w:sz w:val="22"/>
          <w:szCs w:val="22"/>
        </w:rPr>
        <w:t>2</w:t>
      </w:r>
      <w:r w:rsidR="008B56B5">
        <w:rPr>
          <w:rFonts w:cs="Arial"/>
          <w:sz w:val="22"/>
          <w:szCs w:val="22"/>
        </w:rPr>
        <w:t>2</w:t>
      </w:r>
      <w:r w:rsidRPr="00714075">
        <w:rPr>
          <w:rFonts w:cs="Arial"/>
          <w:sz w:val="22"/>
          <w:szCs w:val="22"/>
        </w:rPr>
        <w:t xml:space="preserve"> del </w:t>
      </w:r>
      <w:r w:rsidR="008B56B5">
        <w:rPr>
          <w:rFonts w:cs="Arial"/>
          <w:sz w:val="22"/>
          <w:szCs w:val="22"/>
        </w:rPr>
        <w:t>0</w:t>
      </w:r>
      <w:r>
        <w:rPr>
          <w:rFonts w:cs="Arial"/>
          <w:sz w:val="22"/>
          <w:szCs w:val="22"/>
        </w:rPr>
        <w:t xml:space="preserve">5 de </w:t>
      </w:r>
      <w:r w:rsidR="008B56B5">
        <w:rPr>
          <w:rFonts w:cs="Arial"/>
          <w:sz w:val="22"/>
          <w:szCs w:val="22"/>
        </w:rPr>
        <w:t>agosto</w:t>
      </w:r>
      <w:r w:rsidRPr="00714075">
        <w:rPr>
          <w:rFonts w:cs="Arial"/>
          <w:sz w:val="22"/>
          <w:szCs w:val="22"/>
        </w:rPr>
        <w:t xml:space="preserve"> de 20</w:t>
      </w:r>
      <w:r>
        <w:rPr>
          <w:rFonts w:cs="Arial"/>
          <w:sz w:val="22"/>
          <w:szCs w:val="22"/>
        </w:rPr>
        <w:t>2</w:t>
      </w:r>
      <w:r w:rsidR="008B56B5">
        <w:rPr>
          <w:rFonts w:cs="Arial"/>
          <w:sz w:val="22"/>
          <w:szCs w:val="22"/>
        </w:rPr>
        <w:t>2</w:t>
      </w:r>
      <w:r w:rsidRPr="00714075">
        <w:rPr>
          <w:rFonts w:cs="Arial"/>
          <w:sz w:val="22"/>
          <w:szCs w:val="22"/>
        </w:rPr>
        <w:t xml:space="preserve"> </w:t>
      </w:r>
      <w:r w:rsidRPr="00714075">
        <w:rPr>
          <w:rFonts w:cs="Arial"/>
          <w:bCs/>
          <w:sz w:val="22"/>
          <w:szCs w:val="22"/>
        </w:rPr>
        <w:t>–el cual es avalado en todos sus extremos por la Gerencia General con la nota GG-ME-</w:t>
      </w:r>
      <w:r w:rsidR="008B56B5">
        <w:rPr>
          <w:rFonts w:cs="Arial"/>
          <w:bCs/>
          <w:sz w:val="22"/>
          <w:szCs w:val="22"/>
        </w:rPr>
        <w:t>0981</w:t>
      </w:r>
      <w:r w:rsidRPr="00714075">
        <w:rPr>
          <w:rFonts w:cs="Arial"/>
          <w:bCs/>
          <w:sz w:val="22"/>
          <w:szCs w:val="22"/>
        </w:rPr>
        <w:t>-20</w:t>
      </w:r>
      <w:r>
        <w:rPr>
          <w:rFonts w:cs="Arial"/>
          <w:bCs/>
          <w:sz w:val="22"/>
          <w:szCs w:val="22"/>
        </w:rPr>
        <w:t>2</w:t>
      </w:r>
      <w:r w:rsidR="008C74B5">
        <w:rPr>
          <w:rFonts w:cs="Arial"/>
          <w:bCs/>
          <w:sz w:val="22"/>
          <w:szCs w:val="22"/>
        </w:rPr>
        <w:t>2</w:t>
      </w:r>
      <w:r>
        <w:rPr>
          <w:rFonts w:cs="Arial"/>
          <w:bCs/>
          <w:sz w:val="22"/>
          <w:szCs w:val="22"/>
        </w:rPr>
        <w:t>, de</w:t>
      </w:r>
      <w:r w:rsidR="008C74B5">
        <w:rPr>
          <w:rFonts w:cs="Arial"/>
          <w:bCs/>
          <w:sz w:val="22"/>
          <w:szCs w:val="22"/>
        </w:rPr>
        <w:t>l 08 de agosto de 2022</w:t>
      </w:r>
      <w:r w:rsidRPr="00714075">
        <w:rPr>
          <w:rFonts w:cs="Arial"/>
          <w:bCs/>
          <w:sz w:val="22"/>
          <w:szCs w:val="22"/>
        </w:rPr>
        <w:t xml:space="preserve">– </w:t>
      </w:r>
      <w:r w:rsidRPr="00714075">
        <w:rPr>
          <w:rFonts w:cs="Arial"/>
          <w:sz w:val="22"/>
          <w:szCs w:val="22"/>
        </w:rPr>
        <w:t xml:space="preserve">la Dirección </w:t>
      </w:r>
      <w:r w:rsidRPr="00714075">
        <w:rPr>
          <w:rFonts w:cs="Arial"/>
          <w:bCs/>
          <w:sz w:val="22"/>
          <w:szCs w:val="22"/>
        </w:rPr>
        <w:t xml:space="preserve">del Fondo Nacional para la Vivienda (FONAVI) presenta los resultados del estudio realizado a la referida solicitud de </w:t>
      </w:r>
      <w:r>
        <w:rPr>
          <w:rFonts w:cs="Arial"/>
          <w:bCs/>
          <w:sz w:val="22"/>
          <w:szCs w:val="22"/>
        </w:rPr>
        <w:t>Grupo Mutual</w:t>
      </w:r>
      <w:r w:rsidRPr="00714075">
        <w:rPr>
          <w:rFonts w:cs="Arial"/>
          <w:bCs/>
          <w:sz w:val="22"/>
          <w:szCs w:val="22"/>
        </w:rPr>
        <w:t>, concluyendo que la entidad cumple a cabalidad con los requisitos correspondientes para efectuar la emisión de los citados contratos de participación hipotecaria y por ende recomienda otorgar la debida autorización</w:t>
      </w:r>
      <w:r w:rsidRPr="00714075">
        <w:rPr>
          <w:rFonts w:cs="Arial"/>
          <w:sz w:val="22"/>
          <w:szCs w:val="22"/>
        </w:rPr>
        <w:t>.</w:t>
      </w:r>
    </w:p>
    <w:p w14:paraId="7D7BD09B" w14:textId="77777777" w:rsidR="004A707F" w:rsidRPr="00714075" w:rsidRDefault="004A707F" w:rsidP="004A707F">
      <w:pPr>
        <w:spacing w:line="360" w:lineRule="auto"/>
        <w:jc w:val="both"/>
        <w:rPr>
          <w:rFonts w:cs="Arial"/>
          <w:bCs/>
          <w:sz w:val="22"/>
          <w:szCs w:val="22"/>
        </w:rPr>
      </w:pPr>
    </w:p>
    <w:p w14:paraId="11FEC053" w14:textId="5BB38C9F" w:rsidR="004A707F" w:rsidRPr="00714075" w:rsidRDefault="004A707F" w:rsidP="004A707F">
      <w:pPr>
        <w:spacing w:line="360" w:lineRule="auto"/>
        <w:jc w:val="both"/>
        <w:rPr>
          <w:rFonts w:cs="Arial"/>
          <w:sz w:val="22"/>
          <w:szCs w:val="22"/>
        </w:rPr>
      </w:pPr>
      <w:r w:rsidRPr="00714075">
        <w:rPr>
          <w:rFonts w:cs="Arial"/>
          <w:b/>
          <w:bCs/>
          <w:sz w:val="22"/>
          <w:szCs w:val="22"/>
        </w:rPr>
        <w:t xml:space="preserve">Tercero: </w:t>
      </w:r>
      <w:r w:rsidRPr="00714075">
        <w:rPr>
          <w:rFonts w:cs="Arial"/>
          <w:sz w:val="22"/>
          <w:szCs w:val="22"/>
        </w:rPr>
        <w:t xml:space="preserve">Que con vista de los documentos que sobre el tema han </w:t>
      </w:r>
      <w:r>
        <w:rPr>
          <w:rFonts w:cs="Arial"/>
          <w:sz w:val="22"/>
          <w:szCs w:val="22"/>
        </w:rPr>
        <w:t xml:space="preserve">sido </w:t>
      </w:r>
      <w:r w:rsidRPr="00714075">
        <w:rPr>
          <w:rFonts w:cs="Arial"/>
          <w:sz w:val="22"/>
          <w:szCs w:val="22"/>
        </w:rPr>
        <w:t>presentado</w:t>
      </w:r>
      <w:r>
        <w:rPr>
          <w:rFonts w:cs="Arial"/>
          <w:sz w:val="22"/>
          <w:szCs w:val="22"/>
        </w:rPr>
        <w:t>s</w:t>
      </w:r>
      <w:r w:rsidRPr="00714075">
        <w:rPr>
          <w:rFonts w:cs="Arial"/>
          <w:sz w:val="22"/>
          <w:szCs w:val="22"/>
        </w:rPr>
        <w:t xml:space="preserve"> a esta Junta Directiva, no se encuentra objeción en acoger la recomendación de la Administración, </w:t>
      </w:r>
      <w:r w:rsidRPr="00714075">
        <w:rPr>
          <w:rFonts w:cs="Arial"/>
          <w:sz w:val="22"/>
          <w:szCs w:val="22"/>
        </w:rPr>
        <w:lastRenderedPageBreak/>
        <w:t xml:space="preserve">por lo que se procede a emitir la autorización correspondiente, bajo los </w:t>
      </w:r>
      <w:r>
        <w:rPr>
          <w:rFonts w:cs="Arial"/>
          <w:sz w:val="22"/>
          <w:szCs w:val="22"/>
        </w:rPr>
        <w:t xml:space="preserve">mismos </w:t>
      </w:r>
      <w:r w:rsidRPr="00714075">
        <w:rPr>
          <w:rFonts w:cs="Arial"/>
          <w:sz w:val="22"/>
          <w:szCs w:val="22"/>
        </w:rPr>
        <w:t>términos y modos señalados por la Dirección FONAVI en el informe adjunto al oficio DFNV-ME-</w:t>
      </w:r>
      <w:r w:rsidR="008C74B5">
        <w:rPr>
          <w:rFonts w:cs="Arial"/>
          <w:sz w:val="22"/>
          <w:szCs w:val="22"/>
        </w:rPr>
        <w:t>312</w:t>
      </w:r>
      <w:r w:rsidRPr="00714075">
        <w:rPr>
          <w:rFonts w:cs="Arial"/>
          <w:sz w:val="22"/>
          <w:szCs w:val="22"/>
        </w:rPr>
        <w:t>-20</w:t>
      </w:r>
      <w:r>
        <w:rPr>
          <w:rFonts w:cs="Arial"/>
          <w:sz w:val="22"/>
          <w:szCs w:val="22"/>
        </w:rPr>
        <w:t>2</w:t>
      </w:r>
      <w:r w:rsidR="008C74B5">
        <w:rPr>
          <w:rFonts w:cs="Arial"/>
          <w:sz w:val="22"/>
          <w:szCs w:val="22"/>
        </w:rPr>
        <w:t>2</w:t>
      </w:r>
      <w:r w:rsidRPr="00714075">
        <w:rPr>
          <w:rFonts w:cs="Arial"/>
          <w:sz w:val="22"/>
          <w:szCs w:val="22"/>
        </w:rPr>
        <w:t>.</w:t>
      </w:r>
    </w:p>
    <w:p w14:paraId="7524E6EC" w14:textId="77777777" w:rsidR="004A707F" w:rsidRPr="00714075" w:rsidRDefault="004A707F" w:rsidP="004A707F">
      <w:pPr>
        <w:spacing w:line="360" w:lineRule="auto"/>
        <w:jc w:val="both"/>
        <w:rPr>
          <w:rFonts w:cs="Arial"/>
          <w:sz w:val="22"/>
          <w:szCs w:val="22"/>
        </w:rPr>
      </w:pPr>
    </w:p>
    <w:p w14:paraId="23BBE379" w14:textId="77777777" w:rsidR="004A707F" w:rsidRPr="00714075" w:rsidRDefault="004A707F" w:rsidP="004A707F">
      <w:pPr>
        <w:spacing w:line="360" w:lineRule="auto"/>
        <w:jc w:val="both"/>
        <w:rPr>
          <w:rFonts w:cs="Arial"/>
          <w:b/>
          <w:bCs/>
          <w:sz w:val="22"/>
          <w:szCs w:val="22"/>
        </w:rPr>
      </w:pPr>
      <w:r w:rsidRPr="00714075">
        <w:rPr>
          <w:rFonts w:cs="Arial"/>
          <w:b/>
          <w:bCs/>
          <w:sz w:val="22"/>
          <w:szCs w:val="22"/>
        </w:rPr>
        <w:t>Por tanto, se acuerda:</w:t>
      </w:r>
    </w:p>
    <w:p w14:paraId="7E561BE7" w14:textId="26C1E5BA" w:rsidR="002B71CC" w:rsidRDefault="004A707F" w:rsidP="002B71CC">
      <w:pPr>
        <w:spacing w:line="360" w:lineRule="auto"/>
        <w:jc w:val="both"/>
        <w:rPr>
          <w:rFonts w:cs="Arial"/>
          <w:sz w:val="22"/>
          <w:szCs w:val="22"/>
        </w:rPr>
      </w:pPr>
      <w:r w:rsidRPr="00714075">
        <w:rPr>
          <w:sz w:val="22"/>
          <w:szCs w:val="22"/>
        </w:rPr>
        <w:t xml:space="preserve">Autorizar a </w:t>
      </w:r>
      <w:r>
        <w:rPr>
          <w:sz w:val="22"/>
          <w:szCs w:val="22"/>
        </w:rPr>
        <w:t xml:space="preserve">Grupo Mutual Alajuela – La Vivienda </w:t>
      </w:r>
      <w:r w:rsidRPr="00714075">
        <w:rPr>
          <w:sz w:val="22"/>
          <w:szCs w:val="22"/>
        </w:rPr>
        <w:t xml:space="preserve">de Ahorro y Préstamo, </w:t>
      </w:r>
      <w:r>
        <w:rPr>
          <w:sz w:val="22"/>
          <w:szCs w:val="22"/>
        </w:rPr>
        <w:t xml:space="preserve">la emisión de </w:t>
      </w:r>
      <w:r w:rsidR="004A4D97">
        <w:rPr>
          <w:sz w:val="22"/>
          <w:szCs w:val="22"/>
        </w:rPr>
        <w:t>veinte millones de dólares (</w:t>
      </w:r>
      <w:r w:rsidR="008C74B5">
        <w:rPr>
          <w:sz w:val="22"/>
          <w:szCs w:val="22"/>
        </w:rPr>
        <w:t>$20</w:t>
      </w:r>
      <w:r>
        <w:rPr>
          <w:sz w:val="22"/>
          <w:szCs w:val="22"/>
        </w:rPr>
        <w:t xml:space="preserve">.000.000,00), mediante el </w:t>
      </w:r>
      <w:r w:rsidRPr="00580820">
        <w:rPr>
          <w:rFonts w:cs="Arial"/>
          <w:i/>
          <w:iCs/>
          <w:sz w:val="22"/>
          <w:szCs w:val="22"/>
        </w:rPr>
        <w:t xml:space="preserve">Programa de Emisiones de Contratos de Participación Hipotecaria con Garantía Global de Largo Plazo, Series </w:t>
      </w:r>
      <w:r w:rsidR="008C74B5">
        <w:rPr>
          <w:rFonts w:cs="Arial"/>
          <w:i/>
          <w:iCs/>
          <w:sz w:val="22"/>
          <w:szCs w:val="22"/>
        </w:rPr>
        <w:t>MADAP-A</w:t>
      </w:r>
      <w:r w:rsidRPr="00580820">
        <w:rPr>
          <w:rFonts w:cs="Arial"/>
          <w:i/>
          <w:iCs/>
          <w:sz w:val="22"/>
          <w:szCs w:val="22"/>
        </w:rPr>
        <w:t xml:space="preserve"> en </w:t>
      </w:r>
      <w:r w:rsidR="008C74B5">
        <w:rPr>
          <w:rFonts w:cs="Arial"/>
          <w:i/>
          <w:iCs/>
          <w:sz w:val="22"/>
          <w:szCs w:val="22"/>
        </w:rPr>
        <w:t>Dólares</w:t>
      </w:r>
      <w:r>
        <w:rPr>
          <w:rFonts w:cs="Arial"/>
          <w:sz w:val="22"/>
          <w:szCs w:val="22"/>
        </w:rPr>
        <w:t xml:space="preserve">, </w:t>
      </w:r>
      <w:r w:rsidRPr="00714075">
        <w:rPr>
          <w:rFonts w:cs="Arial"/>
          <w:bCs/>
          <w:sz w:val="22"/>
          <w:szCs w:val="22"/>
        </w:rPr>
        <w:t xml:space="preserve">de conformidad con las características que se detallan en el </w:t>
      </w:r>
      <w:r>
        <w:rPr>
          <w:rFonts w:cs="Arial"/>
          <w:bCs/>
          <w:sz w:val="22"/>
          <w:szCs w:val="22"/>
        </w:rPr>
        <w:t xml:space="preserve">documento adjunto al oficio </w:t>
      </w:r>
      <w:r w:rsidRPr="00714075">
        <w:rPr>
          <w:rFonts w:cs="Arial"/>
          <w:sz w:val="22"/>
          <w:szCs w:val="22"/>
        </w:rPr>
        <w:t>DFNV-ME-</w:t>
      </w:r>
      <w:r w:rsidR="008C74B5">
        <w:rPr>
          <w:rFonts w:cs="Arial"/>
          <w:sz w:val="22"/>
          <w:szCs w:val="22"/>
        </w:rPr>
        <w:t>312</w:t>
      </w:r>
      <w:r w:rsidRPr="00714075">
        <w:rPr>
          <w:rFonts w:cs="Arial"/>
          <w:sz w:val="22"/>
          <w:szCs w:val="22"/>
        </w:rPr>
        <w:t>-20</w:t>
      </w:r>
      <w:r>
        <w:rPr>
          <w:rFonts w:cs="Arial"/>
          <w:sz w:val="22"/>
          <w:szCs w:val="22"/>
        </w:rPr>
        <w:t>2</w:t>
      </w:r>
      <w:r w:rsidR="008C74B5">
        <w:rPr>
          <w:rFonts w:cs="Arial"/>
          <w:sz w:val="22"/>
          <w:szCs w:val="22"/>
        </w:rPr>
        <w:t>2</w:t>
      </w:r>
      <w:r w:rsidRPr="00714075">
        <w:rPr>
          <w:rFonts w:cs="Arial"/>
          <w:sz w:val="22"/>
          <w:szCs w:val="22"/>
        </w:rPr>
        <w:t xml:space="preserve"> de la Dirección FONAVI</w:t>
      </w:r>
      <w:r>
        <w:rPr>
          <w:rFonts w:cs="Arial"/>
          <w:sz w:val="22"/>
          <w:szCs w:val="22"/>
        </w:rPr>
        <w:t xml:space="preserve"> y en el entendido que esta emisión será considerada como parte del tope máximo de captación </w:t>
      </w:r>
      <w:r w:rsidRPr="00714075">
        <w:rPr>
          <w:rFonts w:cs="Arial"/>
          <w:bCs/>
          <w:sz w:val="22"/>
          <w:szCs w:val="22"/>
        </w:rPr>
        <w:t xml:space="preserve">vigente </w:t>
      </w:r>
      <w:r>
        <w:rPr>
          <w:rFonts w:cs="Arial"/>
          <w:bCs/>
          <w:sz w:val="22"/>
          <w:szCs w:val="22"/>
        </w:rPr>
        <w:t>de</w:t>
      </w:r>
      <w:r w:rsidRPr="00714075">
        <w:rPr>
          <w:rFonts w:cs="Arial"/>
          <w:bCs/>
          <w:sz w:val="22"/>
          <w:szCs w:val="22"/>
        </w:rPr>
        <w:t xml:space="preserve"> esa Mutual o de los que le sean aprobados en el futuro</w:t>
      </w:r>
      <w:r>
        <w:rPr>
          <w:rFonts w:cs="Arial"/>
          <w:bCs/>
          <w:sz w:val="22"/>
          <w:szCs w:val="22"/>
        </w:rPr>
        <w:t>.</w:t>
      </w:r>
    </w:p>
    <w:p w14:paraId="487966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6A9ADE" w14:textId="77777777" w:rsidR="002B71CC" w:rsidRPr="00D14EAF" w:rsidRDefault="002B71CC" w:rsidP="002B71CC">
      <w:pPr>
        <w:spacing w:line="360" w:lineRule="auto"/>
        <w:jc w:val="both"/>
        <w:rPr>
          <w:rFonts w:cs="Arial"/>
          <w:b/>
          <w:sz w:val="22"/>
        </w:rPr>
      </w:pPr>
      <w:r w:rsidRPr="00D14EAF">
        <w:rPr>
          <w:rFonts w:cs="Arial"/>
          <w:b/>
          <w:sz w:val="22"/>
        </w:rPr>
        <w:t>************</w:t>
      </w:r>
    </w:p>
    <w:p w14:paraId="38C43E45" w14:textId="77777777" w:rsidR="002B71CC" w:rsidRDefault="002B71CC" w:rsidP="002B71CC">
      <w:pPr>
        <w:spacing w:line="360" w:lineRule="auto"/>
        <w:jc w:val="both"/>
        <w:rPr>
          <w:rFonts w:cs="Arial"/>
          <w:sz w:val="22"/>
          <w:lang w:val="es-ES_tradnl"/>
        </w:rPr>
      </w:pPr>
    </w:p>
    <w:p w14:paraId="5B95AE3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1F1A7B6" w14:textId="77777777" w:rsidR="008A0F7A" w:rsidRPr="00D2658C" w:rsidRDefault="008A0F7A" w:rsidP="008A0F7A">
      <w:pPr>
        <w:spacing w:line="360" w:lineRule="auto"/>
        <w:jc w:val="both"/>
        <w:rPr>
          <w:rFonts w:cs="Arial"/>
          <w:b/>
          <w:bCs/>
          <w:sz w:val="22"/>
          <w:szCs w:val="22"/>
        </w:rPr>
      </w:pPr>
      <w:r w:rsidRPr="00D2658C">
        <w:rPr>
          <w:rFonts w:cs="Arial"/>
          <w:b/>
          <w:bCs/>
          <w:sz w:val="22"/>
          <w:szCs w:val="22"/>
        </w:rPr>
        <w:t>Considerando:</w:t>
      </w:r>
    </w:p>
    <w:p w14:paraId="68DD292C" w14:textId="5EAC3BCE" w:rsidR="000517DC" w:rsidRDefault="008A0F7A" w:rsidP="008A0F7A">
      <w:pPr>
        <w:spacing w:line="360" w:lineRule="auto"/>
        <w:jc w:val="both"/>
        <w:rPr>
          <w:rFonts w:cs="Arial"/>
          <w:sz w:val="22"/>
          <w:szCs w:val="22"/>
        </w:rPr>
      </w:pPr>
      <w:r w:rsidRPr="00D2658C">
        <w:rPr>
          <w:rFonts w:cs="Arial"/>
          <w:b/>
          <w:bCs/>
          <w:sz w:val="22"/>
          <w:szCs w:val="22"/>
        </w:rPr>
        <w:t>Primero:</w:t>
      </w:r>
      <w:r w:rsidRPr="008A0F7A">
        <w:rPr>
          <w:rFonts w:cs="Arial"/>
          <w:sz w:val="22"/>
          <w:szCs w:val="22"/>
        </w:rPr>
        <w:t xml:space="preserve"> Que por medio del oficio GG-ME-1</w:t>
      </w:r>
      <w:r w:rsidR="000517DC">
        <w:rPr>
          <w:rFonts w:cs="Arial"/>
          <w:sz w:val="22"/>
          <w:szCs w:val="22"/>
        </w:rPr>
        <w:t>018</w:t>
      </w:r>
      <w:r w:rsidRPr="008A0F7A">
        <w:rPr>
          <w:rFonts w:cs="Arial"/>
          <w:sz w:val="22"/>
          <w:szCs w:val="22"/>
        </w:rPr>
        <w:t>-202</w:t>
      </w:r>
      <w:r w:rsidR="000517DC">
        <w:rPr>
          <w:rFonts w:cs="Arial"/>
          <w:sz w:val="22"/>
          <w:szCs w:val="22"/>
        </w:rPr>
        <w:t>2</w:t>
      </w:r>
      <w:r w:rsidRPr="008A0F7A">
        <w:rPr>
          <w:rFonts w:cs="Arial"/>
          <w:sz w:val="22"/>
          <w:szCs w:val="22"/>
        </w:rPr>
        <w:t xml:space="preserve"> del </w:t>
      </w:r>
      <w:r w:rsidR="000517DC">
        <w:rPr>
          <w:rFonts w:cs="Arial"/>
          <w:sz w:val="22"/>
          <w:szCs w:val="22"/>
        </w:rPr>
        <w:t>17 de agosto</w:t>
      </w:r>
      <w:r w:rsidRPr="008A0F7A">
        <w:rPr>
          <w:rFonts w:cs="Arial"/>
          <w:sz w:val="22"/>
          <w:szCs w:val="22"/>
        </w:rPr>
        <w:t xml:space="preserve"> de 202</w:t>
      </w:r>
      <w:r w:rsidR="000517DC">
        <w:rPr>
          <w:rFonts w:cs="Arial"/>
          <w:sz w:val="22"/>
          <w:szCs w:val="22"/>
        </w:rPr>
        <w:t>2</w:t>
      </w:r>
      <w:r w:rsidRPr="008A0F7A">
        <w:rPr>
          <w:rFonts w:cs="Arial"/>
          <w:sz w:val="22"/>
          <w:szCs w:val="22"/>
        </w:rPr>
        <w:t>, la Gerencia General avala y somete a la consideración de esta Junta Directiva, el informe DF-OF-</w:t>
      </w:r>
      <w:r w:rsidR="000517DC">
        <w:rPr>
          <w:rFonts w:cs="Arial"/>
          <w:sz w:val="22"/>
          <w:szCs w:val="22"/>
        </w:rPr>
        <w:t>0846</w:t>
      </w:r>
      <w:r w:rsidRPr="008A0F7A">
        <w:rPr>
          <w:rFonts w:cs="Arial"/>
          <w:sz w:val="22"/>
          <w:szCs w:val="22"/>
        </w:rPr>
        <w:t>-202</w:t>
      </w:r>
      <w:r w:rsidR="000517DC">
        <w:rPr>
          <w:rFonts w:cs="Arial"/>
          <w:sz w:val="22"/>
          <w:szCs w:val="22"/>
        </w:rPr>
        <w:t>2</w:t>
      </w:r>
      <w:r w:rsidRPr="008A0F7A">
        <w:rPr>
          <w:rFonts w:cs="Arial"/>
          <w:sz w:val="22"/>
          <w:szCs w:val="22"/>
        </w:rPr>
        <w:t xml:space="preserve"> de la Dirección FOSUVI, que contiene los resultados del estudio realizado a la solicitud de </w:t>
      </w:r>
      <w:r w:rsidR="000517DC">
        <w:rPr>
          <w:rFonts w:cs="Arial"/>
          <w:sz w:val="22"/>
          <w:szCs w:val="22"/>
        </w:rPr>
        <w:t xml:space="preserve">la </w:t>
      </w:r>
      <w:r w:rsidRPr="008A0F7A">
        <w:rPr>
          <w:rFonts w:cs="Arial"/>
          <w:sz w:val="22"/>
          <w:szCs w:val="22"/>
        </w:rPr>
        <w:t xml:space="preserve">Mutual </w:t>
      </w:r>
      <w:r w:rsidR="000517DC">
        <w:rPr>
          <w:rFonts w:cs="Arial"/>
          <w:sz w:val="22"/>
          <w:szCs w:val="22"/>
        </w:rPr>
        <w:t xml:space="preserve">Cartago </w:t>
      </w:r>
      <w:r w:rsidR="000517DC" w:rsidRPr="000517DC">
        <w:rPr>
          <w:rFonts w:cs="Arial"/>
          <w:sz w:val="22"/>
          <w:szCs w:val="22"/>
          <w:lang w:val="es-ES_tradnl"/>
        </w:rPr>
        <w:t>de Ahorro y Préstamo</w:t>
      </w:r>
      <w:r w:rsidR="000517DC">
        <w:rPr>
          <w:rFonts w:cs="Arial"/>
          <w:sz w:val="22"/>
          <w:szCs w:val="22"/>
          <w:lang w:val="es-ES_tradnl"/>
        </w:rPr>
        <w:t xml:space="preserve"> (MUCAP)</w:t>
      </w:r>
      <w:r w:rsidRPr="008A0F7A">
        <w:rPr>
          <w:rFonts w:cs="Arial"/>
          <w:sz w:val="22"/>
          <w:szCs w:val="22"/>
        </w:rPr>
        <w:t>, para prorrogar el plazo del contrato</w:t>
      </w:r>
      <w:r w:rsidR="000517DC">
        <w:rPr>
          <w:rFonts w:cs="Arial"/>
          <w:sz w:val="22"/>
          <w:szCs w:val="22"/>
        </w:rPr>
        <w:t xml:space="preserve"> de administración de recursos</w:t>
      </w:r>
      <w:r w:rsidRPr="008A0F7A">
        <w:rPr>
          <w:rFonts w:cs="Arial"/>
          <w:sz w:val="22"/>
          <w:szCs w:val="22"/>
        </w:rPr>
        <w:t xml:space="preserve">, así como para financiar actividades adicionales no contempladas originalmente en el proyecto </w:t>
      </w:r>
      <w:r w:rsidR="000517DC">
        <w:rPr>
          <w:rFonts w:cs="Arial"/>
          <w:sz w:val="22"/>
          <w:szCs w:val="22"/>
        </w:rPr>
        <w:t xml:space="preserve">de </w:t>
      </w:r>
      <w:r w:rsidR="00F602C5">
        <w:rPr>
          <w:rFonts w:cs="Arial"/>
          <w:sz w:val="22"/>
          <w:szCs w:val="22"/>
        </w:rPr>
        <w:t xml:space="preserve">Bono Colectivo Paseo </w:t>
      </w:r>
      <w:proofErr w:type="spellStart"/>
      <w:r w:rsidR="00F602C5">
        <w:rPr>
          <w:rFonts w:cs="Arial"/>
          <w:sz w:val="22"/>
          <w:szCs w:val="22"/>
        </w:rPr>
        <w:t>Ecocultural</w:t>
      </w:r>
      <w:proofErr w:type="spellEnd"/>
      <w:r w:rsidR="00F602C5">
        <w:rPr>
          <w:rFonts w:cs="Arial"/>
          <w:sz w:val="22"/>
          <w:szCs w:val="22"/>
        </w:rPr>
        <w:t xml:space="preserve">, </w:t>
      </w:r>
      <w:r w:rsidR="00F602C5" w:rsidRPr="00BD3192">
        <w:rPr>
          <w:rFonts w:cs="Arial"/>
          <w:sz w:val="22"/>
          <w:szCs w:val="22"/>
        </w:rPr>
        <w:t xml:space="preserve">ubicado en el </w:t>
      </w:r>
      <w:r w:rsidR="00F602C5">
        <w:rPr>
          <w:rFonts w:cs="Arial"/>
          <w:sz w:val="22"/>
          <w:szCs w:val="22"/>
        </w:rPr>
        <w:t xml:space="preserve">cantón de El Guarco, provincia de Cartago, </w:t>
      </w:r>
      <w:r w:rsidR="00F602C5" w:rsidRPr="00BD3192">
        <w:rPr>
          <w:rFonts w:cs="Arial"/>
          <w:sz w:val="22"/>
          <w:szCs w:val="22"/>
        </w:rPr>
        <w:t xml:space="preserve">y aprobado </w:t>
      </w:r>
      <w:r w:rsidR="00F602C5">
        <w:rPr>
          <w:rFonts w:cs="Arial"/>
          <w:sz w:val="22"/>
          <w:szCs w:val="22"/>
        </w:rPr>
        <w:t xml:space="preserve">con el </w:t>
      </w:r>
      <w:r w:rsidR="00F602C5" w:rsidRPr="00BD3192">
        <w:rPr>
          <w:rFonts w:cs="Arial"/>
          <w:sz w:val="22"/>
          <w:szCs w:val="22"/>
        </w:rPr>
        <w:t xml:space="preserve">acuerdo N° </w:t>
      </w:r>
      <w:r w:rsidR="00F602C5">
        <w:rPr>
          <w:rFonts w:cs="Arial"/>
          <w:sz w:val="22"/>
          <w:szCs w:val="22"/>
        </w:rPr>
        <w:t>4</w:t>
      </w:r>
      <w:r w:rsidR="00F602C5" w:rsidRPr="00BD3192">
        <w:rPr>
          <w:rFonts w:cs="Arial"/>
          <w:sz w:val="22"/>
          <w:szCs w:val="22"/>
        </w:rPr>
        <w:t xml:space="preserve"> de la sesión </w:t>
      </w:r>
      <w:r w:rsidR="00F602C5">
        <w:rPr>
          <w:rFonts w:cs="Arial"/>
          <w:sz w:val="22"/>
          <w:szCs w:val="22"/>
        </w:rPr>
        <w:t>44</w:t>
      </w:r>
      <w:r w:rsidR="00F602C5" w:rsidRPr="00BD3192">
        <w:rPr>
          <w:rFonts w:cs="Arial"/>
          <w:sz w:val="22"/>
          <w:szCs w:val="22"/>
        </w:rPr>
        <w:t>-</w:t>
      </w:r>
      <w:r w:rsidR="00F602C5">
        <w:rPr>
          <w:rFonts w:cs="Arial"/>
          <w:sz w:val="22"/>
          <w:szCs w:val="22"/>
        </w:rPr>
        <w:t>2021, del 14 de junio de 2021.</w:t>
      </w:r>
    </w:p>
    <w:p w14:paraId="6803AC8A" w14:textId="77777777" w:rsidR="008A0F7A" w:rsidRPr="008A0F7A" w:rsidRDefault="008A0F7A" w:rsidP="008A0F7A">
      <w:pPr>
        <w:spacing w:line="360" w:lineRule="auto"/>
        <w:jc w:val="both"/>
        <w:rPr>
          <w:rFonts w:cs="Arial"/>
          <w:sz w:val="22"/>
          <w:szCs w:val="22"/>
        </w:rPr>
      </w:pPr>
    </w:p>
    <w:p w14:paraId="6FFF28C2" w14:textId="760A6228" w:rsidR="008A0F7A" w:rsidRDefault="008A0F7A" w:rsidP="008A0F7A">
      <w:pPr>
        <w:spacing w:line="360" w:lineRule="auto"/>
        <w:jc w:val="both"/>
        <w:rPr>
          <w:rFonts w:cs="Arial"/>
          <w:sz w:val="22"/>
          <w:szCs w:val="22"/>
        </w:rPr>
      </w:pPr>
      <w:r w:rsidRPr="00D2658C">
        <w:rPr>
          <w:rFonts w:cs="Arial"/>
          <w:b/>
          <w:bCs/>
          <w:sz w:val="22"/>
          <w:szCs w:val="22"/>
        </w:rPr>
        <w:t>Segundo:</w:t>
      </w:r>
      <w:r w:rsidRPr="008A0F7A">
        <w:rPr>
          <w:rFonts w:cs="Arial"/>
          <w:sz w:val="22"/>
          <w:szCs w:val="22"/>
        </w:rPr>
        <w:t xml:space="preserve"> </w:t>
      </w:r>
      <w:proofErr w:type="gramStart"/>
      <w:r w:rsidRPr="008A0F7A">
        <w:rPr>
          <w:rFonts w:cs="Arial"/>
          <w:sz w:val="22"/>
          <w:szCs w:val="22"/>
        </w:rPr>
        <w:t>Que</w:t>
      </w:r>
      <w:proofErr w:type="gramEnd"/>
      <w:r w:rsidRPr="008A0F7A">
        <w:rPr>
          <w:rFonts w:cs="Arial"/>
          <w:sz w:val="22"/>
          <w:szCs w:val="22"/>
        </w:rPr>
        <w:t xml:space="preserve"> en dicho informe, la Dirección FOSUVI analiza y finalmente se manifiesta a favor de acoger la solicitud de la entidad autorizada, en el sentido de prorrogar </w:t>
      </w:r>
      <w:r w:rsidR="00F602C5">
        <w:rPr>
          <w:rFonts w:cs="Arial"/>
          <w:sz w:val="22"/>
          <w:szCs w:val="22"/>
        </w:rPr>
        <w:t>seis meses el plazo para realizar los desembolsos pendientes y la liquidación técnica y financiera del proyecto, y</w:t>
      </w:r>
      <w:r w:rsidRPr="008A0F7A">
        <w:rPr>
          <w:rFonts w:cs="Arial"/>
          <w:sz w:val="22"/>
          <w:szCs w:val="22"/>
        </w:rPr>
        <w:t xml:space="preserve"> aprobar un financiamiento adicional por la suma de ¢</w:t>
      </w:r>
      <w:r w:rsidR="00F602C5">
        <w:rPr>
          <w:rFonts w:cs="Arial"/>
          <w:sz w:val="22"/>
          <w:szCs w:val="22"/>
        </w:rPr>
        <w:t>26</w:t>
      </w:r>
      <w:r w:rsidRPr="008A0F7A">
        <w:rPr>
          <w:rFonts w:cs="Arial"/>
          <w:sz w:val="22"/>
          <w:szCs w:val="22"/>
        </w:rPr>
        <w:t>.</w:t>
      </w:r>
      <w:r w:rsidR="00F602C5">
        <w:rPr>
          <w:rFonts w:cs="Arial"/>
          <w:sz w:val="22"/>
          <w:szCs w:val="22"/>
        </w:rPr>
        <w:t>969</w:t>
      </w:r>
      <w:r w:rsidRPr="008A0F7A">
        <w:rPr>
          <w:rFonts w:cs="Arial"/>
          <w:sz w:val="22"/>
          <w:szCs w:val="22"/>
        </w:rPr>
        <w:t>.</w:t>
      </w:r>
      <w:r w:rsidR="00F602C5">
        <w:rPr>
          <w:rFonts w:cs="Arial"/>
          <w:sz w:val="22"/>
          <w:szCs w:val="22"/>
        </w:rPr>
        <w:t>237</w:t>
      </w:r>
      <w:r w:rsidRPr="008A0F7A">
        <w:rPr>
          <w:rFonts w:cs="Arial"/>
          <w:sz w:val="22"/>
          <w:szCs w:val="22"/>
        </w:rPr>
        <w:t>,</w:t>
      </w:r>
      <w:r w:rsidR="00F602C5">
        <w:rPr>
          <w:rFonts w:cs="Arial"/>
          <w:sz w:val="22"/>
          <w:szCs w:val="22"/>
        </w:rPr>
        <w:t>74</w:t>
      </w:r>
      <w:r w:rsidRPr="008A0F7A">
        <w:rPr>
          <w:rFonts w:cs="Arial"/>
          <w:sz w:val="22"/>
          <w:szCs w:val="22"/>
        </w:rPr>
        <w:t xml:space="preserve">, para el pago </w:t>
      </w:r>
      <w:r w:rsidR="00A25B66">
        <w:rPr>
          <w:rFonts w:cs="Arial"/>
          <w:sz w:val="22"/>
          <w:szCs w:val="22"/>
        </w:rPr>
        <w:t xml:space="preserve">de aumento de precios en infraestructura al desarrollador, </w:t>
      </w:r>
      <w:r w:rsidRPr="008A0F7A">
        <w:rPr>
          <w:rFonts w:cs="Arial"/>
          <w:sz w:val="22"/>
          <w:szCs w:val="22"/>
        </w:rPr>
        <w:t>según lo dictaminado por el Departamento Técnico.</w:t>
      </w:r>
    </w:p>
    <w:p w14:paraId="4D09B20D" w14:textId="08006EB3" w:rsidR="00A25B66" w:rsidRDefault="00A25B66" w:rsidP="008A0F7A">
      <w:pPr>
        <w:spacing w:line="360" w:lineRule="auto"/>
        <w:jc w:val="both"/>
        <w:rPr>
          <w:rFonts w:cs="Arial"/>
          <w:sz w:val="22"/>
          <w:szCs w:val="22"/>
        </w:rPr>
      </w:pPr>
    </w:p>
    <w:p w14:paraId="5FD198C4" w14:textId="1FFAD622" w:rsidR="008A0F7A" w:rsidRPr="008A0F7A" w:rsidRDefault="008A0F7A" w:rsidP="008A0F7A">
      <w:pPr>
        <w:spacing w:line="360" w:lineRule="auto"/>
        <w:jc w:val="both"/>
        <w:rPr>
          <w:rFonts w:cs="Arial"/>
          <w:sz w:val="22"/>
          <w:szCs w:val="22"/>
        </w:rPr>
      </w:pPr>
      <w:r w:rsidRPr="00D2658C">
        <w:rPr>
          <w:rFonts w:cs="Arial"/>
          <w:b/>
          <w:bCs/>
          <w:sz w:val="22"/>
          <w:szCs w:val="22"/>
        </w:rPr>
        <w:lastRenderedPageBreak/>
        <w:t>Tercero:</w:t>
      </w:r>
      <w:r w:rsidRPr="008A0F7A">
        <w:rPr>
          <w:rFonts w:cs="Arial"/>
          <w:sz w:val="22"/>
          <w:szCs w:val="22"/>
        </w:rPr>
        <w:t xml:space="preserve"> Que con base en las justificaciones expuestas por la Dirección FOSUVI, esta Junta Directiva estima pertinente actuar de la forma que recomienda la Administración y, en consecuencia, lo que procede es modificar los parámetros del financiamiento otorgado a </w:t>
      </w:r>
      <w:r w:rsidR="00A25B66">
        <w:rPr>
          <w:rFonts w:cs="Arial"/>
          <w:sz w:val="22"/>
          <w:szCs w:val="22"/>
        </w:rPr>
        <w:t xml:space="preserve">la MUCAP para </w:t>
      </w:r>
      <w:r w:rsidRPr="008A0F7A">
        <w:rPr>
          <w:rFonts w:cs="Arial"/>
          <w:sz w:val="22"/>
          <w:szCs w:val="22"/>
        </w:rPr>
        <w:t xml:space="preserve">el referido proyecto </w:t>
      </w:r>
      <w:r w:rsidR="008C3779">
        <w:rPr>
          <w:rFonts w:cs="Arial"/>
          <w:sz w:val="22"/>
          <w:szCs w:val="22"/>
        </w:rPr>
        <w:t>de Bono Colectivo</w:t>
      </w:r>
      <w:r w:rsidRPr="008A0F7A">
        <w:rPr>
          <w:rFonts w:cs="Arial"/>
          <w:sz w:val="22"/>
          <w:szCs w:val="22"/>
        </w:rPr>
        <w:t>, en los mismos términos propuestos por la Dirección FOSUVI en el informe DF-OF-</w:t>
      </w:r>
      <w:r w:rsidR="00A25B66">
        <w:rPr>
          <w:rFonts w:cs="Arial"/>
          <w:sz w:val="22"/>
          <w:szCs w:val="22"/>
        </w:rPr>
        <w:t>0846</w:t>
      </w:r>
      <w:r w:rsidRPr="008A0F7A">
        <w:rPr>
          <w:rFonts w:cs="Arial"/>
          <w:sz w:val="22"/>
          <w:szCs w:val="22"/>
        </w:rPr>
        <w:t>-202</w:t>
      </w:r>
      <w:r w:rsidR="00A25B66">
        <w:rPr>
          <w:rFonts w:cs="Arial"/>
          <w:sz w:val="22"/>
          <w:szCs w:val="22"/>
        </w:rPr>
        <w:t>2</w:t>
      </w:r>
      <w:r w:rsidRPr="008A0F7A">
        <w:rPr>
          <w:rFonts w:cs="Arial"/>
          <w:sz w:val="22"/>
          <w:szCs w:val="22"/>
        </w:rPr>
        <w:t>.</w:t>
      </w:r>
    </w:p>
    <w:p w14:paraId="06DE8AE5" w14:textId="77777777" w:rsidR="008A0F7A" w:rsidRPr="008A0F7A" w:rsidRDefault="008A0F7A" w:rsidP="008A0F7A">
      <w:pPr>
        <w:spacing w:line="360" w:lineRule="auto"/>
        <w:jc w:val="both"/>
        <w:rPr>
          <w:rFonts w:cs="Arial"/>
          <w:sz w:val="22"/>
          <w:szCs w:val="22"/>
        </w:rPr>
      </w:pPr>
    </w:p>
    <w:p w14:paraId="2283380D" w14:textId="77777777" w:rsidR="008A0F7A" w:rsidRPr="00D2658C" w:rsidRDefault="008A0F7A" w:rsidP="008A0F7A">
      <w:pPr>
        <w:spacing w:line="360" w:lineRule="auto"/>
        <w:jc w:val="both"/>
        <w:rPr>
          <w:rFonts w:cs="Arial"/>
          <w:b/>
          <w:bCs/>
          <w:sz w:val="22"/>
          <w:szCs w:val="22"/>
        </w:rPr>
      </w:pPr>
      <w:r w:rsidRPr="00D2658C">
        <w:rPr>
          <w:rFonts w:cs="Arial"/>
          <w:b/>
          <w:bCs/>
          <w:sz w:val="22"/>
          <w:szCs w:val="22"/>
        </w:rPr>
        <w:t>Por tanto, se acuerda:</w:t>
      </w:r>
    </w:p>
    <w:p w14:paraId="3F642CFB" w14:textId="260AB1C2" w:rsidR="003773FE" w:rsidRDefault="008A0F7A" w:rsidP="008A0F7A">
      <w:pPr>
        <w:spacing w:line="360" w:lineRule="auto"/>
        <w:jc w:val="both"/>
        <w:rPr>
          <w:rFonts w:cs="Arial"/>
          <w:sz w:val="22"/>
          <w:szCs w:val="22"/>
        </w:rPr>
      </w:pPr>
      <w:r w:rsidRPr="00D2658C">
        <w:rPr>
          <w:rFonts w:cs="Arial"/>
          <w:b/>
          <w:bCs/>
          <w:sz w:val="22"/>
          <w:szCs w:val="22"/>
        </w:rPr>
        <w:t>A)</w:t>
      </w:r>
      <w:r w:rsidRPr="008A0F7A">
        <w:rPr>
          <w:rFonts w:cs="Arial"/>
          <w:sz w:val="22"/>
          <w:szCs w:val="22"/>
        </w:rPr>
        <w:t xml:space="preserve"> Aprobar a </w:t>
      </w:r>
      <w:r w:rsidR="003773FE">
        <w:rPr>
          <w:rFonts w:cs="Arial"/>
          <w:sz w:val="22"/>
          <w:szCs w:val="22"/>
        </w:rPr>
        <w:t>la Mutual Cartago</w:t>
      </w:r>
      <w:r w:rsidRPr="008A0F7A">
        <w:rPr>
          <w:rFonts w:cs="Arial"/>
          <w:sz w:val="22"/>
          <w:szCs w:val="22"/>
        </w:rPr>
        <w:t xml:space="preserve"> de Ahorro y Préstamo, para el proyecto </w:t>
      </w:r>
      <w:r w:rsidR="003773FE">
        <w:rPr>
          <w:rFonts w:cs="Arial"/>
          <w:sz w:val="22"/>
          <w:szCs w:val="22"/>
        </w:rPr>
        <w:t xml:space="preserve">de Bono Colectivo Paseo </w:t>
      </w:r>
      <w:proofErr w:type="spellStart"/>
      <w:r w:rsidR="003773FE">
        <w:rPr>
          <w:rFonts w:cs="Arial"/>
          <w:sz w:val="22"/>
          <w:szCs w:val="22"/>
        </w:rPr>
        <w:t>Ecocultural</w:t>
      </w:r>
      <w:proofErr w:type="spellEnd"/>
      <w:r w:rsidRPr="008A0F7A">
        <w:rPr>
          <w:rFonts w:cs="Arial"/>
          <w:sz w:val="22"/>
          <w:szCs w:val="22"/>
        </w:rPr>
        <w:t xml:space="preserve">, </w:t>
      </w:r>
      <w:r w:rsidR="003773FE" w:rsidRPr="008A0F7A">
        <w:rPr>
          <w:rFonts w:cs="Arial"/>
          <w:sz w:val="22"/>
          <w:szCs w:val="22"/>
        </w:rPr>
        <w:t>un financiamiento adicional por un monto total de ¢</w:t>
      </w:r>
      <w:r w:rsidR="003773FE">
        <w:rPr>
          <w:rFonts w:cs="Arial"/>
          <w:sz w:val="22"/>
          <w:szCs w:val="22"/>
        </w:rPr>
        <w:t>26</w:t>
      </w:r>
      <w:r w:rsidR="003773FE" w:rsidRPr="008A0F7A">
        <w:rPr>
          <w:rFonts w:cs="Arial"/>
          <w:sz w:val="22"/>
          <w:szCs w:val="22"/>
        </w:rPr>
        <w:t>.</w:t>
      </w:r>
      <w:r w:rsidR="003773FE">
        <w:rPr>
          <w:rFonts w:cs="Arial"/>
          <w:sz w:val="22"/>
          <w:szCs w:val="22"/>
        </w:rPr>
        <w:t>969</w:t>
      </w:r>
      <w:r w:rsidR="003773FE" w:rsidRPr="008A0F7A">
        <w:rPr>
          <w:rFonts w:cs="Arial"/>
          <w:sz w:val="22"/>
          <w:szCs w:val="22"/>
        </w:rPr>
        <w:t>.</w:t>
      </w:r>
      <w:r w:rsidR="003773FE">
        <w:rPr>
          <w:rFonts w:cs="Arial"/>
          <w:sz w:val="22"/>
          <w:szCs w:val="22"/>
        </w:rPr>
        <w:t>237</w:t>
      </w:r>
      <w:r w:rsidR="003773FE" w:rsidRPr="008A0F7A">
        <w:rPr>
          <w:rFonts w:cs="Arial"/>
          <w:sz w:val="22"/>
          <w:szCs w:val="22"/>
        </w:rPr>
        <w:t>,</w:t>
      </w:r>
      <w:r w:rsidR="003773FE">
        <w:rPr>
          <w:rFonts w:cs="Arial"/>
          <w:sz w:val="22"/>
          <w:szCs w:val="22"/>
        </w:rPr>
        <w:t>74</w:t>
      </w:r>
      <w:r w:rsidR="003773FE" w:rsidRPr="008A0F7A">
        <w:rPr>
          <w:rFonts w:cs="Arial"/>
          <w:sz w:val="22"/>
          <w:szCs w:val="22"/>
        </w:rPr>
        <w:t xml:space="preserve"> (</w:t>
      </w:r>
      <w:r w:rsidR="003773FE">
        <w:rPr>
          <w:rFonts w:cs="Arial"/>
          <w:sz w:val="22"/>
          <w:szCs w:val="22"/>
        </w:rPr>
        <w:t xml:space="preserve">veintiséis </w:t>
      </w:r>
      <w:r w:rsidR="003773FE" w:rsidRPr="008A0F7A">
        <w:rPr>
          <w:rFonts w:cs="Arial"/>
          <w:sz w:val="22"/>
          <w:szCs w:val="22"/>
        </w:rPr>
        <w:t xml:space="preserve">millones </w:t>
      </w:r>
      <w:r w:rsidR="003773FE">
        <w:rPr>
          <w:rFonts w:cs="Arial"/>
          <w:sz w:val="22"/>
          <w:szCs w:val="22"/>
        </w:rPr>
        <w:t>nove</w:t>
      </w:r>
      <w:r w:rsidR="003773FE" w:rsidRPr="008A0F7A">
        <w:rPr>
          <w:rFonts w:cs="Arial"/>
          <w:sz w:val="22"/>
          <w:szCs w:val="22"/>
        </w:rPr>
        <w:t>ciento</w:t>
      </w:r>
      <w:r w:rsidR="003773FE">
        <w:rPr>
          <w:rFonts w:cs="Arial"/>
          <w:sz w:val="22"/>
          <w:szCs w:val="22"/>
        </w:rPr>
        <w:t>s sesenta y nueve mil doscientos treinta y siete colones con 74/100</w:t>
      </w:r>
      <w:r w:rsidR="003773FE" w:rsidRPr="008A0F7A">
        <w:rPr>
          <w:rFonts w:cs="Arial"/>
          <w:sz w:val="22"/>
          <w:szCs w:val="22"/>
        </w:rPr>
        <w:t>), para el pago de</w:t>
      </w:r>
      <w:r w:rsidR="007965E5">
        <w:rPr>
          <w:rFonts w:cs="Arial"/>
          <w:sz w:val="22"/>
          <w:szCs w:val="22"/>
        </w:rPr>
        <w:t>l aumento de precios en infraestructura al desarrollador.</w:t>
      </w:r>
    </w:p>
    <w:p w14:paraId="04E544BF" w14:textId="0352217E" w:rsidR="003773FE" w:rsidRDefault="003773FE" w:rsidP="008A0F7A">
      <w:pPr>
        <w:spacing w:line="360" w:lineRule="auto"/>
        <w:jc w:val="both"/>
        <w:rPr>
          <w:rFonts w:cs="Arial"/>
          <w:sz w:val="22"/>
          <w:szCs w:val="22"/>
        </w:rPr>
      </w:pPr>
    </w:p>
    <w:p w14:paraId="00DB933A" w14:textId="7B583349" w:rsidR="007965E5" w:rsidRDefault="007965E5" w:rsidP="008A0F7A">
      <w:pPr>
        <w:spacing w:line="360" w:lineRule="auto"/>
        <w:jc w:val="both"/>
        <w:rPr>
          <w:rFonts w:cs="Arial"/>
          <w:sz w:val="22"/>
          <w:szCs w:val="22"/>
        </w:rPr>
      </w:pPr>
      <w:r w:rsidRPr="007965E5">
        <w:rPr>
          <w:rFonts w:cs="Arial"/>
          <w:b/>
          <w:bCs/>
          <w:sz w:val="22"/>
          <w:szCs w:val="22"/>
        </w:rPr>
        <w:t>B)</w:t>
      </w:r>
      <w:r>
        <w:rPr>
          <w:rFonts w:cs="Arial"/>
          <w:sz w:val="22"/>
          <w:szCs w:val="22"/>
        </w:rPr>
        <w:t xml:space="preserve"> Autorizar </w:t>
      </w:r>
      <w:r w:rsidR="00B16C5E">
        <w:rPr>
          <w:rFonts w:cs="Arial"/>
          <w:sz w:val="22"/>
          <w:szCs w:val="22"/>
        </w:rPr>
        <w:t>una ampliación al plazo de dicho proyecto, por un plazo máximo de seis meses contados a partir de la firma del nuevo contrato de administración de recursos, para realizar los desembolsos pendientes y la liquidación técnica y financiera del proyecto.</w:t>
      </w:r>
    </w:p>
    <w:p w14:paraId="2CC5DB7E" w14:textId="77777777" w:rsidR="008A0F7A" w:rsidRPr="008A0F7A" w:rsidRDefault="008A0F7A" w:rsidP="008A0F7A">
      <w:pPr>
        <w:spacing w:line="360" w:lineRule="auto"/>
        <w:jc w:val="both"/>
        <w:rPr>
          <w:rFonts w:cs="Arial"/>
          <w:sz w:val="22"/>
          <w:szCs w:val="22"/>
        </w:rPr>
      </w:pPr>
    </w:p>
    <w:p w14:paraId="6D36E91E" w14:textId="266F7FD0" w:rsidR="008A0F7A" w:rsidRDefault="008A0F7A" w:rsidP="008A0F7A">
      <w:pPr>
        <w:spacing w:line="360" w:lineRule="auto"/>
        <w:jc w:val="both"/>
        <w:rPr>
          <w:rFonts w:cs="Arial"/>
          <w:sz w:val="22"/>
          <w:szCs w:val="22"/>
        </w:rPr>
      </w:pPr>
      <w:r w:rsidRPr="00DC2583">
        <w:rPr>
          <w:rFonts w:cs="Arial"/>
          <w:b/>
          <w:bCs/>
          <w:sz w:val="22"/>
          <w:szCs w:val="22"/>
        </w:rPr>
        <w:t>C)</w:t>
      </w:r>
      <w:r w:rsidRPr="008A0F7A">
        <w:rPr>
          <w:rFonts w:cs="Arial"/>
          <w:sz w:val="22"/>
          <w:szCs w:val="22"/>
        </w:rPr>
        <w:t xml:space="preserve"> Deberá realizarse un</w:t>
      </w:r>
      <w:r w:rsidR="00DC2583">
        <w:rPr>
          <w:rFonts w:cs="Arial"/>
          <w:sz w:val="22"/>
          <w:szCs w:val="22"/>
        </w:rPr>
        <w:t xml:space="preserve"> nuevo contrato de administración de recursos, independiente al principal, </w:t>
      </w:r>
      <w:r w:rsidRPr="008A0F7A">
        <w:rPr>
          <w:rFonts w:cs="Arial"/>
          <w:sz w:val="22"/>
          <w:szCs w:val="22"/>
        </w:rPr>
        <w:t xml:space="preserve">incorporando el monto y </w:t>
      </w:r>
      <w:r w:rsidR="00DC2583">
        <w:rPr>
          <w:rFonts w:cs="Arial"/>
          <w:sz w:val="22"/>
          <w:szCs w:val="22"/>
        </w:rPr>
        <w:t>el</w:t>
      </w:r>
      <w:r w:rsidRPr="008A0F7A">
        <w:rPr>
          <w:rFonts w:cs="Arial"/>
          <w:sz w:val="22"/>
          <w:szCs w:val="22"/>
        </w:rPr>
        <w:t xml:space="preserve"> plazo autorizados en el presente acuerdo.</w:t>
      </w:r>
    </w:p>
    <w:p w14:paraId="04A258A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2F52FC" w14:textId="77777777" w:rsidR="002B71CC" w:rsidRPr="00D14EAF" w:rsidRDefault="002B71CC" w:rsidP="002B71CC">
      <w:pPr>
        <w:spacing w:line="360" w:lineRule="auto"/>
        <w:jc w:val="both"/>
        <w:rPr>
          <w:rFonts w:cs="Arial"/>
          <w:b/>
          <w:sz w:val="22"/>
        </w:rPr>
      </w:pPr>
      <w:r w:rsidRPr="00D14EAF">
        <w:rPr>
          <w:rFonts w:cs="Arial"/>
          <w:b/>
          <w:sz w:val="22"/>
        </w:rPr>
        <w:t>************</w:t>
      </w:r>
    </w:p>
    <w:p w14:paraId="298F6B5C" w14:textId="77777777" w:rsidR="002B71CC" w:rsidRDefault="002B71CC" w:rsidP="002B71CC">
      <w:pPr>
        <w:spacing w:line="360" w:lineRule="auto"/>
        <w:jc w:val="both"/>
        <w:rPr>
          <w:rFonts w:cs="Arial"/>
          <w:sz w:val="22"/>
          <w:lang w:val="es-ES_tradnl"/>
        </w:rPr>
      </w:pPr>
    </w:p>
    <w:p w14:paraId="7E166BC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D89B95B" w14:textId="77777777" w:rsidR="00336B81" w:rsidRPr="00D949B2" w:rsidRDefault="00336B81" w:rsidP="00336B81">
      <w:pPr>
        <w:spacing w:line="360" w:lineRule="auto"/>
        <w:jc w:val="both"/>
        <w:rPr>
          <w:rFonts w:cs="Arial"/>
          <w:b/>
          <w:bCs/>
          <w:sz w:val="22"/>
          <w:szCs w:val="22"/>
        </w:rPr>
      </w:pPr>
      <w:r w:rsidRPr="00D949B2">
        <w:rPr>
          <w:rFonts w:cs="Arial"/>
          <w:b/>
          <w:bCs/>
          <w:sz w:val="22"/>
          <w:szCs w:val="22"/>
        </w:rPr>
        <w:t>Considerando:</w:t>
      </w:r>
    </w:p>
    <w:p w14:paraId="47989E31" w14:textId="4F01464D" w:rsidR="00336B81" w:rsidRDefault="00336B81" w:rsidP="00336B8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AE0924">
        <w:rPr>
          <w:rFonts w:cs="Arial"/>
          <w:sz w:val="22"/>
          <w:szCs w:val="22"/>
        </w:rPr>
        <w:t>1002</w:t>
      </w:r>
      <w:r>
        <w:rPr>
          <w:rFonts w:cs="Arial"/>
          <w:sz w:val="22"/>
          <w:szCs w:val="22"/>
        </w:rPr>
        <w:t xml:space="preserve">-2022 del </w:t>
      </w:r>
      <w:r w:rsidR="00AE0924">
        <w:rPr>
          <w:rFonts w:cs="Arial"/>
          <w:sz w:val="22"/>
          <w:szCs w:val="22"/>
        </w:rPr>
        <w:t>11</w:t>
      </w:r>
      <w:r>
        <w:rPr>
          <w:rFonts w:cs="Arial"/>
          <w:sz w:val="22"/>
          <w:szCs w:val="22"/>
        </w:rPr>
        <w:t xml:space="preserve"> de </w:t>
      </w:r>
      <w:r w:rsidR="00AE0924">
        <w:rPr>
          <w:rFonts w:cs="Arial"/>
          <w:sz w:val="22"/>
          <w:szCs w:val="22"/>
        </w:rPr>
        <w:t>agosto</w:t>
      </w:r>
      <w:r>
        <w:rPr>
          <w:rFonts w:cs="Arial"/>
          <w:sz w:val="22"/>
          <w:szCs w:val="22"/>
        </w:rPr>
        <w:t xml:space="preserve"> de 2022, la </w:t>
      </w:r>
      <w:r w:rsidRPr="00303BB2">
        <w:rPr>
          <w:rFonts w:cs="Arial"/>
          <w:sz w:val="22"/>
          <w:szCs w:val="22"/>
          <w:lang w:val="es-ES_tradnl"/>
        </w:rPr>
        <w:t>Gerencia General</w:t>
      </w:r>
      <w:r>
        <w:rPr>
          <w:rFonts w:cs="Arial"/>
          <w:sz w:val="22"/>
          <w:szCs w:val="22"/>
          <w:lang w:val="es-ES_tradnl"/>
        </w:rPr>
        <w:t xml:space="preserve"> remite el informe DF-OF-0</w:t>
      </w:r>
      <w:r w:rsidR="00AE0924">
        <w:rPr>
          <w:rFonts w:cs="Arial"/>
          <w:sz w:val="22"/>
          <w:szCs w:val="22"/>
          <w:lang w:val="es-ES_tradnl"/>
        </w:rPr>
        <w:t>816</w:t>
      </w:r>
      <w:r>
        <w:rPr>
          <w:rFonts w:cs="Arial"/>
          <w:sz w:val="22"/>
          <w:szCs w:val="22"/>
          <w:lang w:val="es-ES_tradnl"/>
        </w:rPr>
        <w:t>-2022/S</w:t>
      </w:r>
      <w:r w:rsidR="00AE0924">
        <w:rPr>
          <w:rFonts w:cs="Arial"/>
          <w:sz w:val="22"/>
          <w:szCs w:val="22"/>
          <w:lang w:val="es-ES_tradnl"/>
        </w:rPr>
        <w:t>G</w:t>
      </w:r>
      <w:r>
        <w:rPr>
          <w:rFonts w:cs="Arial"/>
          <w:sz w:val="22"/>
          <w:szCs w:val="22"/>
          <w:lang w:val="es-ES_tradnl"/>
        </w:rPr>
        <w:t>O-OF-0</w:t>
      </w:r>
      <w:r w:rsidR="00AE0924">
        <w:rPr>
          <w:rFonts w:cs="Arial"/>
          <w:sz w:val="22"/>
          <w:szCs w:val="22"/>
          <w:lang w:val="es-ES_tradnl"/>
        </w:rPr>
        <w:t>290</w:t>
      </w:r>
      <w:r>
        <w:rPr>
          <w:rFonts w:cs="Arial"/>
          <w:sz w:val="22"/>
          <w:szCs w:val="22"/>
          <w:lang w:val="es-ES_tradnl"/>
        </w:rPr>
        <w:t>-2022 de la Dirección FOSUVI</w:t>
      </w:r>
      <w:r w:rsidR="00AE0924">
        <w:rPr>
          <w:rFonts w:cs="Arial"/>
          <w:sz w:val="22"/>
          <w:szCs w:val="22"/>
          <w:lang w:val="es-ES_tradnl"/>
        </w:rPr>
        <w:t xml:space="preserve"> y la Subgerencia de Operaciones</w:t>
      </w:r>
      <w:r>
        <w:rPr>
          <w:rFonts w:cs="Arial"/>
          <w:sz w:val="22"/>
          <w:szCs w:val="22"/>
          <w:lang w:val="es-ES_tradnl"/>
        </w:rPr>
        <w:t xml:space="preserve">, que contiene los resultados del estudio efectuado a la solicitud del </w:t>
      </w:r>
      <w:r w:rsidR="00AE0924">
        <w:rPr>
          <w:rFonts w:cs="Arial"/>
          <w:sz w:val="22"/>
          <w:szCs w:val="22"/>
          <w:lang w:val="es-ES_tradnl"/>
        </w:rPr>
        <w:t>Instituto Nacional de Vivienda y Urbanismo (INVU)</w:t>
      </w:r>
      <w:r>
        <w:rPr>
          <w:rFonts w:cs="Arial"/>
          <w:sz w:val="22"/>
          <w:szCs w:val="22"/>
          <w:lang w:val="es-ES_tradnl"/>
        </w:rPr>
        <w:t xml:space="preserve">, para anular dos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44F9983D" w14:textId="77777777" w:rsidR="00336B81" w:rsidRDefault="00336B81" w:rsidP="00336B81">
      <w:pPr>
        <w:spacing w:line="360" w:lineRule="auto"/>
        <w:jc w:val="both"/>
        <w:rPr>
          <w:rFonts w:cs="Arial"/>
          <w:sz w:val="22"/>
          <w:szCs w:val="22"/>
          <w:lang w:val="es-CR"/>
        </w:rPr>
      </w:pPr>
    </w:p>
    <w:p w14:paraId="36523F37" w14:textId="75F30514" w:rsidR="00336B81" w:rsidRDefault="00336B81" w:rsidP="00336B81">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del </w:t>
      </w:r>
      <w:r w:rsidR="00492B1B">
        <w:rPr>
          <w:rFonts w:cs="Arial"/>
          <w:sz w:val="22"/>
          <w:szCs w:val="22"/>
        </w:rPr>
        <w:t>INVU</w:t>
      </w:r>
      <w:r>
        <w:rPr>
          <w:rFonts w:cs="Arial"/>
          <w:sz w:val="22"/>
          <w:szCs w:val="22"/>
        </w:rPr>
        <w:t>, señalando, en resumen, los siguientes motivos:</w:t>
      </w:r>
    </w:p>
    <w:p w14:paraId="0C4FFFC5" w14:textId="77777777" w:rsidR="00336B81" w:rsidRPr="00AC7D8E" w:rsidRDefault="00336B81" w:rsidP="00336B81">
      <w:pPr>
        <w:spacing w:line="360" w:lineRule="auto"/>
        <w:jc w:val="both"/>
        <w:rPr>
          <w:rFonts w:cs="Arial"/>
          <w:sz w:val="22"/>
          <w:szCs w:val="22"/>
          <w:lang w:val="es-CR"/>
        </w:rPr>
      </w:pPr>
      <w:r>
        <w:rPr>
          <w:rFonts w:cs="Arial"/>
          <w:sz w:val="22"/>
          <w:szCs w:val="22"/>
        </w:rPr>
        <w:t xml:space="preserve">a) </w:t>
      </w:r>
      <w:r w:rsidRPr="00AC7D8E">
        <w:rPr>
          <w:rFonts w:cs="Arial"/>
          <w:sz w:val="22"/>
          <w:szCs w:val="22"/>
          <w:lang w:val="es-CR"/>
        </w:rPr>
        <w:t>Los casos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p>
    <w:p w14:paraId="7413D36C" w14:textId="77777777" w:rsidR="00336B81" w:rsidRDefault="00336B81" w:rsidP="00336B81">
      <w:pPr>
        <w:spacing w:line="360" w:lineRule="auto"/>
        <w:jc w:val="both"/>
        <w:rPr>
          <w:rFonts w:cs="Arial"/>
          <w:sz w:val="22"/>
          <w:szCs w:val="22"/>
          <w:lang w:val="es-CR"/>
        </w:rPr>
      </w:pPr>
      <w:r>
        <w:rPr>
          <w:rFonts w:cs="Arial"/>
          <w:sz w:val="22"/>
          <w:szCs w:val="22"/>
          <w:lang w:val="es-CR"/>
        </w:rPr>
        <w:lastRenderedPageBreak/>
        <w:t>b)</w:t>
      </w:r>
      <w:r w:rsidRPr="00AC7D8E">
        <w:rPr>
          <w:rFonts w:cs="Arial"/>
          <w:sz w:val="22"/>
          <w:szCs w:val="22"/>
          <w:lang w:val="es-CR"/>
        </w:rPr>
        <w:t xml:space="preserve"> </w:t>
      </w:r>
      <w:r>
        <w:rPr>
          <w:rFonts w:cs="Arial"/>
          <w:sz w:val="22"/>
          <w:szCs w:val="22"/>
          <w:lang w:val="es-CR"/>
        </w:rPr>
        <w:t xml:space="preserve">Deberá procederse </w:t>
      </w:r>
      <w:r w:rsidRPr="00AC7D8E">
        <w:rPr>
          <w:rFonts w:cs="Arial"/>
          <w:sz w:val="22"/>
          <w:szCs w:val="22"/>
          <w:lang w:val="es-CR"/>
        </w:rPr>
        <w:t>con la anulaci</w:t>
      </w:r>
      <w:r>
        <w:rPr>
          <w:rFonts w:cs="Arial"/>
          <w:sz w:val="22"/>
          <w:szCs w:val="22"/>
          <w:lang w:val="es-CR"/>
        </w:rPr>
        <w:t xml:space="preserve">ón </w:t>
      </w:r>
      <w:r w:rsidRPr="00AC7D8E">
        <w:rPr>
          <w:rFonts w:cs="Arial"/>
          <w:sz w:val="22"/>
          <w:szCs w:val="22"/>
          <w:lang w:val="es-CR"/>
        </w:rPr>
        <w:t>de</w:t>
      </w:r>
      <w:r>
        <w:rPr>
          <w:rFonts w:cs="Arial"/>
          <w:sz w:val="22"/>
          <w:szCs w:val="22"/>
          <w:lang w:val="es-CR"/>
        </w:rPr>
        <w:t xml:space="preserve"> </w:t>
      </w:r>
      <w:r w:rsidRPr="00AC7D8E">
        <w:rPr>
          <w:rFonts w:cs="Arial"/>
          <w:sz w:val="22"/>
          <w:szCs w:val="22"/>
          <w:lang w:val="es-CR"/>
        </w:rPr>
        <w:t>los casos</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con base en </w:t>
      </w:r>
      <w:r w:rsidRPr="00AC7D8E">
        <w:rPr>
          <w:rFonts w:cs="Arial"/>
          <w:sz w:val="22"/>
          <w:szCs w:val="22"/>
          <w:lang w:val="es-CR"/>
        </w:rPr>
        <w:t xml:space="preserve">el </w:t>
      </w:r>
      <w:r>
        <w:rPr>
          <w:rFonts w:cs="Arial"/>
          <w:sz w:val="22"/>
          <w:szCs w:val="22"/>
          <w:lang w:val="es-CR"/>
        </w:rPr>
        <w:t xml:space="preserve">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w:t>
      </w:r>
      <w:r>
        <w:rPr>
          <w:rFonts w:cs="Arial"/>
          <w:sz w:val="22"/>
          <w:szCs w:val="22"/>
          <w:lang w:val="es-CR"/>
        </w:rPr>
        <w:t xml:space="preserve">según </w:t>
      </w:r>
      <w:r w:rsidRPr="00AC7D8E">
        <w:rPr>
          <w:rFonts w:cs="Arial"/>
          <w:sz w:val="22"/>
          <w:szCs w:val="22"/>
          <w:lang w:val="es-CR"/>
        </w:rPr>
        <w:t>lo</w:t>
      </w:r>
      <w:r>
        <w:rPr>
          <w:rFonts w:cs="Arial"/>
          <w:sz w:val="22"/>
          <w:szCs w:val="22"/>
          <w:lang w:val="es-CR"/>
        </w:rPr>
        <w:t xml:space="preserve"> </w:t>
      </w:r>
      <w:r w:rsidRPr="00AC7D8E">
        <w:rPr>
          <w:rFonts w:cs="Arial"/>
          <w:sz w:val="22"/>
          <w:szCs w:val="22"/>
          <w:lang w:val="es-CR"/>
        </w:rPr>
        <w:t xml:space="preserve">establecido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 xml:space="preserve">de la Dirección FOSUVI, </w:t>
      </w:r>
      <w:r w:rsidRPr="00AC7D8E">
        <w:rPr>
          <w:rFonts w:cs="Arial"/>
          <w:sz w:val="22"/>
          <w:szCs w:val="22"/>
          <w:lang w:val="es-CR"/>
        </w:rPr>
        <w:t>de fecha 14</w:t>
      </w:r>
      <w:r>
        <w:rPr>
          <w:rFonts w:cs="Arial"/>
          <w:sz w:val="22"/>
          <w:szCs w:val="22"/>
          <w:lang w:val="es-CR"/>
        </w:rPr>
        <w:t xml:space="preserve"> de setiembre de </w:t>
      </w:r>
      <w:r w:rsidRPr="00AC7D8E">
        <w:rPr>
          <w:rFonts w:cs="Arial"/>
          <w:sz w:val="22"/>
          <w:szCs w:val="22"/>
          <w:lang w:val="es-CR"/>
        </w:rPr>
        <w:t>2021.</w:t>
      </w:r>
    </w:p>
    <w:p w14:paraId="37A2D28B" w14:textId="77777777" w:rsidR="00336B81" w:rsidRDefault="00336B81" w:rsidP="00336B81">
      <w:pPr>
        <w:spacing w:line="360" w:lineRule="auto"/>
        <w:jc w:val="both"/>
        <w:rPr>
          <w:rFonts w:cs="Arial"/>
          <w:sz w:val="22"/>
          <w:szCs w:val="22"/>
          <w:lang w:val="es-CR"/>
        </w:rPr>
      </w:pPr>
    </w:p>
    <w:p w14:paraId="7C73DF28" w14:textId="38BB6139" w:rsidR="00336B81" w:rsidRDefault="00336B81" w:rsidP="00336B8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sidR="00492B1B">
        <w:rPr>
          <w:rFonts w:cs="Arial"/>
          <w:sz w:val="22"/>
          <w:szCs w:val="22"/>
          <w:lang w:val="es-ES_tradnl"/>
        </w:rPr>
        <w:t>DF-OF-0816-2022/SGO-OF-0290-2022</w:t>
      </w:r>
      <w:r>
        <w:rPr>
          <w:rFonts w:cs="Arial"/>
          <w:bCs/>
          <w:sz w:val="22"/>
          <w:szCs w:val="22"/>
        </w:rPr>
        <w:t>.</w:t>
      </w:r>
    </w:p>
    <w:p w14:paraId="0444F85F" w14:textId="77777777" w:rsidR="00336B81" w:rsidRDefault="00336B81" w:rsidP="00336B81">
      <w:pPr>
        <w:spacing w:line="360" w:lineRule="auto"/>
        <w:jc w:val="both"/>
        <w:rPr>
          <w:rFonts w:cs="Arial"/>
          <w:sz w:val="22"/>
          <w:szCs w:val="22"/>
        </w:rPr>
      </w:pPr>
    </w:p>
    <w:p w14:paraId="64F90B48" w14:textId="77777777" w:rsidR="00336B81" w:rsidRPr="00E217C3" w:rsidRDefault="00336B81" w:rsidP="00336B81">
      <w:pPr>
        <w:spacing w:line="360" w:lineRule="auto"/>
        <w:jc w:val="both"/>
        <w:rPr>
          <w:rFonts w:cs="Arial"/>
          <w:b/>
          <w:bCs/>
          <w:sz w:val="22"/>
          <w:szCs w:val="22"/>
        </w:rPr>
      </w:pPr>
      <w:r w:rsidRPr="00E217C3">
        <w:rPr>
          <w:rFonts w:cs="Arial"/>
          <w:b/>
          <w:bCs/>
          <w:sz w:val="22"/>
          <w:szCs w:val="22"/>
        </w:rPr>
        <w:t>Por tanto, se acuerda:</w:t>
      </w:r>
    </w:p>
    <w:p w14:paraId="4132C0E4" w14:textId="35832068" w:rsidR="00336B81" w:rsidRDefault="00336B81" w:rsidP="00336B81">
      <w:pPr>
        <w:spacing w:line="360" w:lineRule="auto"/>
        <w:jc w:val="both"/>
        <w:rPr>
          <w:rFonts w:cs="Arial"/>
          <w:sz w:val="22"/>
          <w:szCs w:val="22"/>
          <w:lang w:val="es-ES_tradnl"/>
        </w:rPr>
      </w:pPr>
      <w:r w:rsidRPr="00EF02B1">
        <w:rPr>
          <w:rFonts w:cs="Arial"/>
          <w:b/>
          <w:bCs/>
          <w:sz w:val="22"/>
          <w:szCs w:val="22"/>
          <w:lang w:val="es-ES_tradnl"/>
        </w:rPr>
        <w:t>1)</w:t>
      </w:r>
      <w:r>
        <w:rPr>
          <w:rFonts w:cs="Arial"/>
          <w:sz w:val="22"/>
          <w:szCs w:val="22"/>
          <w:lang w:val="es-ES_tradnl"/>
        </w:rPr>
        <w:t xml:space="preserve"> Anular, según lo recomendado en el informe </w:t>
      </w:r>
      <w:r w:rsidR="00492B1B">
        <w:rPr>
          <w:rFonts w:cs="Arial"/>
          <w:sz w:val="22"/>
          <w:szCs w:val="22"/>
          <w:lang w:val="es-ES_tradnl"/>
        </w:rPr>
        <w:t>DF-OF-0816-2022/SGO-OF-0290-2022</w:t>
      </w:r>
      <w:r>
        <w:rPr>
          <w:rFonts w:cs="Arial"/>
          <w:sz w:val="22"/>
          <w:szCs w:val="22"/>
        </w:rPr>
        <w:t>, las siguientes dos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xml:space="preserve">, aprobadas actuando el </w:t>
      </w:r>
      <w:r w:rsidR="00492B1B">
        <w:rPr>
          <w:rFonts w:cs="Arial"/>
          <w:sz w:val="22"/>
          <w:szCs w:val="22"/>
          <w:lang w:val="es-ES_tradnl"/>
        </w:rPr>
        <w:t>INVU</w:t>
      </w:r>
      <w:r>
        <w:rPr>
          <w:rFonts w:cs="Arial"/>
          <w:sz w:val="22"/>
          <w:szCs w:val="22"/>
          <w:lang w:val="es-ES_tradnl"/>
        </w:rPr>
        <w:t xml:space="preserve"> como entidad autorizada:</w:t>
      </w:r>
    </w:p>
    <w:p w14:paraId="531ECEB5" w14:textId="77777777" w:rsidR="00336B81" w:rsidRDefault="00336B81" w:rsidP="00336B81">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1838"/>
        <w:gridCol w:w="1418"/>
        <w:gridCol w:w="1417"/>
        <w:gridCol w:w="2552"/>
        <w:gridCol w:w="1559"/>
      </w:tblGrid>
      <w:tr w:rsidR="00336B81" w:rsidRPr="00655379" w14:paraId="2752C1A5" w14:textId="77777777" w:rsidTr="00C07DD0">
        <w:trPr>
          <w:trHeight w:val="340"/>
        </w:trPr>
        <w:tc>
          <w:tcPr>
            <w:tcW w:w="1838" w:type="dxa"/>
            <w:shd w:val="clear" w:color="auto" w:fill="DBE5F1" w:themeFill="accent1" w:themeFillTint="33"/>
            <w:vAlign w:val="center"/>
          </w:tcPr>
          <w:p w14:paraId="5FECD476" w14:textId="77777777" w:rsidR="00336B81" w:rsidRPr="00655379" w:rsidRDefault="00336B81" w:rsidP="008179C0">
            <w:pPr>
              <w:jc w:val="center"/>
              <w:rPr>
                <w:rFonts w:cs="Arial"/>
                <w:b/>
                <w:bCs/>
                <w:sz w:val="20"/>
                <w:szCs w:val="20"/>
                <w:lang w:val="es-ES_tradnl"/>
              </w:rPr>
            </w:pPr>
            <w:r w:rsidRPr="00655379">
              <w:rPr>
                <w:rFonts w:cs="Arial"/>
                <w:b/>
                <w:bCs/>
                <w:sz w:val="20"/>
                <w:szCs w:val="20"/>
                <w:lang w:val="es-ES_tradnl"/>
              </w:rPr>
              <w:t>Nombre</w:t>
            </w:r>
          </w:p>
        </w:tc>
        <w:tc>
          <w:tcPr>
            <w:tcW w:w="1418" w:type="dxa"/>
            <w:shd w:val="clear" w:color="auto" w:fill="DBE5F1" w:themeFill="accent1" w:themeFillTint="33"/>
            <w:vAlign w:val="center"/>
          </w:tcPr>
          <w:p w14:paraId="1B9FA37D" w14:textId="77777777" w:rsidR="00336B81" w:rsidRPr="00655379" w:rsidRDefault="00336B81" w:rsidP="008179C0">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1417" w:type="dxa"/>
            <w:shd w:val="clear" w:color="auto" w:fill="DBE5F1" w:themeFill="accent1" w:themeFillTint="33"/>
            <w:vAlign w:val="center"/>
          </w:tcPr>
          <w:p w14:paraId="564FA61C" w14:textId="77777777" w:rsidR="00336B81" w:rsidRPr="00655379" w:rsidRDefault="00336B81" w:rsidP="008179C0">
            <w:pPr>
              <w:jc w:val="center"/>
              <w:rPr>
                <w:rFonts w:cs="Arial"/>
                <w:b/>
                <w:bCs/>
                <w:sz w:val="20"/>
                <w:szCs w:val="20"/>
                <w:lang w:val="es-ES_tradnl"/>
              </w:rPr>
            </w:pPr>
            <w:r>
              <w:rPr>
                <w:rFonts w:cs="Arial"/>
                <w:b/>
                <w:bCs/>
                <w:sz w:val="20"/>
                <w:szCs w:val="20"/>
                <w:lang w:val="es-ES_tradnl"/>
              </w:rPr>
              <w:t>N° de Bono</w:t>
            </w:r>
          </w:p>
        </w:tc>
        <w:tc>
          <w:tcPr>
            <w:tcW w:w="2552" w:type="dxa"/>
            <w:shd w:val="clear" w:color="auto" w:fill="DBE5F1" w:themeFill="accent1" w:themeFillTint="33"/>
            <w:vAlign w:val="center"/>
          </w:tcPr>
          <w:p w14:paraId="48A466C0" w14:textId="77777777" w:rsidR="00336B81" w:rsidRPr="00655379" w:rsidRDefault="00336B81" w:rsidP="008179C0">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6606A0C6" w14:textId="77777777" w:rsidR="00336B81" w:rsidRPr="00655379" w:rsidRDefault="00336B81" w:rsidP="008179C0">
            <w:pPr>
              <w:jc w:val="center"/>
              <w:rPr>
                <w:rFonts w:cs="Arial"/>
                <w:b/>
                <w:bCs/>
                <w:sz w:val="20"/>
                <w:szCs w:val="20"/>
                <w:lang w:val="es-ES_tradnl"/>
              </w:rPr>
            </w:pPr>
            <w:r w:rsidRPr="00655379">
              <w:rPr>
                <w:rFonts w:cs="Arial"/>
                <w:b/>
                <w:bCs/>
                <w:sz w:val="20"/>
                <w:szCs w:val="20"/>
                <w:lang w:val="es-ES_tradnl"/>
              </w:rPr>
              <w:t>Monto del bono (¢)</w:t>
            </w:r>
          </w:p>
        </w:tc>
      </w:tr>
      <w:tr w:rsidR="00336B81" w:rsidRPr="00655379" w14:paraId="1F1581F2" w14:textId="77777777" w:rsidTr="00C07DD0">
        <w:trPr>
          <w:trHeight w:val="567"/>
        </w:trPr>
        <w:tc>
          <w:tcPr>
            <w:tcW w:w="1838" w:type="dxa"/>
            <w:vAlign w:val="center"/>
          </w:tcPr>
          <w:p w14:paraId="2CDB9821" w14:textId="4233DA5E" w:rsidR="00336B81" w:rsidRPr="00202B2A" w:rsidRDefault="000E227D" w:rsidP="008179C0">
            <w:pPr>
              <w:rPr>
                <w:rFonts w:cs="Arial"/>
                <w:sz w:val="20"/>
                <w:szCs w:val="20"/>
                <w:lang w:val="es-ES_tradnl"/>
              </w:rPr>
            </w:pPr>
            <w:r>
              <w:rPr>
                <w:rFonts w:cs="Arial"/>
                <w:sz w:val="20"/>
                <w:szCs w:val="20"/>
                <w:lang w:val="es-ES_tradnl"/>
              </w:rPr>
              <w:t>Vasquez Rojas Carol Dayana</w:t>
            </w:r>
          </w:p>
        </w:tc>
        <w:tc>
          <w:tcPr>
            <w:tcW w:w="1418" w:type="dxa"/>
            <w:vAlign w:val="center"/>
          </w:tcPr>
          <w:p w14:paraId="7F6804DF" w14:textId="345532CA" w:rsidR="00336B81" w:rsidRPr="00202B2A" w:rsidRDefault="000E227D" w:rsidP="008179C0">
            <w:pPr>
              <w:jc w:val="center"/>
              <w:rPr>
                <w:rFonts w:cs="Arial"/>
                <w:sz w:val="20"/>
                <w:szCs w:val="20"/>
                <w:lang w:val="es-ES_tradnl"/>
              </w:rPr>
            </w:pPr>
            <w:r>
              <w:rPr>
                <w:rFonts w:cs="Arial"/>
                <w:sz w:val="20"/>
                <w:szCs w:val="20"/>
                <w:lang w:val="es-ES_tradnl"/>
              </w:rPr>
              <w:t>2-0644-0464</w:t>
            </w:r>
          </w:p>
        </w:tc>
        <w:tc>
          <w:tcPr>
            <w:tcW w:w="1417" w:type="dxa"/>
            <w:vAlign w:val="center"/>
          </w:tcPr>
          <w:p w14:paraId="548FEBE0" w14:textId="39074473" w:rsidR="00336B81" w:rsidRPr="00202B2A" w:rsidRDefault="000E227D" w:rsidP="008179C0">
            <w:pPr>
              <w:jc w:val="center"/>
              <w:rPr>
                <w:rFonts w:cs="Arial"/>
                <w:sz w:val="20"/>
                <w:szCs w:val="20"/>
                <w:lang w:val="es-CR"/>
              </w:rPr>
            </w:pPr>
            <w:r>
              <w:rPr>
                <w:rFonts w:cs="Arial"/>
                <w:sz w:val="20"/>
                <w:szCs w:val="20"/>
                <w:lang w:val="es-CR"/>
              </w:rPr>
              <w:t>1006244014</w:t>
            </w:r>
          </w:p>
        </w:tc>
        <w:tc>
          <w:tcPr>
            <w:tcW w:w="2552" w:type="dxa"/>
            <w:vAlign w:val="center"/>
          </w:tcPr>
          <w:p w14:paraId="3058DCCC" w14:textId="2507256D" w:rsidR="00336B81" w:rsidRPr="00202B2A" w:rsidRDefault="00336B81" w:rsidP="008179C0">
            <w:pPr>
              <w:jc w:val="center"/>
              <w:rPr>
                <w:rFonts w:cs="Arial"/>
                <w:sz w:val="20"/>
                <w:szCs w:val="20"/>
                <w:lang w:val="es-ES_tradnl"/>
              </w:rPr>
            </w:pPr>
            <w:r w:rsidRPr="00202B2A">
              <w:rPr>
                <w:rFonts w:cs="Arial"/>
                <w:sz w:val="20"/>
                <w:szCs w:val="20"/>
                <w:lang w:val="es-CR"/>
              </w:rPr>
              <w:t xml:space="preserve">N° </w:t>
            </w:r>
            <w:r w:rsidR="000E227D">
              <w:rPr>
                <w:rFonts w:cs="Arial"/>
                <w:sz w:val="20"/>
                <w:szCs w:val="20"/>
                <w:lang w:val="es-CR"/>
              </w:rPr>
              <w:t>6</w:t>
            </w:r>
            <w:r w:rsidRPr="00202B2A">
              <w:rPr>
                <w:rFonts w:cs="Arial"/>
                <w:sz w:val="20"/>
                <w:szCs w:val="20"/>
                <w:lang w:val="es-CR"/>
              </w:rPr>
              <w:t xml:space="preserve"> de la sesión </w:t>
            </w:r>
            <w:r w:rsidR="000E227D">
              <w:rPr>
                <w:rFonts w:cs="Arial"/>
                <w:sz w:val="20"/>
                <w:szCs w:val="20"/>
                <w:lang w:val="es-CR"/>
              </w:rPr>
              <w:t>100-</w:t>
            </w:r>
            <w:r w:rsidRPr="00202B2A">
              <w:rPr>
                <w:rFonts w:cs="Arial"/>
                <w:sz w:val="20"/>
                <w:szCs w:val="20"/>
                <w:lang w:val="es-CR"/>
              </w:rPr>
              <w:t>20</w:t>
            </w:r>
            <w:r w:rsidR="000E227D">
              <w:rPr>
                <w:rFonts w:cs="Arial"/>
                <w:sz w:val="20"/>
                <w:szCs w:val="20"/>
                <w:lang w:val="es-CR"/>
              </w:rPr>
              <w:t>20</w:t>
            </w:r>
            <w:r w:rsidRPr="00202B2A">
              <w:rPr>
                <w:rFonts w:cs="Arial"/>
                <w:sz w:val="20"/>
                <w:szCs w:val="20"/>
                <w:lang w:val="es-CR"/>
              </w:rPr>
              <w:t xml:space="preserve"> del </w:t>
            </w:r>
            <w:r w:rsidR="000E227D">
              <w:rPr>
                <w:rFonts w:cs="Arial"/>
                <w:sz w:val="20"/>
                <w:szCs w:val="20"/>
                <w:lang w:val="es-CR"/>
              </w:rPr>
              <w:t>21</w:t>
            </w:r>
            <w:r>
              <w:rPr>
                <w:rFonts w:cs="Arial"/>
                <w:sz w:val="20"/>
                <w:szCs w:val="20"/>
                <w:lang w:val="es-CR"/>
              </w:rPr>
              <w:t>/</w:t>
            </w:r>
            <w:r w:rsidR="000E227D">
              <w:rPr>
                <w:rFonts w:cs="Arial"/>
                <w:sz w:val="20"/>
                <w:szCs w:val="20"/>
                <w:lang w:val="es-CR"/>
              </w:rPr>
              <w:t>12</w:t>
            </w:r>
            <w:r>
              <w:rPr>
                <w:rFonts w:cs="Arial"/>
                <w:sz w:val="20"/>
                <w:szCs w:val="20"/>
                <w:lang w:val="es-CR"/>
              </w:rPr>
              <w:t>/20</w:t>
            </w:r>
            <w:r w:rsidR="000E227D">
              <w:rPr>
                <w:rFonts w:cs="Arial"/>
                <w:sz w:val="20"/>
                <w:szCs w:val="20"/>
                <w:lang w:val="es-CR"/>
              </w:rPr>
              <w:t>20</w:t>
            </w:r>
          </w:p>
        </w:tc>
        <w:tc>
          <w:tcPr>
            <w:tcW w:w="1559" w:type="dxa"/>
            <w:vAlign w:val="center"/>
          </w:tcPr>
          <w:p w14:paraId="5C1B5194" w14:textId="599108B0" w:rsidR="00336B81" w:rsidRPr="00202B2A" w:rsidRDefault="000E227D" w:rsidP="000E227D">
            <w:pPr>
              <w:jc w:val="right"/>
              <w:rPr>
                <w:rFonts w:cs="Arial"/>
                <w:sz w:val="20"/>
                <w:szCs w:val="20"/>
                <w:lang w:val="es-ES_tradnl"/>
              </w:rPr>
            </w:pPr>
            <w:r>
              <w:rPr>
                <w:rFonts w:cs="Arial"/>
                <w:sz w:val="20"/>
                <w:szCs w:val="20"/>
                <w:lang w:val="es-ES_tradnl"/>
              </w:rPr>
              <w:t>15</w:t>
            </w:r>
            <w:r w:rsidR="00336B81" w:rsidRPr="00202B2A">
              <w:rPr>
                <w:rFonts w:cs="Arial"/>
                <w:sz w:val="20"/>
                <w:szCs w:val="20"/>
                <w:lang w:val="es-ES_tradnl"/>
              </w:rPr>
              <w:t>.</w:t>
            </w:r>
            <w:r>
              <w:rPr>
                <w:rFonts w:cs="Arial"/>
                <w:sz w:val="20"/>
                <w:szCs w:val="20"/>
                <w:lang w:val="es-ES_tradnl"/>
              </w:rPr>
              <w:t>510</w:t>
            </w:r>
            <w:r w:rsidR="00336B81" w:rsidRPr="00202B2A">
              <w:rPr>
                <w:rFonts w:cs="Arial"/>
                <w:sz w:val="20"/>
                <w:szCs w:val="20"/>
                <w:lang w:val="es-ES_tradnl"/>
              </w:rPr>
              <w:t>.</w:t>
            </w:r>
            <w:r>
              <w:rPr>
                <w:rFonts w:cs="Arial"/>
                <w:sz w:val="20"/>
                <w:szCs w:val="20"/>
                <w:lang w:val="es-ES_tradnl"/>
              </w:rPr>
              <w:t>215</w:t>
            </w:r>
            <w:r w:rsidR="00336B81" w:rsidRPr="00202B2A">
              <w:rPr>
                <w:rFonts w:cs="Arial"/>
                <w:sz w:val="20"/>
                <w:szCs w:val="20"/>
                <w:lang w:val="es-ES_tradnl"/>
              </w:rPr>
              <w:t>,</w:t>
            </w:r>
            <w:r>
              <w:rPr>
                <w:rFonts w:cs="Arial"/>
                <w:sz w:val="20"/>
                <w:szCs w:val="20"/>
                <w:lang w:val="es-ES_tradnl"/>
              </w:rPr>
              <w:t>03</w:t>
            </w:r>
          </w:p>
        </w:tc>
      </w:tr>
      <w:tr w:rsidR="00336B81" w:rsidRPr="00655379" w14:paraId="509DF6E0" w14:textId="77777777" w:rsidTr="00C07DD0">
        <w:trPr>
          <w:trHeight w:val="567"/>
        </w:trPr>
        <w:tc>
          <w:tcPr>
            <w:tcW w:w="1838" w:type="dxa"/>
            <w:vAlign w:val="center"/>
          </w:tcPr>
          <w:p w14:paraId="1726D8F7" w14:textId="360E8077" w:rsidR="00336B81" w:rsidRPr="00202B2A" w:rsidRDefault="000E227D" w:rsidP="008179C0">
            <w:pPr>
              <w:rPr>
                <w:rFonts w:cs="Arial"/>
                <w:sz w:val="20"/>
                <w:szCs w:val="20"/>
                <w:lang w:val="es-ES_tradnl"/>
              </w:rPr>
            </w:pPr>
            <w:r>
              <w:rPr>
                <w:rFonts w:cs="Arial"/>
                <w:sz w:val="20"/>
                <w:szCs w:val="20"/>
                <w:lang w:val="es-ES_tradnl"/>
              </w:rPr>
              <w:t>Zúñiga Fonseca Marcela</w:t>
            </w:r>
          </w:p>
        </w:tc>
        <w:tc>
          <w:tcPr>
            <w:tcW w:w="1418" w:type="dxa"/>
            <w:vAlign w:val="center"/>
          </w:tcPr>
          <w:p w14:paraId="485E2A1C" w14:textId="5B1BA22F" w:rsidR="00336B81" w:rsidRPr="00202B2A" w:rsidRDefault="000E227D" w:rsidP="008179C0">
            <w:pPr>
              <w:jc w:val="center"/>
              <w:rPr>
                <w:rFonts w:cs="Arial"/>
                <w:sz w:val="20"/>
                <w:szCs w:val="20"/>
                <w:lang w:val="es-CR"/>
              </w:rPr>
            </w:pPr>
            <w:r>
              <w:rPr>
                <w:rFonts w:cs="Arial"/>
                <w:sz w:val="20"/>
                <w:szCs w:val="20"/>
                <w:lang w:val="es-CR"/>
              </w:rPr>
              <w:t>1-1416-0364</w:t>
            </w:r>
          </w:p>
        </w:tc>
        <w:tc>
          <w:tcPr>
            <w:tcW w:w="1417" w:type="dxa"/>
            <w:vAlign w:val="center"/>
          </w:tcPr>
          <w:p w14:paraId="5F825EB8" w14:textId="19266AAD" w:rsidR="00336B81" w:rsidRPr="00202B2A" w:rsidRDefault="000E227D" w:rsidP="008179C0">
            <w:pPr>
              <w:jc w:val="center"/>
              <w:rPr>
                <w:rFonts w:cs="Arial"/>
                <w:sz w:val="20"/>
                <w:szCs w:val="20"/>
                <w:lang w:val="es-CR"/>
              </w:rPr>
            </w:pPr>
            <w:r>
              <w:rPr>
                <w:rFonts w:cs="Arial"/>
                <w:sz w:val="20"/>
                <w:szCs w:val="20"/>
                <w:lang w:val="es-CR"/>
              </w:rPr>
              <w:t>1006546014</w:t>
            </w:r>
          </w:p>
        </w:tc>
        <w:tc>
          <w:tcPr>
            <w:tcW w:w="2552" w:type="dxa"/>
            <w:vAlign w:val="center"/>
          </w:tcPr>
          <w:p w14:paraId="27789DED" w14:textId="21DCD7E1" w:rsidR="00336B81" w:rsidRPr="00202B2A" w:rsidRDefault="00336B81" w:rsidP="008179C0">
            <w:pPr>
              <w:jc w:val="center"/>
              <w:rPr>
                <w:rFonts w:cs="Arial"/>
                <w:sz w:val="20"/>
                <w:szCs w:val="20"/>
                <w:lang w:val="es-ES_tradnl"/>
              </w:rPr>
            </w:pPr>
            <w:r w:rsidRPr="00202B2A">
              <w:rPr>
                <w:rFonts w:cs="Arial"/>
                <w:sz w:val="20"/>
                <w:szCs w:val="20"/>
                <w:lang w:val="es-CR"/>
              </w:rPr>
              <w:t xml:space="preserve">N° </w:t>
            </w:r>
            <w:r w:rsidR="000E227D">
              <w:rPr>
                <w:rFonts w:cs="Arial"/>
                <w:sz w:val="20"/>
                <w:szCs w:val="20"/>
                <w:lang w:val="es-CR"/>
              </w:rPr>
              <w:t>1</w:t>
            </w:r>
            <w:r w:rsidRPr="00202B2A">
              <w:rPr>
                <w:rFonts w:cs="Arial"/>
                <w:sz w:val="20"/>
                <w:szCs w:val="20"/>
                <w:lang w:val="es-CR"/>
              </w:rPr>
              <w:t xml:space="preserve"> de la sesión </w:t>
            </w:r>
            <w:r w:rsidR="000E227D">
              <w:rPr>
                <w:rFonts w:cs="Arial"/>
                <w:sz w:val="20"/>
                <w:szCs w:val="20"/>
                <w:lang w:val="es-CR"/>
              </w:rPr>
              <w:t>56</w:t>
            </w:r>
            <w:r w:rsidRPr="00202B2A">
              <w:rPr>
                <w:rFonts w:cs="Arial"/>
                <w:sz w:val="20"/>
                <w:szCs w:val="20"/>
                <w:lang w:val="es-CR"/>
              </w:rPr>
              <w:t>-20</w:t>
            </w:r>
            <w:r w:rsidR="000E227D">
              <w:rPr>
                <w:rFonts w:cs="Arial"/>
                <w:sz w:val="20"/>
                <w:szCs w:val="20"/>
                <w:lang w:val="es-CR"/>
              </w:rPr>
              <w:t>21</w:t>
            </w:r>
            <w:r w:rsidRPr="00202B2A">
              <w:rPr>
                <w:rFonts w:cs="Arial"/>
                <w:sz w:val="20"/>
                <w:szCs w:val="20"/>
                <w:lang w:val="es-CR"/>
              </w:rPr>
              <w:t xml:space="preserve"> del </w:t>
            </w:r>
            <w:r w:rsidR="00C07DD0">
              <w:rPr>
                <w:rFonts w:cs="Arial"/>
                <w:sz w:val="20"/>
                <w:szCs w:val="20"/>
                <w:lang w:val="es-CR"/>
              </w:rPr>
              <w:t>29</w:t>
            </w:r>
            <w:r w:rsidRPr="00202B2A">
              <w:rPr>
                <w:rFonts w:cs="Arial"/>
                <w:sz w:val="20"/>
                <w:szCs w:val="20"/>
                <w:lang w:val="es-CR"/>
              </w:rPr>
              <w:t>/</w:t>
            </w:r>
            <w:r w:rsidR="00C07DD0">
              <w:rPr>
                <w:rFonts w:cs="Arial"/>
                <w:sz w:val="20"/>
                <w:szCs w:val="20"/>
                <w:lang w:val="es-CR"/>
              </w:rPr>
              <w:t>07</w:t>
            </w:r>
            <w:r w:rsidRPr="00202B2A">
              <w:rPr>
                <w:rFonts w:cs="Arial"/>
                <w:sz w:val="20"/>
                <w:szCs w:val="20"/>
                <w:lang w:val="es-CR"/>
              </w:rPr>
              <w:t>/20</w:t>
            </w:r>
            <w:r w:rsidR="00C07DD0">
              <w:rPr>
                <w:rFonts w:cs="Arial"/>
                <w:sz w:val="20"/>
                <w:szCs w:val="20"/>
                <w:lang w:val="es-CR"/>
              </w:rPr>
              <w:t>21</w:t>
            </w:r>
          </w:p>
        </w:tc>
        <w:tc>
          <w:tcPr>
            <w:tcW w:w="1559" w:type="dxa"/>
            <w:vAlign w:val="center"/>
          </w:tcPr>
          <w:p w14:paraId="594F41D9" w14:textId="1D417C97" w:rsidR="00336B81" w:rsidRPr="00202B2A" w:rsidRDefault="00C07DD0" w:rsidP="008179C0">
            <w:pPr>
              <w:jc w:val="right"/>
              <w:rPr>
                <w:rFonts w:cs="Arial"/>
                <w:sz w:val="20"/>
                <w:szCs w:val="20"/>
                <w:lang w:val="es-ES_tradnl"/>
              </w:rPr>
            </w:pPr>
            <w:r>
              <w:rPr>
                <w:rFonts w:cs="Arial"/>
                <w:sz w:val="20"/>
                <w:szCs w:val="20"/>
                <w:lang w:val="es-ES_tradnl"/>
              </w:rPr>
              <w:t>19.908.054,76</w:t>
            </w:r>
          </w:p>
        </w:tc>
      </w:tr>
    </w:tbl>
    <w:p w14:paraId="5714CF6F" w14:textId="77777777" w:rsidR="00336B81" w:rsidRDefault="00336B81" w:rsidP="00336B81">
      <w:pPr>
        <w:spacing w:line="360" w:lineRule="auto"/>
        <w:jc w:val="both"/>
        <w:rPr>
          <w:rFonts w:cs="Arial"/>
          <w:sz w:val="22"/>
          <w:szCs w:val="22"/>
          <w:lang w:val="es-ES_tradnl"/>
        </w:rPr>
      </w:pPr>
    </w:p>
    <w:p w14:paraId="690E0D7A" w14:textId="33E72E8C" w:rsidR="002B71CC" w:rsidRDefault="00336B81" w:rsidP="002B71CC">
      <w:pPr>
        <w:spacing w:line="360" w:lineRule="auto"/>
        <w:jc w:val="both"/>
        <w:rPr>
          <w:rFonts w:cs="Arial"/>
          <w:sz w:val="22"/>
          <w:szCs w:val="22"/>
        </w:rPr>
      </w:pPr>
      <w:r w:rsidRPr="00EF02B1">
        <w:rPr>
          <w:rFonts w:cs="Arial"/>
          <w:b/>
          <w:bCs/>
          <w:sz w:val="22"/>
          <w:szCs w:val="22"/>
          <w:lang w:val="es-CR"/>
        </w:rPr>
        <w:t>2)</w:t>
      </w:r>
      <w:r>
        <w:rPr>
          <w:rFonts w:cs="Arial"/>
          <w:b/>
          <w:bCs/>
          <w:sz w:val="22"/>
          <w:szCs w:val="22"/>
          <w:lang w:val="es-CR"/>
        </w:rPr>
        <w:t xml:space="preserve"> </w:t>
      </w:r>
      <w:r>
        <w:rPr>
          <w:rFonts w:cs="Arial"/>
          <w:sz w:val="22"/>
          <w:szCs w:val="22"/>
          <w:lang w:val="es-CR"/>
        </w:rPr>
        <w:t>P</w:t>
      </w:r>
      <w:r w:rsidRPr="0011249F">
        <w:rPr>
          <w:rFonts w:cs="Arial"/>
          <w:sz w:val="22"/>
          <w:szCs w:val="22"/>
          <w:lang w:val="es-CR"/>
        </w:rPr>
        <w:t>or los medios que tenga</w:t>
      </w:r>
      <w:r>
        <w:rPr>
          <w:rFonts w:cs="Arial"/>
          <w:sz w:val="22"/>
          <w:szCs w:val="22"/>
          <w:lang w:val="es-CR"/>
        </w:rPr>
        <w:t xml:space="preserve"> </w:t>
      </w:r>
      <w:r w:rsidRPr="0011249F">
        <w:rPr>
          <w:rFonts w:cs="Arial"/>
          <w:sz w:val="22"/>
          <w:szCs w:val="22"/>
          <w:lang w:val="es-CR"/>
        </w:rPr>
        <w:t>disponible</w:t>
      </w:r>
      <w:r>
        <w:rPr>
          <w:rFonts w:cs="Arial"/>
          <w:sz w:val="22"/>
          <w:szCs w:val="22"/>
          <w:lang w:val="es-CR"/>
        </w:rPr>
        <w:t>s, la</w:t>
      </w:r>
      <w:r w:rsidRPr="0011249F">
        <w:rPr>
          <w:rFonts w:cs="Arial"/>
          <w:sz w:val="22"/>
          <w:szCs w:val="22"/>
          <w:lang w:val="es-CR"/>
        </w:rPr>
        <w:t xml:space="preserve"> </w:t>
      </w:r>
      <w:r>
        <w:rPr>
          <w:rFonts w:cs="Arial"/>
          <w:sz w:val="22"/>
          <w:szCs w:val="22"/>
          <w:lang w:val="es-CR"/>
        </w:rPr>
        <w:t>e</w:t>
      </w:r>
      <w:r w:rsidRPr="0011249F">
        <w:rPr>
          <w:rFonts w:cs="Arial"/>
          <w:sz w:val="22"/>
          <w:szCs w:val="22"/>
          <w:lang w:val="es-CR"/>
        </w:rPr>
        <w:t xml:space="preserve">ntidad </w:t>
      </w:r>
      <w:r>
        <w:rPr>
          <w:rFonts w:cs="Arial"/>
          <w:sz w:val="22"/>
          <w:szCs w:val="22"/>
          <w:lang w:val="es-CR"/>
        </w:rPr>
        <w:t>a</w:t>
      </w:r>
      <w:r w:rsidRPr="0011249F">
        <w:rPr>
          <w:rFonts w:cs="Arial"/>
          <w:sz w:val="22"/>
          <w:szCs w:val="22"/>
          <w:lang w:val="es-CR"/>
        </w:rPr>
        <w:t>utorizada deber</w:t>
      </w:r>
      <w:r>
        <w:rPr>
          <w:rFonts w:cs="Arial"/>
          <w:sz w:val="22"/>
          <w:szCs w:val="22"/>
          <w:lang w:val="es-CR"/>
        </w:rPr>
        <w:t>á</w:t>
      </w:r>
      <w:r w:rsidRPr="0011249F">
        <w:rPr>
          <w:rFonts w:cs="Arial"/>
          <w:sz w:val="22"/>
          <w:szCs w:val="22"/>
          <w:lang w:val="es-CR"/>
        </w:rPr>
        <w:t xml:space="preserve"> co</w:t>
      </w:r>
      <w:r>
        <w:rPr>
          <w:rFonts w:cs="Arial"/>
          <w:sz w:val="22"/>
          <w:szCs w:val="22"/>
          <w:lang w:val="es-CR"/>
        </w:rPr>
        <w:t xml:space="preserve">municarles </w:t>
      </w:r>
      <w:r w:rsidRPr="0011249F">
        <w:rPr>
          <w:rFonts w:cs="Arial"/>
          <w:sz w:val="22"/>
          <w:szCs w:val="22"/>
          <w:lang w:val="es-CR"/>
        </w:rPr>
        <w:t>a</w:t>
      </w:r>
      <w:r>
        <w:rPr>
          <w:rFonts w:cs="Arial"/>
          <w:sz w:val="22"/>
          <w:szCs w:val="22"/>
          <w:lang w:val="es-CR"/>
        </w:rPr>
        <w:t xml:space="preserve"> </w:t>
      </w:r>
      <w:r w:rsidR="00C07DD0">
        <w:rPr>
          <w:rFonts w:cs="Arial"/>
          <w:sz w:val="22"/>
          <w:szCs w:val="22"/>
          <w:lang w:val="es-CR"/>
        </w:rPr>
        <w:t>dichas familias</w:t>
      </w:r>
      <w:r>
        <w:rPr>
          <w:rFonts w:cs="Arial"/>
          <w:sz w:val="22"/>
          <w:szCs w:val="22"/>
          <w:lang w:val="es-CR"/>
        </w:rPr>
        <w:t xml:space="preserve">, </w:t>
      </w:r>
      <w:r w:rsidRPr="0011249F">
        <w:rPr>
          <w:rFonts w:cs="Arial"/>
          <w:sz w:val="22"/>
          <w:szCs w:val="22"/>
          <w:lang w:val="es-CR"/>
        </w:rPr>
        <w:t>que se procedi</w:t>
      </w:r>
      <w:r>
        <w:rPr>
          <w:rFonts w:cs="Arial"/>
          <w:sz w:val="22"/>
          <w:szCs w:val="22"/>
          <w:lang w:val="es-CR"/>
        </w:rPr>
        <w:t>ó</w:t>
      </w:r>
      <w:r w:rsidRPr="0011249F">
        <w:rPr>
          <w:rFonts w:cs="Arial"/>
          <w:sz w:val="22"/>
          <w:szCs w:val="22"/>
          <w:lang w:val="es-CR"/>
        </w:rPr>
        <w:t xml:space="preserve"> con </w:t>
      </w:r>
      <w:r>
        <w:rPr>
          <w:rFonts w:cs="Arial"/>
          <w:sz w:val="22"/>
          <w:szCs w:val="22"/>
          <w:lang w:val="es-CR"/>
        </w:rPr>
        <w:t>la</w:t>
      </w:r>
      <w:r w:rsidRPr="0011249F">
        <w:rPr>
          <w:rFonts w:cs="Arial"/>
          <w:sz w:val="22"/>
          <w:szCs w:val="22"/>
          <w:lang w:val="es-CR"/>
        </w:rPr>
        <w:t xml:space="preserve"> anulaci</w:t>
      </w:r>
      <w:r>
        <w:rPr>
          <w:rFonts w:cs="Arial"/>
          <w:sz w:val="22"/>
          <w:szCs w:val="22"/>
          <w:lang w:val="es-CR"/>
        </w:rPr>
        <w:t>ón</w:t>
      </w:r>
      <w:r w:rsidRPr="0011249F">
        <w:rPr>
          <w:rFonts w:cs="Arial"/>
          <w:sz w:val="22"/>
          <w:szCs w:val="22"/>
          <w:lang w:val="es-CR"/>
        </w:rPr>
        <w:t xml:space="preserve"> del tr</w:t>
      </w:r>
      <w:r>
        <w:rPr>
          <w:rFonts w:cs="Arial"/>
          <w:sz w:val="22"/>
          <w:szCs w:val="22"/>
          <w:lang w:val="es-CR"/>
        </w:rPr>
        <w:t>á</w:t>
      </w:r>
      <w:r w:rsidRPr="0011249F">
        <w:rPr>
          <w:rFonts w:cs="Arial"/>
          <w:sz w:val="22"/>
          <w:szCs w:val="22"/>
          <w:lang w:val="es-CR"/>
        </w:rPr>
        <w:t>mite de su bono familiar</w:t>
      </w:r>
      <w:r>
        <w:rPr>
          <w:rFonts w:cs="Arial"/>
          <w:sz w:val="22"/>
          <w:szCs w:val="22"/>
          <w:lang w:val="es-CR"/>
        </w:rPr>
        <w:t xml:space="preserve"> </w:t>
      </w:r>
      <w:r w:rsidRPr="0011249F">
        <w:rPr>
          <w:rFonts w:cs="Arial"/>
          <w:sz w:val="22"/>
          <w:szCs w:val="22"/>
          <w:lang w:val="es-CR"/>
        </w:rPr>
        <w:t>de vivienda</w:t>
      </w:r>
      <w:r>
        <w:rPr>
          <w:rFonts w:cs="Arial"/>
          <w:sz w:val="22"/>
          <w:szCs w:val="22"/>
          <w:lang w:val="es-CR"/>
        </w:rPr>
        <w:t xml:space="preserve">, según lo establecido en el artículo </w:t>
      </w:r>
      <w:r w:rsidRPr="00AC7D8E">
        <w:rPr>
          <w:rFonts w:cs="Arial"/>
          <w:sz w:val="22"/>
          <w:szCs w:val="22"/>
          <w:lang w:val="es-CR"/>
        </w:rPr>
        <w:t xml:space="preserve">19 del Reglamento de Operaciones </w:t>
      </w:r>
      <w:r>
        <w:rPr>
          <w:rFonts w:cs="Arial"/>
          <w:sz w:val="22"/>
          <w:szCs w:val="22"/>
          <w:lang w:val="es-CR"/>
        </w:rPr>
        <w:t xml:space="preserve">del </w:t>
      </w:r>
      <w:r w:rsidRPr="00F8709C">
        <w:rPr>
          <w:rFonts w:cs="Arial"/>
          <w:sz w:val="22"/>
          <w:szCs w:val="22"/>
          <w:lang w:val="es-ES_tradnl"/>
        </w:rPr>
        <w:t>Sistema Financiero Nacional para la Vivienda</w:t>
      </w:r>
      <w:r>
        <w:rPr>
          <w:rFonts w:cs="Arial"/>
          <w:sz w:val="22"/>
          <w:szCs w:val="22"/>
          <w:lang w:val="es-ES_tradnl"/>
        </w:rPr>
        <w:t xml:space="preserve">, </w:t>
      </w:r>
      <w:r w:rsidRPr="00AC7D8E">
        <w:rPr>
          <w:rFonts w:cs="Arial"/>
          <w:sz w:val="22"/>
          <w:szCs w:val="22"/>
          <w:lang w:val="es-CR"/>
        </w:rPr>
        <w:t xml:space="preserve">y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w:t>
      </w:r>
      <w:r>
        <w:rPr>
          <w:rFonts w:cs="Arial"/>
          <w:sz w:val="22"/>
          <w:szCs w:val="22"/>
          <w:lang w:val="es-CR"/>
        </w:rPr>
        <w:t>de la Dirección FOSUVI.</w:t>
      </w:r>
    </w:p>
    <w:p w14:paraId="5B27F9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9BB131" w14:textId="77777777" w:rsidR="002B71CC" w:rsidRPr="00D14EAF" w:rsidRDefault="002B71CC" w:rsidP="002B71CC">
      <w:pPr>
        <w:spacing w:line="360" w:lineRule="auto"/>
        <w:jc w:val="both"/>
        <w:rPr>
          <w:rFonts w:cs="Arial"/>
          <w:b/>
          <w:sz w:val="22"/>
        </w:rPr>
      </w:pPr>
      <w:r w:rsidRPr="00D14EAF">
        <w:rPr>
          <w:rFonts w:cs="Arial"/>
          <w:b/>
          <w:sz w:val="22"/>
        </w:rPr>
        <w:t>************</w:t>
      </w:r>
    </w:p>
    <w:p w14:paraId="1AE96AC9" w14:textId="77777777" w:rsidR="002B71CC" w:rsidRDefault="002B71CC" w:rsidP="002B71CC">
      <w:pPr>
        <w:spacing w:line="360" w:lineRule="auto"/>
        <w:jc w:val="both"/>
        <w:rPr>
          <w:rFonts w:cs="Arial"/>
          <w:sz w:val="22"/>
          <w:szCs w:val="22"/>
        </w:rPr>
      </w:pPr>
    </w:p>
    <w:p w14:paraId="07B26D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68BE6D7" w14:textId="77777777" w:rsidR="00D45F67" w:rsidRPr="00D949B2" w:rsidRDefault="00D45F67" w:rsidP="00D45F67">
      <w:pPr>
        <w:spacing w:line="360" w:lineRule="auto"/>
        <w:jc w:val="both"/>
        <w:rPr>
          <w:rFonts w:cs="Arial"/>
          <w:b/>
          <w:bCs/>
          <w:sz w:val="22"/>
          <w:szCs w:val="22"/>
        </w:rPr>
      </w:pPr>
      <w:r w:rsidRPr="00D949B2">
        <w:rPr>
          <w:rFonts w:cs="Arial"/>
          <w:b/>
          <w:bCs/>
          <w:sz w:val="22"/>
          <w:szCs w:val="22"/>
        </w:rPr>
        <w:t>Considerando:</w:t>
      </w:r>
    </w:p>
    <w:p w14:paraId="10238AD1" w14:textId="24BF1FAE" w:rsidR="00D45F67" w:rsidRDefault="00D45F67" w:rsidP="00D45F67">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GG-ME-0</w:t>
      </w:r>
      <w:r w:rsidR="00F66355">
        <w:rPr>
          <w:rFonts w:cs="Arial"/>
          <w:sz w:val="22"/>
          <w:szCs w:val="22"/>
        </w:rPr>
        <w:t>984</w:t>
      </w:r>
      <w:r>
        <w:rPr>
          <w:rFonts w:cs="Arial"/>
          <w:sz w:val="22"/>
          <w:szCs w:val="22"/>
        </w:rPr>
        <w:t xml:space="preserve">-2022 del </w:t>
      </w:r>
      <w:r w:rsidR="00F66355">
        <w:rPr>
          <w:rFonts w:cs="Arial"/>
          <w:sz w:val="22"/>
          <w:szCs w:val="22"/>
        </w:rPr>
        <w:t>08</w:t>
      </w:r>
      <w:r>
        <w:rPr>
          <w:rFonts w:cs="Arial"/>
          <w:sz w:val="22"/>
          <w:szCs w:val="22"/>
        </w:rPr>
        <w:t xml:space="preserve"> de </w:t>
      </w:r>
      <w:r w:rsidR="00F66355">
        <w:rPr>
          <w:rFonts w:cs="Arial"/>
          <w:sz w:val="22"/>
          <w:szCs w:val="22"/>
        </w:rPr>
        <w:t>agosto</w:t>
      </w:r>
      <w:r>
        <w:rPr>
          <w:rFonts w:cs="Arial"/>
          <w:sz w:val="22"/>
          <w:szCs w:val="22"/>
        </w:rPr>
        <w:t xml:space="preserve"> de 2022, la </w:t>
      </w:r>
      <w:r w:rsidRPr="00303BB2">
        <w:rPr>
          <w:rFonts w:cs="Arial"/>
          <w:sz w:val="22"/>
          <w:szCs w:val="22"/>
          <w:lang w:val="es-ES_tradnl"/>
        </w:rPr>
        <w:t>Gerencia General</w:t>
      </w:r>
      <w:r>
        <w:rPr>
          <w:rFonts w:cs="Arial"/>
          <w:sz w:val="22"/>
          <w:szCs w:val="22"/>
          <w:lang w:val="es-ES_tradnl"/>
        </w:rPr>
        <w:t xml:space="preserve"> remite el informe DF-OF-0</w:t>
      </w:r>
      <w:r w:rsidR="00F66355">
        <w:rPr>
          <w:rFonts w:cs="Arial"/>
          <w:sz w:val="22"/>
          <w:szCs w:val="22"/>
          <w:lang w:val="es-ES_tradnl"/>
        </w:rPr>
        <w:t>747</w:t>
      </w:r>
      <w:r>
        <w:rPr>
          <w:rFonts w:cs="Arial"/>
          <w:sz w:val="22"/>
          <w:szCs w:val="22"/>
          <w:lang w:val="es-ES_tradnl"/>
        </w:rPr>
        <w:t>-2022/SGO-OF-0</w:t>
      </w:r>
      <w:r w:rsidR="00F66355">
        <w:rPr>
          <w:rFonts w:cs="Arial"/>
          <w:sz w:val="22"/>
          <w:szCs w:val="22"/>
          <w:lang w:val="es-ES_tradnl"/>
        </w:rPr>
        <w:t>281</w:t>
      </w:r>
      <w:r>
        <w:rPr>
          <w:rFonts w:cs="Arial"/>
          <w:sz w:val="22"/>
          <w:szCs w:val="22"/>
          <w:lang w:val="es-ES_tradnl"/>
        </w:rPr>
        <w:t xml:space="preserve">-2022 de la Dirección FOSUVI y la Subgerencia de Operaciones, que contiene los resultados del estudio </w:t>
      </w:r>
      <w:r>
        <w:rPr>
          <w:rFonts w:cs="Arial"/>
          <w:sz w:val="22"/>
          <w:szCs w:val="22"/>
          <w:lang w:val="es-ES_tradnl"/>
        </w:rPr>
        <w:lastRenderedPageBreak/>
        <w:t xml:space="preserve">efectuado a la solicitud del Banco de Costa Rica,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F66355">
        <w:rPr>
          <w:rFonts w:cs="Arial"/>
          <w:sz w:val="22"/>
          <w:szCs w:val="22"/>
          <w:lang w:val="es-ES_tradnl"/>
        </w:rPr>
        <w:t>2</w:t>
      </w:r>
      <w:r>
        <w:rPr>
          <w:rFonts w:cs="Arial"/>
          <w:sz w:val="22"/>
          <w:szCs w:val="22"/>
          <w:lang w:val="es-ES_tradnl"/>
        </w:rPr>
        <w:t xml:space="preserve"> de la sesión </w:t>
      </w:r>
      <w:r w:rsidR="00F66355">
        <w:rPr>
          <w:rFonts w:cs="Arial"/>
          <w:sz w:val="22"/>
          <w:szCs w:val="22"/>
          <w:lang w:val="es-ES_tradnl"/>
        </w:rPr>
        <w:t>77</w:t>
      </w:r>
      <w:r>
        <w:rPr>
          <w:rFonts w:cs="Arial"/>
          <w:sz w:val="22"/>
          <w:szCs w:val="22"/>
          <w:lang w:val="es-ES_tradnl"/>
        </w:rPr>
        <w:t xml:space="preserve">-2021, del </w:t>
      </w:r>
      <w:r w:rsidR="00F66355">
        <w:rPr>
          <w:rFonts w:cs="Arial"/>
          <w:sz w:val="22"/>
          <w:szCs w:val="22"/>
          <w:lang w:val="es-ES_tradnl"/>
        </w:rPr>
        <w:t>18 de octubre</w:t>
      </w:r>
      <w:r>
        <w:rPr>
          <w:rFonts w:cs="Arial"/>
          <w:sz w:val="22"/>
          <w:szCs w:val="22"/>
          <w:lang w:val="es-ES_tradnl"/>
        </w:rPr>
        <w:t xml:space="preserve"> de 2021, a favor de</w:t>
      </w:r>
      <w:r w:rsidR="00F66355">
        <w:rPr>
          <w:rFonts w:cs="Arial"/>
          <w:sz w:val="22"/>
          <w:szCs w:val="22"/>
          <w:lang w:val="es-ES_tradnl"/>
        </w:rPr>
        <w:t xml:space="preserve"> la señora </w:t>
      </w:r>
      <w:proofErr w:type="spellStart"/>
      <w:r w:rsidR="00F66355">
        <w:rPr>
          <w:rFonts w:cs="Arial"/>
          <w:sz w:val="22"/>
          <w:szCs w:val="22"/>
          <w:lang w:val="es-ES_tradnl"/>
        </w:rPr>
        <w:t>Yojania</w:t>
      </w:r>
      <w:proofErr w:type="spellEnd"/>
      <w:r w:rsidR="00F66355">
        <w:rPr>
          <w:rFonts w:cs="Arial"/>
          <w:sz w:val="22"/>
          <w:szCs w:val="22"/>
          <w:lang w:val="es-ES_tradnl"/>
        </w:rPr>
        <w:t xml:space="preserve"> </w:t>
      </w:r>
      <w:proofErr w:type="spellStart"/>
      <w:r w:rsidR="00F66355">
        <w:rPr>
          <w:rFonts w:cs="Arial"/>
          <w:sz w:val="22"/>
          <w:szCs w:val="22"/>
          <w:lang w:val="es-ES_tradnl"/>
        </w:rPr>
        <w:t>Elisel</w:t>
      </w:r>
      <w:proofErr w:type="spellEnd"/>
      <w:r w:rsidR="00F66355">
        <w:rPr>
          <w:rFonts w:cs="Arial"/>
          <w:sz w:val="22"/>
          <w:szCs w:val="22"/>
          <w:lang w:val="es-ES_tradnl"/>
        </w:rPr>
        <w:t xml:space="preserve"> Chavarría García, </w:t>
      </w:r>
      <w:r w:rsidRPr="00342FDB">
        <w:rPr>
          <w:rFonts w:cs="Arial"/>
          <w:sz w:val="22"/>
          <w:szCs w:val="22"/>
          <w:lang w:val="es-CR"/>
        </w:rPr>
        <w:t xml:space="preserve">cédula de identidad No. </w:t>
      </w:r>
      <w:r w:rsidR="00F66355">
        <w:rPr>
          <w:rFonts w:cs="Arial"/>
          <w:sz w:val="22"/>
          <w:szCs w:val="22"/>
          <w:lang w:val="es-CR"/>
        </w:rPr>
        <w:t>155821618530</w:t>
      </w:r>
      <w:r>
        <w:rPr>
          <w:rFonts w:cs="Arial"/>
          <w:sz w:val="22"/>
          <w:szCs w:val="22"/>
          <w:lang w:val="es-CR"/>
        </w:rPr>
        <w:t>.</w:t>
      </w:r>
    </w:p>
    <w:p w14:paraId="3E913D0E" w14:textId="77777777" w:rsidR="00D45F67" w:rsidRPr="00322FFF" w:rsidRDefault="00D45F67" w:rsidP="00D45F67">
      <w:pPr>
        <w:spacing w:line="360" w:lineRule="auto"/>
        <w:jc w:val="both"/>
        <w:rPr>
          <w:rFonts w:cs="Arial"/>
          <w:sz w:val="22"/>
          <w:szCs w:val="22"/>
          <w:lang w:val="es-CR"/>
        </w:rPr>
      </w:pPr>
    </w:p>
    <w:p w14:paraId="157EDC6B" w14:textId="5F8A0DE7" w:rsidR="00F66355" w:rsidRPr="00F66355" w:rsidRDefault="00D45F67" w:rsidP="00F66355">
      <w:pPr>
        <w:spacing w:line="360" w:lineRule="auto"/>
        <w:jc w:val="both"/>
        <w:rPr>
          <w:rFonts w:cs="Arial"/>
          <w:sz w:val="22"/>
          <w:szCs w:val="22"/>
          <w:lang w:val="es-CR" w:eastAsia="es-CR"/>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w:t>
      </w:r>
      <w:r w:rsidR="00F66355">
        <w:rPr>
          <w:rFonts w:cs="Arial"/>
          <w:sz w:val="22"/>
          <w:szCs w:val="22"/>
        </w:rPr>
        <w:t xml:space="preserve"> y la Subgerencia de Operaciones</w:t>
      </w:r>
      <w:r>
        <w:rPr>
          <w:rFonts w:cs="Arial"/>
          <w:sz w:val="22"/>
          <w:szCs w:val="22"/>
        </w:rPr>
        <w:t xml:space="preserve"> recomienda</w:t>
      </w:r>
      <w:r w:rsidR="00F66355">
        <w:rPr>
          <w:rFonts w:cs="Arial"/>
          <w:sz w:val="22"/>
          <w:szCs w:val="22"/>
        </w:rPr>
        <w:t>n</w:t>
      </w:r>
      <w:r>
        <w:rPr>
          <w:rFonts w:cs="Arial"/>
          <w:sz w:val="22"/>
          <w:szCs w:val="22"/>
        </w:rPr>
        <w:t xml:space="preserve"> acoger la solicitud del Banco de Costa Rica, señalando, en resumen, </w:t>
      </w:r>
      <w:r w:rsidR="007643ED">
        <w:rPr>
          <w:rFonts w:cs="Arial"/>
          <w:sz w:val="22"/>
          <w:szCs w:val="22"/>
        </w:rPr>
        <w:t>que la anulación del</w:t>
      </w:r>
      <w:r w:rsidR="00F66355">
        <w:rPr>
          <w:rFonts w:cs="Arial"/>
          <w:sz w:val="22"/>
          <w:szCs w:val="22"/>
        </w:rPr>
        <w:t xml:space="preserve"> bono se gestiona a solicitud de la </w:t>
      </w:r>
      <w:r w:rsidR="00F66355" w:rsidRPr="00F66355">
        <w:rPr>
          <w:rFonts w:cs="Arial"/>
          <w:sz w:val="22"/>
          <w:szCs w:val="22"/>
          <w:lang w:val="es-CR" w:eastAsia="es-CR"/>
        </w:rPr>
        <w:t xml:space="preserve">beneficiaria, </w:t>
      </w:r>
      <w:r w:rsidR="007643ED">
        <w:rPr>
          <w:rFonts w:cs="Arial"/>
          <w:sz w:val="22"/>
          <w:szCs w:val="22"/>
          <w:lang w:val="es-CR" w:eastAsia="es-CR"/>
        </w:rPr>
        <w:t xml:space="preserve">quien argumenta </w:t>
      </w:r>
      <w:r w:rsidR="00F66355">
        <w:rPr>
          <w:rFonts w:cs="Arial"/>
          <w:sz w:val="22"/>
          <w:szCs w:val="22"/>
          <w:lang w:val="es-CR" w:eastAsia="es-CR"/>
        </w:rPr>
        <w:t xml:space="preserve">que por motivos de trabajo </w:t>
      </w:r>
      <w:r w:rsidR="00F66355" w:rsidRPr="00F66355">
        <w:rPr>
          <w:rFonts w:cs="Arial"/>
          <w:sz w:val="22"/>
          <w:szCs w:val="22"/>
          <w:lang w:val="es-CR" w:eastAsia="es-CR"/>
        </w:rPr>
        <w:t xml:space="preserve">debe trasladarse a </w:t>
      </w:r>
      <w:r w:rsidR="00F66355">
        <w:rPr>
          <w:rFonts w:cs="Arial"/>
          <w:sz w:val="22"/>
          <w:szCs w:val="22"/>
          <w:lang w:val="es-CR" w:eastAsia="es-CR"/>
        </w:rPr>
        <w:t>la</w:t>
      </w:r>
      <w:r w:rsidR="00F66355" w:rsidRPr="00F66355">
        <w:rPr>
          <w:rFonts w:cs="Arial"/>
          <w:sz w:val="22"/>
          <w:szCs w:val="22"/>
          <w:lang w:val="es-CR" w:eastAsia="es-CR"/>
        </w:rPr>
        <w:t xml:space="preserve"> zona de San Carlos</w:t>
      </w:r>
      <w:r w:rsidR="007643ED">
        <w:rPr>
          <w:rFonts w:cs="Arial"/>
          <w:sz w:val="22"/>
          <w:szCs w:val="22"/>
          <w:lang w:val="es-CR" w:eastAsia="es-CR"/>
        </w:rPr>
        <w:t>,</w:t>
      </w:r>
      <w:r w:rsidR="00F66355" w:rsidRPr="00F66355">
        <w:rPr>
          <w:rFonts w:cs="Arial"/>
          <w:sz w:val="22"/>
          <w:szCs w:val="22"/>
          <w:lang w:val="es-CR" w:eastAsia="es-CR"/>
        </w:rPr>
        <w:t xml:space="preserve"> y el lote que le venden queda a</w:t>
      </w:r>
      <w:r w:rsidR="00F66355">
        <w:rPr>
          <w:rFonts w:cs="Arial"/>
          <w:sz w:val="22"/>
          <w:szCs w:val="22"/>
          <w:lang w:val="es-CR" w:eastAsia="es-CR"/>
        </w:rPr>
        <w:t xml:space="preserve"> </w:t>
      </w:r>
      <w:r w:rsidR="00F66355" w:rsidRPr="00F66355">
        <w:rPr>
          <w:rFonts w:cs="Arial"/>
          <w:sz w:val="22"/>
          <w:szCs w:val="22"/>
          <w:lang w:val="es-CR" w:eastAsia="es-CR"/>
        </w:rPr>
        <w:t xml:space="preserve">una distancia considerable, lo que </w:t>
      </w:r>
      <w:r w:rsidR="007643ED">
        <w:rPr>
          <w:rFonts w:cs="Arial"/>
          <w:sz w:val="22"/>
          <w:szCs w:val="22"/>
          <w:lang w:val="es-CR" w:eastAsia="es-CR"/>
        </w:rPr>
        <w:t xml:space="preserve">la lleva </w:t>
      </w:r>
      <w:r w:rsidR="00F66355" w:rsidRPr="00F66355">
        <w:rPr>
          <w:rFonts w:cs="Arial"/>
          <w:sz w:val="22"/>
          <w:szCs w:val="22"/>
          <w:lang w:val="es-CR" w:eastAsia="es-CR"/>
        </w:rPr>
        <w:t>a desistir del tr</w:t>
      </w:r>
      <w:r w:rsidR="007643ED">
        <w:rPr>
          <w:rFonts w:cs="Arial"/>
          <w:sz w:val="22"/>
          <w:szCs w:val="22"/>
          <w:lang w:val="es-CR" w:eastAsia="es-CR"/>
        </w:rPr>
        <w:t>á</w:t>
      </w:r>
      <w:r w:rsidR="00F66355" w:rsidRPr="00F66355">
        <w:rPr>
          <w:rFonts w:cs="Arial"/>
          <w:sz w:val="22"/>
          <w:szCs w:val="22"/>
          <w:lang w:val="es-CR" w:eastAsia="es-CR"/>
        </w:rPr>
        <w:t>mite aprobado.</w:t>
      </w:r>
    </w:p>
    <w:p w14:paraId="383FA385" w14:textId="7C710658" w:rsidR="00F66355" w:rsidRDefault="00F66355" w:rsidP="00D45F67">
      <w:pPr>
        <w:spacing w:line="360" w:lineRule="auto"/>
        <w:jc w:val="both"/>
        <w:rPr>
          <w:rFonts w:cs="Arial"/>
          <w:sz w:val="22"/>
          <w:szCs w:val="22"/>
        </w:rPr>
      </w:pPr>
    </w:p>
    <w:p w14:paraId="36F37DF1" w14:textId="6378A7B9" w:rsidR="00D45F67" w:rsidRDefault="00D45F67" w:rsidP="00D45F67">
      <w:pPr>
        <w:spacing w:line="360" w:lineRule="auto"/>
        <w:jc w:val="both"/>
        <w:rPr>
          <w:rFonts w:cs="Arial"/>
          <w:bCs/>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sidR="007643ED">
        <w:rPr>
          <w:rFonts w:cs="Arial"/>
          <w:bCs/>
          <w:sz w:val="22"/>
          <w:szCs w:val="22"/>
        </w:rPr>
        <w:t xml:space="preserve">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DF-OF-0</w:t>
      </w:r>
      <w:r w:rsidR="009C354E">
        <w:rPr>
          <w:rFonts w:cs="Arial"/>
          <w:sz w:val="22"/>
          <w:szCs w:val="22"/>
          <w:lang w:val="es-ES_tradnl"/>
        </w:rPr>
        <w:t>747</w:t>
      </w:r>
      <w:r>
        <w:rPr>
          <w:rFonts w:cs="Arial"/>
          <w:sz w:val="22"/>
          <w:szCs w:val="22"/>
          <w:lang w:val="es-ES_tradnl"/>
        </w:rPr>
        <w:t>-2022/SGO-OF-0</w:t>
      </w:r>
      <w:r w:rsidR="009C354E">
        <w:rPr>
          <w:rFonts w:cs="Arial"/>
          <w:sz w:val="22"/>
          <w:szCs w:val="22"/>
          <w:lang w:val="es-ES_tradnl"/>
        </w:rPr>
        <w:t>281</w:t>
      </w:r>
      <w:r>
        <w:rPr>
          <w:rFonts w:cs="Arial"/>
          <w:sz w:val="22"/>
          <w:szCs w:val="22"/>
          <w:lang w:val="es-ES_tradnl"/>
        </w:rPr>
        <w:t>-2022</w:t>
      </w:r>
      <w:r>
        <w:rPr>
          <w:rFonts w:cs="Arial"/>
          <w:bCs/>
          <w:sz w:val="22"/>
          <w:szCs w:val="22"/>
        </w:rPr>
        <w:t>.</w:t>
      </w:r>
    </w:p>
    <w:p w14:paraId="363368A2" w14:textId="77777777" w:rsidR="00D45F67" w:rsidRDefault="00D45F67" w:rsidP="00D45F67">
      <w:pPr>
        <w:spacing w:line="360" w:lineRule="auto"/>
        <w:jc w:val="both"/>
        <w:rPr>
          <w:rFonts w:cs="Arial"/>
          <w:bCs/>
          <w:sz w:val="22"/>
          <w:szCs w:val="22"/>
        </w:rPr>
      </w:pPr>
    </w:p>
    <w:p w14:paraId="15B2B3EF" w14:textId="77777777" w:rsidR="00D45F67" w:rsidRPr="00E217C3" w:rsidRDefault="00D45F67" w:rsidP="00D45F67">
      <w:pPr>
        <w:spacing w:line="360" w:lineRule="auto"/>
        <w:jc w:val="both"/>
        <w:rPr>
          <w:rFonts w:cs="Arial"/>
          <w:b/>
          <w:bCs/>
          <w:sz w:val="22"/>
          <w:szCs w:val="22"/>
        </w:rPr>
      </w:pPr>
      <w:r w:rsidRPr="00E217C3">
        <w:rPr>
          <w:rFonts w:cs="Arial"/>
          <w:b/>
          <w:bCs/>
          <w:sz w:val="22"/>
          <w:szCs w:val="22"/>
        </w:rPr>
        <w:t>Por tanto, se acuerda:</w:t>
      </w:r>
    </w:p>
    <w:p w14:paraId="03ADA6CD" w14:textId="2C9CCA0E" w:rsidR="00D45F67" w:rsidRDefault="00D45F67" w:rsidP="00D45F67">
      <w:pPr>
        <w:spacing w:line="360" w:lineRule="auto"/>
        <w:jc w:val="both"/>
        <w:rPr>
          <w:rFonts w:cs="Arial"/>
          <w:sz w:val="22"/>
          <w:szCs w:val="22"/>
          <w:lang w:val="es-ES_tradnl"/>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Pr>
          <w:rFonts w:cs="Arial"/>
          <w:sz w:val="22"/>
          <w:szCs w:val="22"/>
          <w:lang w:val="es-CR"/>
        </w:rPr>
        <w:t>0</w:t>
      </w:r>
      <w:r w:rsidR="009C354E">
        <w:rPr>
          <w:rFonts w:cs="Arial"/>
          <w:sz w:val="22"/>
          <w:szCs w:val="22"/>
          <w:lang w:val="es-CR"/>
        </w:rPr>
        <w:t>7253027</w:t>
      </w:r>
      <w:r>
        <w:rPr>
          <w:rFonts w:cs="Arial"/>
          <w:sz w:val="22"/>
          <w:szCs w:val="22"/>
          <w:lang w:val="es-CR"/>
        </w:rPr>
        <w:t xml:space="preserve">, </w:t>
      </w:r>
      <w:r>
        <w:rPr>
          <w:rFonts w:cs="Arial"/>
          <w:sz w:val="22"/>
          <w:szCs w:val="22"/>
          <w:lang w:val="es-ES_tradnl"/>
        </w:rPr>
        <w:t xml:space="preserve">aprobado con el acuerdo </w:t>
      </w:r>
      <w:r w:rsidR="009C354E">
        <w:rPr>
          <w:rFonts w:cs="Arial"/>
          <w:sz w:val="22"/>
          <w:szCs w:val="22"/>
          <w:lang w:val="es-ES_tradnl"/>
        </w:rPr>
        <w:t xml:space="preserve">N° 2 de la sesión 77-2021, del 18 de octubre de 2021, por un monto de ¢12.653.877,79 a favor de la señora </w:t>
      </w:r>
      <w:proofErr w:type="spellStart"/>
      <w:r w:rsidR="009C354E">
        <w:rPr>
          <w:rFonts w:cs="Arial"/>
          <w:sz w:val="22"/>
          <w:szCs w:val="22"/>
          <w:lang w:val="es-ES_tradnl"/>
        </w:rPr>
        <w:t>Yojania</w:t>
      </w:r>
      <w:proofErr w:type="spellEnd"/>
      <w:r w:rsidR="009C354E">
        <w:rPr>
          <w:rFonts w:cs="Arial"/>
          <w:sz w:val="22"/>
          <w:szCs w:val="22"/>
          <w:lang w:val="es-ES_tradnl"/>
        </w:rPr>
        <w:t xml:space="preserve"> </w:t>
      </w:r>
      <w:proofErr w:type="spellStart"/>
      <w:r w:rsidR="009C354E">
        <w:rPr>
          <w:rFonts w:cs="Arial"/>
          <w:sz w:val="22"/>
          <w:szCs w:val="22"/>
          <w:lang w:val="es-ES_tradnl"/>
        </w:rPr>
        <w:t>Elisel</w:t>
      </w:r>
      <w:proofErr w:type="spellEnd"/>
      <w:r w:rsidR="009C354E">
        <w:rPr>
          <w:rFonts w:cs="Arial"/>
          <w:sz w:val="22"/>
          <w:szCs w:val="22"/>
          <w:lang w:val="es-ES_tradnl"/>
        </w:rPr>
        <w:t xml:space="preserve"> Chavarría García, </w:t>
      </w:r>
      <w:r w:rsidR="009C354E" w:rsidRPr="00342FDB">
        <w:rPr>
          <w:rFonts w:cs="Arial"/>
          <w:sz w:val="22"/>
          <w:szCs w:val="22"/>
          <w:lang w:val="es-CR"/>
        </w:rPr>
        <w:t xml:space="preserve">cédula de identidad No. </w:t>
      </w:r>
      <w:r w:rsidR="009C354E">
        <w:rPr>
          <w:rFonts w:cs="Arial"/>
          <w:sz w:val="22"/>
          <w:szCs w:val="22"/>
          <w:lang w:val="es-CR"/>
        </w:rPr>
        <w:t>155821618530</w:t>
      </w:r>
      <w:r>
        <w:rPr>
          <w:rFonts w:cs="Arial"/>
          <w:sz w:val="22"/>
          <w:szCs w:val="22"/>
          <w:lang w:val="es-CR"/>
        </w:rPr>
        <w:t>.</w:t>
      </w:r>
    </w:p>
    <w:p w14:paraId="16447D1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7F0004" w14:textId="77777777" w:rsidR="002B71CC" w:rsidRPr="00D14EAF" w:rsidRDefault="002B71CC" w:rsidP="002B71CC">
      <w:pPr>
        <w:spacing w:line="360" w:lineRule="auto"/>
        <w:jc w:val="both"/>
        <w:rPr>
          <w:rFonts w:cs="Arial"/>
          <w:b/>
          <w:sz w:val="22"/>
        </w:rPr>
      </w:pPr>
      <w:r w:rsidRPr="00D14EAF">
        <w:rPr>
          <w:rFonts w:cs="Arial"/>
          <w:b/>
          <w:sz w:val="22"/>
        </w:rPr>
        <w:t>************</w:t>
      </w:r>
    </w:p>
    <w:p w14:paraId="0F30898D" w14:textId="77777777" w:rsidR="002B71CC" w:rsidRDefault="002B71CC" w:rsidP="002B71CC">
      <w:pPr>
        <w:spacing w:line="360" w:lineRule="auto"/>
        <w:jc w:val="both"/>
        <w:rPr>
          <w:rFonts w:cs="Arial"/>
          <w:sz w:val="22"/>
          <w:szCs w:val="22"/>
        </w:rPr>
      </w:pPr>
    </w:p>
    <w:p w14:paraId="54198F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201B8B2" w14:textId="77777777" w:rsidR="00DC2605" w:rsidRPr="00D949B2" w:rsidRDefault="00DC2605" w:rsidP="00DC2605">
      <w:pPr>
        <w:spacing w:line="360" w:lineRule="auto"/>
        <w:jc w:val="both"/>
        <w:rPr>
          <w:rFonts w:cs="Arial"/>
          <w:b/>
          <w:bCs/>
          <w:sz w:val="22"/>
          <w:szCs w:val="22"/>
        </w:rPr>
      </w:pPr>
      <w:r w:rsidRPr="00D949B2">
        <w:rPr>
          <w:rFonts w:cs="Arial"/>
          <w:b/>
          <w:bCs/>
          <w:sz w:val="22"/>
          <w:szCs w:val="22"/>
        </w:rPr>
        <w:t>Considerando:</w:t>
      </w:r>
    </w:p>
    <w:p w14:paraId="771770A2" w14:textId="56263BDC" w:rsidR="00DC2605" w:rsidRDefault="00DC2605" w:rsidP="00DC2605">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GG-ME-1003-2022 del 11 de agosto de 2022, la </w:t>
      </w:r>
      <w:r w:rsidRPr="00303BB2">
        <w:rPr>
          <w:rFonts w:cs="Arial"/>
          <w:sz w:val="22"/>
          <w:szCs w:val="22"/>
          <w:lang w:val="es-ES_tradnl"/>
        </w:rPr>
        <w:t>Gerencia General</w:t>
      </w:r>
      <w:r>
        <w:rPr>
          <w:rFonts w:cs="Arial"/>
          <w:sz w:val="22"/>
          <w:szCs w:val="22"/>
          <w:lang w:val="es-ES_tradnl"/>
        </w:rPr>
        <w:t xml:space="preserve"> remite el informe DF-OF-0820-2022/SGO-OF-0291-2022 de la Dirección FOSUVI y la Subgerencia de Operaciones, que contiene los resultados del estudio efectuado a la solicitud de la Fundación para la Vivienda Rural Costa Rica – Canadá,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2 de la sesión 90-2016, del 19 de diciembre de 2016, a favor de la señora Rosaura López Mora, </w:t>
      </w:r>
      <w:r w:rsidRPr="00517395">
        <w:rPr>
          <w:rFonts w:cs="Arial"/>
          <w:sz w:val="22"/>
          <w:szCs w:val="22"/>
          <w:lang w:val="es-CR"/>
        </w:rPr>
        <w:t xml:space="preserve">cédula de identidad </w:t>
      </w:r>
      <w:r>
        <w:rPr>
          <w:rFonts w:cs="Arial"/>
          <w:sz w:val="22"/>
          <w:szCs w:val="22"/>
          <w:lang w:val="es-CR"/>
        </w:rPr>
        <w:t>N° 7-0118-0287.</w:t>
      </w:r>
    </w:p>
    <w:p w14:paraId="5948ED3D" w14:textId="77777777" w:rsidR="00DC2605" w:rsidRPr="00322FFF" w:rsidRDefault="00DC2605" w:rsidP="00DC2605">
      <w:pPr>
        <w:spacing w:line="360" w:lineRule="auto"/>
        <w:jc w:val="both"/>
        <w:rPr>
          <w:rFonts w:cs="Arial"/>
          <w:sz w:val="22"/>
          <w:szCs w:val="22"/>
          <w:lang w:val="es-CR"/>
        </w:rPr>
      </w:pPr>
    </w:p>
    <w:p w14:paraId="22C992DD" w14:textId="5CCE9D2C" w:rsidR="00DC2605" w:rsidRDefault="00DC2605" w:rsidP="00DC2605">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 la entidad autorizada, señalando, en resumen, que la señora López Mora </w:t>
      </w:r>
      <w:r w:rsidR="00943FAA">
        <w:rPr>
          <w:rFonts w:cs="Arial"/>
          <w:sz w:val="22"/>
          <w:szCs w:val="22"/>
        </w:rPr>
        <w:t>no desea continuar con el trámite del bono; no se presentó a la convocatoria de la firma de la escritura, pese a los esfuerzos realizados y no fue posible lograr que presentara una carta de anulación.</w:t>
      </w:r>
    </w:p>
    <w:p w14:paraId="5BDC0038" w14:textId="77777777" w:rsidR="00DC2605" w:rsidRDefault="00DC2605" w:rsidP="00DC2605">
      <w:pPr>
        <w:spacing w:line="360" w:lineRule="auto"/>
        <w:jc w:val="both"/>
        <w:rPr>
          <w:rFonts w:cs="Arial"/>
          <w:sz w:val="22"/>
          <w:szCs w:val="22"/>
        </w:rPr>
      </w:pPr>
    </w:p>
    <w:p w14:paraId="2E19F450" w14:textId="2D7F7664" w:rsidR="00DC2605" w:rsidRDefault="00DC2605" w:rsidP="00DC2605">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DF-OF-0</w:t>
      </w:r>
      <w:r w:rsidR="00943FAA">
        <w:rPr>
          <w:rFonts w:cs="Arial"/>
          <w:sz w:val="22"/>
          <w:szCs w:val="22"/>
          <w:lang w:val="es-ES_tradnl"/>
        </w:rPr>
        <w:t>820</w:t>
      </w:r>
      <w:r>
        <w:rPr>
          <w:rFonts w:cs="Arial"/>
          <w:sz w:val="22"/>
          <w:szCs w:val="22"/>
          <w:lang w:val="es-ES_tradnl"/>
        </w:rPr>
        <w:t>-2022/SGO-OF-0</w:t>
      </w:r>
      <w:r w:rsidR="00943FAA">
        <w:rPr>
          <w:rFonts w:cs="Arial"/>
          <w:sz w:val="22"/>
          <w:szCs w:val="22"/>
          <w:lang w:val="es-ES_tradnl"/>
        </w:rPr>
        <w:t>291</w:t>
      </w:r>
      <w:r>
        <w:rPr>
          <w:rFonts w:cs="Arial"/>
          <w:sz w:val="22"/>
          <w:szCs w:val="22"/>
          <w:lang w:val="es-ES_tradnl"/>
        </w:rPr>
        <w:t>-2022</w:t>
      </w:r>
      <w:r>
        <w:rPr>
          <w:rFonts w:cs="Arial"/>
          <w:bCs/>
          <w:sz w:val="22"/>
          <w:szCs w:val="22"/>
        </w:rPr>
        <w:t>.</w:t>
      </w:r>
    </w:p>
    <w:p w14:paraId="34BE6DDD" w14:textId="77777777" w:rsidR="00DC2605" w:rsidRDefault="00DC2605" w:rsidP="00DC2605">
      <w:pPr>
        <w:spacing w:line="360" w:lineRule="auto"/>
        <w:jc w:val="both"/>
        <w:rPr>
          <w:rFonts w:cs="Arial"/>
          <w:sz w:val="22"/>
          <w:szCs w:val="22"/>
        </w:rPr>
      </w:pPr>
    </w:p>
    <w:p w14:paraId="08899819" w14:textId="77777777" w:rsidR="00DC2605" w:rsidRPr="00E217C3" w:rsidRDefault="00DC2605" w:rsidP="00DC2605">
      <w:pPr>
        <w:spacing w:line="360" w:lineRule="auto"/>
        <w:jc w:val="both"/>
        <w:rPr>
          <w:rFonts w:cs="Arial"/>
          <w:b/>
          <w:bCs/>
          <w:sz w:val="22"/>
          <w:szCs w:val="22"/>
        </w:rPr>
      </w:pPr>
      <w:r w:rsidRPr="00E217C3">
        <w:rPr>
          <w:rFonts w:cs="Arial"/>
          <w:b/>
          <w:bCs/>
          <w:sz w:val="22"/>
          <w:szCs w:val="22"/>
        </w:rPr>
        <w:t>Por tanto, se acuerda:</w:t>
      </w:r>
    </w:p>
    <w:p w14:paraId="219C9E46" w14:textId="26542F47" w:rsidR="00DC2605" w:rsidRDefault="00DC2605" w:rsidP="00DC2605">
      <w:pPr>
        <w:spacing w:line="360" w:lineRule="auto"/>
        <w:jc w:val="both"/>
        <w:rPr>
          <w:rFonts w:cs="Arial"/>
          <w:sz w:val="22"/>
          <w:szCs w:val="22"/>
          <w:lang w:val="es-CR"/>
        </w:rPr>
      </w:pPr>
      <w:r w:rsidRPr="007D1792">
        <w:rPr>
          <w:rFonts w:cs="Arial"/>
          <w:b/>
          <w:bCs/>
          <w:sz w:val="22"/>
          <w:szCs w:val="22"/>
          <w:lang w:val="es-ES_tradnl"/>
        </w:rPr>
        <w:t>1)</w:t>
      </w:r>
      <w:r>
        <w:rPr>
          <w:rFonts w:cs="Arial"/>
          <w:sz w:val="22"/>
          <w:szCs w:val="22"/>
          <w:lang w:val="es-ES_tradnl"/>
        </w:rPr>
        <w:t xml:space="preserve"> 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sidR="00943FAA">
        <w:rPr>
          <w:rFonts w:cs="Arial"/>
          <w:sz w:val="22"/>
          <w:szCs w:val="22"/>
          <w:lang w:val="es-CR"/>
        </w:rPr>
        <w:t>03160087</w:t>
      </w:r>
      <w:r>
        <w:rPr>
          <w:rFonts w:cs="Arial"/>
          <w:sz w:val="22"/>
          <w:szCs w:val="22"/>
          <w:lang w:val="es-CR"/>
        </w:rPr>
        <w:t xml:space="preserve">, </w:t>
      </w:r>
      <w:r>
        <w:rPr>
          <w:rFonts w:cs="Arial"/>
          <w:sz w:val="22"/>
          <w:szCs w:val="22"/>
          <w:lang w:val="es-ES_tradnl"/>
        </w:rPr>
        <w:t xml:space="preserve">aprobado con el acuerdo N° 2 de la sesión </w:t>
      </w:r>
      <w:r w:rsidR="00943FAA">
        <w:rPr>
          <w:rFonts w:cs="Arial"/>
          <w:sz w:val="22"/>
          <w:szCs w:val="22"/>
          <w:lang w:val="es-ES_tradnl"/>
        </w:rPr>
        <w:t>90</w:t>
      </w:r>
      <w:r>
        <w:rPr>
          <w:rFonts w:cs="Arial"/>
          <w:sz w:val="22"/>
          <w:szCs w:val="22"/>
          <w:lang w:val="es-ES_tradnl"/>
        </w:rPr>
        <w:t>-20</w:t>
      </w:r>
      <w:r w:rsidR="00943FAA">
        <w:rPr>
          <w:rFonts w:cs="Arial"/>
          <w:sz w:val="22"/>
          <w:szCs w:val="22"/>
          <w:lang w:val="es-ES_tradnl"/>
        </w:rPr>
        <w:t>16</w:t>
      </w:r>
      <w:r>
        <w:rPr>
          <w:rFonts w:cs="Arial"/>
          <w:sz w:val="22"/>
          <w:szCs w:val="22"/>
          <w:lang w:val="es-ES_tradnl"/>
        </w:rPr>
        <w:t>, del 1</w:t>
      </w:r>
      <w:r w:rsidR="00943FAA">
        <w:rPr>
          <w:rFonts w:cs="Arial"/>
          <w:sz w:val="22"/>
          <w:szCs w:val="22"/>
          <w:lang w:val="es-ES_tradnl"/>
        </w:rPr>
        <w:t>9 de diciembre</w:t>
      </w:r>
      <w:r>
        <w:rPr>
          <w:rFonts w:cs="Arial"/>
          <w:sz w:val="22"/>
          <w:szCs w:val="22"/>
          <w:lang w:val="es-ES_tradnl"/>
        </w:rPr>
        <w:t xml:space="preserve"> de 20</w:t>
      </w:r>
      <w:r w:rsidR="00943FAA">
        <w:rPr>
          <w:rFonts w:cs="Arial"/>
          <w:sz w:val="22"/>
          <w:szCs w:val="22"/>
          <w:lang w:val="es-ES_tradnl"/>
        </w:rPr>
        <w:t>16</w:t>
      </w:r>
      <w:r>
        <w:rPr>
          <w:rFonts w:cs="Arial"/>
          <w:sz w:val="22"/>
          <w:szCs w:val="22"/>
          <w:lang w:val="es-ES_tradnl"/>
        </w:rPr>
        <w:t xml:space="preserve">, a favor de la señora </w:t>
      </w:r>
      <w:r w:rsidR="00943FAA">
        <w:rPr>
          <w:rFonts w:cs="Arial"/>
          <w:sz w:val="22"/>
          <w:szCs w:val="22"/>
          <w:lang w:val="es-ES_tradnl"/>
        </w:rPr>
        <w:t xml:space="preserve">Rosaura López Mora, </w:t>
      </w:r>
      <w:r w:rsidR="00943FAA" w:rsidRPr="00517395">
        <w:rPr>
          <w:rFonts w:cs="Arial"/>
          <w:sz w:val="22"/>
          <w:szCs w:val="22"/>
          <w:lang w:val="es-CR"/>
        </w:rPr>
        <w:t xml:space="preserve">cédula de identidad </w:t>
      </w:r>
      <w:r w:rsidR="00943FAA">
        <w:rPr>
          <w:rFonts w:cs="Arial"/>
          <w:sz w:val="22"/>
          <w:szCs w:val="22"/>
          <w:lang w:val="es-CR"/>
        </w:rPr>
        <w:t>N° 7-0118-0287</w:t>
      </w:r>
      <w:r>
        <w:rPr>
          <w:rFonts w:cs="Arial"/>
          <w:sz w:val="22"/>
          <w:szCs w:val="22"/>
          <w:lang w:val="es-CR"/>
        </w:rPr>
        <w:t>.</w:t>
      </w:r>
    </w:p>
    <w:p w14:paraId="107096D5" w14:textId="77777777" w:rsidR="00DC2605" w:rsidRDefault="00DC2605" w:rsidP="00DC2605">
      <w:pPr>
        <w:spacing w:line="360" w:lineRule="auto"/>
        <w:jc w:val="both"/>
        <w:rPr>
          <w:rFonts w:cs="Arial"/>
          <w:sz w:val="22"/>
          <w:szCs w:val="22"/>
          <w:lang w:val="es-CR"/>
        </w:rPr>
      </w:pPr>
    </w:p>
    <w:p w14:paraId="68824485" w14:textId="464C25BD" w:rsidR="002B71CC" w:rsidRDefault="00DC2605" w:rsidP="002B71CC">
      <w:pPr>
        <w:spacing w:line="360" w:lineRule="auto"/>
        <w:jc w:val="both"/>
        <w:rPr>
          <w:rFonts w:cs="Arial"/>
          <w:sz w:val="22"/>
          <w:szCs w:val="22"/>
        </w:rPr>
      </w:pPr>
      <w:r w:rsidRPr="007D1792">
        <w:rPr>
          <w:rFonts w:cs="Arial"/>
          <w:b/>
          <w:bCs/>
          <w:sz w:val="22"/>
          <w:szCs w:val="22"/>
          <w:lang w:val="es-CR"/>
        </w:rPr>
        <w:t>2)</w:t>
      </w:r>
      <w:r>
        <w:rPr>
          <w:rFonts w:cs="Arial"/>
          <w:sz w:val="22"/>
          <w:szCs w:val="22"/>
          <w:lang w:val="es-CR"/>
        </w:rPr>
        <w:t xml:space="preserve"> </w:t>
      </w:r>
      <w:r w:rsidRPr="007D1792">
        <w:rPr>
          <w:rFonts w:cs="Arial"/>
          <w:sz w:val="22"/>
          <w:szCs w:val="22"/>
          <w:lang w:val="es-CR"/>
        </w:rPr>
        <w:t xml:space="preserve">La </w:t>
      </w:r>
      <w:r>
        <w:rPr>
          <w:rFonts w:cs="Arial"/>
          <w:sz w:val="22"/>
          <w:szCs w:val="22"/>
          <w:lang w:val="es-CR"/>
        </w:rPr>
        <w:t>e</w:t>
      </w:r>
      <w:r w:rsidRPr="007D1792">
        <w:rPr>
          <w:rFonts w:cs="Arial"/>
          <w:sz w:val="22"/>
          <w:szCs w:val="22"/>
          <w:lang w:val="es-CR"/>
        </w:rPr>
        <w:t xml:space="preserve">ntidad </w:t>
      </w:r>
      <w:r>
        <w:rPr>
          <w:rFonts w:cs="Arial"/>
          <w:sz w:val="22"/>
          <w:szCs w:val="22"/>
          <w:lang w:val="es-CR"/>
        </w:rPr>
        <w:t>a</w:t>
      </w:r>
      <w:r w:rsidRPr="007D1792">
        <w:rPr>
          <w:rFonts w:cs="Arial"/>
          <w:sz w:val="22"/>
          <w:szCs w:val="22"/>
          <w:lang w:val="es-CR"/>
        </w:rPr>
        <w:t>utorizada deber</w:t>
      </w:r>
      <w:r>
        <w:rPr>
          <w:rFonts w:cs="Arial"/>
          <w:sz w:val="22"/>
          <w:szCs w:val="22"/>
          <w:lang w:val="es-CR"/>
        </w:rPr>
        <w:t>á</w:t>
      </w:r>
      <w:r w:rsidRPr="007D1792">
        <w:rPr>
          <w:rFonts w:cs="Arial"/>
          <w:sz w:val="22"/>
          <w:szCs w:val="22"/>
          <w:lang w:val="es-CR"/>
        </w:rPr>
        <w:t xml:space="preserve"> contactar a</w:t>
      </w:r>
      <w:r>
        <w:rPr>
          <w:rFonts w:cs="Arial"/>
          <w:sz w:val="22"/>
          <w:szCs w:val="22"/>
          <w:lang w:val="es-CR"/>
        </w:rPr>
        <w:t xml:space="preserve"> la familia</w:t>
      </w:r>
      <w:r w:rsidRPr="007D1792">
        <w:rPr>
          <w:rFonts w:cs="Arial"/>
          <w:sz w:val="22"/>
          <w:szCs w:val="22"/>
          <w:lang w:val="es-CR"/>
        </w:rPr>
        <w:t xml:space="preserve"> por los medios que tenga</w:t>
      </w:r>
      <w:r>
        <w:rPr>
          <w:rFonts w:cs="Arial"/>
          <w:sz w:val="22"/>
          <w:szCs w:val="22"/>
          <w:lang w:val="es-CR"/>
        </w:rPr>
        <w:t xml:space="preserve"> </w:t>
      </w:r>
      <w:r w:rsidRPr="007D1792">
        <w:rPr>
          <w:rFonts w:cs="Arial"/>
          <w:sz w:val="22"/>
          <w:szCs w:val="22"/>
          <w:lang w:val="es-CR"/>
        </w:rPr>
        <w:t>disponible</w:t>
      </w:r>
      <w:r>
        <w:rPr>
          <w:rFonts w:cs="Arial"/>
          <w:sz w:val="22"/>
          <w:szCs w:val="22"/>
          <w:lang w:val="es-CR"/>
        </w:rPr>
        <w:t>s</w:t>
      </w:r>
      <w:r w:rsidRPr="007D1792">
        <w:rPr>
          <w:rFonts w:cs="Arial"/>
          <w:sz w:val="22"/>
          <w:szCs w:val="22"/>
          <w:lang w:val="es-CR"/>
        </w:rPr>
        <w:t>, comunic</w:t>
      </w:r>
      <w:r>
        <w:rPr>
          <w:rFonts w:cs="Arial"/>
          <w:sz w:val="22"/>
          <w:szCs w:val="22"/>
          <w:lang w:val="es-CR"/>
        </w:rPr>
        <w:t>ándole</w:t>
      </w:r>
      <w:r w:rsidRPr="007D1792">
        <w:rPr>
          <w:rFonts w:cs="Arial"/>
          <w:sz w:val="22"/>
          <w:szCs w:val="22"/>
          <w:lang w:val="es-CR"/>
        </w:rPr>
        <w:t xml:space="preserve"> que se procedi</w:t>
      </w:r>
      <w:r>
        <w:rPr>
          <w:rFonts w:cs="Arial"/>
          <w:sz w:val="22"/>
          <w:szCs w:val="22"/>
          <w:lang w:val="es-CR"/>
        </w:rPr>
        <w:t>ó</w:t>
      </w:r>
      <w:r w:rsidRPr="007D1792">
        <w:rPr>
          <w:rFonts w:cs="Arial"/>
          <w:sz w:val="22"/>
          <w:szCs w:val="22"/>
          <w:lang w:val="es-CR"/>
        </w:rPr>
        <w:t xml:space="preserve"> con </w:t>
      </w:r>
      <w:r>
        <w:rPr>
          <w:rFonts w:cs="Arial"/>
          <w:sz w:val="22"/>
          <w:szCs w:val="22"/>
          <w:lang w:val="es-CR"/>
        </w:rPr>
        <w:t>l</w:t>
      </w:r>
      <w:r w:rsidRPr="007D1792">
        <w:rPr>
          <w:rFonts w:cs="Arial"/>
          <w:sz w:val="22"/>
          <w:szCs w:val="22"/>
          <w:lang w:val="es-CR"/>
        </w:rPr>
        <w:t>a anulaci</w:t>
      </w:r>
      <w:r>
        <w:rPr>
          <w:rFonts w:cs="Arial"/>
          <w:sz w:val="22"/>
          <w:szCs w:val="22"/>
          <w:lang w:val="es-CR"/>
        </w:rPr>
        <w:t>ó</w:t>
      </w:r>
      <w:r w:rsidRPr="007D1792">
        <w:rPr>
          <w:rFonts w:cs="Arial"/>
          <w:sz w:val="22"/>
          <w:szCs w:val="22"/>
          <w:lang w:val="es-CR"/>
        </w:rPr>
        <w:t>n del tr</w:t>
      </w:r>
      <w:r>
        <w:rPr>
          <w:rFonts w:cs="Arial"/>
          <w:sz w:val="22"/>
          <w:szCs w:val="22"/>
          <w:lang w:val="es-CR"/>
        </w:rPr>
        <w:t>á</w:t>
      </w:r>
      <w:r w:rsidRPr="007D1792">
        <w:rPr>
          <w:rFonts w:cs="Arial"/>
          <w:sz w:val="22"/>
          <w:szCs w:val="22"/>
          <w:lang w:val="es-CR"/>
        </w:rPr>
        <w:t xml:space="preserve">mite de su bono por falta de respuesta y seguimiento, </w:t>
      </w:r>
      <w:r>
        <w:rPr>
          <w:rFonts w:cs="Arial"/>
          <w:sz w:val="22"/>
          <w:szCs w:val="22"/>
          <w:lang w:val="es-CR"/>
        </w:rPr>
        <w:t xml:space="preserve">según lo </w:t>
      </w:r>
      <w:r w:rsidRPr="007D1792">
        <w:rPr>
          <w:rFonts w:cs="Arial"/>
          <w:sz w:val="22"/>
          <w:szCs w:val="22"/>
          <w:lang w:val="es-CR"/>
        </w:rPr>
        <w:t xml:space="preserve">establecido en el </w:t>
      </w:r>
      <w:r>
        <w:rPr>
          <w:rFonts w:cs="Arial"/>
          <w:sz w:val="22"/>
          <w:szCs w:val="22"/>
          <w:lang w:val="es-CR"/>
        </w:rPr>
        <w:t xml:space="preserve">artículo </w:t>
      </w:r>
      <w:r w:rsidRPr="007D1792">
        <w:rPr>
          <w:rFonts w:cs="Arial"/>
          <w:sz w:val="22"/>
          <w:szCs w:val="22"/>
          <w:lang w:val="es-CR"/>
        </w:rPr>
        <w:t>19 del</w:t>
      </w:r>
      <w:r>
        <w:rPr>
          <w:rFonts w:cs="Arial"/>
          <w:sz w:val="22"/>
          <w:szCs w:val="22"/>
          <w:lang w:val="es-CR"/>
        </w:rPr>
        <w:t xml:space="preserve"> </w:t>
      </w:r>
      <w:r w:rsidRPr="007D1792">
        <w:rPr>
          <w:rFonts w:cs="Arial"/>
          <w:sz w:val="22"/>
          <w:szCs w:val="22"/>
          <w:lang w:val="es-CR"/>
        </w:rPr>
        <w:t>Reglamento de Operaciones y</w:t>
      </w:r>
      <w:r>
        <w:rPr>
          <w:rFonts w:cs="Arial"/>
          <w:sz w:val="22"/>
          <w:szCs w:val="22"/>
          <w:lang w:val="es-CR"/>
        </w:rPr>
        <w:t xml:space="preserve"> </w:t>
      </w:r>
      <w:r w:rsidRPr="007D1792">
        <w:rPr>
          <w:rFonts w:cs="Arial"/>
          <w:sz w:val="22"/>
          <w:szCs w:val="22"/>
          <w:lang w:val="es-CR"/>
        </w:rPr>
        <w:t xml:space="preserve">en </w:t>
      </w:r>
      <w:r>
        <w:rPr>
          <w:rFonts w:cs="Arial"/>
          <w:sz w:val="22"/>
          <w:szCs w:val="22"/>
          <w:lang w:val="es-CR"/>
        </w:rPr>
        <w:t>l</w:t>
      </w:r>
      <w:r w:rsidRPr="007D1792">
        <w:rPr>
          <w:rFonts w:cs="Arial"/>
          <w:sz w:val="22"/>
          <w:szCs w:val="22"/>
          <w:lang w:val="es-CR"/>
        </w:rPr>
        <w:t>a circular DF-Cl-1297-2021 de fecha 14</w:t>
      </w:r>
      <w:r>
        <w:rPr>
          <w:rFonts w:cs="Arial"/>
          <w:sz w:val="22"/>
          <w:szCs w:val="22"/>
          <w:lang w:val="es-CR"/>
        </w:rPr>
        <w:t xml:space="preserve"> de setiembre de 2021</w:t>
      </w:r>
      <w:r w:rsidRPr="007D1792">
        <w:rPr>
          <w:rFonts w:cs="Arial"/>
          <w:sz w:val="22"/>
          <w:szCs w:val="22"/>
          <w:lang w:val="es-CR"/>
        </w:rPr>
        <w:t>.</w:t>
      </w:r>
    </w:p>
    <w:p w14:paraId="688B925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79B5EC" w14:textId="77777777" w:rsidR="002B71CC" w:rsidRPr="00D14EAF" w:rsidRDefault="002B71CC" w:rsidP="002B71CC">
      <w:pPr>
        <w:spacing w:line="360" w:lineRule="auto"/>
        <w:jc w:val="both"/>
        <w:rPr>
          <w:rFonts w:cs="Arial"/>
          <w:b/>
          <w:sz w:val="22"/>
        </w:rPr>
      </w:pPr>
      <w:r w:rsidRPr="00D14EAF">
        <w:rPr>
          <w:rFonts w:cs="Arial"/>
          <w:b/>
          <w:sz w:val="22"/>
        </w:rPr>
        <w:t>************</w:t>
      </w:r>
    </w:p>
    <w:p w14:paraId="5144FFEA" w14:textId="77777777" w:rsidR="002B71CC" w:rsidRDefault="002B71CC" w:rsidP="002B71CC">
      <w:pPr>
        <w:spacing w:line="360" w:lineRule="auto"/>
        <w:jc w:val="both"/>
        <w:rPr>
          <w:rFonts w:cs="Arial"/>
          <w:sz w:val="22"/>
          <w:lang w:val="es-ES_tradnl"/>
        </w:rPr>
      </w:pPr>
    </w:p>
    <w:p w14:paraId="5F1AA4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7D76E12" w14:textId="77777777" w:rsidR="008648E4" w:rsidRPr="008648E4" w:rsidRDefault="008648E4" w:rsidP="008648E4">
      <w:pPr>
        <w:spacing w:line="360" w:lineRule="auto"/>
        <w:jc w:val="both"/>
        <w:rPr>
          <w:rFonts w:cs="Arial"/>
          <w:b/>
          <w:bCs/>
          <w:sz w:val="22"/>
          <w:szCs w:val="22"/>
        </w:rPr>
      </w:pPr>
      <w:r w:rsidRPr="008648E4">
        <w:rPr>
          <w:rFonts w:cs="Arial"/>
          <w:b/>
          <w:bCs/>
          <w:sz w:val="22"/>
          <w:szCs w:val="22"/>
        </w:rPr>
        <w:t>Considerando:</w:t>
      </w:r>
    </w:p>
    <w:p w14:paraId="5EA66707" w14:textId="0176EC8F" w:rsidR="008648E4" w:rsidRPr="008648E4" w:rsidRDefault="008648E4" w:rsidP="008648E4">
      <w:pPr>
        <w:spacing w:line="360" w:lineRule="auto"/>
        <w:jc w:val="both"/>
        <w:rPr>
          <w:rFonts w:cs="Arial"/>
          <w:bCs/>
          <w:sz w:val="22"/>
          <w:szCs w:val="22"/>
        </w:rPr>
      </w:pPr>
      <w:r w:rsidRPr="008648E4">
        <w:rPr>
          <w:rFonts w:cs="Arial"/>
          <w:b/>
          <w:bCs/>
          <w:sz w:val="22"/>
          <w:szCs w:val="22"/>
        </w:rPr>
        <w:t>Primero:</w:t>
      </w:r>
      <w:r w:rsidRPr="008648E4">
        <w:rPr>
          <w:rFonts w:cs="Arial"/>
          <w:sz w:val="22"/>
          <w:szCs w:val="22"/>
        </w:rPr>
        <w:t xml:space="preserve"> Que mediante el acuerdo </w:t>
      </w:r>
      <w:r w:rsidRPr="008648E4">
        <w:rPr>
          <w:rFonts w:cs="Arial"/>
          <w:sz w:val="22"/>
          <w:szCs w:val="22"/>
          <w:lang w:val="es-CR"/>
        </w:rPr>
        <w:t>N° 1 de la sesión 23-2020 del 23 de marzo de 2020</w:t>
      </w:r>
      <w:r w:rsidRPr="008648E4">
        <w:rPr>
          <w:rFonts w:cs="Arial"/>
          <w:sz w:val="22"/>
          <w:szCs w:val="22"/>
        </w:rPr>
        <w:t xml:space="preserve">, la Junta Directiva de este Banco otorgó a Grupo Mutual Alajuela – La Vivienda </w:t>
      </w:r>
      <w:r w:rsidRPr="008648E4">
        <w:rPr>
          <w:rFonts w:cs="Arial"/>
          <w:sz w:val="22"/>
          <w:szCs w:val="22"/>
          <w:lang w:val="es-ES_tradnl"/>
        </w:rPr>
        <w:t>de Ahorro y Préstamo</w:t>
      </w:r>
      <w:r w:rsidRPr="008648E4">
        <w:rPr>
          <w:rFonts w:cs="Arial"/>
          <w:bCs/>
          <w:sz w:val="22"/>
          <w:szCs w:val="22"/>
        </w:rPr>
        <w:t xml:space="preserve"> (Grupo Mutual) </w:t>
      </w:r>
      <w:r w:rsidRPr="008648E4">
        <w:rPr>
          <w:rFonts w:cs="Arial"/>
          <w:sz w:val="22"/>
          <w:szCs w:val="22"/>
        </w:rPr>
        <w:t xml:space="preserve">–al amparo del artículo 59 de la Ley del Sistema Financiero Nacional para la Vivienda– el financiamiento para el desarrollo </w:t>
      </w:r>
      <w:r w:rsidRPr="008648E4">
        <w:rPr>
          <w:rFonts w:cs="Arial"/>
          <w:sz w:val="22"/>
          <w:szCs w:val="22"/>
          <w:lang w:val="es-CR"/>
        </w:rPr>
        <w:t>del proyecto habitacional Monte Cristo II, ubicado en el distrito y cantón de Upala, provincia de Alajuela</w:t>
      </w:r>
      <w:r w:rsidRPr="008648E4">
        <w:rPr>
          <w:rFonts w:cs="Arial"/>
          <w:bCs/>
          <w:sz w:val="22"/>
          <w:szCs w:val="22"/>
        </w:rPr>
        <w:t>.</w:t>
      </w:r>
    </w:p>
    <w:p w14:paraId="30CB641E" w14:textId="77777777" w:rsidR="008648E4" w:rsidRPr="008648E4" w:rsidRDefault="008648E4" w:rsidP="008648E4">
      <w:pPr>
        <w:spacing w:line="360" w:lineRule="auto"/>
        <w:jc w:val="both"/>
        <w:rPr>
          <w:rFonts w:cs="Arial"/>
          <w:sz w:val="22"/>
          <w:szCs w:val="22"/>
        </w:rPr>
      </w:pPr>
    </w:p>
    <w:p w14:paraId="05CC8DF2" w14:textId="4FA2F3F1" w:rsidR="008648E4" w:rsidRPr="008648E4" w:rsidRDefault="008648E4" w:rsidP="008648E4">
      <w:pPr>
        <w:spacing w:line="360" w:lineRule="auto"/>
        <w:jc w:val="both"/>
        <w:rPr>
          <w:rFonts w:cs="Arial"/>
          <w:sz w:val="22"/>
          <w:szCs w:val="22"/>
        </w:rPr>
      </w:pPr>
      <w:r w:rsidRPr="008648E4">
        <w:rPr>
          <w:rFonts w:cs="Arial"/>
          <w:b/>
          <w:bCs/>
          <w:sz w:val="22"/>
          <w:szCs w:val="22"/>
        </w:rPr>
        <w:lastRenderedPageBreak/>
        <w:t>Segundo:</w:t>
      </w:r>
      <w:r w:rsidRPr="008648E4">
        <w:rPr>
          <w:rFonts w:cs="Arial"/>
          <w:sz w:val="22"/>
          <w:szCs w:val="22"/>
        </w:rPr>
        <w:t xml:space="preserve"> Que por medio del oficio C-0</w:t>
      </w:r>
      <w:r w:rsidR="00FF79E4">
        <w:rPr>
          <w:rFonts w:cs="Arial"/>
          <w:sz w:val="22"/>
          <w:szCs w:val="22"/>
        </w:rPr>
        <w:t>75</w:t>
      </w:r>
      <w:r w:rsidRPr="008648E4">
        <w:rPr>
          <w:rFonts w:cs="Arial"/>
          <w:sz w:val="22"/>
          <w:szCs w:val="22"/>
        </w:rPr>
        <w:t>-SCB-202</w:t>
      </w:r>
      <w:r w:rsidR="00FF79E4">
        <w:rPr>
          <w:rFonts w:cs="Arial"/>
          <w:sz w:val="22"/>
          <w:szCs w:val="22"/>
        </w:rPr>
        <w:t>2</w:t>
      </w:r>
      <w:r w:rsidRPr="008648E4">
        <w:rPr>
          <w:rFonts w:cs="Arial"/>
          <w:sz w:val="22"/>
          <w:szCs w:val="22"/>
        </w:rPr>
        <w:t xml:space="preserve">, del </w:t>
      </w:r>
      <w:r w:rsidR="00FF79E4">
        <w:rPr>
          <w:rFonts w:cs="Arial"/>
          <w:sz w:val="22"/>
          <w:szCs w:val="22"/>
        </w:rPr>
        <w:t>14 de julio</w:t>
      </w:r>
      <w:r w:rsidRPr="008648E4">
        <w:rPr>
          <w:rFonts w:cs="Arial"/>
          <w:sz w:val="22"/>
          <w:szCs w:val="22"/>
        </w:rPr>
        <w:t xml:space="preserve"> de 202</w:t>
      </w:r>
      <w:r w:rsidR="00FF79E4">
        <w:rPr>
          <w:rFonts w:cs="Arial"/>
          <w:sz w:val="22"/>
          <w:szCs w:val="22"/>
        </w:rPr>
        <w:t>2</w:t>
      </w:r>
      <w:r w:rsidRPr="008648E4">
        <w:rPr>
          <w:rFonts w:cs="Arial"/>
          <w:sz w:val="22"/>
          <w:szCs w:val="22"/>
        </w:rPr>
        <w:t xml:space="preserve">, Grupo Mutual ha solicitado la autorización de este Banco para sustituir un núcleo familiar del citado proyecto de vivienda, </w:t>
      </w:r>
      <w:r w:rsidR="00FF79E4">
        <w:rPr>
          <w:rFonts w:cs="Arial"/>
          <w:sz w:val="22"/>
          <w:szCs w:val="22"/>
        </w:rPr>
        <w:t xml:space="preserve">debido a que </w:t>
      </w:r>
      <w:r w:rsidR="005B754B">
        <w:rPr>
          <w:rFonts w:cs="Arial"/>
          <w:sz w:val="22"/>
          <w:szCs w:val="22"/>
        </w:rPr>
        <w:t>la</w:t>
      </w:r>
      <w:r w:rsidR="00FF79E4">
        <w:rPr>
          <w:rFonts w:cs="Arial"/>
          <w:sz w:val="22"/>
          <w:szCs w:val="22"/>
        </w:rPr>
        <w:t xml:space="preserve"> beneficiari</w:t>
      </w:r>
      <w:r w:rsidR="005B754B">
        <w:rPr>
          <w:rFonts w:cs="Arial"/>
          <w:sz w:val="22"/>
          <w:szCs w:val="22"/>
        </w:rPr>
        <w:t>a</w:t>
      </w:r>
      <w:r w:rsidR="00FF79E4">
        <w:rPr>
          <w:rFonts w:cs="Arial"/>
          <w:sz w:val="22"/>
          <w:szCs w:val="22"/>
        </w:rPr>
        <w:t xml:space="preserve"> </w:t>
      </w:r>
      <w:r w:rsidRPr="008648E4">
        <w:rPr>
          <w:rFonts w:cs="Arial"/>
          <w:sz w:val="22"/>
          <w:szCs w:val="22"/>
        </w:rPr>
        <w:t>original</w:t>
      </w:r>
      <w:r w:rsidR="00FF79E4">
        <w:rPr>
          <w:rFonts w:cs="Arial"/>
          <w:sz w:val="22"/>
          <w:szCs w:val="22"/>
        </w:rPr>
        <w:t xml:space="preserve"> ya resolvió su problema habitacional en otro proyecto de vivienda</w:t>
      </w:r>
      <w:r w:rsidRPr="008648E4">
        <w:rPr>
          <w:rFonts w:cs="Arial"/>
          <w:sz w:val="22"/>
          <w:szCs w:val="22"/>
        </w:rPr>
        <w:t>.</w:t>
      </w:r>
    </w:p>
    <w:p w14:paraId="136E357D" w14:textId="77777777" w:rsidR="008648E4" w:rsidRPr="008648E4" w:rsidRDefault="008648E4" w:rsidP="008648E4">
      <w:pPr>
        <w:spacing w:line="360" w:lineRule="auto"/>
        <w:jc w:val="both"/>
        <w:rPr>
          <w:rFonts w:cs="Arial"/>
          <w:sz w:val="22"/>
          <w:szCs w:val="22"/>
        </w:rPr>
      </w:pPr>
    </w:p>
    <w:p w14:paraId="0606B536" w14:textId="4BA9DD52" w:rsidR="008648E4" w:rsidRPr="008648E4" w:rsidRDefault="008648E4" w:rsidP="008648E4">
      <w:pPr>
        <w:spacing w:line="360" w:lineRule="auto"/>
        <w:jc w:val="both"/>
        <w:rPr>
          <w:rFonts w:cs="Arial"/>
          <w:bCs/>
          <w:sz w:val="22"/>
          <w:szCs w:val="22"/>
        </w:rPr>
      </w:pPr>
      <w:r w:rsidRPr="008648E4">
        <w:rPr>
          <w:rFonts w:cs="Arial"/>
          <w:b/>
          <w:bCs/>
          <w:sz w:val="22"/>
          <w:szCs w:val="22"/>
        </w:rPr>
        <w:t>Tercero:</w:t>
      </w:r>
      <w:r w:rsidRPr="008648E4">
        <w:rPr>
          <w:rFonts w:cs="Arial"/>
          <w:sz w:val="22"/>
          <w:szCs w:val="22"/>
        </w:rPr>
        <w:t xml:space="preserve"> Que mediante el oficio DF-OF-0</w:t>
      </w:r>
      <w:r w:rsidR="00FF79E4">
        <w:rPr>
          <w:rFonts w:cs="Arial"/>
          <w:sz w:val="22"/>
          <w:szCs w:val="22"/>
        </w:rPr>
        <w:t>753</w:t>
      </w:r>
      <w:r w:rsidRPr="008648E4">
        <w:rPr>
          <w:rFonts w:cs="Arial"/>
          <w:sz w:val="22"/>
          <w:szCs w:val="22"/>
        </w:rPr>
        <w:t>-2022/S</w:t>
      </w:r>
      <w:r w:rsidR="00FF79E4">
        <w:rPr>
          <w:rFonts w:cs="Arial"/>
          <w:sz w:val="22"/>
          <w:szCs w:val="22"/>
        </w:rPr>
        <w:t>G</w:t>
      </w:r>
      <w:r w:rsidRPr="008648E4">
        <w:rPr>
          <w:rFonts w:cs="Arial"/>
          <w:sz w:val="22"/>
          <w:szCs w:val="22"/>
        </w:rPr>
        <w:t>O-OF-0</w:t>
      </w:r>
      <w:r w:rsidR="00FF79E4">
        <w:rPr>
          <w:rFonts w:cs="Arial"/>
          <w:sz w:val="22"/>
          <w:szCs w:val="22"/>
        </w:rPr>
        <w:t>282</w:t>
      </w:r>
      <w:r w:rsidRPr="008648E4">
        <w:rPr>
          <w:rFonts w:cs="Arial"/>
          <w:sz w:val="22"/>
          <w:szCs w:val="22"/>
        </w:rPr>
        <w:t xml:space="preserve">-2022, del </w:t>
      </w:r>
      <w:r w:rsidR="00FF79E4">
        <w:rPr>
          <w:rFonts w:cs="Arial"/>
          <w:sz w:val="22"/>
          <w:szCs w:val="22"/>
        </w:rPr>
        <w:t>29 de julio de 2022</w:t>
      </w:r>
      <w:r w:rsidRPr="008648E4">
        <w:rPr>
          <w:rFonts w:cs="Arial"/>
          <w:sz w:val="22"/>
          <w:szCs w:val="22"/>
        </w:rPr>
        <w:t xml:space="preserve"> –el cual es avalado por la Gerencia General, con la nota GG-ME-0</w:t>
      </w:r>
      <w:r w:rsidR="00FF79E4">
        <w:rPr>
          <w:rFonts w:cs="Arial"/>
          <w:sz w:val="22"/>
          <w:szCs w:val="22"/>
        </w:rPr>
        <w:t>982</w:t>
      </w:r>
      <w:r w:rsidRPr="008648E4">
        <w:rPr>
          <w:rFonts w:cs="Arial"/>
          <w:sz w:val="22"/>
          <w:szCs w:val="22"/>
        </w:rPr>
        <w:t>-2022, de</w:t>
      </w:r>
      <w:r w:rsidR="00FF79E4">
        <w:rPr>
          <w:rFonts w:cs="Arial"/>
          <w:sz w:val="22"/>
          <w:szCs w:val="22"/>
        </w:rPr>
        <w:t>l 08 de agosto del año en curso</w:t>
      </w:r>
      <w:r w:rsidRPr="008648E4">
        <w:rPr>
          <w:rFonts w:cs="Arial"/>
          <w:sz w:val="22"/>
          <w:szCs w:val="22"/>
        </w:rPr>
        <w:t>–, la Dirección FOSUVI y la Subgerencia de Operaciones presentan el resultado del análisis realizado a la solicitud de la entidad autorizada y en éste se recomiendan aprobar los cambios requeridos, certificando que el nuevo núcleo familiar califica satisfactoriamente para recibir el Bono Familiar de Vivienda.</w:t>
      </w:r>
    </w:p>
    <w:p w14:paraId="4A627FF4" w14:textId="77777777" w:rsidR="008648E4" w:rsidRPr="008648E4" w:rsidRDefault="008648E4" w:rsidP="008648E4">
      <w:pPr>
        <w:spacing w:line="360" w:lineRule="auto"/>
        <w:jc w:val="both"/>
        <w:rPr>
          <w:rFonts w:cs="Arial"/>
          <w:sz w:val="22"/>
          <w:szCs w:val="22"/>
        </w:rPr>
      </w:pPr>
    </w:p>
    <w:p w14:paraId="3FD39B57" w14:textId="6070E779" w:rsidR="008648E4" w:rsidRPr="008648E4" w:rsidRDefault="008648E4" w:rsidP="008648E4">
      <w:pPr>
        <w:spacing w:line="360" w:lineRule="auto"/>
        <w:jc w:val="both"/>
        <w:rPr>
          <w:rFonts w:cs="Arial"/>
          <w:sz w:val="22"/>
          <w:szCs w:val="22"/>
        </w:rPr>
      </w:pPr>
      <w:r w:rsidRPr="008648E4">
        <w:rPr>
          <w:rFonts w:cs="Arial"/>
          <w:b/>
          <w:bCs/>
          <w:sz w:val="22"/>
          <w:szCs w:val="22"/>
        </w:rPr>
        <w:t xml:space="preserve">Cuarto: </w:t>
      </w:r>
      <w:r w:rsidRPr="008648E4">
        <w:rPr>
          <w:rFonts w:cs="Arial"/>
          <w:sz w:val="22"/>
          <w:szCs w:val="22"/>
        </w:rPr>
        <w:t>Que esta Junta Directiva no encuentra objeción en acoger la recomendación de la Administración, en los mismos términos que proponen la Dirección FOSUVI y la Subgerencia de Operaciones en el informe DF-OF-0</w:t>
      </w:r>
      <w:r w:rsidR="00FF79E4">
        <w:rPr>
          <w:rFonts w:cs="Arial"/>
          <w:sz w:val="22"/>
          <w:szCs w:val="22"/>
        </w:rPr>
        <w:t>753</w:t>
      </w:r>
      <w:r w:rsidRPr="008648E4">
        <w:rPr>
          <w:rFonts w:cs="Arial"/>
          <w:sz w:val="22"/>
          <w:szCs w:val="22"/>
        </w:rPr>
        <w:t>-2022/S</w:t>
      </w:r>
      <w:r w:rsidR="00FF79E4">
        <w:rPr>
          <w:rFonts w:cs="Arial"/>
          <w:sz w:val="22"/>
          <w:szCs w:val="22"/>
        </w:rPr>
        <w:t>G</w:t>
      </w:r>
      <w:r w:rsidRPr="008648E4">
        <w:rPr>
          <w:rFonts w:cs="Arial"/>
          <w:sz w:val="22"/>
          <w:szCs w:val="22"/>
        </w:rPr>
        <w:t>O-OF-0</w:t>
      </w:r>
      <w:r w:rsidR="00FF79E4">
        <w:rPr>
          <w:rFonts w:cs="Arial"/>
          <w:sz w:val="22"/>
          <w:szCs w:val="22"/>
        </w:rPr>
        <w:t>282</w:t>
      </w:r>
      <w:r w:rsidRPr="008648E4">
        <w:rPr>
          <w:rFonts w:cs="Arial"/>
          <w:sz w:val="22"/>
          <w:szCs w:val="22"/>
        </w:rPr>
        <w:t>-2022.</w:t>
      </w:r>
    </w:p>
    <w:p w14:paraId="33FB416E" w14:textId="77777777" w:rsidR="008648E4" w:rsidRPr="008648E4" w:rsidRDefault="008648E4" w:rsidP="008648E4">
      <w:pPr>
        <w:spacing w:line="360" w:lineRule="auto"/>
        <w:jc w:val="both"/>
        <w:rPr>
          <w:rFonts w:cs="Arial"/>
          <w:sz w:val="22"/>
          <w:szCs w:val="22"/>
        </w:rPr>
      </w:pPr>
    </w:p>
    <w:p w14:paraId="4909F738" w14:textId="77777777" w:rsidR="008648E4" w:rsidRPr="008648E4" w:rsidRDefault="008648E4" w:rsidP="008648E4">
      <w:pPr>
        <w:spacing w:line="360" w:lineRule="auto"/>
        <w:jc w:val="both"/>
        <w:rPr>
          <w:rFonts w:cs="Arial"/>
          <w:b/>
          <w:bCs/>
          <w:sz w:val="22"/>
          <w:szCs w:val="22"/>
        </w:rPr>
      </w:pPr>
      <w:r w:rsidRPr="008648E4">
        <w:rPr>
          <w:rFonts w:cs="Arial"/>
          <w:b/>
          <w:bCs/>
          <w:sz w:val="22"/>
          <w:szCs w:val="22"/>
        </w:rPr>
        <w:t>Por tanto, se acuerda:</w:t>
      </w:r>
    </w:p>
    <w:p w14:paraId="3ED1A5ED" w14:textId="534EFDF3" w:rsidR="002B71CC" w:rsidRDefault="008648E4" w:rsidP="002B71CC">
      <w:pPr>
        <w:spacing w:line="360" w:lineRule="auto"/>
        <w:jc w:val="both"/>
        <w:rPr>
          <w:rFonts w:cs="Arial"/>
          <w:sz w:val="22"/>
          <w:szCs w:val="22"/>
        </w:rPr>
      </w:pPr>
      <w:r w:rsidRPr="008648E4">
        <w:rPr>
          <w:rFonts w:cs="Arial"/>
          <w:sz w:val="22"/>
          <w:szCs w:val="22"/>
        </w:rPr>
        <w:t xml:space="preserve">Autorizar la exclusión de la señora </w:t>
      </w:r>
      <w:r w:rsidR="005B754B">
        <w:rPr>
          <w:rFonts w:cs="Arial"/>
          <w:sz w:val="22"/>
          <w:szCs w:val="22"/>
        </w:rPr>
        <w:t>Yesenia Cubero Vega</w:t>
      </w:r>
      <w:r w:rsidRPr="008648E4">
        <w:rPr>
          <w:rFonts w:cs="Arial"/>
          <w:sz w:val="22"/>
          <w:szCs w:val="22"/>
        </w:rPr>
        <w:t xml:space="preserve">, cédula N° </w:t>
      </w:r>
      <w:r w:rsidR="005B754B">
        <w:rPr>
          <w:rFonts w:cs="Arial"/>
          <w:sz w:val="22"/>
          <w:szCs w:val="22"/>
        </w:rPr>
        <w:t>2</w:t>
      </w:r>
      <w:r w:rsidRPr="008648E4">
        <w:rPr>
          <w:rFonts w:cs="Arial"/>
          <w:sz w:val="22"/>
          <w:szCs w:val="22"/>
        </w:rPr>
        <w:t>-</w:t>
      </w:r>
      <w:r w:rsidR="005B754B">
        <w:rPr>
          <w:rFonts w:cs="Arial"/>
          <w:sz w:val="22"/>
          <w:szCs w:val="22"/>
        </w:rPr>
        <w:t>0550</w:t>
      </w:r>
      <w:r w:rsidRPr="008648E4">
        <w:rPr>
          <w:rFonts w:cs="Arial"/>
          <w:sz w:val="22"/>
          <w:szCs w:val="22"/>
        </w:rPr>
        <w:t>-0</w:t>
      </w:r>
      <w:r w:rsidR="005B754B">
        <w:rPr>
          <w:rFonts w:cs="Arial"/>
          <w:sz w:val="22"/>
          <w:szCs w:val="22"/>
        </w:rPr>
        <w:t>923</w:t>
      </w:r>
      <w:r w:rsidRPr="008648E4">
        <w:rPr>
          <w:rFonts w:cs="Arial"/>
          <w:sz w:val="22"/>
          <w:szCs w:val="22"/>
        </w:rPr>
        <w:t xml:space="preserve">, como beneficiaria del proyecto habitacional </w:t>
      </w:r>
      <w:r>
        <w:rPr>
          <w:rFonts w:cs="Arial"/>
          <w:sz w:val="22"/>
          <w:szCs w:val="22"/>
        </w:rPr>
        <w:t>Monte Cristo II</w:t>
      </w:r>
      <w:r w:rsidRPr="008648E4">
        <w:rPr>
          <w:rFonts w:cs="Arial"/>
          <w:sz w:val="22"/>
          <w:szCs w:val="22"/>
        </w:rPr>
        <w:t xml:space="preserve">, e incluir como beneficiaria de dicho proyecto, a la familia que encabeza </w:t>
      </w:r>
      <w:r w:rsidR="005B754B">
        <w:rPr>
          <w:rFonts w:cs="Arial"/>
          <w:sz w:val="22"/>
          <w:szCs w:val="22"/>
        </w:rPr>
        <w:t xml:space="preserve">la </w:t>
      </w:r>
      <w:r w:rsidRPr="008648E4">
        <w:rPr>
          <w:rFonts w:cs="Arial"/>
          <w:sz w:val="22"/>
          <w:szCs w:val="22"/>
        </w:rPr>
        <w:t>señor</w:t>
      </w:r>
      <w:r w:rsidR="005B754B">
        <w:rPr>
          <w:rFonts w:cs="Arial"/>
          <w:sz w:val="22"/>
          <w:szCs w:val="22"/>
        </w:rPr>
        <w:t>a Hellen Viviana Cedeño Lozano</w:t>
      </w:r>
      <w:r w:rsidRPr="008648E4">
        <w:rPr>
          <w:rFonts w:cs="Arial"/>
          <w:sz w:val="22"/>
          <w:szCs w:val="22"/>
        </w:rPr>
        <w:t>, cédula N° 5-0</w:t>
      </w:r>
      <w:r w:rsidR="005B754B">
        <w:rPr>
          <w:rFonts w:cs="Arial"/>
          <w:sz w:val="22"/>
          <w:szCs w:val="22"/>
        </w:rPr>
        <w:t>400</w:t>
      </w:r>
      <w:r w:rsidRPr="008648E4">
        <w:rPr>
          <w:rFonts w:cs="Arial"/>
          <w:sz w:val="22"/>
          <w:szCs w:val="22"/>
        </w:rPr>
        <w:t>-0</w:t>
      </w:r>
      <w:r w:rsidR="005B754B">
        <w:rPr>
          <w:rFonts w:cs="Arial"/>
          <w:sz w:val="22"/>
          <w:szCs w:val="22"/>
        </w:rPr>
        <w:t>750</w:t>
      </w:r>
      <w:r w:rsidRPr="008648E4">
        <w:rPr>
          <w:rFonts w:cs="Arial"/>
          <w:sz w:val="22"/>
          <w:szCs w:val="22"/>
        </w:rPr>
        <w:t>.</w:t>
      </w:r>
    </w:p>
    <w:p w14:paraId="0BD74DB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DCE20ED" w14:textId="77777777" w:rsidR="002B71CC" w:rsidRPr="00D14EAF" w:rsidRDefault="002B71CC" w:rsidP="002B71CC">
      <w:pPr>
        <w:spacing w:line="360" w:lineRule="auto"/>
        <w:jc w:val="both"/>
        <w:rPr>
          <w:rFonts w:cs="Arial"/>
          <w:b/>
          <w:sz w:val="22"/>
        </w:rPr>
      </w:pPr>
      <w:r w:rsidRPr="00D14EAF">
        <w:rPr>
          <w:rFonts w:cs="Arial"/>
          <w:b/>
          <w:sz w:val="22"/>
        </w:rPr>
        <w:t>************</w:t>
      </w:r>
    </w:p>
    <w:p w14:paraId="47D21910" w14:textId="77777777" w:rsidR="002B71CC" w:rsidRDefault="002B71CC" w:rsidP="002B71CC">
      <w:pPr>
        <w:spacing w:line="360" w:lineRule="auto"/>
        <w:jc w:val="both"/>
        <w:rPr>
          <w:rFonts w:cs="Arial"/>
          <w:sz w:val="22"/>
          <w:lang w:val="es-ES_tradnl"/>
        </w:rPr>
      </w:pPr>
    </w:p>
    <w:p w14:paraId="6218430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CAF4CF0" w14:textId="4618EDE2" w:rsidR="0085463B" w:rsidRDefault="00CF2998" w:rsidP="002B71CC">
      <w:pPr>
        <w:spacing w:line="360" w:lineRule="auto"/>
        <w:jc w:val="both"/>
        <w:rPr>
          <w:rFonts w:cs="Arial"/>
          <w:sz w:val="22"/>
          <w:szCs w:val="22"/>
        </w:rPr>
      </w:pPr>
      <w:r w:rsidRPr="00CF2998">
        <w:rPr>
          <w:rFonts w:cs="Arial"/>
          <w:sz w:val="22"/>
          <w:szCs w:val="22"/>
        </w:rPr>
        <w:t>Dar por conocido</w:t>
      </w:r>
      <w:r>
        <w:rPr>
          <w:rFonts w:cs="Arial"/>
          <w:sz w:val="22"/>
          <w:szCs w:val="22"/>
        </w:rPr>
        <w:t>s</w:t>
      </w:r>
      <w:r w:rsidRPr="00CF2998">
        <w:rPr>
          <w:rFonts w:cs="Arial"/>
          <w:sz w:val="22"/>
          <w:szCs w:val="22"/>
        </w:rPr>
        <w:t xml:space="preserve"> y aprobar </w:t>
      </w:r>
      <w:r>
        <w:rPr>
          <w:rFonts w:cs="Arial"/>
          <w:sz w:val="22"/>
          <w:szCs w:val="22"/>
        </w:rPr>
        <w:t>los</w:t>
      </w:r>
      <w:r w:rsidRPr="00CF2998">
        <w:rPr>
          <w:rFonts w:cs="Arial"/>
          <w:sz w:val="22"/>
          <w:szCs w:val="22"/>
        </w:rPr>
        <w:t xml:space="preserve"> informe</w:t>
      </w:r>
      <w:r>
        <w:rPr>
          <w:rFonts w:cs="Arial"/>
          <w:sz w:val="22"/>
          <w:szCs w:val="22"/>
        </w:rPr>
        <w:t>s</w:t>
      </w:r>
      <w:r w:rsidRPr="00CF2998">
        <w:rPr>
          <w:rFonts w:cs="Arial"/>
          <w:sz w:val="22"/>
          <w:szCs w:val="22"/>
        </w:rPr>
        <w:t xml:space="preserve"> de avance, con corte a</w:t>
      </w:r>
      <w:r w:rsidR="0026130B">
        <w:rPr>
          <w:rFonts w:cs="Arial"/>
          <w:sz w:val="22"/>
          <w:szCs w:val="22"/>
        </w:rPr>
        <w:t xml:space="preserve"> los meses de abril y julio </w:t>
      </w:r>
      <w:r w:rsidRPr="00CF2998">
        <w:rPr>
          <w:rFonts w:cs="Arial"/>
          <w:sz w:val="22"/>
          <w:szCs w:val="22"/>
        </w:rPr>
        <w:t xml:space="preserve">de 2022, </w:t>
      </w:r>
      <w:r w:rsidR="0085463B">
        <w:rPr>
          <w:rFonts w:cs="Arial"/>
          <w:sz w:val="22"/>
          <w:szCs w:val="22"/>
        </w:rPr>
        <w:t xml:space="preserve">sobre </w:t>
      </w:r>
      <w:r w:rsidRPr="00CF2998">
        <w:rPr>
          <w:rFonts w:cs="Arial"/>
          <w:sz w:val="22"/>
          <w:szCs w:val="22"/>
        </w:rPr>
        <w:t xml:space="preserve">el plan de acción para atender los hallazgos de la Auditoría Externa de Tecnologías de Información, según lo establecido en el artículo 16 del Acuerdo SUGEF 14-17, </w:t>
      </w:r>
      <w:r w:rsidR="0026130B">
        <w:rPr>
          <w:rFonts w:cs="Arial"/>
          <w:sz w:val="22"/>
          <w:szCs w:val="22"/>
        </w:rPr>
        <w:t xml:space="preserve">los cuales se adjuntan a </w:t>
      </w:r>
      <w:r w:rsidRPr="00CF2998">
        <w:rPr>
          <w:rFonts w:cs="Arial"/>
          <w:sz w:val="22"/>
          <w:szCs w:val="22"/>
        </w:rPr>
        <w:t>los oficios GG-ME-0</w:t>
      </w:r>
      <w:r w:rsidR="00661A0B">
        <w:rPr>
          <w:rFonts w:cs="Arial"/>
          <w:sz w:val="22"/>
          <w:szCs w:val="22"/>
        </w:rPr>
        <w:t>633</w:t>
      </w:r>
      <w:r w:rsidRPr="00CF2998">
        <w:rPr>
          <w:rFonts w:cs="Arial"/>
          <w:sz w:val="22"/>
          <w:szCs w:val="22"/>
        </w:rPr>
        <w:t xml:space="preserve">-2022 </w:t>
      </w:r>
      <w:r w:rsidR="0026130B">
        <w:rPr>
          <w:rFonts w:cs="Arial"/>
          <w:sz w:val="22"/>
          <w:szCs w:val="22"/>
        </w:rPr>
        <w:t xml:space="preserve">y </w:t>
      </w:r>
      <w:r w:rsidR="0026130B" w:rsidRPr="00CF2998">
        <w:rPr>
          <w:rFonts w:cs="Arial"/>
          <w:sz w:val="22"/>
          <w:szCs w:val="22"/>
        </w:rPr>
        <w:t>GG-ME-</w:t>
      </w:r>
      <w:r w:rsidR="0026130B">
        <w:rPr>
          <w:rFonts w:cs="Arial"/>
          <w:sz w:val="22"/>
          <w:szCs w:val="22"/>
        </w:rPr>
        <w:t>1009</w:t>
      </w:r>
      <w:r w:rsidR="0026130B" w:rsidRPr="00CF2998">
        <w:rPr>
          <w:rFonts w:cs="Arial"/>
          <w:sz w:val="22"/>
          <w:szCs w:val="22"/>
        </w:rPr>
        <w:t xml:space="preserve">-2022 </w:t>
      </w:r>
      <w:r w:rsidRPr="00CF2998">
        <w:rPr>
          <w:rFonts w:cs="Arial"/>
          <w:sz w:val="22"/>
          <w:szCs w:val="22"/>
        </w:rPr>
        <w:t>de la Gerencia General</w:t>
      </w:r>
      <w:r w:rsidR="0085463B">
        <w:rPr>
          <w:rFonts w:cs="Arial"/>
          <w:sz w:val="22"/>
          <w:szCs w:val="22"/>
        </w:rPr>
        <w:t>,</w:t>
      </w:r>
      <w:r w:rsidRPr="00CF2998">
        <w:rPr>
          <w:rFonts w:cs="Arial"/>
          <w:sz w:val="22"/>
          <w:szCs w:val="22"/>
        </w:rPr>
        <w:t xml:space="preserve"> y </w:t>
      </w:r>
      <w:r w:rsidR="0085463B">
        <w:rPr>
          <w:rFonts w:cs="Arial"/>
          <w:sz w:val="22"/>
          <w:szCs w:val="22"/>
        </w:rPr>
        <w:t xml:space="preserve">los oficios </w:t>
      </w:r>
      <w:r w:rsidRPr="00CF2998">
        <w:rPr>
          <w:rFonts w:cs="Arial"/>
          <w:sz w:val="22"/>
          <w:szCs w:val="22"/>
        </w:rPr>
        <w:t>DTI-ME-0</w:t>
      </w:r>
      <w:r w:rsidR="00661A0B">
        <w:rPr>
          <w:rFonts w:cs="Arial"/>
          <w:sz w:val="22"/>
          <w:szCs w:val="22"/>
        </w:rPr>
        <w:t>104</w:t>
      </w:r>
      <w:r w:rsidRPr="00CF2998">
        <w:rPr>
          <w:rFonts w:cs="Arial"/>
          <w:sz w:val="22"/>
          <w:szCs w:val="22"/>
        </w:rPr>
        <w:t xml:space="preserve">-2022 </w:t>
      </w:r>
      <w:r w:rsidR="0085463B" w:rsidRPr="00CF2998">
        <w:rPr>
          <w:rFonts w:cs="Arial"/>
          <w:sz w:val="22"/>
          <w:szCs w:val="22"/>
        </w:rPr>
        <w:t>y DTI-ME-0</w:t>
      </w:r>
      <w:r w:rsidR="0085463B">
        <w:rPr>
          <w:rFonts w:cs="Arial"/>
          <w:sz w:val="22"/>
          <w:szCs w:val="22"/>
        </w:rPr>
        <w:t>137</w:t>
      </w:r>
      <w:r w:rsidR="0085463B" w:rsidRPr="00CF2998">
        <w:rPr>
          <w:rFonts w:cs="Arial"/>
          <w:sz w:val="22"/>
          <w:szCs w:val="22"/>
        </w:rPr>
        <w:t xml:space="preserve">-2022 </w:t>
      </w:r>
      <w:r w:rsidRPr="00CF2998">
        <w:rPr>
          <w:rFonts w:cs="Arial"/>
          <w:sz w:val="22"/>
          <w:szCs w:val="22"/>
        </w:rPr>
        <w:t>del Departamento de Tecnología de Información</w:t>
      </w:r>
      <w:r w:rsidR="0085463B">
        <w:rPr>
          <w:rFonts w:cs="Arial"/>
          <w:sz w:val="22"/>
          <w:szCs w:val="22"/>
        </w:rPr>
        <w:t>.</w:t>
      </w:r>
    </w:p>
    <w:p w14:paraId="06AFA39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B2410B5" w14:textId="77777777" w:rsidR="002B71CC" w:rsidRPr="00D14EAF" w:rsidRDefault="002B71CC" w:rsidP="002B71CC">
      <w:pPr>
        <w:spacing w:line="360" w:lineRule="auto"/>
        <w:jc w:val="both"/>
        <w:rPr>
          <w:rFonts w:cs="Arial"/>
          <w:b/>
          <w:sz w:val="22"/>
        </w:rPr>
      </w:pPr>
      <w:r w:rsidRPr="00D14EAF">
        <w:rPr>
          <w:rFonts w:cs="Arial"/>
          <w:b/>
          <w:sz w:val="22"/>
        </w:rPr>
        <w:t>************</w:t>
      </w:r>
    </w:p>
    <w:p w14:paraId="51A1A75A" w14:textId="77777777" w:rsidR="002B71CC" w:rsidRDefault="002B71CC" w:rsidP="002B71CC">
      <w:pPr>
        <w:spacing w:line="360" w:lineRule="auto"/>
        <w:jc w:val="both"/>
        <w:rPr>
          <w:rFonts w:cs="Arial"/>
          <w:sz w:val="22"/>
          <w:lang w:val="es-ES_tradnl"/>
        </w:rPr>
      </w:pPr>
    </w:p>
    <w:p w14:paraId="419DF8F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130A160A" w14:textId="7613DC5D" w:rsidR="007542A2" w:rsidRPr="007542A2" w:rsidRDefault="007542A2" w:rsidP="007542A2">
      <w:pPr>
        <w:spacing w:line="360" w:lineRule="auto"/>
        <w:jc w:val="both"/>
        <w:rPr>
          <w:rFonts w:cs="Arial"/>
          <w:sz w:val="22"/>
          <w:szCs w:val="22"/>
        </w:rPr>
      </w:pPr>
      <w:r w:rsidRPr="007542A2">
        <w:rPr>
          <w:rFonts w:cs="Arial"/>
          <w:sz w:val="22"/>
          <w:szCs w:val="22"/>
        </w:rPr>
        <w:t>Nombrar a los siguientes miembros de esta Junta Directiva</w:t>
      </w:r>
      <w:r w:rsidR="00B829E5">
        <w:rPr>
          <w:rFonts w:cs="Arial"/>
          <w:sz w:val="22"/>
          <w:szCs w:val="22"/>
        </w:rPr>
        <w:t>,</w:t>
      </w:r>
      <w:r w:rsidRPr="007542A2">
        <w:rPr>
          <w:rFonts w:cs="Arial"/>
          <w:sz w:val="22"/>
          <w:szCs w:val="22"/>
        </w:rPr>
        <w:t xml:space="preserve"> en los diferentes comités de apoyo del Banco Hipotecario de la Vivienda:</w:t>
      </w:r>
    </w:p>
    <w:p w14:paraId="04FC3B3A" w14:textId="3E56D922" w:rsidR="007542A2" w:rsidRPr="007542A2" w:rsidRDefault="007542A2" w:rsidP="007542A2">
      <w:pPr>
        <w:spacing w:line="360" w:lineRule="auto"/>
        <w:jc w:val="both"/>
        <w:rPr>
          <w:rFonts w:cs="Arial"/>
          <w:sz w:val="22"/>
          <w:szCs w:val="22"/>
        </w:rPr>
      </w:pPr>
      <w:r w:rsidRPr="007542A2">
        <w:rPr>
          <w:rFonts w:cs="Arial"/>
          <w:sz w:val="22"/>
          <w:szCs w:val="22"/>
        </w:rPr>
        <w:t xml:space="preserve">a) Comité de Auditoría: </w:t>
      </w:r>
      <w:r w:rsidR="0013303A">
        <w:rPr>
          <w:rFonts w:cs="Arial"/>
          <w:sz w:val="22"/>
          <w:szCs w:val="22"/>
        </w:rPr>
        <w:t xml:space="preserve">Roy Allan Jiménez Céspedes, </w:t>
      </w:r>
      <w:r w:rsidR="0013303A">
        <w:rPr>
          <w:rFonts w:cs="Arial"/>
          <w:sz w:val="22"/>
        </w:rPr>
        <w:t>Lina Barrantes Castegnaro</w:t>
      </w:r>
      <w:r w:rsidR="0013303A" w:rsidRPr="007542A2">
        <w:rPr>
          <w:rFonts w:cs="Arial"/>
          <w:sz w:val="22"/>
          <w:szCs w:val="22"/>
        </w:rPr>
        <w:t xml:space="preserve"> </w:t>
      </w:r>
      <w:r w:rsidR="0013303A">
        <w:rPr>
          <w:rFonts w:cs="Arial"/>
          <w:sz w:val="22"/>
          <w:szCs w:val="22"/>
        </w:rPr>
        <w:t xml:space="preserve">y </w:t>
      </w:r>
      <w:r w:rsidRPr="007542A2">
        <w:rPr>
          <w:rFonts w:cs="Arial"/>
          <w:sz w:val="22"/>
          <w:szCs w:val="22"/>
        </w:rPr>
        <w:t>Eloísa Ulibarri Pernús</w:t>
      </w:r>
      <w:r w:rsidR="0013303A">
        <w:rPr>
          <w:rFonts w:cs="Arial"/>
          <w:sz w:val="22"/>
          <w:szCs w:val="22"/>
        </w:rPr>
        <w:t>.</w:t>
      </w:r>
    </w:p>
    <w:p w14:paraId="5B78DF62" w14:textId="293AC55A" w:rsidR="007542A2" w:rsidRPr="007542A2" w:rsidRDefault="007542A2" w:rsidP="007542A2">
      <w:pPr>
        <w:spacing w:line="360" w:lineRule="auto"/>
        <w:jc w:val="both"/>
        <w:rPr>
          <w:rFonts w:cs="Arial"/>
          <w:sz w:val="22"/>
          <w:szCs w:val="22"/>
        </w:rPr>
      </w:pPr>
      <w:r w:rsidRPr="007542A2">
        <w:rPr>
          <w:rFonts w:cs="Arial"/>
          <w:sz w:val="22"/>
          <w:szCs w:val="22"/>
        </w:rPr>
        <w:t xml:space="preserve">b) Comité de Riesgos: </w:t>
      </w:r>
      <w:r w:rsidR="0013303A">
        <w:rPr>
          <w:rFonts w:cs="Arial"/>
          <w:sz w:val="22"/>
        </w:rPr>
        <w:t>Marcos Carazo Campos</w:t>
      </w:r>
      <w:r w:rsidR="0013303A">
        <w:rPr>
          <w:rFonts w:cs="Arial"/>
          <w:sz w:val="22"/>
          <w:szCs w:val="22"/>
        </w:rPr>
        <w:t xml:space="preserve"> </w:t>
      </w:r>
      <w:r>
        <w:rPr>
          <w:rFonts w:cs="Arial"/>
          <w:sz w:val="22"/>
          <w:szCs w:val="22"/>
        </w:rPr>
        <w:t xml:space="preserve">y </w:t>
      </w:r>
      <w:r w:rsidRPr="007542A2">
        <w:rPr>
          <w:rFonts w:cs="Arial"/>
          <w:sz w:val="22"/>
          <w:szCs w:val="22"/>
        </w:rPr>
        <w:t>Eloísa Ulibarri Pernús.</w:t>
      </w:r>
    </w:p>
    <w:p w14:paraId="471E9F19" w14:textId="6507769E" w:rsidR="007542A2" w:rsidRPr="007542A2" w:rsidRDefault="007542A2" w:rsidP="007542A2">
      <w:pPr>
        <w:spacing w:line="360" w:lineRule="auto"/>
        <w:jc w:val="both"/>
        <w:rPr>
          <w:rFonts w:cs="Arial"/>
          <w:sz w:val="22"/>
          <w:szCs w:val="22"/>
        </w:rPr>
      </w:pPr>
      <w:r w:rsidRPr="007542A2">
        <w:rPr>
          <w:rFonts w:cs="Arial"/>
          <w:sz w:val="22"/>
          <w:szCs w:val="22"/>
        </w:rPr>
        <w:t xml:space="preserve">c) Comité de Planeamiento Estratégico: </w:t>
      </w:r>
      <w:r w:rsidR="0013303A">
        <w:rPr>
          <w:rFonts w:cs="Arial"/>
          <w:sz w:val="22"/>
          <w:szCs w:val="22"/>
        </w:rPr>
        <w:t>Roy Allan Jiménez Céspedes</w:t>
      </w:r>
      <w:r w:rsidR="0013303A" w:rsidRPr="007542A2">
        <w:rPr>
          <w:rFonts w:cs="Arial"/>
          <w:sz w:val="22"/>
          <w:szCs w:val="22"/>
        </w:rPr>
        <w:t xml:space="preserve"> </w:t>
      </w:r>
      <w:r w:rsidRPr="007542A2">
        <w:rPr>
          <w:rFonts w:cs="Arial"/>
          <w:sz w:val="22"/>
          <w:szCs w:val="22"/>
        </w:rPr>
        <w:t>y Guillermo Alvarado Herrera.</w:t>
      </w:r>
    </w:p>
    <w:p w14:paraId="7CCA5C84" w14:textId="78712CDD" w:rsidR="007542A2" w:rsidRPr="007542A2" w:rsidRDefault="007542A2" w:rsidP="007542A2">
      <w:pPr>
        <w:spacing w:line="360" w:lineRule="auto"/>
        <w:jc w:val="both"/>
        <w:rPr>
          <w:rFonts w:cs="Arial"/>
          <w:sz w:val="22"/>
          <w:szCs w:val="22"/>
        </w:rPr>
      </w:pPr>
      <w:r w:rsidRPr="007542A2">
        <w:rPr>
          <w:rFonts w:cs="Arial"/>
          <w:sz w:val="22"/>
          <w:szCs w:val="22"/>
        </w:rPr>
        <w:t>d) Comité de Cumplimiento: Marian</w:t>
      </w:r>
      <w:r>
        <w:rPr>
          <w:rFonts w:cs="Arial"/>
          <w:sz w:val="22"/>
          <w:szCs w:val="22"/>
        </w:rPr>
        <w:t>a Grillo</w:t>
      </w:r>
      <w:r w:rsidR="0013303A">
        <w:rPr>
          <w:rFonts w:cs="Arial"/>
          <w:sz w:val="22"/>
          <w:szCs w:val="22"/>
        </w:rPr>
        <w:t xml:space="preserve"> Espinoza</w:t>
      </w:r>
      <w:r w:rsidRPr="007542A2">
        <w:rPr>
          <w:rFonts w:cs="Arial"/>
          <w:sz w:val="22"/>
          <w:szCs w:val="22"/>
        </w:rPr>
        <w:t>.</w:t>
      </w:r>
    </w:p>
    <w:p w14:paraId="1EF1C67B" w14:textId="2059B9ED" w:rsidR="002B71CC" w:rsidRDefault="007542A2" w:rsidP="002B71CC">
      <w:pPr>
        <w:spacing w:line="360" w:lineRule="auto"/>
        <w:jc w:val="both"/>
        <w:rPr>
          <w:rFonts w:cs="Arial"/>
          <w:sz w:val="22"/>
          <w:szCs w:val="22"/>
        </w:rPr>
      </w:pPr>
      <w:r w:rsidRPr="007542A2">
        <w:rPr>
          <w:rFonts w:cs="Arial"/>
          <w:sz w:val="22"/>
          <w:szCs w:val="22"/>
        </w:rPr>
        <w:t>e) Comité de Tecnología de Información:</w:t>
      </w:r>
      <w:r>
        <w:rPr>
          <w:rFonts w:cs="Arial"/>
          <w:sz w:val="22"/>
          <w:szCs w:val="22"/>
        </w:rPr>
        <w:t xml:space="preserve"> </w:t>
      </w:r>
      <w:r w:rsidR="0013303A">
        <w:rPr>
          <w:rFonts w:cs="Arial"/>
          <w:sz w:val="22"/>
        </w:rPr>
        <w:t>José Rodolfo Rojas Jiménez.</w:t>
      </w:r>
    </w:p>
    <w:p w14:paraId="3C5831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6FED05" w14:textId="77777777" w:rsidR="002B71CC" w:rsidRPr="00D14EAF" w:rsidRDefault="002B71CC" w:rsidP="002B71CC">
      <w:pPr>
        <w:spacing w:line="360" w:lineRule="auto"/>
        <w:jc w:val="both"/>
        <w:rPr>
          <w:rFonts w:cs="Arial"/>
          <w:b/>
          <w:sz w:val="22"/>
        </w:rPr>
      </w:pPr>
      <w:r w:rsidRPr="00D14EAF">
        <w:rPr>
          <w:rFonts w:cs="Arial"/>
          <w:b/>
          <w:sz w:val="22"/>
        </w:rPr>
        <w:t>************</w:t>
      </w:r>
    </w:p>
    <w:p w14:paraId="46E49369" w14:textId="77777777" w:rsidR="002B71CC" w:rsidRDefault="002B71CC" w:rsidP="002B71CC">
      <w:pPr>
        <w:spacing w:line="360" w:lineRule="auto"/>
        <w:jc w:val="both"/>
        <w:rPr>
          <w:rFonts w:cs="Arial"/>
          <w:sz w:val="22"/>
          <w:lang w:val="es-ES_tradnl"/>
        </w:rPr>
      </w:pPr>
    </w:p>
    <w:p w14:paraId="49F7FEA2" w14:textId="205ADD6D"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5CEEE04" w14:textId="77777777" w:rsidR="00260FAC" w:rsidRPr="00963CA4" w:rsidRDefault="00260FAC" w:rsidP="00260FAC">
      <w:pPr>
        <w:spacing w:line="360" w:lineRule="auto"/>
        <w:jc w:val="both"/>
        <w:rPr>
          <w:rFonts w:cs="Arial"/>
          <w:b/>
          <w:sz w:val="22"/>
          <w:szCs w:val="22"/>
        </w:rPr>
      </w:pPr>
      <w:r w:rsidRPr="00963CA4">
        <w:rPr>
          <w:rFonts w:cs="Arial"/>
          <w:b/>
          <w:sz w:val="22"/>
          <w:szCs w:val="22"/>
        </w:rPr>
        <w:t>Considerando:</w:t>
      </w:r>
    </w:p>
    <w:p w14:paraId="6E8DBCEF" w14:textId="30FD3335" w:rsidR="00260FAC" w:rsidRPr="00C12954" w:rsidRDefault="00260FAC" w:rsidP="00260FAC">
      <w:pPr>
        <w:spacing w:line="360" w:lineRule="auto"/>
        <w:jc w:val="both"/>
        <w:rPr>
          <w:rFonts w:cs="Arial"/>
          <w:sz w:val="22"/>
          <w:szCs w:val="22"/>
          <w:lang w:val="es-CR"/>
        </w:rPr>
      </w:pPr>
      <w:r w:rsidRPr="00963CA4">
        <w:rPr>
          <w:rFonts w:cs="Arial"/>
          <w:b/>
          <w:sz w:val="22"/>
          <w:szCs w:val="22"/>
        </w:rPr>
        <w:t>Primero:</w:t>
      </w:r>
      <w:r>
        <w:rPr>
          <w:rFonts w:cs="Arial"/>
          <w:sz w:val="22"/>
          <w:szCs w:val="22"/>
        </w:rPr>
        <w:t xml:space="preserve"> Que por medio del oficio GG-ME-1014-2021 del 16 de agosto de 2022, la </w:t>
      </w:r>
      <w:r w:rsidRPr="00D54174">
        <w:rPr>
          <w:rFonts w:cs="Arial"/>
          <w:sz w:val="22"/>
          <w:szCs w:val="22"/>
        </w:rPr>
        <w:t>Gerencia General</w:t>
      </w:r>
      <w:r>
        <w:rPr>
          <w:rFonts w:cs="Arial"/>
          <w:sz w:val="22"/>
          <w:szCs w:val="22"/>
        </w:rPr>
        <w:t xml:space="preserve"> somete a la consideración de esta </w:t>
      </w:r>
      <w:r w:rsidRPr="00FC0A8B">
        <w:rPr>
          <w:rFonts w:cs="Arial"/>
          <w:sz w:val="22"/>
          <w:szCs w:val="22"/>
        </w:rPr>
        <w:t>Junta Directiva</w:t>
      </w:r>
      <w:r>
        <w:rPr>
          <w:rFonts w:cs="Arial"/>
          <w:sz w:val="22"/>
          <w:szCs w:val="22"/>
        </w:rPr>
        <w:t xml:space="preserve">, una propuesta para designar –al amparo del </w:t>
      </w:r>
      <w:r w:rsidRPr="00B670F2">
        <w:rPr>
          <w:rFonts w:cs="Arial"/>
          <w:sz w:val="22"/>
          <w:szCs w:val="22"/>
        </w:rPr>
        <w:t>artículo 26</w:t>
      </w:r>
      <w:r>
        <w:rPr>
          <w:rFonts w:cs="Arial"/>
          <w:sz w:val="22"/>
          <w:szCs w:val="22"/>
        </w:rPr>
        <w:t>,</w:t>
      </w:r>
      <w:r w:rsidRPr="00B670F2">
        <w:rPr>
          <w:rFonts w:cs="Arial"/>
          <w:sz w:val="22"/>
          <w:szCs w:val="22"/>
        </w:rPr>
        <w:t xml:space="preserve"> incisos ch), d) y e)</w:t>
      </w:r>
      <w:r>
        <w:rPr>
          <w:rFonts w:cs="Arial"/>
          <w:sz w:val="22"/>
          <w:szCs w:val="22"/>
        </w:rPr>
        <w:t>,</w:t>
      </w:r>
      <w:r w:rsidRPr="00B670F2">
        <w:rPr>
          <w:rFonts w:cs="Arial"/>
          <w:sz w:val="22"/>
          <w:szCs w:val="22"/>
        </w:rPr>
        <w:t xml:space="preserve"> de la Ley del Sistema Financiero Nacional para la Vivienda</w:t>
      </w:r>
      <w:r>
        <w:rPr>
          <w:rFonts w:cs="Arial"/>
          <w:sz w:val="22"/>
          <w:szCs w:val="22"/>
        </w:rPr>
        <w:t>, y los artículos</w:t>
      </w:r>
      <w:r w:rsidRPr="00B670F2">
        <w:rPr>
          <w:rFonts w:cs="Arial"/>
          <w:sz w:val="22"/>
          <w:szCs w:val="22"/>
        </w:rPr>
        <w:t xml:space="preserve"> 4 y 103</w:t>
      </w:r>
      <w:r>
        <w:rPr>
          <w:rFonts w:cs="Arial"/>
          <w:sz w:val="22"/>
          <w:szCs w:val="22"/>
        </w:rPr>
        <w:t>,</w:t>
      </w:r>
      <w:r w:rsidRPr="00B670F2">
        <w:rPr>
          <w:rFonts w:cs="Arial"/>
          <w:sz w:val="22"/>
          <w:szCs w:val="22"/>
        </w:rPr>
        <w:t xml:space="preserve"> incisos 1 y</w:t>
      </w:r>
      <w:r>
        <w:rPr>
          <w:rFonts w:cs="Arial"/>
          <w:sz w:val="22"/>
          <w:szCs w:val="22"/>
        </w:rPr>
        <w:t xml:space="preserve"> </w:t>
      </w:r>
      <w:r w:rsidRPr="00B670F2">
        <w:rPr>
          <w:rFonts w:cs="Arial"/>
          <w:sz w:val="22"/>
          <w:szCs w:val="22"/>
        </w:rPr>
        <w:t>3</w:t>
      </w:r>
      <w:r>
        <w:rPr>
          <w:rFonts w:cs="Arial"/>
          <w:sz w:val="22"/>
          <w:szCs w:val="22"/>
        </w:rPr>
        <w:t>,</w:t>
      </w:r>
      <w:r w:rsidRPr="00B670F2">
        <w:rPr>
          <w:rFonts w:cs="Arial"/>
          <w:sz w:val="22"/>
          <w:szCs w:val="22"/>
        </w:rPr>
        <w:t xml:space="preserve"> de la Ley General de la Administración Pública</w:t>
      </w:r>
      <w:r>
        <w:rPr>
          <w:rFonts w:cs="Arial"/>
          <w:sz w:val="22"/>
          <w:szCs w:val="22"/>
        </w:rPr>
        <w:t>– al funcionario Cristian Solano Sánchez, de manera ad hoc y ad honoren, para formar parte de los comités de Crédito y Planeamiento Estratégico, como suplente del titular de la Subgerencia de Operaciones.</w:t>
      </w:r>
    </w:p>
    <w:p w14:paraId="4E96007A" w14:textId="77777777" w:rsidR="00260FAC" w:rsidRDefault="00260FAC" w:rsidP="00260FAC">
      <w:pPr>
        <w:spacing w:line="360" w:lineRule="auto"/>
        <w:jc w:val="both"/>
        <w:rPr>
          <w:rFonts w:cs="Arial"/>
          <w:sz w:val="22"/>
          <w:szCs w:val="22"/>
        </w:rPr>
      </w:pPr>
    </w:p>
    <w:p w14:paraId="6B9D38A3" w14:textId="5208452B" w:rsidR="00260FAC" w:rsidRDefault="00260FAC" w:rsidP="00260FAC">
      <w:pPr>
        <w:spacing w:line="360" w:lineRule="auto"/>
        <w:jc w:val="both"/>
        <w:rPr>
          <w:rFonts w:cs="Arial"/>
          <w:sz w:val="22"/>
          <w:szCs w:val="22"/>
        </w:rPr>
      </w:pPr>
      <w:r w:rsidRPr="00963CA4">
        <w:rPr>
          <w:rFonts w:cs="Arial"/>
          <w:b/>
          <w:sz w:val="22"/>
          <w:szCs w:val="22"/>
        </w:rPr>
        <w:t>Segundo:</w:t>
      </w:r>
      <w:r>
        <w:rPr>
          <w:rFonts w:cs="Arial"/>
          <w:sz w:val="22"/>
          <w:szCs w:val="22"/>
        </w:rPr>
        <w:t xml:space="preserve"> Que según se indica en dicho oficio, el nombramiento que se propone es con carácter temporal y tiene el propósito de </w:t>
      </w:r>
      <w:r w:rsidRPr="00B670F2">
        <w:rPr>
          <w:rFonts w:cs="Arial"/>
          <w:sz w:val="22"/>
          <w:szCs w:val="22"/>
        </w:rPr>
        <w:t xml:space="preserve">asegurar la eficiencia y </w:t>
      </w:r>
      <w:r>
        <w:rPr>
          <w:rFonts w:cs="Arial"/>
          <w:sz w:val="22"/>
          <w:szCs w:val="22"/>
        </w:rPr>
        <w:t xml:space="preserve">la </w:t>
      </w:r>
      <w:r w:rsidRPr="00B670F2">
        <w:rPr>
          <w:rFonts w:cs="Arial"/>
          <w:sz w:val="22"/>
          <w:szCs w:val="22"/>
        </w:rPr>
        <w:t xml:space="preserve">continuidad de </w:t>
      </w:r>
      <w:r>
        <w:rPr>
          <w:rFonts w:cs="Arial"/>
          <w:sz w:val="22"/>
          <w:szCs w:val="22"/>
        </w:rPr>
        <w:t xml:space="preserve">las funciones de </w:t>
      </w:r>
      <w:r w:rsidRPr="00B670F2">
        <w:rPr>
          <w:rFonts w:cs="Arial"/>
          <w:sz w:val="22"/>
          <w:szCs w:val="22"/>
        </w:rPr>
        <w:t>los</w:t>
      </w:r>
      <w:r>
        <w:rPr>
          <w:rFonts w:cs="Arial"/>
          <w:sz w:val="22"/>
          <w:szCs w:val="22"/>
        </w:rPr>
        <w:t xml:space="preserve"> citados comités, mientras se designa el titular de la Subgerencia de Operaciones.</w:t>
      </w:r>
    </w:p>
    <w:p w14:paraId="0992A9C6" w14:textId="77777777" w:rsidR="00260FAC" w:rsidRDefault="00260FAC" w:rsidP="00260FAC">
      <w:pPr>
        <w:spacing w:line="360" w:lineRule="auto"/>
        <w:jc w:val="both"/>
        <w:rPr>
          <w:rFonts w:cs="Arial"/>
          <w:sz w:val="22"/>
          <w:szCs w:val="22"/>
        </w:rPr>
      </w:pPr>
    </w:p>
    <w:p w14:paraId="5A87BB6A" w14:textId="77777777" w:rsidR="00260FAC" w:rsidRDefault="00260FAC" w:rsidP="00260FAC">
      <w:pPr>
        <w:spacing w:line="360" w:lineRule="auto"/>
        <w:jc w:val="both"/>
        <w:rPr>
          <w:rFonts w:cs="Arial"/>
          <w:sz w:val="22"/>
          <w:szCs w:val="22"/>
        </w:rPr>
      </w:pPr>
      <w:r w:rsidRPr="00963CA4">
        <w:rPr>
          <w:rFonts w:cs="Arial"/>
          <w:b/>
          <w:sz w:val="22"/>
          <w:szCs w:val="22"/>
        </w:rPr>
        <w:t>Tercero:</w:t>
      </w:r>
      <w:r>
        <w:rPr>
          <w:rFonts w:cs="Arial"/>
          <w:sz w:val="22"/>
          <w:szCs w:val="22"/>
        </w:rPr>
        <w:t xml:space="preserve"> Que esta </w:t>
      </w:r>
      <w:r w:rsidRPr="005671DD">
        <w:rPr>
          <w:rFonts w:cs="Arial"/>
          <w:sz w:val="22"/>
          <w:szCs w:val="22"/>
        </w:rPr>
        <w:t>Junta Directiva</w:t>
      </w:r>
      <w:r>
        <w:rPr>
          <w:rFonts w:cs="Arial"/>
          <w:sz w:val="22"/>
          <w:szCs w:val="22"/>
        </w:rPr>
        <w:t xml:space="preserve"> no encuentra objeción en acoger la recomendación de la </w:t>
      </w:r>
      <w:r w:rsidRPr="005671DD">
        <w:rPr>
          <w:rFonts w:cs="Arial"/>
          <w:color w:val="000000"/>
          <w:sz w:val="22"/>
          <w:szCs w:val="22"/>
        </w:rPr>
        <w:t>Administración</w:t>
      </w:r>
      <w:r>
        <w:rPr>
          <w:rFonts w:cs="Arial"/>
          <w:color w:val="000000"/>
          <w:sz w:val="22"/>
          <w:szCs w:val="22"/>
        </w:rPr>
        <w:t>, en el tanto se trata de una designación temporal que está legalmente sustentada y que garantiza la continuidad de las responsabilidades asignadas a los referidos comités de apoyo.</w:t>
      </w:r>
    </w:p>
    <w:p w14:paraId="242DAAF9" w14:textId="77777777" w:rsidR="00260FAC" w:rsidRDefault="00260FAC" w:rsidP="00260FAC">
      <w:pPr>
        <w:spacing w:line="360" w:lineRule="auto"/>
        <w:jc w:val="both"/>
        <w:rPr>
          <w:rFonts w:cs="Arial"/>
          <w:sz w:val="22"/>
          <w:szCs w:val="22"/>
        </w:rPr>
      </w:pPr>
    </w:p>
    <w:p w14:paraId="0704E7A8" w14:textId="77777777" w:rsidR="00260FAC" w:rsidRDefault="00260FAC" w:rsidP="00260FAC">
      <w:pPr>
        <w:spacing w:line="360" w:lineRule="auto"/>
        <w:jc w:val="both"/>
        <w:rPr>
          <w:rFonts w:cs="Arial"/>
          <w:sz w:val="22"/>
          <w:szCs w:val="22"/>
        </w:rPr>
      </w:pPr>
      <w:r w:rsidRPr="00963CA4">
        <w:rPr>
          <w:rFonts w:cs="Arial"/>
          <w:b/>
          <w:sz w:val="22"/>
          <w:szCs w:val="22"/>
        </w:rPr>
        <w:lastRenderedPageBreak/>
        <w:t>Por tanto</w:t>
      </w:r>
      <w:r w:rsidRPr="005671DD">
        <w:rPr>
          <w:rFonts w:cs="Arial"/>
          <w:sz w:val="22"/>
          <w:szCs w:val="22"/>
        </w:rPr>
        <w:t xml:space="preserve">, al amparo del artículo 26, incisos ch), d) y e), de la Ley del Sistema Financiero Nacional para la Vivienda, y los artículos 4 y 103, incisos 1 y 3, de la Ley General de la Administración Pública, se </w:t>
      </w:r>
      <w:r>
        <w:rPr>
          <w:rFonts w:cs="Arial"/>
          <w:sz w:val="22"/>
          <w:szCs w:val="22"/>
        </w:rPr>
        <w:t xml:space="preserve">acoge la recomendación del Gerente General y se </w:t>
      </w:r>
      <w:r w:rsidRPr="005671DD">
        <w:rPr>
          <w:rFonts w:cs="Arial"/>
          <w:sz w:val="22"/>
          <w:szCs w:val="22"/>
        </w:rPr>
        <w:t>acuerda:</w:t>
      </w:r>
    </w:p>
    <w:p w14:paraId="6237B94C" w14:textId="77777777" w:rsidR="00260FAC" w:rsidRPr="00963CA4" w:rsidRDefault="00260FAC" w:rsidP="00260FAC">
      <w:pPr>
        <w:spacing w:line="360" w:lineRule="auto"/>
        <w:jc w:val="both"/>
        <w:rPr>
          <w:rFonts w:cs="Arial"/>
          <w:b/>
          <w:sz w:val="22"/>
          <w:szCs w:val="22"/>
        </w:rPr>
      </w:pPr>
    </w:p>
    <w:p w14:paraId="0ECC8B54" w14:textId="1DD34A85" w:rsidR="00260FAC" w:rsidRDefault="00260FAC" w:rsidP="00260FAC">
      <w:pPr>
        <w:spacing w:line="360" w:lineRule="auto"/>
        <w:jc w:val="both"/>
        <w:rPr>
          <w:rFonts w:cs="Arial"/>
          <w:sz w:val="22"/>
          <w:szCs w:val="22"/>
          <w:lang w:val="es-ES_tradnl"/>
        </w:rPr>
      </w:pPr>
      <w:r w:rsidRPr="001A65EC">
        <w:rPr>
          <w:rFonts w:cs="Arial"/>
          <w:b/>
          <w:sz w:val="22"/>
          <w:szCs w:val="22"/>
        </w:rPr>
        <w:t>1)</w:t>
      </w:r>
      <w:r>
        <w:rPr>
          <w:rFonts w:cs="Arial"/>
          <w:sz w:val="22"/>
          <w:szCs w:val="22"/>
        </w:rPr>
        <w:t xml:space="preserve"> Nombrar al señor Cristian Solano Sánchez, asesor de la </w:t>
      </w:r>
      <w:r w:rsidRPr="00C12954">
        <w:rPr>
          <w:rFonts w:cs="Arial"/>
          <w:sz w:val="22"/>
          <w:szCs w:val="22"/>
          <w:lang w:val="es-ES_tradnl"/>
        </w:rPr>
        <w:t>Gerencia General</w:t>
      </w:r>
      <w:r>
        <w:rPr>
          <w:rFonts w:cs="Arial"/>
          <w:sz w:val="22"/>
          <w:szCs w:val="22"/>
          <w:lang w:val="es-ES_tradnl"/>
        </w:rPr>
        <w:t>, para que sustituya al titular de la Subgerencia de Operaciones, de</w:t>
      </w:r>
      <w:r>
        <w:rPr>
          <w:rFonts w:cs="Arial"/>
          <w:sz w:val="22"/>
          <w:szCs w:val="22"/>
        </w:rPr>
        <w:t xml:space="preserve"> manera</w:t>
      </w:r>
      <w:r w:rsidRPr="00B670F2">
        <w:rPr>
          <w:rFonts w:cs="Arial"/>
          <w:sz w:val="22"/>
          <w:szCs w:val="22"/>
        </w:rPr>
        <w:t xml:space="preserve"> ad hoc y ad honoren</w:t>
      </w:r>
      <w:r>
        <w:rPr>
          <w:rFonts w:cs="Arial"/>
          <w:sz w:val="22"/>
          <w:szCs w:val="22"/>
        </w:rPr>
        <w:t>,</w:t>
      </w:r>
      <w:r w:rsidRPr="00B670F2">
        <w:rPr>
          <w:rFonts w:cs="Arial"/>
          <w:sz w:val="22"/>
          <w:szCs w:val="22"/>
        </w:rPr>
        <w:t xml:space="preserve"> </w:t>
      </w:r>
      <w:r>
        <w:rPr>
          <w:rFonts w:cs="Arial"/>
          <w:sz w:val="22"/>
          <w:szCs w:val="22"/>
          <w:lang w:val="es-ES_tradnl"/>
        </w:rPr>
        <w:t xml:space="preserve">en el </w:t>
      </w:r>
      <w:r w:rsidRPr="00B670F2">
        <w:rPr>
          <w:rFonts w:cs="Arial"/>
          <w:sz w:val="22"/>
          <w:szCs w:val="22"/>
        </w:rPr>
        <w:t>Comité de Crédito</w:t>
      </w:r>
      <w:r>
        <w:rPr>
          <w:rFonts w:cs="Arial"/>
          <w:sz w:val="22"/>
          <w:szCs w:val="22"/>
        </w:rPr>
        <w:t xml:space="preserve"> y en el </w:t>
      </w:r>
      <w:r w:rsidRPr="00B670F2">
        <w:rPr>
          <w:rFonts w:cs="Arial"/>
          <w:sz w:val="22"/>
          <w:szCs w:val="22"/>
        </w:rPr>
        <w:t xml:space="preserve">Comité de </w:t>
      </w:r>
      <w:r>
        <w:rPr>
          <w:rFonts w:cs="Arial"/>
          <w:sz w:val="22"/>
          <w:szCs w:val="22"/>
        </w:rPr>
        <w:t xml:space="preserve">Planeamiento Estratégico, </w:t>
      </w:r>
      <w:r w:rsidRPr="00B670F2">
        <w:rPr>
          <w:rFonts w:cs="Arial"/>
          <w:sz w:val="22"/>
          <w:szCs w:val="22"/>
        </w:rPr>
        <w:t>únicamente en cuanto a la integración de</w:t>
      </w:r>
      <w:r>
        <w:rPr>
          <w:rFonts w:cs="Arial"/>
          <w:sz w:val="22"/>
          <w:szCs w:val="22"/>
        </w:rPr>
        <w:t xml:space="preserve"> los citados c</w:t>
      </w:r>
      <w:r w:rsidRPr="00B670F2">
        <w:rPr>
          <w:rFonts w:cs="Arial"/>
          <w:sz w:val="22"/>
          <w:szCs w:val="22"/>
        </w:rPr>
        <w:t>omité</w:t>
      </w:r>
      <w:r>
        <w:rPr>
          <w:rFonts w:cs="Arial"/>
          <w:sz w:val="22"/>
          <w:szCs w:val="22"/>
        </w:rPr>
        <w:t>s</w:t>
      </w:r>
      <w:r w:rsidRPr="00B670F2">
        <w:rPr>
          <w:rFonts w:cs="Arial"/>
          <w:sz w:val="22"/>
          <w:szCs w:val="22"/>
        </w:rPr>
        <w:t xml:space="preserve"> y de las funciones al efecto previstas en la reglamentación</w:t>
      </w:r>
      <w:r>
        <w:rPr>
          <w:rFonts w:cs="Arial"/>
          <w:sz w:val="22"/>
          <w:szCs w:val="22"/>
        </w:rPr>
        <w:t xml:space="preserve"> correspondiente. </w:t>
      </w:r>
    </w:p>
    <w:p w14:paraId="5809CC83" w14:textId="77777777" w:rsidR="00260FAC" w:rsidRDefault="00260FAC" w:rsidP="00260FAC">
      <w:pPr>
        <w:spacing w:line="360" w:lineRule="auto"/>
        <w:jc w:val="both"/>
        <w:rPr>
          <w:rFonts w:cs="Arial"/>
          <w:sz w:val="22"/>
          <w:szCs w:val="22"/>
          <w:lang w:val="es-ES_tradnl"/>
        </w:rPr>
      </w:pPr>
    </w:p>
    <w:p w14:paraId="0AF7A3DF" w14:textId="2F91FD65" w:rsidR="00260FAC" w:rsidRDefault="00260FAC" w:rsidP="00260FAC">
      <w:pPr>
        <w:spacing w:line="360" w:lineRule="auto"/>
        <w:jc w:val="both"/>
        <w:rPr>
          <w:rFonts w:cs="Arial"/>
          <w:sz w:val="22"/>
          <w:szCs w:val="22"/>
        </w:rPr>
      </w:pPr>
      <w:r w:rsidRPr="001A65EC">
        <w:rPr>
          <w:rFonts w:cs="Arial"/>
          <w:b/>
          <w:sz w:val="22"/>
          <w:szCs w:val="22"/>
        </w:rPr>
        <w:t>2)</w:t>
      </w:r>
      <w:r>
        <w:rPr>
          <w:rFonts w:cs="Arial"/>
          <w:sz w:val="22"/>
          <w:szCs w:val="22"/>
        </w:rPr>
        <w:t xml:space="preserve"> Dicho </w:t>
      </w:r>
      <w:r w:rsidRPr="00B670F2">
        <w:rPr>
          <w:rFonts w:cs="Arial"/>
          <w:sz w:val="22"/>
          <w:szCs w:val="22"/>
        </w:rPr>
        <w:t>funcionario asumir</w:t>
      </w:r>
      <w:r>
        <w:rPr>
          <w:rFonts w:cs="Arial"/>
          <w:sz w:val="22"/>
          <w:szCs w:val="22"/>
        </w:rPr>
        <w:t>á</w:t>
      </w:r>
      <w:r w:rsidRPr="00B670F2">
        <w:rPr>
          <w:rFonts w:cs="Arial"/>
          <w:sz w:val="22"/>
          <w:szCs w:val="22"/>
        </w:rPr>
        <w:t xml:space="preserve"> </w:t>
      </w:r>
      <w:r>
        <w:rPr>
          <w:rFonts w:cs="Arial"/>
          <w:sz w:val="22"/>
          <w:szCs w:val="22"/>
        </w:rPr>
        <w:t>estas</w:t>
      </w:r>
      <w:r w:rsidRPr="00B670F2">
        <w:rPr>
          <w:rFonts w:cs="Arial"/>
          <w:sz w:val="22"/>
          <w:szCs w:val="22"/>
        </w:rPr>
        <w:t xml:space="preserve"> funciones a partir de </w:t>
      </w:r>
      <w:r>
        <w:rPr>
          <w:rFonts w:cs="Arial"/>
          <w:sz w:val="22"/>
          <w:szCs w:val="22"/>
        </w:rPr>
        <w:t>esta fecha</w:t>
      </w:r>
      <w:r w:rsidRPr="00B670F2">
        <w:rPr>
          <w:rFonts w:cs="Arial"/>
          <w:sz w:val="22"/>
          <w:szCs w:val="22"/>
        </w:rPr>
        <w:t xml:space="preserve"> </w:t>
      </w:r>
      <w:r>
        <w:rPr>
          <w:rFonts w:cs="Arial"/>
          <w:sz w:val="22"/>
          <w:szCs w:val="22"/>
        </w:rPr>
        <w:t>y hasta</w:t>
      </w:r>
      <w:r w:rsidRPr="00B670F2">
        <w:rPr>
          <w:rFonts w:cs="Arial"/>
          <w:sz w:val="22"/>
          <w:szCs w:val="22"/>
        </w:rPr>
        <w:t xml:space="preserve"> que sea designado</w:t>
      </w:r>
      <w:r>
        <w:rPr>
          <w:rFonts w:cs="Arial"/>
          <w:sz w:val="22"/>
          <w:szCs w:val="22"/>
        </w:rPr>
        <w:t xml:space="preserve"> de manera permanente el </w:t>
      </w:r>
      <w:r w:rsidRPr="00B670F2">
        <w:rPr>
          <w:rFonts w:cs="Arial"/>
          <w:sz w:val="22"/>
          <w:szCs w:val="22"/>
        </w:rPr>
        <w:t xml:space="preserve">titular de </w:t>
      </w:r>
      <w:r>
        <w:rPr>
          <w:rFonts w:cs="Arial"/>
          <w:sz w:val="22"/>
          <w:szCs w:val="22"/>
        </w:rPr>
        <w:t>la Subgerencia de Operaciones.</w:t>
      </w:r>
    </w:p>
    <w:p w14:paraId="1DCBFA3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4C0041" w14:textId="77777777" w:rsidR="002B71CC" w:rsidRPr="00D14EAF" w:rsidRDefault="002B71CC" w:rsidP="002B71CC">
      <w:pPr>
        <w:spacing w:line="360" w:lineRule="auto"/>
        <w:jc w:val="both"/>
        <w:rPr>
          <w:rFonts w:cs="Arial"/>
          <w:b/>
          <w:sz w:val="22"/>
        </w:rPr>
      </w:pPr>
      <w:r w:rsidRPr="00D14EAF">
        <w:rPr>
          <w:rFonts w:cs="Arial"/>
          <w:b/>
          <w:sz w:val="22"/>
        </w:rPr>
        <w:t>************</w:t>
      </w:r>
    </w:p>
    <w:p w14:paraId="3FB28E63" w14:textId="77777777" w:rsidR="002B71CC" w:rsidRDefault="002B71CC" w:rsidP="002B71CC">
      <w:pPr>
        <w:spacing w:line="360" w:lineRule="auto"/>
        <w:jc w:val="both"/>
        <w:rPr>
          <w:rFonts w:cs="Arial"/>
          <w:sz w:val="22"/>
          <w:lang w:val="es-ES_tradnl"/>
        </w:rPr>
      </w:pPr>
    </w:p>
    <w:p w14:paraId="51A1ED17"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36E5" w14:textId="77777777" w:rsidR="001C7E1C" w:rsidRDefault="001C7E1C">
      <w:r>
        <w:separator/>
      </w:r>
    </w:p>
  </w:endnote>
  <w:endnote w:type="continuationSeparator" w:id="0">
    <w:p w14:paraId="3EFE3D4F" w14:textId="77777777" w:rsidR="001C7E1C" w:rsidRDefault="001C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5EFA" w14:textId="77777777" w:rsidR="001C7E1C" w:rsidRDefault="001C7E1C">
      <w:r>
        <w:separator/>
      </w:r>
    </w:p>
  </w:footnote>
  <w:footnote w:type="continuationSeparator" w:id="0">
    <w:p w14:paraId="20AC9635" w14:textId="77777777" w:rsidR="001C7E1C" w:rsidRDefault="001C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17A6" w14:textId="77777777" w:rsidR="009D03FE" w:rsidRDefault="009D03FE">
    <w:pPr>
      <w:pStyle w:val="Encabezado"/>
      <w:rPr>
        <w:lang w:val="es-ES"/>
      </w:rPr>
    </w:pPr>
  </w:p>
  <w:p w14:paraId="671522A1" w14:textId="65060A52"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C7E1C">
      <w:rPr>
        <w:sz w:val="18"/>
        <w:lang w:val="es-ES"/>
      </w:rPr>
      <w:t>41</w:t>
    </w:r>
    <w:r>
      <w:rPr>
        <w:sz w:val="18"/>
        <w:lang w:val="es-ES"/>
      </w:rPr>
      <w:t>-</w:t>
    </w:r>
    <w:r w:rsidR="005F2BC7">
      <w:rPr>
        <w:sz w:val="18"/>
        <w:lang w:val="es-ES"/>
      </w:rPr>
      <w:t>2022</w:t>
    </w:r>
    <w:r>
      <w:rPr>
        <w:sz w:val="18"/>
        <w:lang w:val="es-ES"/>
      </w:rPr>
      <w:t xml:space="preserve">                   </w:t>
    </w:r>
    <w:r w:rsidR="001C7E1C">
      <w:rPr>
        <w:sz w:val="18"/>
        <w:lang w:val="es-ES"/>
      </w:rPr>
      <w:t>18 de agosto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0DE66D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3DD4B83"/>
    <w:multiLevelType w:val="hybridMultilevel"/>
    <w:tmpl w:val="30EC481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90E6B7A"/>
    <w:multiLevelType w:val="hybridMultilevel"/>
    <w:tmpl w:val="E9B2096E"/>
    <w:lvl w:ilvl="0" w:tplc="140A0011">
      <w:start w:val="1"/>
      <w:numFmt w:val="decimal"/>
      <w:lvlText w:val="%1)"/>
      <w:lvlJc w:val="left"/>
      <w:pPr>
        <w:ind w:left="1069"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7"/>
  </w:num>
  <w:num w:numId="2" w16cid:durableId="195124504">
    <w:abstractNumId w:val="2"/>
  </w:num>
  <w:num w:numId="3" w16cid:durableId="1133984768">
    <w:abstractNumId w:val="10"/>
  </w:num>
  <w:num w:numId="4" w16cid:durableId="330446819">
    <w:abstractNumId w:val="1"/>
  </w:num>
  <w:num w:numId="5" w16cid:durableId="1237327871">
    <w:abstractNumId w:val="0"/>
  </w:num>
  <w:num w:numId="6" w16cid:durableId="1813402357">
    <w:abstractNumId w:val="12"/>
  </w:num>
  <w:num w:numId="7" w16cid:durableId="1372263813">
    <w:abstractNumId w:val="16"/>
  </w:num>
  <w:num w:numId="8" w16cid:durableId="1372070941">
    <w:abstractNumId w:val="8"/>
  </w:num>
  <w:num w:numId="9" w16cid:durableId="1427723675">
    <w:abstractNumId w:val="6"/>
  </w:num>
  <w:num w:numId="10" w16cid:durableId="521751316">
    <w:abstractNumId w:val="3"/>
  </w:num>
  <w:num w:numId="11" w16cid:durableId="1597327801">
    <w:abstractNumId w:val="5"/>
  </w:num>
  <w:num w:numId="12" w16cid:durableId="1192108611">
    <w:abstractNumId w:val="17"/>
  </w:num>
  <w:num w:numId="13" w16cid:durableId="688070033">
    <w:abstractNumId w:val="15"/>
  </w:num>
  <w:num w:numId="14" w16cid:durableId="941498480">
    <w:abstractNumId w:val="14"/>
  </w:num>
  <w:num w:numId="15" w16cid:durableId="1347948578">
    <w:abstractNumId w:val="9"/>
  </w:num>
  <w:num w:numId="16" w16cid:durableId="1217739705">
    <w:abstractNumId w:val="13"/>
  </w:num>
  <w:num w:numId="17" w16cid:durableId="1493912432">
    <w:abstractNumId w:val="11"/>
  </w:num>
  <w:num w:numId="18" w16cid:durableId="1556969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OBtfxcTWuFkP7WkLUc9vwZFFXT4p3MRPOxXBrDty1FNWUyUh1JqQ1EMFIyhGC71nidEBcxmixC96F+laHdypQ==" w:salt="Gscp4JbArvVB2rcYrOilt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1C"/>
    <w:rsid w:val="0000085A"/>
    <w:rsid w:val="00011DC1"/>
    <w:rsid w:val="00013B30"/>
    <w:rsid w:val="0001401F"/>
    <w:rsid w:val="0002029B"/>
    <w:rsid w:val="00026DCA"/>
    <w:rsid w:val="00027E78"/>
    <w:rsid w:val="00030540"/>
    <w:rsid w:val="0003318B"/>
    <w:rsid w:val="00036A8B"/>
    <w:rsid w:val="000517DC"/>
    <w:rsid w:val="00053A32"/>
    <w:rsid w:val="000547A2"/>
    <w:rsid w:val="000605C2"/>
    <w:rsid w:val="00067B32"/>
    <w:rsid w:val="00076A47"/>
    <w:rsid w:val="00081BB0"/>
    <w:rsid w:val="00083E9B"/>
    <w:rsid w:val="00085DF1"/>
    <w:rsid w:val="0009389D"/>
    <w:rsid w:val="000A314F"/>
    <w:rsid w:val="000A6259"/>
    <w:rsid w:val="000B0F7B"/>
    <w:rsid w:val="000C4E35"/>
    <w:rsid w:val="000C5661"/>
    <w:rsid w:val="000D3099"/>
    <w:rsid w:val="000E227D"/>
    <w:rsid w:val="000F5F31"/>
    <w:rsid w:val="000F6DBD"/>
    <w:rsid w:val="00105CCE"/>
    <w:rsid w:val="001109FF"/>
    <w:rsid w:val="0011401E"/>
    <w:rsid w:val="001147C3"/>
    <w:rsid w:val="00117E78"/>
    <w:rsid w:val="001227FE"/>
    <w:rsid w:val="0013303A"/>
    <w:rsid w:val="00136BCA"/>
    <w:rsid w:val="001376BF"/>
    <w:rsid w:val="00140C20"/>
    <w:rsid w:val="00154E36"/>
    <w:rsid w:val="00171CBD"/>
    <w:rsid w:val="00183234"/>
    <w:rsid w:val="0018634C"/>
    <w:rsid w:val="001909BE"/>
    <w:rsid w:val="00193B2D"/>
    <w:rsid w:val="00195930"/>
    <w:rsid w:val="00196DD0"/>
    <w:rsid w:val="001A75B5"/>
    <w:rsid w:val="001B6D7C"/>
    <w:rsid w:val="001B703A"/>
    <w:rsid w:val="001C3F1B"/>
    <w:rsid w:val="001C7E1C"/>
    <w:rsid w:val="001D7E23"/>
    <w:rsid w:val="001F277B"/>
    <w:rsid w:val="001F7D2C"/>
    <w:rsid w:val="001F7F15"/>
    <w:rsid w:val="002026DC"/>
    <w:rsid w:val="00204086"/>
    <w:rsid w:val="00205BE9"/>
    <w:rsid w:val="00210B7F"/>
    <w:rsid w:val="00213FA6"/>
    <w:rsid w:val="00214849"/>
    <w:rsid w:val="002163C7"/>
    <w:rsid w:val="002247AB"/>
    <w:rsid w:val="00236CA9"/>
    <w:rsid w:val="00237191"/>
    <w:rsid w:val="00240946"/>
    <w:rsid w:val="00243275"/>
    <w:rsid w:val="00243461"/>
    <w:rsid w:val="00253CA2"/>
    <w:rsid w:val="00253D8D"/>
    <w:rsid w:val="00260325"/>
    <w:rsid w:val="002609A3"/>
    <w:rsid w:val="00260FAC"/>
    <w:rsid w:val="0026130B"/>
    <w:rsid w:val="00261C88"/>
    <w:rsid w:val="00270B9C"/>
    <w:rsid w:val="00270E07"/>
    <w:rsid w:val="00273438"/>
    <w:rsid w:val="002736F3"/>
    <w:rsid w:val="00273AB5"/>
    <w:rsid w:val="002751C8"/>
    <w:rsid w:val="00277DD3"/>
    <w:rsid w:val="002801E2"/>
    <w:rsid w:val="00282C93"/>
    <w:rsid w:val="0028301A"/>
    <w:rsid w:val="0028757E"/>
    <w:rsid w:val="002A1949"/>
    <w:rsid w:val="002A51F3"/>
    <w:rsid w:val="002A6A4B"/>
    <w:rsid w:val="002B2B51"/>
    <w:rsid w:val="002B71CC"/>
    <w:rsid w:val="002B79A9"/>
    <w:rsid w:val="002D0146"/>
    <w:rsid w:val="002D158A"/>
    <w:rsid w:val="002E1BAC"/>
    <w:rsid w:val="002E48B1"/>
    <w:rsid w:val="002F3D41"/>
    <w:rsid w:val="003004E7"/>
    <w:rsid w:val="0030131C"/>
    <w:rsid w:val="003156CD"/>
    <w:rsid w:val="00317B31"/>
    <w:rsid w:val="00320F35"/>
    <w:rsid w:val="00320F9C"/>
    <w:rsid w:val="00335993"/>
    <w:rsid w:val="00336B81"/>
    <w:rsid w:val="00343CAA"/>
    <w:rsid w:val="00345E78"/>
    <w:rsid w:val="00346C2F"/>
    <w:rsid w:val="003473D2"/>
    <w:rsid w:val="00352AFB"/>
    <w:rsid w:val="00353979"/>
    <w:rsid w:val="00367B23"/>
    <w:rsid w:val="00373725"/>
    <w:rsid w:val="00373B50"/>
    <w:rsid w:val="00374710"/>
    <w:rsid w:val="003773FE"/>
    <w:rsid w:val="003803AB"/>
    <w:rsid w:val="00380645"/>
    <w:rsid w:val="003853CD"/>
    <w:rsid w:val="00386AA9"/>
    <w:rsid w:val="003A4E5A"/>
    <w:rsid w:val="003A5204"/>
    <w:rsid w:val="003A64AD"/>
    <w:rsid w:val="003A70CE"/>
    <w:rsid w:val="003B0676"/>
    <w:rsid w:val="003B1738"/>
    <w:rsid w:val="003B2018"/>
    <w:rsid w:val="003B20EA"/>
    <w:rsid w:val="003C6A5F"/>
    <w:rsid w:val="003C6FEB"/>
    <w:rsid w:val="00407CC4"/>
    <w:rsid w:val="004158E7"/>
    <w:rsid w:val="00421BEA"/>
    <w:rsid w:val="00432010"/>
    <w:rsid w:val="00432126"/>
    <w:rsid w:val="00432895"/>
    <w:rsid w:val="004351EC"/>
    <w:rsid w:val="00437D89"/>
    <w:rsid w:val="00445673"/>
    <w:rsid w:val="004755F8"/>
    <w:rsid w:val="0047593B"/>
    <w:rsid w:val="0048086A"/>
    <w:rsid w:val="0048746C"/>
    <w:rsid w:val="00492B1B"/>
    <w:rsid w:val="004930AA"/>
    <w:rsid w:val="0049324F"/>
    <w:rsid w:val="00496B93"/>
    <w:rsid w:val="00497711"/>
    <w:rsid w:val="004A4D97"/>
    <w:rsid w:val="004A707F"/>
    <w:rsid w:val="004A7129"/>
    <w:rsid w:val="004B373F"/>
    <w:rsid w:val="004B7456"/>
    <w:rsid w:val="004C5B22"/>
    <w:rsid w:val="004C724E"/>
    <w:rsid w:val="004D452B"/>
    <w:rsid w:val="004E0E52"/>
    <w:rsid w:val="004E10F9"/>
    <w:rsid w:val="004E1777"/>
    <w:rsid w:val="004E5D21"/>
    <w:rsid w:val="005011AD"/>
    <w:rsid w:val="00513B4F"/>
    <w:rsid w:val="00531B93"/>
    <w:rsid w:val="0054264F"/>
    <w:rsid w:val="005459D0"/>
    <w:rsid w:val="005504E6"/>
    <w:rsid w:val="00573FC2"/>
    <w:rsid w:val="0057519A"/>
    <w:rsid w:val="00585347"/>
    <w:rsid w:val="00595395"/>
    <w:rsid w:val="0059625B"/>
    <w:rsid w:val="00596AB4"/>
    <w:rsid w:val="005A32C2"/>
    <w:rsid w:val="005B45E6"/>
    <w:rsid w:val="005B67A2"/>
    <w:rsid w:val="005B754B"/>
    <w:rsid w:val="005C18D2"/>
    <w:rsid w:val="005C6147"/>
    <w:rsid w:val="005E7559"/>
    <w:rsid w:val="005F2BC7"/>
    <w:rsid w:val="00615FBF"/>
    <w:rsid w:val="00623D36"/>
    <w:rsid w:val="006321F4"/>
    <w:rsid w:val="00646C5C"/>
    <w:rsid w:val="00661A0B"/>
    <w:rsid w:val="0066494B"/>
    <w:rsid w:val="0066610D"/>
    <w:rsid w:val="0066756A"/>
    <w:rsid w:val="00681878"/>
    <w:rsid w:val="00683504"/>
    <w:rsid w:val="00692A55"/>
    <w:rsid w:val="006953F2"/>
    <w:rsid w:val="006979B4"/>
    <w:rsid w:val="006A474B"/>
    <w:rsid w:val="006A779D"/>
    <w:rsid w:val="006B7846"/>
    <w:rsid w:val="006C0086"/>
    <w:rsid w:val="006C1542"/>
    <w:rsid w:val="006C1D3B"/>
    <w:rsid w:val="006C1F07"/>
    <w:rsid w:val="006C772C"/>
    <w:rsid w:val="006D5482"/>
    <w:rsid w:val="006E2F27"/>
    <w:rsid w:val="006E31FB"/>
    <w:rsid w:val="006E7C0F"/>
    <w:rsid w:val="006F7DB3"/>
    <w:rsid w:val="007062BD"/>
    <w:rsid w:val="00711E6C"/>
    <w:rsid w:val="00723211"/>
    <w:rsid w:val="00735384"/>
    <w:rsid w:val="00737234"/>
    <w:rsid w:val="00751002"/>
    <w:rsid w:val="007542A2"/>
    <w:rsid w:val="007605D2"/>
    <w:rsid w:val="007643ED"/>
    <w:rsid w:val="00765327"/>
    <w:rsid w:val="007716BD"/>
    <w:rsid w:val="007749FC"/>
    <w:rsid w:val="00780AB2"/>
    <w:rsid w:val="007965E5"/>
    <w:rsid w:val="00797660"/>
    <w:rsid w:val="007B2EB9"/>
    <w:rsid w:val="007B5EDF"/>
    <w:rsid w:val="007C13A2"/>
    <w:rsid w:val="007C2929"/>
    <w:rsid w:val="007C3229"/>
    <w:rsid w:val="007C39B9"/>
    <w:rsid w:val="007D6EF8"/>
    <w:rsid w:val="007E31DD"/>
    <w:rsid w:val="007F25AA"/>
    <w:rsid w:val="007F2AFC"/>
    <w:rsid w:val="007F614F"/>
    <w:rsid w:val="007F66D6"/>
    <w:rsid w:val="008006FA"/>
    <w:rsid w:val="008110AA"/>
    <w:rsid w:val="00811427"/>
    <w:rsid w:val="00825856"/>
    <w:rsid w:val="008343A2"/>
    <w:rsid w:val="00834957"/>
    <w:rsid w:val="00834A2F"/>
    <w:rsid w:val="00843001"/>
    <w:rsid w:val="00846281"/>
    <w:rsid w:val="00851373"/>
    <w:rsid w:val="0085463B"/>
    <w:rsid w:val="00854DE9"/>
    <w:rsid w:val="00861680"/>
    <w:rsid w:val="008648E4"/>
    <w:rsid w:val="00870163"/>
    <w:rsid w:val="00875497"/>
    <w:rsid w:val="00895A5D"/>
    <w:rsid w:val="00896BC6"/>
    <w:rsid w:val="008A0F7A"/>
    <w:rsid w:val="008B56B5"/>
    <w:rsid w:val="008C3779"/>
    <w:rsid w:val="008C74B5"/>
    <w:rsid w:val="008D0318"/>
    <w:rsid w:val="008D35D8"/>
    <w:rsid w:val="008D6E0F"/>
    <w:rsid w:val="008F38A8"/>
    <w:rsid w:val="008F6C96"/>
    <w:rsid w:val="00911F06"/>
    <w:rsid w:val="009176E0"/>
    <w:rsid w:val="00932171"/>
    <w:rsid w:val="00940420"/>
    <w:rsid w:val="00943FAA"/>
    <w:rsid w:val="009449EE"/>
    <w:rsid w:val="009669CF"/>
    <w:rsid w:val="00986348"/>
    <w:rsid w:val="00993212"/>
    <w:rsid w:val="0099609E"/>
    <w:rsid w:val="009C11C0"/>
    <w:rsid w:val="009C354E"/>
    <w:rsid w:val="009D03FE"/>
    <w:rsid w:val="009D1F46"/>
    <w:rsid w:val="009D70A8"/>
    <w:rsid w:val="009D78B0"/>
    <w:rsid w:val="009E1B07"/>
    <w:rsid w:val="009E1B1B"/>
    <w:rsid w:val="009F1FBB"/>
    <w:rsid w:val="009F2788"/>
    <w:rsid w:val="009F62A9"/>
    <w:rsid w:val="00A25B66"/>
    <w:rsid w:val="00A3046D"/>
    <w:rsid w:val="00A3146D"/>
    <w:rsid w:val="00A330FA"/>
    <w:rsid w:val="00A47CBC"/>
    <w:rsid w:val="00A536DE"/>
    <w:rsid w:val="00A57ECD"/>
    <w:rsid w:val="00A70A82"/>
    <w:rsid w:val="00A73DC5"/>
    <w:rsid w:val="00A775DD"/>
    <w:rsid w:val="00A837EB"/>
    <w:rsid w:val="00AA4E2A"/>
    <w:rsid w:val="00AB15C1"/>
    <w:rsid w:val="00AB19BB"/>
    <w:rsid w:val="00AB1E41"/>
    <w:rsid w:val="00AB2826"/>
    <w:rsid w:val="00AB4B39"/>
    <w:rsid w:val="00AC30E3"/>
    <w:rsid w:val="00AD4F06"/>
    <w:rsid w:val="00AE0924"/>
    <w:rsid w:val="00AE7AB3"/>
    <w:rsid w:val="00AF4C49"/>
    <w:rsid w:val="00B00832"/>
    <w:rsid w:val="00B019A0"/>
    <w:rsid w:val="00B16C5E"/>
    <w:rsid w:val="00B2152C"/>
    <w:rsid w:val="00B34414"/>
    <w:rsid w:val="00B3640B"/>
    <w:rsid w:val="00B36CE6"/>
    <w:rsid w:val="00B42E53"/>
    <w:rsid w:val="00B43B1F"/>
    <w:rsid w:val="00B5583C"/>
    <w:rsid w:val="00B56F87"/>
    <w:rsid w:val="00B6329B"/>
    <w:rsid w:val="00B64449"/>
    <w:rsid w:val="00B66D8C"/>
    <w:rsid w:val="00B829E5"/>
    <w:rsid w:val="00B84C38"/>
    <w:rsid w:val="00BA3517"/>
    <w:rsid w:val="00BA3C35"/>
    <w:rsid w:val="00BA58F6"/>
    <w:rsid w:val="00BA7805"/>
    <w:rsid w:val="00BB034D"/>
    <w:rsid w:val="00BC1E08"/>
    <w:rsid w:val="00BC34CF"/>
    <w:rsid w:val="00BD11AC"/>
    <w:rsid w:val="00BD6ABB"/>
    <w:rsid w:val="00BE0F52"/>
    <w:rsid w:val="00BE452A"/>
    <w:rsid w:val="00BF0C80"/>
    <w:rsid w:val="00BF124E"/>
    <w:rsid w:val="00C0084E"/>
    <w:rsid w:val="00C01425"/>
    <w:rsid w:val="00C07DD0"/>
    <w:rsid w:val="00C12152"/>
    <w:rsid w:val="00C1542C"/>
    <w:rsid w:val="00C20776"/>
    <w:rsid w:val="00C308C3"/>
    <w:rsid w:val="00C36F84"/>
    <w:rsid w:val="00C42332"/>
    <w:rsid w:val="00C464F2"/>
    <w:rsid w:val="00C4730D"/>
    <w:rsid w:val="00C50AAF"/>
    <w:rsid w:val="00C63AC0"/>
    <w:rsid w:val="00C676D8"/>
    <w:rsid w:val="00C80B39"/>
    <w:rsid w:val="00C8158F"/>
    <w:rsid w:val="00CA3661"/>
    <w:rsid w:val="00CA42F6"/>
    <w:rsid w:val="00CC0A79"/>
    <w:rsid w:val="00CC60FC"/>
    <w:rsid w:val="00CC7940"/>
    <w:rsid w:val="00CD7A02"/>
    <w:rsid w:val="00CF0E50"/>
    <w:rsid w:val="00CF2998"/>
    <w:rsid w:val="00CF4BE9"/>
    <w:rsid w:val="00D034AB"/>
    <w:rsid w:val="00D11FF6"/>
    <w:rsid w:val="00D13B6B"/>
    <w:rsid w:val="00D22B80"/>
    <w:rsid w:val="00D2658C"/>
    <w:rsid w:val="00D330C4"/>
    <w:rsid w:val="00D35784"/>
    <w:rsid w:val="00D37592"/>
    <w:rsid w:val="00D41B8B"/>
    <w:rsid w:val="00D455EE"/>
    <w:rsid w:val="00D45F67"/>
    <w:rsid w:val="00D509A7"/>
    <w:rsid w:val="00D52BA5"/>
    <w:rsid w:val="00D54758"/>
    <w:rsid w:val="00D60482"/>
    <w:rsid w:val="00D61F89"/>
    <w:rsid w:val="00D72C3B"/>
    <w:rsid w:val="00DA156E"/>
    <w:rsid w:val="00DA4C56"/>
    <w:rsid w:val="00DB38FB"/>
    <w:rsid w:val="00DC2583"/>
    <w:rsid w:val="00DC2605"/>
    <w:rsid w:val="00DC32CD"/>
    <w:rsid w:val="00DD1D3D"/>
    <w:rsid w:val="00DE0BBA"/>
    <w:rsid w:val="00DE2F5A"/>
    <w:rsid w:val="00DE7715"/>
    <w:rsid w:val="00E0071B"/>
    <w:rsid w:val="00E2143B"/>
    <w:rsid w:val="00E31F79"/>
    <w:rsid w:val="00E4060B"/>
    <w:rsid w:val="00E6222D"/>
    <w:rsid w:val="00E63068"/>
    <w:rsid w:val="00E63BC8"/>
    <w:rsid w:val="00E646C7"/>
    <w:rsid w:val="00E658FB"/>
    <w:rsid w:val="00E7067E"/>
    <w:rsid w:val="00E76C46"/>
    <w:rsid w:val="00E8788A"/>
    <w:rsid w:val="00E97960"/>
    <w:rsid w:val="00E979D2"/>
    <w:rsid w:val="00EA53B9"/>
    <w:rsid w:val="00EC02B6"/>
    <w:rsid w:val="00EC6324"/>
    <w:rsid w:val="00EC7E01"/>
    <w:rsid w:val="00EE0E90"/>
    <w:rsid w:val="00EE139E"/>
    <w:rsid w:val="00EE228C"/>
    <w:rsid w:val="00EE4383"/>
    <w:rsid w:val="00EE491C"/>
    <w:rsid w:val="00EF7B9C"/>
    <w:rsid w:val="00EF7D85"/>
    <w:rsid w:val="00F00FF1"/>
    <w:rsid w:val="00F1305E"/>
    <w:rsid w:val="00F16E81"/>
    <w:rsid w:val="00F30531"/>
    <w:rsid w:val="00F31891"/>
    <w:rsid w:val="00F343EA"/>
    <w:rsid w:val="00F357CB"/>
    <w:rsid w:val="00F42278"/>
    <w:rsid w:val="00F44E3F"/>
    <w:rsid w:val="00F541D9"/>
    <w:rsid w:val="00F602C5"/>
    <w:rsid w:val="00F66355"/>
    <w:rsid w:val="00F80704"/>
    <w:rsid w:val="00F83C00"/>
    <w:rsid w:val="00F9130B"/>
    <w:rsid w:val="00F97718"/>
    <w:rsid w:val="00FA1809"/>
    <w:rsid w:val="00FA2104"/>
    <w:rsid w:val="00FA4C7A"/>
    <w:rsid w:val="00FA4CCB"/>
    <w:rsid w:val="00FC257F"/>
    <w:rsid w:val="00FE310F"/>
    <w:rsid w:val="00FE4822"/>
    <w:rsid w:val="00FE57D3"/>
    <w:rsid w:val="00FF7258"/>
    <w:rsid w:val="00FF79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0CF35"/>
  <w15:docId w15:val="{85FDA656-E5A5-456D-8C32-DE549410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660</TotalTime>
  <Pages>21</Pages>
  <Words>6337</Words>
  <Characters>33774</Characters>
  <Application>Microsoft Office Word</Application>
  <DocSecurity>8</DocSecurity>
  <Lines>281</Lines>
  <Paragraphs>80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62</cp:revision>
  <cp:lastPrinted>2011-09-07T16:03:00Z</cp:lastPrinted>
  <dcterms:created xsi:type="dcterms:W3CDTF">2022-08-22T17:31:00Z</dcterms:created>
  <dcterms:modified xsi:type="dcterms:W3CDTF">2022-08-30T17:23:00Z</dcterms:modified>
</cp:coreProperties>
</file>