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D958" w14:textId="77777777" w:rsidR="00FA4CCB" w:rsidRDefault="00FA4CCB">
      <w:pPr>
        <w:pStyle w:val="Ttulo"/>
        <w:ind w:right="51"/>
        <w:rPr>
          <w:rFonts w:cs="Arial"/>
        </w:rPr>
      </w:pPr>
      <w:r>
        <w:rPr>
          <w:rFonts w:cs="Arial"/>
        </w:rPr>
        <w:t>BANCO HIPOTECARIO DE LA VIVIENDA</w:t>
      </w:r>
    </w:p>
    <w:p w14:paraId="36E9CB54" w14:textId="77777777" w:rsidR="00FA4CCB" w:rsidRDefault="00FA4CCB">
      <w:pPr>
        <w:spacing w:line="360" w:lineRule="auto"/>
        <w:ind w:right="51"/>
        <w:jc w:val="center"/>
        <w:rPr>
          <w:rFonts w:cs="Arial"/>
          <w:b/>
          <w:sz w:val="22"/>
          <w:u w:val="single"/>
        </w:rPr>
      </w:pPr>
      <w:r>
        <w:rPr>
          <w:rFonts w:cs="Arial"/>
          <w:b/>
          <w:sz w:val="22"/>
          <w:u w:val="single"/>
        </w:rPr>
        <w:t>JUNTA DIRECTIVA</w:t>
      </w:r>
    </w:p>
    <w:p w14:paraId="422A1E7F" w14:textId="77777777" w:rsidR="00FA4CCB" w:rsidRDefault="00FA4CCB">
      <w:pPr>
        <w:spacing w:line="360" w:lineRule="auto"/>
        <w:ind w:right="51"/>
        <w:jc w:val="center"/>
        <w:rPr>
          <w:rFonts w:cs="Arial"/>
          <w:b/>
          <w:sz w:val="22"/>
          <w:u w:val="single"/>
        </w:rPr>
      </w:pPr>
    </w:p>
    <w:p w14:paraId="64E0C4D4" w14:textId="586AD904"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AF3705">
        <w:rPr>
          <w:rFonts w:cs="Arial"/>
          <w:b/>
          <w:sz w:val="22"/>
          <w:u w:val="single"/>
        </w:rPr>
        <w:t>69</w:t>
      </w:r>
      <w:r>
        <w:rPr>
          <w:rFonts w:cs="Arial"/>
          <w:b/>
          <w:sz w:val="22"/>
          <w:u w:val="single"/>
        </w:rPr>
        <w:t>-20</w:t>
      </w:r>
      <w:r w:rsidR="00E97960">
        <w:rPr>
          <w:rFonts w:cs="Arial"/>
          <w:b/>
          <w:sz w:val="22"/>
          <w:u w:val="single"/>
        </w:rPr>
        <w:t>2</w:t>
      </w:r>
      <w:r w:rsidR="009449EE">
        <w:rPr>
          <w:rFonts w:cs="Arial"/>
          <w:b/>
          <w:sz w:val="22"/>
          <w:u w:val="single"/>
        </w:rPr>
        <w:t>1</w:t>
      </w:r>
    </w:p>
    <w:p w14:paraId="1DEBD8ED" w14:textId="0C6BA0EC" w:rsidR="00FA4CCB" w:rsidRDefault="00FA4CCB">
      <w:pPr>
        <w:spacing w:line="360" w:lineRule="auto"/>
        <w:ind w:right="51"/>
        <w:jc w:val="center"/>
        <w:rPr>
          <w:rFonts w:cs="Arial"/>
          <w:b/>
          <w:sz w:val="22"/>
          <w:u w:val="single"/>
        </w:rPr>
      </w:pPr>
      <w:r>
        <w:rPr>
          <w:rFonts w:cs="Arial"/>
          <w:b/>
          <w:sz w:val="22"/>
          <w:u w:val="single"/>
        </w:rPr>
        <w:t xml:space="preserve">DEL </w:t>
      </w:r>
      <w:r w:rsidR="00AF3705">
        <w:rPr>
          <w:rFonts w:cs="Arial"/>
          <w:b/>
          <w:sz w:val="22"/>
          <w:u w:val="single"/>
        </w:rPr>
        <w:t>20</w:t>
      </w:r>
      <w:r>
        <w:rPr>
          <w:rFonts w:cs="Arial"/>
          <w:b/>
          <w:sz w:val="22"/>
          <w:u w:val="single"/>
        </w:rPr>
        <w:t xml:space="preserve"> DE </w:t>
      </w:r>
      <w:r w:rsidR="00AF3705">
        <w:rPr>
          <w:rFonts w:cs="Arial"/>
          <w:b/>
          <w:sz w:val="22"/>
          <w:u w:val="single"/>
        </w:rPr>
        <w:t xml:space="preserve">SETIEMBRE </w:t>
      </w:r>
      <w:r>
        <w:rPr>
          <w:rFonts w:cs="Arial"/>
          <w:b/>
          <w:sz w:val="22"/>
          <w:u w:val="single"/>
        </w:rPr>
        <w:t>DE 20</w:t>
      </w:r>
      <w:r w:rsidR="00E97960">
        <w:rPr>
          <w:rFonts w:cs="Arial"/>
          <w:b/>
          <w:sz w:val="22"/>
          <w:u w:val="single"/>
        </w:rPr>
        <w:t>2</w:t>
      </w:r>
      <w:r w:rsidR="009449EE">
        <w:rPr>
          <w:rFonts w:cs="Arial"/>
          <w:b/>
          <w:sz w:val="22"/>
          <w:u w:val="single"/>
        </w:rPr>
        <w:t>1</w:t>
      </w:r>
    </w:p>
    <w:p w14:paraId="7BEDC2C0"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B554AF7" w14:textId="77777777" w:rsidR="00FA4CCB" w:rsidRDefault="00FA4CCB">
      <w:pPr>
        <w:spacing w:line="360" w:lineRule="auto"/>
        <w:ind w:right="51"/>
        <w:jc w:val="center"/>
        <w:rPr>
          <w:rFonts w:cs="Arial"/>
          <w:b/>
          <w:sz w:val="22"/>
          <w:u w:val="single"/>
        </w:rPr>
      </w:pPr>
    </w:p>
    <w:p w14:paraId="4229D274" w14:textId="2242CC09"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A31D7A" w:rsidRPr="00A31D7A">
        <w:rPr>
          <w:rFonts w:cs="Arial"/>
          <w:sz w:val="22"/>
        </w:rPr>
        <w:t xml:space="preserve"> </w:t>
      </w:r>
      <w:r w:rsidR="00A31D7A">
        <w:rPr>
          <w:rFonts w:cs="Arial"/>
          <w:sz w:val="22"/>
        </w:rPr>
        <w:t xml:space="preserve">La Directora Dania Chavarría Núñez, Vicepresidenta, se incorpora a la sesión a partir del minuto </w:t>
      </w:r>
      <w:r w:rsidR="00CD5A51">
        <w:rPr>
          <w:rFonts w:cs="Arial"/>
          <w:sz w:val="22"/>
        </w:rPr>
        <w:t>07</w:t>
      </w:r>
      <w:r w:rsidR="00A31D7A">
        <w:rPr>
          <w:rFonts w:cs="Arial"/>
          <w:sz w:val="22"/>
        </w:rPr>
        <w:t>:</w:t>
      </w:r>
      <w:r w:rsidR="00CD5A51">
        <w:rPr>
          <w:rFonts w:cs="Arial"/>
          <w:sz w:val="22"/>
        </w:rPr>
        <w:t>15</w:t>
      </w:r>
      <w:r w:rsidR="00A31D7A">
        <w:rPr>
          <w:rFonts w:cs="Arial"/>
          <w:sz w:val="22"/>
        </w:rPr>
        <w:t>.</w:t>
      </w:r>
    </w:p>
    <w:p w14:paraId="597B7532" w14:textId="77777777" w:rsidR="00AD4F06" w:rsidRDefault="00AD4F06" w:rsidP="0066494B">
      <w:pPr>
        <w:spacing w:line="360" w:lineRule="auto"/>
        <w:jc w:val="both"/>
        <w:rPr>
          <w:rFonts w:cs="Arial"/>
          <w:sz w:val="22"/>
        </w:rPr>
      </w:pPr>
    </w:p>
    <w:p w14:paraId="704BDCD2"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593B1AD5" w14:textId="77777777" w:rsidR="006321F4" w:rsidRPr="00D14EAF" w:rsidRDefault="006321F4" w:rsidP="006321F4">
      <w:pPr>
        <w:spacing w:line="360" w:lineRule="auto"/>
        <w:jc w:val="both"/>
        <w:rPr>
          <w:rFonts w:cs="Arial"/>
          <w:b/>
          <w:sz w:val="22"/>
        </w:rPr>
      </w:pPr>
      <w:r w:rsidRPr="00D14EAF">
        <w:rPr>
          <w:rFonts w:cs="Arial"/>
          <w:b/>
          <w:sz w:val="22"/>
        </w:rPr>
        <w:t>************</w:t>
      </w:r>
    </w:p>
    <w:p w14:paraId="4B813139" w14:textId="77777777" w:rsidR="00FA4CCB" w:rsidRDefault="00FA4CCB" w:rsidP="0066494B">
      <w:pPr>
        <w:spacing w:line="360" w:lineRule="auto"/>
        <w:jc w:val="both"/>
        <w:rPr>
          <w:rFonts w:cs="Arial"/>
          <w:sz w:val="22"/>
        </w:rPr>
      </w:pPr>
    </w:p>
    <w:p w14:paraId="364A3B5D" w14:textId="77777777" w:rsidR="00FA4CCB" w:rsidRDefault="00FA4CCB" w:rsidP="0066494B">
      <w:pPr>
        <w:pStyle w:val="Ttulo4"/>
        <w:spacing w:line="360" w:lineRule="auto"/>
        <w:jc w:val="both"/>
        <w:rPr>
          <w:rFonts w:cs="Arial"/>
        </w:rPr>
      </w:pPr>
      <w:r>
        <w:rPr>
          <w:rFonts w:cs="Arial"/>
        </w:rPr>
        <w:t>Asuntos conocidos en la presente sesión</w:t>
      </w:r>
    </w:p>
    <w:p w14:paraId="58D42897" w14:textId="77777777" w:rsidR="00FA4CCB" w:rsidRDefault="00FA4CCB" w:rsidP="0066494B">
      <w:pPr>
        <w:spacing w:line="360" w:lineRule="auto"/>
        <w:jc w:val="both"/>
        <w:rPr>
          <w:rFonts w:cs="Arial"/>
          <w:b/>
          <w:sz w:val="22"/>
        </w:rPr>
      </w:pPr>
    </w:p>
    <w:p w14:paraId="5E25FF79"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62DC459F" w14:textId="77777777" w:rsidR="00473CCA" w:rsidRPr="00842038" w:rsidRDefault="00473CCA" w:rsidP="00842038">
      <w:pPr>
        <w:pStyle w:val="Prrafodelista"/>
        <w:numPr>
          <w:ilvl w:val="0"/>
          <w:numId w:val="18"/>
        </w:numPr>
        <w:spacing w:line="360" w:lineRule="auto"/>
        <w:ind w:left="567" w:hanging="567"/>
        <w:jc w:val="both"/>
        <w:rPr>
          <w:rFonts w:cs="Arial"/>
          <w:sz w:val="22"/>
          <w:lang w:val="es-CR"/>
        </w:rPr>
      </w:pPr>
      <w:r w:rsidRPr="00842038">
        <w:rPr>
          <w:rFonts w:cs="Arial"/>
          <w:sz w:val="22"/>
          <w:lang w:val="es-ES_tradnl"/>
        </w:rPr>
        <w:t>Lectura y aprobación de las actas N°64-2021 del 30/08/2021, N° 65-2021 del 02/09/2021 y N° 66-2021 del 06/09/2021.</w:t>
      </w:r>
    </w:p>
    <w:p w14:paraId="2349DD22" w14:textId="77777777" w:rsidR="00473CCA" w:rsidRPr="00842038" w:rsidRDefault="00473CCA" w:rsidP="00842038">
      <w:pPr>
        <w:pStyle w:val="Prrafodelista"/>
        <w:numPr>
          <w:ilvl w:val="0"/>
          <w:numId w:val="18"/>
        </w:numPr>
        <w:spacing w:line="360" w:lineRule="auto"/>
        <w:ind w:left="567" w:hanging="567"/>
        <w:jc w:val="both"/>
        <w:rPr>
          <w:rFonts w:cs="Arial"/>
          <w:sz w:val="22"/>
          <w:lang w:val="es-CR"/>
        </w:rPr>
      </w:pPr>
      <w:r w:rsidRPr="00842038">
        <w:rPr>
          <w:rFonts w:cs="Arial"/>
          <w:sz w:val="22"/>
          <w:lang w:val="es-CR"/>
        </w:rPr>
        <w:t>Seguimiento a la situación de la asignación de recursos al FOSUVI, en el proyecto de “Ley de Presupuesto Ordinario y Extraordinario de la República para el ejercicio económico 2022”.</w:t>
      </w:r>
    </w:p>
    <w:p w14:paraId="105519C1" w14:textId="18B90010" w:rsidR="00473CCA" w:rsidRPr="00842038" w:rsidRDefault="00473CCA" w:rsidP="00842038">
      <w:pPr>
        <w:pStyle w:val="Prrafodelista"/>
        <w:numPr>
          <w:ilvl w:val="0"/>
          <w:numId w:val="18"/>
        </w:numPr>
        <w:spacing w:line="360" w:lineRule="auto"/>
        <w:ind w:left="567" w:hanging="567"/>
        <w:jc w:val="both"/>
        <w:rPr>
          <w:rFonts w:cs="Arial"/>
          <w:sz w:val="22"/>
          <w:lang w:val="es-CR"/>
        </w:rPr>
      </w:pPr>
      <w:r w:rsidRPr="00842038">
        <w:rPr>
          <w:rFonts w:cs="Arial"/>
          <w:sz w:val="22"/>
          <w:lang w:val="es-CR"/>
        </w:rPr>
        <w:t>Propuesta de Modificación Presupuestaria N° 06-2021.</w:t>
      </w:r>
    </w:p>
    <w:p w14:paraId="76E7D695" w14:textId="79CFF84E" w:rsidR="00473CCA" w:rsidRPr="00842038" w:rsidRDefault="00473CCA" w:rsidP="00842038">
      <w:pPr>
        <w:pStyle w:val="Prrafodelista"/>
        <w:numPr>
          <w:ilvl w:val="0"/>
          <w:numId w:val="18"/>
        </w:numPr>
        <w:spacing w:line="360" w:lineRule="auto"/>
        <w:ind w:left="567" w:hanging="567"/>
        <w:jc w:val="both"/>
        <w:rPr>
          <w:rFonts w:cs="Arial"/>
          <w:sz w:val="22"/>
          <w:lang w:val="es-CR"/>
        </w:rPr>
      </w:pPr>
      <w:r w:rsidRPr="00842038">
        <w:rPr>
          <w:rFonts w:cs="Arial"/>
          <w:sz w:val="22"/>
          <w:lang w:val="es-ES_tradnl"/>
        </w:rPr>
        <w:t>Solicitud de aprobación de treinta y dos bonos extraordinarios individuales, en el proyecto Sueño de Reyes.</w:t>
      </w:r>
    </w:p>
    <w:p w14:paraId="614A1CA2" w14:textId="5BE73589" w:rsidR="00473CCA" w:rsidRPr="00842038" w:rsidRDefault="00473CCA" w:rsidP="00842038">
      <w:pPr>
        <w:pStyle w:val="Prrafodelista"/>
        <w:numPr>
          <w:ilvl w:val="0"/>
          <w:numId w:val="18"/>
        </w:numPr>
        <w:spacing w:line="360" w:lineRule="auto"/>
        <w:ind w:left="567" w:hanging="567"/>
        <w:jc w:val="both"/>
        <w:rPr>
          <w:rFonts w:cs="Arial"/>
          <w:sz w:val="22"/>
        </w:rPr>
      </w:pPr>
      <w:r w:rsidRPr="00842038">
        <w:rPr>
          <w:rFonts w:cs="Arial"/>
          <w:sz w:val="22"/>
          <w:lang w:val="es-CR"/>
        </w:rPr>
        <w:t>Solicitud de aprobación de dieciocho bonos extraordinarios individuales.</w:t>
      </w:r>
    </w:p>
    <w:p w14:paraId="780396AF" w14:textId="67D40E7F" w:rsidR="00473CCA" w:rsidRPr="00842038" w:rsidRDefault="00473CCA" w:rsidP="00842038">
      <w:pPr>
        <w:pStyle w:val="Prrafodelista"/>
        <w:numPr>
          <w:ilvl w:val="0"/>
          <w:numId w:val="18"/>
        </w:numPr>
        <w:spacing w:line="360" w:lineRule="auto"/>
        <w:ind w:left="567" w:hanging="567"/>
        <w:jc w:val="both"/>
        <w:rPr>
          <w:rFonts w:cs="Arial"/>
          <w:sz w:val="22"/>
        </w:rPr>
      </w:pPr>
      <w:r w:rsidRPr="00842038">
        <w:rPr>
          <w:rFonts w:cs="Arial"/>
          <w:sz w:val="22"/>
        </w:rPr>
        <w:t>Solicitud de anulación de un bono extraordinario.</w:t>
      </w:r>
    </w:p>
    <w:p w14:paraId="16D94EBF" w14:textId="4A6B4C26" w:rsidR="00473CCA" w:rsidRPr="00842038" w:rsidRDefault="00473CCA" w:rsidP="00842038">
      <w:pPr>
        <w:pStyle w:val="Prrafodelista"/>
        <w:numPr>
          <w:ilvl w:val="0"/>
          <w:numId w:val="18"/>
        </w:numPr>
        <w:spacing w:line="360" w:lineRule="auto"/>
        <w:ind w:left="567" w:hanging="567"/>
        <w:jc w:val="both"/>
        <w:rPr>
          <w:rFonts w:cs="Arial"/>
          <w:sz w:val="22"/>
        </w:rPr>
      </w:pPr>
      <w:r w:rsidRPr="00842038">
        <w:rPr>
          <w:rFonts w:cs="Arial"/>
          <w:sz w:val="22"/>
        </w:rPr>
        <w:lastRenderedPageBreak/>
        <w:t xml:space="preserve">Solicitud de cambio de lotes en dos casos del proyecto </w:t>
      </w:r>
      <w:proofErr w:type="spellStart"/>
      <w:r w:rsidRPr="00842038">
        <w:rPr>
          <w:rFonts w:cs="Arial"/>
          <w:sz w:val="22"/>
        </w:rPr>
        <w:t>Shikabá</w:t>
      </w:r>
      <w:proofErr w:type="spellEnd"/>
      <w:r w:rsidRPr="00842038">
        <w:rPr>
          <w:rFonts w:cs="Arial"/>
          <w:sz w:val="22"/>
        </w:rPr>
        <w:t>.</w:t>
      </w:r>
    </w:p>
    <w:p w14:paraId="30372DED" w14:textId="4EDFBF00" w:rsidR="00473CCA" w:rsidRPr="00842038" w:rsidRDefault="00473CCA" w:rsidP="00842038">
      <w:pPr>
        <w:pStyle w:val="Prrafodelista"/>
        <w:numPr>
          <w:ilvl w:val="0"/>
          <w:numId w:val="18"/>
        </w:numPr>
        <w:spacing w:line="360" w:lineRule="auto"/>
        <w:ind w:left="567" w:hanging="567"/>
        <w:jc w:val="both"/>
        <w:rPr>
          <w:rFonts w:cs="Arial"/>
          <w:sz w:val="22"/>
        </w:rPr>
      </w:pPr>
      <w:r w:rsidRPr="00842038">
        <w:rPr>
          <w:rFonts w:cs="Arial"/>
          <w:sz w:val="22"/>
        </w:rPr>
        <w:t>Solicitud de cambio de lotes y tipo de viviendas en dos casos y corrección de nombre del beneficiario en un caso del proyecto El Colono.</w:t>
      </w:r>
    </w:p>
    <w:p w14:paraId="548C01D1" w14:textId="56DF666C" w:rsidR="00473CCA" w:rsidRPr="00842038" w:rsidRDefault="00473CCA" w:rsidP="00842038">
      <w:pPr>
        <w:pStyle w:val="Prrafodelista"/>
        <w:numPr>
          <w:ilvl w:val="0"/>
          <w:numId w:val="18"/>
        </w:numPr>
        <w:spacing w:line="360" w:lineRule="auto"/>
        <w:ind w:left="567" w:hanging="567"/>
        <w:jc w:val="both"/>
        <w:rPr>
          <w:rFonts w:cs="Arial"/>
          <w:sz w:val="22"/>
        </w:rPr>
      </w:pPr>
      <w:r w:rsidRPr="00842038">
        <w:rPr>
          <w:rFonts w:cs="Arial"/>
          <w:sz w:val="22"/>
        </w:rPr>
        <w:t>Solicitud para la liberación de saldos no ejecutados de recursos asignados al proyecto La Flor.</w:t>
      </w:r>
    </w:p>
    <w:p w14:paraId="05198633" w14:textId="52108005" w:rsidR="00473CCA" w:rsidRPr="00842038" w:rsidRDefault="00473CCA" w:rsidP="00842038">
      <w:pPr>
        <w:pStyle w:val="Prrafodelista"/>
        <w:numPr>
          <w:ilvl w:val="0"/>
          <w:numId w:val="18"/>
        </w:numPr>
        <w:spacing w:line="360" w:lineRule="auto"/>
        <w:ind w:left="567" w:hanging="567"/>
        <w:jc w:val="both"/>
        <w:rPr>
          <w:rFonts w:cs="Arial"/>
          <w:sz w:val="22"/>
        </w:rPr>
      </w:pPr>
      <w:r w:rsidRPr="00842038">
        <w:rPr>
          <w:rFonts w:cs="Arial"/>
          <w:sz w:val="22"/>
        </w:rPr>
        <w:t>Solicitud de ampliación al plazo del contrato de administración de recursos del proyecto Vista Real.</w:t>
      </w:r>
    </w:p>
    <w:p w14:paraId="49C6C28B" w14:textId="2B77B77A" w:rsidR="00473CCA" w:rsidRPr="00842038" w:rsidRDefault="00473CCA" w:rsidP="00842038">
      <w:pPr>
        <w:pStyle w:val="Prrafodelista"/>
        <w:numPr>
          <w:ilvl w:val="0"/>
          <w:numId w:val="18"/>
        </w:numPr>
        <w:spacing w:line="360" w:lineRule="auto"/>
        <w:ind w:left="567" w:hanging="567"/>
        <w:jc w:val="both"/>
        <w:rPr>
          <w:rFonts w:cs="Arial"/>
          <w:sz w:val="22"/>
        </w:rPr>
      </w:pPr>
      <w:r w:rsidRPr="00842038">
        <w:rPr>
          <w:rFonts w:cs="Arial"/>
          <w:sz w:val="22"/>
        </w:rPr>
        <w:t>Informe sobre la gestión del FOSUVI, al 31 de agosto de 2021.</w:t>
      </w:r>
    </w:p>
    <w:p w14:paraId="2AE2C29A" w14:textId="28CB55A5" w:rsidR="007749FC" w:rsidRPr="00842038" w:rsidRDefault="00473CCA" w:rsidP="00842038">
      <w:pPr>
        <w:pStyle w:val="Prrafodelista"/>
        <w:numPr>
          <w:ilvl w:val="0"/>
          <w:numId w:val="18"/>
        </w:numPr>
        <w:spacing w:line="360" w:lineRule="auto"/>
        <w:ind w:left="567" w:hanging="567"/>
        <w:jc w:val="both"/>
        <w:rPr>
          <w:rFonts w:cs="Arial"/>
          <w:sz w:val="22"/>
        </w:rPr>
      </w:pPr>
      <w:r w:rsidRPr="00842038">
        <w:rPr>
          <w:rFonts w:cs="Arial"/>
          <w:sz w:val="22"/>
        </w:rPr>
        <w:t xml:space="preserve">Informe de seguimiento a los proyectos de ley relacionados con el </w:t>
      </w:r>
      <w:r w:rsidRPr="00842038">
        <w:rPr>
          <w:rFonts w:cs="Arial"/>
          <w:sz w:val="22"/>
          <w:lang w:val="es-ES_tradnl"/>
        </w:rPr>
        <w:t xml:space="preserve">Sistema Financiero Nacional para la Vivienda, correspondiente al segundo cuatrimestre </w:t>
      </w:r>
      <w:r w:rsidRPr="00842038">
        <w:rPr>
          <w:rFonts w:cs="Arial"/>
          <w:sz w:val="22"/>
        </w:rPr>
        <w:t>de 2021.</w:t>
      </w:r>
    </w:p>
    <w:p w14:paraId="1BA16A38" w14:textId="5E0CC8E1" w:rsidR="00473CCA" w:rsidRPr="00842038" w:rsidRDefault="00966F7A" w:rsidP="00842038">
      <w:pPr>
        <w:pStyle w:val="Prrafodelista"/>
        <w:numPr>
          <w:ilvl w:val="0"/>
          <w:numId w:val="18"/>
        </w:numPr>
        <w:spacing w:line="360" w:lineRule="auto"/>
        <w:ind w:left="567" w:hanging="567"/>
        <w:jc w:val="both"/>
        <w:rPr>
          <w:rFonts w:cs="Arial"/>
          <w:sz w:val="22"/>
        </w:rPr>
      </w:pPr>
      <w:r w:rsidRPr="00842038">
        <w:rPr>
          <w:rFonts w:cs="Arial"/>
          <w:sz w:val="22"/>
        </w:rPr>
        <w:t>Propuesta para valorar la posibilidad de financiar el acompañamiento social a los beneficiarios de los proyectos de vivienda.</w:t>
      </w:r>
    </w:p>
    <w:p w14:paraId="2B83511C" w14:textId="42C50C72" w:rsidR="00966F7A" w:rsidRPr="00842038" w:rsidRDefault="00966F7A" w:rsidP="00842038">
      <w:pPr>
        <w:pStyle w:val="Prrafodelista"/>
        <w:numPr>
          <w:ilvl w:val="0"/>
          <w:numId w:val="18"/>
        </w:numPr>
        <w:spacing w:line="360" w:lineRule="auto"/>
        <w:ind w:left="567" w:hanging="567"/>
        <w:jc w:val="both"/>
        <w:rPr>
          <w:rFonts w:cs="Arial"/>
          <w:sz w:val="22"/>
        </w:rPr>
      </w:pPr>
      <w:r w:rsidRPr="00842038">
        <w:rPr>
          <w:rFonts w:cs="Arial"/>
          <w:sz w:val="22"/>
        </w:rPr>
        <w:t>Comentarios sobre el retraso en la entrega de las viviendas del proyecto Hojancha.</w:t>
      </w:r>
    </w:p>
    <w:p w14:paraId="1C7B591E" w14:textId="654C4559" w:rsidR="00966F7A" w:rsidRPr="00842038" w:rsidRDefault="00966F7A" w:rsidP="00842038">
      <w:pPr>
        <w:pStyle w:val="Prrafodelista"/>
        <w:numPr>
          <w:ilvl w:val="0"/>
          <w:numId w:val="18"/>
        </w:numPr>
        <w:spacing w:line="360" w:lineRule="auto"/>
        <w:ind w:left="567" w:hanging="567"/>
        <w:jc w:val="both"/>
        <w:rPr>
          <w:rFonts w:cs="Arial"/>
          <w:sz w:val="22"/>
          <w:lang w:val="es-ES_tradnl"/>
        </w:rPr>
      </w:pPr>
      <w:r w:rsidRPr="00842038">
        <w:rPr>
          <w:rFonts w:cs="Arial"/>
          <w:sz w:val="22"/>
        </w:rPr>
        <w:t xml:space="preserve">Solicitudes con respecto a los proyectos Ivannia y La Flor, el seguimiento de los acuerdos y las recomendaciones de la Auditoría Interna dirigidas a la </w:t>
      </w:r>
      <w:r w:rsidRPr="00842038">
        <w:rPr>
          <w:rFonts w:cs="Arial"/>
          <w:sz w:val="22"/>
          <w:lang w:val="es-ES_tradnl"/>
        </w:rPr>
        <w:t>Junta Directiva.</w:t>
      </w:r>
    </w:p>
    <w:p w14:paraId="3A0D4418" w14:textId="700ADB1A" w:rsidR="00966F7A" w:rsidRPr="00842038" w:rsidRDefault="00966F7A" w:rsidP="00842038">
      <w:pPr>
        <w:pStyle w:val="Prrafodelista"/>
        <w:numPr>
          <w:ilvl w:val="0"/>
          <w:numId w:val="18"/>
        </w:numPr>
        <w:spacing w:line="360" w:lineRule="auto"/>
        <w:ind w:left="567" w:hanging="567"/>
        <w:jc w:val="both"/>
        <w:rPr>
          <w:rFonts w:cs="Arial"/>
          <w:sz w:val="22"/>
        </w:rPr>
      </w:pPr>
      <w:r w:rsidRPr="00842038">
        <w:rPr>
          <w:rFonts w:cs="Arial"/>
          <w:sz w:val="22"/>
          <w:lang w:val="es-ES_tradnl"/>
        </w:rPr>
        <w:t>Información sobre la entrega del proyecto de Presupuesto Ordinario del Banco para el año 2022.</w:t>
      </w:r>
    </w:p>
    <w:p w14:paraId="07409353" w14:textId="67CD6817" w:rsidR="00473CCA" w:rsidRPr="00842038" w:rsidRDefault="00966F7A" w:rsidP="00842038">
      <w:pPr>
        <w:pStyle w:val="Prrafodelista"/>
        <w:numPr>
          <w:ilvl w:val="0"/>
          <w:numId w:val="18"/>
        </w:numPr>
        <w:spacing w:line="360" w:lineRule="auto"/>
        <w:ind w:left="567" w:hanging="567"/>
        <w:jc w:val="both"/>
        <w:rPr>
          <w:rFonts w:cs="Arial"/>
          <w:sz w:val="22"/>
        </w:rPr>
      </w:pPr>
      <w:r w:rsidRPr="00842038">
        <w:rPr>
          <w:rFonts w:cs="Arial"/>
          <w:sz w:val="22"/>
        </w:rPr>
        <w:t xml:space="preserve">Oficio de una empresa constructora con respecto a la aprobación del proyecto Almendares II. </w:t>
      </w:r>
    </w:p>
    <w:p w14:paraId="3B8A7EF4" w14:textId="2F487934" w:rsidR="00473CCA" w:rsidRPr="00842038" w:rsidRDefault="00966F7A" w:rsidP="00842038">
      <w:pPr>
        <w:pStyle w:val="Prrafodelista"/>
        <w:numPr>
          <w:ilvl w:val="0"/>
          <w:numId w:val="18"/>
        </w:numPr>
        <w:spacing w:line="360" w:lineRule="auto"/>
        <w:ind w:left="567" w:hanging="567"/>
        <w:jc w:val="both"/>
        <w:rPr>
          <w:rFonts w:cs="Arial"/>
          <w:sz w:val="22"/>
          <w:szCs w:val="22"/>
          <w:lang w:val="es-CR"/>
        </w:rPr>
      </w:pPr>
      <w:r w:rsidRPr="00842038">
        <w:rPr>
          <w:rFonts w:cs="Arial"/>
          <w:sz w:val="22"/>
        </w:rPr>
        <w:t xml:space="preserve">Copia de oficio enviado por la </w:t>
      </w:r>
      <w:r w:rsidRPr="00842038">
        <w:rPr>
          <w:rFonts w:cs="Arial"/>
          <w:sz w:val="22"/>
          <w:szCs w:val="22"/>
          <w:lang w:val="es-CR"/>
        </w:rPr>
        <w:t>Contraloría General de la República, en relación con el seguimiento a las disposiciones del informe sobre los procesos de reclutamiento y selección de personal del BANHVI.</w:t>
      </w:r>
    </w:p>
    <w:p w14:paraId="0A5E9D54" w14:textId="453A023C" w:rsidR="00966F7A" w:rsidRPr="00842038" w:rsidRDefault="00966F7A" w:rsidP="00842038">
      <w:pPr>
        <w:pStyle w:val="Prrafodelista"/>
        <w:numPr>
          <w:ilvl w:val="0"/>
          <w:numId w:val="18"/>
        </w:numPr>
        <w:spacing w:line="360" w:lineRule="auto"/>
        <w:ind w:left="567" w:hanging="567"/>
        <w:jc w:val="both"/>
        <w:rPr>
          <w:rFonts w:cs="Arial"/>
          <w:sz w:val="22"/>
          <w:szCs w:val="22"/>
          <w:lang w:val="es-CR"/>
        </w:rPr>
      </w:pPr>
      <w:r w:rsidRPr="00842038">
        <w:rPr>
          <w:rFonts w:cs="Arial"/>
          <w:sz w:val="22"/>
          <w:szCs w:val="22"/>
          <w:lang w:val="es-CR"/>
        </w:rPr>
        <w:t xml:space="preserve">Copia de oficio enviado por la Gerencia General a la Dirección FOSUVI, autorizando la corrección del </w:t>
      </w:r>
      <w:r w:rsidR="00845BD6" w:rsidRPr="00842038">
        <w:rPr>
          <w:rFonts w:cs="Arial"/>
          <w:sz w:val="22"/>
          <w:szCs w:val="22"/>
          <w:lang w:val="es-CR"/>
        </w:rPr>
        <w:t>número de cédula de un beneficiario del proyecto Juan Rafael Mora.</w:t>
      </w:r>
    </w:p>
    <w:p w14:paraId="75D369FE" w14:textId="77777777" w:rsidR="00845BD6" w:rsidRPr="00842038" w:rsidRDefault="00845BD6" w:rsidP="00842038">
      <w:pPr>
        <w:pStyle w:val="Prrafodelista"/>
        <w:numPr>
          <w:ilvl w:val="0"/>
          <w:numId w:val="18"/>
        </w:numPr>
        <w:spacing w:line="360" w:lineRule="auto"/>
        <w:ind w:left="567" w:hanging="567"/>
        <w:jc w:val="both"/>
        <w:rPr>
          <w:rFonts w:cs="Arial"/>
          <w:sz w:val="22"/>
          <w:szCs w:val="22"/>
          <w:lang w:val="es-CR"/>
        </w:rPr>
      </w:pPr>
      <w:r w:rsidRPr="00842038">
        <w:rPr>
          <w:rFonts w:cs="Arial"/>
          <w:sz w:val="22"/>
          <w:szCs w:val="22"/>
          <w:lang w:val="es-CR"/>
        </w:rPr>
        <w:t>Copia de oficios de la Mutual Cartago y la Dirección FOSUVI, en relación con el plazo para presentar información sobre la Planta de Tratamiento de Aguas Residuales del proyecto Limón 2000.</w:t>
      </w:r>
    </w:p>
    <w:p w14:paraId="5D74942F" w14:textId="321307CB" w:rsidR="00845BD6" w:rsidRPr="00842038" w:rsidRDefault="00845BD6" w:rsidP="00842038">
      <w:pPr>
        <w:pStyle w:val="Prrafodelista"/>
        <w:numPr>
          <w:ilvl w:val="0"/>
          <w:numId w:val="18"/>
        </w:numPr>
        <w:spacing w:line="360" w:lineRule="auto"/>
        <w:ind w:left="567" w:hanging="567"/>
        <w:jc w:val="both"/>
        <w:rPr>
          <w:rFonts w:cs="Arial"/>
          <w:sz w:val="22"/>
          <w:szCs w:val="22"/>
          <w:lang w:val="es-CR"/>
        </w:rPr>
      </w:pPr>
      <w:r w:rsidRPr="00842038">
        <w:rPr>
          <w:rFonts w:cs="Arial"/>
          <w:sz w:val="22"/>
          <w:szCs w:val="22"/>
          <w:lang w:val="es-CR"/>
        </w:rPr>
        <w:t>Oficio del Comité de Auditoría, remitiendo el reporte sobre los temas discutidos y las principales actividades realizadas durante el primer semestre de 2021.</w:t>
      </w:r>
    </w:p>
    <w:p w14:paraId="1F1ECE90" w14:textId="7E614A33" w:rsidR="00845BD6" w:rsidRPr="00842038" w:rsidRDefault="00845BD6" w:rsidP="00842038">
      <w:pPr>
        <w:pStyle w:val="Prrafodelista"/>
        <w:numPr>
          <w:ilvl w:val="0"/>
          <w:numId w:val="18"/>
        </w:numPr>
        <w:spacing w:line="360" w:lineRule="auto"/>
        <w:ind w:left="567" w:hanging="567"/>
        <w:jc w:val="both"/>
        <w:rPr>
          <w:rFonts w:cs="Arial"/>
          <w:sz w:val="22"/>
          <w:szCs w:val="22"/>
          <w:lang w:val="es-CR"/>
        </w:rPr>
      </w:pPr>
      <w:r w:rsidRPr="00842038">
        <w:rPr>
          <w:rFonts w:cs="Arial"/>
          <w:sz w:val="22"/>
          <w:szCs w:val="22"/>
          <w:lang w:val="es-CR"/>
        </w:rPr>
        <w:t>Oficio del Comité de Auditoría, comunicando acuerdo con el que solicita informes trimestrales, sobre la ejecución de las recomendaciones en materia de Tecnologías de Información, contenidas en las auditorías externas del FOSUVI de períodos anteriores.</w:t>
      </w:r>
    </w:p>
    <w:p w14:paraId="4C088257" w14:textId="12FBEBCB" w:rsidR="00845BD6" w:rsidRPr="00842038" w:rsidRDefault="00845BD6" w:rsidP="00842038">
      <w:pPr>
        <w:pStyle w:val="Prrafodelista"/>
        <w:numPr>
          <w:ilvl w:val="0"/>
          <w:numId w:val="18"/>
        </w:numPr>
        <w:spacing w:line="360" w:lineRule="auto"/>
        <w:ind w:left="567" w:hanging="567"/>
        <w:jc w:val="both"/>
        <w:rPr>
          <w:rFonts w:cs="Arial"/>
          <w:sz w:val="22"/>
          <w:szCs w:val="22"/>
          <w:lang w:val="es-CR"/>
        </w:rPr>
      </w:pPr>
      <w:r w:rsidRPr="00842038">
        <w:rPr>
          <w:rFonts w:cs="Arial"/>
          <w:sz w:val="22"/>
          <w:szCs w:val="22"/>
          <w:lang w:val="es-CR"/>
        </w:rPr>
        <w:lastRenderedPageBreak/>
        <w:t>Oficio del Comité de Auditoría, comunicando acuerdo con el que solicita a la Administración, incluir indicadores estratégicos en los informes trimestrales sobre la situación financiera del Banco.</w:t>
      </w:r>
    </w:p>
    <w:p w14:paraId="65919227" w14:textId="7135D613" w:rsidR="00845BD6" w:rsidRPr="00842038" w:rsidRDefault="00845BD6" w:rsidP="00842038">
      <w:pPr>
        <w:pStyle w:val="Prrafodelista"/>
        <w:numPr>
          <w:ilvl w:val="0"/>
          <w:numId w:val="18"/>
        </w:numPr>
        <w:spacing w:line="360" w:lineRule="auto"/>
        <w:ind w:left="567" w:hanging="567"/>
        <w:jc w:val="both"/>
        <w:rPr>
          <w:rFonts w:cs="Arial"/>
          <w:sz w:val="22"/>
          <w:szCs w:val="22"/>
          <w:lang w:val="es-CR"/>
        </w:rPr>
      </w:pPr>
      <w:r w:rsidRPr="00842038">
        <w:rPr>
          <w:rFonts w:cs="Arial"/>
          <w:sz w:val="22"/>
          <w:szCs w:val="22"/>
          <w:lang w:val="es-CR"/>
        </w:rPr>
        <w:t>Copia de oficio enviado por el Ministerio de Economía, Industria y Comercio a la Gerencia General, respondiendo la solicitud para establecer, de forma extraordinaria, un Plan de Mejora Regulatoria del BANHVI para el año 2021.</w:t>
      </w:r>
    </w:p>
    <w:p w14:paraId="3962893E" w14:textId="74F08C07" w:rsidR="00845BD6" w:rsidRPr="00842038" w:rsidRDefault="00845BD6" w:rsidP="00842038">
      <w:pPr>
        <w:pStyle w:val="Prrafodelista"/>
        <w:numPr>
          <w:ilvl w:val="0"/>
          <w:numId w:val="18"/>
        </w:numPr>
        <w:spacing w:line="360" w:lineRule="auto"/>
        <w:ind w:left="567" w:hanging="567"/>
        <w:jc w:val="both"/>
        <w:rPr>
          <w:rFonts w:cs="Arial"/>
          <w:sz w:val="22"/>
          <w:szCs w:val="22"/>
          <w:lang w:val="es-CR"/>
        </w:rPr>
      </w:pPr>
      <w:r w:rsidRPr="00842038">
        <w:rPr>
          <w:rFonts w:cs="Arial"/>
          <w:sz w:val="22"/>
          <w:szCs w:val="22"/>
          <w:lang w:val="es-CR"/>
        </w:rPr>
        <w:t>Copia de oficio enviado por la Gerencia General al Ministro de Hacienda, solicitando los estudios que dieron como resultado, la propuesta de recorte presupuestario para el FOSUVI en el Presupuesto de la República para el año 2022.</w:t>
      </w:r>
    </w:p>
    <w:p w14:paraId="3EACE891" w14:textId="662B6AC6" w:rsidR="00845BD6" w:rsidRPr="00842038" w:rsidRDefault="00845BD6" w:rsidP="00842038">
      <w:pPr>
        <w:pStyle w:val="Prrafodelista"/>
        <w:numPr>
          <w:ilvl w:val="0"/>
          <w:numId w:val="18"/>
        </w:numPr>
        <w:spacing w:line="360" w:lineRule="auto"/>
        <w:ind w:left="567" w:hanging="567"/>
        <w:jc w:val="both"/>
        <w:rPr>
          <w:rFonts w:cs="Arial"/>
          <w:sz w:val="22"/>
          <w:szCs w:val="22"/>
          <w:lang w:val="es-CR"/>
        </w:rPr>
      </w:pPr>
      <w:r w:rsidRPr="00842038">
        <w:rPr>
          <w:rFonts w:cs="Arial"/>
          <w:sz w:val="22"/>
          <w:szCs w:val="22"/>
          <w:lang w:val="es-CR"/>
        </w:rPr>
        <w:t>Copia de oficios enviados por la Gerencia General a los Diputados miembros de la Comisión de Asuntos Hacendarios de la Asamblea Legislativa, solicitando audiencia y remitiendo el criterio del BANHVI sobre el proyecto de Ley de Presupuesto Ordinario y Extraordinario de la República para el año 2022.</w:t>
      </w:r>
    </w:p>
    <w:p w14:paraId="57C699BF" w14:textId="589B7661" w:rsidR="00845BD6" w:rsidRPr="00842038" w:rsidRDefault="00845BD6" w:rsidP="00842038">
      <w:pPr>
        <w:pStyle w:val="Prrafodelista"/>
        <w:numPr>
          <w:ilvl w:val="0"/>
          <w:numId w:val="18"/>
        </w:numPr>
        <w:spacing w:line="360" w:lineRule="auto"/>
        <w:ind w:left="567" w:hanging="567"/>
        <w:jc w:val="both"/>
        <w:rPr>
          <w:rFonts w:cs="Arial"/>
          <w:sz w:val="22"/>
          <w:szCs w:val="22"/>
          <w:lang w:val="es-CR"/>
        </w:rPr>
      </w:pPr>
      <w:r w:rsidRPr="00842038">
        <w:rPr>
          <w:rFonts w:cs="Arial"/>
          <w:sz w:val="22"/>
          <w:szCs w:val="22"/>
          <w:lang w:val="es-CR"/>
        </w:rPr>
        <w:t xml:space="preserve">Oficio de la Licda. Jenny Hernández, informando sobre la conclusión del procedimiento administrativo de carácter anulatorio y solicitando que se tome un acuerdo </w:t>
      </w:r>
      <w:r w:rsidR="00FD1977">
        <w:rPr>
          <w:rFonts w:cs="Arial"/>
          <w:sz w:val="22"/>
          <w:szCs w:val="22"/>
          <w:lang w:val="es-CR"/>
        </w:rPr>
        <w:t>al respecto</w:t>
      </w:r>
      <w:r w:rsidRPr="00842038">
        <w:rPr>
          <w:rFonts w:cs="Arial"/>
          <w:sz w:val="22"/>
          <w:szCs w:val="22"/>
          <w:lang w:val="es-CR"/>
        </w:rPr>
        <w:t>.</w:t>
      </w:r>
    </w:p>
    <w:p w14:paraId="3129B006" w14:textId="1D88F4F3" w:rsidR="00845BD6" w:rsidRPr="00842038" w:rsidRDefault="00842038" w:rsidP="00842038">
      <w:pPr>
        <w:pStyle w:val="Prrafodelista"/>
        <w:numPr>
          <w:ilvl w:val="0"/>
          <w:numId w:val="18"/>
        </w:numPr>
        <w:spacing w:line="360" w:lineRule="auto"/>
        <w:ind w:left="567" w:hanging="567"/>
        <w:jc w:val="both"/>
        <w:rPr>
          <w:rFonts w:cs="Arial"/>
          <w:sz w:val="22"/>
          <w:szCs w:val="22"/>
          <w:lang w:val="es-CR"/>
        </w:rPr>
      </w:pPr>
      <w:r w:rsidRPr="00842038">
        <w:rPr>
          <w:rFonts w:cs="Arial"/>
          <w:sz w:val="22"/>
          <w:szCs w:val="22"/>
          <w:lang w:val="es-CR"/>
        </w:rPr>
        <w:t xml:space="preserve">Copia de oficio enviado por la Gerencia General a la SUGEF, remitiendo </w:t>
      </w:r>
      <w:r w:rsidR="0007581F" w:rsidRPr="0007581F">
        <w:rPr>
          <w:rFonts w:cs="Arial"/>
          <w:sz w:val="22"/>
          <w:szCs w:val="22"/>
          <w:lang w:val="es-CR"/>
        </w:rPr>
        <w:t>documentos complementarios sobr</w:t>
      </w:r>
      <w:r w:rsidR="0007581F">
        <w:rPr>
          <w:rFonts w:cs="Arial"/>
          <w:sz w:val="22"/>
          <w:szCs w:val="22"/>
          <w:lang w:val="es-CR"/>
        </w:rPr>
        <w:t xml:space="preserve">e </w:t>
      </w:r>
      <w:r w:rsidRPr="00842038">
        <w:rPr>
          <w:rFonts w:cs="Arial"/>
          <w:sz w:val="22"/>
          <w:szCs w:val="22"/>
          <w:lang w:val="es-CR"/>
        </w:rPr>
        <w:t>el informe mensual de avance del plan de gestión de la cartera de crédito, con corte a julio de 2021.</w:t>
      </w:r>
    </w:p>
    <w:p w14:paraId="25D8658E" w14:textId="48B9BB85" w:rsidR="00842038" w:rsidRPr="00842038" w:rsidRDefault="00842038" w:rsidP="00842038">
      <w:pPr>
        <w:pStyle w:val="Prrafodelista"/>
        <w:numPr>
          <w:ilvl w:val="0"/>
          <w:numId w:val="18"/>
        </w:numPr>
        <w:spacing w:line="360" w:lineRule="auto"/>
        <w:ind w:left="567" w:hanging="567"/>
        <w:jc w:val="both"/>
        <w:rPr>
          <w:rFonts w:cs="Arial"/>
          <w:sz w:val="22"/>
          <w:szCs w:val="22"/>
          <w:lang w:val="es-CR"/>
        </w:rPr>
      </w:pPr>
      <w:r w:rsidRPr="00842038">
        <w:rPr>
          <w:rFonts w:cs="Arial"/>
          <w:sz w:val="22"/>
          <w:szCs w:val="22"/>
          <w:lang w:val="es-CR"/>
        </w:rPr>
        <w:t>Copia de oficio enviado por la Gerencia General a la Asamblea Legislativa, remitiendo el criterio del BANHVI sobre el proyecto de ley dirigido a que, con recursos del FOSUVI, se puedan subsidiar los gastos asociados al proceso de titulación de viviendas adjudicadas por el IMAS.</w:t>
      </w:r>
    </w:p>
    <w:p w14:paraId="185BC4DF" w14:textId="5736D653" w:rsidR="00842038" w:rsidRPr="00842038" w:rsidRDefault="00842038" w:rsidP="00842038">
      <w:pPr>
        <w:pStyle w:val="Prrafodelista"/>
        <w:numPr>
          <w:ilvl w:val="0"/>
          <w:numId w:val="18"/>
        </w:numPr>
        <w:spacing w:line="360" w:lineRule="auto"/>
        <w:ind w:left="567" w:hanging="567"/>
        <w:jc w:val="both"/>
        <w:rPr>
          <w:rFonts w:cs="Arial"/>
          <w:sz w:val="22"/>
          <w:szCs w:val="22"/>
          <w:lang w:val="es-CR"/>
        </w:rPr>
      </w:pPr>
      <w:r w:rsidRPr="00842038">
        <w:rPr>
          <w:rFonts w:cs="Arial"/>
          <w:sz w:val="22"/>
          <w:szCs w:val="22"/>
          <w:lang w:val="es-CR"/>
        </w:rPr>
        <w:t>Oficio de Judith Chaves Loaiza, solicitando colaboración para que se le apruebe el bono por discapacidad que está tramitando, para construir en un terreno cuya área es superior a los 300 m².</w:t>
      </w:r>
    </w:p>
    <w:p w14:paraId="2D4C92E1" w14:textId="77777777" w:rsidR="006321F4" w:rsidRPr="00D14EAF" w:rsidRDefault="006321F4" w:rsidP="006321F4">
      <w:pPr>
        <w:spacing w:line="360" w:lineRule="auto"/>
        <w:jc w:val="both"/>
        <w:rPr>
          <w:rFonts w:cs="Arial"/>
          <w:b/>
          <w:sz w:val="22"/>
        </w:rPr>
      </w:pPr>
      <w:r w:rsidRPr="00D14EAF">
        <w:rPr>
          <w:rFonts w:cs="Arial"/>
          <w:b/>
          <w:sz w:val="22"/>
        </w:rPr>
        <w:t>************</w:t>
      </w:r>
    </w:p>
    <w:p w14:paraId="6DAB7D74" w14:textId="77777777" w:rsidR="007F614F" w:rsidRPr="00AB2826" w:rsidRDefault="007F614F" w:rsidP="002D0146">
      <w:pPr>
        <w:spacing w:line="360" w:lineRule="auto"/>
        <w:jc w:val="both"/>
        <w:rPr>
          <w:rFonts w:cs="Arial"/>
          <w:b/>
          <w:sz w:val="22"/>
          <w:szCs w:val="22"/>
          <w:u w:val="single"/>
          <w:lang w:val="es-ES_tradnl"/>
        </w:rPr>
      </w:pPr>
    </w:p>
    <w:p w14:paraId="66F8C26D" w14:textId="195F1695"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842038" w:rsidRPr="00473CCA">
        <w:rPr>
          <w:rFonts w:cs="Arial"/>
          <w:b/>
          <w:bCs/>
          <w:sz w:val="22"/>
          <w:u w:val="single"/>
          <w:lang w:val="es-ES_tradnl"/>
        </w:rPr>
        <w:t>Lectura y aprobación de las actas N°64-2021 del 30/08/2021, N° 65-2021 del 02/09/2021 y N° 66-2021 del 06/09/2021</w:t>
      </w:r>
    </w:p>
    <w:p w14:paraId="7047B007" w14:textId="77777777" w:rsidR="00FA4CCB" w:rsidRDefault="00FA4CCB" w:rsidP="002D0146">
      <w:pPr>
        <w:spacing w:line="360" w:lineRule="auto"/>
        <w:jc w:val="both"/>
        <w:rPr>
          <w:rFonts w:cs="Arial"/>
          <w:sz w:val="22"/>
          <w:szCs w:val="22"/>
        </w:rPr>
      </w:pPr>
    </w:p>
    <w:p w14:paraId="0938F3FB" w14:textId="787D9747"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A831DF">
        <w:rPr>
          <w:rFonts w:cs="Arial"/>
          <w:sz w:val="22"/>
          <w:u w:val="single"/>
          <w:lang w:val="es-ES_tradnl"/>
        </w:rPr>
        <w:t>1</w:t>
      </w:r>
      <w:r w:rsidRPr="0039311E">
        <w:rPr>
          <w:rFonts w:cs="Arial"/>
          <w:sz w:val="22"/>
          <w:u w:val="single"/>
          <w:lang w:val="es-ES_tradnl"/>
        </w:rPr>
        <w:t>:</w:t>
      </w:r>
      <w:r w:rsidR="00A831DF">
        <w:rPr>
          <w:rFonts w:cs="Arial"/>
          <w:sz w:val="22"/>
          <w:u w:val="single"/>
          <w:lang w:val="es-ES_tradnl"/>
        </w:rPr>
        <w:t>16</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CD645C">
        <w:rPr>
          <w:rFonts w:cs="Arial"/>
          <w:sz w:val="22"/>
          <w:lang w:val="es-ES_tradnl"/>
        </w:rPr>
        <w:t>64</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xml:space="preserve">, celebrada el </w:t>
      </w:r>
      <w:r w:rsidR="00CD645C">
        <w:rPr>
          <w:rFonts w:cs="Arial"/>
          <w:sz w:val="22"/>
          <w:lang w:val="es-ES_tradnl"/>
        </w:rPr>
        <w:t>3</w:t>
      </w:r>
      <w:r>
        <w:rPr>
          <w:rFonts w:cs="Arial"/>
          <w:sz w:val="22"/>
          <w:lang w:val="es-ES_tradnl"/>
        </w:rPr>
        <w:t xml:space="preserve">0 de </w:t>
      </w:r>
      <w:r w:rsidR="00CD645C">
        <w:rPr>
          <w:rFonts w:cs="Arial"/>
          <w:sz w:val="22"/>
          <w:lang w:val="es-ES_tradnl"/>
        </w:rPr>
        <w:t>agosto</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68F4AC56" w14:textId="77777777" w:rsidR="009D03FE" w:rsidRDefault="009D03FE" w:rsidP="002D0146">
      <w:pPr>
        <w:spacing w:line="360" w:lineRule="auto"/>
        <w:jc w:val="both"/>
        <w:rPr>
          <w:rFonts w:cs="Arial"/>
          <w:sz w:val="22"/>
          <w:szCs w:val="22"/>
        </w:rPr>
      </w:pPr>
    </w:p>
    <w:p w14:paraId="0D845C60" w14:textId="371FC144" w:rsidR="009D03FE" w:rsidRDefault="009D03FE"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A831DF">
        <w:rPr>
          <w:rFonts w:cs="Arial"/>
          <w:sz w:val="22"/>
          <w:u w:val="single"/>
          <w:lang w:val="es-ES_tradnl"/>
        </w:rPr>
        <w:t>11</w:t>
      </w:r>
      <w:r w:rsidRPr="00A25DB7">
        <w:rPr>
          <w:rFonts w:cs="Arial"/>
          <w:sz w:val="22"/>
          <w:u w:val="single"/>
          <w:lang w:val="es-ES_tradnl"/>
        </w:rPr>
        <w:t>:</w:t>
      </w:r>
      <w:r w:rsidR="00A831DF">
        <w:rPr>
          <w:rFonts w:cs="Arial"/>
          <w:sz w:val="22"/>
          <w:u w:val="single"/>
          <w:lang w:val="es-ES_tradnl"/>
        </w:rPr>
        <w:t>27</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29D88F64" w14:textId="77777777" w:rsidR="00E97960" w:rsidRDefault="00E97960" w:rsidP="009D03FE">
      <w:pPr>
        <w:spacing w:line="360" w:lineRule="auto"/>
        <w:jc w:val="both"/>
        <w:rPr>
          <w:rFonts w:cs="Arial"/>
          <w:sz w:val="22"/>
          <w:lang w:val="es-ES_tradnl"/>
        </w:rPr>
      </w:pPr>
    </w:p>
    <w:p w14:paraId="7401B1DD" w14:textId="3D456CFE"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D72235">
        <w:rPr>
          <w:rFonts w:cs="Arial"/>
          <w:sz w:val="22"/>
          <w:u w:val="single"/>
          <w:lang w:val="es-ES_tradnl"/>
        </w:rPr>
        <w:t>11</w:t>
      </w:r>
      <w:r w:rsidRPr="0039311E">
        <w:rPr>
          <w:rFonts w:cs="Arial"/>
          <w:sz w:val="22"/>
          <w:u w:val="single"/>
          <w:lang w:val="es-ES_tradnl"/>
        </w:rPr>
        <w:t>:</w:t>
      </w:r>
      <w:r w:rsidR="00D72235">
        <w:rPr>
          <w:rFonts w:cs="Arial"/>
          <w:sz w:val="22"/>
          <w:u w:val="single"/>
          <w:lang w:val="es-ES_tradnl"/>
        </w:rPr>
        <w:t>45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CD645C">
        <w:rPr>
          <w:rFonts w:cs="Arial"/>
          <w:sz w:val="22"/>
          <w:lang w:val="es-ES_tradnl"/>
        </w:rPr>
        <w:t>extra</w:t>
      </w:r>
      <w:r>
        <w:rPr>
          <w:rFonts w:cs="Arial"/>
          <w:sz w:val="22"/>
          <w:lang w:val="es-ES_tradnl"/>
        </w:rPr>
        <w:t xml:space="preserve">ordinaria N° </w:t>
      </w:r>
      <w:r w:rsidR="00CD645C">
        <w:rPr>
          <w:rFonts w:cs="Arial"/>
          <w:sz w:val="22"/>
          <w:lang w:val="es-ES_tradnl"/>
        </w:rPr>
        <w:t>6</w:t>
      </w:r>
      <w:r>
        <w:rPr>
          <w:rFonts w:cs="Arial"/>
          <w:sz w:val="22"/>
          <w:lang w:val="es-ES_tradnl"/>
        </w:rPr>
        <w:t>5-202</w:t>
      </w:r>
      <w:r w:rsidR="009E1B1B">
        <w:rPr>
          <w:rFonts w:cs="Arial"/>
          <w:sz w:val="22"/>
          <w:lang w:val="es-ES_tradnl"/>
        </w:rPr>
        <w:t>1</w:t>
      </w:r>
      <w:r>
        <w:rPr>
          <w:rFonts w:cs="Arial"/>
          <w:sz w:val="22"/>
          <w:lang w:val="es-ES_tradnl"/>
        </w:rPr>
        <w:t xml:space="preserve">, celebrada el </w:t>
      </w:r>
      <w:r w:rsidR="00CD645C">
        <w:rPr>
          <w:rFonts w:cs="Arial"/>
          <w:sz w:val="22"/>
          <w:lang w:val="es-ES_tradnl"/>
        </w:rPr>
        <w:t>02</w:t>
      </w:r>
      <w:r>
        <w:rPr>
          <w:rFonts w:cs="Arial"/>
          <w:sz w:val="22"/>
          <w:lang w:val="es-ES_tradnl"/>
        </w:rPr>
        <w:t xml:space="preserve"> de </w:t>
      </w:r>
      <w:r w:rsidR="00CD645C">
        <w:rPr>
          <w:rFonts w:cs="Arial"/>
          <w:sz w:val="22"/>
          <w:lang w:val="es-ES_tradnl"/>
        </w:rPr>
        <w:t>setiembre</w:t>
      </w:r>
      <w:r>
        <w:rPr>
          <w:rFonts w:cs="Arial"/>
          <w:sz w:val="22"/>
          <w:lang w:val="es-ES_tradnl"/>
        </w:rPr>
        <w:t xml:space="preserve"> de 202</w:t>
      </w:r>
      <w:r w:rsidR="009E1B1B">
        <w:rPr>
          <w:rFonts w:cs="Arial"/>
          <w:sz w:val="22"/>
          <w:lang w:val="es-ES_tradnl"/>
        </w:rPr>
        <w:t>1</w:t>
      </w:r>
      <w:r>
        <w:rPr>
          <w:rFonts w:cs="Arial"/>
          <w:sz w:val="22"/>
          <w:lang w:val="es-ES_tradnl"/>
        </w:rPr>
        <w:t>.</w:t>
      </w:r>
    </w:p>
    <w:p w14:paraId="00115084" w14:textId="77777777" w:rsidR="00E97960" w:rsidRDefault="00E97960" w:rsidP="00E97960">
      <w:pPr>
        <w:spacing w:line="360" w:lineRule="auto"/>
        <w:jc w:val="both"/>
        <w:rPr>
          <w:rFonts w:cs="Arial"/>
          <w:sz w:val="22"/>
          <w:szCs w:val="22"/>
        </w:rPr>
      </w:pPr>
    </w:p>
    <w:p w14:paraId="334A9AB7" w14:textId="0ECCADAE"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D72235">
        <w:rPr>
          <w:rFonts w:cs="Arial"/>
          <w:sz w:val="22"/>
          <w:u w:val="single"/>
          <w:lang w:val="es-ES_tradnl"/>
        </w:rPr>
        <w:t>13</w:t>
      </w:r>
      <w:r w:rsidRPr="00A25DB7">
        <w:rPr>
          <w:rFonts w:cs="Arial"/>
          <w:sz w:val="22"/>
          <w:u w:val="single"/>
          <w:lang w:val="es-ES_tradnl"/>
        </w:rPr>
        <w:t>:</w:t>
      </w:r>
      <w:r w:rsidR="00D72235">
        <w:rPr>
          <w:rFonts w:cs="Arial"/>
          <w:sz w:val="22"/>
          <w:u w:val="single"/>
          <w:lang w:val="es-ES_tradnl"/>
        </w:rPr>
        <w:t>07</w:t>
      </w:r>
      <w:r>
        <w:rPr>
          <w:rFonts w:cs="Arial"/>
          <w:sz w:val="22"/>
          <w:lang w:val="es-ES_tradnl"/>
        </w:rPr>
        <w:t xml:space="preserve"> Hechas las enmiendas pertinentes al acta y la minuta en discusión, se aprueban en forma unánime por parte de los señores Directores.</w:t>
      </w:r>
    </w:p>
    <w:p w14:paraId="2FEEC4F1" w14:textId="760613EF" w:rsidR="00CD645C" w:rsidRDefault="00CD645C" w:rsidP="009D03FE">
      <w:pPr>
        <w:spacing w:line="360" w:lineRule="auto"/>
        <w:jc w:val="both"/>
        <w:rPr>
          <w:rFonts w:cs="Arial"/>
          <w:sz w:val="22"/>
          <w:lang w:val="es-ES_tradnl"/>
        </w:rPr>
      </w:pPr>
    </w:p>
    <w:p w14:paraId="188390A0" w14:textId="663973C3" w:rsidR="00CD645C" w:rsidRDefault="00CD645C" w:rsidP="00CD645C">
      <w:pPr>
        <w:spacing w:line="360" w:lineRule="auto"/>
        <w:jc w:val="both"/>
        <w:rPr>
          <w:rFonts w:cs="Arial"/>
          <w:sz w:val="22"/>
          <w:lang w:val="es-ES_tradnl"/>
        </w:rPr>
      </w:pPr>
      <w:r w:rsidRPr="0039311E">
        <w:rPr>
          <w:rFonts w:cs="Arial"/>
          <w:sz w:val="22"/>
          <w:u w:val="single"/>
          <w:lang w:val="es-ES_tradnl"/>
        </w:rPr>
        <w:t xml:space="preserve">Minuto </w:t>
      </w:r>
      <w:r w:rsidR="00D72235">
        <w:rPr>
          <w:rFonts w:cs="Arial"/>
          <w:sz w:val="22"/>
          <w:u w:val="single"/>
          <w:lang w:val="es-ES_tradnl"/>
        </w:rPr>
        <w:t>13</w:t>
      </w:r>
      <w:r w:rsidRPr="0039311E">
        <w:rPr>
          <w:rFonts w:cs="Arial"/>
          <w:sz w:val="22"/>
          <w:u w:val="single"/>
          <w:lang w:val="es-ES_tradnl"/>
        </w:rPr>
        <w:t>:</w:t>
      </w:r>
      <w:r w:rsidR="00D72235">
        <w:rPr>
          <w:rFonts w:cs="Arial"/>
          <w:sz w:val="22"/>
          <w:u w:val="single"/>
          <w:lang w:val="es-ES_tradnl"/>
        </w:rPr>
        <w:t>24</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66-2021, celebrada el 06 de setiembre de 2021.</w:t>
      </w:r>
    </w:p>
    <w:p w14:paraId="7C4A45FE" w14:textId="486C1C88" w:rsidR="008E5F93" w:rsidRDefault="008E5F93" w:rsidP="00CD645C">
      <w:pPr>
        <w:spacing w:line="360" w:lineRule="auto"/>
        <w:jc w:val="both"/>
        <w:rPr>
          <w:rFonts w:cs="Arial"/>
          <w:sz w:val="22"/>
          <w:lang w:val="es-ES_tradnl"/>
        </w:rPr>
      </w:pPr>
    </w:p>
    <w:p w14:paraId="70B912B8" w14:textId="42E4B988" w:rsidR="00D72235" w:rsidRDefault="008E5F93" w:rsidP="00CD645C">
      <w:pPr>
        <w:spacing w:line="360" w:lineRule="auto"/>
        <w:jc w:val="both"/>
        <w:rPr>
          <w:rFonts w:cs="Arial"/>
          <w:sz w:val="22"/>
          <w:lang w:val="es-ES_tradnl"/>
        </w:rPr>
      </w:pPr>
      <w:r w:rsidRPr="0039311E">
        <w:rPr>
          <w:rFonts w:cs="Arial"/>
          <w:sz w:val="22"/>
          <w:u w:val="single"/>
          <w:lang w:val="es-ES_tradnl"/>
        </w:rPr>
        <w:t xml:space="preserve">Minuto </w:t>
      </w:r>
      <w:r w:rsidR="00D72235">
        <w:rPr>
          <w:rFonts w:cs="Arial"/>
          <w:sz w:val="22"/>
          <w:u w:val="single"/>
          <w:lang w:val="es-ES_tradnl"/>
        </w:rPr>
        <w:t>25</w:t>
      </w:r>
      <w:r w:rsidRPr="0039311E">
        <w:rPr>
          <w:rFonts w:cs="Arial"/>
          <w:sz w:val="22"/>
          <w:u w:val="single"/>
          <w:lang w:val="es-ES_tradnl"/>
        </w:rPr>
        <w:t>:</w:t>
      </w:r>
      <w:r w:rsidR="00D72235">
        <w:rPr>
          <w:rFonts w:cs="Arial"/>
          <w:sz w:val="22"/>
          <w:u w:val="single"/>
          <w:lang w:val="es-ES_tradnl"/>
        </w:rPr>
        <w:t>57</w:t>
      </w:r>
      <w:r>
        <w:rPr>
          <w:rFonts w:cs="Arial"/>
          <w:sz w:val="22"/>
          <w:lang w:val="es-ES_tradnl"/>
        </w:rPr>
        <w:t xml:space="preserve"> Se resuelve adicionar el acuerdo N° 11, </w:t>
      </w:r>
      <w:r w:rsidR="001607B9">
        <w:rPr>
          <w:rFonts w:cs="Arial"/>
          <w:sz w:val="22"/>
          <w:lang w:val="es-ES_tradnl"/>
        </w:rPr>
        <w:t xml:space="preserve">otorgándole </w:t>
      </w:r>
      <w:r w:rsidR="006B1D9B">
        <w:rPr>
          <w:rFonts w:cs="Arial"/>
          <w:sz w:val="22"/>
          <w:lang w:val="es-ES_tradnl"/>
        </w:rPr>
        <w:t>a la Administración</w:t>
      </w:r>
      <w:r w:rsidR="00D72235">
        <w:rPr>
          <w:rFonts w:cs="Arial"/>
          <w:sz w:val="22"/>
          <w:lang w:val="es-ES_tradnl"/>
        </w:rPr>
        <w:t>, según lo ofrecido por el Subgerente de Operaciones,</w:t>
      </w:r>
      <w:r w:rsidR="006B1D9B">
        <w:rPr>
          <w:rFonts w:cs="Arial"/>
          <w:sz w:val="22"/>
          <w:lang w:val="es-ES_tradnl"/>
        </w:rPr>
        <w:t xml:space="preserve"> </w:t>
      </w:r>
      <w:r w:rsidR="001607B9">
        <w:rPr>
          <w:rFonts w:cs="Arial"/>
          <w:sz w:val="22"/>
          <w:lang w:val="es-ES_tradnl"/>
        </w:rPr>
        <w:t xml:space="preserve">un plazo de hasta el próximo </w:t>
      </w:r>
      <w:r w:rsidR="00D72235">
        <w:rPr>
          <w:rFonts w:cs="Arial"/>
          <w:sz w:val="22"/>
          <w:lang w:val="es-ES_tradnl"/>
        </w:rPr>
        <w:t>08 de noviembre</w:t>
      </w:r>
      <w:r w:rsidR="001607B9">
        <w:rPr>
          <w:rFonts w:cs="Arial"/>
          <w:sz w:val="22"/>
          <w:lang w:val="es-ES_tradnl"/>
        </w:rPr>
        <w:t xml:space="preserve">, </w:t>
      </w:r>
      <w:r w:rsidR="006B1D9B">
        <w:rPr>
          <w:rFonts w:cs="Arial"/>
          <w:sz w:val="22"/>
          <w:lang w:val="es-ES_tradnl"/>
        </w:rPr>
        <w:t xml:space="preserve">para </w:t>
      </w:r>
      <w:r w:rsidR="00D72235">
        <w:rPr>
          <w:rFonts w:cs="Arial"/>
          <w:sz w:val="22"/>
          <w:lang w:val="es-ES_tradnl"/>
        </w:rPr>
        <w:t xml:space="preserve">presentar </w:t>
      </w:r>
      <w:r w:rsidR="00D72235">
        <w:rPr>
          <w:rFonts w:cs="Arial"/>
          <w:sz w:val="22"/>
          <w:szCs w:val="22"/>
          <w:lang w:val="es-ES_tradnl"/>
        </w:rPr>
        <w:t>una propuesta de acciones para evitar atrasos en la liquidación de los proyectos de vivienda.</w:t>
      </w:r>
    </w:p>
    <w:p w14:paraId="0A5015BB" w14:textId="77777777" w:rsidR="00CD645C" w:rsidRDefault="00CD645C" w:rsidP="00CD645C">
      <w:pPr>
        <w:spacing w:line="360" w:lineRule="auto"/>
        <w:jc w:val="both"/>
        <w:rPr>
          <w:rFonts w:cs="Arial"/>
          <w:sz w:val="22"/>
          <w:szCs w:val="22"/>
        </w:rPr>
      </w:pPr>
    </w:p>
    <w:p w14:paraId="615304F5" w14:textId="4A193F43" w:rsidR="00CD645C" w:rsidRDefault="00CD645C" w:rsidP="009D03FE">
      <w:pPr>
        <w:spacing w:line="360" w:lineRule="auto"/>
        <w:jc w:val="both"/>
        <w:rPr>
          <w:rFonts w:cs="Arial"/>
          <w:sz w:val="22"/>
          <w:lang w:val="es-ES_tradnl"/>
        </w:rPr>
      </w:pPr>
      <w:r w:rsidRPr="00A25DB7">
        <w:rPr>
          <w:rFonts w:cs="Arial"/>
          <w:sz w:val="22"/>
          <w:u w:val="single"/>
          <w:lang w:val="es-ES_tradnl"/>
        </w:rPr>
        <w:t xml:space="preserve">Minuto </w:t>
      </w:r>
      <w:r w:rsidR="00D72235">
        <w:rPr>
          <w:rFonts w:cs="Arial"/>
          <w:sz w:val="22"/>
          <w:u w:val="single"/>
          <w:lang w:val="es-ES_tradnl"/>
        </w:rPr>
        <w:t>27</w:t>
      </w:r>
      <w:r w:rsidRPr="00A25DB7">
        <w:rPr>
          <w:rFonts w:cs="Arial"/>
          <w:sz w:val="22"/>
          <w:u w:val="single"/>
          <w:lang w:val="es-ES_tradnl"/>
        </w:rPr>
        <w:t>:</w:t>
      </w:r>
      <w:r w:rsidR="00D72235">
        <w:rPr>
          <w:rFonts w:cs="Arial"/>
          <w:sz w:val="22"/>
          <w:u w:val="single"/>
          <w:lang w:val="es-ES_tradnl"/>
        </w:rPr>
        <w:t>35</w:t>
      </w:r>
      <w:r>
        <w:rPr>
          <w:rFonts w:cs="Arial"/>
          <w:sz w:val="22"/>
          <w:lang w:val="es-ES_tradnl"/>
        </w:rPr>
        <w:t xml:space="preserve"> Hechas las enmiendas pertinentes al acta y la minuta en discusión, se aprueban en forma unánime por parte de los señores Directores.</w:t>
      </w:r>
    </w:p>
    <w:p w14:paraId="501E3240" w14:textId="77777777" w:rsidR="007749FC" w:rsidRPr="00D14EAF" w:rsidRDefault="007749FC" w:rsidP="007749FC">
      <w:pPr>
        <w:spacing w:line="360" w:lineRule="auto"/>
        <w:jc w:val="both"/>
        <w:rPr>
          <w:rFonts w:cs="Arial"/>
          <w:b/>
          <w:sz w:val="22"/>
        </w:rPr>
      </w:pPr>
      <w:r w:rsidRPr="00D14EAF">
        <w:rPr>
          <w:rFonts w:cs="Arial"/>
          <w:b/>
          <w:sz w:val="22"/>
        </w:rPr>
        <w:t>************</w:t>
      </w:r>
    </w:p>
    <w:p w14:paraId="317AAB93" w14:textId="77777777" w:rsidR="00FA4CCB" w:rsidRDefault="00FA4CCB" w:rsidP="002D0146">
      <w:pPr>
        <w:spacing w:line="360" w:lineRule="auto"/>
        <w:jc w:val="both"/>
        <w:rPr>
          <w:rFonts w:cs="Arial"/>
          <w:b/>
          <w:sz w:val="22"/>
          <w:szCs w:val="22"/>
          <w:u w:val="single"/>
          <w:lang w:val="es-ES_tradnl"/>
        </w:rPr>
      </w:pPr>
    </w:p>
    <w:p w14:paraId="49A3F873" w14:textId="567E3B9E" w:rsidR="00842038" w:rsidRPr="00473CCA" w:rsidRDefault="00320F35" w:rsidP="00842038">
      <w:pPr>
        <w:spacing w:line="360" w:lineRule="auto"/>
        <w:jc w:val="both"/>
        <w:rPr>
          <w:rFonts w:cs="Arial"/>
          <w:b/>
          <w:bCs/>
          <w:sz w:val="22"/>
          <w:u w:val="single"/>
          <w:lang w:val="es-CR"/>
        </w:rPr>
      </w:pPr>
      <w:r>
        <w:rPr>
          <w:rFonts w:cs="Arial"/>
          <w:b/>
          <w:sz w:val="22"/>
          <w:szCs w:val="22"/>
          <w:lang w:val="es-ES_tradnl"/>
        </w:rPr>
        <w:t xml:space="preserve">2° </w:t>
      </w:r>
      <w:r w:rsidR="00842038" w:rsidRPr="00473CCA">
        <w:rPr>
          <w:rFonts w:cs="Arial"/>
          <w:b/>
          <w:bCs/>
          <w:sz w:val="22"/>
          <w:u w:val="single"/>
          <w:lang w:val="es-CR"/>
        </w:rPr>
        <w:t>Seguimiento a la situación de la asignación de recursos al FOSUVI, en el proyecto de “Ley de Presupuesto Ordinario y Extraordinario de la República para el ejercicio económico 2022”</w:t>
      </w:r>
    </w:p>
    <w:p w14:paraId="4A14F693" w14:textId="327F3E1A" w:rsidR="009D03FE" w:rsidRPr="00E97960" w:rsidRDefault="009D03FE" w:rsidP="009D03FE">
      <w:pPr>
        <w:spacing w:line="360" w:lineRule="auto"/>
        <w:jc w:val="both"/>
        <w:outlineLvl w:val="0"/>
        <w:rPr>
          <w:rFonts w:cs="Arial"/>
          <w:sz w:val="22"/>
          <w:szCs w:val="22"/>
          <w:u w:val="single"/>
          <w:lang w:val="es-ES_tradnl"/>
        </w:rPr>
      </w:pPr>
    </w:p>
    <w:p w14:paraId="226C42A8" w14:textId="265B6DF5"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D72235">
        <w:rPr>
          <w:rFonts w:cs="Arial"/>
          <w:sz w:val="22"/>
          <w:u w:val="single"/>
          <w:lang w:val="es-ES_tradnl"/>
        </w:rPr>
        <w:t>27</w:t>
      </w:r>
      <w:r w:rsidRPr="0039311E">
        <w:rPr>
          <w:rFonts w:cs="Arial"/>
          <w:sz w:val="22"/>
          <w:u w:val="single"/>
          <w:lang w:val="es-ES_tradnl"/>
        </w:rPr>
        <w:t>:</w:t>
      </w:r>
      <w:r w:rsidR="00D72235">
        <w:rPr>
          <w:rFonts w:cs="Arial"/>
          <w:sz w:val="22"/>
          <w:u w:val="single"/>
          <w:lang w:val="es-ES_tradnl"/>
        </w:rPr>
        <w:t>53</w:t>
      </w:r>
      <w:r>
        <w:rPr>
          <w:rFonts w:cs="Arial"/>
          <w:sz w:val="22"/>
          <w:lang w:val="es-ES_tradnl"/>
        </w:rPr>
        <w:t xml:space="preserve"> </w:t>
      </w:r>
      <w:r w:rsidR="0042683A">
        <w:rPr>
          <w:rFonts w:cs="Arial"/>
          <w:sz w:val="22"/>
          <w:lang w:val="es-ES_tradnl"/>
        </w:rPr>
        <w:t xml:space="preserve">El señor Gerente General procede a exponer lo actuado a la fecha, en torno a la </w:t>
      </w:r>
      <w:r w:rsidR="0042683A" w:rsidRPr="0042683A">
        <w:rPr>
          <w:rFonts w:cs="Arial"/>
          <w:sz w:val="22"/>
          <w:lang w:val="es-CR"/>
        </w:rPr>
        <w:t>situación de la asignación de recursos al FOSUVI, en el proyecto de “Ley de Presupuesto Ordinario y Extraordinario de la República para el ejercicio económico 2022”</w:t>
      </w:r>
      <w:r w:rsidR="0042683A">
        <w:rPr>
          <w:rFonts w:cs="Arial"/>
          <w:sz w:val="22"/>
          <w:lang w:val="es-CR"/>
        </w:rPr>
        <w:t>, destacando las acciones realizadas ante la Subcomisión y la Comisión de Asuntos Hacendarios de la Asamblea Legislativa, así como ante el sector privado y el sector social, para defender los recursos del presupuesto del FOSUVI para el próximo año.</w:t>
      </w:r>
    </w:p>
    <w:p w14:paraId="7BBD9792" w14:textId="336CAA72" w:rsidR="0042683A" w:rsidRDefault="0042683A" w:rsidP="009D03FE">
      <w:pPr>
        <w:spacing w:line="360" w:lineRule="auto"/>
        <w:jc w:val="both"/>
        <w:rPr>
          <w:rFonts w:cs="Arial"/>
          <w:sz w:val="22"/>
          <w:lang w:val="es-CR"/>
        </w:rPr>
      </w:pPr>
    </w:p>
    <w:p w14:paraId="6AD3B6F2" w14:textId="714E7CAF" w:rsidR="0042683A" w:rsidRDefault="0042683A" w:rsidP="009D03FE">
      <w:pPr>
        <w:spacing w:line="360" w:lineRule="auto"/>
        <w:jc w:val="both"/>
        <w:rPr>
          <w:rFonts w:cs="Arial"/>
          <w:sz w:val="22"/>
          <w:lang w:val="es-CR"/>
        </w:rPr>
      </w:pPr>
      <w:r>
        <w:rPr>
          <w:rFonts w:cs="Arial"/>
          <w:sz w:val="22"/>
          <w:lang w:val="es-CR"/>
        </w:rPr>
        <w:t xml:space="preserve">Comenta las reuniones que se han programado con los señores Diputados y las señoras Diputadas, miembros de la Subcomisión y la Comisión de Asuntos Hacendarios de la </w:t>
      </w:r>
      <w:r>
        <w:rPr>
          <w:rFonts w:cs="Arial"/>
          <w:sz w:val="22"/>
          <w:lang w:val="es-CR"/>
        </w:rPr>
        <w:lastRenderedPageBreak/>
        <w:t>Asamblea Legislativa, reforzando los temas relacionados con los efectos sociales, la reactivación económica y el empleo, haciéndole ver el impacto del recorte presupuestario previsto.</w:t>
      </w:r>
    </w:p>
    <w:p w14:paraId="6B123BA9" w14:textId="3587A66D" w:rsidR="0042683A" w:rsidRDefault="0042683A" w:rsidP="009D03FE">
      <w:pPr>
        <w:spacing w:line="360" w:lineRule="auto"/>
        <w:jc w:val="both"/>
        <w:rPr>
          <w:rFonts w:cs="Arial"/>
          <w:sz w:val="22"/>
          <w:lang w:val="es-CR"/>
        </w:rPr>
      </w:pPr>
    </w:p>
    <w:p w14:paraId="300869F5" w14:textId="22F1CBB6" w:rsidR="0042683A" w:rsidRDefault="0042683A" w:rsidP="009D03FE">
      <w:pPr>
        <w:spacing w:line="360" w:lineRule="auto"/>
        <w:jc w:val="both"/>
        <w:rPr>
          <w:rFonts w:cs="Arial"/>
          <w:sz w:val="22"/>
          <w:lang w:val="es-CR"/>
        </w:rPr>
      </w:pPr>
      <w:r>
        <w:rPr>
          <w:rFonts w:cs="Arial"/>
          <w:sz w:val="22"/>
          <w:lang w:val="es-CR"/>
        </w:rPr>
        <w:t>Añade que también se han realizado gestiones y conversaciones con el sector privado y social, así como con los medios de comunicación y las redes sociales.</w:t>
      </w:r>
    </w:p>
    <w:p w14:paraId="3120B8F8" w14:textId="4F64D03E" w:rsidR="0042683A" w:rsidRDefault="0042683A" w:rsidP="009D03FE">
      <w:pPr>
        <w:spacing w:line="360" w:lineRule="auto"/>
        <w:jc w:val="both"/>
        <w:rPr>
          <w:rFonts w:cs="Arial"/>
          <w:sz w:val="22"/>
          <w:lang w:val="es-CR"/>
        </w:rPr>
      </w:pPr>
    </w:p>
    <w:p w14:paraId="6995C5AB" w14:textId="5B6B1AD5" w:rsidR="0042683A" w:rsidRDefault="0042683A" w:rsidP="009D03FE">
      <w:pPr>
        <w:spacing w:line="360" w:lineRule="auto"/>
        <w:jc w:val="both"/>
        <w:rPr>
          <w:rFonts w:cs="Arial"/>
          <w:sz w:val="22"/>
          <w:lang w:val="es-CR"/>
        </w:rPr>
      </w:pPr>
      <w:r>
        <w:rPr>
          <w:rFonts w:cs="Arial"/>
          <w:sz w:val="22"/>
          <w:lang w:val="es-CR"/>
        </w:rPr>
        <w:t xml:space="preserve">Con base en lo anterior, concluye que se espera que de la Subcomisión de Asuntos Hacendarios surja una </w:t>
      </w:r>
      <w:r w:rsidR="00CD3A98">
        <w:rPr>
          <w:rFonts w:cs="Arial"/>
          <w:sz w:val="22"/>
          <w:lang w:val="es-CR"/>
        </w:rPr>
        <w:t>recomendación</w:t>
      </w:r>
      <w:r>
        <w:rPr>
          <w:rFonts w:cs="Arial"/>
          <w:sz w:val="22"/>
          <w:lang w:val="es-CR"/>
        </w:rPr>
        <w:t xml:space="preserve"> dirigida a la Comisión de Hacendarios, con el fin de que sea valora</w:t>
      </w:r>
      <w:r w:rsidR="00CD3A98">
        <w:rPr>
          <w:rFonts w:cs="Arial"/>
          <w:sz w:val="22"/>
          <w:lang w:val="es-CR"/>
        </w:rPr>
        <w:t>da y resuelta</w:t>
      </w:r>
      <w:r>
        <w:rPr>
          <w:rFonts w:cs="Arial"/>
          <w:sz w:val="22"/>
          <w:lang w:val="es-CR"/>
        </w:rPr>
        <w:t xml:space="preserve"> por ese órgano la próxima semana</w:t>
      </w:r>
      <w:r w:rsidR="00CD3A98">
        <w:rPr>
          <w:rFonts w:cs="Arial"/>
          <w:sz w:val="22"/>
          <w:lang w:val="es-CR"/>
        </w:rPr>
        <w:t xml:space="preserve"> y que sea favorable a los intereses institucionales, luego de la audiencia que se le otorgará al MIVAH y al BANHVI.</w:t>
      </w:r>
    </w:p>
    <w:p w14:paraId="36F135CC" w14:textId="5EA99379" w:rsidR="006922FF" w:rsidRDefault="006922FF" w:rsidP="009D03FE">
      <w:pPr>
        <w:spacing w:line="360" w:lineRule="auto"/>
        <w:jc w:val="both"/>
        <w:rPr>
          <w:rFonts w:cs="Arial"/>
          <w:sz w:val="22"/>
          <w:lang w:val="es-CR"/>
        </w:rPr>
      </w:pPr>
    </w:p>
    <w:p w14:paraId="4D89EF68" w14:textId="334526B0" w:rsidR="006922FF" w:rsidRDefault="006922FF" w:rsidP="009D03FE">
      <w:pPr>
        <w:spacing w:line="360" w:lineRule="auto"/>
        <w:jc w:val="both"/>
        <w:rPr>
          <w:rFonts w:cs="Arial"/>
          <w:sz w:val="22"/>
          <w:lang w:val="es-CR"/>
        </w:rPr>
      </w:pPr>
      <w:r w:rsidRPr="00A25DB7">
        <w:rPr>
          <w:rFonts w:cs="Arial"/>
          <w:sz w:val="22"/>
          <w:u w:val="single"/>
          <w:lang w:val="es-ES_tradnl"/>
        </w:rPr>
        <w:t xml:space="preserve">Minuto </w:t>
      </w:r>
      <w:r>
        <w:rPr>
          <w:rFonts w:cs="Arial"/>
          <w:sz w:val="22"/>
          <w:u w:val="single"/>
          <w:lang w:val="es-ES_tradnl"/>
        </w:rPr>
        <w:t>35</w:t>
      </w:r>
      <w:r w:rsidRPr="00A25DB7">
        <w:rPr>
          <w:rFonts w:cs="Arial"/>
          <w:sz w:val="22"/>
          <w:u w:val="single"/>
          <w:lang w:val="es-ES_tradnl"/>
        </w:rPr>
        <w:t>:</w:t>
      </w:r>
      <w:r>
        <w:rPr>
          <w:rFonts w:cs="Arial"/>
          <w:sz w:val="22"/>
          <w:u w:val="single"/>
          <w:lang w:val="es-ES_tradnl"/>
        </w:rPr>
        <w:t>30</w:t>
      </w:r>
      <w:r>
        <w:rPr>
          <w:rFonts w:cs="Arial"/>
          <w:sz w:val="22"/>
          <w:lang w:val="es-ES_tradnl"/>
        </w:rPr>
        <w:t xml:space="preserve"> La</w:t>
      </w:r>
      <w:r>
        <w:rPr>
          <w:rFonts w:cs="Arial"/>
          <w:sz w:val="22"/>
          <w:lang w:val="es-CR"/>
        </w:rPr>
        <w:t xml:space="preserve"> Directora Presidenta sobre la </w:t>
      </w:r>
      <w:r w:rsidR="00A577D8">
        <w:rPr>
          <w:rFonts w:cs="Arial"/>
          <w:sz w:val="22"/>
          <w:lang w:val="es-CR"/>
        </w:rPr>
        <w:t>conversación</w:t>
      </w:r>
      <w:r>
        <w:rPr>
          <w:rFonts w:cs="Arial"/>
          <w:sz w:val="22"/>
          <w:lang w:val="es-CR"/>
        </w:rPr>
        <w:t xml:space="preserve"> preliminar que sostuvo con el señor Ministro de Hacienda y la próxima reunión que volverá a </w:t>
      </w:r>
      <w:r w:rsidR="00A577D8">
        <w:rPr>
          <w:rFonts w:cs="Arial"/>
          <w:sz w:val="22"/>
          <w:lang w:val="es-CR"/>
        </w:rPr>
        <w:t xml:space="preserve">realizarse en los próximos días; luego de la cual estará informando a esta </w:t>
      </w:r>
      <w:r w:rsidR="00A577D8" w:rsidRPr="00A577D8">
        <w:rPr>
          <w:rFonts w:cs="Arial"/>
          <w:sz w:val="22"/>
          <w:lang w:val="es-ES_tradnl"/>
        </w:rPr>
        <w:t>Junta Directiva</w:t>
      </w:r>
      <w:r w:rsidR="00A577D8">
        <w:rPr>
          <w:rFonts w:cs="Arial"/>
          <w:sz w:val="22"/>
          <w:lang w:val="es-ES_tradnl"/>
        </w:rPr>
        <w:t>.</w:t>
      </w:r>
    </w:p>
    <w:p w14:paraId="1FF9C526" w14:textId="6A0618ED" w:rsidR="0042683A" w:rsidRDefault="0042683A" w:rsidP="009D03FE">
      <w:pPr>
        <w:spacing w:line="360" w:lineRule="auto"/>
        <w:jc w:val="both"/>
        <w:rPr>
          <w:rFonts w:cs="Arial"/>
          <w:sz w:val="22"/>
          <w:lang w:val="es-CR"/>
        </w:rPr>
      </w:pPr>
    </w:p>
    <w:p w14:paraId="18BD2F78" w14:textId="67E17FB3" w:rsidR="0042683A" w:rsidRDefault="00CD3A98" w:rsidP="009D03FE">
      <w:pPr>
        <w:spacing w:line="360" w:lineRule="auto"/>
        <w:jc w:val="both"/>
        <w:rPr>
          <w:rFonts w:cs="Arial"/>
          <w:sz w:val="22"/>
          <w:lang w:val="es-CR"/>
        </w:rPr>
      </w:pPr>
      <w:r w:rsidRPr="00A25DB7">
        <w:rPr>
          <w:rFonts w:cs="Arial"/>
          <w:sz w:val="22"/>
          <w:u w:val="single"/>
          <w:lang w:val="es-ES_tradnl"/>
        </w:rPr>
        <w:t xml:space="preserve">Minuto </w:t>
      </w:r>
      <w:r w:rsidR="00A577D8">
        <w:rPr>
          <w:rFonts w:cs="Arial"/>
          <w:sz w:val="22"/>
          <w:u w:val="single"/>
          <w:lang w:val="es-ES_tradnl"/>
        </w:rPr>
        <w:t>35</w:t>
      </w:r>
      <w:r w:rsidRPr="00A25DB7">
        <w:rPr>
          <w:rFonts w:cs="Arial"/>
          <w:sz w:val="22"/>
          <w:u w:val="single"/>
          <w:lang w:val="es-ES_tradnl"/>
        </w:rPr>
        <w:t>:</w:t>
      </w:r>
      <w:r w:rsidR="00A577D8">
        <w:rPr>
          <w:rFonts w:cs="Arial"/>
          <w:sz w:val="22"/>
          <w:u w:val="single"/>
          <w:lang w:val="es-ES_tradnl"/>
        </w:rPr>
        <w:t>58</w:t>
      </w:r>
      <w:r>
        <w:rPr>
          <w:rFonts w:cs="Arial"/>
          <w:sz w:val="22"/>
          <w:lang w:val="es-ES_tradnl"/>
        </w:rPr>
        <w:t xml:space="preserve"> La </w:t>
      </w:r>
      <w:r w:rsidRPr="004B7C23">
        <w:rPr>
          <w:rFonts w:cs="Arial"/>
          <w:sz w:val="22"/>
          <w:lang w:val="es-ES_tradnl"/>
        </w:rPr>
        <w:t>Junta Directiva</w:t>
      </w:r>
      <w:r>
        <w:rPr>
          <w:rFonts w:cs="Arial"/>
          <w:sz w:val="22"/>
          <w:lang w:val="es-ES_tradnl"/>
        </w:rPr>
        <w:t xml:space="preserve"> da por conocida la información suministrada.</w:t>
      </w:r>
    </w:p>
    <w:p w14:paraId="3FEF197E" w14:textId="77777777" w:rsidR="009D03FE" w:rsidRPr="00D14EAF" w:rsidRDefault="009D03FE" w:rsidP="009D03FE">
      <w:pPr>
        <w:spacing w:line="360" w:lineRule="auto"/>
        <w:jc w:val="both"/>
        <w:rPr>
          <w:rFonts w:cs="Arial"/>
          <w:b/>
          <w:sz w:val="22"/>
        </w:rPr>
      </w:pPr>
      <w:r w:rsidRPr="00D14EAF">
        <w:rPr>
          <w:rFonts w:cs="Arial"/>
          <w:b/>
          <w:sz w:val="22"/>
        </w:rPr>
        <w:t>************</w:t>
      </w:r>
    </w:p>
    <w:p w14:paraId="52B1CE5D" w14:textId="77777777" w:rsidR="00D13B6B" w:rsidRDefault="00D13B6B" w:rsidP="002D0146">
      <w:pPr>
        <w:spacing w:line="360" w:lineRule="auto"/>
        <w:jc w:val="both"/>
        <w:rPr>
          <w:rFonts w:cs="Arial"/>
          <w:b/>
          <w:bCs/>
          <w:sz w:val="22"/>
          <w:szCs w:val="22"/>
          <w:u w:val="single"/>
          <w:lang w:val="es-ES_tradnl"/>
        </w:rPr>
      </w:pPr>
    </w:p>
    <w:p w14:paraId="0A46AC97" w14:textId="4E334BC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842038" w:rsidRPr="00473CCA">
        <w:rPr>
          <w:rFonts w:cs="Arial"/>
          <w:b/>
          <w:bCs/>
          <w:sz w:val="22"/>
          <w:u w:val="single"/>
          <w:lang w:val="es-CR"/>
        </w:rPr>
        <w:t>Propuesta de Modificación Presupuestaria N° 06-2021</w:t>
      </w:r>
    </w:p>
    <w:p w14:paraId="5457D86C" w14:textId="77777777" w:rsidR="009D03FE" w:rsidRDefault="009D03FE" w:rsidP="009D03FE">
      <w:pPr>
        <w:spacing w:line="360" w:lineRule="auto"/>
        <w:jc w:val="both"/>
        <w:rPr>
          <w:rFonts w:cs="Arial"/>
          <w:sz w:val="22"/>
          <w:szCs w:val="22"/>
        </w:rPr>
      </w:pPr>
    </w:p>
    <w:p w14:paraId="35251958" w14:textId="38764756" w:rsidR="00100FEF" w:rsidRDefault="00100FEF" w:rsidP="00100FEF">
      <w:pPr>
        <w:pStyle w:val="Textoindependiente"/>
        <w:tabs>
          <w:tab w:val="left" w:pos="8789"/>
        </w:tabs>
        <w:ind w:right="0"/>
        <w:rPr>
          <w:rFonts w:cs="Arial"/>
          <w:szCs w:val="22"/>
          <w:lang w:val="es-CR"/>
        </w:rPr>
      </w:pPr>
      <w:r w:rsidRPr="0039311E">
        <w:rPr>
          <w:rFonts w:cs="Arial"/>
          <w:u w:val="single"/>
          <w:lang w:val="es-ES_tradnl"/>
        </w:rPr>
        <w:t xml:space="preserve">Minuto </w:t>
      </w:r>
      <w:r>
        <w:rPr>
          <w:rFonts w:cs="Arial"/>
          <w:u w:val="single"/>
          <w:lang w:val="es-ES_tradnl"/>
        </w:rPr>
        <w:t>3</w:t>
      </w:r>
      <w:r w:rsidR="00A577D8">
        <w:rPr>
          <w:rFonts w:cs="Arial"/>
          <w:u w:val="single"/>
          <w:lang w:val="es-ES_tradnl"/>
        </w:rPr>
        <w:t>6</w:t>
      </w:r>
      <w:r w:rsidRPr="0039311E">
        <w:rPr>
          <w:rFonts w:cs="Arial"/>
          <w:u w:val="single"/>
          <w:lang w:val="es-ES_tradnl"/>
        </w:rPr>
        <w:t>:</w:t>
      </w:r>
      <w:r w:rsidR="00A577D8">
        <w:rPr>
          <w:rFonts w:cs="Arial"/>
          <w:u w:val="single"/>
          <w:lang w:val="es-ES_tradnl"/>
        </w:rPr>
        <w:t>03</w:t>
      </w:r>
      <w:r>
        <w:rPr>
          <w:rFonts w:cs="Arial"/>
          <w:lang w:val="es-ES_tradnl"/>
        </w:rPr>
        <w:t xml:space="preserve"> Se</w:t>
      </w:r>
      <w:r>
        <w:rPr>
          <w:szCs w:val="22"/>
        </w:rPr>
        <w:t xml:space="preserve"> procede a conocer </w:t>
      </w:r>
      <w:r>
        <w:rPr>
          <w:rFonts w:cs="Arial"/>
          <w:lang w:val="es-ES_tradnl"/>
        </w:rPr>
        <w:t>el oficio</w:t>
      </w:r>
      <w:r>
        <w:rPr>
          <w:rFonts w:cs="Arial"/>
          <w:bCs/>
          <w:szCs w:val="22"/>
        </w:rPr>
        <w:t xml:space="preserve"> </w:t>
      </w:r>
      <w:r w:rsidRPr="000347BB">
        <w:rPr>
          <w:rFonts w:cs="Arial"/>
          <w:bCs/>
          <w:szCs w:val="22"/>
          <w:lang w:val="es-CR"/>
        </w:rPr>
        <w:t>GG-ME-</w:t>
      </w:r>
      <w:r w:rsidR="006B1D9B">
        <w:rPr>
          <w:rFonts w:cs="Arial"/>
          <w:bCs/>
          <w:szCs w:val="22"/>
          <w:lang w:val="es-CR"/>
        </w:rPr>
        <w:t>1289</w:t>
      </w:r>
      <w:r w:rsidRPr="000347BB">
        <w:rPr>
          <w:rFonts w:cs="Arial"/>
          <w:bCs/>
          <w:szCs w:val="22"/>
          <w:lang w:val="es-CR"/>
        </w:rPr>
        <w:t>-20</w:t>
      </w:r>
      <w:r>
        <w:rPr>
          <w:rFonts w:cs="Arial"/>
          <w:bCs/>
          <w:szCs w:val="22"/>
          <w:lang w:val="es-CR"/>
        </w:rPr>
        <w:t>21</w:t>
      </w:r>
      <w:r w:rsidRPr="000347BB">
        <w:rPr>
          <w:rFonts w:cs="Arial"/>
          <w:bCs/>
          <w:szCs w:val="22"/>
          <w:lang w:val="es-CR"/>
        </w:rPr>
        <w:t xml:space="preserve"> del </w:t>
      </w:r>
      <w:r w:rsidR="006B1D9B">
        <w:rPr>
          <w:rFonts w:cs="Arial"/>
          <w:bCs/>
          <w:szCs w:val="22"/>
          <w:lang w:val="es-CR"/>
        </w:rPr>
        <w:t>08</w:t>
      </w:r>
      <w:r>
        <w:rPr>
          <w:rFonts w:cs="Arial"/>
          <w:bCs/>
          <w:szCs w:val="22"/>
          <w:lang w:val="es-CR"/>
        </w:rPr>
        <w:t xml:space="preserve"> de </w:t>
      </w:r>
      <w:r w:rsidR="006B1D9B">
        <w:rPr>
          <w:rFonts w:cs="Arial"/>
          <w:bCs/>
          <w:szCs w:val="22"/>
          <w:lang w:val="es-CR"/>
        </w:rPr>
        <w:t>setiembre</w:t>
      </w:r>
      <w:r w:rsidRPr="000347BB">
        <w:rPr>
          <w:rFonts w:cs="Arial"/>
          <w:bCs/>
          <w:szCs w:val="22"/>
          <w:lang w:val="es-CR"/>
        </w:rPr>
        <w:t xml:space="preserve"> de 20</w:t>
      </w:r>
      <w:r>
        <w:rPr>
          <w:rFonts w:cs="Arial"/>
          <w:bCs/>
          <w:szCs w:val="22"/>
          <w:lang w:val="es-CR"/>
        </w:rPr>
        <w:t>21</w:t>
      </w:r>
      <w:r w:rsidRPr="000347BB">
        <w:rPr>
          <w:rFonts w:cs="Arial"/>
          <w:bCs/>
          <w:szCs w:val="22"/>
          <w:lang w:val="es-CR"/>
        </w:rPr>
        <w:t xml:space="preserve">, </w:t>
      </w:r>
      <w:r>
        <w:rPr>
          <w:rFonts w:cs="Arial"/>
          <w:bCs/>
          <w:szCs w:val="22"/>
          <w:lang w:val="es-CR"/>
        </w:rPr>
        <w:t>mediante el cual, l</w:t>
      </w:r>
      <w:r w:rsidRPr="000347BB">
        <w:rPr>
          <w:rFonts w:cs="Arial"/>
          <w:bCs/>
          <w:szCs w:val="22"/>
          <w:lang w:val="es-CR"/>
        </w:rPr>
        <w:t xml:space="preserve">a Gerencia General somete a la consideración de esta Junta Directiva, la Modificación Presupuestaria Nº </w:t>
      </w:r>
      <w:r w:rsidR="006B1D9B">
        <w:rPr>
          <w:rFonts w:cs="Arial"/>
          <w:bCs/>
          <w:szCs w:val="22"/>
          <w:lang w:val="es-CR"/>
        </w:rPr>
        <w:t>6</w:t>
      </w:r>
      <w:r w:rsidRPr="000347BB">
        <w:rPr>
          <w:rFonts w:cs="Arial"/>
          <w:bCs/>
          <w:szCs w:val="22"/>
          <w:lang w:val="es-CR"/>
        </w:rPr>
        <w:t xml:space="preserve"> al </w:t>
      </w:r>
      <w:r w:rsidRPr="000347BB">
        <w:rPr>
          <w:rFonts w:cs="Arial"/>
          <w:bCs/>
          <w:szCs w:val="22"/>
        </w:rPr>
        <w:t>Presupuestario Ordinario 20</w:t>
      </w:r>
      <w:r>
        <w:rPr>
          <w:rFonts w:cs="Arial"/>
          <w:bCs/>
          <w:szCs w:val="22"/>
        </w:rPr>
        <w:t>21</w:t>
      </w:r>
      <w:r w:rsidRPr="000347BB">
        <w:rPr>
          <w:rFonts w:cs="Arial"/>
          <w:bCs/>
          <w:szCs w:val="22"/>
        </w:rPr>
        <w:t xml:space="preserve"> del BANHVI,</w:t>
      </w:r>
      <w:r>
        <w:rPr>
          <w:rFonts w:cs="Arial"/>
          <w:bCs/>
          <w:szCs w:val="22"/>
          <w:lang w:val="es-CR"/>
        </w:rPr>
        <w:t xml:space="preserve"> la</w:t>
      </w:r>
      <w:r w:rsidRPr="000347BB">
        <w:rPr>
          <w:rFonts w:cs="Arial"/>
          <w:bCs/>
          <w:szCs w:val="22"/>
        </w:rPr>
        <w:t xml:space="preserve"> que –según se indica en el documento remitido por el Departamento Financiero Contable</w:t>
      </w:r>
      <w:r>
        <w:rPr>
          <w:rFonts w:cs="Arial"/>
          <w:color w:val="000000"/>
        </w:rPr>
        <w:t xml:space="preserve"> </w:t>
      </w:r>
      <w:r w:rsidRPr="009F29C1">
        <w:rPr>
          <w:rFonts w:cs="Arial"/>
          <w:color w:val="000000"/>
        </w:rPr>
        <w:t xml:space="preserve">con </w:t>
      </w:r>
      <w:r>
        <w:rPr>
          <w:rFonts w:cs="Arial"/>
          <w:color w:val="000000"/>
        </w:rPr>
        <w:t>la nota</w:t>
      </w:r>
      <w:r w:rsidRPr="009F29C1">
        <w:rPr>
          <w:rFonts w:cs="Arial"/>
          <w:color w:val="000000"/>
        </w:rPr>
        <w:t xml:space="preserve"> DF</w:t>
      </w:r>
      <w:r>
        <w:rPr>
          <w:rFonts w:cs="Arial"/>
          <w:color w:val="000000"/>
        </w:rPr>
        <w:t>C</w:t>
      </w:r>
      <w:r w:rsidRPr="009F29C1">
        <w:rPr>
          <w:rFonts w:cs="Arial"/>
          <w:color w:val="000000"/>
        </w:rPr>
        <w:t>-</w:t>
      </w:r>
      <w:r>
        <w:rPr>
          <w:rFonts w:cs="Arial"/>
          <w:color w:val="000000"/>
        </w:rPr>
        <w:t>ME</w:t>
      </w:r>
      <w:r w:rsidRPr="009F29C1">
        <w:rPr>
          <w:rFonts w:cs="Arial"/>
          <w:color w:val="000000"/>
        </w:rPr>
        <w:t>-</w:t>
      </w:r>
      <w:r>
        <w:rPr>
          <w:rFonts w:cs="Arial"/>
          <w:color w:val="000000"/>
        </w:rPr>
        <w:t>2</w:t>
      </w:r>
      <w:r w:rsidR="006B1D9B">
        <w:rPr>
          <w:rFonts w:cs="Arial"/>
          <w:color w:val="000000"/>
        </w:rPr>
        <w:t>50</w:t>
      </w:r>
      <w:r w:rsidRPr="009F29C1">
        <w:rPr>
          <w:rFonts w:cs="Arial"/>
          <w:color w:val="000000"/>
        </w:rPr>
        <w:t>-20</w:t>
      </w:r>
      <w:r>
        <w:rPr>
          <w:rFonts w:cs="Arial"/>
          <w:color w:val="000000"/>
        </w:rPr>
        <w:t>21</w:t>
      </w:r>
      <w:r w:rsidRPr="009F29C1">
        <w:rPr>
          <w:rFonts w:cs="Arial"/>
          <w:color w:val="000000"/>
        </w:rPr>
        <w:t>–</w:t>
      </w:r>
      <w:r>
        <w:rPr>
          <w:rFonts w:cs="Arial"/>
          <w:color w:val="000000"/>
        </w:rPr>
        <w:t xml:space="preserve"> </w:t>
      </w:r>
      <w:r>
        <w:rPr>
          <w:rFonts w:cs="Arial"/>
          <w:color w:val="000000"/>
          <w:szCs w:val="22"/>
        </w:rPr>
        <w:t xml:space="preserve">tiene el propósito de realizar </w:t>
      </w:r>
      <w:r w:rsidR="006B1D9B">
        <w:rPr>
          <w:rFonts w:cs="Arial"/>
          <w:color w:val="000000"/>
          <w:szCs w:val="22"/>
        </w:rPr>
        <w:t>el ajuste</w:t>
      </w:r>
      <w:r w:rsidR="006B1D9B" w:rsidRPr="003E4370">
        <w:rPr>
          <w:rFonts w:cs="Arial"/>
          <w:szCs w:val="22"/>
          <w:lang w:val="es-CR"/>
        </w:rPr>
        <w:t xml:space="preserve"> de </w:t>
      </w:r>
      <w:r w:rsidR="006B1D9B">
        <w:rPr>
          <w:rFonts w:cs="Arial"/>
          <w:szCs w:val="22"/>
          <w:lang w:val="es-CR"/>
        </w:rPr>
        <w:t xml:space="preserve">varias </w:t>
      </w:r>
      <w:r w:rsidR="006B1D9B" w:rsidRPr="003E4370">
        <w:rPr>
          <w:rFonts w:cs="Arial"/>
          <w:szCs w:val="22"/>
          <w:lang w:val="es-CR"/>
        </w:rPr>
        <w:t>partidas de los grupos de</w:t>
      </w:r>
      <w:r w:rsidR="006B1D9B">
        <w:rPr>
          <w:rFonts w:cs="Arial"/>
          <w:szCs w:val="22"/>
          <w:lang w:val="es-CR"/>
        </w:rPr>
        <w:t xml:space="preserve"> Remuneraciones, Transferencias Corrientes y Cuentas Especiales</w:t>
      </w:r>
      <w:r w:rsidR="006B1D9B" w:rsidRPr="005A7251">
        <w:rPr>
          <w:rFonts w:cs="Arial"/>
          <w:szCs w:val="22"/>
          <w:lang w:val="es-CR"/>
        </w:rPr>
        <w:t>,</w:t>
      </w:r>
      <w:r w:rsidR="006B1D9B" w:rsidRPr="005109E8">
        <w:rPr>
          <w:rFonts w:cs="Arial"/>
          <w:szCs w:val="22"/>
          <w:lang w:val="es-CR"/>
        </w:rPr>
        <w:t xml:space="preserve"> </w:t>
      </w:r>
      <w:r w:rsidR="006B1D9B">
        <w:rPr>
          <w:rFonts w:cs="Arial"/>
          <w:szCs w:val="22"/>
          <w:lang w:val="es-CR"/>
        </w:rPr>
        <w:t>por un monto total de ¢92.675.983,34.</w:t>
      </w:r>
      <w:r w:rsidRPr="005F1B1A">
        <w:rPr>
          <w:rFonts w:cs="Arial"/>
          <w:bCs/>
          <w:szCs w:val="22"/>
        </w:rPr>
        <w:t xml:space="preserve"> </w:t>
      </w:r>
      <w:r>
        <w:rPr>
          <w:rFonts w:cs="Arial"/>
          <w:bCs/>
          <w:szCs w:val="22"/>
        </w:rPr>
        <w:t xml:space="preserve"> </w:t>
      </w:r>
      <w:r w:rsidRPr="00330102">
        <w:rPr>
          <w:rFonts w:cs="Arial"/>
          <w:bCs/>
          <w:szCs w:val="22"/>
        </w:rPr>
        <w:t>Dichos documentos se adjuntan al expediente del acta.</w:t>
      </w:r>
    </w:p>
    <w:p w14:paraId="6B4A17C3" w14:textId="77777777" w:rsidR="00100FEF" w:rsidRPr="000305E3" w:rsidRDefault="00100FEF" w:rsidP="00100FEF">
      <w:pPr>
        <w:spacing w:line="360" w:lineRule="auto"/>
        <w:jc w:val="both"/>
        <w:rPr>
          <w:rFonts w:cs="Arial"/>
          <w:bCs/>
          <w:sz w:val="20"/>
          <w:szCs w:val="20"/>
        </w:rPr>
      </w:pPr>
    </w:p>
    <w:p w14:paraId="147E8908" w14:textId="6101D45B" w:rsidR="00100FEF" w:rsidRDefault="00100FEF" w:rsidP="00100FEF">
      <w:pPr>
        <w:spacing w:line="360" w:lineRule="auto"/>
        <w:jc w:val="both"/>
        <w:rPr>
          <w:rFonts w:cs="Arial"/>
          <w:bCs/>
          <w:sz w:val="22"/>
          <w:szCs w:val="22"/>
        </w:rPr>
      </w:pPr>
      <w:r>
        <w:rPr>
          <w:rFonts w:cs="Arial"/>
          <w:sz w:val="22"/>
          <w:szCs w:val="22"/>
        </w:rPr>
        <w:t>Para exponer el contenido del citado informe y atender eventuales consultas de carácter técnico sobre el tema, se incorpora a la sesión el licenciado</w:t>
      </w:r>
      <w:r>
        <w:rPr>
          <w:rFonts w:cs="Arial"/>
          <w:sz w:val="22"/>
          <w:szCs w:val="22"/>
          <w:lang w:val="es-ES_tradnl"/>
        </w:rPr>
        <w:t xml:space="preserve"> José Pablo </w:t>
      </w:r>
      <w:r>
        <w:rPr>
          <w:rFonts w:cs="Arial"/>
          <w:bCs/>
          <w:sz w:val="22"/>
          <w:szCs w:val="22"/>
        </w:rPr>
        <w:t xml:space="preserve">Durán Rodríguez, jefe del Departamento Financiero – Contable, quien presenta el detalle de la modificación </w:t>
      </w:r>
      <w:r>
        <w:rPr>
          <w:rFonts w:cs="Arial"/>
          <w:bCs/>
          <w:sz w:val="22"/>
          <w:szCs w:val="22"/>
        </w:rPr>
        <w:lastRenderedPageBreak/>
        <w:t>presupuestaria que se propone</w:t>
      </w:r>
      <w:r w:rsidR="00A577D8">
        <w:rPr>
          <w:rFonts w:cs="Arial"/>
          <w:bCs/>
          <w:sz w:val="22"/>
          <w:szCs w:val="22"/>
        </w:rPr>
        <w:t>, particularmente lo referido a las cuentas que se proponen incrementar y las partidas de las cuales se estarán tomando los recursos pertinentes.</w:t>
      </w:r>
    </w:p>
    <w:p w14:paraId="555BAEAE" w14:textId="77777777" w:rsidR="00100FEF" w:rsidRDefault="00100FEF" w:rsidP="00100FEF">
      <w:pPr>
        <w:spacing w:line="360" w:lineRule="auto"/>
        <w:jc w:val="both"/>
        <w:rPr>
          <w:rFonts w:cs="Arial"/>
          <w:bCs/>
          <w:sz w:val="22"/>
          <w:szCs w:val="22"/>
        </w:rPr>
      </w:pPr>
    </w:p>
    <w:p w14:paraId="01B58CCF" w14:textId="31C37B84" w:rsidR="009D03FE" w:rsidRDefault="00100FEF" w:rsidP="00100FEF">
      <w:pPr>
        <w:spacing w:line="360" w:lineRule="auto"/>
        <w:jc w:val="both"/>
        <w:rPr>
          <w:rFonts w:cs="Arial"/>
          <w:sz w:val="22"/>
          <w:szCs w:val="22"/>
        </w:rPr>
      </w:pPr>
      <w:r>
        <w:rPr>
          <w:rFonts w:cs="Arial"/>
          <w:bCs/>
          <w:sz w:val="22"/>
          <w:szCs w:val="22"/>
          <w:u w:val="single"/>
        </w:rPr>
        <w:t xml:space="preserve">Minuto </w:t>
      </w:r>
      <w:r w:rsidR="00A577D8">
        <w:rPr>
          <w:rFonts w:cs="Arial"/>
          <w:bCs/>
          <w:sz w:val="22"/>
          <w:szCs w:val="22"/>
          <w:u w:val="single"/>
        </w:rPr>
        <w:t>42</w:t>
      </w:r>
      <w:r>
        <w:rPr>
          <w:rFonts w:cs="Arial"/>
          <w:bCs/>
          <w:sz w:val="22"/>
          <w:szCs w:val="22"/>
          <w:u w:val="single"/>
        </w:rPr>
        <w:t>:</w:t>
      </w:r>
      <w:r w:rsidR="00A577D8">
        <w:rPr>
          <w:rFonts w:cs="Arial"/>
          <w:bCs/>
          <w:sz w:val="22"/>
          <w:szCs w:val="22"/>
          <w:u w:val="single"/>
        </w:rPr>
        <w:t>29</w:t>
      </w:r>
      <w:r>
        <w:rPr>
          <w:rFonts w:cs="Arial"/>
          <w:bCs/>
          <w:sz w:val="22"/>
          <w:szCs w:val="22"/>
        </w:rPr>
        <w:t xml:space="preserve"> </w:t>
      </w:r>
      <w:r>
        <w:rPr>
          <w:rFonts w:cs="Arial"/>
          <w:color w:val="000000"/>
          <w:sz w:val="22"/>
          <w:szCs w:val="22"/>
        </w:rPr>
        <w:t>Cono</w:t>
      </w:r>
      <w:r>
        <w:rPr>
          <w:rFonts w:cs="Arial"/>
          <w:bCs/>
          <w:sz w:val="22"/>
          <w:szCs w:val="22"/>
        </w:rPr>
        <w:t xml:space="preserve">cida y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recomendada, </w:t>
      </w:r>
      <w:r>
        <w:rPr>
          <w:rFonts w:cs="Arial"/>
          <w:sz w:val="22"/>
          <w:szCs w:val="22"/>
        </w:rPr>
        <w:t xml:space="preserve">según se consigna en </w:t>
      </w:r>
      <w:r>
        <w:rPr>
          <w:rFonts w:cs="Arial"/>
          <w:bCs/>
          <w:sz w:val="22"/>
          <w:szCs w:val="22"/>
        </w:rPr>
        <w:t xml:space="preserve">el </w:t>
      </w:r>
      <w:r w:rsidRPr="009950F9">
        <w:rPr>
          <w:rFonts w:cs="Arial"/>
          <w:b/>
          <w:bCs/>
          <w:sz w:val="22"/>
          <w:szCs w:val="22"/>
        </w:rPr>
        <w:t xml:space="preserve">Acuerdo N° </w:t>
      </w:r>
      <w:r>
        <w:rPr>
          <w:rFonts w:cs="Arial"/>
          <w:b/>
          <w:bCs/>
          <w:sz w:val="22"/>
          <w:szCs w:val="22"/>
        </w:rPr>
        <w:t>1</w:t>
      </w:r>
      <w:r>
        <w:rPr>
          <w:rFonts w:cs="Arial"/>
          <w:bCs/>
          <w:sz w:val="22"/>
          <w:szCs w:val="22"/>
        </w:rPr>
        <w:t xml:space="preserve"> que se anexa a esta minuta.  Acto seguido, se retira de la sesión el licenciado Durán Rodríguez.</w:t>
      </w:r>
    </w:p>
    <w:p w14:paraId="054EA24D" w14:textId="77777777" w:rsidR="009D03FE" w:rsidRPr="00D14EAF" w:rsidRDefault="009D03FE" w:rsidP="009D03FE">
      <w:pPr>
        <w:spacing w:line="360" w:lineRule="auto"/>
        <w:jc w:val="both"/>
        <w:rPr>
          <w:rFonts w:cs="Arial"/>
          <w:b/>
          <w:sz w:val="22"/>
        </w:rPr>
      </w:pPr>
      <w:r w:rsidRPr="00D14EAF">
        <w:rPr>
          <w:rFonts w:cs="Arial"/>
          <w:b/>
          <w:sz w:val="22"/>
        </w:rPr>
        <w:t>************</w:t>
      </w:r>
    </w:p>
    <w:p w14:paraId="34B50FCF" w14:textId="77777777" w:rsidR="009D03FE" w:rsidRDefault="009D03FE" w:rsidP="009D03FE">
      <w:pPr>
        <w:spacing w:line="360" w:lineRule="auto"/>
        <w:jc w:val="both"/>
        <w:rPr>
          <w:rFonts w:cs="Arial"/>
          <w:b/>
          <w:bCs/>
          <w:sz w:val="22"/>
          <w:szCs w:val="22"/>
          <w:u w:val="single"/>
          <w:lang w:val="es-ES_tradnl"/>
        </w:rPr>
      </w:pPr>
    </w:p>
    <w:p w14:paraId="212C35A5" w14:textId="42366DF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842038" w:rsidRPr="00473CCA">
        <w:rPr>
          <w:rFonts w:cs="Arial"/>
          <w:b/>
          <w:bCs/>
          <w:sz w:val="22"/>
          <w:u w:val="single"/>
          <w:lang w:val="es-ES_tradnl"/>
        </w:rPr>
        <w:t>Solicitud de aprobación de treinta y dos bonos extraordinarios individuales, en el proyecto Sueño de Reyes</w:t>
      </w:r>
    </w:p>
    <w:p w14:paraId="3812AC52" w14:textId="77777777" w:rsidR="009D03FE" w:rsidRDefault="009D03FE" w:rsidP="009D03FE">
      <w:pPr>
        <w:spacing w:line="360" w:lineRule="auto"/>
        <w:jc w:val="both"/>
        <w:rPr>
          <w:rFonts w:cs="Arial"/>
          <w:sz w:val="22"/>
          <w:szCs w:val="22"/>
        </w:rPr>
      </w:pPr>
    </w:p>
    <w:p w14:paraId="476DF496" w14:textId="349D9A6D" w:rsidR="001D16E1" w:rsidRDefault="001D16E1" w:rsidP="001D16E1">
      <w:pPr>
        <w:spacing w:line="360" w:lineRule="auto"/>
        <w:jc w:val="both"/>
        <w:rPr>
          <w:sz w:val="22"/>
          <w:szCs w:val="22"/>
          <w:lang w:val="es-ES_tradnl"/>
        </w:rPr>
      </w:pPr>
      <w:r w:rsidRPr="0039311E">
        <w:rPr>
          <w:rFonts w:cs="Arial"/>
          <w:sz w:val="22"/>
          <w:u w:val="single"/>
          <w:lang w:val="es-ES_tradnl"/>
        </w:rPr>
        <w:t xml:space="preserve">Minuto </w:t>
      </w:r>
      <w:r w:rsidR="00A577D8">
        <w:rPr>
          <w:rFonts w:cs="Arial"/>
          <w:sz w:val="22"/>
          <w:u w:val="single"/>
          <w:lang w:val="es-ES_tradnl"/>
        </w:rPr>
        <w:t>44</w:t>
      </w:r>
      <w:r w:rsidRPr="0039311E">
        <w:rPr>
          <w:rFonts w:cs="Arial"/>
          <w:sz w:val="22"/>
          <w:u w:val="single"/>
          <w:lang w:val="es-ES_tradnl"/>
        </w:rPr>
        <w:t>:</w:t>
      </w:r>
      <w:r w:rsidR="00A577D8">
        <w:rPr>
          <w:rFonts w:cs="Arial"/>
          <w:sz w:val="22"/>
          <w:u w:val="single"/>
          <w:lang w:val="es-ES_tradnl"/>
        </w:rPr>
        <w:t>15</w:t>
      </w:r>
      <w:r>
        <w:rPr>
          <w:rFonts w:cs="Arial"/>
          <w:sz w:val="22"/>
          <w:lang w:val="es-ES_tradnl"/>
        </w:rPr>
        <w:t xml:space="preserve"> Se </w:t>
      </w:r>
      <w:r>
        <w:rPr>
          <w:rFonts w:cs="Arial"/>
          <w:bCs/>
          <w:sz w:val="22"/>
          <w:szCs w:val="22"/>
          <w:lang w:val="es-ES_tradnl"/>
        </w:rPr>
        <w:t xml:space="preserve">conoce el </w:t>
      </w:r>
      <w:r>
        <w:rPr>
          <w:rFonts w:cs="Arial"/>
          <w:sz w:val="22"/>
          <w:lang w:val="es-ES_tradnl"/>
        </w:rPr>
        <w:t xml:space="preserve">oficio </w:t>
      </w:r>
      <w:r w:rsidRPr="00BB303F">
        <w:rPr>
          <w:rFonts w:cs="Arial"/>
          <w:sz w:val="22"/>
          <w:szCs w:val="22"/>
        </w:rPr>
        <w:t>GG-ME-</w:t>
      </w:r>
      <w:r w:rsidR="006B1D9B">
        <w:rPr>
          <w:rFonts w:cs="Arial"/>
          <w:sz w:val="22"/>
          <w:szCs w:val="22"/>
        </w:rPr>
        <w:t>1344</w:t>
      </w:r>
      <w:r w:rsidRPr="00BB303F">
        <w:rPr>
          <w:rFonts w:cs="Arial"/>
          <w:sz w:val="22"/>
          <w:szCs w:val="22"/>
        </w:rPr>
        <w:t>-20</w:t>
      </w:r>
      <w:r>
        <w:rPr>
          <w:rFonts w:cs="Arial"/>
          <w:sz w:val="22"/>
          <w:szCs w:val="22"/>
        </w:rPr>
        <w:t>21</w:t>
      </w:r>
      <w:r w:rsidRPr="00BB303F">
        <w:rPr>
          <w:rFonts w:cs="Arial"/>
          <w:sz w:val="22"/>
          <w:szCs w:val="22"/>
        </w:rPr>
        <w:t xml:space="preserve"> del </w:t>
      </w:r>
      <w:r w:rsidR="006B1D9B">
        <w:rPr>
          <w:rFonts w:cs="Arial"/>
          <w:sz w:val="22"/>
          <w:szCs w:val="22"/>
        </w:rPr>
        <w:t>17</w:t>
      </w:r>
      <w:r>
        <w:rPr>
          <w:rFonts w:cs="Arial"/>
          <w:sz w:val="22"/>
          <w:szCs w:val="22"/>
        </w:rPr>
        <w:t xml:space="preserve"> de </w:t>
      </w:r>
      <w:r w:rsidR="006B1D9B">
        <w:rPr>
          <w:rFonts w:cs="Arial"/>
          <w:sz w:val="22"/>
          <w:szCs w:val="22"/>
        </w:rPr>
        <w:t>setiembre</w:t>
      </w:r>
      <w:r w:rsidRPr="00BB303F">
        <w:rPr>
          <w:rFonts w:cs="Arial"/>
          <w:sz w:val="22"/>
          <w:szCs w:val="22"/>
        </w:rPr>
        <w:t xml:space="preserve"> de 20</w:t>
      </w:r>
      <w:r>
        <w:rPr>
          <w:rFonts w:cs="Arial"/>
          <w:sz w:val="22"/>
          <w:szCs w:val="22"/>
        </w:rPr>
        <w:t>21</w:t>
      </w:r>
      <w:r w:rsidRPr="00BB303F">
        <w:rPr>
          <w:rFonts w:cs="Arial"/>
          <w:sz w:val="22"/>
          <w:szCs w:val="22"/>
        </w:rPr>
        <w:t xml:space="preserve">, mediante el cual, la Gerencia General remite y avala el informe </w:t>
      </w:r>
      <w:r w:rsidR="006B1D9B" w:rsidRPr="00D81903">
        <w:rPr>
          <w:rFonts w:cs="Arial"/>
          <w:sz w:val="22"/>
          <w:szCs w:val="22"/>
        </w:rPr>
        <w:t>DF-OF-</w:t>
      </w:r>
      <w:r w:rsidR="006B1D9B">
        <w:rPr>
          <w:rFonts w:cs="Arial"/>
          <w:sz w:val="22"/>
          <w:szCs w:val="22"/>
        </w:rPr>
        <w:t>1341-2021/SO-OF-0061-2021</w:t>
      </w:r>
      <w:r w:rsidR="006B1D9B" w:rsidRPr="00D81903">
        <w:rPr>
          <w:rFonts w:cs="Arial"/>
          <w:sz w:val="22"/>
          <w:szCs w:val="22"/>
        </w:rPr>
        <w:t xml:space="preserve"> </w:t>
      </w:r>
      <w:r>
        <w:rPr>
          <w:rFonts w:cs="Arial"/>
          <w:sz w:val="22"/>
          <w:szCs w:val="22"/>
        </w:rPr>
        <w:t xml:space="preserve">de la </w:t>
      </w:r>
      <w:r w:rsidRPr="00B35EAF">
        <w:rPr>
          <w:rFonts w:cs="Arial"/>
          <w:sz w:val="22"/>
          <w:szCs w:val="22"/>
        </w:rPr>
        <w:t>Dirección FOSUVI</w:t>
      </w:r>
      <w:r w:rsidR="006B1D9B">
        <w:rPr>
          <w:rFonts w:cs="Arial"/>
          <w:sz w:val="22"/>
          <w:szCs w:val="22"/>
        </w:rPr>
        <w:t xml:space="preserve"> y la Subgerencia de Operaciones</w:t>
      </w:r>
      <w:r w:rsidRPr="00BB303F">
        <w:rPr>
          <w:rFonts w:cs="Arial"/>
          <w:sz w:val="22"/>
          <w:szCs w:val="22"/>
        </w:rPr>
        <w:t xml:space="preserve">, </w:t>
      </w:r>
      <w:r w:rsidRPr="00BB303F">
        <w:rPr>
          <w:rFonts w:cs="Arial"/>
          <w:bCs/>
          <w:sz w:val="22"/>
          <w:szCs w:val="22"/>
        </w:rPr>
        <w:t>que contiene los resultados del estudio efectuado a la solicitud</w:t>
      </w:r>
      <w:r w:rsidRPr="00BB303F">
        <w:rPr>
          <w:rFonts w:cs="Arial"/>
          <w:sz w:val="22"/>
          <w:szCs w:val="22"/>
        </w:rPr>
        <w:t xml:space="preserve"> presentada </w:t>
      </w:r>
      <w:r>
        <w:rPr>
          <w:rFonts w:cs="Arial"/>
          <w:sz w:val="22"/>
          <w:szCs w:val="22"/>
        </w:rPr>
        <w:t>por el Grupo Mutual Alajuela – La Vivienda de</w:t>
      </w:r>
      <w:r w:rsidRPr="003A095A">
        <w:rPr>
          <w:rFonts w:cs="Arial"/>
          <w:sz w:val="22"/>
          <w:szCs w:val="22"/>
          <w:lang w:val="es-ES_tradnl"/>
        </w:rPr>
        <w:t xml:space="preserve"> Ahorro y Préstamo</w:t>
      </w:r>
      <w:r>
        <w:rPr>
          <w:rFonts w:cs="Arial"/>
          <w:sz w:val="22"/>
          <w:szCs w:val="22"/>
          <w:lang w:val="es-ES_tradnl"/>
        </w:rPr>
        <w:t xml:space="preserve"> (Grupo Mutual),</w:t>
      </w:r>
      <w:r w:rsidRPr="00BB303F">
        <w:rPr>
          <w:rFonts w:cs="Arial"/>
          <w:sz w:val="22"/>
          <w:szCs w:val="22"/>
        </w:rPr>
        <w:t xml:space="preserve"> para financiar –al amparo del artículo 59 de la Ley del Sistema Financiero Nacional para la Vivienda– la compra de</w:t>
      </w:r>
      <w:r>
        <w:rPr>
          <w:rFonts w:cs="Arial"/>
          <w:sz w:val="22"/>
          <w:szCs w:val="22"/>
        </w:rPr>
        <w:t xml:space="preserve"> </w:t>
      </w:r>
      <w:r w:rsidR="006B1D9B">
        <w:rPr>
          <w:rFonts w:cs="Arial"/>
          <w:sz w:val="22"/>
          <w:szCs w:val="22"/>
        </w:rPr>
        <w:t xml:space="preserve">treinta y dos </w:t>
      </w:r>
      <w:r>
        <w:rPr>
          <w:rFonts w:cs="Arial"/>
          <w:sz w:val="22"/>
          <w:szCs w:val="22"/>
        </w:rPr>
        <w:t xml:space="preserve">viviendas </w:t>
      </w:r>
      <w:r w:rsidRPr="00D81903">
        <w:rPr>
          <w:rFonts w:cs="Arial"/>
          <w:sz w:val="22"/>
          <w:szCs w:val="22"/>
        </w:rPr>
        <w:t xml:space="preserve">en el </w:t>
      </w:r>
      <w:r>
        <w:rPr>
          <w:rFonts w:cs="Arial"/>
          <w:sz w:val="22"/>
          <w:szCs w:val="22"/>
        </w:rPr>
        <w:t xml:space="preserve">proyecto habitacional </w:t>
      </w:r>
      <w:r w:rsidR="006B1D9B">
        <w:rPr>
          <w:rFonts w:cs="Arial"/>
          <w:sz w:val="22"/>
          <w:szCs w:val="22"/>
        </w:rPr>
        <w:t>Sueño de Reyes, ubicado en el distrito La Fortuna del cantón de San Carlos, provincia de Alajuela</w:t>
      </w:r>
      <w:r w:rsidR="006B1D9B" w:rsidRPr="00D81903">
        <w:rPr>
          <w:rFonts w:cs="Arial"/>
          <w:sz w:val="22"/>
          <w:szCs w:val="22"/>
        </w:rPr>
        <w:t>, dando solución habitacional a</w:t>
      </w:r>
      <w:r w:rsidR="006B1D9B">
        <w:rPr>
          <w:rFonts w:cs="Arial"/>
          <w:sz w:val="22"/>
          <w:szCs w:val="22"/>
        </w:rPr>
        <w:t xml:space="preserve"> 32</w:t>
      </w:r>
      <w:r w:rsidR="006B1D9B" w:rsidRPr="00D81903">
        <w:rPr>
          <w:rFonts w:cs="Arial"/>
          <w:sz w:val="22"/>
          <w:szCs w:val="22"/>
        </w:rPr>
        <w:t xml:space="preserve"> familias que habitan en condición de extrema necesidad</w:t>
      </w:r>
      <w:r w:rsidRPr="00D81903">
        <w:rPr>
          <w:rFonts w:cs="Arial"/>
          <w:sz w:val="22"/>
          <w:szCs w:val="22"/>
        </w:rPr>
        <w:t>.</w:t>
      </w:r>
      <w:r>
        <w:rPr>
          <w:rFonts w:cs="Arial"/>
          <w:sz w:val="22"/>
          <w:szCs w:val="22"/>
        </w:rPr>
        <w:t xml:space="preserve">  </w:t>
      </w:r>
      <w:r w:rsidRPr="00F32A7D">
        <w:rPr>
          <w:sz w:val="22"/>
          <w:szCs w:val="22"/>
          <w:lang w:val="es-ES_tradnl"/>
        </w:rPr>
        <w:t>Dichos documentos se adjuntan a</w:t>
      </w:r>
      <w:r>
        <w:rPr>
          <w:sz w:val="22"/>
          <w:szCs w:val="22"/>
          <w:lang w:val="es-ES_tradnl"/>
        </w:rPr>
        <w:t>l expediente del</w:t>
      </w:r>
      <w:r w:rsidRPr="00F32A7D">
        <w:rPr>
          <w:sz w:val="22"/>
          <w:szCs w:val="22"/>
          <w:lang w:val="es-ES_tradnl"/>
        </w:rPr>
        <w:t xml:space="preserve"> acta.</w:t>
      </w:r>
    </w:p>
    <w:p w14:paraId="604D0B97" w14:textId="77777777" w:rsidR="001D16E1" w:rsidRDefault="001D16E1" w:rsidP="001D16E1">
      <w:pPr>
        <w:spacing w:line="360" w:lineRule="auto"/>
        <w:jc w:val="both"/>
        <w:rPr>
          <w:sz w:val="22"/>
          <w:szCs w:val="22"/>
          <w:lang w:val="es-ES_tradnl"/>
        </w:rPr>
      </w:pPr>
    </w:p>
    <w:p w14:paraId="11CCFDCF" w14:textId="4AFBB9C8" w:rsidR="001D16E1" w:rsidRPr="00BB303F" w:rsidRDefault="001D16E1" w:rsidP="001D16E1">
      <w:pPr>
        <w:spacing w:line="360" w:lineRule="auto"/>
        <w:jc w:val="both"/>
        <w:rPr>
          <w:rFonts w:cs="Arial"/>
          <w:sz w:val="22"/>
          <w:szCs w:val="22"/>
        </w:rPr>
      </w:pPr>
      <w:r>
        <w:rPr>
          <w:rFonts w:cs="Arial"/>
          <w:sz w:val="22"/>
        </w:rPr>
        <w:t xml:space="preserve">Para exponer el contenido del citado informe y atender eventuales consultas de carácter técnico sobre éste y los siguientes </w:t>
      </w:r>
      <w:r w:rsidR="006B1D9B">
        <w:rPr>
          <w:rFonts w:cs="Arial"/>
          <w:sz w:val="22"/>
        </w:rPr>
        <w:t>siete</w:t>
      </w:r>
      <w:r>
        <w:rPr>
          <w:rFonts w:cs="Arial"/>
          <w:sz w:val="22"/>
        </w:rPr>
        <w:t xml:space="preserve"> temas, se incorpora a la sesión la arquitecta Mariella Salas Rodríguez, jefa del Departamento Técnico</w:t>
      </w:r>
      <w:r w:rsidR="006B1D9B">
        <w:rPr>
          <w:rFonts w:cs="Arial"/>
          <w:sz w:val="22"/>
        </w:rPr>
        <w:t xml:space="preserve">, quien presenta </w:t>
      </w:r>
      <w:r w:rsidRPr="00BB303F">
        <w:rPr>
          <w:rFonts w:cs="Arial"/>
          <w:sz w:val="22"/>
          <w:szCs w:val="22"/>
        </w:rPr>
        <w:t>los aspectos más relevantes de</w:t>
      </w:r>
      <w:r>
        <w:rPr>
          <w:rFonts w:cs="Arial"/>
          <w:sz w:val="22"/>
          <w:szCs w:val="22"/>
        </w:rPr>
        <w:t xml:space="preserve"> la solicitud de </w:t>
      </w:r>
      <w:r w:rsidRPr="00BB303F">
        <w:rPr>
          <w:rFonts w:cs="Arial"/>
          <w:sz w:val="22"/>
          <w:szCs w:val="22"/>
        </w:rPr>
        <w:t xml:space="preserve">la entidad autorizada, así como los antecedentes y las características de este proyecto habitacional, destacando las condiciones bajo las cuales se recomienda la aprobación del financiamiento requerido y, entre otras cosas, </w:t>
      </w:r>
      <w:r w:rsidRPr="00EF3F93">
        <w:rPr>
          <w:rFonts w:cs="Arial"/>
          <w:sz w:val="22"/>
          <w:szCs w:val="22"/>
        </w:rPr>
        <w:t xml:space="preserve">señala que el financiamiento es 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Pr>
          <w:rFonts w:cs="Arial"/>
          <w:sz w:val="22"/>
          <w:szCs w:val="22"/>
        </w:rPr>
        <w:t>¢</w:t>
      </w:r>
      <w:r w:rsidR="006B1D9B">
        <w:rPr>
          <w:rFonts w:cs="Arial"/>
          <w:sz w:val="22"/>
          <w:szCs w:val="22"/>
        </w:rPr>
        <w:t>706</w:t>
      </w:r>
      <w:r>
        <w:rPr>
          <w:rFonts w:cs="Arial"/>
          <w:sz w:val="22"/>
          <w:szCs w:val="22"/>
        </w:rPr>
        <w:t>,</w:t>
      </w:r>
      <w:r w:rsidR="006B1D9B">
        <w:rPr>
          <w:rFonts w:cs="Arial"/>
          <w:sz w:val="22"/>
          <w:szCs w:val="22"/>
        </w:rPr>
        <w:t>2</w:t>
      </w:r>
      <w:r>
        <w:rPr>
          <w:rFonts w:cs="Arial"/>
          <w:sz w:val="22"/>
          <w:szCs w:val="22"/>
        </w:rPr>
        <w:t xml:space="preserve"> millones</w:t>
      </w:r>
      <w:r w:rsidRPr="00EF3F93">
        <w:rPr>
          <w:rFonts w:cs="Arial"/>
          <w:bCs/>
          <w:sz w:val="22"/>
          <w:szCs w:val="22"/>
        </w:rPr>
        <w:t>, que incluye la compra</w:t>
      </w:r>
      <w:r w:rsidRPr="00EF3F93">
        <w:rPr>
          <w:rFonts w:cs="Arial"/>
          <w:sz w:val="22"/>
          <w:szCs w:val="22"/>
        </w:rPr>
        <w:t xml:space="preserve"> de</w:t>
      </w:r>
      <w:r>
        <w:rPr>
          <w:rFonts w:cs="Arial"/>
          <w:sz w:val="22"/>
          <w:szCs w:val="22"/>
        </w:rPr>
        <w:t xml:space="preserve"> las </w:t>
      </w:r>
      <w:r w:rsidR="006B1D9B">
        <w:rPr>
          <w:rFonts w:cs="Arial"/>
          <w:sz w:val="22"/>
          <w:szCs w:val="22"/>
        </w:rPr>
        <w:t>32</w:t>
      </w:r>
      <w:r>
        <w:rPr>
          <w:rFonts w:cs="Arial"/>
          <w:sz w:val="22"/>
          <w:szCs w:val="22"/>
        </w:rPr>
        <w:t xml:space="preserve"> </w:t>
      </w:r>
      <w:r w:rsidRPr="00EF3F93">
        <w:rPr>
          <w:rFonts w:cs="Arial"/>
          <w:sz w:val="22"/>
          <w:szCs w:val="22"/>
        </w:rPr>
        <w:t>viviendas</w:t>
      </w:r>
      <w:r>
        <w:rPr>
          <w:rFonts w:cs="Arial"/>
          <w:sz w:val="22"/>
          <w:szCs w:val="22"/>
        </w:rPr>
        <w:t xml:space="preserve"> y los respectivos</w:t>
      </w:r>
      <w:r w:rsidRPr="00EF3F93">
        <w:rPr>
          <w:rFonts w:cs="Arial"/>
          <w:sz w:val="22"/>
          <w:szCs w:val="22"/>
        </w:rPr>
        <w:t xml:space="preserve"> gastos de formalización </w:t>
      </w:r>
      <w:r>
        <w:rPr>
          <w:rFonts w:cs="Arial"/>
          <w:sz w:val="22"/>
          <w:szCs w:val="22"/>
        </w:rPr>
        <w:t xml:space="preserve">de las operaciones; concluyendo </w:t>
      </w:r>
      <w:r w:rsidRPr="00BB303F">
        <w:rPr>
          <w:rFonts w:cs="Arial"/>
          <w:sz w:val="22"/>
          <w:szCs w:val="22"/>
        </w:rPr>
        <w:t>se ha verificado el cumplimiento de todos los requisitos vigentes para el proyecto y la razonabilidad de los costos propuestos, así como también se ha certificado que los potenciales beneficiarios cumplen con los respectivos requisitos.</w:t>
      </w:r>
    </w:p>
    <w:p w14:paraId="0031A32E" w14:textId="36130613" w:rsidR="001D16E1" w:rsidRPr="006B1D9B" w:rsidRDefault="001D16E1" w:rsidP="001D16E1">
      <w:pPr>
        <w:spacing w:line="360" w:lineRule="auto"/>
        <w:jc w:val="both"/>
        <w:rPr>
          <w:rFonts w:cs="Arial"/>
          <w:sz w:val="22"/>
          <w:szCs w:val="22"/>
        </w:rPr>
      </w:pPr>
    </w:p>
    <w:p w14:paraId="256AA53B" w14:textId="570BC0CA" w:rsidR="006B1D9B" w:rsidRDefault="006B1D9B" w:rsidP="001D16E1">
      <w:pPr>
        <w:spacing w:line="360" w:lineRule="auto"/>
        <w:jc w:val="both"/>
        <w:rPr>
          <w:rFonts w:cs="Arial"/>
          <w:sz w:val="22"/>
          <w:szCs w:val="22"/>
          <w:lang w:val="es-CR"/>
        </w:rPr>
      </w:pPr>
      <w:r w:rsidRPr="006B1D9B">
        <w:rPr>
          <w:rFonts w:cs="Arial"/>
          <w:sz w:val="22"/>
          <w:szCs w:val="22"/>
        </w:rPr>
        <w:lastRenderedPageBreak/>
        <w:t xml:space="preserve">Adicionalmente, </w:t>
      </w:r>
      <w:r>
        <w:rPr>
          <w:rFonts w:cs="Arial"/>
          <w:sz w:val="22"/>
          <w:szCs w:val="22"/>
        </w:rPr>
        <w:t>hace ver que la entidad autorizada</w:t>
      </w:r>
      <w:r>
        <w:rPr>
          <w:rFonts w:cs="Arial"/>
          <w:sz w:val="22"/>
          <w:szCs w:val="22"/>
          <w:lang w:val="es-CR"/>
        </w:rPr>
        <w:t xml:space="preserve"> realizó</w:t>
      </w:r>
      <w:r w:rsidRPr="000B0507">
        <w:rPr>
          <w:rFonts w:cs="Arial"/>
          <w:sz w:val="22"/>
          <w:szCs w:val="22"/>
          <w:lang w:val="es-CR"/>
        </w:rPr>
        <w:t xml:space="preserve"> una verificaci</w:t>
      </w:r>
      <w:r>
        <w:rPr>
          <w:rFonts w:cs="Arial"/>
          <w:sz w:val="22"/>
          <w:szCs w:val="22"/>
          <w:lang w:val="es-CR"/>
        </w:rPr>
        <w:t xml:space="preserve">ón </w:t>
      </w:r>
      <w:r w:rsidRPr="000B0507">
        <w:rPr>
          <w:rFonts w:cs="Arial"/>
          <w:sz w:val="22"/>
          <w:szCs w:val="22"/>
          <w:lang w:val="es-CR"/>
        </w:rPr>
        <w:t>completa</w:t>
      </w:r>
      <w:r>
        <w:rPr>
          <w:rFonts w:cs="Arial"/>
          <w:sz w:val="22"/>
          <w:szCs w:val="22"/>
          <w:lang w:val="es-CR"/>
        </w:rPr>
        <w:t xml:space="preserve">, </w:t>
      </w:r>
      <w:r w:rsidRPr="000B0507">
        <w:rPr>
          <w:rFonts w:cs="Arial"/>
          <w:sz w:val="22"/>
          <w:szCs w:val="22"/>
          <w:lang w:val="es-CR"/>
        </w:rPr>
        <w:t>seg</w:t>
      </w:r>
      <w:r>
        <w:rPr>
          <w:rFonts w:cs="Arial"/>
          <w:sz w:val="22"/>
          <w:szCs w:val="22"/>
          <w:lang w:val="es-CR"/>
        </w:rPr>
        <w:t xml:space="preserve">ún la </w:t>
      </w:r>
      <w:r w:rsidRPr="000B0507">
        <w:rPr>
          <w:rFonts w:cs="Arial"/>
          <w:sz w:val="22"/>
          <w:szCs w:val="22"/>
          <w:lang w:val="es-CR"/>
        </w:rPr>
        <w:t xml:space="preserve">normativa SUGEF y </w:t>
      </w:r>
      <w:r>
        <w:rPr>
          <w:rFonts w:cs="Arial"/>
          <w:sz w:val="22"/>
          <w:szCs w:val="22"/>
          <w:lang w:val="es-CR"/>
        </w:rPr>
        <w:t xml:space="preserve">los </w:t>
      </w:r>
      <w:r w:rsidRPr="000B0507">
        <w:rPr>
          <w:rFonts w:cs="Arial"/>
          <w:sz w:val="22"/>
          <w:szCs w:val="22"/>
          <w:lang w:val="es-CR"/>
        </w:rPr>
        <w:t>par</w:t>
      </w:r>
      <w:r>
        <w:rPr>
          <w:rFonts w:cs="Arial"/>
          <w:sz w:val="22"/>
          <w:szCs w:val="22"/>
          <w:lang w:val="es-CR"/>
        </w:rPr>
        <w:t>á</w:t>
      </w:r>
      <w:r w:rsidRPr="000B0507">
        <w:rPr>
          <w:rFonts w:cs="Arial"/>
          <w:sz w:val="22"/>
          <w:szCs w:val="22"/>
          <w:lang w:val="es-CR"/>
        </w:rPr>
        <w:t xml:space="preserve">metros internos de </w:t>
      </w:r>
      <w:r>
        <w:rPr>
          <w:rFonts w:cs="Arial"/>
          <w:sz w:val="22"/>
          <w:szCs w:val="22"/>
          <w:lang w:val="es-CR"/>
        </w:rPr>
        <w:t>esa mutual</w:t>
      </w:r>
      <w:r w:rsidRPr="000B0507">
        <w:rPr>
          <w:rFonts w:cs="Arial"/>
          <w:sz w:val="22"/>
          <w:szCs w:val="22"/>
          <w:lang w:val="es-CR"/>
        </w:rPr>
        <w:t>, para calificar a las familias</w:t>
      </w:r>
      <w:r>
        <w:rPr>
          <w:rFonts w:cs="Arial"/>
          <w:sz w:val="22"/>
          <w:szCs w:val="22"/>
          <w:lang w:val="es-CR"/>
        </w:rPr>
        <w:t xml:space="preserve"> </w:t>
      </w:r>
      <w:r w:rsidRPr="000B0507">
        <w:rPr>
          <w:rFonts w:cs="Arial"/>
          <w:sz w:val="22"/>
          <w:szCs w:val="22"/>
          <w:lang w:val="es-CR"/>
        </w:rPr>
        <w:t>para un cr</w:t>
      </w:r>
      <w:r>
        <w:rPr>
          <w:rFonts w:cs="Arial"/>
          <w:sz w:val="22"/>
          <w:szCs w:val="22"/>
          <w:lang w:val="es-CR"/>
        </w:rPr>
        <w:t>é</w:t>
      </w:r>
      <w:r w:rsidRPr="000B0507">
        <w:rPr>
          <w:rFonts w:cs="Arial"/>
          <w:sz w:val="22"/>
          <w:szCs w:val="22"/>
          <w:lang w:val="es-CR"/>
        </w:rPr>
        <w:t>dito</w:t>
      </w:r>
      <w:r>
        <w:rPr>
          <w:rFonts w:cs="Arial"/>
          <w:sz w:val="22"/>
          <w:szCs w:val="22"/>
          <w:lang w:val="es-CR"/>
        </w:rPr>
        <w:t xml:space="preserve">; y el </w:t>
      </w:r>
      <w:r w:rsidRPr="000B0507">
        <w:rPr>
          <w:rFonts w:cs="Arial"/>
          <w:sz w:val="22"/>
          <w:szCs w:val="22"/>
          <w:lang w:val="es-CR"/>
        </w:rPr>
        <w:t>resultado de dicho an</w:t>
      </w:r>
      <w:r>
        <w:rPr>
          <w:rFonts w:cs="Arial"/>
          <w:sz w:val="22"/>
          <w:szCs w:val="22"/>
          <w:lang w:val="es-CR"/>
        </w:rPr>
        <w:t>á</w:t>
      </w:r>
      <w:r w:rsidRPr="000B0507">
        <w:rPr>
          <w:rFonts w:cs="Arial"/>
          <w:sz w:val="22"/>
          <w:szCs w:val="22"/>
          <w:lang w:val="es-CR"/>
        </w:rPr>
        <w:t>lisis permiti</w:t>
      </w:r>
      <w:r>
        <w:rPr>
          <w:rFonts w:cs="Arial"/>
          <w:sz w:val="22"/>
          <w:szCs w:val="22"/>
          <w:lang w:val="es-CR"/>
        </w:rPr>
        <w:t>ó</w:t>
      </w:r>
      <w:r w:rsidRPr="000B0507">
        <w:rPr>
          <w:rFonts w:cs="Arial"/>
          <w:sz w:val="22"/>
          <w:szCs w:val="22"/>
          <w:lang w:val="es-CR"/>
        </w:rPr>
        <w:t xml:space="preserve"> calificar de forma positiva a cada</w:t>
      </w:r>
      <w:r>
        <w:rPr>
          <w:rFonts w:cs="Arial"/>
          <w:sz w:val="22"/>
          <w:szCs w:val="22"/>
          <w:lang w:val="es-CR"/>
        </w:rPr>
        <w:t xml:space="preserve"> </w:t>
      </w:r>
      <w:r w:rsidRPr="000B0507">
        <w:rPr>
          <w:rFonts w:cs="Arial"/>
          <w:sz w:val="22"/>
          <w:szCs w:val="22"/>
          <w:lang w:val="es-CR"/>
        </w:rPr>
        <w:t>uno de los n</w:t>
      </w:r>
      <w:r>
        <w:rPr>
          <w:rFonts w:cs="Arial"/>
          <w:sz w:val="22"/>
          <w:szCs w:val="22"/>
          <w:lang w:val="es-CR"/>
        </w:rPr>
        <w:t>ú</w:t>
      </w:r>
      <w:r w:rsidRPr="000B0507">
        <w:rPr>
          <w:rFonts w:cs="Arial"/>
          <w:sz w:val="22"/>
          <w:szCs w:val="22"/>
          <w:lang w:val="es-CR"/>
        </w:rPr>
        <w:t>cleos familiares, para el otorgamiento</w:t>
      </w:r>
      <w:r>
        <w:rPr>
          <w:rFonts w:cs="Arial"/>
          <w:sz w:val="22"/>
          <w:szCs w:val="22"/>
          <w:lang w:val="es-CR"/>
        </w:rPr>
        <w:t xml:space="preserve"> </w:t>
      </w:r>
      <w:r w:rsidRPr="000B0507">
        <w:rPr>
          <w:rFonts w:cs="Arial"/>
          <w:sz w:val="22"/>
          <w:szCs w:val="22"/>
          <w:lang w:val="es-CR"/>
        </w:rPr>
        <w:t>de un cr</w:t>
      </w:r>
      <w:r>
        <w:rPr>
          <w:rFonts w:cs="Arial"/>
          <w:sz w:val="22"/>
          <w:szCs w:val="22"/>
          <w:lang w:val="es-CR"/>
        </w:rPr>
        <w:t>é</w:t>
      </w:r>
      <w:r w:rsidRPr="000B0507">
        <w:rPr>
          <w:rFonts w:cs="Arial"/>
          <w:sz w:val="22"/>
          <w:szCs w:val="22"/>
          <w:lang w:val="es-CR"/>
        </w:rPr>
        <w:t xml:space="preserve">dito </w:t>
      </w:r>
      <w:r w:rsidR="009B0976">
        <w:rPr>
          <w:rFonts w:cs="Arial"/>
          <w:sz w:val="22"/>
          <w:szCs w:val="22"/>
          <w:lang w:val="es-CR"/>
        </w:rPr>
        <w:t>de ¢4.500.000,00 a cada familia</w:t>
      </w:r>
      <w:r w:rsidRPr="000B0507">
        <w:rPr>
          <w:rFonts w:cs="Arial"/>
          <w:sz w:val="22"/>
          <w:szCs w:val="22"/>
          <w:lang w:val="es-CR"/>
        </w:rPr>
        <w:t xml:space="preserve"> por parte de </w:t>
      </w:r>
      <w:r>
        <w:rPr>
          <w:rFonts w:cs="Arial"/>
          <w:sz w:val="22"/>
          <w:szCs w:val="22"/>
          <w:lang w:val="es-CR"/>
        </w:rPr>
        <w:t>esa entidad</w:t>
      </w:r>
      <w:r w:rsidRPr="000B0507">
        <w:rPr>
          <w:rFonts w:cs="Arial"/>
          <w:sz w:val="22"/>
          <w:szCs w:val="22"/>
          <w:lang w:val="es-CR"/>
        </w:rPr>
        <w:t>.</w:t>
      </w:r>
    </w:p>
    <w:p w14:paraId="78EFF6F9" w14:textId="77777777" w:rsidR="00511B50" w:rsidRDefault="00511B50" w:rsidP="001D16E1">
      <w:pPr>
        <w:spacing w:line="360" w:lineRule="auto"/>
        <w:jc w:val="both"/>
        <w:rPr>
          <w:rFonts w:cs="Arial"/>
          <w:sz w:val="22"/>
          <w:szCs w:val="22"/>
          <w:lang w:val="es-CR"/>
        </w:rPr>
      </w:pPr>
    </w:p>
    <w:p w14:paraId="255BB9AE" w14:textId="54042164" w:rsidR="009B0976" w:rsidRDefault="00511B50" w:rsidP="001D16E1">
      <w:pPr>
        <w:spacing w:line="360" w:lineRule="auto"/>
        <w:jc w:val="both"/>
        <w:rPr>
          <w:rFonts w:cs="Arial"/>
          <w:sz w:val="22"/>
          <w:szCs w:val="22"/>
          <w:lang w:val="es-CR"/>
        </w:rPr>
      </w:pPr>
      <w:r w:rsidRPr="00A25DB7">
        <w:rPr>
          <w:rFonts w:cs="Arial"/>
          <w:sz w:val="22"/>
          <w:u w:val="single"/>
          <w:lang w:val="es-ES_tradnl"/>
        </w:rPr>
        <w:t xml:space="preserve">Minuto </w:t>
      </w:r>
      <w:r>
        <w:rPr>
          <w:rFonts w:cs="Arial"/>
          <w:sz w:val="22"/>
          <w:u w:val="single"/>
          <w:lang w:val="es-ES_tradnl"/>
        </w:rPr>
        <w:t>55</w:t>
      </w:r>
      <w:r w:rsidRPr="00A25DB7">
        <w:rPr>
          <w:rFonts w:cs="Arial"/>
          <w:sz w:val="22"/>
          <w:u w:val="single"/>
          <w:lang w:val="es-ES_tradnl"/>
        </w:rPr>
        <w:t>:</w:t>
      </w:r>
      <w:r>
        <w:rPr>
          <w:rFonts w:cs="Arial"/>
          <w:sz w:val="22"/>
          <w:u w:val="single"/>
          <w:lang w:val="es-ES_tradnl"/>
        </w:rPr>
        <w:t>14</w:t>
      </w:r>
      <w:r>
        <w:rPr>
          <w:rFonts w:cs="Arial"/>
          <w:sz w:val="22"/>
          <w:lang w:val="es-ES_tradnl"/>
        </w:rPr>
        <w:t xml:space="preserve"> Con el concurso de la Licda. Masís Calderón, la arquitecta Salas Rodríguez atiende varias consultas de la Directora Pérez Gutiérrez</w:t>
      </w:r>
      <w:r w:rsidR="009977D7">
        <w:rPr>
          <w:rFonts w:cs="Arial"/>
          <w:sz w:val="22"/>
          <w:lang w:val="es-ES_tradnl"/>
        </w:rPr>
        <w:t>,</w:t>
      </w:r>
      <w:r>
        <w:rPr>
          <w:rFonts w:cs="Arial"/>
          <w:sz w:val="22"/>
          <w:lang w:val="es-ES_tradnl"/>
        </w:rPr>
        <w:t xml:space="preserve"> sobre las servidumbres de aguas pluviales, </w:t>
      </w:r>
      <w:r w:rsidR="009977D7">
        <w:rPr>
          <w:rFonts w:cs="Arial"/>
          <w:sz w:val="22"/>
          <w:lang w:val="es-ES_tradnl"/>
        </w:rPr>
        <w:t>la instalación eléctrica y la verificación que realizó el Departamento Técnico sobre la disponibilidad de agua, la instalación de los medidores en las viviendas y la actualización de la Política Conozca a su Cliente a la empresa desarrolladora.</w:t>
      </w:r>
    </w:p>
    <w:p w14:paraId="17B0050C" w14:textId="77777777" w:rsidR="00511B50" w:rsidRDefault="00511B50" w:rsidP="001D16E1">
      <w:pPr>
        <w:spacing w:line="360" w:lineRule="auto"/>
        <w:jc w:val="both"/>
        <w:rPr>
          <w:rFonts w:cs="Arial"/>
          <w:sz w:val="22"/>
          <w:szCs w:val="22"/>
        </w:rPr>
      </w:pPr>
    </w:p>
    <w:p w14:paraId="4F3FC955" w14:textId="7779485D" w:rsidR="009B0976" w:rsidRPr="006B1D9B" w:rsidRDefault="009977D7" w:rsidP="001D16E1">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63</w:t>
      </w:r>
      <w:r w:rsidRPr="00A25DB7">
        <w:rPr>
          <w:rFonts w:cs="Arial"/>
          <w:sz w:val="22"/>
          <w:u w:val="single"/>
          <w:lang w:val="es-ES_tradnl"/>
        </w:rPr>
        <w:t>:</w:t>
      </w:r>
      <w:r>
        <w:rPr>
          <w:rFonts w:cs="Arial"/>
          <w:sz w:val="22"/>
          <w:u w:val="single"/>
          <w:lang w:val="es-ES_tradnl"/>
        </w:rPr>
        <w:t>55</w:t>
      </w:r>
      <w:r>
        <w:rPr>
          <w:rFonts w:cs="Arial"/>
          <w:sz w:val="22"/>
          <w:lang w:val="es-ES_tradnl"/>
        </w:rPr>
        <w:t xml:space="preserve"> </w:t>
      </w:r>
      <w:r w:rsidR="009B0976">
        <w:rPr>
          <w:rFonts w:cs="Arial"/>
          <w:sz w:val="22"/>
          <w:szCs w:val="22"/>
        </w:rPr>
        <w:t xml:space="preserve">Varios señores Directores manifiestan su satisfacción por </w:t>
      </w:r>
      <w:r>
        <w:rPr>
          <w:rFonts w:cs="Arial"/>
          <w:sz w:val="22"/>
          <w:szCs w:val="22"/>
        </w:rPr>
        <w:t xml:space="preserve">el </w:t>
      </w:r>
      <w:r w:rsidRPr="000B0507">
        <w:rPr>
          <w:rFonts w:cs="Arial"/>
          <w:sz w:val="22"/>
          <w:szCs w:val="22"/>
          <w:lang w:val="es-CR"/>
        </w:rPr>
        <w:t>an</w:t>
      </w:r>
      <w:r>
        <w:rPr>
          <w:rFonts w:cs="Arial"/>
          <w:sz w:val="22"/>
          <w:szCs w:val="22"/>
          <w:lang w:val="es-CR"/>
        </w:rPr>
        <w:t>á</w:t>
      </w:r>
      <w:r w:rsidRPr="000B0507">
        <w:rPr>
          <w:rFonts w:cs="Arial"/>
          <w:sz w:val="22"/>
          <w:szCs w:val="22"/>
          <w:lang w:val="es-CR"/>
        </w:rPr>
        <w:t xml:space="preserve">lisis </w:t>
      </w:r>
      <w:r>
        <w:rPr>
          <w:rFonts w:cs="Arial"/>
          <w:sz w:val="22"/>
          <w:szCs w:val="22"/>
          <w:lang w:val="es-CR"/>
        </w:rPr>
        <w:t xml:space="preserve">que </w:t>
      </w:r>
      <w:r w:rsidRPr="000B0507">
        <w:rPr>
          <w:rFonts w:cs="Arial"/>
          <w:sz w:val="22"/>
          <w:szCs w:val="22"/>
          <w:lang w:val="es-CR"/>
        </w:rPr>
        <w:t>permiti</w:t>
      </w:r>
      <w:r>
        <w:rPr>
          <w:rFonts w:cs="Arial"/>
          <w:sz w:val="22"/>
          <w:szCs w:val="22"/>
          <w:lang w:val="es-CR"/>
        </w:rPr>
        <w:t>ó</w:t>
      </w:r>
      <w:r w:rsidRPr="000B0507">
        <w:rPr>
          <w:rFonts w:cs="Arial"/>
          <w:sz w:val="22"/>
          <w:szCs w:val="22"/>
          <w:lang w:val="es-CR"/>
        </w:rPr>
        <w:t xml:space="preserve"> calificar de forma positiva a cada</w:t>
      </w:r>
      <w:r>
        <w:rPr>
          <w:rFonts w:cs="Arial"/>
          <w:sz w:val="22"/>
          <w:szCs w:val="22"/>
          <w:lang w:val="es-CR"/>
        </w:rPr>
        <w:t xml:space="preserve"> </w:t>
      </w:r>
      <w:r w:rsidRPr="000B0507">
        <w:rPr>
          <w:rFonts w:cs="Arial"/>
          <w:sz w:val="22"/>
          <w:szCs w:val="22"/>
          <w:lang w:val="es-CR"/>
        </w:rPr>
        <w:t>uno de los n</w:t>
      </w:r>
      <w:r>
        <w:rPr>
          <w:rFonts w:cs="Arial"/>
          <w:sz w:val="22"/>
          <w:szCs w:val="22"/>
          <w:lang w:val="es-CR"/>
        </w:rPr>
        <w:t>ú</w:t>
      </w:r>
      <w:r w:rsidRPr="000B0507">
        <w:rPr>
          <w:rFonts w:cs="Arial"/>
          <w:sz w:val="22"/>
          <w:szCs w:val="22"/>
          <w:lang w:val="es-CR"/>
        </w:rPr>
        <w:t>cleos familiares, para el otorgamiento</w:t>
      </w:r>
      <w:r>
        <w:rPr>
          <w:rFonts w:cs="Arial"/>
          <w:sz w:val="22"/>
          <w:szCs w:val="22"/>
          <w:lang w:val="es-CR"/>
        </w:rPr>
        <w:t xml:space="preserve"> </w:t>
      </w:r>
      <w:r w:rsidRPr="000B0507">
        <w:rPr>
          <w:rFonts w:cs="Arial"/>
          <w:sz w:val="22"/>
          <w:szCs w:val="22"/>
          <w:lang w:val="es-CR"/>
        </w:rPr>
        <w:t>de un cr</w:t>
      </w:r>
      <w:r>
        <w:rPr>
          <w:rFonts w:cs="Arial"/>
          <w:sz w:val="22"/>
          <w:szCs w:val="22"/>
          <w:lang w:val="es-CR"/>
        </w:rPr>
        <w:t>é</w:t>
      </w:r>
      <w:r w:rsidRPr="000B0507">
        <w:rPr>
          <w:rFonts w:cs="Arial"/>
          <w:sz w:val="22"/>
          <w:szCs w:val="22"/>
          <w:lang w:val="es-CR"/>
        </w:rPr>
        <w:t xml:space="preserve">dito </w:t>
      </w:r>
      <w:r>
        <w:rPr>
          <w:rFonts w:cs="Arial"/>
          <w:sz w:val="22"/>
          <w:szCs w:val="22"/>
          <w:lang w:val="es-CR"/>
        </w:rPr>
        <w:t>de ¢4.500.000,00 a cada familia</w:t>
      </w:r>
      <w:r w:rsidR="009E3CAC">
        <w:rPr>
          <w:rFonts w:cs="Arial"/>
          <w:sz w:val="22"/>
          <w:szCs w:val="22"/>
          <w:lang w:val="es-CR"/>
        </w:rPr>
        <w:t xml:space="preserve">, </w:t>
      </w:r>
      <w:r w:rsidR="009B0976">
        <w:rPr>
          <w:rFonts w:cs="Arial"/>
          <w:sz w:val="22"/>
          <w:szCs w:val="22"/>
        </w:rPr>
        <w:t>por cuanto se evidencia que incluso las familias que tienen ingresos mensuales muy cercanos a los ¢200 mil, califican para obtener un crédito de ¢4,5 millones, lo cual podrá ser considerado al momento de analizar la propuesta para establecer topes a los bonos del artículo 59.</w:t>
      </w:r>
    </w:p>
    <w:p w14:paraId="5E36325B" w14:textId="77777777" w:rsidR="006B1D9B" w:rsidRPr="006B1D9B" w:rsidRDefault="006B1D9B" w:rsidP="001D16E1">
      <w:pPr>
        <w:spacing w:line="360" w:lineRule="auto"/>
        <w:jc w:val="both"/>
        <w:rPr>
          <w:rFonts w:cs="Arial"/>
          <w:sz w:val="22"/>
          <w:szCs w:val="22"/>
        </w:rPr>
      </w:pPr>
    </w:p>
    <w:p w14:paraId="0B4DB8F0" w14:textId="4E7B4B78" w:rsidR="001D16E1" w:rsidRPr="0014535E" w:rsidRDefault="001D16E1" w:rsidP="001D16E1">
      <w:pPr>
        <w:spacing w:line="360" w:lineRule="auto"/>
        <w:jc w:val="both"/>
        <w:rPr>
          <w:rFonts w:cs="Arial"/>
          <w:sz w:val="22"/>
          <w:lang w:val="es-ES_tradnl"/>
        </w:rPr>
      </w:pPr>
      <w:r w:rsidRPr="00A25DB7">
        <w:rPr>
          <w:rFonts w:cs="Arial"/>
          <w:sz w:val="22"/>
          <w:u w:val="single"/>
          <w:lang w:val="es-ES_tradnl"/>
        </w:rPr>
        <w:t xml:space="preserve">Minuto </w:t>
      </w:r>
      <w:r w:rsidR="000208AD">
        <w:rPr>
          <w:rFonts w:cs="Arial"/>
          <w:sz w:val="22"/>
          <w:u w:val="single"/>
          <w:lang w:val="es-ES_tradnl"/>
        </w:rPr>
        <w:t>78</w:t>
      </w:r>
      <w:r w:rsidRPr="00A25DB7">
        <w:rPr>
          <w:rFonts w:cs="Arial"/>
          <w:sz w:val="22"/>
          <w:u w:val="single"/>
          <w:lang w:val="es-ES_tradnl"/>
        </w:rPr>
        <w:t>:</w:t>
      </w:r>
      <w:r w:rsidR="000208AD">
        <w:rPr>
          <w:rFonts w:cs="Arial"/>
          <w:sz w:val="22"/>
          <w:u w:val="single"/>
          <w:lang w:val="es-ES_tradnl"/>
        </w:rPr>
        <w:t>46</w:t>
      </w:r>
      <w:r>
        <w:rPr>
          <w:rFonts w:cs="Arial"/>
          <w:sz w:val="22"/>
          <w:lang w:val="es-ES_tradnl"/>
        </w:rPr>
        <w:t xml:space="preserve"> Conocido el informe de la Dirección FOSUVI y no habiendo objeciones de los señores Directores ni por parte de los funcionarios presentes, la </w:t>
      </w:r>
      <w:r w:rsidRPr="0014535E">
        <w:rPr>
          <w:rFonts w:cs="Arial"/>
          <w:sz w:val="22"/>
          <w:lang w:val="es-ES_tradnl"/>
        </w:rPr>
        <w:t>Junta Directiva</w:t>
      </w:r>
      <w:r>
        <w:rPr>
          <w:rFonts w:cs="Arial"/>
          <w:sz w:val="22"/>
          <w:lang w:val="es-ES_tradnl"/>
        </w:rPr>
        <w:t xml:space="preserve"> resuelve actuar de la forma que recomienda la </w:t>
      </w:r>
      <w:r w:rsidRPr="009F5BD9">
        <w:rPr>
          <w:rFonts w:cs="Arial"/>
          <w:sz w:val="22"/>
          <w:lang w:val="es-ES_tradnl"/>
        </w:rPr>
        <w:t>Administración</w:t>
      </w:r>
      <w:r>
        <w:rPr>
          <w:rFonts w:cs="Arial"/>
          <w:sz w:val="22"/>
          <w:lang w:val="es-ES_tradnl"/>
        </w:rPr>
        <w:t xml:space="preserve">, </w:t>
      </w:r>
      <w:r>
        <w:rPr>
          <w:rFonts w:cs="Arial"/>
          <w:sz w:val="22"/>
          <w:szCs w:val="22"/>
        </w:rPr>
        <w:t xml:space="preserve">según se consigna en el </w:t>
      </w:r>
      <w:r>
        <w:rPr>
          <w:rFonts w:cs="Arial"/>
          <w:b/>
          <w:bCs/>
          <w:sz w:val="22"/>
          <w:lang w:val="es-ES_tradnl"/>
        </w:rPr>
        <w:t>Ac</w:t>
      </w:r>
      <w:r w:rsidRPr="007600AA">
        <w:rPr>
          <w:rFonts w:cs="Arial"/>
          <w:b/>
          <w:bCs/>
          <w:sz w:val="22"/>
          <w:lang w:val="es-ES_tradnl"/>
        </w:rPr>
        <w:t xml:space="preserve">uerdo N° </w:t>
      </w:r>
      <w:r>
        <w:rPr>
          <w:rFonts w:cs="Arial"/>
          <w:b/>
          <w:bCs/>
          <w:sz w:val="22"/>
          <w:lang w:val="es-ES_tradnl"/>
        </w:rPr>
        <w:t>2</w:t>
      </w:r>
      <w:r>
        <w:rPr>
          <w:rFonts w:cs="Arial"/>
          <w:sz w:val="22"/>
          <w:szCs w:val="22"/>
        </w:rPr>
        <w:t xml:space="preserve"> que se anexa a esta minuta.</w:t>
      </w:r>
    </w:p>
    <w:p w14:paraId="664AEB94" w14:textId="77777777" w:rsidR="009D03FE" w:rsidRPr="00D14EAF" w:rsidRDefault="009D03FE" w:rsidP="009D03FE">
      <w:pPr>
        <w:spacing w:line="360" w:lineRule="auto"/>
        <w:jc w:val="both"/>
        <w:rPr>
          <w:rFonts w:cs="Arial"/>
          <w:b/>
          <w:sz w:val="22"/>
        </w:rPr>
      </w:pPr>
      <w:r w:rsidRPr="00D14EAF">
        <w:rPr>
          <w:rFonts w:cs="Arial"/>
          <w:b/>
          <w:sz w:val="22"/>
        </w:rPr>
        <w:t>************</w:t>
      </w:r>
    </w:p>
    <w:p w14:paraId="633C80FA" w14:textId="77777777" w:rsidR="009D03FE" w:rsidRDefault="009D03FE" w:rsidP="009D03FE">
      <w:pPr>
        <w:spacing w:line="360" w:lineRule="auto"/>
        <w:jc w:val="both"/>
        <w:rPr>
          <w:rFonts w:cs="Arial"/>
          <w:b/>
          <w:sz w:val="22"/>
          <w:szCs w:val="22"/>
          <w:u w:val="single"/>
          <w:lang w:val="es-ES_tradnl"/>
        </w:rPr>
      </w:pPr>
    </w:p>
    <w:p w14:paraId="232CEC76" w14:textId="3C4254F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842038" w:rsidRPr="00473CCA">
        <w:rPr>
          <w:rFonts w:cs="Arial"/>
          <w:b/>
          <w:bCs/>
          <w:sz w:val="22"/>
          <w:u w:val="single"/>
          <w:lang w:val="es-CR"/>
        </w:rPr>
        <w:t>Solicitud de aprobación de dieciocho bonos extraordinarios individuales</w:t>
      </w:r>
    </w:p>
    <w:p w14:paraId="0D782517" w14:textId="77777777" w:rsidR="009D03FE" w:rsidRDefault="009D03FE" w:rsidP="009D03FE">
      <w:pPr>
        <w:spacing w:line="360" w:lineRule="auto"/>
        <w:jc w:val="both"/>
        <w:rPr>
          <w:rFonts w:cs="Arial"/>
          <w:sz w:val="22"/>
          <w:szCs w:val="22"/>
        </w:rPr>
      </w:pPr>
    </w:p>
    <w:p w14:paraId="53BD9D4A" w14:textId="35C1E8B5" w:rsidR="007325DA" w:rsidRDefault="007325DA" w:rsidP="007325DA">
      <w:pPr>
        <w:spacing w:line="360" w:lineRule="auto"/>
        <w:jc w:val="both"/>
        <w:rPr>
          <w:rFonts w:cs="Arial"/>
          <w:bCs/>
          <w:sz w:val="22"/>
        </w:rPr>
      </w:pPr>
      <w:r w:rsidRPr="00423827">
        <w:rPr>
          <w:rFonts w:cs="Arial"/>
          <w:sz w:val="22"/>
          <w:u w:val="single"/>
          <w:lang w:val="es-ES_tradnl"/>
        </w:rPr>
        <w:t xml:space="preserve">Minuto </w:t>
      </w:r>
      <w:r w:rsidR="000208AD">
        <w:rPr>
          <w:rFonts w:cs="Arial"/>
          <w:sz w:val="22"/>
          <w:u w:val="single"/>
          <w:lang w:val="es-ES_tradnl"/>
        </w:rPr>
        <w:t>82</w:t>
      </w:r>
      <w:r>
        <w:rPr>
          <w:rFonts w:cs="Arial"/>
          <w:sz w:val="22"/>
          <w:u w:val="single"/>
          <w:lang w:val="es-ES_tradnl"/>
        </w:rPr>
        <w:t>:</w:t>
      </w:r>
      <w:r w:rsidR="000208AD">
        <w:rPr>
          <w:rFonts w:cs="Arial"/>
          <w:sz w:val="22"/>
          <w:u w:val="single"/>
          <w:lang w:val="es-ES_tradnl"/>
        </w:rPr>
        <w:t>22</w:t>
      </w:r>
      <w:r>
        <w:rPr>
          <w:rFonts w:cs="Arial"/>
          <w:sz w:val="22"/>
          <w:lang w:val="es-ES_tradnl"/>
        </w:rPr>
        <w:t xml:space="preserve"> Se conoce el oficio</w:t>
      </w:r>
      <w:r>
        <w:rPr>
          <w:rFonts w:cs="Arial"/>
          <w:bCs/>
          <w:sz w:val="22"/>
        </w:rPr>
        <w:t xml:space="preserve"> GG-ME-1</w:t>
      </w:r>
      <w:r w:rsidR="009B0976">
        <w:rPr>
          <w:rFonts w:cs="Arial"/>
          <w:bCs/>
          <w:sz w:val="22"/>
        </w:rPr>
        <w:t>343</w:t>
      </w:r>
      <w:r>
        <w:rPr>
          <w:rFonts w:cs="Arial"/>
          <w:bCs/>
          <w:sz w:val="22"/>
        </w:rPr>
        <w:t xml:space="preserve">-2021 del </w:t>
      </w:r>
      <w:r w:rsidR="009B0976">
        <w:rPr>
          <w:rFonts w:cs="Arial"/>
          <w:bCs/>
          <w:sz w:val="22"/>
        </w:rPr>
        <w:t>17</w:t>
      </w:r>
      <w:r>
        <w:rPr>
          <w:rFonts w:cs="Arial"/>
          <w:bCs/>
          <w:sz w:val="22"/>
        </w:rPr>
        <w:t xml:space="preserve"> de </w:t>
      </w:r>
      <w:r w:rsidR="009B0976">
        <w:rPr>
          <w:rFonts w:cs="Arial"/>
          <w:bCs/>
          <w:sz w:val="22"/>
        </w:rPr>
        <w:t>setiembre</w:t>
      </w:r>
      <w:r>
        <w:rPr>
          <w:rFonts w:cs="Arial"/>
          <w:bCs/>
          <w:sz w:val="22"/>
        </w:rPr>
        <w:t xml:space="preserve"> de 2021, por medio del cual, la Gerencia General remite y avala el informe </w:t>
      </w:r>
      <w:r>
        <w:rPr>
          <w:rFonts w:cs="Arial"/>
          <w:sz w:val="22"/>
          <w:szCs w:val="22"/>
        </w:rPr>
        <w:t>DF</w:t>
      </w:r>
      <w:r w:rsidRPr="00B35EAF">
        <w:rPr>
          <w:rFonts w:cs="Arial"/>
          <w:sz w:val="22"/>
          <w:szCs w:val="22"/>
        </w:rPr>
        <w:t>-OF-</w:t>
      </w:r>
      <w:r>
        <w:rPr>
          <w:rFonts w:cs="Arial"/>
          <w:sz w:val="22"/>
          <w:szCs w:val="22"/>
        </w:rPr>
        <w:t>1</w:t>
      </w:r>
      <w:r w:rsidR="009B0976">
        <w:rPr>
          <w:rFonts w:cs="Arial"/>
          <w:sz w:val="22"/>
          <w:szCs w:val="22"/>
        </w:rPr>
        <w:t>342</w:t>
      </w:r>
      <w:r>
        <w:rPr>
          <w:rFonts w:cs="Arial"/>
          <w:sz w:val="22"/>
          <w:szCs w:val="22"/>
        </w:rPr>
        <w:t>-</w:t>
      </w:r>
      <w:r w:rsidRPr="00B35EAF">
        <w:rPr>
          <w:rFonts w:cs="Arial"/>
          <w:sz w:val="22"/>
          <w:szCs w:val="22"/>
        </w:rPr>
        <w:t>20</w:t>
      </w:r>
      <w:r>
        <w:rPr>
          <w:rFonts w:cs="Arial"/>
          <w:sz w:val="22"/>
          <w:szCs w:val="22"/>
        </w:rPr>
        <w:t>21/SO-OF-00</w:t>
      </w:r>
      <w:r w:rsidR="009B0976">
        <w:rPr>
          <w:rFonts w:cs="Arial"/>
          <w:sz w:val="22"/>
          <w:szCs w:val="22"/>
        </w:rPr>
        <w:t>60</w:t>
      </w:r>
      <w:r>
        <w:rPr>
          <w:rFonts w:cs="Arial"/>
          <w:sz w:val="22"/>
          <w:szCs w:val="22"/>
        </w:rPr>
        <w:t xml:space="preserve">-2021 de la </w:t>
      </w:r>
      <w:r w:rsidRPr="00B35EAF">
        <w:rPr>
          <w:rFonts w:cs="Arial"/>
          <w:sz w:val="22"/>
          <w:szCs w:val="22"/>
        </w:rPr>
        <w:t>Dirección FOSUVI</w:t>
      </w:r>
      <w:r>
        <w:rPr>
          <w:rFonts w:cs="Arial"/>
          <w:sz w:val="22"/>
          <w:szCs w:val="22"/>
        </w:rPr>
        <w:t xml:space="preserve"> y la Subgerencia de Operaciones</w:t>
      </w:r>
      <w:r>
        <w:rPr>
          <w:rFonts w:cs="Arial"/>
          <w:bCs/>
          <w:sz w:val="22"/>
        </w:rPr>
        <w:t xml:space="preserve">, que contiene un resumen de los resultados de los estudios efectuados a las solicitudes de </w:t>
      </w:r>
      <w:r w:rsidR="009B0976">
        <w:rPr>
          <w:rFonts w:cs="Arial"/>
          <w:bCs/>
          <w:sz w:val="22"/>
          <w:szCs w:val="22"/>
        </w:rPr>
        <w:t>Grupo Mutual Alajuela – La Vivienda de Ahorro y Préstamo</w:t>
      </w:r>
      <w:r w:rsidR="009B0976">
        <w:rPr>
          <w:rFonts w:cs="Arial"/>
          <w:bCs/>
          <w:sz w:val="22"/>
        </w:rPr>
        <w:t>,</w:t>
      </w:r>
      <w:r w:rsidR="009B0976" w:rsidRPr="007D1C9E">
        <w:rPr>
          <w:rFonts w:cs="Arial"/>
          <w:bCs/>
          <w:sz w:val="22"/>
        </w:rPr>
        <w:t xml:space="preserve"> </w:t>
      </w:r>
      <w:proofErr w:type="spellStart"/>
      <w:r w:rsidR="009B0976">
        <w:rPr>
          <w:rFonts w:cs="Arial"/>
          <w:bCs/>
          <w:sz w:val="22"/>
        </w:rPr>
        <w:t>Coopenae</w:t>
      </w:r>
      <w:proofErr w:type="spellEnd"/>
      <w:r w:rsidR="009B0976">
        <w:rPr>
          <w:rFonts w:cs="Arial"/>
          <w:bCs/>
          <w:sz w:val="22"/>
        </w:rPr>
        <w:t xml:space="preserve"> R.L., </w:t>
      </w:r>
      <w:proofErr w:type="spellStart"/>
      <w:r w:rsidR="009B0976">
        <w:rPr>
          <w:rFonts w:cs="Arial"/>
          <w:bCs/>
          <w:sz w:val="22"/>
        </w:rPr>
        <w:t>Coopecaja</w:t>
      </w:r>
      <w:proofErr w:type="spellEnd"/>
      <w:r w:rsidR="009B0976">
        <w:rPr>
          <w:rFonts w:cs="Arial"/>
          <w:bCs/>
          <w:sz w:val="22"/>
        </w:rPr>
        <w:t xml:space="preserve"> R.L., Fundación para la Vivienda Rural Costa Rica – Canadá, Instituto Nacional de Vivienda y Urbanismo, Banco Popular y de Desarrollo Comunal, Banco de Costa Rica y Mutual Cartago </w:t>
      </w:r>
      <w:r w:rsidR="009B0976" w:rsidRPr="00FF5C00">
        <w:rPr>
          <w:rFonts w:cs="Arial"/>
          <w:bCs/>
          <w:sz w:val="22"/>
          <w:lang w:val="es-ES_tradnl"/>
        </w:rPr>
        <w:t xml:space="preserve">de Ahorro </w:t>
      </w:r>
      <w:r w:rsidR="009B0976" w:rsidRPr="00FF5C00">
        <w:rPr>
          <w:rFonts w:cs="Arial"/>
          <w:bCs/>
          <w:sz w:val="22"/>
          <w:lang w:val="es-ES_tradnl"/>
        </w:rPr>
        <w:lastRenderedPageBreak/>
        <w:t>y Préstamo</w:t>
      </w:r>
      <w:r>
        <w:rPr>
          <w:rFonts w:cs="Arial"/>
          <w:bCs/>
          <w:sz w:val="22"/>
        </w:rPr>
        <w:t>,</w:t>
      </w:r>
      <w:r>
        <w:rPr>
          <w:rFonts w:cs="Arial"/>
          <w:bCs/>
          <w:sz w:val="22"/>
          <w:lang w:val="es-ES_tradnl"/>
        </w:rPr>
        <w:t xml:space="preserve"> </w:t>
      </w:r>
      <w:r>
        <w:rPr>
          <w:rFonts w:cs="Arial"/>
          <w:bCs/>
          <w:sz w:val="22"/>
        </w:rPr>
        <w:t xml:space="preserve">para financiar </w:t>
      </w:r>
      <w:r w:rsidR="009B0976">
        <w:rPr>
          <w:rFonts w:cs="Arial"/>
          <w:bCs/>
          <w:sz w:val="22"/>
        </w:rPr>
        <w:t xml:space="preserve">dieciocho </w:t>
      </w:r>
      <w:r>
        <w:rPr>
          <w:rFonts w:cs="Arial"/>
          <w:bCs/>
          <w:sz w:val="22"/>
        </w:rPr>
        <w:t>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2C47FA3F" w14:textId="77777777" w:rsidR="007325DA" w:rsidRDefault="007325DA" w:rsidP="007325DA">
      <w:pPr>
        <w:spacing w:line="360" w:lineRule="auto"/>
        <w:jc w:val="both"/>
        <w:rPr>
          <w:rFonts w:cs="Arial"/>
          <w:bCs/>
          <w:sz w:val="22"/>
        </w:rPr>
      </w:pPr>
    </w:p>
    <w:p w14:paraId="60581EF9" w14:textId="70937D78" w:rsidR="007325DA" w:rsidRDefault="007325DA" w:rsidP="007325DA">
      <w:pPr>
        <w:spacing w:line="360" w:lineRule="auto"/>
        <w:jc w:val="both"/>
        <w:rPr>
          <w:rFonts w:cs="Arial"/>
          <w:bCs/>
          <w:sz w:val="22"/>
          <w:szCs w:val="22"/>
        </w:rPr>
      </w:pPr>
      <w:r>
        <w:rPr>
          <w:rFonts w:cs="Arial"/>
          <w:sz w:val="22"/>
          <w:szCs w:val="22"/>
        </w:rPr>
        <w:t xml:space="preserve">La </w:t>
      </w:r>
      <w:r w:rsidR="009B0976">
        <w:rPr>
          <w:rFonts w:cs="Arial"/>
          <w:sz w:val="22"/>
          <w:szCs w:val="22"/>
        </w:rPr>
        <w:t xml:space="preserve">arquitecta Salas Rodríguez </w:t>
      </w:r>
      <w:r>
        <w:rPr>
          <w:rFonts w:cs="Arial"/>
          <w:sz w:val="22"/>
          <w:szCs w:val="22"/>
        </w:rPr>
        <w:t xml:space="preserve">expone el contenido del citado informe y </w:t>
      </w:r>
      <w:r>
        <w:rPr>
          <w:rFonts w:cs="Arial"/>
          <w:sz w:val="22"/>
          <w:lang w:val="es-ES_tradnl"/>
        </w:rPr>
        <w:t>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2FA9195D" w14:textId="77777777" w:rsidR="007325DA" w:rsidRDefault="007325DA" w:rsidP="007325DA">
      <w:pPr>
        <w:spacing w:line="360" w:lineRule="auto"/>
        <w:jc w:val="both"/>
        <w:rPr>
          <w:rFonts w:cs="Arial"/>
          <w:bCs/>
          <w:sz w:val="22"/>
          <w:szCs w:val="22"/>
        </w:rPr>
      </w:pPr>
    </w:p>
    <w:p w14:paraId="053ED5A3" w14:textId="173F1A72" w:rsidR="007325DA" w:rsidRDefault="007325DA" w:rsidP="007325DA">
      <w:pPr>
        <w:spacing w:line="360" w:lineRule="auto"/>
        <w:jc w:val="both"/>
        <w:rPr>
          <w:rFonts w:cs="Arial"/>
          <w:sz w:val="22"/>
          <w:szCs w:val="22"/>
        </w:rPr>
      </w:pPr>
      <w:r w:rsidRPr="00A21797">
        <w:rPr>
          <w:rFonts w:cs="Arial"/>
          <w:bCs/>
          <w:sz w:val="22"/>
          <w:szCs w:val="22"/>
          <w:u w:val="single"/>
        </w:rPr>
        <w:t xml:space="preserve">Minuto </w:t>
      </w:r>
      <w:r w:rsidR="003055CE">
        <w:rPr>
          <w:rFonts w:cs="Arial"/>
          <w:bCs/>
          <w:sz w:val="22"/>
          <w:szCs w:val="22"/>
          <w:u w:val="single"/>
        </w:rPr>
        <w:t>90</w:t>
      </w:r>
      <w:r w:rsidRPr="00A21797">
        <w:rPr>
          <w:rFonts w:cs="Arial"/>
          <w:bCs/>
          <w:sz w:val="22"/>
          <w:szCs w:val="22"/>
          <w:u w:val="single"/>
        </w:rPr>
        <w:t>:</w:t>
      </w:r>
      <w:r w:rsidR="003055CE">
        <w:rPr>
          <w:rFonts w:cs="Arial"/>
          <w:bCs/>
          <w:sz w:val="22"/>
          <w:szCs w:val="22"/>
          <w:u w:val="single"/>
        </w:rPr>
        <w:t>13</w:t>
      </w:r>
      <w:r>
        <w:rPr>
          <w:rFonts w:cs="Arial"/>
          <w:bCs/>
          <w:sz w:val="22"/>
          <w:szCs w:val="22"/>
        </w:rPr>
        <w:t xml:space="preserve"> No habiendo objeciones de los señores Directores ni por parte de los funcionarios presentes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3 </w:t>
      </w:r>
      <w:r>
        <w:rPr>
          <w:rFonts w:cs="Arial"/>
          <w:sz w:val="22"/>
          <w:szCs w:val="22"/>
        </w:rPr>
        <w:t>que se anexa a esta minuta.</w:t>
      </w:r>
    </w:p>
    <w:p w14:paraId="0573C372" w14:textId="77777777" w:rsidR="009D03FE" w:rsidRPr="00D14EAF" w:rsidRDefault="009D03FE" w:rsidP="009D03FE">
      <w:pPr>
        <w:spacing w:line="360" w:lineRule="auto"/>
        <w:jc w:val="both"/>
        <w:rPr>
          <w:rFonts w:cs="Arial"/>
          <w:b/>
          <w:sz w:val="22"/>
        </w:rPr>
      </w:pPr>
      <w:r w:rsidRPr="00D14EAF">
        <w:rPr>
          <w:rFonts w:cs="Arial"/>
          <w:b/>
          <w:sz w:val="22"/>
        </w:rPr>
        <w:t>************</w:t>
      </w:r>
    </w:p>
    <w:p w14:paraId="451DB252" w14:textId="77777777" w:rsidR="009D03FE" w:rsidRDefault="009D03FE" w:rsidP="009D03FE">
      <w:pPr>
        <w:spacing w:line="360" w:lineRule="auto"/>
        <w:jc w:val="both"/>
        <w:rPr>
          <w:rFonts w:cs="Arial"/>
          <w:b/>
          <w:bCs/>
          <w:sz w:val="22"/>
          <w:szCs w:val="22"/>
          <w:u w:val="single"/>
          <w:lang w:val="es-ES_tradnl"/>
        </w:rPr>
      </w:pPr>
    </w:p>
    <w:p w14:paraId="1F4EDFB0" w14:textId="7AB90AC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842038" w:rsidRPr="00473CCA">
        <w:rPr>
          <w:rFonts w:cs="Arial"/>
          <w:b/>
          <w:bCs/>
          <w:sz w:val="22"/>
          <w:u w:val="single"/>
        </w:rPr>
        <w:t>Solicitud de anulación de un bono extraordinario</w:t>
      </w:r>
    </w:p>
    <w:p w14:paraId="2FE82BFE" w14:textId="77777777" w:rsidR="009D03FE" w:rsidRDefault="009D03FE" w:rsidP="009D03FE">
      <w:pPr>
        <w:spacing w:line="360" w:lineRule="auto"/>
        <w:jc w:val="both"/>
        <w:rPr>
          <w:rFonts w:cs="Arial"/>
          <w:sz w:val="22"/>
          <w:szCs w:val="22"/>
        </w:rPr>
      </w:pPr>
    </w:p>
    <w:p w14:paraId="7407B8DA" w14:textId="54926175" w:rsidR="00CD3C1C" w:rsidRPr="001138CD" w:rsidRDefault="00CD3C1C" w:rsidP="00CD3C1C">
      <w:pPr>
        <w:spacing w:line="360" w:lineRule="auto"/>
        <w:jc w:val="both"/>
        <w:rPr>
          <w:rFonts w:cs="Arial"/>
          <w:sz w:val="22"/>
          <w:u w:val="single"/>
          <w:lang w:val="es-ES_tradnl"/>
        </w:rPr>
      </w:pPr>
      <w:r w:rsidRPr="009729DB">
        <w:rPr>
          <w:rFonts w:cs="Arial"/>
          <w:sz w:val="22"/>
          <w:u w:val="single"/>
          <w:lang w:val="es-ES_tradnl"/>
        </w:rPr>
        <w:t xml:space="preserve">Minuto </w:t>
      </w:r>
      <w:r w:rsidR="003055CE">
        <w:rPr>
          <w:rFonts w:cs="Arial"/>
          <w:sz w:val="22"/>
          <w:u w:val="single"/>
          <w:lang w:val="es-ES_tradnl"/>
        </w:rPr>
        <w:t>90</w:t>
      </w:r>
      <w:r w:rsidRPr="009729DB">
        <w:rPr>
          <w:rFonts w:cs="Arial"/>
          <w:sz w:val="22"/>
          <w:u w:val="single"/>
          <w:lang w:val="es-ES_tradnl"/>
        </w:rPr>
        <w:t>:4</w:t>
      </w:r>
      <w:r w:rsidR="003055CE">
        <w:rPr>
          <w:rFonts w:cs="Arial"/>
          <w:sz w:val="22"/>
          <w:u w:val="single"/>
          <w:lang w:val="es-ES_tradnl"/>
        </w:rPr>
        <w:t>8</w:t>
      </w:r>
      <w:r>
        <w:rPr>
          <w:rFonts w:cs="Arial"/>
          <w:sz w:val="22"/>
          <w:lang w:val="es-ES_tradnl"/>
        </w:rPr>
        <w:t xml:space="preserve">  Se conoce el oficio </w:t>
      </w:r>
      <w:r>
        <w:rPr>
          <w:rFonts w:cs="Arial"/>
          <w:sz w:val="22"/>
          <w:szCs w:val="22"/>
        </w:rPr>
        <w:t>GG-ME-1</w:t>
      </w:r>
      <w:r w:rsidR="009B0976">
        <w:rPr>
          <w:rFonts w:cs="Arial"/>
          <w:sz w:val="22"/>
          <w:szCs w:val="22"/>
        </w:rPr>
        <w:t>337</w:t>
      </w:r>
      <w:r>
        <w:rPr>
          <w:rFonts w:cs="Arial"/>
          <w:sz w:val="22"/>
          <w:szCs w:val="22"/>
        </w:rPr>
        <w:t xml:space="preserve">-2021 del </w:t>
      </w:r>
      <w:r w:rsidR="009B0976">
        <w:rPr>
          <w:rFonts w:cs="Arial"/>
          <w:sz w:val="22"/>
          <w:szCs w:val="22"/>
        </w:rPr>
        <w:t>16</w:t>
      </w:r>
      <w:r>
        <w:rPr>
          <w:rFonts w:cs="Arial"/>
          <w:sz w:val="22"/>
          <w:szCs w:val="22"/>
        </w:rPr>
        <w:t xml:space="preserve"> de </w:t>
      </w:r>
      <w:r w:rsidR="009B0976">
        <w:rPr>
          <w:rFonts w:cs="Arial"/>
          <w:sz w:val="22"/>
          <w:szCs w:val="22"/>
        </w:rPr>
        <w:t>setiembre</w:t>
      </w:r>
      <w:r>
        <w:rPr>
          <w:rFonts w:cs="Arial"/>
          <w:sz w:val="22"/>
          <w:szCs w:val="22"/>
        </w:rPr>
        <w:t xml:space="preserve"> de 2021, por medio del cual, la </w:t>
      </w:r>
      <w:r w:rsidRPr="00303BB2">
        <w:rPr>
          <w:rFonts w:cs="Arial"/>
          <w:sz w:val="22"/>
          <w:szCs w:val="22"/>
          <w:lang w:val="es-ES_tradnl"/>
        </w:rPr>
        <w:t>Gerencia General</w:t>
      </w:r>
      <w:r>
        <w:rPr>
          <w:rFonts w:cs="Arial"/>
          <w:sz w:val="22"/>
          <w:szCs w:val="22"/>
          <w:lang w:val="es-ES_tradnl"/>
        </w:rPr>
        <w:t xml:space="preserve"> remite el informe DF-OF-1</w:t>
      </w:r>
      <w:r w:rsidR="009B0976">
        <w:rPr>
          <w:rFonts w:cs="Arial"/>
          <w:sz w:val="22"/>
          <w:szCs w:val="22"/>
          <w:lang w:val="es-ES_tradnl"/>
        </w:rPr>
        <w:t>302</w:t>
      </w:r>
      <w:r>
        <w:rPr>
          <w:rFonts w:cs="Arial"/>
          <w:sz w:val="22"/>
          <w:szCs w:val="22"/>
          <w:lang w:val="es-ES_tradnl"/>
        </w:rPr>
        <w:t>-2021/SO-OF-00</w:t>
      </w:r>
      <w:r w:rsidR="009B0976">
        <w:rPr>
          <w:rFonts w:cs="Arial"/>
          <w:sz w:val="22"/>
          <w:szCs w:val="22"/>
          <w:lang w:val="es-ES_tradnl"/>
        </w:rPr>
        <w:t>50</w:t>
      </w:r>
      <w:r>
        <w:rPr>
          <w:rFonts w:cs="Arial"/>
          <w:sz w:val="22"/>
          <w:szCs w:val="22"/>
          <w:lang w:val="es-ES_tradnl"/>
        </w:rPr>
        <w:t>-2021 de la Dirección FOSUVI y la Subgerencia de Operaciones, que contiene los resultados del estudio efectuado a la solicitud de</w:t>
      </w:r>
      <w:r w:rsidR="009B0976">
        <w:rPr>
          <w:rFonts w:cs="Arial"/>
          <w:sz w:val="22"/>
          <w:szCs w:val="22"/>
          <w:lang w:val="es-ES_tradnl"/>
        </w:rPr>
        <w:t xml:space="preserve"> </w:t>
      </w:r>
      <w:proofErr w:type="spellStart"/>
      <w:r w:rsidR="009B0976">
        <w:rPr>
          <w:rFonts w:cs="Arial"/>
          <w:sz w:val="22"/>
          <w:szCs w:val="22"/>
          <w:lang w:val="es-ES_tradnl"/>
        </w:rPr>
        <w:t>Coopenae</w:t>
      </w:r>
      <w:proofErr w:type="spellEnd"/>
      <w:r w:rsidR="009B0976">
        <w:rPr>
          <w:rFonts w:cs="Arial"/>
          <w:sz w:val="22"/>
          <w:szCs w:val="22"/>
          <w:lang w:val="es-ES_tradnl"/>
        </w:rPr>
        <w:t xml:space="preserve"> R.L.</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3 </w:t>
      </w:r>
      <w:r w:rsidR="009B0976">
        <w:rPr>
          <w:rFonts w:cs="Arial"/>
          <w:sz w:val="22"/>
          <w:szCs w:val="22"/>
          <w:lang w:val="es-ES_tradnl"/>
        </w:rPr>
        <w:t>de la sesión 58-2018, del 08 de octubre de 2018, a favor de la señora Ivannia Solano Rojas</w:t>
      </w:r>
      <w:r w:rsidR="009B0976" w:rsidRPr="00517395">
        <w:rPr>
          <w:rFonts w:cs="Arial"/>
          <w:sz w:val="22"/>
          <w:szCs w:val="22"/>
          <w:lang w:val="es-CR"/>
        </w:rPr>
        <w:t xml:space="preserve">, cédula de identidad </w:t>
      </w:r>
      <w:r w:rsidR="009B0976">
        <w:rPr>
          <w:rFonts w:cs="Arial"/>
          <w:sz w:val="22"/>
          <w:szCs w:val="22"/>
          <w:lang w:val="es-CR"/>
        </w:rPr>
        <w:t>N° 6-0314-0549</w:t>
      </w:r>
      <w:r>
        <w:rPr>
          <w:rFonts w:cs="Arial"/>
          <w:sz w:val="22"/>
          <w:szCs w:val="22"/>
          <w:lang w:val="es-CR"/>
        </w:rPr>
        <w:t>.  Dichos documentos se adjuntan al expediente del acta</w:t>
      </w:r>
      <w:r>
        <w:rPr>
          <w:rFonts w:cs="Arial"/>
          <w:sz w:val="22"/>
          <w:szCs w:val="22"/>
          <w:lang w:val="es-ES_tradnl"/>
        </w:rPr>
        <w:t>.</w:t>
      </w:r>
    </w:p>
    <w:p w14:paraId="674B6FC4" w14:textId="77777777" w:rsidR="00CD3C1C" w:rsidRDefault="00CD3C1C" w:rsidP="00CD3C1C">
      <w:pPr>
        <w:spacing w:line="360" w:lineRule="auto"/>
        <w:jc w:val="both"/>
        <w:rPr>
          <w:rFonts w:cs="Arial"/>
          <w:sz w:val="22"/>
          <w:szCs w:val="22"/>
        </w:rPr>
      </w:pPr>
    </w:p>
    <w:p w14:paraId="07AB3BD3" w14:textId="77777777" w:rsidR="001135C2" w:rsidRDefault="00CD3C1C" w:rsidP="001135C2">
      <w:pPr>
        <w:spacing w:line="360" w:lineRule="auto"/>
        <w:jc w:val="both"/>
        <w:rPr>
          <w:rFonts w:cs="Arial"/>
          <w:sz w:val="22"/>
          <w:szCs w:val="22"/>
          <w:lang w:val="es-CR"/>
        </w:rPr>
      </w:pPr>
      <w:r>
        <w:rPr>
          <w:rFonts w:cs="Arial"/>
          <w:bCs/>
          <w:sz w:val="22"/>
          <w:lang w:val="es-ES_tradnl"/>
        </w:rPr>
        <w:t xml:space="preserve">La </w:t>
      </w:r>
      <w:r w:rsidR="001135C2">
        <w:rPr>
          <w:rFonts w:cs="Arial"/>
          <w:bCs/>
          <w:sz w:val="22"/>
          <w:lang w:val="es-ES_tradnl"/>
        </w:rPr>
        <w:t>arquitecta Salas Rodríguez</w:t>
      </w:r>
      <w:r>
        <w:rPr>
          <w:rFonts w:cs="Arial"/>
          <w:bCs/>
          <w:sz w:val="22"/>
          <w:lang w:val="es-ES_tradnl"/>
        </w:rPr>
        <w:t xml:space="preserve">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se recomienda acoger la solicitud de</w:t>
      </w:r>
      <w:r w:rsidR="001135C2">
        <w:rPr>
          <w:rFonts w:cs="Arial"/>
          <w:sz w:val="22"/>
          <w:szCs w:val="22"/>
        </w:rPr>
        <w:t xml:space="preserve"> </w:t>
      </w:r>
      <w:proofErr w:type="spellStart"/>
      <w:r w:rsidR="001135C2">
        <w:rPr>
          <w:rFonts w:cs="Arial"/>
          <w:sz w:val="22"/>
          <w:szCs w:val="22"/>
        </w:rPr>
        <w:t>Coopenae</w:t>
      </w:r>
      <w:proofErr w:type="spellEnd"/>
      <w:r w:rsidR="001135C2">
        <w:rPr>
          <w:rFonts w:cs="Arial"/>
          <w:sz w:val="22"/>
          <w:szCs w:val="22"/>
        </w:rPr>
        <w:t xml:space="preserve"> R.L.</w:t>
      </w:r>
      <w:r>
        <w:rPr>
          <w:rFonts w:cs="Arial"/>
          <w:sz w:val="22"/>
          <w:szCs w:val="22"/>
        </w:rPr>
        <w:t xml:space="preserve">, en resumen, </w:t>
      </w:r>
      <w:r w:rsidR="001135C2">
        <w:rPr>
          <w:rFonts w:cs="Arial"/>
          <w:sz w:val="22"/>
          <w:szCs w:val="22"/>
        </w:rPr>
        <w:t>por las siguientes razones: a) el bono se tramitó con l</w:t>
      </w:r>
      <w:r w:rsidR="001135C2" w:rsidRPr="00D505F8">
        <w:rPr>
          <w:rFonts w:cs="Arial"/>
          <w:sz w:val="22"/>
          <w:szCs w:val="22"/>
          <w:lang w:val="es-CR"/>
        </w:rPr>
        <w:t xml:space="preserve">a empresa constructora </w:t>
      </w:r>
      <w:proofErr w:type="spellStart"/>
      <w:r w:rsidR="001135C2" w:rsidRPr="00D505F8">
        <w:rPr>
          <w:rFonts w:cs="Arial"/>
          <w:sz w:val="22"/>
          <w:szCs w:val="22"/>
          <w:lang w:val="es-CR"/>
        </w:rPr>
        <w:t>Cooprosanvito</w:t>
      </w:r>
      <w:proofErr w:type="spellEnd"/>
      <w:r w:rsidR="001135C2">
        <w:rPr>
          <w:rFonts w:cs="Arial"/>
          <w:sz w:val="22"/>
          <w:szCs w:val="22"/>
          <w:lang w:val="es-CR"/>
        </w:rPr>
        <w:t>; sin embargo, la entidad autorizada ya no cuenta</w:t>
      </w:r>
      <w:r w:rsidR="001135C2" w:rsidRPr="00D505F8">
        <w:rPr>
          <w:rFonts w:cs="Arial"/>
          <w:sz w:val="22"/>
          <w:szCs w:val="22"/>
          <w:lang w:val="es-CR"/>
        </w:rPr>
        <w:t xml:space="preserve"> con alianza estrat</w:t>
      </w:r>
      <w:r w:rsidR="001135C2">
        <w:rPr>
          <w:rFonts w:cs="Arial"/>
          <w:sz w:val="22"/>
          <w:szCs w:val="22"/>
          <w:lang w:val="es-CR"/>
        </w:rPr>
        <w:t>é</w:t>
      </w:r>
      <w:r w:rsidR="001135C2" w:rsidRPr="00D505F8">
        <w:rPr>
          <w:rFonts w:cs="Arial"/>
          <w:sz w:val="22"/>
          <w:szCs w:val="22"/>
          <w:lang w:val="es-CR"/>
        </w:rPr>
        <w:t>gica con dicha empresa y se ha</w:t>
      </w:r>
      <w:r w:rsidR="001135C2">
        <w:rPr>
          <w:rFonts w:cs="Arial"/>
          <w:sz w:val="22"/>
          <w:szCs w:val="22"/>
          <w:lang w:val="es-CR"/>
        </w:rPr>
        <w:t xml:space="preserve"> </w:t>
      </w:r>
      <w:r w:rsidR="001135C2" w:rsidRPr="00D505F8">
        <w:rPr>
          <w:rFonts w:cs="Arial"/>
          <w:sz w:val="22"/>
          <w:szCs w:val="22"/>
          <w:lang w:val="es-CR"/>
        </w:rPr>
        <w:t xml:space="preserve">perdido </w:t>
      </w:r>
      <w:r w:rsidR="001135C2">
        <w:rPr>
          <w:rFonts w:cs="Arial"/>
          <w:sz w:val="22"/>
          <w:szCs w:val="22"/>
          <w:lang w:val="es-CR"/>
        </w:rPr>
        <w:t>l</w:t>
      </w:r>
      <w:r w:rsidR="001135C2" w:rsidRPr="00D505F8">
        <w:rPr>
          <w:rFonts w:cs="Arial"/>
          <w:sz w:val="22"/>
          <w:szCs w:val="22"/>
          <w:lang w:val="es-CR"/>
        </w:rPr>
        <w:t xml:space="preserve">a </w:t>
      </w:r>
      <w:r w:rsidR="001135C2" w:rsidRPr="00D505F8">
        <w:rPr>
          <w:rFonts w:cs="Arial"/>
          <w:sz w:val="22"/>
          <w:szCs w:val="22"/>
          <w:lang w:val="es-CR"/>
        </w:rPr>
        <w:lastRenderedPageBreak/>
        <w:t>comunicaci</w:t>
      </w:r>
      <w:r w:rsidR="001135C2">
        <w:rPr>
          <w:rFonts w:cs="Arial"/>
          <w:sz w:val="22"/>
          <w:szCs w:val="22"/>
          <w:lang w:val="es-CR"/>
        </w:rPr>
        <w:t>ón</w:t>
      </w:r>
      <w:r w:rsidR="001135C2" w:rsidRPr="00D505F8">
        <w:rPr>
          <w:rFonts w:cs="Arial"/>
          <w:sz w:val="22"/>
          <w:szCs w:val="22"/>
          <w:lang w:val="es-CR"/>
        </w:rPr>
        <w:t xml:space="preserve">, lo que dificulta mantener contacto con </w:t>
      </w:r>
      <w:r w:rsidR="001135C2">
        <w:rPr>
          <w:rFonts w:cs="Arial"/>
          <w:sz w:val="22"/>
          <w:szCs w:val="22"/>
          <w:lang w:val="es-CR"/>
        </w:rPr>
        <w:t>l</w:t>
      </w:r>
      <w:r w:rsidR="001135C2" w:rsidRPr="00D505F8">
        <w:rPr>
          <w:rFonts w:cs="Arial"/>
          <w:sz w:val="22"/>
          <w:szCs w:val="22"/>
          <w:lang w:val="es-CR"/>
        </w:rPr>
        <w:t>a</w:t>
      </w:r>
      <w:r w:rsidR="001135C2">
        <w:rPr>
          <w:rFonts w:cs="Arial"/>
          <w:sz w:val="22"/>
          <w:szCs w:val="22"/>
          <w:lang w:val="es-CR"/>
        </w:rPr>
        <w:t xml:space="preserve"> </w:t>
      </w:r>
      <w:r w:rsidR="001135C2" w:rsidRPr="00D505F8">
        <w:rPr>
          <w:rFonts w:cs="Arial"/>
          <w:sz w:val="22"/>
          <w:szCs w:val="22"/>
          <w:lang w:val="es-CR"/>
        </w:rPr>
        <w:t>beneficiaria</w:t>
      </w:r>
      <w:r w:rsidR="001135C2">
        <w:rPr>
          <w:rFonts w:cs="Arial"/>
          <w:sz w:val="22"/>
          <w:szCs w:val="22"/>
          <w:lang w:val="es-CR"/>
        </w:rPr>
        <w:t xml:space="preserve">; b) </w:t>
      </w:r>
      <w:r w:rsidR="001135C2" w:rsidRPr="00D505F8">
        <w:rPr>
          <w:rFonts w:cs="Arial"/>
          <w:sz w:val="22"/>
          <w:szCs w:val="22"/>
          <w:lang w:val="es-CR"/>
        </w:rPr>
        <w:t>se trat</w:t>
      </w:r>
      <w:r w:rsidR="001135C2">
        <w:rPr>
          <w:rFonts w:cs="Arial"/>
          <w:sz w:val="22"/>
          <w:szCs w:val="22"/>
          <w:lang w:val="es-CR"/>
        </w:rPr>
        <w:t>ó</w:t>
      </w:r>
      <w:r w:rsidR="001135C2" w:rsidRPr="00D505F8">
        <w:rPr>
          <w:rFonts w:cs="Arial"/>
          <w:sz w:val="22"/>
          <w:szCs w:val="22"/>
          <w:lang w:val="es-CR"/>
        </w:rPr>
        <w:t xml:space="preserve"> de continuar con el caso directamente con </w:t>
      </w:r>
      <w:r w:rsidR="001135C2">
        <w:rPr>
          <w:rFonts w:cs="Arial"/>
          <w:sz w:val="22"/>
          <w:szCs w:val="22"/>
          <w:lang w:val="es-CR"/>
        </w:rPr>
        <w:t>l</w:t>
      </w:r>
      <w:r w:rsidR="001135C2" w:rsidRPr="00D505F8">
        <w:rPr>
          <w:rFonts w:cs="Arial"/>
          <w:sz w:val="22"/>
          <w:szCs w:val="22"/>
          <w:lang w:val="es-CR"/>
        </w:rPr>
        <w:t>a</w:t>
      </w:r>
      <w:r w:rsidR="001135C2">
        <w:rPr>
          <w:rFonts w:cs="Arial"/>
          <w:sz w:val="22"/>
          <w:szCs w:val="22"/>
          <w:lang w:val="es-CR"/>
        </w:rPr>
        <w:t xml:space="preserve"> </w:t>
      </w:r>
      <w:r w:rsidR="001135C2" w:rsidRPr="00D505F8">
        <w:rPr>
          <w:rFonts w:cs="Arial"/>
          <w:sz w:val="22"/>
          <w:szCs w:val="22"/>
          <w:lang w:val="es-CR"/>
        </w:rPr>
        <w:t xml:space="preserve">beneficiaria, </w:t>
      </w:r>
      <w:r w:rsidR="001135C2">
        <w:rPr>
          <w:rFonts w:cs="Arial"/>
          <w:sz w:val="22"/>
          <w:szCs w:val="22"/>
          <w:lang w:val="es-CR"/>
        </w:rPr>
        <w:t>pero</w:t>
      </w:r>
      <w:r w:rsidR="001135C2" w:rsidRPr="00D505F8">
        <w:rPr>
          <w:rFonts w:cs="Arial"/>
          <w:sz w:val="22"/>
          <w:szCs w:val="22"/>
          <w:lang w:val="es-CR"/>
        </w:rPr>
        <w:t xml:space="preserve"> no se ha podido contactar al</w:t>
      </w:r>
      <w:r w:rsidR="001135C2">
        <w:rPr>
          <w:rFonts w:cs="Arial"/>
          <w:sz w:val="22"/>
          <w:szCs w:val="22"/>
          <w:lang w:val="es-CR"/>
        </w:rPr>
        <w:t xml:space="preserve"> </w:t>
      </w:r>
      <w:r w:rsidR="001135C2" w:rsidRPr="00D505F8">
        <w:rPr>
          <w:rFonts w:cs="Arial"/>
          <w:sz w:val="22"/>
          <w:szCs w:val="22"/>
          <w:lang w:val="es-CR"/>
        </w:rPr>
        <w:t>n</w:t>
      </w:r>
      <w:r w:rsidR="001135C2">
        <w:rPr>
          <w:rFonts w:cs="Arial"/>
          <w:sz w:val="22"/>
          <w:szCs w:val="22"/>
          <w:lang w:val="es-CR"/>
        </w:rPr>
        <w:t>ú</w:t>
      </w:r>
      <w:r w:rsidR="001135C2" w:rsidRPr="00D505F8">
        <w:rPr>
          <w:rFonts w:cs="Arial"/>
          <w:sz w:val="22"/>
          <w:szCs w:val="22"/>
          <w:lang w:val="es-CR"/>
        </w:rPr>
        <w:t xml:space="preserve">mero </w:t>
      </w:r>
      <w:r w:rsidR="001135C2">
        <w:rPr>
          <w:rFonts w:cs="Arial"/>
          <w:sz w:val="22"/>
          <w:szCs w:val="22"/>
          <w:lang w:val="es-CR"/>
        </w:rPr>
        <w:t xml:space="preserve">de teléfono </w:t>
      </w:r>
      <w:r w:rsidR="001135C2" w:rsidRPr="00D505F8">
        <w:rPr>
          <w:rFonts w:cs="Arial"/>
          <w:sz w:val="22"/>
          <w:szCs w:val="22"/>
          <w:lang w:val="es-CR"/>
        </w:rPr>
        <w:t xml:space="preserve">que </w:t>
      </w:r>
      <w:r w:rsidR="001135C2">
        <w:rPr>
          <w:rFonts w:cs="Arial"/>
          <w:sz w:val="22"/>
          <w:szCs w:val="22"/>
          <w:lang w:val="es-CR"/>
        </w:rPr>
        <w:t>está registrado en la entidad; y c) la</w:t>
      </w:r>
      <w:r w:rsidR="001135C2" w:rsidRPr="003279CA">
        <w:rPr>
          <w:rFonts w:cs="Arial"/>
          <w:sz w:val="22"/>
          <w:szCs w:val="22"/>
          <w:lang w:val="es-CR"/>
        </w:rPr>
        <w:t xml:space="preserve"> opci</w:t>
      </w:r>
      <w:r w:rsidR="001135C2">
        <w:rPr>
          <w:rFonts w:cs="Arial"/>
          <w:sz w:val="22"/>
          <w:szCs w:val="22"/>
          <w:lang w:val="es-CR"/>
        </w:rPr>
        <w:t xml:space="preserve">ón </w:t>
      </w:r>
      <w:r w:rsidR="001135C2" w:rsidRPr="003279CA">
        <w:rPr>
          <w:rFonts w:cs="Arial"/>
          <w:sz w:val="22"/>
          <w:szCs w:val="22"/>
          <w:lang w:val="es-CR"/>
        </w:rPr>
        <w:t>de compra-venta esta vencida</w:t>
      </w:r>
      <w:r w:rsidR="001135C2">
        <w:rPr>
          <w:rFonts w:cs="Arial"/>
          <w:sz w:val="22"/>
          <w:szCs w:val="22"/>
          <w:lang w:val="es-CR"/>
        </w:rPr>
        <w:t>.</w:t>
      </w:r>
    </w:p>
    <w:p w14:paraId="5B2D867A" w14:textId="77777777" w:rsidR="00CD3C1C" w:rsidRDefault="00CD3C1C" w:rsidP="00CD3C1C">
      <w:pPr>
        <w:spacing w:line="360" w:lineRule="auto"/>
        <w:jc w:val="both"/>
        <w:rPr>
          <w:rFonts w:cs="Arial"/>
          <w:sz w:val="22"/>
          <w:szCs w:val="22"/>
        </w:rPr>
      </w:pPr>
    </w:p>
    <w:p w14:paraId="7C8CD15B" w14:textId="4DA2AA0E" w:rsidR="00CD3C1C" w:rsidRPr="005C0FCF" w:rsidRDefault="00CD3C1C" w:rsidP="00CD3C1C">
      <w:pPr>
        <w:spacing w:line="360" w:lineRule="auto"/>
        <w:jc w:val="both"/>
        <w:rPr>
          <w:rFonts w:cs="Arial"/>
          <w:sz w:val="22"/>
          <w:szCs w:val="22"/>
        </w:rPr>
      </w:pPr>
      <w:r w:rsidRPr="00A21797">
        <w:rPr>
          <w:rFonts w:cs="Arial"/>
          <w:bCs/>
          <w:sz w:val="22"/>
          <w:szCs w:val="22"/>
          <w:u w:val="single"/>
        </w:rPr>
        <w:t xml:space="preserve">Minuto </w:t>
      </w:r>
      <w:r w:rsidR="003055CE">
        <w:rPr>
          <w:rFonts w:cs="Arial"/>
          <w:bCs/>
          <w:sz w:val="22"/>
          <w:szCs w:val="22"/>
          <w:u w:val="single"/>
        </w:rPr>
        <w:t>93</w:t>
      </w:r>
      <w:r w:rsidRPr="00A21797">
        <w:rPr>
          <w:rFonts w:cs="Arial"/>
          <w:bCs/>
          <w:sz w:val="22"/>
          <w:szCs w:val="22"/>
          <w:u w:val="single"/>
        </w:rPr>
        <w:t>:</w:t>
      </w:r>
      <w:r w:rsidR="003055CE">
        <w:rPr>
          <w:rFonts w:cs="Arial"/>
          <w:bCs/>
          <w:sz w:val="22"/>
          <w:szCs w:val="22"/>
          <w:u w:val="single"/>
        </w:rPr>
        <w:t>2</w:t>
      </w:r>
      <w:r>
        <w:rPr>
          <w:rFonts w:cs="Arial"/>
          <w:bCs/>
          <w:sz w:val="22"/>
          <w:szCs w:val="22"/>
          <w:u w:val="single"/>
        </w:rPr>
        <w:t>6</w:t>
      </w:r>
      <w:r>
        <w:rPr>
          <w:rFonts w:cs="Arial"/>
          <w:bCs/>
          <w:sz w:val="22"/>
          <w:szCs w:val="22"/>
        </w:rPr>
        <w:t xml:space="preserve"> Conocido el informe de la Dirección FOSUVI y la Subgerencia de Operaciones,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4 </w:t>
      </w:r>
      <w:r>
        <w:rPr>
          <w:rFonts w:cs="Arial"/>
          <w:sz w:val="22"/>
          <w:szCs w:val="22"/>
        </w:rPr>
        <w:t>que se anexa a esta minuta.</w:t>
      </w:r>
    </w:p>
    <w:p w14:paraId="33AD15C5" w14:textId="77777777" w:rsidR="009D03FE" w:rsidRPr="00D14EAF" w:rsidRDefault="009D03FE" w:rsidP="009D03FE">
      <w:pPr>
        <w:spacing w:line="360" w:lineRule="auto"/>
        <w:jc w:val="both"/>
        <w:rPr>
          <w:rFonts w:cs="Arial"/>
          <w:b/>
          <w:sz w:val="22"/>
        </w:rPr>
      </w:pPr>
      <w:r w:rsidRPr="00D14EAF">
        <w:rPr>
          <w:rFonts w:cs="Arial"/>
          <w:b/>
          <w:sz w:val="22"/>
        </w:rPr>
        <w:t>************</w:t>
      </w:r>
    </w:p>
    <w:p w14:paraId="1228FF82" w14:textId="77777777" w:rsidR="009D03FE" w:rsidRDefault="009D03FE" w:rsidP="009D03FE">
      <w:pPr>
        <w:spacing w:line="360" w:lineRule="auto"/>
        <w:jc w:val="both"/>
        <w:rPr>
          <w:rFonts w:cs="Arial"/>
          <w:b/>
          <w:bCs/>
          <w:sz w:val="22"/>
          <w:szCs w:val="22"/>
          <w:u w:val="single"/>
          <w:lang w:val="es-ES_tradnl"/>
        </w:rPr>
      </w:pPr>
    </w:p>
    <w:p w14:paraId="49DEE901" w14:textId="090066B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842038" w:rsidRPr="00473CCA">
        <w:rPr>
          <w:rFonts w:cs="Arial"/>
          <w:b/>
          <w:bCs/>
          <w:sz w:val="22"/>
          <w:u w:val="single"/>
        </w:rPr>
        <w:t xml:space="preserve">Solicitud de cambio de lotes en dos casos del proyecto </w:t>
      </w:r>
      <w:proofErr w:type="spellStart"/>
      <w:r w:rsidR="00842038" w:rsidRPr="00473CCA">
        <w:rPr>
          <w:rFonts w:cs="Arial"/>
          <w:b/>
          <w:bCs/>
          <w:sz w:val="22"/>
          <w:u w:val="single"/>
        </w:rPr>
        <w:t>Shikabá</w:t>
      </w:r>
      <w:proofErr w:type="spellEnd"/>
    </w:p>
    <w:p w14:paraId="079DAFD9" w14:textId="77777777" w:rsidR="009D03FE" w:rsidRDefault="009D03FE" w:rsidP="009D03FE">
      <w:pPr>
        <w:spacing w:line="360" w:lineRule="auto"/>
        <w:jc w:val="both"/>
        <w:rPr>
          <w:rFonts w:cs="Arial"/>
          <w:sz w:val="22"/>
          <w:szCs w:val="22"/>
        </w:rPr>
      </w:pPr>
    </w:p>
    <w:p w14:paraId="59536BBA" w14:textId="6B6F2B15" w:rsidR="00BA6B3E" w:rsidRPr="009F7291" w:rsidRDefault="00BA6B3E" w:rsidP="00BA6B3E">
      <w:pPr>
        <w:spacing w:line="360" w:lineRule="auto"/>
        <w:jc w:val="both"/>
        <w:rPr>
          <w:rFonts w:cs="Arial"/>
          <w:sz w:val="22"/>
          <w:szCs w:val="22"/>
        </w:rPr>
      </w:pPr>
      <w:r w:rsidRPr="00E01B88">
        <w:rPr>
          <w:rFonts w:cs="Arial"/>
          <w:sz w:val="22"/>
          <w:u w:val="single"/>
          <w:lang w:val="es-ES_tradnl"/>
        </w:rPr>
        <w:t xml:space="preserve">Minuto </w:t>
      </w:r>
      <w:r w:rsidR="003055CE" w:rsidRPr="00E01B88">
        <w:rPr>
          <w:rFonts w:cs="Arial"/>
          <w:sz w:val="22"/>
          <w:u w:val="single"/>
          <w:lang w:val="es-ES_tradnl"/>
        </w:rPr>
        <w:t>94</w:t>
      </w:r>
      <w:r w:rsidRPr="00E01B88">
        <w:rPr>
          <w:rFonts w:cs="Arial"/>
          <w:sz w:val="22"/>
          <w:u w:val="single"/>
          <w:lang w:val="es-ES_tradnl"/>
        </w:rPr>
        <w:t>:4</w:t>
      </w:r>
      <w:r w:rsidR="003055CE" w:rsidRPr="00E01B88">
        <w:rPr>
          <w:rFonts w:cs="Arial"/>
          <w:sz w:val="22"/>
          <w:u w:val="single"/>
          <w:lang w:val="es-ES_tradnl"/>
        </w:rPr>
        <w:t>7</w:t>
      </w:r>
      <w:r w:rsidRPr="00E01B88">
        <w:rPr>
          <w:rFonts w:cs="Arial"/>
          <w:sz w:val="22"/>
          <w:lang w:val="es-ES_tradnl"/>
        </w:rPr>
        <w:t xml:space="preserve"> </w:t>
      </w:r>
      <w:r w:rsidR="00500860" w:rsidRPr="00E01B88">
        <w:rPr>
          <w:rFonts w:cs="Arial"/>
          <w:sz w:val="22"/>
          <w:lang w:val="es-ES_tradnl"/>
        </w:rPr>
        <w:t xml:space="preserve">Se </w:t>
      </w:r>
      <w:r w:rsidR="00500860" w:rsidRPr="00E01B88">
        <w:rPr>
          <w:rFonts w:cs="Arial"/>
          <w:sz w:val="22"/>
          <w:szCs w:val="22"/>
        </w:rPr>
        <w:t>retira</w:t>
      </w:r>
      <w:r w:rsidR="00500860">
        <w:rPr>
          <w:rFonts w:cs="Arial"/>
          <w:sz w:val="22"/>
          <w:szCs w:val="22"/>
        </w:rPr>
        <w:t xml:space="preserve"> </w:t>
      </w:r>
      <w:r w:rsidR="00500860">
        <w:rPr>
          <w:sz w:val="22"/>
          <w:szCs w:val="22"/>
        </w:rPr>
        <w:t xml:space="preserve">temporalmente de la sesión la Directora Ulibarri Pernús, quien se excusa de participar en la discusión y resolución de este asunto por tratarse de un proyecto relacionado con FUPROVI; y se procede a conocer </w:t>
      </w:r>
      <w:r>
        <w:rPr>
          <w:rFonts w:cs="Arial"/>
          <w:sz w:val="22"/>
          <w:lang w:val="es-ES_tradnl"/>
        </w:rPr>
        <w:t xml:space="preserve">el oficio </w:t>
      </w:r>
      <w:r w:rsidRPr="009F7291">
        <w:rPr>
          <w:rFonts w:cs="Arial"/>
          <w:sz w:val="22"/>
          <w:szCs w:val="22"/>
        </w:rPr>
        <w:t>GG-ME-</w:t>
      </w:r>
      <w:r w:rsidR="001135C2">
        <w:rPr>
          <w:rFonts w:cs="Arial"/>
          <w:sz w:val="22"/>
          <w:szCs w:val="22"/>
        </w:rPr>
        <w:t>1333</w:t>
      </w:r>
      <w:r w:rsidRPr="009F7291">
        <w:rPr>
          <w:rFonts w:cs="Arial"/>
          <w:sz w:val="22"/>
          <w:szCs w:val="22"/>
        </w:rPr>
        <w:t>-20</w:t>
      </w:r>
      <w:r>
        <w:rPr>
          <w:rFonts w:cs="Arial"/>
          <w:sz w:val="22"/>
          <w:szCs w:val="22"/>
        </w:rPr>
        <w:t>21</w:t>
      </w:r>
      <w:r w:rsidRPr="009F7291">
        <w:rPr>
          <w:rFonts w:cs="Arial"/>
          <w:sz w:val="22"/>
          <w:szCs w:val="22"/>
        </w:rPr>
        <w:t xml:space="preserve"> del </w:t>
      </w:r>
      <w:r w:rsidR="001135C2">
        <w:rPr>
          <w:rFonts w:cs="Arial"/>
          <w:sz w:val="22"/>
          <w:szCs w:val="22"/>
        </w:rPr>
        <w:t>15</w:t>
      </w:r>
      <w:r>
        <w:rPr>
          <w:rFonts w:cs="Arial"/>
          <w:sz w:val="22"/>
          <w:szCs w:val="22"/>
        </w:rPr>
        <w:t xml:space="preserve"> de </w:t>
      </w:r>
      <w:r w:rsidR="001135C2">
        <w:rPr>
          <w:rFonts w:cs="Arial"/>
          <w:sz w:val="22"/>
          <w:szCs w:val="22"/>
        </w:rPr>
        <w:t>setiembre</w:t>
      </w:r>
      <w:r>
        <w:rPr>
          <w:rFonts w:cs="Arial"/>
          <w:sz w:val="22"/>
          <w:szCs w:val="22"/>
        </w:rPr>
        <w:t xml:space="preserve"> de 2021</w:t>
      </w:r>
      <w:r w:rsidRPr="009F7291">
        <w:rPr>
          <w:rFonts w:cs="Arial"/>
          <w:sz w:val="22"/>
          <w:szCs w:val="22"/>
        </w:rPr>
        <w:t xml:space="preserve">, mediante el cual, la Gerencia General remite el informe </w:t>
      </w:r>
      <w:r w:rsidR="001135C2" w:rsidRPr="00BB303F">
        <w:rPr>
          <w:rFonts w:cs="Arial"/>
          <w:sz w:val="22"/>
          <w:szCs w:val="22"/>
        </w:rPr>
        <w:t>DF-OF-</w:t>
      </w:r>
      <w:r w:rsidR="001135C2">
        <w:rPr>
          <w:rFonts w:cs="Arial"/>
          <w:sz w:val="22"/>
          <w:szCs w:val="22"/>
        </w:rPr>
        <w:t>1298</w:t>
      </w:r>
      <w:r w:rsidR="001135C2" w:rsidRPr="00BB303F">
        <w:rPr>
          <w:rFonts w:cs="Arial"/>
          <w:sz w:val="22"/>
          <w:szCs w:val="22"/>
        </w:rPr>
        <w:t>-20</w:t>
      </w:r>
      <w:r w:rsidR="001135C2">
        <w:rPr>
          <w:rFonts w:cs="Arial"/>
          <w:sz w:val="22"/>
          <w:szCs w:val="22"/>
        </w:rPr>
        <w:t>21/SO-OF-0048-2021</w:t>
      </w:r>
      <w:r w:rsidR="001135C2" w:rsidRPr="00BB303F">
        <w:rPr>
          <w:rFonts w:cs="Arial"/>
          <w:sz w:val="22"/>
          <w:szCs w:val="22"/>
        </w:rPr>
        <w:t xml:space="preserve"> </w:t>
      </w:r>
      <w:r w:rsidR="001135C2">
        <w:rPr>
          <w:rFonts w:cs="Arial"/>
          <w:sz w:val="22"/>
          <w:szCs w:val="22"/>
        </w:rPr>
        <w:t xml:space="preserve">de </w:t>
      </w:r>
      <w:r w:rsidRPr="00EA7ADB">
        <w:rPr>
          <w:rFonts w:cs="Arial"/>
          <w:color w:val="000000"/>
          <w:sz w:val="22"/>
          <w:szCs w:val="22"/>
        </w:rPr>
        <w:t>la Dirección FOSUVI</w:t>
      </w:r>
      <w:r w:rsidR="001135C2">
        <w:rPr>
          <w:rFonts w:cs="Arial"/>
          <w:color w:val="000000"/>
          <w:sz w:val="22"/>
          <w:szCs w:val="22"/>
        </w:rPr>
        <w:t xml:space="preserve"> y la Subgerencia de Operaciones</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Grupo Mutual Alajuela – La Vivienda </w:t>
      </w:r>
      <w:r w:rsidRPr="00486A1E">
        <w:rPr>
          <w:rFonts w:cs="Arial"/>
          <w:sz w:val="22"/>
          <w:szCs w:val="22"/>
          <w:lang w:val="es-ES_tradnl" w:eastAsia="es-CR"/>
        </w:rPr>
        <w:t>de Ahorro y Préstamo</w:t>
      </w:r>
      <w:r>
        <w:rPr>
          <w:rFonts w:cs="Arial"/>
          <w:color w:val="000000"/>
          <w:sz w:val="22"/>
          <w:szCs w:val="22"/>
        </w:rPr>
        <w:t xml:space="preserve">, </w:t>
      </w:r>
      <w:r w:rsidRPr="009F7291">
        <w:rPr>
          <w:rFonts w:cs="Arial"/>
          <w:sz w:val="22"/>
          <w:szCs w:val="22"/>
          <w:lang w:val="es-CR" w:eastAsia="es-CR"/>
        </w:rPr>
        <w:t>para</w:t>
      </w:r>
      <w:r>
        <w:rPr>
          <w:rFonts w:cs="Arial"/>
          <w:sz w:val="22"/>
          <w:szCs w:val="22"/>
          <w:lang w:val="es-CR" w:eastAsia="es-CR"/>
        </w:rPr>
        <w:t xml:space="preserve"> cambiar los lotes a dos familias del</w:t>
      </w:r>
      <w:r>
        <w:rPr>
          <w:rFonts w:cs="Arial"/>
          <w:sz w:val="22"/>
          <w:szCs w:val="22"/>
          <w:lang w:val="es-ES_tradnl"/>
        </w:rPr>
        <w:t xml:space="preserve"> proyecto</w:t>
      </w:r>
      <w:r w:rsidRPr="009F7291">
        <w:rPr>
          <w:rFonts w:cs="Arial"/>
          <w:sz w:val="22"/>
          <w:szCs w:val="22"/>
          <w:lang w:val="es-CR" w:eastAsia="es-CR"/>
        </w:rPr>
        <w:t xml:space="preserve"> </w:t>
      </w:r>
      <w:r>
        <w:rPr>
          <w:rFonts w:cs="Arial"/>
          <w:color w:val="000000"/>
          <w:sz w:val="22"/>
          <w:szCs w:val="22"/>
          <w:lang w:val="es-CR" w:eastAsia="es-CR"/>
        </w:rPr>
        <w:t xml:space="preserve">habitacional </w:t>
      </w:r>
      <w:proofErr w:type="spellStart"/>
      <w:r>
        <w:rPr>
          <w:rFonts w:cs="Arial"/>
          <w:color w:val="000000"/>
          <w:sz w:val="22"/>
          <w:szCs w:val="22"/>
          <w:lang w:val="es-CR" w:eastAsia="es-CR"/>
        </w:rPr>
        <w:t>Shikabá</w:t>
      </w:r>
      <w:proofErr w:type="spellEnd"/>
      <w:r>
        <w:rPr>
          <w:rFonts w:cs="Arial"/>
          <w:sz w:val="22"/>
          <w:szCs w:val="22"/>
        </w:rPr>
        <w:t xml:space="preserve">, </w:t>
      </w:r>
      <w:r w:rsidRPr="009C1F77">
        <w:rPr>
          <w:rFonts w:cs="Arial"/>
          <w:sz w:val="22"/>
          <w:szCs w:val="22"/>
        </w:rPr>
        <w:t xml:space="preserve">ubicado en </w:t>
      </w:r>
      <w:r>
        <w:rPr>
          <w:rFonts w:cs="Arial"/>
          <w:sz w:val="22"/>
          <w:szCs w:val="22"/>
        </w:rPr>
        <w:t>el distrito y cantón de Alajuelita, p</w:t>
      </w:r>
      <w:r w:rsidRPr="009C1F77">
        <w:rPr>
          <w:rFonts w:cs="Arial"/>
          <w:sz w:val="22"/>
          <w:szCs w:val="22"/>
        </w:rPr>
        <w:t xml:space="preserve">rovincia de </w:t>
      </w:r>
      <w:r>
        <w:rPr>
          <w:rFonts w:cs="Arial"/>
          <w:sz w:val="22"/>
          <w:szCs w:val="22"/>
        </w:rPr>
        <w:t xml:space="preserve">San José, y aprobado con el </w:t>
      </w:r>
      <w:r w:rsidRPr="00E30ABB">
        <w:rPr>
          <w:rFonts w:cs="Arial"/>
          <w:sz w:val="22"/>
          <w:szCs w:val="22"/>
          <w:lang w:val="es-ES_tradnl"/>
        </w:rPr>
        <w:t>acuerdo N°</w:t>
      </w:r>
      <w:r>
        <w:rPr>
          <w:rFonts w:cs="Arial"/>
          <w:sz w:val="22"/>
          <w:szCs w:val="22"/>
          <w:lang w:val="es-ES_tradnl"/>
        </w:rPr>
        <w:t xml:space="preserve"> 2</w:t>
      </w:r>
      <w:r w:rsidRPr="00E30ABB">
        <w:rPr>
          <w:rFonts w:cs="Arial"/>
          <w:sz w:val="22"/>
          <w:szCs w:val="22"/>
        </w:rPr>
        <w:t xml:space="preserve"> de la sesión </w:t>
      </w:r>
      <w:r>
        <w:rPr>
          <w:rFonts w:cs="Arial"/>
          <w:sz w:val="22"/>
          <w:szCs w:val="22"/>
        </w:rPr>
        <w:t>93</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21</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 la presente acta.</w:t>
      </w:r>
    </w:p>
    <w:p w14:paraId="7058B27B" w14:textId="77777777" w:rsidR="00BA6B3E" w:rsidRPr="00BB303F" w:rsidRDefault="00BA6B3E" w:rsidP="00BA6B3E">
      <w:pPr>
        <w:spacing w:line="360" w:lineRule="auto"/>
        <w:jc w:val="both"/>
        <w:rPr>
          <w:rFonts w:cs="Arial"/>
          <w:sz w:val="22"/>
          <w:szCs w:val="22"/>
        </w:rPr>
      </w:pPr>
    </w:p>
    <w:p w14:paraId="15C418D0" w14:textId="7673FB1B" w:rsidR="00BA6B3E" w:rsidRDefault="00BA6B3E" w:rsidP="00BA6B3E">
      <w:pPr>
        <w:spacing w:line="360" w:lineRule="auto"/>
        <w:jc w:val="both"/>
        <w:rPr>
          <w:rFonts w:cs="Arial"/>
          <w:sz w:val="22"/>
          <w:szCs w:val="22"/>
        </w:rPr>
      </w:pPr>
      <w:r w:rsidRPr="00BB303F">
        <w:rPr>
          <w:rFonts w:cs="Arial"/>
          <w:bCs/>
          <w:sz w:val="22"/>
          <w:szCs w:val="22"/>
        </w:rPr>
        <w:t xml:space="preserve">La </w:t>
      </w:r>
      <w:r>
        <w:rPr>
          <w:rFonts w:cs="Arial"/>
          <w:sz w:val="22"/>
          <w:lang w:val="es-ES_tradnl"/>
        </w:rPr>
        <w:t xml:space="preserve">arquitecta Salas Rodríguez </w:t>
      </w:r>
      <w:r w:rsidRPr="00BB303F">
        <w:rPr>
          <w:rFonts w:cs="Arial"/>
          <w:bCs/>
          <w:sz w:val="22"/>
          <w:szCs w:val="22"/>
        </w:rPr>
        <w:t xml:space="preserve">expone los alcances del citado informe, señalando, en resumen, que la solicitud consiste en </w:t>
      </w:r>
      <w:r>
        <w:rPr>
          <w:rFonts w:cs="Arial"/>
          <w:sz w:val="22"/>
          <w:szCs w:val="22"/>
          <w:lang w:val="es-CR" w:eastAsia="es-CR"/>
        </w:rPr>
        <w:t>cambiar los lotes a dos familias del</w:t>
      </w:r>
      <w:r>
        <w:rPr>
          <w:rFonts w:cs="Arial"/>
          <w:sz w:val="22"/>
          <w:szCs w:val="22"/>
          <w:lang w:val="es-ES_tradnl"/>
        </w:rPr>
        <w:t xml:space="preserve"> proyecto, </w:t>
      </w:r>
      <w:r w:rsidR="001135C2">
        <w:rPr>
          <w:rFonts w:cs="Arial"/>
          <w:sz w:val="22"/>
          <w:szCs w:val="22"/>
          <w:lang w:val="es-CR" w:eastAsia="es-CR"/>
        </w:rPr>
        <w:t>debido a los problemas que se han presentado entre dos familias colindantes.</w:t>
      </w:r>
    </w:p>
    <w:p w14:paraId="1EF8AE6B" w14:textId="77777777" w:rsidR="00BA6B3E" w:rsidRPr="00BB303F" w:rsidRDefault="00BA6B3E" w:rsidP="00BA6B3E">
      <w:pPr>
        <w:spacing w:line="360" w:lineRule="auto"/>
        <w:jc w:val="both"/>
        <w:rPr>
          <w:rFonts w:cs="Arial"/>
          <w:color w:val="000000"/>
          <w:sz w:val="22"/>
          <w:szCs w:val="22"/>
        </w:rPr>
      </w:pPr>
    </w:p>
    <w:p w14:paraId="454803F4" w14:textId="77777777" w:rsidR="00BA6B3E" w:rsidRPr="00BB303F" w:rsidRDefault="00BA6B3E" w:rsidP="00BA6B3E">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los cambios requeridos por la entidad autorizada</w:t>
      </w:r>
      <w:r w:rsidRPr="00BB303F">
        <w:rPr>
          <w:rFonts w:cs="Arial"/>
          <w:color w:val="000000"/>
          <w:sz w:val="22"/>
          <w:szCs w:val="22"/>
        </w:rPr>
        <w:t>, bajo las condiciones establecidas en el referido informe.</w:t>
      </w:r>
    </w:p>
    <w:p w14:paraId="76CC939C" w14:textId="77777777" w:rsidR="00BA6B3E" w:rsidRDefault="00BA6B3E" w:rsidP="00BA6B3E">
      <w:pPr>
        <w:spacing w:line="360" w:lineRule="auto"/>
        <w:jc w:val="both"/>
        <w:rPr>
          <w:rFonts w:cs="Arial"/>
          <w:sz w:val="22"/>
        </w:rPr>
      </w:pPr>
    </w:p>
    <w:p w14:paraId="2147BE10" w14:textId="0F4C673F" w:rsidR="00BA6B3E" w:rsidRDefault="00BA6B3E" w:rsidP="00BA6B3E">
      <w:pPr>
        <w:spacing w:line="360" w:lineRule="auto"/>
        <w:jc w:val="both"/>
        <w:rPr>
          <w:rFonts w:cs="Arial"/>
          <w:bCs/>
          <w:sz w:val="22"/>
          <w:szCs w:val="22"/>
        </w:rPr>
      </w:pPr>
      <w:r w:rsidRPr="0039311E">
        <w:rPr>
          <w:rFonts w:cs="Arial"/>
          <w:sz w:val="22"/>
          <w:u w:val="single"/>
          <w:lang w:val="es-ES_tradnl"/>
        </w:rPr>
        <w:lastRenderedPageBreak/>
        <w:t xml:space="preserve">Minuto </w:t>
      </w:r>
      <w:r w:rsidR="00E01B88">
        <w:rPr>
          <w:rFonts w:cs="Arial"/>
          <w:sz w:val="22"/>
          <w:u w:val="single"/>
          <w:lang w:val="es-ES_tradnl"/>
        </w:rPr>
        <w:t>99</w:t>
      </w:r>
      <w:r w:rsidRPr="0039311E">
        <w:rPr>
          <w:rFonts w:cs="Arial"/>
          <w:sz w:val="22"/>
          <w:u w:val="single"/>
          <w:lang w:val="es-ES_tradnl"/>
        </w:rPr>
        <w:t>:</w:t>
      </w:r>
      <w:r w:rsidR="00E01B88">
        <w:rPr>
          <w:rFonts w:cs="Arial"/>
          <w:sz w:val="22"/>
          <w:u w:val="single"/>
          <w:lang w:val="es-ES_tradnl"/>
        </w:rPr>
        <w:t>01</w:t>
      </w:r>
      <w:r>
        <w:rPr>
          <w:rFonts w:cs="Arial"/>
          <w:sz w:val="22"/>
          <w:lang w:val="es-ES_tradnl"/>
        </w:rPr>
        <w:t xml:space="preserve"> Conocido</w:t>
      </w:r>
      <w:r w:rsidRPr="00BB303F">
        <w:rPr>
          <w:rFonts w:cs="Arial"/>
          <w:bCs/>
          <w:sz w:val="22"/>
          <w:szCs w:val="22"/>
        </w:rPr>
        <w:t xml:space="preserve"> el informe de la Dirección FOSUVI</w:t>
      </w:r>
      <w:r w:rsidR="001135C2">
        <w:rPr>
          <w:rFonts w:cs="Arial"/>
          <w:bCs/>
          <w:sz w:val="22"/>
          <w:szCs w:val="22"/>
        </w:rPr>
        <w:t xml:space="preserve"> y la Subgerencia de Operaciones,</w:t>
      </w:r>
      <w:r w:rsidRPr="00BB303F">
        <w:rPr>
          <w:rFonts w:cs="Arial"/>
          <w:bCs/>
          <w:sz w:val="22"/>
          <w:szCs w:val="22"/>
        </w:rPr>
        <w:t xml:space="preserve"> y no habiendo objeciones de los señores Directores ni por parte de los funcionarios presentes,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Pr>
          <w:rFonts w:cs="Arial"/>
          <w:b/>
          <w:bCs/>
          <w:sz w:val="22"/>
          <w:szCs w:val="22"/>
        </w:rPr>
        <w:t>5</w:t>
      </w:r>
      <w:r>
        <w:rPr>
          <w:rFonts w:cs="Arial"/>
          <w:bCs/>
          <w:sz w:val="22"/>
          <w:szCs w:val="22"/>
        </w:rPr>
        <w:t xml:space="preserve"> que se anexa a esta minuta.</w:t>
      </w:r>
    </w:p>
    <w:p w14:paraId="7A2F016A" w14:textId="77777777" w:rsidR="009D03FE" w:rsidRPr="00D14EAF" w:rsidRDefault="009D03FE" w:rsidP="009D03FE">
      <w:pPr>
        <w:spacing w:line="360" w:lineRule="auto"/>
        <w:jc w:val="both"/>
        <w:rPr>
          <w:rFonts w:cs="Arial"/>
          <w:b/>
          <w:sz w:val="22"/>
        </w:rPr>
      </w:pPr>
      <w:r w:rsidRPr="00D14EAF">
        <w:rPr>
          <w:rFonts w:cs="Arial"/>
          <w:b/>
          <w:sz w:val="22"/>
        </w:rPr>
        <w:t>************</w:t>
      </w:r>
    </w:p>
    <w:p w14:paraId="78564A92" w14:textId="77777777" w:rsidR="009D03FE" w:rsidRDefault="009D03FE" w:rsidP="009D03FE">
      <w:pPr>
        <w:spacing w:line="360" w:lineRule="auto"/>
        <w:jc w:val="both"/>
        <w:rPr>
          <w:rFonts w:cs="Arial"/>
          <w:b/>
          <w:bCs/>
          <w:sz w:val="22"/>
          <w:szCs w:val="22"/>
          <w:u w:val="single"/>
          <w:lang w:val="es-ES_tradnl"/>
        </w:rPr>
      </w:pPr>
    </w:p>
    <w:p w14:paraId="2177C80A" w14:textId="0B93694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842038" w:rsidRPr="00473CCA">
        <w:rPr>
          <w:rFonts w:cs="Arial"/>
          <w:b/>
          <w:bCs/>
          <w:sz w:val="22"/>
          <w:u w:val="single"/>
        </w:rPr>
        <w:t xml:space="preserve">Solicitud de </w:t>
      </w:r>
      <w:bookmarkStart w:id="0" w:name="_Hlk83226917"/>
      <w:r w:rsidR="00842038" w:rsidRPr="00473CCA">
        <w:rPr>
          <w:rFonts w:cs="Arial"/>
          <w:b/>
          <w:bCs/>
          <w:sz w:val="22"/>
          <w:u w:val="single"/>
        </w:rPr>
        <w:t>cambio de lotes y tipo de viviendas en dos casos y corrección de nombre del beneficiario en un caso del proyecto El Colono</w:t>
      </w:r>
      <w:bookmarkEnd w:id="0"/>
    </w:p>
    <w:p w14:paraId="0B41EAFF" w14:textId="77777777" w:rsidR="009D03FE" w:rsidRDefault="009D03FE" w:rsidP="009D03FE">
      <w:pPr>
        <w:spacing w:line="360" w:lineRule="auto"/>
        <w:jc w:val="both"/>
        <w:rPr>
          <w:rFonts w:cs="Arial"/>
          <w:sz w:val="22"/>
          <w:szCs w:val="22"/>
        </w:rPr>
      </w:pPr>
    </w:p>
    <w:p w14:paraId="03B3F585" w14:textId="4A3D801C" w:rsidR="00500860" w:rsidRPr="009F7291" w:rsidRDefault="00500860" w:rsidP="00500860">
      <w:pPr>
        <w:spacing w:line="360" w:lineRule="auto"/>
        <w:jc w:val="both"/>
        <w:rPr>
          <w:rFonts w:cs="Arial"/>
          <w:sz w:val="22"/>
          <w:szCs w:val="22"/>
        </w:rPr>
      </w:pPr>
      <w:r w:rsidRPr="0039311E">
        <w:rPr>
          <w:rFonts w:cs="Arial"/>
          <w:sz w:val="22"/>
          <w:u w:val="single"/>
          <w:lang w:val="es-ES_tradnl"/>
        </w:rPr>
        <w:t xml:space="preserve">Minuto </w:t>
      </w:r>
      <w:r w:rsidR="00E01B88">
        <w:rPr>
          <w:rFonts w:cs="Arial"/>
          <w:sz w:val="22"/>
          <w:u w:val="single"/>
          <w:lang w:val="es-ES_tradnl"/>
        </w:rPr>
        <w:t>99</w:t>
      </w:r>
      <w:r w:rsidRPr="0039311E">
        <w:rPr>
          <w:rFonts w:cs="Arial"/>
          <w:sz w:val="22"/>
          <w:u w:val="single"/>
          <w:lang w:val="es-ES_tradnl"/>
        </w:rPr>
        <w:t>:</w:t>
      </w:r>
      <w:r w:rsidR="00E01B88">
        <w:rPr>
          <w:rFonts w:cs="Arial"/>
          <w:sz w:val="22"/>
          <w:u w:val="single"/>
          <w:lang w:val="es-ES_tradnl"/>
        </w:rPr>
        <w:t>59</w:t>
      </w:r>
      <w:r>
        <w:rPr>
          <w:rFonts w:cs="Arial"/>
          <w:sz w:val="22"/>
          <w:lang w:val="es-ES_tradnl"/>
        </w:rPr>
        <w:t xml:space="preserve"> Se reincorpora a la sesión la Directora Ulibarri Pernús y se conoce el oficio</w:t>
      </w:r>
      <w:r w:rsidRPr="00576AAB">
        <w:rPr>
          <w:rFonts w:cs="Arial"/>
          <w:sz w:val="22"/>
          <w:lang w:val="es-ES_tradnl"/>
        </w:rPr>
        <w:t xml:space="preserve"> </w:t>
      </w:r>
      <w:r w:rsidRPr="00576AAB">
        <w:rPr>
          <w:rFonts w:cs="Arial"/>
          <w:sz w:val="22"/>
          <w:szCs w:val="22"/>
        </w:rPr>
        <w:t>GG-ME-</w:t>
      </w:r>
      <w:r w:rsidR="001135C2">
        <w:rPr>
          <w:rFonts w:cs="Arial"/>
          <w:sz w:val="22"/>
          <w:szCs w:val="22"/>
        </w:rPr>
        <w:t>1336</w:t>
      </w:r>
      <w:r w:rsidRPr="00576AAB">
        <w:rPr>
          <w:rFonts w:cs="Arial"/>
          <w:sz w:val="22"/>
          <w:szCs w:val="22"/>
        </w:rPr>
        <w:t>-202</w:t>
      </w:r>
      <w:r>
        <w:rPr>
          <w:rFonts w:cs="Arial"/>
          <w:sz w:val="22"/>
          <w:szCs w:val="22"/>
        </w:rPr>
        <w:t>1</w:t>
      </w:r>
      <w:r w:rsidRPr="00576AAB">
        <w:rPr>
          <w:rFonts w:cs="Arial"/>
          <w:sz w:val="22"/>
          <w:szCs w:val="22"/>
        </w:rPr>
        <w:t xml:space="preserve"> del</w:t>
      </w:r>
      <w:r w:rsidRPr="009F7291">
        <w:rPr>
          <w:rFonts w:cs="Arial"/>
          <w:sz w:val="22"/>
          <w:szCs w:val="22"/>
        </w:rPr>
        <w:t xml:space="preserve"> </w:t>
      </w:r>
      <w:r w:rsidR="001135C2">
        <w:rPr>
          <w:rFonts w:cs="Arial"/>
          <w:sz w:val="22"/>
          <w:szCs w:val="22"/>
        </w:rPr>
        <w:t>16</w:t>
      </w:r>
      <w:r>
        <w:rPr>
          <w:rFonts w:cs="Arial"/>
          <w:sz w:val="22"/>
          <w:szCs w:val="22"/>
        </w:rPr>
        <w:t xml:space="preserve"> de </w:t>
      </w:r>
      <w:r w:rsidR="001135C2">
        <w:rPr>
          <w:rFonts w:cs="Arial"/>
          <w:sz w:val="22"/>
          <w:szCs w:val="22"/>
        </w:rPr>
        <w:t>setiembre</w:t>
      </w:r>
      <w:r>
        <w:rPr>
          <w:rFonts w:cs="Arial"/>
          <w:sz w:val="22"/>
          <w:szCs w:val="22"/>
        </w:rPr>
        <w:t xml:space="preserve"> </w:t>
      </w:r>
      <w:r w:rsidRPr="009F7291">
        <w:rPr>
          <w:rFonts w:cs="Arial"/>
          <w:sz w:val="22"/>
          <w:szCs w:val="22"/>
        </w:rPr>
        <w:t>de 20</w:t>
      </w:r>
      <w:r>
        <w:rPr>
          <w:rFonts w:cs="Arial"/>
          <w:sz w:val="22"/>
          <w:szCs w:val="22"/>
        </w:rPr>
        <w:t>21</w:t>
      </w:r>
      <w:r w:rsidRPr="009F7291">
        <w:rPr>
          <w:rFonts w:cs="Arial"/>
          <w:sz w:val="22"/>
          <w:szCs w:val="22"/>
        </w:rPr>
        <w:t xml:space="preserve">, mediante el cual, la Gerencia General remite el informe </w:t>
      </w:r>
      <w:r w:rsidR="001135C2" w:rsidRPr="00BB303F">
        <w:rPr>
          <w:rFonts w:cs="Arial"/>
          <w:sz w:val="22"/>
          <w:szCs w:val="22"/>
        </w:rPr>
        <w:t>DF-OF-</w:t>
      </w:r>
      <w:r w:rsidR="001135C2">
        <w:rPr>
          <w:rFonts w:cs="Arial"/>
          <w:sz w:val="22"/>
          <w:szCs w:val="22"/>
        </w:rPr>
        <w:t>1301</w:t>
      </w:r>
      <w:r w:rsidR="001135C2" w:rsidRPr="00BB303F">
        <w:rPr>
          <w:rFonts w:cs="Arial"/>
          <w:sz w:val="22"/>
          <w:szCs w:val="22"/>
        </w:rPr>
        <w:t>-20</w:t>
      </w:r>
      <w:r w:rsidR="001135C2">
        <w:rPr>
          <w:rFonts w:cs="Arial"/>
          <w:sz w:val="22"/>
          <w:szCs w:val="22"/>
        </w:rPr>
        <w:t>21/SO-OF-0049-2021</w:t>
      </w:r>
      <w:r>
        <w:rPr>
          <w:rFonts w:cs="Arial"/>
          <w:color w:val="000000"/>
          <w:sz w:val="22"/>
          <w:szCs w:val="22"/>
        </w:rPr>
        <w:t xml:space="preserve"> </w:t>
      </w:r>
      <w:r w:rsidRPr="00EA7ADB">
        <w:rPr>
          <w:rFonts w:cs="Arial"/>
          <w:color w:val="000000"/>
          <w:sz w:val="22"/>
          <w:szCs w:val="22"/>
        </w:rPr>
        <w:t>de la Dirección FOSUVI</w:t>
      </w:r>
      <w:r w:rsidR="001135C2">
        <w:rPr>
          <w:rFonts w:cs="Arial"/>
          <w:color w:val="000000"/>
          <w:sz w:val="22"/>
          <w:szCs w:val="22"/>
        </w:rPr>
        <w:t xml:space="preserve"> y la Subgerencia de Operaciones</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w:t>
      </w:r>
      <w:proofErr w:type="spellStart"/>
      <w:r>
        <w:rPr>
          <w:rFonts w:cs="Arial"/>
          <w:sz w:val="22"/>
          <w:szCs w:val="22"/>
          <w:lang w:val="es-CR" w:eastAsia="es-CR"/>
        </w:rPr>
        <w:t>Coopenae</w:t>
      </w:r>
      <w:proofErr w:type="spellEnd"/>
      <w:r>
        <w:rPr>
          <w:rFonts w:cs="Arial"/>
          <w:sz w:val="22"/>
          <w:szCs w:val="22"/>
          <w:lang w:val="es-CR" w:eastAsia="es-CR"/>
        </w:rPr>
        <w:t xml:space="preserve"> R.L.</w:t>
      </w:r>
      <w:r>
        <w:rPr>
          <w:rFonts w:cs="Arial"/>
          <w:color w:val="000000"/>
          <w:sz w:val="22"/>
          <w:szCs w:val="22"/>
        </w:rPr>
        <w:t xml:space="preserve">, </w:t>
      </w:r>
      <w:r w:rsidRPr="009F7291">
        <w:rPr>
          <w:rFonts w:cs="Arial"/>
          <w:sz w:val="22"/>
          <w:szCs w:val="22"/>
          <w:lang w:val="es-CR" w:eastAsia="es-CR"/>
        </w:rPr>
        <w:t>para</w:t>
      </w:r>
      <w:r>
        <w:rPr>
          <w:rFonts w:cs="Arial"/>
          <w:sz w:val="22"/>
          <w:szCs w:val="22"/>
          <w:lang w:val="es-CR" w:eastAsia="es-CR"/>
        </w:rPr>
        <w:t xml:space="preserve"> </w:t>
      </w:r>
      <w:r w:rsidR="001135C2">
        <w:rPr>
          <w:rFonts w:cs="Arial"/>
          <w:sz w:val="22"/>
          <w:szCs w:val="22"/>
          <w:lang w:val="es-CR" w:eastAsia="es-CR"/>
        </w:rPr>
        <w:t xml:space="preserve">corregir el nombre de un beneficiario y </w:t>
      </w:r>
      <w:r>
        <w:rPr>
          <w:rFonts w:cs="Arial"/>
          <w:sz w:val="22"/>
          <w:szCs w:val="22"/>
          <w:lang w:val="es-CR" w:eastAsia="es-CR"/>
        </w:rPr>
        <w:t>cambiar los lotes y modificar el tipo de vivienda a dos familias del</w:t>
      </w:r>
      <w:r>
        <w:rPr>
          <w:rFonts w:cs="Arial"/>
          <w:sz w:val="22"/>
          <w:szCs w:val="22"/>
          <w:lang w:val="es-ES_tradnl"/>
        </w:rPr>
        <w:t xml:space="preserve"> proyecto</w:t>
      </w:r>
      <w:r w:rsidRPr="009F7291">
        <w:rPr>
          <w:rFonts w:cs="Arial"/>
          <w:sz w:val="22"/>
          <w:szCs w:val="22"/>
          <w:lang w:val="es-CR" w:eastAsia="es-CR"/>
        </w:rPr>
        <w:t xml:space="preserve"> </w:t>
      </w:r>
      <w:r>
        <w:rPr>
          <w:rFonts w:cs="Arial"/>
          <w:color w:val="000000"/>
          <w:sz w:val="22"/>
          <w:szCs w:val="22"/>
          <w:lang w:val="es-CR" w:eastAsia="es-CR"/>
        </w:rPr>
        <w:t xml:space="preserve">habitacional </w:t>
      </w:r>
      <w:r w:rsidR="001135C2">
        <w:rPr>
          <w:rFonts w:cs="Arial"/>
          <w:color w:val="000000"/>
          <w:sz w:val="22"/>
          <w:szCs w:val="22"/>
          <w:lang w:val="es-CR" w:eastAsia="es-CR"/>
        </w:rPr>
        <w:t>El Colono,</w:t>
      </w:r>
      <w:r w:rsidR="001135C2" w:rsidRPr="001135C2">
        <w:rPr>
          <w:rFonts w:cs="Arial"/>
          <w:sz w:val="22"/>
          <w:szCs w:val="22"/>
        </w:rPr>
        <w:t xml:space="preserve"> </w:t>
      </w:r>
      <w:r w:rsidR="001135C2" w:rsidRPr="00BB303F">
        <w:rPr>
          <w:rFonts w:cs="Arial"/>
          <w:sz w:val="22"/>
          <w:szCs w:val="22"/>
        </w:rPr>
        <w:t xml:space="preserve">ubicado en el distrito </w:t>
      </w:r>
      <w:r w:rsidR="001135C2">
        <w:rPr>
          <w:rFonts w:cs="Arial"/>
          <w:sz w:val="22"/>
          <w:szCs w:val="22"/>
        </w:rPr>
        <w:t>Jiménez del cantón de Guácimo, provincia de Limón</w:t>
      </w:r>
      <w:r w:rsidR="001135C2">
        <w:rPr>
          <w:rFonts w:cs="Arial"/>
          <w:bCs/>
          <w:sz w:val="22"/>
          <w:szCs w:val="22"/>
        </w:rPr>
        <w:t xml:space="preserve">, y </w:t>
      </w:r>
      <w:r w:rsidR="001135C2">
        <w:rPr>
          <w:rFonts w:cs="Arial"/>
          <w:sz w:val="22"/>
          <w:szCs w:val="22"/>
        </w:rPr>
        <w:t xml:space="preserve">aprobado con el </w:t>
      </w:r>
      <w:r w:rsidR="001135C2" w:rsidRPr="00E30ABB">
        <w:rPr>
          <w:rFonts w:cs="Arial"/>
          <w:sz w:val="22"/>
          <w:szCs w:val="22"/>
          <w:lang w:val="es-ES_tradnl"/>
        </w:rPr>
        <w:t>acuerdo</w:t>
      </w:r>
      <w:r w:rsidR="001135C2" w:rsidRPr="001135C2">
        <w:rPr>
          <w:rFonts w:cs="Arial"/>
          <w:sz w:val="22"/>
          <w:szCs w:val="22"/>
        </w:rPr>
        <w:t xml:space="preserve"> </w:t>
      </w:r>
      <w:r w:rsidR="001135C2">
        <w:rPr>
          <w:rFonts w:cs="Arial"/>
          <w:sz w:val="22"/>
          <w:szCs w:val="22"/>
        </w:rPr>
        <w:t xml:space="preserve">N° 1 de la sesión 21-2020 del 16 de marzo de 2020.  </w:t>
      </w:r>
      <w:r w:rsidRPr="009F7291">
        <w:rPr>
          <w:rFonts w:cs="Arial"/>
          <w:sz w:val="22"/>
          <w:szCs w:val="22"/>
        </w:rPr>
        <w:t xml:space="preserve">Dichos documentos se adjuntan </w:t>
      </w:r>
      <w:r w:rsidR="001135C2">
        <w:rPr>
          <w:rFonts w:cs="Arial"/>
          <w:sz w:val="22"/>
          <w:szCs w:val="22"/>
        </w:rPr>
        <w:t xml:space="preserve">al expediente del </w:t>
      </w:r>
      <w:r w:rsidRPr="009F7291">
        <w:rPr>
          <w:rFonts w:cs="Arial"/>
          <w:sz w:val="22"/>
          <w:szCs w:val="22"/>
        </w:rPr>
        <w:t>acta.</w:t>
      </w:r>
    </w:p>
    <w:p w14:paraId="29DEABEF" w14:textId="77777777" w:rsidR="00500860" w:rsidRPr="00BB303F" w:rsidRDefault="00500860" w:rsidP="00500860">
      <w:pPr>
        <w:spacing w:line="360" w:lineRule="auto"/>
        <w:jc w:val="both"/>
        <w:rPr>
          <w:rFonts w:cs="Arial"/>
          <w:sz w:val="22"/>
          <w:szCs w:val="22"/>
        </w:rPr>
      </w:pPr>
    </w:p>
    <w:p w14:paraId="5E76C7A3" w14:textId="73E25C42" w:rsidR="00500860" w:rsidRDefault="00500860" w:rsidP="00500860">
      <w:pPr>
        <w:spacing w:line="360" w:lineRule="auto"/>
        <w:jc w:val="both"/>
        <w:rPr>
          <w:rFonts w:cs="Arial"/>
          <w:sz w:val="22"/>
          <w:szCs w:val="22"/>
        </w:rPr>
      </w:pPr>
      <w:r w:rsidRPr="00BB303F">
        <w:rPr>
          <w:rFonts w:cs="Arial"/>
          <w:bCs/>
          <w:sz w:val="22"/>
          <w:szCs w:val="22"/>
        </w:rPr>
        <w:t xml:space="preserve">La </w:t>
      </w:r>
      <w:r w:rsidR="00E01B88">
        <w:rPr>
          <w:rFonts w:cs="Arial"/>
          <w:bCs/>
          <w:sz w:val="22"/>
          <w:szCs w:val="22"/>
        </w:rPr>
        <w:t>arquitecta</w:t>
      </w:r>
      <w:r w:rsidR="001135C2">
        <w:rPr>
          <w:rFonts w:cs="Arial"/>
          <w:bCs/>
          <w:sz w:val="22"/>
          <w:szCs w:val="22"/>
        </w:rPr>
        <w:t xml:space="preserve"> Salas Rodríguez</w:t>
      </w:r>
      <w:r>
        <w:rPr>
          <w:rFonts w:cs="Arial"/>
          <w:bCs/>
          <w:sz w:val="22"/>
          <w:szCs w:val="22"/>
        </w:rPr>
        <w:t xml:space="preserve"> </w:t>
      </w:r>
      <w:r w:rsidRPr="00BB303F">
        <w:rPr>
          <w:rFonts w:cs="Arial"/>
          <w:bCs/>
          <w:sz w:val="22"/>
          <w:szCs w:val="22"/>
        </w:rPr>
        <w:t xml:space="preserve">expone los alcances del citado informe, señalando, en resumen, que la solicitud consiste en </w:t>
      </w:r>
      <w:r>
        <w:rPr>
          <w:rFonts w:cs="Arial"/>
          <w:sz w:val="22"/>
          <w:szCs w:val="22"/>
          <w:lang w:val="es-CR" w:eastAsia="es-CR"/>
        </w:rPr>
        <w:t>cambiar los lotes a dos familias del</w:t>
      </w:r>
      <w:r>
        <w:rPr>
          <w:rFonts w:cs="Arial"/>
          <w:sz w:val="22"/>
          <w:szCs w:val="22"/>
          <w:lang w:val="es-ES_tradnl"/>
        </w:rPr>
        <w:t xml:space="preserve"> proyecto, debido a las modificaciones a la conformación de los núcleos familiares</w:t>
      </w:r>
      <w:r w:rsidR="00F75B4F">
        <w:rPr>
          <w:rFonts w:cs="Arial"/>
          <w:sz w:val="22"/>
          <w:szCs w:val="22"/>
          <w:lang w:val="es-ES_tradnl"/>
        </w:rPr>
        <w:t>, así como corregir el nombre de una beneficiaria</w:t>
      </w:r>
      <w:r>
        <w:rPr>
          <w:rFonts w:cs="Arial"/>
          <w:sz w:val="22"/>
          <w:szCs w:val="22"/>
        </w:rPr>
        <w:t>.</w:t>
      </w:r>
    </w:p>
    <w:p w14:paraId="0DD5B3ED" w14:textId="77777777" w:rsidR="00500860" w:rsidRPr="00BB303F" w:rsidRDefault="00500860" w:rsidP="00500860">
      <w:pPr>
        <w:spacing w:line="360" w:lineRule="auto"/>
        <w:jc w:val="both"/>
        <w:rPr>
          <w:rFonts w:cs="Arial"/>
          <w:color w:val="000000"/>
          <w:sz w:val="22"/>
          <w:szCs w:val="22"/>
        </w:rPr>
      </w:pPr>
    </w:p>
    <w:p w14:paraId="5A643A4D" w14:textId="77777777" w:rsidR="00500860" w:rsidRPr="00BB303F" w:rsidRDefault="00500860" w:rsidP="00500860">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los cambios requeridos por la entidad autorizada</w:t>
      </w:r>
      <w:r w:rsidRPr="00BB303F">
        <w:rPr>
          <w:rFonts w:cs="Arial"/>
          <w:color w:val="000000"/>
          <w:sz w:val="22"/>
          <w:szCs w:val="22"/>
        </w:rPr>
        <w:t>, bajo las condiciones establecidas en el referido informe.</w:t>
      </w:r>
    </w:p>
    <w:p w14:paraId="521D8672" w14:textId="77777777" w:rsidR="00500860" w:rsidRDefault="00500860" w:rsidP="00500860">
      <w:pPr>
        <w:spacing w:line="360" w:lineRule="auto"/>
        <w:jc w:val="both"/>
        <w:rPr>
          <w:rFonts w:cs="Arial"/>
          <w:sz w:val="22"/>
        </w:rPr>
      </w:pPr>
    </w:p>
    <w:p w14:paraId="51BBA186" w14:textId="7EFA56EA" w:rsidR="00500860" w:rsidRDefault="00500860" w:rsidP="00500860">
      <w:pPr>
        <w:spacing w:line="360" w:lineRule="auto"/>
        <w:jc w:val="both"/>
        <w:rPr>
          <w:rFonts w:cs="Arial"/>
          <w:bCs/>
          <w:sz w:val="22"/>
          <w:szCs w:val="22"/>
        </w:rPr>
      </w:pPr>
      <w:r w:rsidRPr="0039311E">
        <w:rPr>
          <w:rFonts w:cs="Arial"/>
          <w:sz w:val="22"/>
          <w:u w:val="single"/>
          <w:lang w:val="es-ES_tradnl"/>
        </w:rPr>
        <w:t xml:space="preserve">Minuto </w:t>
      </w:r>
      <w:r w:rsidR="00E01B88">
        <w:rPr>
          <w:rFonts w:cs="Arial"/>
          <w:sz w:val="22"/>
          <w:u w:val="single"/>
          <w:lang w:val="es-ES_tradnl"/>
        </w:rPr>
        <w:t>105</w:t>
      </w:r>
      <w:r w:rsidRPr="0039311E">
        <w:rPr>
          <w:rFonts w:cs="Arial"/>
          <w:sz w:val="22"/>
          <w:u w:val="single"/>
          <w:lang w:val="es-ES_tradnl"/>
        </w:rPr>
        <w:t>:</w:t>
      </w:r>
      <w:r w:rsidR="00E01B88">
        <w:rPr>
          <w:rFonts w:cs="Arial"/>
          <w:sz w:val="22"/>
          <w:u w:val="single"/>
          <w:lang w:val="es-ES_tradnl"/>
        </w:rPr>
        <w:t>31</w:t>
      </w:r>
      <w:r>
        <w:rPr>
          <w:rFonts w:cs="Arial"/>
          <w:sz w:val="22"/>
          <w:lang w:val="es-ES_tradnl"/>
        </w:rPr>
        <w:t xml:space="preserve"> Conocido</w:t>
      </w:r>
      <w:r w:rsidRPr="00BB303F">
        <w:rPr>
          <w:rFonts w:cs="Arial"/>
          <w:bCs/>
          <w:sz w:val="22"/>
          <w:szCs w:val="22"/>
        </w:rPr>
        <w:t xml:space="preserve"> el informe de la Dirección FOSUVI</w:t>
      </w:r>
      <w:r w:rsidR="00F75B4F">
        <w:rPr>
          <w:rFonts w:cs="Arial"/>
          <w:bCs/>
          <w:sz w:val="22"/>
          <w:szCs w:val="22"/>
        </w:rPr>
        <w:t xml:space="preserve"> y la Subgerencia de Operaciones</w:t>
      </w:r>
      <w:r>
        <w:rPr>
          <w:rFonts w:cs="Arial"/>
          <w:bCs/>
          <w:sz w:val="22"/>
          <w:szCs w:val="22"/>
        </w:rPr>
        <w:t>,</w:t>
      </w:r>
      <w:r w:rsidRPr="00BB303F">
        <w:rPr>
          <w:rFonts w:cs="Arial"/>
          <w:bCs/>
          <w:sz w:val="22"/>
          <w:szCs w:val="22"/>
        </w:rPr>
        <w:t xml:space="preserve"> y no habiendo objeciones de los señores Directores ni por parte de los funcionarios presentes, la Junta Directiva resuelve acoger la rec</w:t>
      </w:r>
      <w:r>
        <w:rPr>
          <w:rFonts w:cs="Arial"/>
          <w:bCs/>
          <w:sz w:val="22"/>
          <w:szCs w:val="22"/>
        </w:rPr>
        <w:t xml:space="preserve">omendación de la </w:t>
      </w:r>
      <w:r>
        <w:rPr>
          <w:rFonts w:cs="Arial"/>
          <w:bCs/>
          <w:sz w:val="22"/>
          <w:szCs w:val="22"/>
        </w:rPr>
        <w:lastRenderedPageBreak/>
        <w:t xml:space="preserve">Administración, en los términos que se indican en el </w:t>
      </w:r>
      <w:r w:rsidRPr="00014462">
        <w:rPr>
          <w:rFonts w:cs="Arial"/>
          <w:b/>
          <w:bCs/>
          <w:sz w:val="22"/>
          <w:szCs w:val="22"/>
        </w:rPr>
        <w:t xml:space="preserve">Acuerdo N° </w:t>
      </w:r>
      <w:r>
        <w:rPr>
          <w:rFonts w:cs="Arial"/>
          <w:b/>
          <w:bCs/>
          <w:sz w:val="22"/>
          <w:szCs w:val="22"/>
        </w:rPr>
        <w:t>6</w:t>
      </w:r>
      <w:r>
        <w:rPr>
          <w:rFonts w:cs="Arial"/>
          <w:bCs/>
          <w:sz w:val="22"/>
          <w:szCs w:val="22"/>
        </w:rPr>
        <w:t xml:space="preserve"> que se anexa a esta minuta.</w:t>
      </w:r>
    </w:p>
    <w:p w14:paraId="1965C115" w14:textId="77777777" w:rsidR="009D03FE" w:rsidRPr="00D14EAF" w:rsidRDefault="009D03FE" w:rsidP="009D03FE">
      <w:pPr>
        <w:spacing w:line="360" w:lineRule="auto"/>
        <w:jc w:val="both"/>
        <w:rPr>
          <w:rFonts w:cs="Arial"/>
          <w:b/>
          <w:sz w:val="22"/>
        </w:rPr>
      </w:pPr>
      <w:r w:rsidRPr="00D14EAF">
        <w:rPr>
          <w:rFonts w:cs="Arial"/>
          <w:b/>
          <w:sz w:val="22"/>
        </w:rPr>
        <w:t>************</w:t>
      </w:r>
    </w:p>
    <w:p w14:paraId="6FAD0649" w14:textId="77777777" w:rsidR="009D03FE" w:rsidRDefault="009D03FE" w:rsidP="009D03FE">
      <w:pPr>
        <w:spacing w:line="360" w:lineRule="auto"/>
        <w:jc w:val="both"/>
        <w:rPr>
          <w:rFonts w:cs="Arial"/>
          <w:b/>
          <w:bCs/>
          <w:sz w:val="22"/>
          <w:szCs w:val="22"/>
          <w:u w:val="single"/>
          <w:lang w:val="es-ES_tradnl"/>
        </w:rPr>
      </w:pPr>
    </w:p>
    <w:p w14:paraId="5BD71F8B" w14:textId="4DFFC5D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842038" w:rsidRPr="00473CCA">
        <w:rPr>
          <w:rFonts w:cs="Arial"/>
          <w:b/>
          <w:bCs/>
          <w:sz w:val="22"/>
          <w:u w:val="single"/>
        </w:rPr>
        <w:t>Solicitud para la liberación de saldos no ejecutados de recursos asignados al proyecto La Flor</w:t>
      </w:r>
    </w:p>
    <w:p w14:paraId="66E20F9B" w14:textId="77777777" w:rsidR="009D03FE" w:rsidRDefault="009D03FE" w:rsidP="009D03FE">
      <w:pPr>
        <w:spacing w:line="360" w:lineRule="auto"/>
        <w:jc w:val="both"/>
        <w:rPr>
          <w:rFonts w:cs="Arial"/>
          <w:sz w:val="22"/>
          <w:szCs w:val="22"/>
        </w:rPr>
      </w:pPr>
    </w:p>
    <w:p w14:paraId="58E5843F" w14:textId="6C285893" w:rsidR="00880F8A" w:rsidRDefault="00880F8A" w:rsidP="00880F8A">
      <w:pPr>
        <w:spacing w:line="360" w:lineRule="auto"/>
        <w:jc w:val="both"/>
        <w:rPr>
          <w:rFonts w:cs="Arial"/>
          <w:sz w:val="22"/>
          <w:szCs w:val="22"/>
          <w:lang w:val="es-ES_tradnl"/>
        </w:rPr>
      </w:pPr>
      <w:r w:rsidRPr="00650174">
        <w:rPr>
          <w:rFonts w:cs="Arial"/>
          <w:sz w:val="22"/>
          <w:u w:val="single"/>
          <w:lang w:val="es-ES_tradnl"/>
        </w:rPr>
        <w:t xml:space="preserve">Minuto </w:t>
      </w:r>
      <w:r w:rsidR="00E01B88">
        <w:rPr>
          <w:rFonts w:cs="Arial"/>
          <w:sz w:val="22"/>
          <w:u w:val="single"/>
          <w:lang w:val="es-ES_tradnl"/>
        </w:rPr>
        <w:t>106</w:t>
      </w:r>
      <w:r w:rsidRPr="00650174">
        <w:rPr>
          <w:rFonts w:cs="Arial"/>
          <w:sz w:val="22"/>
          <w:u w:val="single"/>
          <w:lang w:val="es-ES_tradnl"/>
        </w:rPr>
        <w:t>:</w:t>
      </w:r>
      <w:r w:rsidR="00E01B88">
        <w:rPr>
          <w:rFonts w:cs="Arial"/>
          <w:sz w:val="22"/>
          <w:u w:val="single"/>
          <w:lang w:val="es-ES_tradnl"/>
        </w:rPr>
        <w:t>41</w:t>
      </w:r>
      <w:r>
        <w:rPr>
          <w:rFonts w:cs="Arial"/>
          <w:sz w:val="22"/>
          <w:lang w:val="es-ES_tradnl"/>
        </w:rPr>
        <w:t xml:space="preserve"> Se conoce el oficio</w:t>
      </w:r>
      <w:r w:rsidRPr="00376ACB">
        <w:rPr>
          <w:rFonts w:cs="Arial"/>
          <w:sz w:val="22"/>
          <w:lang w:val="es-ES_tradnl"/>
        </w:rPr>
        <w:t xml:space="preserve"> GG-ME-</w:t>
      </w:r>
      <w:r>
        <w:rPr>
          <w:rFonts w:cs="Arial"/>
          <w:sz w:val="22"/>
          <w:lang w:val="es-ES_tradnl"/>
        </w:rPr>
        <w:t>12</w:t>
      </w:r>
      <w:r w:rsidR="00F75B4F">
        <w:rPr>
          <w:rFonts w:cs="Arial"/>
          <w:sz w:val="22"/>
          <w:lang w:val="es-ES_tradnl"/>
        </w:rPr>
        <w:t>86</w:t>
      </w:r>
      <w:r w:rsidRPr="00376ACB">
        <w:rPr>
          <w:rFonts w:cs="Arial"/>
          <w:sz w:val="22"/>
          <w:lang w:val="es-ES_tradnl"/>
        </w:rPr>
        <w:t>-202</w:t>
      </w:r>
      <w:r>
        <w:rPr>
          <w:rFonts w:cs="Arial"/>
          <w:sz w:val="22"/>
          <w:lang w:val="es-ES_tradnl"/>
        </w:rPr>
        <w:t>1</w:t>
      </w:r>
      <w:r w:rsidRPr="00376ACB">
        <w:rPr>
          <w:rFonts w:cs="Arial"/>
          <w:sz w:val="22"/>
          <w:lang w:val="es-ES_tradnl"/>
        </w:rPr>
        <w:t xml:space="preserve"> </w:t>
      </w:r>
      <w:r>
        <w:rPr>
          <w:rFonts w:cs="Arial"/>
          <w:sz w:val="22"/>
          <w:lang w:val="es-ES_tradnl"/>
        </w:rPr>
        <w:t xml:space="preserve">del </w:t>
      </w:r>
      <w:r w:rsidR="00F75B4F">
        <w:rPr>
          <w:rFonts w:cs="Arial"/>
          <w:sz w:val="22"/>
          <w:lang w:val="es-ES_tradnl"/>
        </w:rPr>
        <w:t>08</w:t>
      </w:r>
      <w:r>
        <w:rPr>
          <w:rFonts w:cs="Arial"/>
          <w:sz w:val="22"/>
          <w:lang w:val="es-ES_tradnl"/>
        </w:rPr>
        <w:t xml:space="preserve"> de </w:t>
      </w:r>
      <w:r w:rsidR="00F75B4F">
        <w:rPr>
          <w:rFonts w:cs="Arial"/>
          <w:sz w:val="22"/>
          <w:lang w:val="es-ES_tradnl"/>
        </w:rPr>
        <w:t>setiembre</w:t>
      </w:r>
      <w:r>
        <w:rPr>
          <w:rFonts w:cs="Arial"/>
          <w:sz w:val="22"/>
          <w:lang w:val="es-ES_tradnl"/>
        </w:rPr>
        <w:t xml:space="preserve"> de 2021, mediante el cual, la </w:t>
      </w:r>
      <w:r w:rsidRPr="008E4C19">
        <w:rPr>
          <w:rFonts w:cs="Arial"/>
          <w:sz w:val="22"/>
          <w:lang w:val="es-ES_tradnl"/>
        </w:rPr>
        <w:t>Gerencia General</w:t>
      </w:r>
      <w:r>
        <w:rPr>
          <w:rFonts w:cs="Arial"/>
          <w:sz w:val="22"/>
          <w:szCs w:val="22"/>
          <w:lang w:val="es-ES_tradnl"/>
        </w:rPr>
        <w:t xml:space="preserve"> remite y avala el informe DF-OF-12</w:t>
      </w:r>
      <w:r w:rsidR="00F75B4F">
        <w:rPr>
          <w:rFonts w:cs="Arial"/>
          <w:sz w:val="22"/>
          <w:szCs w:val="22"/>
          <w:lang w:val="es-ES_tradnl"/>
        </w:rPr>
        <w:t>77</w:t>
      </w:r>
      <w:r>
        <w:rPr>
          <w:rFonts w:cs="Arial"/>
          <w:sz w:val="22"/>
          <w:szCs w:val="22"/>
          <w:lang w:val="es-ES_tradnl"/>
        </w:rPr>
        <w:t>-2021/SO-OF-00</w:t>
      </w:r>
      <w:r w:rsidR="00F75B4F">
        <w:rPr>
          <w:rFonts w:cs="Arial"/>
          <w:sz w:val="22"/>
          <w:szCs w:val="22"/>
          <w:lang w:val="es-ES_tradnl"/>
        </w:rPr>
        <w:t>44</w:t>
      </w:r>
      <w:r>
        <w:rPr>
          <w:rFonts w:cs="Arial"/>
          <w:sz w:val="22"/>
          <w:szCs w:val="22"/>
          <w:lang w:val="es-ES_tradnl"/>
        </w:rPr>
        <w:t xml:space="preserve">-2021 de la Dirección FOSUVI y la Subgerencia de Operaciones, que contiene una propuesta para liberar saldos no ejecutados de recursos asignados al proyecto </w:t>
      </w:r>
      <w:r w:rsidR="00F75B4F">
        <w:rPr>
          <w:rFonts w:cs="Arial"/>
          <w:sz w:val="22"/>
          <w:szCs w:val="22"/>
          <w:lang w:val="es-ES_tradnl"/>
        </w:rPr>
        <w:t>habitacional</w:t>
      </w:r>
      <w:r w:rsidR="00F75B4F">
        <w:rPr>
          <w:rFonts w:cs="Arial"/>
          <w:color w:val="000000"/>
          <w:sz w:val="22"/>
          <w:szCs w:val="22"/>
          <w:lang w:val="es-CR" w:eastAsia="es-CR"/>
        </w:rPr>
        <w:t xml:space="preserve"> La Flor</w:t>
      </w:r>
      <w:r w:rsidR="00F75B4F" w:rsidRPr="00911E34">
        <w:rPr>
          <w:rFonts w:cs="Arial"/>
          <w:color w:val="000000"/>
          <w:sz w:val="22"/>
          <w:szCs w:val="22"/>
        </w:rPr>
        <w:t xml:space="preserve">, </w:t>
      </w:r>
      <w:r w:rsidR="00F75B4F" w:rsidRPr="00EF3F93">
        <w:rPr>
          <w:rFonts w:cs="Arial"/>
          <w:sz w:val="22"/>
          <w:szCs w:val="22"/>
        </w:rPr>
        <w:t>ubicad</w:t>
      </w:r>
      <w:r w:rsidR="00F75B4F">
        <w:rPr>
          <w:rFonts w:cs="Arial"/>
          <w:sz w:val="22"/>
          <w:szCs w:val="22"/>
        </w:rPr>
        <w:t>o</w:t>
      </w:r>
      <w:r w:rsidR="00F75B4F" w:rsidRPr="00EF3F93">
        <w:rPr>
          <w:rFonts w:cs="Arial"/>
          <w:sz w:val="22"/>
          <w:szCs w:val="22"/>
        </w:rPr>
        <w:t xml:space="preserve"> en el distrito</w:t>
      </w:r>
      <w:r w:rsidR="00F75B4F">
        <w:rPr>
          <w:rFonts w:cs="Arial"/>
          <w:sz w:val="22"/>
          <w:szCs w:val="22"/>
        </w:rPr>
        <w:t xml:space="preserve"> </w:t>
      </w:r>
      <w:proofErr w:type="spellStart"/>
      <w:r w:rsidR="00F75B4F">
        <w:rPr>
          <w:rFonts w:cs="Arial"/>
          <w:sz w:val="22"/>
          <w:szCs w:val="22"/>
        </w:rPr>
        <w:t>Carrandí</w:t>
      </w:r>
      <w:proofErr w:type="spellEnd"/>
      <w:r w:rsidR="00F75B4F">
        <w:rPr>
          <w:rFonts w:cs="Arial"/>
          <w:sz w:val="22"/>
          <w:szCs w:val="22"/>
        </w:rPr>
        <w:t xml:space="preserve"> del cantón de Matina, provincia </w:t>
      </w:r>
      <w:r w:rsidR="00F75B4F" w:rsidRPr="00EF3F93">
        <w:rPr>
          <w:rFonts w:cs="Arial"/>
          <w:sz w:val="22"/>
          <w:szCs w:val="22"/>
        </w:rPr>
        <w:t>de</w:t>
      </w:r>
      <w:r w:rsidR="00F75B4F">
        <w:rPr>
          <w:rFonts w:cs="Arial"/>
          <w:sz w:val="22"/>
          <w:szCs w:val="22"/>
        </w:rPr>
        <w:t xml:space="preserve"> Limón, </w:t>
      </w:r>
      <w:r>
        <w:rPr>
          <w:rFonts w:cs="Arial"/>
          <w:sz w:val="22"/>
          <w:szCs w:val="22"/>
          <w:lang w:val="es-ES_tradnl"/>
        </w:rPr>
        <w:t>tramitado por el Banco de Costa Rica, por un monto total de ¢</w:t>
      </w:r>
      <w:r w:rsidR="00F75B4F">
        <w:rPr>
          <w:rFonts w:cs="Arial"/>
          <w:sz w:val="22"/>
          <w:szCs w:val="22"/>
          <w:lang w:val="es-ES_tradnl"/>
        </w:rPr>
        <w:t>24</w:t>
      </w:r>
      <w:r w:rsidRPr="00F52962">
        <w:rPr>
          <w:rFonts w:cs="Arial"/>
          <w:sz w:val="22"/>
          <w:szCs w:val="22"/>
          <w:lang w:val="es-CR"/>
        </w:rPr>
        <w:t>.</w:t>
      </w:r>
      <w:r w:rsidR="00F75B4F">
        <w:rPr>
          <w:rFonts w:cs="Arial"/>
          <w:sz w:val="22"/>
          <w:szCs w:val="22"/>
          <w:lang w:val="es-CR"/>
        </w:rPr>
        <w:t>936</w:t>
      </w:r>
      <w:r w:rsidRPr="00F52962">
        <w:rPr>
          <w:rFonts w:cs="Arial"/>
          <w:sz w:val="22"/>
          <w:szCs w:val="22"/>
          <w:lang w:val="es-CR"/>
        </w:rPr>
        <w:t>.</w:t>
      </w:r>
      <w:r w:rsidR="00F75B4F">
        <w:rPr>
          <w:rFonts w:cs="Arial"/>
          <w:sz w:val="22"/>
          <w:szCs w:val="22"/>
          <w:lang w:val="es-CR"/>
        </w:rPr>
        <w:t>374</w:t>
      </w:r>
      <w:r>
        <w:rPr>
          <w:rFonts w:cs="Arial"/>
          <w:sz w:val="22"/>
          <w:szCs w:val="22"/>
          <w:lang w:val="es-CR"/>
        </w:rPr>
        <w:t>,</w:t>
      </w:r>
      <w:r w:rsidR="00F75B4F">
        <w:rPr>
          <w:rFonts w:cs="Arial"/>
          <w:sz w:val="22"/>
          <w:szCs w:val="22"/>
          <w:lang w:val="es-CR"/>
        </w:rPr>
        <w:t>00</w:t>
      </w:r>
      <w:r w:rsidRPr="00772688">
        <w:rPr>
          <w:rFonts w:cs="Arial"/>
          <w:sz w:val="22"/>
          <w:szCs w:val="22"/>
          <w:lang w:val="es-ES_tradnl"/>
        </w:rPr>
        <w:t xml:space="preserve"> </w:t>
      </w:r>
      <w:r>
        <w:rPr>
          <w:rFonts w:cs="Arial"/>
          <w:sz w:val="22"/>
          <w:szCs w:val="22"/>
          <w:lang w:val="es-ES_tradnl"/>
        </w:rPr>
        <w:t>con el fin de realizar el cierre del saldo de dicho proyecto.</w:t>
      </w:r>
      <w:r w:rsidRPr="006F0C9D">
        <w:rPr>
          <w:rFonts w:cs="Arial"/>
          <w:sz w:val="22"/>
          <w:szCs w:val="22"/>
          <w:lang w:val="es-ES_tradnl"/>
        </w:rPr>
        <w:t xml:space="preserve"> </w:t>
      </w:r>
      <w:r>
        <w:rPr>
          <w:rFonts w:cs="Arial"/>
          <w:sz w:val="22"/>
          <w:szCs w:val="22"/>
          <w:lang w:val="es-ES_tradnl"/>
        </w:rPr>
        <w:t xml:space="preserve"> Dichos documentos se adjuntan al expediente del acta.</w:t>
      </w:r>
    </w:p>
    <w:p w14:paraId="780F422C" w14:textId="77777777" w:rsidR="00880F8A" w:rsidRDefault="00880F8A" w:rsidP="00880F8A">
      <w:pPr>
        <w:spacing w:line="360" w:lineRule="auto"/>
        <w:jc w:val="both"/>
        <w:rPr>
          <w:rFonts w:cs="Arial"/>
          <w:sz w:val="22"/>
          <w:lang w:val="es-ES_tradnl"/>
        </w:rPr>
      </w:pPr>
    </w:p>
    <w:p w14:paraId="7C6A884B" w14:textId="651F0D8A" w:rsidR="00880F8A" w:rsidRDefault="00880F8A" w:rsidP="00880F8A">
      <w:pPr>
        <w:spacing w:line="360" w:lineRule="auto"/>
        <w:jc w:val="both"/>
        <w:rPr>
          <w:rFonts w:cs="Arial"/>
          <w:bCs/>
          <w:sz w:val="22"/>
          <w:szCs w:val="22"/>
        </w:rPr>
      </w:pPr>
      <w:r>
        <w:rPr>
          <w:rFonts w:cs="Arial"/>
          <w:bCs/>
          <w:sz w:val="22"/>
        </w:rPr>
        <w:t xml:space="preserve">La </w:t>
      </w:r>
      <w:r w:rsidR="00E01B88">
        <w:rPr>
          <w:rFonts w:cs="Arial"/>
          <w:bCs/>
          <w:sz w:val="22"/>
        </w:rPr>
        <w:t>arquitecta</w:t>
      </w:r>
      <w:r w:rsidR="00F75B4F">
        <w:rPr>
          <w:rFonts w:cs="Arial"/>
          <w:bCs/>
          <w:sz w:val="22"/>
        </w:rPr>
        <w:t xml:space="preserve"> Salas Rodríguez</w:t>
      </w:r>
      <w:r>
        <w:rPr>
          <w:rFonts w:cs="Arial"/>
          <w:bCs/>
          <w:sz w:val="22"/>
        </w:rPr>
        <w:t xml:space="preserve"> </w:t>
      </w:r>
      <w:r>
        <w:rPr>
          <w:rFonts w:cs="Arial"/>
          <w:sz w:val="22"/>
          <w:lang w:val="es-ES_tradnl"/>
        </w:rPr>
        <w:t>expone el contenido del citado informe, presentando el</w:t>
      </w:r>
      <w:r>
        <w:rPr>
          <w:rFonts w:cs="Arial"/>
          <w:bCs/>
          <w:sz w:val="22"/>
          <w:szCs w:val="22"/>
        </w:rPr>
        <w:t xml:space="preserve"> detalle y justificación de los recursos no ejecutados en el proyecto y los cuales se requieren liberar, con el propósito de </w:t>
      </w:r>
      <w:r>
        <w:rPr>
          <w:rFonts w:cs="Arial"/>
          <w:sz w:val="22"/>
          <w:szCs w:val="22"/>
          <w:lang w:val="es-ES_tradnl"/>
        </w:rPr>
        <w:t>realizar el cierre de los saldos</w:t>
      </w:r>
      <w:r>
        <w:rPr>
          <w:rFonts w:cs="Arial"/>
          <w:bCs/>
          <w:sz w:val="22"/>
          <w:szCs w:val="22"/>
        </w:rPr>
        <w:t>.</w:t>
      </w:r>
    </w:p>
    <w:p w14:paraId="1DFB9E42" w14:textId="77777777" w:rsidR="00880F8A" w:rsidRDefault="00880F8A" w:rsidP="00880F8A">
      <w:pPr>
        <w:spacing w:line="360" w:lineRule="auto"/>
        <w:jc w:val="both"/>
        <w:rPr>
          <w:rFonts w:cs="Arial"/>
          <w:bCs/>
          <w:sz w:val="22"/>
          <w:szCs w:val="22"/>
        </w:rPr>
      </w:pPr>
    </w:p>
    <w:p w14:paraId="58F30AF0" w14:textId="3FC81808" w:rsidR="00880F8A" w:rsidRDefault="00880F8A" w:rsidP="00880F8A">
      <w:pPr>
        <w:spacing w:line="360" w:lineRule="auto"/>
        <w:jc w:val="both"/>
        <w:rPr>
          <w:rFonts w:cs="Arial"/>
          <w:sz w:val="22"/>
          <w:lang w:val="es-ES_tradnl"/>
        </w:rPr>
      </w:pPr>
      <w:r w:rsidRPr="00A21797">
        <w:rPr>
          <w:rFonts w:cs="Arial"/>
          <w:bCs/>
          <w:sz w:val="22"/>
          <w:szCs w:val="22"/>
          <w:u w:val="single"/>
        </w:rPr>
        <w:t xml:space="preserve">Minuto </w:t>
      </w:r>
      <w:r w:rsidR="00E01B88">
        <w:rPr>
          <w:rFonts w:cs="Arial"/>
          <w:bCs/>
          <w:sz w:val="22"/>
          <w:szCs w:val="22"/>
          <w:u w:val="single"/>
        </w:rPr>
        <w:t>109</w:t>
      </w:r>
      <w:r w:rsidRPr="00A21797">
        <w:rPr>
          <w:rFonts w:cs="Arial"/>
          <w:bCs/>
          <w:sz w:val="22"/>
          <w:szCs w:val="22"/>
          <w:u w:val="single"/>
        </w:rPr>
        <w:t>:</w:t>
      </w:r>
      <w:r w:rsidR="00E01B88">
        <w:rPr>
          <w:rFonts w:cs="Arial"/>
          <w:bCs/>
          <w:sz w:val="22"/>
          <w:szCs w:val="22"/>
          <w:u w:val="single"/>
        </w:rPr>
        <w:t>07</w:t>
      </w:r>
      <w:r>
        <w:rPr>
          <w:rFonts w:cs="Arial"/>
          <w:bCs/>
          <w:sz w:val="22"/>
          <w:szCs w:val="22"/>
        </w:rPr>
        <w:t xml:space="preserve"> Conocido el informe de la Dirección FOSUVI y </w:t>
      </w:r>
      <w:r w:rsidR="00F75B4F">
        <w:rPr>
          <w:rFonts w:cs="Arial"/>
          <w:bCs/>
          <w:sz w:val="22"/>
          <w:szCs w:val="22"/>
        </w:rPr>
        <w:t xml:space="preserve">la Subgerencia de Operaciones,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w:t>
      </w:r>
      <w:r>
        <w:rPr>
          <w:rFonts w:cs="Arial"/>
          <w:sz w:val="22"/>
          <w:szCs w:val="22"/>
        </w:rPr>
        <w:t xml:space="preserve"> la Administración</w:t>
      </w:r>
      <w:r w:rsidR="00F75B4F">
        <w:rPr>
          <w:rFonts w:cs="Arial"/>
          <w:sz w:val="22"/>
          <w:szCs w:val="22"/>
        </w:rPr>
        <w:t>,</w:t>
      </w:r>
      <w:r>
        <w:rPr>
          <w:rFonts w:cs="Arial"/>
          <w:sz w:val="22"/>
          <w:szCs w:val="22"/>
        </w:rPr>
        <w:t xml:space="preserve"> conforme se indica en el </w:t>
      </w:r>
      <w:r w:rsidRPr="00C418E4">
        <w:rPr>
          <w:rFonts w:cs="Arial"/>
          <w:b/>
          <w:bCs/>
          <w:sz w:val="22"/>
          <w:szCs w:val="22"/>
        </w:rPr>
        <w:t xml:space="preserve">Acuerdo N° </w:t>
      </w:r>
      <w:r>
        <w:rPr>
          <w:rFonts w:cs="Arial"/>
          <w:b/>
          <w:bCs/>
          <w:sz w:val="22"/>
          <w:szCs w:val="22"/>
        </w:rPr>
        <w:t>7</w:t>
      </w:r>
      <w:r>
        <w:rPr>
          <w:rFonts w:cs="Arial"/>
          <w:sz w:val="22"/>
          <w:szCs w:val="22"/>
        </w:rPr>
        <w:t xml:space="preserve"> que se anexa a esta minuta.</w:t>
      </w:r>
    </w:p>
    <w:p w14:paraId="0944C1D6" w14:textId="77777777" w:rsidR="009D03FE" w:rsidRPr="00D14EAF" w:rsidRDefault="009D03FE" w:rsidP="009D03FE">
      <w:pPr>
        <w:spacing w:line="360" w:lineRule="auto"/>
        <w:jc w:val="both"/>
        <w:rPr>
          <w:rFonts w:cs="Arial"/>
          <w:b/>
          <w:sz w:val="22"/>
        </w:rPr>
      </w:pPr>
      <w:r w:rsidRPr="00D14EAF">
        <w:rPr>
          <w:rFonts w:cs="Arial"/>
          <w:b/>
          <w:sz w:val="22"/>
        </w:rPr>
        <w:t>************</w:t>
      </w:r>
    </w:p>
    <w:p w14:paraId="2DCCEBBC" w14:textId="77777777" w:rsidR="009D03FE" w:rsidRDefault="009D03FE" w:rsidP="009D03FE">
      <w:pPr>
        <w:spacing w:line="360" w:lineRule="auto"/>
        <w:jc w:val="both"/>
        <w:rPr>
          <w:rFonts w:cs="Arial"/>
          <w:b/>
          <w:bCs/>
          <w:sz w:val="22"/>
          <w:szCs w:val="22"/>
          <w:u w:val="single"/>
          <w:lang w:val="es-ES_tradnl"/>
        </w:rPr>
      </w:pPr>
    </w:p>
    <w:p w14:paraId="297C5F98" w14:textId="53902CE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842038" w:rsidRPr="00473CCA">
        <w:rPr>
          <w:rFonts w:cs="Arial"/>
          <w:b/>
          <w:bCs/>
          <w:sz w:val="22"/>
          <w:u w:val="single"/>
        </w:rPr>
        <w:t>Solicitud de ampliación al plazo del contrato de administración de recursos del proyecto Vista Real</w:t>
      </w:r>
    </w:p>
    <w:p w14:paraId="236C0AF5" w14:textId="77777777" w:rsidR="009D03FE" w:rsidRDefault="009D03FE" w:rsidP="009D03FE">
      <w:pPr>
        <w:spacing w:line="360" w:lineRule="auto"/>
        <w:jc w:val="both"/>
        <w:rPr>
          <w:rFonts w:cs="Arial"/>
          <w:sz w:val="22"/>
          <w:szCs w:val="22"/>
        </w:rPr>
      </w:pPr>
    </w:p>
    <w:p w14:paraId="79131DC2" w14:textId="568DD050" w:rsidR="006736DE" w:rsidRPr="00911E34" w:rsidRDefault="006736DE" w:rsidP="006736DE">
      <w:pPr>
        <w:spacing w:line="360" w:lineRule="auto"/>
        <w:jc w:val="both"/>
        <w:rPr>
          <w:rFonts w:cs="Arial"/>
          <w:sz w:val="22"/>
          <w:szCs w:val="22"/>
        </w:rPr>
      </w:pPr>
      <w:r w:rsidRPr="0039311E">
        <w:rPr>
          <w:rFonts w:cs="Arial"/>
          <w:sz w:val="22"/>
          <w:u w:val="single"/>
          <w:lang w:val="es-ES_tradnl"/>
        </w:rPr>
        <w:t xml:space="preserve">Minuto </w:t>
      </w:r>
      <w:r w:rsidR="00E01B88">
        <w:rPr>
          <w:rFonts w:cs="Arial"/>
          <w:sz w:val="22"/>
          <w:u w:val="single"/>
          <w:lang w:val="es-ES_tradnl"/>
        </w:rPr>
        <w:t>109</w:t>
      </w:r>
      <w:r w:rsidRPr="0039311E">
        <w:rPr>
          <w:rFonts w:cs="Arial"/>
          <w:sz w:val="22"/>
          <w:u w:val="single"/>
          <w:lang w:val="es-ES_tradnl"/>
        </w:rPr>
        <w:t>:</w:t>
      </w:r>
      <w:r>
        <w:rPr>
          <w:rFonts w:cs="Arial"/>
          <w:sz w:val="22"/>
          <w:u w:val="single"/>
          <w:lang w:val="es-ES_tradnl"/>
        </w:rPr>
        <w:t>5</w:t>
      </w:r>
      <w:r w:rsidR="00E01B88">
        <w:rPr>
          <w:rFonts w:cs="Arial"/>
          <w:sz w:val="22"/>
          <w:u w:val="single"/>
          <w:lang w:val="es-ES_tradnl"/>
        </w:rPr>
        <w:t>3</w:t>
      </w:r>
      <w:r>
        <w:rPr>
          <w:rFonts w:cs="Arial"/>
          <w:sz w:val="22"/>
          <w:lang w:val="es-ES_tradnl"/>
        </w:rPr>
        <w:t xml:space="preserve"> Se conoce el oficio </w:t>
      </w:r>
      <w:r w:rsidRPr="00376ACB">
        <w:rPr>
          <w:rFonts w:cs="Arial"/>
          <w:sz w:val="22"/>
          <w:lang w:val="es-ES_tradnl"/>
        </w:rPr>
        <w:t>GG-ME-</w:t>
      </w:r>
      <w:r>
        <w:rPr>
          <w:rFonts w:cs="Arial"/>
          <w:sz w:val="22"/>
          <w:lang w:val="es-ES_tradnl"/>
        </w:rPr>
        <w:t>1</w:t>
      </w:r>
      <w:r w:rsidR="00DA72C6">
        <w:rPr>
          <w:rFonts w:cs="Arial"/>
          <w:sz w:val="22"/>
          <w:lang w:val="es-ES_tradnl"/>
        </w:rPr>
        <w:t>342</w:t>
      </w:r>
      <w:r w:rsidRPr="00376ACB">
        <w:rPr>
          <w:rFonts w:cs="Arial"/>
          <w:sz w:val="22"/>
          <w:lang w:val="es-ES_tradnl"/>
        </w:rPr>
        <w:t>-202</w:t>
      </w:r>
      <w:r>
        <w:rPr>
          <w:rFonts w:cs="Arial"/>
          <w:sz w:val="22"/>
          <w:lang w:val="es-ES_tradnl"/>
        </w:rPr>
        <w:t>1</w:t>
      </w:r>
      <w:r w:rsidRPr="00376ACB">
        <w:rPr>
          <w:rFonts w:cs="Arial"/>
          <w:sz w:val="22"/>
          <w:lang w:val="es-ES_tradnl"/>
        </w:rPr>
        <w:t xml:space="preserve"> </w:t>
      </w:r>
      <w:r>
        <w:rPr>
          <w:rFonts w:cs="Arial"/>
          <w:sz w:val="22"/>
          <w:lang w:val="es-ES_tradnl"/>
        </w:rPr>
        <w:t>del 1</w:t>
      </w:r>
      <w:r w:rsidR="00DA72C6">
        <w:rPr>
          <w:rFonts w:cs="Arial"/>
          <w:sz w:val="22"/>
          <w:lang w:val="es-ES_tradnl"/>
        </w:rPr>
        <w:t>7 de setiembre</w:t>
      </w:r>
      <w:r>
        <w:rPr>
          <w:rFonts w:cs="Arial"/>
          <w:sz w:val="22"/>
          <w:lang w:val="es-ES_tradnl"/>
        </w:rPr>
        <w:t xml:space="preserve"> de 2021, mediante el cual, la </w:t>
      </w:r>
      <w:r w:rsidRPr="008E4C19">
        <w:rPr>
          <w:rFonts w:cs="Arial"/>
          <w:sz w:val="22"/>
          <w:lang w:val="es-ES_tradnl"/>
        </w:rPr>
        <w:t>Gerencia General</w:t>
      </w:r>
      <w:r>
        <w:rPr>
          <w:rFonts w:cs="Arial"/>
          <w:sz w:val="22"/>
          <w:szCs w:val="22"/>
          <w:lang w:val="es-ES_tradnl"/>
        </w:rPr>
        <w:t xml:space="preserve"> remite y avala el informe DF-OF-1</w:t>
      </w:r>
      <w:r w:rsidR="00DA72C6">
        <w:rPr>
          <w:rFonts w:cs="Arial"/>
          <w:sz w:val="22"/>
          <w:szCs w:val="22"/>
          <w:lang w:val="es-ES_tradnl"/>
        </w:rPr>
        <w:t>335</w:t>
      </w:r>
      <w:r>
        <w:rPr>
          <w:rFonts w:cs="Arial"/>
          <w:sz w:val="22"/>
          <w:szCs w:val="22"/>
          <w:lang w:val="es-ES_tradnl"/>
        </w:rPr>
        <w:t>-2021/SO-OF-00</w:t>
      </w:r>
      <w:r w:rsidR="00DA72C6">
        <w:rPr>
          <w:rFonts w:cs="Arial"/>
          <w:sz w:val="22"/>
          <w:szCs w:val="22"/>
          <w:lang w:val="es-ES_tradnl"/>
        </w:rPr>
        <w:t>57</w:t>
      </w:r>
      <w:r>
        <w:rPr>
          <w:rFonts w:cs="Arial"/>
          <w:sz w:val="22"/>
          <w:szCs w:val="22"/>
          <w:lang w:val="es-ES_tradnl"/>
        </w:rPr>
        <w:t>-2021 de la Dirección FOSUVI y la Subgerencia de Operaciones,</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l Grupo Mutual Alajuela – La Vivienda de </w:t>
      </w:r>
      <w:r w:rsidRPr="00F53668">
        <w:rPr>
          <w:rFonts w:cs="Arial"/>
          <w:color w:val="000000"/>
          <w:sz w:val="22"/>
          <w:szCs w:val="22"/>
        </w:rPr>
        <w:t>Ahorro y Préstamo</w:t>
      </w:r>
      <w:r>
        <w:rPr>
          <w:rFonts w:cs="Arial"/>
          <w:color w:val="000000"/>
          <w:sz w:val="22"/>
          <w:szCs w:val="22"/>
        </w:rPr>
        <w:t xml:space="preserve"> (Grupo Mutual),</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habitacional Vista Real</w:t>
      </w:r>
      <w:r w:rsidRPr="00BD3192">
        <w:rPr>
          <w:rFonts w:cs="Arial"/>
          <w:sz w:val="22"/>
          <w:szCs w:val="22"/>
        </w:rPr>
        <w:t xml:space="preserve">, ubicado en el distrito </w:t>
      </w:r>
      <w:r>
        <w:rPr>
          <w:rFonts w:cs="Arial"/>
          <w:sz w:val="22"/>
          <w:szCs w:val="22"/>
        </w:rPr>
        <w:t xml:space="preserve">y </w:t>
      </w:r>
      <w:r>
        <w:rPr>
          <w:rFonts w:cs="Arial"/>
          <w:sz w:val="22"/>
          <w:szCs w:val="22"/>
        </w:rPr>
        <w:lastRenderedPageBreak/>
        <w:t xml:space="preserve">cantón de Liberia, provincia de Guanacaste, </w:t>
      </w:r>
      <w:r w:rsidRPr="00BD3192">
        <w:rPr>
          <w:rFonts w:cs="Arial"/>
          <w:sz w:val="22"/>
          <w:szCs w:val="22"/>
        </w:rPr>
        <w:t xml:space="preserve">y aprobado al amparo del artículo 59 de la Ley del Sistema Financiero Nacional para la Vivienda, según consta en el acuerdo N° 1 de la sesión </w:t>
      </w:r>
      <w:r>
        <w:rPr>
          <w:rFonts w:cs="Arial"/>
          <w:sz w:val="22"/>
          <w:szCs w:val="22"/>
        </w:rPr>
        <w:t>68</w:t>
      </w:r>
      <w:r w:rsidRPr="00BD3192">
        <w:rPr>
          <w:rFonts w:cs="Arial"/>
          <w:sz w:val="22"/>
          <w:szCs w:val="22"/>
        </w:rPr>
        <w:t>-201</w:t>
      </w:r>
      <w:r>
        <w:rPr>
          <w:rFonts w:cs="Arial"/>
          <w:sz w:val="22"/>
          <w:szCs w:val="22"/>
        </w:rPr>
        <w:t>6</w:t>
      </w:r>
      <w:r w:rsidRPr="00BD3192">
        <w:rPr>
          <w:rFonts w:cs="Arial"/>
          <w:sz w:val="22"/>
          <w:szCs w:val="22"/>
        </w:rPr>
        <w:t xml:space="preserve"> del </w:t>
      </w:r>
      <w:r>
        <w:rPr>
          <w:rFonts w:cs="Arial"/>
          <w:sz w:val="22"/>
          <w:szCs w:val="22"/>
        </w:rPr>
        <w:t>26 de setiembre de 2016.</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6D69A4F8" w14:textId="77777777" w:rsidR="006736DE" w:rsidRPr="00911E34" w:rsidRDefault="006736DE" w:rsidP="006736DE">
      <w:pPr>
        <w:spacing w:line="360" w:lineRule="auto"/>
        <w:jc w:val="both"/>
        <w:rPr>
          <w:rFonts w:cs="Arial"/>
          <w:sz w:val="22"/>
          <w:szCs w:val="22"/>
        </w:rPr>
      </w:pPr>
    </w:p>
    <w:p w14:paraId="08EAA3ED" w14:textId="18014A11" w:rsidR="006736DE" w:rsidRDefault="006736DE" w:rsidP="006736DE">
      <w:pPr>
        <w:spacing w:line="360" w:lineRule="auto"/>
        <w:jc w:val="both"/>
        <w:rPr>
          <w:rFonts w:cs="Arial"/>
          <w:color w:val="000000"/>
          <w:sz w:val="22"/>
          <w:szCs w:val="22"/>
        </w:rPr>
      </w:pPr>
      <w:r>
        <w:rPr>
          <w:rFonts w:cs="Arial"/>
          <w:sz w:val="22"/>
        </w:rPr>
        <w:t xml:space="preserve">La </w:t>
      </w:r>
      <w:r w:rsidR="00E01B88">
        <w:rPr>
          <w:rFonts w:cs="Arial"/>
          <w:sz w:val="22"/>
        </w:rPr>
        <w:t>arquitecta</w:t>
      </w:r>
      <w:r w:rsidR="00F75B4F">
        <w:rPr>
          <w:rFonts w:cs="Arial"/>
          <w:sz w:val="22"/>
        </w:rPr>
        <w:t xml:space="preserve"> Salas Rodríguez </w:t>
      </w:r>
      <w:r>
        <w:rPr>
          <w:rFonts w:cs="Arial"/>
          <w:sz w:val="22"/>
        </w:rPr>
        <w:t>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Pr>
          <w:rFonts w:cs="Arial"/>
          <w:sz w:val="22"/>
          <w:szCs w:val="22"/>
        </w:rPr>
        <w:t>de</w:t>
      </w:r>
      <w:r w:rsidR="00F75B4F">
        <w:rPr>
          <w:rFonts w:cs="Arial"/>
          <w:sz w:val="22"/>
          <w:szCs w:val="22"/>
        </w:rPr>
        <w:t xml:space="preserve"> hasta tres meses para liquidar los saldos pendientes y entregar el cierre técnico</w:t>
      </w:r>
      <w:r w:rsidR="00F75B4F" w:rsidRPr="00461BD3">
        <w:rPr>
          <w:rFonts w:cs="Arial"/>
          <w:sz w:val="22"/>
          <w:szCs w:val="22"/>
          <w:lang w:val="es-CR"/>
        </w:rPr>
        <w:t xml:space="preserve"> y financiero</w:t>
      </w:r>
      <w:r w:rsidRPr="00BD3192">
        <w:rPr>
          <w:rFonts w:cs="Arial"/>
          <w:sz w:val="22"/>
          <w:szCs w:val="22"/>
        </w:rPr>
        <w:t>.</w:t>
      </w:r>
    </w:p>
    <w:p w14:paraId="2C9F68E1" w14:textId="77777777" w:rsidR="006736DE" w:rsidRDefault="006736DE" w:rsidP="006736DE">
      <w:pPr>
        <w:spacing w:line="360" w:lineRule="auto"/>
        <w:jc w:val="both"/>
        <w:rPr>
          <w:rFonts w:cs="Arial"/>
          <w:color w:val="000000"/>
          <w:sz w:val="22"/>
          <w:szCs w:val="22"/>
        </w:rPr>
      </w:pPr>
    </w:p>
    <w:p w14:paraId="7A8758E6" w14:textId="5A708383" w:rsidR="006736DE" w:rsidRDefault="006736DE" w:rsidP="006736DE">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E01B88">
        <w:rPr>
          <w:rFonts w:cs="Arial"/>
          <w:sz w:val="22"/>
          <w:u w:val="single"/>
          <w:lang w:val="es-ES_tradnl"/>
        </w:rPr>
        <w:t>114</w:t>
      </w:r>
      <w:r w:rsidRPr="0039311E">
        <w:rPr>
          <w:rFonts w:cs="Arial"/>
          <w:sz w:val="22"/>
          <w:u w:val="single"/>
          <w:lang w:val="es-ES_tradnl"/>
        </w:rPr>
        <w:t>:</w:t>
      </w:r>
      <w:r w:rsidR="00E01B88">
        <w:rPr>
          <w:rFonts w:cs="Arial"/>
          <w:sz w:val="22"/>
          <w:u w:val="single"/>
          <w:lang w:val="es-ES_tradnl"/>
        </w:rPr>
        <w:t>2</w:t>
      </w:r>
      <w:r>
        <w:rPr>
          <w:rFonts w:cs="Arial"/>
          <w:sz w:val="22"/>
          <w:u w:val="single"/>
          <w:lang w:val="es-ES_tradnl"/>
        </w:rPr>
        <w:t>6</w:t>
      </w:r>
      <w:r>
        <w:rPr>
          <w:rFonts w:cs="Arial"/>
          <w:sz w:val="22"/>
          <w:lang w:val="es-ES_tradnl"/>
        </w:rPr>
        <w:t xml:space="preserve"> Conocida la propuesta de la Dirección FOSUVI </w:t>
      </w:r>
      <w:r>
        <w:rPr>
          <w:rFonts w:cs="Arial"/>
          <w:bCs/>
          <w:sz w:val="22"/>
          <w:szCs w:val="22"/>
        </w:rPr>
        <w:t xml:space="preserve">y </w:t>
      </w:r>
      <w:r w:rsidR="00F75B4F">
        <w:rPr>
          <w:rFonts w:cs="Arial"/>
          <w:bCs/>
          <w:sz w:val="22"/>
          <w:szCs w:val="22"/>
        </w:rPr>
        <w:t xml:space="preserve">la Subgerencia de Operaciones, y </w:t>
      </w:r>
      <w:r>
        <w:rPr>
          <w:rFonts w:cs="Arial"/>
          <w:bCs/>
          <w:sz w:val="22"/>
          <w:szCs w:val="22"/>
        </w:rPr>
        <w:t>no habiendo objeciones de los señores Directores ni por parte de los funcionarios presentes, la</w:t>
      </w:r>
      <w:r>
        <w:rPr>
          <w:rFonts w:cs="Arial"/>
          <w:sz w:val="22"/>
          <w:szCs w:val="22"/>
          <w:lang w:val="es-ES_tradnl"/>
        </w:rPr>
        <w:t xml:space="preserve">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sidR="00F75B4F">
        <w:rPr>
          <w:rFonts w:cs="Arial"/>
          <w:sz w:val="22"/>
          <w:szCs w:val="22"/>
          <w:lang w:val="es-ES_tradnl"/>
        </w:rPr>
        <w:t>DF-OF-1335-2021/SO-OF-0057-2021</w:t>
      </w:r>
      <w:r>
        <w:rPr>
          <w:rFonts w:cs="Arial"/>
          <w:sz w:val="22"/>
          <w:szCs w:val="22"/>
        </w:rPr>
        <w:t>.  Lo anterior,</w:t>
      </w:r>
      <w:r>
        <w:rPr>
          <w:rFonts w:cs="Arial"/>
          <w:color w:val="000000"/>
          <w:sz w:val="22"/>
          <w:szCs w:val="22"/>
        </w:rPr>
        <w:t xml:space="preserve"> según consta en el </w:t>
      </w:r>
      <w:r w:rsidRPr="00E82670">
        <w:rPr>
          <w:rFonts w:cs="Arial"/>
          <w:b/>
          <w:color w:val="000000"/>
          <w:sz w:val="22"/>
          <w:szCs w:val="22"/>
        </w:rPr>
        <w:t xml:space="preserve">Acuerdo N° </w:t>
      </w:r>
      <w:r w:rsidR="00DA72C6">
        <w:rPr>
          <w:rFonts w:cs="Arial"/>
          <w:b/>
          <w:color w:val="000000"/>
          <w:sz w:val="22"/>
          <w:szCs w:val="22"/>
        </w:rPr>
        <w:t>8</w:t>
      </w:r>
      <w:r>
        <w:rPr>
          <w:rFonts w:cs="Arial"/>
          <w:color w:val="000000"/>
          <w:sz w:val="22"/>
          <w:szCs w:val="22"/>
        </w:rPr>
        <w:t xml:space="preserve"> que se anexa a esta minuta.</w:t>
      </w:r>
    </w:p>
    <w:p w14:paraId="5F02A9DE" w14:textId="77777777" w:rsidR="009D03FE" w:rsidRPr="00D14EAF" w:rsidRDefault="009D03FE" w:rsidP="009D03FE">
      <w:pPr>
        <w:spacing w:line="360" w:lineRule="auto"/>
        <w:jc w:val="both"/>
        <w:rPr>
          <w:rFonts w:cs="Arial"/>
          <w:b/>
          <w:sz w:val="22"/>
        </w:rPr>
      </w:pPr>
      <w:r w:rsidRPr="00D14EAF">
        <w:rPr>
          <w:rFonts w:cs="Arial"/>
          <w:b/>
          <w:sz w:val="22"/>
        </w:rPr>
        <w:t>************</w:t>
      </w:r>
    </w:p>
    <w:p w14:paraId="043B8105" w14:textId="77777777" w:rsidR="009D03FE" w:rsidRDefault="009D03FE" w:rsidP="009D03FE">
      <w:pPr>
        <w:spacing w:line="360" w:lineRule="auto"/>
        <w:jc w:val="both"/>
        <w:rPr>
          <w:rFonts w:cs="Arial"/>
          <w:b/>
          <w:bCs/>
          <w:sz w:val="22"/>
          <w:szCs w:val="22"/>
          <w:u w:val="single"/>
          <w:lang w:val="es-ES_tradnl"/>
        </w:rPr>
      </w:pPr>
    </w:p>
    <w:p w14:paraId="79D14859" w14:textId="319DABB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842038" w:rsidRPr="00473CCA">
        <w:rPr>
          <w:rFonts w:cs="Arial"/>
          <w:b/>
          <w:bCs/>
          <w:sz w:val="22"/>
          <w:u w:val="single"/>
        </w:rPr>
        <w:t>Informe sobre la gestión del FOSUVI, al 31 de agosto de 2021</w:t>
      </w:r>
    </w:p>
    <w:p w14:paraId="6CD16CA0" w14:textId="77777777" w:rsidR="009D03FE" w:rsidRDefault="009D03FE" w:rsidP="009D03FE">
      <w:pPr>
        <w:spacing w:line="360" w:lineRule="auto"/>
        <w:jc w:val="both"/>
        <w:rPr>
          <w:rFonts w:cs="Arial"/>
          <w:sz w:val="22"/>
          <w:szCs w:val="22"/>
        </w:rPr>
      </w:pPr>
    </w:p>
    <w:p w14:paraId="15019D83" w14:textId="53913176" w:rsidR="00D26113" w:rsidRPr="00163449" w:rsidRDefault="00D26113" w:rsidP="00D26113">
      <w:pPr>
        <w:spacing w:line="360" w:lineRule="auto"/>
        <w:jc w:val="both"/>
        <w:rPr>
          <w:rFonts w:cs="Arial"/>
          <w:sz w:val="22"/>
          <w:szCs w:val="22"/>
        </w:rPr>
      </w:pPr>
      <w:r w:rsidRPr="0039311E">
        <w:rPr>
          <w:rFonts w:cs="Arial"/>
          <w:sz w:val="22"/>
          <w:u w:val="single"/>
          <w:lang w:val="es-ES_tradnl"/>
        </w:rPr>
        <w:t xml:space="preserve">Minuto </w:t>
      </w:r>
      <w:r w:rsidR="007B2558">
        <w:rPr>
          <w:rFonts w:cs="Arial"/>
          <w:sz w:val="22"/>
          <w:u w:val="single"/>
          <w:lang w:val="es-ES_tradnl"/>
        </w:rPr>
        <w:t>131</w:t>
      </w:r>
      <w:r w:rsidRPr="0039311E">
        <w:rPr>
          <w:rFonts w:cs="Arial"/>
          <w:sz w:val="22"/>
          <w:u w:val="single"/>
          <w:lang w:val="es-ES_tradnl"/>
        </w:rPr>
        <w:t>:</w:t>
      </w:r>
      <w:r w:rsidR="007B2558">
        <w:rPr>
          <w:rFonts w:cs="Arial"/>
          <w:sz w:val="22"/>
          <w:u w:val="single"/>
          <w:lang w:val="es-ES_tradnl"/>
        </w:rPr>
        <w:t>5</w:t>
      </w:r>
      <w:r>
        <w:rPr>
          <w:rFonts w:cs="Arial"/>
          <w:sz w:val="22"/>
          <w:u w:val="single"/>
          <w:lang w:val="es-ES_tradnl"/>
        </w:rPr>
        <w:t>4</w:t>
      </w:r>
      <w:r>
        <w:rPr>
          <w:rFonts w:cs="Arial"/>
          <w:sz w:val="22"/>
          <w:lang w:val="es-ES_tradnl"/>
        </w:rPr>
        <w:t xml:space="preserve"> Se </w:t>
      </w:r>
      <w:r>
        <w:rPr>
          <w:rFonts w:cs="Arial"/>
          <w:bCs/>
          <w:sz w:val="22"/>
          <w:lang w:val="es-ES_tradnl"/>
        </w:rPr>
        <w:t xml:space="preserve">conoce el oficio </w:t>
      </w:r>
      <w:r w:rsidRPr="00163449">
        <w:rPr>
          <w:rFonts w:cs="Arial"/>
          <w:sz w:val="22"/>
          <w:szCs w:val="22"/>
        </w:rPr>
        <w:t>GG-</w:t>
      </w:r>
      <w:r>
        <w:rPr>
          <w:rFonts w:cs="Arial"/>
          <w:sz w:val="22"/>
          <w:szCs w:val="22"/>
        </w:rPr>
        <w:t>IN18</w:t>
      </w:r>
      <w:r w:rsidRPr="00163449">
        <w:rPr>
          <w:rFonts w:cs="Arial"/>
          <w:sz w:val="22"/>
          <w:szCs w:val="22"/>
        </w:rPr>
        <w:t>-</w:t>
      </w:r>
      <w:r w:rsidR="007B2558">
        <w:rPr>
          <w:rFonts w:cs="Arial"/>
          <w:sz w:val="22"/>
          <w:szCs w:val="22"/>
        </w:rPr>
        <w:t>1332</w:t>
      </w:r>
      <w:r w:rsidRPr="00163449">
        <w:rPr>
          <w:rFonts w:cs="Arial"/>
          <w:sz w:val="22"/>
          <w:szCs w:val="22"/>
        </w:rPr>
        <w:t>-20</w:t>
      </w:r>
      <w:r>
        <w:rPr>
          <w:rFonts w:cs="Arial"/>
          <w:sz w:val="22"/>
          <w:szCs w:val="22"/>
        </w:rPr>
        <w:t>21</w:t>
      </w:r>
      <w:r w:rsidRPr="00163449">
        <w:rPr>
          <w:rFonts w:cs="Arial"/>
          <w:sz w:val="22"/>
          <w:szCs w:val="22"/>
        </w:rPr>
        <w:t xml:space="preserve"> del </w:t>
      </w:r>
      <w:r w:rsidR="007B2558">
        <w:rPr>
          <w:rFonts w:cs="Arial"/>
          <w:sz w:val="22"/>
          <w:szCs w:val="22"/>
        </w:rPr>
        <w:t>15</w:t>
      </w:r>
      <w:r>
        <w:rPr>
          <w:rFonts w:cs="Arial"/>
          <w:sz w:val="22"/>
          <w:szCs w:val="22"/>
        </w:rPr>
        <w:t xml:space="preserve"> de </w:t>
      </w:r>
      <w:r w:rsidR="007B2558">
        <w:rPr>
          <w:rFonts w:cs="Arial"/>
          <w:sz w:val="22"/>
          <w:szCs w:val="22"/>
        </w:rPr>
        <w:t>setiembre</w:t>
      </w:r>
      <w:r>
        <w:rPr>
          <w:rFonts w:cs="Arial"/>
          <w:sz w:val="22"/>
          <w:szCs w:val="22"/>
        </w:rPr>
        <w:t xml:space="preserve"> </w:t>
      </w:r>
      <w:r w:rsidRPr="00163449">
        <w:rPr>
          <w:rFonts w:cs="Arial"/>
          <w:sz w:val="22"/>
          <w:szCs w:val="22"/>
        </w:rPr>
        <w:t>de 20</w:t>
      </w:r>
      <w:r>
        <w:rPr>
          <w:rFonts w:cs="Arial"/>
          <w:sz w:val="22"/>
          <w:szCs w:val="22"/>
        </w:rPr>
        <w:t>21</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IN05</w:t>
      </w:r>
      <w:r w:rsidRPr="00CB28A1">
        <w:rPr>
          <w:rFonts w:cs="Arial"/>
          <w:sz w:val="22"/>
          <w:szCs w:val="22"/>
        </w:rPr>
        <w:t>-</w:t>
      </w:r>
      <w:r w:rsidR="007B2558">
        <w:rPr>
          <w:rFonts w:cs="Arial"/>
          <w:sz w:val="22"/>
          <w:szCs w:val="22"/>
        </w:rPr>
        <w:t>1303</w:t>
      </w:r>
      <w:r>
        <w:rPr>
          <w:rFonts w:cs="Arial"/>
          <w:sz w:val="22"/>
          <w:szCs w:val="22"/>
        </w:rPr>
        <w:t>-</w:t>
      </w:r>
      <w:r w:rsidRPr="00CB28A1">
        <w:rPr>
          <w:rFonts w:cs="Arial"/>
          <w:sz w:val="22"/>
          <w:szCs w:val="22"/>
        </w:rPr>
        <w:t>20</w:t>
      </w:r>
      <w:r>
        <w:rPr>
          <w:rFonts w:cs="Arial"/>
          <w:sz w:val="22"/>
          <w:szCs w:val="22"/>
        </w:rPr>
        <w:t>21</w:t>
      </w:r>
      <w:r w:rsidR="007B2558">
        <w:rPr>
          <w:rFonts w:cs="Arial"/>
          <w:sz w:val="22"/>
          <w:szCs w:val="22"/>
        </w:rPr>
        <w:t>/SO-IN05-0051-2021</w:t>
      </w:r>
      <w:r w:rsidRPr="00CB28A1">
        <w:rPr>
          <w:rFonts w:cs="Arial"/>
          <w:sz w:val="22"/>
          <w:szCs w:val="22"/>
        </w:rPr>
        <w:t xml:space="preserve"> de la Dirección FOSUVI</w:t>
      </w:r>
      <w:r w:rsidR="007B2558">
        <w:rPr>
          <w:rFonts w:cs="Arial"/>
          <w:sz w:val="22"/>
          <w:szCs w:val="22"/>
        </w:rPr>
        <w:t xml:space="preserve"> y la Subgerencia de Operaciones</w:t>
      </w:r>
      <w:r w:rsidRPr="00163449">
        <w:rPr>
          <w:rFonts w:cs="Arial"/>
          <w:sz w:val="22"/>
          <w:szCs w:val="22"/>
        </w:rPr>
        <w:t xml:space="preserve">, que contiene los resultados de la gestión del Fondo de Subsidios para la Vivienda, con corte al </w:t>
      </w:r>
      <w:r>
        <w:rPr>
          <w:rFonts w:cs="Arial"/>
          <w:sz w:val="22"/>
          <w:szCs w:val="22"/>
        </w:rPr>
        <w:t xml:space="preserve">31 de </w:t>
      </w:r>
      <w:r w:rsidR="007B2558">
        <w:rPr>
          <w:rFonts w:cs="Arial"/>
          <w:sz w:val="22"/>
          <w:szCs w:val="22"/>
        </w:rPr>
        <w:t>agosto</w:t>
      </w:r>
      <w:r w:rsidRPr="00163449">
        <w:rPr>
          <w:rFonts w:cs="Arial"/>
          <w:sz w:val="22"/>
          <w:szCs w:val="22"/>
        </w:rPr>
        <w:t xml:space="preserve"> de 20</w:t>
      </w:r>
      <w:r>
        <w:rPr>
          <w:rFonts w:cs="Arial"/>
          <w:sz w:val="22"/>
          <w:szCs w:val="22"/>
        </w:rPr>
        <w:t>2</w:t>
      </w:r>
      <w:r w:rsidR="007B2558">
        <w:rPr>
          <w:rFonts w:cs="Arial"/>
          <w:sz w:val="22"/>
          <w:szCs w:val="22"/>
        </w:rPr>
        <w:t>1</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14:paraId="7A0478E3" w14:textId="77777777" w:rsidR="00D26113" w:rsidRPr="00163449" w:rsidRDefault="00D26113" w:rsidP="00D26113">
      <w:pPr>
        <w:spacing w:line="360" w:lineRule="auto"/>
        <w:jc w:val="both"/>
        <w:rPr>
          <w:rFonts w:cs="Arial"/>
          <w:sz w:val="22"/>
          <w:szCs w:val="22"/>
        </w:rPr>
      </w:pPr>
    </w:p>
    <w:p w14:paraId="189E958D" w14:textId="65DA13ED" w:rsidR="00D26113" w:rsidRDefault="00D26113" w:rsidP="00D26113">
      <w:pPr>
        <w:spacing w:line="360" w:lineRule="auto"/>
        <w:jc w:val="both"/>
        <w:rPr>
          <w:rFonts w:cs="Arial"/>
          <w:sz w:val="22"/>
          <w:szCs w:val="22"/>
        </w:rPr>
      </w:pPr>
      <w:r>
        <w:rPr>
          <w:rFonts w:cs="Arial"/>
          <w:color w:val="000000"/>
          <w:sz w:val="22"/>
          <w:szCs w:val="22"/>
        </w:rPr>
        <w:t xml:space="preserve">La arquitecta Salas Rodríguez expone el contenido del citado informe, presentando y analizando con los señores Directores </w:t>
      </w:r>
      <w:r w:rsidRPr="00163449">
        <w:rPr>
          <w:rFonts w:cs="Arial"/>
          <w:color w:val="000000"/>
          <w:sz w:val="22"/>
          <w:szCs w:val="22"/>
        </w:rPr>
        <w:t xml:space="preserve">los datos </w:t>
      </w:r>
      <w:r>
        <w:rPr>
          <w:rFonts w:cs="Arial"/>
          <w:color w:val="000000"/>
          <w:sz w:val="22"/>
          <w:szCs w:val="22"/>
        </w:rPr>
        <w:t>referidos a</w:t>
      </w:r>
      <w:r w:rsidRPr="00163449">
        <w:rPr>
          <w:rFonts w:cs="Arial"/>
          <w:sz w:val="22"/>
          <w:szCs w:val="22"/>
        </w:rPr>
        <w:t xml:space="preserve"> los Bonos otorgados por estrato, ingreso per cápita, zona geográfica, propósito, rango de edad y género, así como el comportamiento de la emisión y la formalización de operaciones durante el pasado mes de </w:t>
      </w:r>
      <w:r w:rsidR="001778FE">
        <w:rPr>
          <w:rFonts w:cs="Arial"/>
          <w:sz w:val="22"/>
          <w:szCs w:val="22"/>
        </w:rPr>
        <w:t>agosto</w:t>
      </w:r>
      <w:r w:rsidRPr="00163449">
        <w:rPr>
          <w:rFonts w:cs="Arial"/>
          <w:sz w:val="22"/>
          <w:szCs w:val="22"/>
        </w:rPr>
        <w:t xml:space="preserve">, concluyendo que, en términos globales, la colocación acumulada de casos formalizados es del </w:t>
      </w:r>
      <w:r w:rsidR="007B2558">
        <w:rPr>
          <w:rFonts w:cs="Arial"/>
          <w:sz w:val="22"/>
          <w:szCs w:val="22"/>
        </w:rPr>
        <w:t>79</w:t>
      </w:r>
      <w:r>
        <w:rPr>
          <w:rFonts w:cs="Arial"/>
          <w:sz w:val="22"/>
          <w:szCs w:val="22"/>
        </w:rPr>
        <w:t>,</w:t>
      </w:r>
      <w:r w:rsidR="007B2558">
        <w:rPr>
          <w:rFonts w:cs="Arial"/>
          <w:sz w:val="22"/>
          <w:szCs w:val="22"/>
        </w:rPr>
        <w:t>7</w:t>
      </w:r>
      <w:r w:rsidRPr="00163449">
        <w:rPr>
          <w:rFonts w:cs="Arial"/>
          <w:sz w:val="22"/>
          <w:szCs w:val="22"/>
        </w:rPr>
        <w:t>% con respecto a la meta anual.</w:t>
      </w:r>
    </w:p>
    <w:p w14:paraId="16DC0A15" w14:textId="77777777" w:rsidR="00D26113" w:rsidRDefault="00D26113" w:rsidP="00D26113">
      <w:pPr>
        <w:spacing w:line="360" w:lineRule="auto"/>
        <w:jc w:val="both"/>
        <w:rPr>
          <w:rFonts w:cs="Arial"/>
          <w:sz w:val="22"/>
          <w:szCs w:val="22"/>
        </w:rPr>
      </w:pPr>
    </w:p>
    <w:p w14:paraId="013E4E5A" w14:textId="4D8D6BC7" w:rsidR="004D33EA" w:rsidRDefault="00D26113" w:rsidP="00D26113">
      <w:pPr>
        <w:spacing w:line="360" w:lineRule="auto"/>
        <w:jc w:val="both"/>
        <w:rPr>
          <w:rFonts w:cs="Arial"/>
          <w:sz w:val="22"/>
          <w:szCs w:val="22"/>
        </w:rPr>
      </w:pPr>
      <w:r>
        <w:rPr>
          <w:rFonts w:cs="Arial"/>
          <w:sz w:val="22"/>
          <w:szCs w:val="22"/>
        </w:rPr>
        <w:lastRenderedPageBreak/>
        <w:t xml:space="preserve">Expone, además, la información correspondiente a las solicitudes de financiamiento, de proyectos que se encuentran en análisis en el Departamento Técnico y en la Dirección FOSUVI, atendiendo con el concurso del Gerente General, las consultas que al respecto van planteando los señores Directores, </w:t>
      </w:r>
      <w:r w:rsidR="004D33EA">
        <w:rPr>
          <w:rFonts w:cs="Arial"/>
          <w:sz w:val="22"/>
          <w:szCs w:val="22"/>
        </w:rPr>
        <w:t>particularmente sobre el estado de los proyectos que se encuentran en revisión, los bonos formalizados al pasado mes de agosto y la proyección presupuestaria al próximo mes de diciembre.</w:t>
      </w:r>
    </w:p>
    <w:p w14:paraId="274B1FAE" w14:textId="77777777" w:rsidR="00D26113" w:rsidRDefault="00D26113" w:rsidP="00D26113">
      <w:pPr>
        <w:spacing w:line="360" w:lineRule="auto"/>
        <w:jc w:val="both"/>
        <w:rPr>
          <w:rFonts w:cs="Arial"/>
          <w:sz w:val="22"/>
          <w:szCs w:val="22"/>
        </w:rPr>
      </w:pPr>
    </w:p>
    <w:p w14:paraId="080B1741" w14:textId="27F11CFE" w:rsidR="00D26113" w:rsidRDefault="00D26113" w:rsidP="00D26113">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1</w:t>
      </w:r>
      <w:r w:rsidR="004D33EA">
        <w:rPr>
          <w:rFonts w:cs="Arial"/>
          <w:color w:val="000000"/>
          <w:sz w:val="22"/>
          <w:szCs w:val="22"/>
          <w:u w:val="single"/>
        </w:rPr>
        <w:t>61</w:t>
      </w:r>
      <w:r w:rsidRPr="00C8658E">
        <w:rPr>
          <w:rFonts w:cs="Arial"/>
          <w:color w:val="000000"/>
          <w:sz w:val="22"/>
          <w:szCs w:val="22"/>
          <w:u w:val="single"/>
        </w:rPr>
        <w:t>:</w:t>
      </w:r>
      <w:r w:rsidR="004D33EA">
        <w:rPr>
          <w:rFonts w:cs="Arial"/>
          <w:color w:val="000000"/>
          <w:sz w:val="22"/>
          <w:szCs w:val="22"/>
          <w:u w:val="single"/>
        </w:rPr>
        <w:t>15</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 y se retira de la sesión la arquitecta Salas Rodríguez.</w:t>
      </w:r>
    </w:p>
    <w:p w14:paraId="718A270E" w14:textId="77777777" w:rsidR="009D03FE" w:rsidRPr="00D14EAF" w:rsidRDefault="009D03FE" w:rsidP="009D03FE">
      <w:pPr>
        <w:spacing w:line="360" w:lineRule="auto"/>
        <w:jc w:val="both"/>
        <w:rPr>
          <w:rFonts w:cs="Arial"/>
          <w:b/>
          <w:sz w:val="22"/>
        </w:rPr>
      </w:pPr>
      <w:r w:rsidRPr="00D14EAF">
        <w:rPr>
          <w:rFonts w:cs="Arial"/>
          <w:b/>
          <w:sz w:val="22"/>
        </w:rPr>
        <w:t>************</w:t>
      </w:r>
    </w:p>
    <w:p w14:paraId="5C093CDE" w14:textId="77777777" w:rsidR="009D03FE" w:rsidRDefault="009D03FE" w:rsidP="009D03FE">
      <w:pPr>
        <w:spacing w:line="360" w:lineRule="auto"/>
        <w:jc w:val="both"/>
        <w:rPr>
          <w:rFonts w:cs="Arial"/>
          <w:b/>
          <w:bCs/>
          <w:sz w:val="22"/>
          <w:szCs w:val="22"/>
          <w:u w:val="single"/>
          <w:lang w:val="es-ES_tradnl"/>
        </w:rPr>
      </w:pPr>
    </w:p>
    <w:p w14:paraId="6971095B" w14:textId="25B491F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842038" w:rsidRPr="00473CCA">
        <w:rPr>
          <w:rFonts w:cs="Arial"/>
          <w:b/>
          <w:bCs/>
          <w:sz w:val="22"/>
          <w:u w:val="single"/>
        </w:rPr>
        <w:t xml:space="preserve">Informe de seguimiento a los proyectos de ley relacionados con el </w:t>
      </w:r>
      <w:r w:rsidR="00842038" w:rsidRPr="00473CCA">
        <w:rPr>
          <w:rFonts w:cs="Arial"/>
          <w:b/>
          <w:bCs/>
          <w:sz w:val="22"/>
          <w:u w:val="single"/>
          <w:lang w:val="es-ES_tradnl"/>
        </w:rPr>
        <w:t xml:space="preserve">Sistema Financiero Nacional para la Vivienda, correspondiente al segundo cuatrimestre </w:t>
      </w:r>
      <w:r w:rsidR="00842038" w:rsidRPr="00473CCA">
        <w:rPr>
          <w:rFonts w:cs="Arial"/>
          <w:b/>
          <w:bCs/>
          <w:sz w:val="22"/>
          <w:u w:val="single"/>
        </w:rPr>
        <w:t>de 2021</w:t>
      </w:r>
    </w:p>
    <w:p w14:paraId="3080D9CD" w14:textId="6992B1C9" w:rsidR="009D03FE" w:rsidRDefault="009D03FE" w:rsidP="009D03FE">
      <w:pPr>
        <w:spacing w:line="360" w:lineRule="auto"/>
        <w:jc w:val="both"/>
        <w:rPr>
          <w:rFonts w:cs="Arial"/>
          <w:sz w:val="22"/>
          <w:szCs w:val="22"/>
        </w:rPr>
      </w:pPr>
    </w:p>
    <w:p w14:paraId="42A88799" w14:textId="149F1530" w:rsidR="004D33EA" w:rsidRPr="003055A0" w:rsidRDefault="004D33EA" w:rsidP="004D33EA">
      <w:pPr>
        <w:spacing w:line="360" w:lineRule="auto"/>
        <w:jc w:val="both"/>
        <w:rPr>
          <w:rFonts w:cs="Arial"/>
          <w:sz w:val="22"/>
          <w:szCs w:val="22"/>
        </w:rPr>
      </w:pPr>
      <w:r w:rsidRPr="00926AB8">
        <w:rPr>
          <w:rFonts w:cs="Arial"/>
          <w:sz w:val="22"/>
          <w:u w:val="single"/>
          <w:lang w:val="es-ES_tradnl"/>
        </w:rPr>
        <w:t>Minuto 161:26</w:t>
      </w:r>
      <w:r w:rsidRPr="00926AB8">
        <w:rPr>
          <w:rFonts w:cs="Arial"/>
          <w:sz w:val="22"/>
          <w:lang w:val="es-ES_tradnl"/>
        </w:rPr>
        <w:t xml:space="preserve"> Se conoce</w:t>
      </w:r>
      <w:r>
        <w:rPr>
          <w:rFonts w:cs="Arial"/>
          <w:sz w:val="22"/>
          <w:lang w:val="es-ES_tradnl"/>
        </w:rPr>
        <w:t xml:space="preserve"> el oficio </w:t>
      </w:r>
      <w:r>
        <w:rPr>
          <w:rFonts w:cs="Arial"/>
          <w:sz w:val="22"/>
          <w:szCs w:val="22"/>
        </w:rPr>
        <w:t xml:space="preserve">GG-IN32-1341-2021 del 17 de setiembre de 2021, por medio del cual, la </w:t>
      </w:r>
      <w:r w:rsidRPr="009E0EE0">
        <w:rPr>
          <w:rFonts w:cs="Arial"/>
          <w:sz w:val="22"/>
          <w:szCs w:val="22"/>
        </w:rPr>
        <w:t>Gerencia General</w:t>
      </w:r>
      <w:r>
        <w:rPr>
          <w:rFonts w:cs="Arial"/>
          <w:sz w:val="22"/>
          <w:szCs w:val="22"/>
        </w:rPr>
        <w:t xml:space="preserve"> somete a la consideración de esta </w:t>
      </w:r>
      <w:r w:rsidRPr="00A31119">
        <w:rPr>
          <w:rFonts w:cs="Arial"/>
          <w:sz w:val="22"/>
          <w:szCs w:val="22"/>
        </w:rPr>
        <w:t>Junta Directiva</w:t>
      </w:r>
      <w:r>
        <w:rPr>
          <w:rFonts w:cs="Arial"/>
          <w:sz w:val="22"/>
          <w:szCs w:val="22"/>
        </w:rPr>
        <w:t xml:space="preserve">, el informe UCO-IN20-049-2021 de la Unidad de Comunicaciones, que contiene un detalle de la situación, con corte al mes de agosto del 2021, de los proyectos de ley que están relacionados con el </w:t>
      </w:r>
      <w:r w:rsidRPr="009E0EE0">
        <w:rPr>
          <w:rFonts w:cs="Arial"/>
          <w:sz w:val="22"/>
          <w:szCs w:val="22"/>
        </w:rPr>
        <w:t xml:space="preserve">Sistema Financiero Nacional para la </w:t>
      </w:r>
      <w:r w:rsidRPr="009F2336">
        <w:rPr>
          <w:rFonts w:cs="Arial"/>
          <w:sz w:val="22"/>
          <w:szCs w:val="22"/>
        </w:rPr>
        <w:t xml:space="preserve">Vivienda.  Dichos documentos se adjuntan al </w:t>
      </w:r>
      <w:r>
        <w:rPr>
          <w:rFonts w:cs="Arial"/>
          <w:sz w:val="22"/>
          <w:szCs w:val="22"/>
        </w:rPr>
        <w:t xml:space="preserve">expediente del </w:t>
      </w:r>
      <w:r w:rsidRPr="009F2336">
        <w:rPr>
          <w:rFonts w:cs="Arial"/>
          <w:sz w:val="22"/>
          <w:szCs w:val="22"/>
        </w:rPr>
        <w:t>acta.</w:t>
      </w:r>
    </w:p>
    <w:p w14:paraId="5666D3EB" w14:textId="77777777" w:rsidR="004D33EA" w:rsidRDefault="004D33EA" w:rsidP="004D33EA">
      <w:pPr>
        <w:spacing w:line="360" w:lineRule="auto"/>
        <w:jc w:val="both"/>
        <w:rPr>
          <w:rFonts w:cs="Arial"/>
          <w:sz w:val="22"/>
          <w:szCs w:val="22"/>
        </w:rPr>
      </w:pPr>
    </w:p>
    <w:p w14:paraId="37E23106" w14:textId="77777777" w:rsidR="00BC6828" w:rsidRDefault="004D33EA" w:rsidP="004D33EA">
      <w:pPr>
        <w:spacing w:line="360" w:lineRule="auto"/>
        <w:jc w:val="both"/>
        <w:rPr>
          <w:rFonts w:cs="Arial"/>
          <w:sz w:val="22"/>
          <w:szCs w:val="22"/>
        </w:rPr>
      </w:pPr>
      <w:r>
        <w:rPr>
          <w:rFonts w:cs="Arial"/>
          <w:sz w:val="22"/>
          <w:szCs w:val="22"/>
        </w:rPr>
        <w:t>Para exponer los alcances del citado informe y atender consultas sobre el tema, se incorpora a la sesión el licenciado Ronald Espinoza Ávila, jefe de la Unidad de Comunicaciones, quien presenta los proyectos de ley aprobados y aquellos que se encuentran en trámite y que son de interés para el sector vivienda, detallando la ubicación y el trámite actual de cada proyecto, así como los datos de su proponente y un resumen de cada iniciativa de ley</w:t>
      </w:r>
      <w:r w:rsidR="00BC6828">
        <w:rPr>
          <w:rFonts w:cs="Arial"/>
          <w:sz w:val="22"/>
          <w:szCs w:val="22"/>
        </w:rPr>
        <w:t>.</w:t>
      </w:r>
    </w:p>
    <w:p w14:paraId="653B228A" w14:textId="77777777" w:rsidR="00BC6828" w:rsidRDefault="00BC6828" w:rsidP="004D33EA">
      <w:pPr>
        <w:spacing w:line="360" w:lineRule="auto"/>
        <w:jc w:val="both"/>
        <w:rPr>
          <w:rFonts w:cs="Arial"/>
          <w:sz w:val="22"/>
          <w:szCs w:val="22"/>
        </w:rPr>
      </w:pPr>
    </w:p>
    <w:p w14:paraId="621A921C" w14:textId="159DAEA8" w:rsidR="00BC6828" w:rsidRDefault="00BC6828" w:rsidP="004D33EA">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175</w:t>
      </w:r>
      <w:r w:rsidRPr="00A25DB7">
        <w:rPr>
          <w:rFonts w:cs="Arial"/>
          <w:sz w:val="22"/>
          <w:u w:val="single"/>
          <w:lang w:val="es-ES_tradnl"/>
        </w:rPr>
        <w:t>:</w:t>
      </w:r>
      <w:r>
        <w:rPr>
          <w:rFonts w:cs="Arial"/>
          <w:sz w:val="22"/>
          <w:u w:val="single"/>
          <w:lang w:val="es-ES_tradnl"/>
        </w:rPr>
        <w:t>22</w:t>
      </w:r>
      <w:r>
        <w:rPr>
          <w:rFonts w:cs="Arial"/>
          <w:sz w:val="22"/>
          <w:lang w:val="es-ES_tradnl"/>
        </w:rPr>
        <w:t xml:space="preserve"> </w:t>
      </w:r>
      <w:r w:rsidR="0015660C">
        <w:rPr>
          <w:rFonts w:cs="Arial"/>
          <w:sz w:val="22"/>
          <w:szCs w:val="22"/>
        </w:rPr>
        <w:t xml:space="preserve">La Directora Presidenta se refiere particularmente al estado del proyecto 22.222, y </w:t>
      </w:r>
      <w:r w:rsidR="00743D40">
        <w:rPr>
          <w:rFonts w:cs="Arial"/>
          <w:sz w:val="22"/>
          <w:szCs w:val="22"/>
        </w:rPr>
        <w:t xml:space="preserve">luego </w:t>
      </w:r>
      <w:r w:rsidR="0015660C">
        <w:rPr>
          <w:rFonts w:cs="Arial"/>
          <w:sz w:val="22"/>
          <w:szCs w:val="22"/>
        </w:rPr>
        <w:t xml:space="preserve">el </w:t>
      </w:r>
      <w:r w:rsidR="004D1C90">
        <w:rPr>
          <w:rFonts w:cs="Arial"/>
          <w:sz w:val="22"/>
          <w:szCs w:val="22"/>
        </w:rPr>
        <w:t xml:space="preserve">licenciado Espinoza Ávila atiende varias consultas y observaciones de la Directora Chavarría Núñez con respecto a la situación de los proyectos tramitados bajo los expedientes 21.189 y 21.384, y su importancia para el </w:t>
      </w:r>
      <w:r w:rsidR="004D1C90" w:rsidRPr="004D1C90">
        <w:rPr>
          <w:rFonts w:cs="Arial"/>
          <w:sz w:val="22"/>
          <w:szCs w:val="22"/>
          <w:lang w:val="es-ES_tradnl"/>
        </w:rPr>
        <w:t>Sistema Financiero Nacional para la Vivienda</w:t>
      </w:r>
      <w:r w:rsidR="004D1C90">
        <w:rPr>
          <w:rFonts w:cs="Arial"/>
          <w:sz w:val="22"/>
          <w:szCs w:val="22"/>
        </w:rPr>
        <w:t>.</w:t>
      </w:r>
      <w:r w:rsidR="000A0E94">
        <w:rPr>
          <w:rFonts w:cs="Arial"/>
          <w:sz w:val="22"/>
          <w:szCs w:val="22"/>
        </w:rPr>
        <w:t xml:space="preserve">  Además, el Gerente General le explica al Director Alvarado Herrera </w:t>
      </w:r>
      <w:r w:rsidR="0062046A">
        <w:rPr>
          <w:rFonts w:cs="Arial"/>
          <w:sz w:val="22"/>
          <w:szCs w:val="22"/>
        </w:rPr>
        <w:t>acerca de</w:t>
      </w:r>
      <w:r w:rsidR="000A0E94">
        <w:rPr>
          <w:rFonts w:cs="Arial"/>
          <w:sz w:val="22"/>
          <w:szCs w:val="22"/>
        </w:rPr>
        <w:t xml:space="preserve"> la </w:t>
      </w:r>
      <w:r w:rsidR="000A0E94">
        <w:rPr>
          <w:rFonts w:cs="Arial"/>
          <w:sz w:val="22"/>
          <w:szCs w:val="22"/>
        </w:rPr>
        <w:lastRenderedPageBreak/>
        <w:t>reunión que sostendrá mañana con el Diputado Luis Fernando Chacón Monge, proponente del proyecto 22.222, para exponerle el criterio del BANHVI sobre el tema.</w:t>
      </w:r>
    </w:p>
    <w:p w14:paraId="1DE57928" w14:textId="77777777" w:rsidR="000A0E94" w:rsidRDefault="000A0E94" w:rsidP="000A0E94">
      <w:pPr>
        <w:spacing w:line="360" w:lineRule="auto"/>
        <w:jc w:val="both"/>
        <w:rPr>
          <w:rFonts w:cs="Arial"/>
          <w:sz w:val="22"/>
          <w:szCs w:val="22"/>
        </w:rPr>
      </w:pPr>
    </w:p>
    <w:p w14:paraId="0451370A" w14:textId="5B346808" w:rsidR="000A0E94" w:rsidRDefault="000A0E94" w:rsidP="000A0E94">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185</w:t>
      </w:r>
      <w:r w:rsidRPr="00A25DB7">
        <w:rPr>
          <w:rFonts w:cs="Arial"/>
          <w:sz w:val="22"/>
          <w:u w:val="single"/>
          <w:lang w:val="es-ES_tradnl"/>
        </w:rPr>
        <w:t>:</w:t>
      </w:r>
      <w:r>
        <w:rPr>
          <w:rFonts w:cs="Arial"/>
          <w:sz w:val="22"/>
          <w:u w:val="single"/>
          <w:lang w:val="es-ES_tradnl"/>
        </w:rPr>
        <w:t>00</w:t>
      </w:r>
      <w:r>
        <w:rPr>
          <w:rFonts w:cs="Arial"/>
          <w:sz w:val="22"/>
          <w:lang w:val="es-ES_tradnl"/>
        </w:rPr>
        <w:t xml:space="preserve"> La </w:t>
      </w:r>
      <w:r w:rsidRPr="000A0E94">
        <w:rPr>
          <w:rFonts w:cs="Arial"/>
          <w:sz w:val="22"/>
          <w:lang w:val="es-ES_tradnl"/>
        </w:rPr>
        <w:t>Junta Directiva</w:t>
      </w:r>
      <w:r>
        <w:rPr>
          <w:rFonts w:cs="Arial"/>
          <w:sz w:val="22"/>
          <w:lang w:val="es-ES_tradnl"/>
        </w:rPr>
        <w:t xml:space="preserve"> da por conocido el informe presentado por la Unidad de Comunicaciones y, acto seguido, se retira </w:t>
      </w:r>
      <w:r>
        <w:rPr>
          <w:rFonts w:cs="Arial"/>
          <w:sz w:val="22"/>
          <w:szCs w:val="22"/>
          <w:lang w:val="es-ES_tradnl"/>
        </w:rPr>
        <w:t>de la sesión el licenciado Espinoza Ávila.</w:t>
      </w:r>
    </w:p>
    <w:p w14:paraId="31571F95" w14:textId="77777777" w:rsidR="009D03FE" w:rsidRPr="00D14EAF" w:rsidRDefault="009D03FE" w:rsidP="009D03FE">
      <w:pPr>
        <w:spacing w:line="360" w:lineRule="auto"/>
        <w:jc w:val="both"/>
        <w:rPr>
          <w:rFonts w:cs="Arial"/>
          <w:b/>
          <w:sz w:val="22"/>
        </w:rPr>
      </w:pPr>
      <w:r w:rsidRPr="00D14EAF">
        <w:rPr>
          <w:rFonts w:cs="Arial"/>
          <w:b/>
          <w:sz w:val="22"/>
        </w:rPr>
        <w:t>************</w:t>
      </w:r>
    </w:p>
    <w:p w14:paraId="76635DA2" w14:textId="77777777" w:rsidR="009D03FE" w:rsidRDefault="009D03FE" w:rsidP="009D03FE">
      <w:pPr>
        <w:spacing w:line="360" w:lineRule="auto"/>
        <w:jc w:val="both"/>
        <w:rPr>
          <w:rFonts w:cs="Arial"/>
          <w:b/>
          <w:bCs/>
          <w:sz w:val="22"/>
          <w:szCs w:val="22"/>
          <w:u w:val="single"/>
          <w:lang w:val="es-ES_tradnl"/>
        </w:rPr>
      </w:pPr>
    </w:p>
    <w:p w14:paraId="5D0C0D21" w14:textId="07669D6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842038" w:rsidRPr="00842038">
        <w:rPr>
          <w:rFonts w:cs="Arial"/>
          <w:b/>
          <w:bCs/>
          <w:sz w:val="22"/>
          <w:u w:val="single"/>
        </w:rPr>
        <w:t>Propuesta para valorar la posibilidad de financiar el acompañamiento social a los beneficiarios de los proyectos de vivienda</w:t>
      </w:r>
    </w:p>
    <w:p w14:paraId="32609FCD" w14:textId="77777777" w:rsidR="009D03FE" w:rsidRDefault="009D03FE" w:rsidP="009D03FE">
      <w:pPr>
        <w:spacing w:line="360" w:lineRule="auto"/>
        <w:jc w:val="both"/>
        <w:rPr>
          <w:rFonts w:cs="Arial"/>
          <w:sz w:val="22"/>
          <w:szCs w:val="22"/>
        </w:rPr>
      </w:pPr>
    </w:p>
    <w:p w14:paraId="5FAC7C7B" w14:textId="31B38B8D" w:rsidR="00033338"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033338">
        <w:rPr>
          <w:rFonts w:cs="Arial"/>
          <w:sz w:val="22"/>
          <w:u w:val="single"/>
          <w:lang w:val="es-ES_tradnl"/>
        </w:rPr>
        <w:t>185</w:t>
      </w:r>
      <w:r w:rsidRPr="0039311E">
        <w:rPr>
          <w:rFonts w:cs="Arial"/>
          <w:sz w:val="22"/>
          <w:u w:val="single"/>
          <w:lang w:val="es-ES_tradnl"/>
        </w:rPr>
        <w:t>:</w:t>
      </w:r>
      <w:r w:rsidR="00033338">
        <w:rPr>
          <w:rFonts w:cs="Arial"/>
          <w:sz w:val="22"/>
          <w:u w:val="single"/>
          <w:lang w:val="es-ES_tradnl"/>
        </w:rPr>
        <w:t>21</w:t>
      </w:r>
      <w:r>
        <w:rPr>
          <w:rFonts w:cs="Arial"/>
          <w:sz w:val="22"/>
          <w:lang w:val="es-ES_tradnl"/>
        </w:rPr>
        <w:t xml:space="preserve"> Se conoce </w:t>
      </w:r>
      <w:r w:rsidR="000324A9">
        <w:rPr>
          <w:rFonts w:cs="Arial"/>
          <w:sz w:val="22"/>
          <w:lang w:val="es-ES_tradnl"/>
        </w:rPr>
        <w:t xml:space="preserve">y avala una propuesta del Director Alvarado Herrera, para que se le solicite a la </w:t>
      </w:r>
      <w:r w:rsidR="000324A9" w:rsidRPr="000324A9">
        <w:rPr>
          <w:rFonts w:cs="Arial"/>
          <w:sz w:val="22"/>
          <w:szCs w:val="22"/>
          <w:lang w:val="es-ES_tradnl"/>
        </w:rPr>
        <w:t>Administración</w:t>
      </w:r>
      <w:r w:rsidR="000324A9">
        <w:rPr>
          <w:rFonts w:cs="Arial"/>
          <w:sz w:val="22"/>
          <w:szCs w:val="22"/>
          <w:lang w:val="es-ES_tradnl"/>
        </w:rPr>
        <w:t xml:space="preserve">, analizar la </w:t>
      </w:r>
      <w:r w:rsidR="00033338">
        <w:rPr>
          <w:rFonts w:cs="Arial"/>
          <w:sz w:val="22"/>
          <w:szCs w:val="22"/>
        </w:rPr>
        <w:t xml:space="preserve">posibilidad </w:t>
      </w:r>
      <w:r w:rsidR="00E363BF">
        <w:rPr>
          <w:rFonts w:cs="Arial"/>
          <w:sz w:val="22"/>
          <w:szCs w:val="22"/>
        </w:rPr>
        <w:t xml:space="preserve">técnica y legal </w:t>
      </w:r>
      <w:r w:rsidR="00033338">
        <w:rPr>
          <w:rFonts w:cs="Arial"/>
          <w:sz w:val="22"/>
          <w:szCs w:val="22"/>
        </w:rPr>
        <w:t xml:space="preserve">de </w:t>
      </w:r>
      <w:r w:rsidR="000324A9">
        <w:rPr>
          <w:rFonts w:cs="Arial"/>
          <w:sz w:val="22"/>
          <w:szCs w:val="22"/>
        </w:rPr>
        <w:t xml:space="preserve">utilizar </w:t>
      </w:r>
      <w:r w:rsidR="00033338">
        <w:rPr>
          <w:rFonts w:cs="Arial"/>
          <w:sz w:val="22"/>
          <w:szCs w:val="22"/>
        </w:rPr>
        <w:t xml:space="preserve">recursos de la Cuenta General del Banco, </w:t>
      </w:r>
      <w:r w:rsidR="000324A9">
        <w:rPr>
          <w:rFonts w:cs="Arial"/>
          <w:sz w:val="22"/>
          <w:szCs w:val="22"/>
        </w:rPr>
        <w:t xml:space="preserve">para </w:t>
      </w:r>
      <w:r w:rsidR="00033338">
        <w:rPr>
          <w:rFonts w:cs="Arial"/>
          <w:sz w:val="22"/>
          <w:szCs w:val="22"/>
        </w:rPr>
        <w:t xml:space="preserve">financiar el acompañamiento social a los beneficiarios de los proyectos de vivienda, especialmente aquellos </w:t>
      </w:r>
      <w:r w:rsidR="000324A9">
        <w:rPr>
          <w:rFonts w:cs="Arial"/>
          <w:sz w:val="22"/>
          <w:szCs w:val="22"/>
        </w:rPr>
        <w:t xml:space="preserve">desarrollados como condominios.  Lo anterior, </w:t>
      </w:r>
      <w:r w:rsidR="0054591B">
        <w:rPr>
          <w:rFonts w:cs="Arial"/>
          <w:sz w:val="22"/>
          <w:szCs w:val="22"/>
        </w:rPr>
        <w:t xml:space="preserve">según lo expone el Director Alvarado Herrera, </w:t>
      </w:r>
      <w:r w:rsidR="000324A9">
        <w:rPr>
          <w:rFonts w:cs="Arial"/>
          <w:sz w:val="22"/>
          <w:szCs w:val="22"/>
        </w:rPr>
        <w:t>con el propósito de mejora</w:t>
      </w:r>
      <w:r w:rsidR="0054591B">
        <w:rPr>
          <w:rFonts w:cs="Arial"/>
          <w:sz w:val="22"/>
          <w:szCs w:val="22"/>
        </w:rPr>
        <w:t>r</w:t>
      </w:r>
      <w:r w:rsidR="000324A9">
        <w:rPr>
          <w:rFonts w:cs="Arial"/>
          <w:sz w:val="22"/>
          <w:szCs w:val="22"/>
        </w:rPr>
        <w:t xml:space="preserve"> el </w:t>
      </w:r>
      <w:r w:rsidR="00033338">
        <w:rPr>
          <w:rFonts w:cs="Arial"/>
          <w:sz w:val="22"/>
          <w:szCs w:val="22"/>
        </w:rPr>
        <w:t xml:space="preserve">proceso administrativo de los condominios, </w:t>
      </w:r>
      <w:r w:rsidR="000324A9">
        <w:rPr>
          <w:rFonts w:cs="Arial"/>
          <w:sz w:val="22"/>
          <w:szCs w:val="22"/>
        </w:rPr>
        <w:t xml:space="preserve">procurar el </w:t>
      </w:r>
      <w:r w:rsidR="00033338">
        <w:rPr>
          <w:rFonts w:cs="Arial"/>
          <w:sz w:val="22"/>
          <w:szCs w:val="22"/>
        </w:rPr>
        <w:t>empoderamiento de las familias</w:t>
      </w:r>
      <w:r w:rsidR="000324A9">
        <w:rPr>
          <w:rFonts w:cs="Arial"/>
          <w:sz w:val="22"/>
          <w:szCs w:val="22"/>
        </w:rPr>
        <w:t xml:space="preserve"> y de las juntas directivas, reforzar los temas de seguridad de l</w:t>
      </w:r>
      <w:r w:rsidR="0054591B">
        <w:rPr>
          <w:rFonts w:cs="Arial"/>
          <w:sz w:val="22"/>
          <w:szCs w:val="22"/>
        </w:rPr>
        <w:t>os condóminos</w:t>
      </w:r>
      <w:r w:rsidR="000324A9">
        <w:rPr>
          <w:rFonts w:cs="Arial"/>
          <w:sz w:val="22"/>
          <w:szCs w:val="22"/>
        </w:rPr>
        <w:t xml:space="preserve"> y de las obras constructivas, y fomentar la cultura </w:t>
      </w:r>
      <w:r w:rsidR="00E363BF">
        <w:rPr>
          <w:rFonts w:cs="Arial"/>
          <w:sz w:val="22"/>
          <w:szCs w:val="22"/>
        </w:rPr>
        <w:t>condominal</w:t>
      </w:r>
      <w:r w:rsidR="000324A9">
        <w:rPr>
          <w:rFonts w:cs="Arial"/>
          <w:sz w:val="22"/>
          <w:szCs w:val="22"/>
        </w:rPr>
        <w:t>.</w:t>
      </w:r>
    </w:p>
    <w:p w14:paraId="1763451C" w14:textId="565EF8BF" w:rsidR="00033338" w:rsidRDefault="00033338" w:rsidP="009D03FE">
      <w:pPr>
        <w:spacing w:line="360" w:lineRule="auto"/>
        <w:jc w:val="both"/>
        <w:rPr>
          <w:rFonts w:cs="Arial"/>
          <w:sz w:val="22"/>
          <w:szCs w:val="22"/>
        </w:rPr>
      </w:pPr>
    </w:p>
    <w:p w14:paraId="14798C5C" w14:textId="7727CFDC" w:rsidR="00033338" w:rsidRDefault="0054591B" w:rsidP="009D03FE">
      <w:pPr>
        <w:spacing w:line="360" w:lineRule="auto"/>
        <w:jc w:val="both"/>
        <w:rPr>
          <w:rFonts w:cs="Arial"/>
          <w:sz w:val="22"/>
          <w:szCs w:val="22"/>
        </w:rPr>
      </w:pPr>
      <w:r>
        <w:rPr>
          <w:rFonts w:cs="Arial"/>
          <w:sz w:val="22"/>
          <w:szCs w:val="22"/>
        </w:rPr>
        <w:t xml:space="preserve">Lo anterior, de conformidad con lo indicado en el </w:t>
      </w:r>
      <w:r w:rsidRPr="0054591B">
        <w:rPr>
          <w:rFonts w:cs="Arial"/>
          <w:b/>
          <w:bCs/>
          <w:sz w:val="22"/>
          <w:szCs w:val="22"/>
        </w:rPr>
        <w:t>Acuerdo N° 9</w:t>
      </w:r>
      <w:r>
        <w:rPr>
          <w:rFonts w:cs="Arial"/>
          <w:sz w:val="22"/>
          <w:szCs w:val="22"/>
        </w:rPr>
        <w:t xml:space="preserve"> que se anexa a esta minuta.</w:t>
      </w:r>
    </w:p>
    <w:p w14:paraId="292854F9" w14:textId="77777777" w:rsidR="009D03FE" w:rsidRPr="00D14EAF" w:rsidRDefault="009D03FE" w:rsidP="009D03FE">
      <w:pPr>
        <w:spacing w:line="360" w:lineRule="auto"/>
        <w:jc w:val="both"/>
        <w:rPr>
          <w:rFonts w:cs="Arial"/>
          <w:b/>
          <w:sz w:val="22"/>
        </w:rPr>
      </w:pPr>
      <w:r w:rsidRPr="00D14EAF">
        <w:rPr>
          <w:rFonts w:cs="Arial"/>
          <w:b/>
          <w:sz w:val="22"/>
        </w:rPr>
        <w:t>************</w:t>
      </w:r>
    </w:p>
    <w:p w14:paraId="0B509B58" w14:textId="77777777" w:rsidR="009D03FE" w:rsidRDefault="009D03FE" w:rsidP="009D03FE">
      <w:pPr>
        <w:spacing w:line="360" w:lineRule="auto"/>
        <w:jc w:val="both"/>
        <w:rPr>
          <w:rFonts w:cs="Arial"/>
          <w:b/>
          <w:bCs/>
          <w:sz w:val="22"/>
          <w:szCs w:val="22"/>
          <w:u w:val="single"/>
          <w:lang w:val="es-ES_tradnl"/>
        </w:rPr>
      </w:pPr>
    </w:p>
    <w:p w14:paraId="2E642C01" w14:textId="3D2894F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842038" w:rsidRPr="00842038">
        <w:rPr>
          <w:rFonts w:cs="Arial"/>
          <w:b/>
          <w:bCs/>
          <w:sz w:val="22"/>
          <w:u w:val="single"/>
        </w:rPr>
        <w:t>Comentarios sobre el retraso en la entrega de las viviendas del proyecto Hojancha</w:t>
      </w:r>
    </w:p>
    <w:p w14:paraId="53F8DC35" w14:textId="77777777" w:rsidR="009D03FE" w:rsidRDefault="009D03FE" w:rsidP="009D03FE">
      <w:pPr>
        <w:spacing w:line="360" w:lineRule="auto"/>
        <w:jc w:val="both"/>
        <w:rPr>
          <w:rFonts w:cs="Arial"/>
          <w:sz w:val="22"/>
          <w:szCs w:val="22"/>
        </w:rPr>
      </w:pPr>
    </w:p>
    <w:p w14:paraId="0D24BFCA" w14:textId="63A1B43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324A9">
        <w:rPr>
          <w:rFonts w:cs="Arial"/>
          <w:sz w:val="22"/>
          <w:u w:val="single"/>
          <w:lang w:val="es-ES_tradnl"/>
        </w:rPr>
        <w:t>191</w:t>
      </w:r>
      <w:r w:rsidRPr="0039311E">
        <w:rPr>
          <w:rFonts w:cs="Arial"/>
          <w:sz w:val="22"/>
          <w:u w:val="single"/>
          <w:lang w:val="es-ES_tradnl"/>
        </w:rPr>
        <w:t>:</w:t>
      </w:r>
      <w:r w:rsidR="000324A9">
        <w:rPr>
          <w:rFonts w:cs="Arial"/>
          <w:sz w:val="22"/>
          <w:u w:val="single"/>
          <w:lang w:val="es-ES_tradnl"/>
        </w:rPr>
        <w:t>48</w:t>
      </w:r>
      <w:r>
        <w:rPr>
          <w:rFonts w:cs="Arial"/>
          <w:sz w:val="22"/>
          <w:lang w:val="es-ES_tradnl"/>
        </w:rPr>
        <w:t xml:space="preserve"> </w:t>
      </w:r>
      <w:r w:rsidR="001D4AC8">
        <w:rPr>
          <w:rFonts w:cs="Arial"/>
          <w:sz w:val="22"/>
          <w:lang w:val="es-ES_tradnl"/>
        </w:rPr>
        <w:t xml:space="preserve">El Director Carranza González manifiesta su preocupación por el retraso que se ha dado en la entrega de las viviendas del proyecto Hojancha, y al respecto </w:t>
      </w:r>
      <w:r w:rsidR="000B186E">
        <w:rPr>
          <w:rFonts w:cs="Arial"/>
          <w:sz w:val="22"/>
          <w:lang w:val="es-ES_tradnl"/>
        </w:rPr>
        <w:t xml:space="preserve">tanto el </w:t>
      </w:r>
      <w:r w:rsidR="001D4AC8">
        <w:rPr>
          <w:rFonts w:cs="Arial"/>
          <w:sz w:val="22"/>
          <w:lang w:val="es-ES_tradnl"/>
        </w:rPr>
        <w:t xml:space="preserve">señor Gerente General </w:t>
      </w:r>
      <w:r w:rsidR="000B186E">
        <w:rPr>
          <w:rFonts w:cs="Arial"/>
          <w:sz w:val="22"/>
          <w:lang w:val="es-ES_tradnl"/>
        </w:rPr>
        <w:t xml:space="preserve">como el Subgerente de Operaciones, </w:t>
      </w:r>
      <w:r w:rsidR="001D4AC8">
        <w:rPr>
          <w:rFonts w:cs="Arial"/>
          <w:sz w:val="22"/>
          <w:lang w:val="es-ES_tradnl"/>
        </w:rPr>
        <w:t>informa</w:t>
      </w:r>
      <w:r w:rsidR="000B186E">
        <w:rPr>
          <w:rFonts w:cs="Arial"/>
          <w:sz w:val="22"/>
          <w:lang w:val="es-ES_tradnl"/>
        </w:rPr>
        <w:t>n</w:t>
      </w:r>
      <w:r w:rsidR="001D4AC8">
        <w:rPr>
          <w:rFonts w:cs="Arial"/>
          <w:sz w:val="22"/>
          <w:lang w:val="es-ES_tradnl"/>
        </w:rPr>
        <w:t xml:space="preserve"> sobre las gestiones que se han venido realizado ante la entidad autorizada (INVU), para garantizar que la entrega de las seis viviendas faltantes se realice lo antes posible, y sobre lo cual estará informando oportunamente a esta </w:t>
      </w:r>
      <w:r w:rsidR="001D4AC8" w:rsidRPr="001D4AC8">
        <w:rPr>
          <w:rFonts w:cs="Arial"/>
          <w:sz w:val="22"/>
          <w:lang w:val="es-ES_tradnl"/>
        </w:rPr>
        <w:t>Junta Directiva</w:t>
      </w:r>
      <w:r w:rsidR="001D4AC8">
        <w:rPr>
          <w:rFonts w:cs="Arial"/>
          <w:sz w:val="22"/>
          <w:lang w:val="es-ES_tradnl"/>
        </w:rPr>
        <w:t>.</w:t>
      </w:r>
    </w:p>
    <w:p w14:paraId="298DF575" w14:textId="77777777" w:rsidR="009D03FE" w:rsidRPr="00D14EAF" w:rsidRDefault="009D03FE" w:rsidP="009D03FE">
      <w:pPr>
        <w:spacing w:line="360" w:lineRule="auto"/>
        <w:jc w:val="both"/>
        <w:rPr>
          <w:rFonts w:cs="Arial"/>
          <w:b/>
          <w:sz w:val="22"/>
        </w:rPr>
      </w:pPr>
      <w:r w:rsidRPr="00D14EAF">
        <w:rPr>
          <w:rFonts w:cs="Arial"/>
          <w:b/>
          <w:sz w:val="22"/>
        </w:rPr>
        <w:t>************</w:t>
      </w:r>
    </w:p>
    <w:p w14:paraId="460E4B11" w14:textId="77777777" w:rsidR="009D03FE" w:rsidRDefault="009D03FE" w:rsidP="009D03FE">
      <w:pPr>
        <w:spacing w:line="360" w:lineRule="auto"/>
        <w:jc w:val="both"/>
        <w:rPr>
          <w:rFonts w:cs="Arial"/>
          <w:b/>
          <w:bCs/>
          <w:sz w:val="22"/>
          <w:szCs w:val="22"/>
          <w:u w:val="single"/>
          <w:lang w:val="es-ES_tradnl"/>
        </w:rPr>
      </w:pPr>
    </w:p>
    <w:p w14:paraId="2D62A28B" w14:textId="520D3A8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842038" w:rsidRPr="00842038">
        <w:rPr>
          <w:rFonts w:cs="Arial"/>
          <w:b/>
          <w:bCs/>
          <w:sz w:val="22"/>
          <w:u w:val="single"/>
        </w:rPr>
        <w:t xml:space="preserve">Solicitudes con respecto a los proyectos Ivannia y La Flor, el seguimiento de los acuerdos y las recomendaciones de la Auditoría Interna dirigidas a la </w:t>
      </w:r>
      <w:r w:rsidR="00842038" w:rsidRPr="00842038">
        <w:rPr>
          <w:rFonts w:cs="Arial"/>
          <w:b/>
          <w:bCs/>
          <w:sz w:val="22"/>
          <w:u w:val="single"/>
          <w:lang w:val="es-ES_tradnl"/>
        </w:rPr>
        <w:t>Junta Directiva</w:t>
      </w:r>
    </w:p>
    <w:p w14:paraId="3C028065" w14:textId="77777777" w:rsidR="009D03FE" w:rsidRDefault="009D03FE" w:rsidP="009D03FE">
      <w:pPr>
        <w:spacing w:line="360" w:lineRule="auto"/>
        <w:jc w:val="both"/>
        <w:rPr>
          <w:rFonts w:cs="Arial"/>
          <w:sz w:val="22"/>
          <w:szCs w:val="22"/>
        </w:rPr>
      </w:pPr>
    </w:p>
    <w:p w14:paraId="142A6157" w14:textId="4D5839D5" w:rsidR="000B186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B186E">
        <w:rPr>
          <w:rFonts w:cs="Arial"/>
          <w:sz w:val="22"/>
          <w:u w:val="single"/>
          <w:lang w:val="es-ES_tradnl"/>
        </w:rPr>
        <w:t>201</w:t>
      </w:r>
      <w:r w:rsidRPr="0039311E">
        <w:rPr>
          <w:rFonts w:cs="Arial"/>
          <w:sz w:val="22"/>
          <w:u w:val="single"/>
          <w:lang w:val="es-ES_tradnl"/>
        </w:rPr>
        <w:t>:</w:t>
      </w:r>
      <w:r w:rsidR="000B186E">
        <w:rPr>
          <w:rFonts w:cs="Arial"/>
          <w:sz w:val="22"/>
          <w:u w:val="single"/>
          <w:lang w:val="es-ES_tradnl"/>
        </w:rPr>
        <w:t>46</w:t>
      </w:r>
      <w:r>
        <w:rPr>
          <w:rFonts w:cs="Arial"/>
          <w:sz w:val="22"/>
          <w:lang w:val="es-ES_tradnl"/>
        </w:rPr>
        <w:t xml:space="preserve"> </w:t>
      </w:r>
      <w:r w:rsidR="000B186E">
        <w:rPr>
          <w:rFonts w:cs="Arial"/>
          <w:sz w:val="22"/>
          <w:lang w:val="es-ES_tradnl"/>
        </w:rPr>
        <w:t xml:space="preserve">El señor Subgerente de Operaciones acoge y toma nota de una solicitud de la Directora Ulibarri Pernús, para presentar </w:t>
      </w:r>
      <w:r w:rsidR="00D20321">
        <w:rPr>
          <w:rFonts w:cs="Arial"/>
          <w:sz w:val="22"/>
          <w:lang w:val="es-ES_tradnl"/>
        </w:rPr>
        <w:t xml:space="preserve">próximamente a esta </w:t>
      </w:r>
      <w:r w:rsidR="00D20321" w:rsidRPr="00D20321">
        <w:rPr>
          <w:rFonts w:cs="Arial"/>
          <w:sz w:val="22"/>
          <w:lang w:val="es-ES_tradnl"/>
        </w:rPr>
        <w:t>Junta Directiva</w:t>
      </w:r>
      <w:r w:rsidR="00D20321">
        <w:rPr>
          <w:rFonts w:cs="Arial"/>
          <w:sz w:val="22"/>
          <w:lang w:val="es-ES_tradnl"/>
        </w:rPr>
        <w:t xml:space="preserve">, </w:t>
      </w:r>
      <w:r w:rsidR="000B186E">
        <w:rPr>
          <w:rFonts w:cs="Arial"/>
          <w:sz w:val="22"/>
          <w:lang w:val="es-ES_tradnl"/>
        </w:rPr>
        <w:t>un informe sobre el estado de las gestiones realizadas para subsanar las deficiencias de los proyectos Ivannia y La Flor.</w:t>
      </w:r>
    </w:p>
    <w:p w14:paraId="4623A93A" w14:textId="77777777" w:rsidR="000B186E" w:rsidRDefault="000B186E" w:rsidP="009D03FE">
      <w:pPr>
        <w:spacing w:line="360" w:lineRule="auto"/>
        <w:jc w:val="both"/>
        <w:rPr>
          <w:rFonts w:cs="Arial"/>
          <w:sz w:val="22"/>
          <w:lang w:val="es-ES_tradnl"/>
        </w:rPr>
      </w:pPr>
    </w:p>
    <w:p w14:paraId="0605DFCA" w14:textId="61F58067"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20321">
        <w:rPr>
          <w:rFonts w:cs="Arial"/>
          <w:sz w:val="22"/>
          <w:u w:val="single"/>
          <w:lang w:val="es-ES_tradnl"/>
        </w:rPr>
        <w:t>207</w:t>
      </w:r>
      <w:r w:rsidRPr="00A25DB7">
        <w:rPr>
          <w:rFonts w:cs="Arial"/>
          <w:sz w:val="22"/>
          <w:u w:val="single"/>
          <w:lang w:val="es-ES_tradnl"/>
        </w:rPr>
        <w:t>:</w:t>
      </w:r>
      <w:r w:rsidR="00D20321">
        <w:rPr>
          <w:rFonts w:cs="Arial"/>
          <w:sz w:val="22"/>
          <w:u w:val="single"/>
          <w:lang w:val="es-ES_tradnl"/>
        </w:rPr>
        <w:t>37</w:t>
      </w:r>
      <w:r>
        <w:rPr>
          <w:rFonts w:cs="Arial"/>
          <w:sz w:val="22"/>
          <w:lang w:val="es-ES_tradnl"/>
        </w:rPr>
        <w:t xml:space="preserve"> </w:t>
      </w:r>
      <w:r w:rsidR="00D20321">
        <w:rPr>
          <w:rFonts w:cs="Arial"/>
          <w:sz w:val="22"/>
          <w:lang w:val="es-ES_tradnl"/>
        </w:rPr>
        <w:t xml:space="preserve">Atendiendo una consulta de la Directora Ulibarri Pernús, sobre la presentación del informe sobre el estado de ejecución de los acuerdos de esta </w:t>
      </w:r>
      <w:r w:rsidR="00D20321" w:rsidRPr="00D20321">
        <w:rPr>
          <w:rFonts w:cs="Arial"/>
          <w:sz w:val="22"/>
          <w:lang w:val="es-ES_tradnl"/>
        </w:rPr>
        <w:t>Junta Directiva</w:t>
      </w:r>
      <w:r w:rsidR="00D20321">
        <w:rPr>
          <w:rFonts w:cs="Arial"/>
          <w:sz w:val="22"/>
          <w:lang w:val="es-ES_tradnl"/>
        </w:rPr>
        <w:t>, el señor Gerente General informa que el próximo informe será presentado a este Órgano Colegiado a más tardar la última semana de octubre, con corte al 30 de setiembre de 2021.</w:t>
      </w:r>
    </w:p>
    <w:p w14:paraId="2A6709CC" w14:textId="77777777" w:rsidR="009D03FE" w:rsidRDefault="009D03FE" w:rsidP="009D03FE">
      <w:pPr>
        <w:spacing w:line="360" w:lineRule="auto"/>
        <w:jc w:val="both"/>
        <w:rPr>
          <w:rFonts w:cs="Arial"/>
          <w:sz w:val="22"/>
          <w:lang w:val="es-ES_tradnl"/>
        </w:rPr>
      </w:pPr>
    </w:p>
    <w:p w14:paraId="4DEFA08A" w14:textId="1DFA5BC0"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D20321">
        <w:rPr>
          <w:rFonts w:cs="Arial"/>
          <w:sz w:val="22"/>
          <w:u w:val="single"/>
          <w:lang w:val="es-ES_tradnl"/>
        </w:rPr>
        <w:t>212</w:t>
      </w:r>
      <w:r w:rsidRPr="0039311E">
        <w:rPr>
          <w:rFonts w:cs="Arial"/>
          <w:sz w:val="22"/>
          <w:u w:val="single"/>
          <w:lang w:val="es-ES_tradnl"/>
        </w:rPr>
        <w:t>:</w:t>
      </w:r>
      <w:r w:rsidR="00D20321">
        <w:rPr>
          <w:rFonts w:cs="Arial"/>
          <w:sz w:val="22"/>
          <w:u w:val="single"/>
          <w:lang w:val="es-ES_tradnl"/>
        </w:rPr>
        <w:t>56</w:t>
      </w:r>
      <w:r>
        <w:rPr>
          <w:rFonts w:cs="Arial"/>
          <w:sz w:val="22"/>
          <w:lang w:val="es-ES_tradnl"/>
        </w:rPr>
        <w:t xml:space="preserve"> </w:t>
      </w:r>
      <w:r w:rsidR="00D20321">
        <w:rPr>
          <w:rFonts w:cs="Arial"/>
          <w:sz w:val="22"/>
          <w:lang w:val="es-ES_tradnl"/>
        </w:rPr>
        <w:t>Atendiendo otra consulta de la Directora Ulibarri Pernús</w:t>
      </w:r>
      <w:r w:rsidR="00E12DE0">
        <w:rPr>
          <w:rFonts w:cs="Arial"/>
          <w:sz w:val="22"/>
          <w:lang w:val="es-ES_tradnl"/>
        </w:rPr>
        <w:t>,</w:t>
      </w:r>
      <w:r w:rsidR="00D20321">
        <w:rPr>
          <w:rFonts w:cs="Arial"/>
          <w:sz w:val="22"/>
          <w:lang w:val="es-ES_tradnl"/>
        </w:rPr>
        <w:t xml:space="preserve"> sobre el análisis efectuado por la </w:t>
      </w:r>
      <w:r w:rsidR="00D20321" w:rsidRPr="00D20321">
        <w:rPr>
          <w:rFonts w:cs="Arial"/>
          <w:sz w:val="22"/>
          <w:szCs w:val="22"/>
          <w:lang w:val="es-ES_tradnl"/>
        </w:rPr>
        <w:t>Administración</w:t>
      </w:r>
      <w:r w:rsidR="00D20321">
        <w:rPr>
          <w:rFonts w:cs="Arial"/>
          <w:sz w:val="22"/>
          <w:szCs w:val="22"/>
          <w:lang w:val="es-ES_tradnl"/>
        </w:rPr>
        <w:t xml:space="preserve"> (según lo resuelto en la sesión 41-2021 del pasado 03 de junio) con respecto a </w:t>
      </w:r>
      <w:r w:rsidR="00D20321">
        <w:rPr>
          <w:rFonts w:cs="Arial"/>
          <w:sz w:val="22"/>
          <w:lang w:val="es-ES_tradnl"/>
        </w:rPr>
        <w:t xml:space="preserve">las recomendaciones de la Auditoría Interna dirigidas a esta </w:t>
      </w:r>
      <w:r w:rsidR="00D20321" w:rsidRPr="00D20321">
        <w:rPr>
          <w:rFonts w:cs="Arial"/>
          <w:sz w:val="22"/>
          <w:lang w:val="es-ES_tradnl"/>
        </w:rPr>
        <w:t>Junta Directiva</w:t>
      </w:r>
      <w:r w:rsidR="00D20321">
        <w:rPr>
          <w:rFonts w:cs="Arial"/>
          <w:sz w:val="22"/>
          <w:lang w:val="es-ES_tradnl"/>
        </w:rPr>
        <w:t xml:space="preserve">, el señor Gerente General indica que ya se han estado revisando las siete recomendaciones y se presentará un informe </w:t>
      </w:r>
      <w:r w:rsidR="00E12DE0">
        <w:rPr>
          <w:rFonts w:cs="Arial"/>
          <w:sz w:val="22"/>
          <w:lang w:val="es-ES_tradnl"/>
        </w:rPr>
        <w:t xml:space="preserve">integral </w:t>
      </w:r>
      <w:r w:rsidR="00D20321">
        <w:rPr>
          <w:rFonts w:cs="Arial"/>
          <w:sz w:val="22"/>
          <w:lang w:val="es-ES_tradnl"/>
        </w:rPr>
        <w:t xml:space="preserve">sobre el tema, a más tardar el próximo </w:t>
      </w:r>
      <w:r w:rsidR="00E12DE0">
        <w:rPr>
          <w:rFonts w:cs="Arial"/>
          <w:sz w:val="22"/>
          <w:lang w:val="es-ES_tradnl"/>
        </w:rPr>
        <w:t>30 de setiembre</w:t>
      </w:r>
      <w:r w:rsidR="00D20321">
        <w:rPr>
          <w:rFonts w:cs="Arial"/>
          <w:sz w:val="22"/>
          <w:lang w:val="es-ES_tradnl"/>
        </w:rPr>
        <w:t>.</w:t>
      </w:r>
    </w:p>
    <w:p w14:paraId="0819EC18"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65830C04" w14:textId="77777777" w:rsidR="009D03FE" w:rsidRDefault="009D03FE" w:rsidP="002D0146">
      <w:pPr>
        <w:spacing w:line="360" w:lineRule="auto"/>
        <w:jc w:val="both"/>
        <w:rPr>
          <w:rFonts w:cs="Arial"/>
          <w:b/>
          <w:bCs/>
          <w:sz w:val="22"/>
          <w:szCs w:val="22"/>
          <w:u w:val="single"/>
          <w:lang w:val="es-ES_tradnl"/>
        </w:rPr>
      </w:pPr>
    </w:p>
    <w:p w14:paraId="6F70D13D" w14:textId="3508608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842038" w:rsidRPr="00842038">
        <w:rPr>
          <w:rFonts w:cs="Arial"/>
          <w:b/>
          <w:bCs/>
          <w:sz w:val="22"/>
          <w:u w:val="single"/>
          <w:lang w:val="es-ES_tradnl"/>
        </w:rPr>
        <w:t>Información sobre la entrega del proyecto de Presupuesto Ordinario del Banco para el año 2022</w:t>
      </w:r>
    </w:p>
    <w:p w14:paraId="5617FE8E" w14:textId="77777777" w:rsidR="009D03FE" w:rsidRDefault="009D03FE" w:rsidP="009D03FE">
      <w:pPr>
        <w:spacing w:line="360" w:lineRule="auto"/>
        <w:jc w:val="both"/>
        <w:rPr>
          <w:rFonts w:cs="Arial"/>
          <w:sz w:val="22"/>
          <w:szCs w:val="22"/>
        </w:rPr>
      </w:pPr>
    </w:p>
    <w:p w14:paraId="0872B593" w14:textId="6BAD51FD" w:rsidR="00FD1977"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12DE0">
        <w:rPr>
          <w:rFonts w:cs="Arial"/>
          <w:sz w:val="22"/>
          <w:u w:val="single"/>
          <w:lang w:val="es-ES_tradnl"/>
        </w:rPr>
        <w:t>217</w:t>
      </w:r>
      <w:r w:rsidRPr="0039311E">
        <w:rPr>
          <w:rFonts w:cs="Arial"/>
          <w:sz w:val="22"/>
          <w:u w:val="single"/>
          <w:lang w:val="es-ES_tradnl"/>
        </w:rPr>
        <w:t>:</w:t>
      </w:r>
      <w:r w:rsidR="00E12DE0">
        <w:rPr>
          <w:rFonts w:cs="Arial"/>
          <w:sz w:val="22"/>
          <w:u w:val="single"/>
          <w:lang w:val="es-ES_tradnl"/>
        </w:rPr>
        <w:t>03</w:t>
      </w:r>
      <w:r>
        <w:rPr>
          <w:rFonts w:cs="Arial"/>
          <w:sz w:val="22"/>
          <w:lang w:val="es-ES_tradnl"/>
        </w:rPr>
        <w:t xml:space="preserve"> </w:t>
      </w:r>
      <w:r w:rsidR="00FD1977">
        <w:rPr>
          <w:rFonts w:cs="Arial"/>
          <w:sz w:val="22"/>
          <w:lang w:val="es-ES_tradnl"/>
        </w:rPr>
        <w:t>El señor Gerente General informa que en la sesión del próximo jueves 23 de setiembre, se estará haciendo entrega y exponiendo los principales alcances del proyecto de Presupuesto Ordinario del Banco para el período 2022, con el propósito de que los señores Directores tengan el tiempo suficiente para analizarlo y que sea resuelto durante la semana siguiente.</w:t>
      </w:r>
    </w:p>
    <w:p w14:paraId="5BE05E78"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49950C11" w14:textId="77777777" w:rsidR="009D03FE" w:rsidRDefault="009D03FE" w:rsidP="002D0146">
      <w:pPr>
        <w:spacing w:line="360" w:lineRule="auto"/>
        <w:jc w:val="both"/>
        <w:rPr>
          <w:rFonts w:cs="Arial"/>
          <w:b/>
          <w:bCs/>
          <w:sz w:val="22"/>
          <w:szCs w:val="22"/>
          <w:u w:val="single"/>
          <w:lang w:val="es-ES_tradnl"/>
        </w:rPr>
      </w:pPr>
    </w:p>
    <w:p w14:paraId="75FCC648" w14:textId="51801CE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842038" w:rsidRPr="00842038">
        <w:rPr>
          <w:rFonts w:cs="Arial"/>
          <w:b/>
          <w:bCs/>
          <w:sz w:val="22"/>
          <w:u w:val="single"/>
        </w:rPr>
        <w:t>Oficio de una empresa constructora con respecto a la aprobación del proyecto Almendares II</w:t>
      </w:r>
    </w:p>
    <w:p w14:paraId="7D4FBDC0" w14:textId="77777777" w:rsidR="009D03FE" w:rsidRDefault="009D03FE" w:rsidP="009D03FE">
      <w:pPr>
        <w:spacing w:line="360" w:lineRule="auto"/>
        <w:jc w:val="both"/>
        <w:rPr>
          <w:rFonts w:cs="Arial"/>
          <w:sz w:val="22"/>
          <w:szCs w:val="22"/>
        </w:rPr>
      </w:pPr>
    </w:p>
    <w:p w14:paraId="772F69DB" w14:textId="50F07846"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E12DE0">
        <w:rPr>
          <w:rFonts w:cs="Arial"/>
          <w:sz w:val="22"/>
          <w:u w:val="single"/>
          <w:lang w:val="es-ES_tradnl"/>
        </w:rPr>
        <w:t>218</w:t>
      </w:r>
      <w:r w:rsidRPr="0039311E">
        <w:rPr>
          <w:rFonts w:cs="Arial"/>
          <w:sz w:val="22"/>
          <w:u w:val="single"/>
          <w:lang w:val="es-ES_tradnl"/>
        </w:rPr>
        <w:t>:</w:t>
      </w:r>
      <w:r w:rsidR="00E12DE0">
        <w:rPr>
          <w:rFonts w:cs="Arial"/>
          <w:sz w:val="22"/>
          <w:u w:val="single"/>
          <w:lang w:val="es-ES_tradnl"/>
        </w:rPr>
        <w:t>09</w:t>
      </w:r>
      <w:r>
        <w:rPr>
          <w:rFonts w:cs="Arial"/>
          <w:sz w:val="22"/>
          <w:lang w:val="es-ES_tradnl"/>
        </w:rPr>
        <w:t xml:space="preserve"> Se conoce </w:t>
      </w:r>
      <w:r w:rsidR="00477DD1">
        <w:rPr>
          <w:rFonts w:cs="Arial"/>
          <w:sz w:val="22"/>
          <w:lang w:val="es-ES_tradnl"/>
        </w:rPr>
        <w:t xml:space="preserve">escrito del 5 de setiembre de 2021, mediante el cual, </w:t>
      </w:r>
      <w:r w:rsidR="00EC1A25">
        <w:rPr>
          <w:rFonts w:cs="Arial"/>
          <w:sz w:val="22"/>
          <w:lang w:val="es-ES_tradnl"/>
        </w:rPr>
        <w:t xml:space="preserve">el señor Diego León Carazo, Gerente General de la Constructora León Aguilar, remite a la </w:t>
      </w:r>
      <w:r w:rsidR="00EC1A25" w:rsidRPr="00EC1A25">
        <w:rPr>
          <w:rFonts w:cs="Arial"/>
          <w:sz w:val="22"/>
          <w:szCs w:val="22"/>
          <w:lang w:val="es-CR"/>
        </w:rPr>
        <w:t>Gerencia General</w:t>
      </w:r>
      <w:r w:rsidR="00EC1A25">
        <w:rPr>
          <w:rFonts w:cs="Arial"/>
          <w:sz w:val="22"/>
          <w:szCs w:val="22"/>
          <w:lang w:val="es-CR"/>
        </w:rPr>
        <w:t xml:space="preserve"> y a esta </w:t>
      </w:r>
      <w:r w:rsidR="00EC1A25" w:rsidRPr="00EC1A25">
        <w:rPr>
          <w:rFonts w:cs="Arial"/>
          <w:sz w:val="22"/>
          <w:szCs w:val="22"/>
          <w:lang w:val="es-ES_tradnl"/>
        </w:rPr>
        <w:t>Junta Directiva</w:t>
      </w:r>
      <w:r w:rsidR="00EC1A25">
        <w:rPr>
          <w:rFonts w:cs="Arial"/>
          <w:sz w:val="22"/>
          <w:szCs w:val="22"/>
          <w:lang w:val="es-ES_tradnl"/>
        </w:rPr>
        <w:t xml:space="preserve">, una serie de </w:t>
      </w:r>
      <w:r w:rsidR="007C0F35">
        <w:rPr>
          <w:rFonts w:cs="Arial"/>
          <w:sz w:val="22"/>
          <w:szCs w:val="22"/>
          <w:lang w:val="es-ES_tradnl"/>
        </w:rPr>
        <w:t>observaciones</w:t>
      </w:r>
      <w:r w:rsidR="00EC1A25">
        <w:rPr>
          <w:rFonts w:cs="Arial"/>
          <w:sz w:val="22"/>
          <w:szCs w:val="22"/>
          <w:lang w:val="es-ES_tradnl"/>
        </w:rPr>
        <w:t xml:space="preserve"> y </w:t>
      </w:r>
      <w:r w:rsidR="00EC1A25">
        <w:rPr>
          <w:rFonts w:cs="Arial"/>
          <w:sz w:val="22"/>
          <w:lang w:val="es-ES_tradnl"/>
        </w:rPr>
        <w:t xml:space="preserve">cuestionamientos sobre los costos del proyecto Condominio Almendares II y, por consiguiente, solicita que se le </w:t>
      </w:r>
      <w:r w:rsidR="00F55490">
        <w:rPr>
          <w:rFonts w:cs="Arial"/>
          <w:sz w:val="22"/>
          <w:lang w:val="es-ES_tradnl"/>
        </w:rPr>
        <w:t xml:space="preserve">suministre </w:t>
      </w:r>
      <w:r w:rsidR="007C0F35">
        <w:rPr>
          <w:rFonts w:cs="Arial"/>
          <w:sz w:val="22"/>
          <w:lang w:val="es-ES_tradnl"/>
        </w:rPr>
        <w:t>información técnica</w:t>
      </w:r>
      <w:r w:rsidR="00F55490">
        <w:rPr>
          <w:rFonts w:cs="Arial"/>
          <w:sz w:val="22"/>
          <w:lang w:val="es-ES_tradnl"/>
        </w:rPr>
        <w:t xml:space="preserve"> y</w:t>
      </w:r>
      <w:r w:rsidR="007C0F35">
        <w:rPr>
          <w:rFonts w:cs="Arial"/>
          <w:sz w:val="22"/>
          <w:lang w:val="es-ES_tradnl"/>
        </w:rPr>
        <w:t xml:space="preserve"> financiera </w:t>
      </w:r>
      <w:r w:rsidR="00F55490">
        <w:rPr>
          <w:rFonts w:cs="Arial"/>
          <w:sz w:val="22"/>
          <w:lang w:val="es-ES_tradnl"/>
        </w:rPr>
        <w:t>de dicho proyecto.</w:t>
      </w:r>
    </w:p>
    <w:p w14:paraId="70FCE12E" w14:textId="1E8F30E5" w:rsidR="009D03FE" w:rsidRDefault="009D03FE" w:rsidP="009D03FE">
      <w:pPr>
        <w:spacing w:line="360" w:lineRule="auto"/>
        <w:jc w:val="both"/>
        <w:rPr>
          <w:rFonts w:cs="Arial"/>
          <w:sz w:val="22"/>
          <w:szCs w:val="22"/>
        </w:rPr>
      </w:pPr>
    </w:p>
    <w:p w14:paraId="765381DA" w14:textId="1CA1216A" w:rsidR="00C379AC" w:rsidRDefault="00C379AC" w:rsidP="009D03FE">
      <w:pPr>
        <w:spacing w:line="360" w:lineRule="auto"/>
        <w:jc w:val="both"/>
        <w:rPr>
          <w:rFonts w:cs="Arial"/>
          <w:sz w:val="22"/>
          <w:szCs w:val="22"/>
        </w:rPr>
      </w:pPr>
      <w:r>
        <w:rPr>
          <w:rFonts w:cs="Arial"/>
          <w:sz w:val="22"/>
          <w:szCs w:val="22"/>
        </w:rPr>
        <w:t xml:space="preserve">Sobre el particular, la </w:t>
      </w:r>
      <w:r w:rsidRPr="00C379AC">
        <w:rPr>
          <w:rFonts w:cs="Arial"/>
          <w:sz w:val="22"/>
          <w:szCs w:val="22"/>
          <w:lang w:val="es-ES_tradnl"/>
        </w:rPr>
        <w:t>Junta Directiva</w:t>
      </w:r>
      <w:r>
        <w:rPr>
          <w:rFonts w:cs="Arial"/>
          <w:sz w:val="22"/>
          <w:szCs w:val="22"/>
          <w:lang w:val="es-ES_tradnl"/>
        </w:rPr>
        <w:t xml:space="preserve"> toma el </w:t>
      </w:r>
      <w:r w:rsidRPr="00C379AC">
        <w:rPr>
          <w:rFonts w:cs="Arial"/>
          <w:b/>
          <w:bCs/>
          <w:sz w:val="22"/>
          <w:szCs w:val="22"/>
          <w:lang w:val="es-ES_tradnl"/>
        </w:rPr>
        <w:t>Acuerdo N° 10</w:t>
      </w:r>
      <w:r>
        <w:rPr>
          <w:rFonts w:cs="Arial"/>
          <w:sz w:val="22"/>
          <w:szCs w:val="22"/>
          <w:lang w:val="es-ES_tradnl"/>
        </w:rPr>
        <w:t xml:space="preserve"> que se anexa a esta minuta.</w:t>
      </w:r>
    </w:p>
    <w:p w14:paraId="2C065EF4"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0B757B81" w14:textId="77777777" w:rsidR="004755F8" w:rsidRPr="00AB2826" w:rsidRDefault="004755F8" w:rsidP="002D0146">
      <w:pPr>
        <w:spacing w:line="360" w:lineRule="auto"/>
        <w:jc w:val="both"/>
        <w:rPr>
          <w:rFonts w:cs="Arial"/>
          <w:color w:val="000000"/>
          <w:sz w:val="22"/>
          <w:szCs w:val="22"/>
        </w:rPr>
      </w:pPr>
    </w:p>
    <w:p w14:paraId="350FB491" w14:textId="53C7DB3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842038" w:rsidRPr="00842038">
        <w:rPr>
          <w:rFonts w:cs="Arial"/>
          <w:b/>
          <w:bCs/>
          <w:sz w:val="22"/>
          <w:u w:val="single"/>
        </w:rPr>
        <w:t xml:space="preserve">Copia de oficio enviado por la </w:t>
      </w:r>
      <w:r w:rsidR="00842038" w:rsidRPr="00842038">
        <w:rPr>
          <w:rFonts w:cs="Arial"/>
          <w:b/>
          <w:bCs/>
          <w:sz w:val="22"/>
          <w:szCs w:val="22"/>
          <w:u w:val="single"/>
          <w:lang w:val="es-CR"/>
        </w:rPr>
        <w:t>Contraloría General de la República, en relación con el seguimiento a las disposiciones del informe sobre los procesos de reclutamiento y selección de personal del BANHVI</w:t>
      </w:r>
    </w:p>
    <w:p w14:paraId="368EFB10" w14:textId="77777777" w:rsidR="009D03FE" w:rsidRDefault="009D03FE" w:rsidP="009D03FE">
      <w:pPr>
        <w:spacing w:line="360" w:lineRule="auto"/>
        <w:jc w:val="both"/>
        <w:rPr>
          <w:rFonts w:cs="Arial"/>
          <w:sz w:val="22"/>
          <w:szCs w:val="22"/>
        </w:rPr>
      </w:pPr>
    </w:p>
    <w:p w14:paraId="26971121" w14:textId="09B45F70" w:rsidR="004E427B"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E12DE0">
        <w:rPr>
          <w:rFonts w:cs="Arial"/>
          <w:sz w:val="22"/>
          <w:u w:val="single"/>
          <w:lang w:val="es-ES_tradnl"/>
        </w:rPr>
        <w:t>218</w:t>
      </w:r>
      <w:r w:rsidRPr="0039311E">
        <w:rPr>
          <w:rFonts w:cs="Arial"/>
          <w:sz w:val="22"/>
          <w:u w:val="single"/>
          <w:lang w:val="es-ES_tradnl"/>
        </w:rPr>
        <w:t>:</w:t>
      </w:r>
      <w:r w:rsidR="00E12DE0">
        <w:rPr>
          <w:rFonts w:cs="Arial"/>
          <w:sz w:val="22"/>
          <w:u w:val="single"/>
          <w:lang w:val="es-ES_tradnl"/>
        </w:rPr>
        <w:t>23</w:t>
      </w:r>
      <w:r>
        <w:rPr>
          <w:rFonts w:cs="Arial"/>
          <w:sz w:val="22"/>
          <w:lang w:val="es-ES_tradnl"/>
        </w:rPr>
        <w:t xml:space="preserve"> Se conoce el oficio </w:t>
      </w:r>
      <w:r w:rsidR="00C379AC">
        <w:rPr>
          <w:rFonts w:cs="Arial"/>
          <w:sz w:val="22"/>
          <w:lang w:val="es-ES_tradnl"/>
        </w:rPr>
        <w:t xml:space="preserve">N° 13363 (DFOE-SEM-0770) del 09 de setiembre de 2021, mediante el cual, </w:t>
      </w:r>
      <w:r w:rsidR="00BC4F8F">
        <w:rPr>
          <w:rFonts w:cs="Arial"/>
          <w:sz w:val="22"/>
          <w:lang w:val="es-ES_tradnl"/>
        </w:rPr>
        <w:t xml:space="preserve">la señora Karen Salas Araya, Fiscalizadora </w:t>
      </w:r>
      <w:r w:rsidR="001D5DAB">
        <w:rPr>
          <w:rFonts w:cs="Arial"/>
          <w:sz w:val="22"/>
          <w:lang w:val="es-ES_tradnl"/>
        </w:rPr>
        <w:t xml:space="preserve">Asociada del Área de Seguimiento para la Mejora Pública, de la </w:t>
      </w:r>
      <w:r w:rsidR="001D5DAB" w:rsidRPr="001D5DAB">
        <w:rPr>
          <w:rFonts w:cs="Arial"/>
          <w:sz w:val="22"/>
          <w:szCs w:val="22"/>
          <w:lang w:val="es-CR"/>
        </w:rPr>
        <w:t>Contraloría General de la República</w:t>
      </w:r>
      <w:r w:rsidR="001D5DAB">
        <w:rPr>
          <w:rFonts w:cs="Arial"/>
          <w:sz w:val="22"/>
          <w:szCs w:val="22"/>
          <w:lang w:val="es-CR"/>
        </w:rPr>
        <w:t xml:space="preserve">, </w:t>
      </w:r>
      <w:r w:rsidR="004E427B">
        <w:rPr>
          <w:rFonts w:cs="Arial"/>
          <w:sz w:val="22"/>
          <w:szCs w:val="22"/>
          <w:lang w:val="es-CR"/>
        </w:rPr>
        <w:t xml:space="preserve">acusa recibo de la </w:t>
      </w:r>
      <w:r w:rsidR="004E427B" w:rsidRPr="004E427B">
        <w:rPr>
          <w:rFonts w:cs="Arial"/>
          <w:sz w:val="22"/>
          <w:szCs w:val="22"/>
          <w:lang w:val="es-CR"/>
        </w:rPr>
        <w:t xml:space="preserve">información </w:t>
      </w:r>
      <w:r w:rsidR="004E427B">
        <w:rPr>
          <w:rFonts w:cs="Arial"/>
          <w:sz w:val="22"/>
          <w:szCs w:val="22"/>
          <w:lang w:val="es-CR"/>
        </w:rPr>
        <w:t xml:space="preserve">brindada por la </w:t>
      </w:r>
      <w:r w:rsidR="004E427B" w:rsidRPr="004E427B">
        <w:rPr>
          <w:rFonts w:cs="Arial"/>
          <w:sz w:val="22"/>
          <w:szCs w:val="22"/>
          <w:lang w:val="es-CR"/>
        </w:rPr>
        <w:t>Gerencia General</w:t>
      </w:r>
      <w:r w:rsidR="004E427B">
        <w:rPr>
          <w:rFonts w:cs="Arial"/>
          <w:sz w:val="22"/>
          <w:szCs w:val="22"/>
          <w:lang w:val="es-CR"/>
        </w:rPr>
        <w:t xml:space="preserve">, con respecto a la funcionaria que tendrá la </w:t>
      </w:r>
      <w:r w:rsidR="004E427B" w:rsidRPr="004E427B">
        <w:rPr>
          <w:rFonts w:cs="Arial"/>
          <w:sz w:val="22"/>
          <w:szCs w:val="22"/>
          <w:lang w:val="es-CR"/>
        </w:rPr>
        <w:t>responsab</w:t>
      </w:r>
      <w:r w:rsidR="004E427B">
        <w:rPr>
          <w:rFonts w:cs="Arial"/>
          <w:sz w:val="22"/>
          <w:szCs w:val="22"/>
          <w:lang w:val="es-CR"/>
        </w:rPr>
        <w:t xml:space="preserve">ilidad </w:t>
      </w:r>
      <w:r w:rsidR="004E427B" w:rsidRPr="004E427B">
        <w:rPr>
          <w:rFonts w:cs="Arial"/>
          <w:sz w:val="22"/>
          <w:szCs w:val="22"/>
          <w:lang w:val="es-CR"/>
        </w:rPr>
        <w:t>de darle seguimiento a las disposiciones del informe sobre los procesos de reclutamiento y selección de personal del BANHVI</w:t>
      </w:r>
      <w:r w:rsidR="004E427B">
        <w:rPr>
          <w:rFonts w:cs="Arial"/>
          <w:sz w:val="22"/>
          <w:szCs w:val="22"/>
          <w:lang w:val="es-CR"/>
        </w:rPr>
        <w:t>.</w:t>
      </w:r>
    </w:p>
    <w:p w14:paraId="3B0BB355" w14:textId="4AEB9733" w:rsidR="004E427B" w:rsidRDefault="004E427B" w:rsidP="009D03FE">
      <w:pPr>
        <w:spacing w:line="360" w:lineRule="auto"/>
        <w:jc w:val="both"/>
        <w:rPr>
          <w:rFonts w:cs="Arial"/>
          <w:sz w:val="22"/>
          <w:szCs w:val="22"/>
          <w:lang w:val="es-CR"/>
        </w:rPr>
      </w:pPr>
    </w:p>
    <w:p w14:paraId="4B1458C4" w14:textId="570EE65E" w:rsidR="004E427B" w:rsidRDefault="004E427B" w:rsidP="009D03FE">
      <w:pPr>
        <w:spacing w:line="360" w:lineRule="auto"/>
        <w:jc w:val="both"/>
        <w:rPr>
          <w:rFonts w:cs="Arial"/>
          <w:sz w:val="22"/>
          <w:szCs w:val="22"/>
        </w:rPr>
      </w:pPr>
      <w:r>
        <w:rPr>
          <w:rFonts w:cs="Arial"/>
          <w:sz w:val="22"/>
          <w:szCs w:val="22"/>
          <w:lang w:val="es-CR"/>
        </w:rPr>
        <w:t xml:space="preserve">Al respecto, la </w:t>
      </w:r>
      <w:r w:rsidRPr="004E427B">
        <w:rPr>
          <w:rFonts w:cs="Arial"/>
          <w:sz w:val="22"/>
          <w:szCs w:val="22"/>
          <w:lang w:val="es-ES_tradnl"/>
        </w:rPr>
        <w:t>Junta Directiva</w:t>
      </w:r>
      <w:r>
        <w:rPr>
          <w:rFonts w:cs="Arial"/>
          <w:sz w:val="22"/>
          <w:szCs w:val="22"/>
          <w:lang w:val="es-ES_tradnl"/>
        </w:rPr>
        <w:t xml:space="preserve"> da por conocida dicha nota.</w:t>
      </w:r>
    </w:p>
    <w:p w14:paraId="7DDEF490"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6D59354A" w14:textId="77777777" w:rsidR="00277DD3" w:rsidRPr="00AB2826" w:rsidRDefault="00277DD3" w:rsidP="00277DD3">
      <w:pPr>
        <w:spacing w:line="360" w:lineRule="auto"/>
        <w:jc w:val="both"/>
        <w:rPr>
          <w:rFonts w:cs="Arial"/>
          <w:sz w:val="22"/>
          <w:szCs w:val="22"/>
        </w:rPr>
      </w:pPr>
    </w:p>
    <w:p w14:paraId="125E5730" w14:textId="57CE4C3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842038" w:rsidRPr="00842038">
        <w:rPr>
          <w:rFonts w:cs="Arial"/>
          <w:b/>
          <w:bCs/>
          <w:sz w:val="22"/>
          <w:szCs w:val="22"/>
          <w:u w:val="single"/>
          <w:lang w:val="es-CR"/>
        </w:rPr>
        <w:t>Copia de oficio enviado por la Gerencia General a la Dirección FOSUVI, autorizando la corrección del número de cédula de un beneficiario del proyecto Juan Rafael Mora</w:t>
      </w:r>
    </w:p>
    <w:p w14:paraId="4843974A" w14:textId="77777777" w:rsidR="009D03FE" w:rsidRDefault="009D03FE" w:rsidP="009D03FE">
      <w:pPr>
        <w:spacing w:line="360" w:lineRule="auto"/>
        <w:jc w:val="both"/>
        <w:rPr>
          <w:rFonts w:cs="Arial"/>
          <w:sz w:val="22"/>
          <w:szCs w:val="22"/>
        </w:rPr>
      </w:pPr>
    </w:p>
    <w:p w14:paraId="640FDD54" w14:textId="3975D22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12DE0">
        <w:rPr>
          <w:rFonts w:cs="Arial"/>
          <w:sz w:val="22"/>
          <w:u w:val="single"/>
          <w:lang w:val="es-ES_tradnl"/>
        </w:rPr>
        <w:t>218</w:t>
      </w:r>
      <w:r w:rsidRPr="0039311E">
        <w:rPr>
          <w:rFonts w:cs="Arial"/>
          <w:sz w:val="22"/>
          <w:u w:val="single"/>
          <w:lang w:val="es-ES_tradnl"/>
        </w:rPr>
        <w:t>:</w:t>
      </w:r>
      <w:r w:rsidR="00E12DE0">
        <w:rPr>
          <w:rFonts w:cs="Arial"/>
          <w:sz w:val="22"/>
          <w:u w:val="single"/>
          <w:lang w:val="es-ES_tradnl"/>
        </w:rPr>
        <w:t>37</w:t>
      </w:r>
      <w:r>
        <w:rPr>
          <w:rFonts w:cs="Arial"/>
          <w:sz w:val="22"/>
          <w:lang w:val="es-ES_tradnl"/>
        </w:rPr>
        <w:t xml:space="preserve"> Se conoce </w:t>
      </w:r>
      <w:r w:rsidR="0080492A">
        <w:rPr>
          <w:rFonts w:cs="Arial"/>
          <w:sz w:val="22"/>
          <w:lang w:val="es-ES_tradnl"/>
        </w:rPr>
        <w:t>copia de</w:t>
      </w:r>
      <w:r>
        <w:rPr>
          <w:rFonts w:cs="Arial"/>
          <w:sz w:val="22"/>
          <w:lang w:val="es-ES_tradnl"/>
        </w:rPr>
        <w:t xml:space="preserve">l oficio </w:t>
      </w:r>
      <w:r w:rsidR="0080492A">
        <w:rPr>
          <w:rFonts w:cs="Arial"/>
          <w:sz w:val="22"/>
          <w:lang w:val="es-ES_tradnl"/>
        </w:rPr>
        <w:t xml:space="preserve">GG-ME-1284-2021 del 08 de setiembre de 2021, por medio del cual, </w:t>
      </w:r>
      <w:r w:rsidR="001D4AC8">
        <w:rPr>
          <w:rFonts w:cs="Arial"/>
          <w:sz w:val="22"/>
          <w:lang w:val="es-ES_tradnl"/>
        </w:rPr>
        <w:t xml:space="preserve">la </w:t>
      </w:r>
      <w:r w:rsidR="001D4AC8" w:rsidRPr="001D4AC8">
        <w:rPr>
          <w:rFonts w:cs="Arial"/>
          <w:sz w:val="22"/>
          <w:szCs w:val="22"/>
          <w:lang w:val="es-CR"/>
        </w:rPr>
        <w:t>Gerencia General</w:t>
      </w:r>
      <w:r w:rsidR="001D4AC8">
        <w:rPr>
          <w:rFonts w:cs="Arial"/>
          <w:sz w:val="22"/>
          <w:szCs w:val="22"/>
          <w:lang w:val="es-CR"/>
        </w:rPr>
        <w:t xml:space="preserve"> le autoriza a </w:t>
      </w:r>
      <w:r w:rsidR="00E12DE0">
        <w:rPr>
          <w:rFonts w:cs="Arial"/>
          <w:sz w:val="22"/>
          <w:szCs w:val="22"/>
          <w:lang w:val="es-CR"/>
        </w:rPr>
        <w:t xml:space="preserve">la Dirección FOSUVI, </w:t>
      </w:r>
      <w:r w:rsidR="00E12DE0" w:rsidRPr="00E12DE0">
        <w:rPr>
          <w:rFonts w:cs="Arial"/>
          <w:sz w:val="22"/>
          <w:lang w:val="es-ES_tradnl"/>
        </w:rPr>
        <w:t xml:space="preserve">la corrección de </w:t>
      </w:r>
      <w:r w:rsidR="00E12DE0">
        <w:rPr>
          <w:rFonts w:cs="Arial"/>
          <w:sz w:val="22"/>
          <w:lang w:val="es-ES_tradnl"/>
        </w:rPr>
        <w:t xml:space="preserve">un </w:t>
      </w:r>
      <w:r w:rsidR="00E12DE0" w:rsidRPr="00E12DE0">
        <w:rPr>
          <w:rFonts w:cs="Arial"/>
          <w:sz w:val="22"/>
          <w:lang w:val="es-ES_tradnl"/>
        </w:rPr>
        <w:t xml:space="preserve">error material contenido en la aprobación de </w:t>
      </w:r>
      <w:r w:rsidR="00E12DE0">
        <w:rPr>
          <w:rFonts w:cs="Arial"/>
          <w:sz w:val="22"/>
          <w:lang w:val="es-ES_tradnl"/>
        </w:rPr>
        <w:t xml:space="preserve">un </w:t>
      </w:r>
      <w:r w:rsidR="00E12DE0" w:rsidRPr="00E12DE0">
        <w:rPr>
          <w:rFonts w:cs="Arial"/>
          <w:sz w:val="22"/>
          <w:lang w:val="es-ES_tradnl"/>
        </w:rPr>
        <w:t>bono extraordinario</w:t>
      </w:r>
      <w:r w:rsidR="00E12DE0">
        <w:rPr>
          <w:rFonts w:cs="Arial"/>
          <w:sz w:val="22"/>
          <w:lang w:val="es-ES_tradnl"/>
        </w:rPr>
        <w:t xml:space="preserve"> para una familia del proyecto Juan Rafael Mora</w:t>
      </w:r>
      <w:r w:rsidR="00E12DE0" w:rsidRPr="00E12DE0">
        <w:rPr>
          <w:rFonts w:cs="Arial"/>
          <w:sz w:val="22"/>
          <w:lang w:val="es-ES_tradnl"/>
        </w:rPr>
        <w:t>.</w:t>
      </w:r>
    </w:p>
    <w:p w14:paraId="5B0342A2" w14:textId="77777777" w:rsidR="0080492A" w:rsidRDefault="0080492A" w:rsidP="009D03FE">
      <w:pPr>
        <w:spacing w:line="360" w:lineRule="auto"/>
        <w:jc w:val="both"/>
        <w:rPr>
          <w:rFonts w:cs="Arial"/>
          <w:sz w:val="22"/>
          <w:lang w:val="es-ES_tradnl"/>
        </w:rPr>
      </w:pPr>
    </w:p>
    <w:p w14:paraId="53483F92" w14:textId="77777777" w:rsidR="0080492A" w:rsidRDefault="0080492A" w:rsidP="0080492A">
      <w:pPr>
        <w:spacing w:line="360" w:lineRule="auto"/>
        <w:jc w:val="both"/>
        <w:rPr>
          <w:rFonts w:cs="Arial"/>
          <w:sz w:val="22"/>
          <w:szCs w:val="22"/>
        </w:rPr>
      </w:pPr>
      <w:r>
        <w:rPr>
          <w:rFonts w:cs="Arial"/>
          <w:sz w:val="22"/>
          <w:szCs w:val="22"/>
          <w:lang w:val="es-CR"/>
        </w:rPr>
        <w:t xml:space="preserve">Al respecto, la </w:t>
      </w:r>
      <w:r w:rsidRPr="004E427B">
        <w:rPr>
          <w:rFonts w:cs="Arial"/>
          <w:sz w:val="22"/>
          <w:szCs w:val="22"/>
          <w:lang w:val="es-ES_tradnl"/>
        </w:rPr>
        <w:t>Junta Directiva</w:t>
      </w:r>
      <w:r>
        <w:rPr>
          <w:rFonts w:cs="Arial"/>
          <w:sz w:val="22"/>
          <w:szCs w:val="22"/>
          <w:lang w:val="es-ES_tradnl"/>
        </w:rPr>
        <w:t xml:space="preserve"> da por conocida dicha nota.</w:t>
      </w:r>
    </w:p>
    <w:p w14:paraId="54009762" w14:textId="77777777" w:rsidR="00277DD3" w:rsidRDefault="009D03FE" w:rsidP="009D03FE">
      <w:pPr>
        <w:spacing w:line="360" w:lineRule="auto"/>
        <w:jc w:val="both"/>
        <w:rPr>
          <w:rFonts w:cs="Arial"/>
          <w:sz w:val="22"/>
          <w:szCs w:val="22"/>
        </w:rPr>
      </w:pPr>
      <w:r w:rsidRPr="00D14EAF">
        <w:rPr>
          <w:rFonts w:cs="Arial"/>
          <w:b/>
          <w:sz w:val="22"/>
        </w:rPr>
        <w:t>************</w:t>
      </w:r>
    </w:p>
    <w:p w14:paraId="35BC6687" w14:textId="77777777" w:rsidR="00277DD3" w:rsidRDefault="00277DD3" w:rsidP="00277DD3">
      <w:pPr>
        <w:spacing w:line="360" w:lineRule="auto"/>
        <w:jc w:val="both"/>
        <w:rPr>
          <w:rFonts w:cs="Arial"/>
          <w:sz w:val="22"/>
          <w:szCs w:val="22"/>
        </w:rPr>
      </w:pPr>
    </w:p>
    <w:p w14:paraId="17B60729" w14:textId="76CDBDC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842038" w:rsidRPr="00842038">
        <w:rPr>
          <w:rFonts w:cs="Arial"/>
          <w:b/>
          <w:bCs/>
          <w:sz w:val="22"/>
          <w:szCs w:val="22"/>
          <w:u w:val="single"/>
          <w:lang w:val="es-CR"/>
        </w:rPr>
        <w:t>Copia de oficios de la Mutual Cartago y la Dirección FOSUVI, en relación con el plazo para presentar información sobre la Planta de Tratamiento de Aguas Residuales del proyecto Limón 2000</w:t>
      </w:r>
    </w:p>
    <w:p w14:paraId="3D3D79A0" w14:textId="77777777" w:rsidR="009D03FE" w:rsidRDefault="009D03FE" w:rsidP="009D03FE">
      <w:pPr>
        <w:spacing w:line="360" w:lineRule="auto"/>
        <w:jc w:val="both"/>
        <w:rPr>
          <w:rFonts w:cs="Arial"/>
          <w:sz w:val="22"/>
          <w:szCs w:val="22"/>
        </w:rPr>
      </w:pPr>
    </w:p>
    <w:p w14:paraId="7E9E55C7" w14:textId="1914931B" w:rsidR="0042518B" w:rsidRDefault="009D03FE" w:rsidP="0042518B">
      <w:pPr>
        <w:spacing w:line="360" w:lineRule="auto"/>
        <w:jc w:val="both"/>
        <w:rPr>
          <w:rFonts w:cs="Arial"/>
          <w:sz w:val="22"/>
          <w:lang w:val="es-CR"/>
        </w:rPr>
      </w:pPr>
      <w:r w:rsidRPr="0039311E">
        <w:rPr>
          <w:rFonts w:cs="Arial"/>
          <w:sz w:val="22"/>
          <w:u w:val="single"/>
          <w:lang w:val="es-ES_tradnl"/>
        </w:rPr>
        <w:t xml:space="preserve">Minuto </w:t>
      </w:r>
      <w:r w:rsidR="00E12DE0">
        <w:rPr>
          <w:rFonts w:cs="Arial"/>
          <w:sz w:val="22"/>
          <w:u w:val="single"/>
          <w:lang w:val="es-ES_tradnl"/>
        </w:rPr>
        <w:t>218</w:t>
      </w:r>
      <w:r w:rsidRPr="0039311E">
        <w:rPr>
          <w:rFonts w:cs="Arial"/>
          <w:sz w:val="22"/>
          <w:u w:val="single"/>
          <w:lang w:val="es-ES_tradnl"/>
        </w:rPr>
        <w:t>:</w:t>
      </w:r>
      <w:r w:rsidR="00E12DE0">
        <w:rPr>
          <w:rFonts w:cs="Arial"/>
          <w:sz w:val="22"/>
          <w:u w:val="single"/>
          <w:lang w:val="es-ES_tradnl"/>
        </w:rPr>
        <w:t>41</w:t>
      </w:r>
      <w:r>
        <w:rPr>
          <w:rFonts w:cs="Arial"/>
          <w:sz w:val="22"/>
          <w:lang w:val="es-ES_tradnl"/>
        </w:rPr>
        <w:t xml:space="preserve"> Se conoce</w:t>
      </w:r>
      <w:r w:rsidR="004E427B">
        <w:rPr>
          <w:rFonts w:cs="Arial"/>
          <w:sz w:val="22"/>
          <w:lang w:val="es-ES_tradnl"/>
        </w:rPr>
        <w:t xml:space="preserve"> copia d</w:t>
      </w:r>
      <w:r>
        <w:rPr>
          <w:rFonts w:cs="Arial"/>
          <w:sz w:val="22"/>
          <w:lang w:val="es-ES_tradnl"/>
        </w:rPr>
        <w:t xml:space="preserve">el oficio </w:t>
      </w:r>
      <w:r w:rsidR="004E427B">
        <w:rPr>
          <w:rFonts w:cs="Arial"/>
          <w:sz w:val="22"/>
          <w:lang w:val="es-ES_tradnl"/>
        </w:rPr>
        <w:t xml:space="preserve">DIP-0326-2021 del 09 de setiembre de 2021, mediante el cual, la Ing. Isabel Aguilar Coto, Jefe del Departamento de Ingeniería de Proyectos, de la Mutual Cartago </w:t>
      </w:r>
      <w:r w:rsidR="004E427B" w:rsidRPr="004E427B">
        <w:rPr>
          <w:rFonts w:cs="Arial"/>
          <w:sz w:val="22"/>
          <w:lang w:val="es-ES_tradnl"/>
        </w:rPr>
        <w:t>de Ahorro y Préstamo</w:t>
      </w:r>
      <w:r w:rsidR="004E427B">
        <w:rPr>
          <w:rFonts w:cs="Arial"/>
          <w:sz w:val="22"/>
          <w:lang w:val="es-ES_tradnl"/>
        </w:rPr>
        <w:t xml:space="preserve">, </w:t>
      </w:r>
      <w:r w:rsidR="0042518B">
        <w:rPr>
          <w:rFonts w:cs="Arial"/>
          <w:sz w:val="22"/>
          <w:lang w:val="es-ES_tradnl"/>
        </w:rPr>
        <w:t xml:space="preserve">solicita a la Dirección FOSUVI una ampliación de 15 días hábiles, al plazo </w:t>
      </w:r>
      <w:r w:rsidR="0042518B" w:rsidRPr="0042518B">
        <w:rPr>
          <w:rFonts w:cs="Arial"/>
          <w:sz w:val="22"/>
          <w:lang w:val="es-CR"/>
        </w:rPr>
        <w:t xml:space="preserve">para presentar el informe solicitado por </w:t>
      </w:r>
      <w:r w:rsidR="0042518B">
        <w:rPr>
          <w:rFonts w:cs="Arial"/>
          <w:sz w:val="22"/>
          <w:lang w:val="es-CR"/>
        </w:rPr>
        <w:t>esta</w:t>
      </w:r>
      <w:r w:rsidR="0042518B" w:rsidRPr="0042518B">
        <w:rPr>
          <w:rFonts w:cs="Arial"/>
          <w:sz w:val="22"/>
          <w:lang w:val="es-CR"/>
        </w:rPr>
        <w:t xml:space="preserve"> Junta Directiva, sobre la no inclusión del equipo de burbuja fina, para el sistema de aireación</w:t>
      </w:r>
      <w:r w:rsidR="0042518B">
        <w:rPr>
          <w:rFonts w:cs="Arial"/>
          <w:sz w:val="22"/>
          <w:lang w:val="es-CR"/>
        </w:rPr>
        <w:t xml:space="preserve"> </w:t>
      </w:r>
      <w:r w:rsidR="0042518B" w:rsidRPr="0042518B">
        <w:rPr>
          <w:rFonts w:cs="Arial"/>
          <w:sz w:val="22"/>
          <w:lang w:val="es-CR"/>
        </w:rPr>
        <w:t xml:space="preserve">de la Planta de Tratamiento </w:t>
      </w:r>
      <w:r w:rsidR="0042518B">
        <w:rPr>
          <w:rFonts w:cs="Arial"/>
          <w:sz w:val="22"/>
          <w:lang w:val="es-CR"/>
        </w:rPr>
        <w:t xml:space="preserve">de Aguas Residuales </w:t>
      </w:r>
      <w:r w:rsidR="0042518B" w:rsidRPr="0042518B">
        <w:rPr>
          <w:rFonts w:cs="Arial"/>
          <w:sz w:val="22"/>
          <w:lang w:val="es-CR"/>
        </w:rPr>
        <w:t>del proyecto Limón 2000</w:t>
      </w:r>
      <w:r w:rsidR="0042518B">
        <w:rPr>
          <w:rFonts w:cs="Arial"/>
          <w:sz w:val="22"/>
          <w:lang w:val="es-CR"/>
        </w:rPr>
        <w:t>.</w:t>
      </w:r>
    </w:p>
    <w:p w14:paraId="3DC1DD90" w14:textId="515DBC65" w:rsidR="0042518B" w:rsidRDefault="0042518B" w:rsidP="0042518B">
      <w:pPr>
        <w:spacing w:line="360" w:lineRule="auto"/>
        <w:jc w:val="both"/>
        <w:rPr>
          <w:rFonts w:cs="Arial"/>
          <w:sz w:val="22"/>
          <w:lang w:val="es-CR"/>
        </w:rPr>
      </w:pPr>
    </w:p>
    <w:p w14:paraId="14115BCA" w14:textId="24FDD9CF" w:rsidR="0042518B" w:rsidRDefault="0042518B" w:rsidP="0042518B">
      <w:pPr>
        <w:spacing w:line="360" w:lineRule="auto"/>
        <w:jc w:val="both"/>
        <w:rPr>
          <w:rFonts w:cs="Arial"/>
          <w:sz w:val="22"/>
          <w:lang w:val="es-CR"/>
        </w:rPr>
      </w:pPr>
      <w:r>
        <w:rPr>
          <w:rFonts w:cs="Arial"/>
          <w:sz w:val="22"/>
          <w:lang w:val="es-CR"/>
        </w:rPr>
        <w:t xml:space="preserve">Por razón de la materia, también se conoce copia de escrito del 09 de setiembre de 2021, por medio del cual, la Directora del FOSUVI le concede a la Mutual Cartago </w:t>
      </w:r>
      <w:r w:rsidRPr="0042518B">
        <w:rPr>
          <w:rFonts w:cs="Arial"/>
          <w:sz w:val="22"/>
          <w:lang w:val="es-ES_tradnl"/>
        </w:rPr>
        <w:t>de Ahorro y Préstamo</w:t>
      </w:r>
      <w:r>
        <w:rPr>
          <w:rFonts w:cs="Arial"/>
          <w:sz w:val="22"/>
          <w:lang w:val="es-ES_tradnl"/>
        </w:rPr>
        <w:t xml:space="preserve">, el plazo adicional requerido de 15 días hábiles, </w:t>
      </w:r>
      <w:r w:rsidRPr="0042518B">
        <w:rPr>
          <w:rFonts w:cs="Arial"/>
          <w:sz w:val="22"/>
          <w:lang w:val="es-CR"/>
        </w:rPr>
        <w:t xml:space="preserve">para presentar el informe solicitado por </w:t>
      </w:r>
      <w:r>
        <w:rPr>
          <w:rFonts w:cs="Arial"/>
          <w:sz w:val="22"/>
          <w:lang w:val="es-CR"/>
        </w:rPr>
        <w:t>esta</w:t>
      </w:r>
      <w:r w:rsidRPr="0042518B">
        <w:rPr>
          <w:rFonts w:cs="Arial"/>
          <w:sz w:val="22"/>
          <w:lang w:val="es-CR"/>
        </w:rPr>
        <w:t xml:space="preserve"> Junta Directiva, sobre la no inclusión del equipo de burbuja fina, para el sistema de aireación</w:t>
      </w:r>
      <w:r>
        <w:rPr>
          <w:rFonts w:cs="Arial"/>
          <w:sz w:val="22"/>
          <w:lang w:val="es-CR"/>
        </w:rPr>
        <w:t xml:space="preserve"> </w:t>
      </w:r>
      <w:r w:rsidRPr="0042518B">
        <w:rPr>
          <w:rFonts w:cs="Arial"/>
          <w:sz w:val="22"/>
          <w:lang w:val="es-CR"/>
        </w:rPr>
        <w:t xml:space="preserve">de la Planta de Tratamiento </w:t>
      </w:r>
      <w:r>
        <w:rPr>
          <w:rFonts w:cs="Arial"/>
          <w:sz w:val="22"/>
          <w:lang w:val="es-CR"/>
        </w:rPr>
        <w:t xml:space="preserve">de Aguas Residuales </w:t>
      </w:r>
      <w:r w:rsidRPr="0042518B">
        <w:rPr>
          <w:rFonts w:cs="Arial"/>
          <w:sz w:val="22"/>
          <w:lang w:val="es-CR"/>
        </w:rPr>
        <w:t>del proyecto Limón 2000</w:t>
      </w:r>
      <w:r>
        <w:rPr>
          <w:rFonts w:cs="Arial"/>
          <w:sz w:val="22"/>
          <w:lang w:val="es-CR"/>
        </w:rPr>
        <w:t>.</w:t>
      </w:r>
    </w:p>
    <w:p w14:paraId="3999AA73" w14:textId="1B54DB34" w:rsidR="0042518B" w:rsidRDefault="0042518B" w:rsidP="0042518B">
      <w:pPr>
        <w:spacing w:line="360" w:lineRule="auto"/>
        <w:jc w:val="both"/>
        <w:rPr>
          <w:rFonts w:cs="Arial"/>
          <w:sz w:val="22"/>
          <w:lang w:val="es-ES_tradnl"/>
        </w:rPr>
      </w:pPr>
      <w:r>
        <w:rPr>
          <w:rFonts w:cs="Arial"/>
          <w:sz w:val="22"/>
          <w:lang w:val="es-CR"/>
        </w:rPr>
        <w:br/>
        <w:t xml:space="preserve">Sobre el particular, la </w:t>
      </w:r>
      <w:r w:rsidRPr="0042518B">
        <w:rPr>
          <w:rFonts w:cs="Arial"/>
          <w:sz w:val="22"/>
          <w:lang w:val="es-ES_tradnl"/>
        </w:rPr>
        <w:t>Junta Directiva</w:t>
      </w:r>
      <w:r>
        <w:rPr>
          <w:rFonts w:cs="Arial"/>
          <w:sz w:val="22"/>
          <w:lang w:val="es-ES_tradnl"/>
        </w:rPr>
        <w:t xml:space="preserve"> da por conocidos dichos documentos.</w:t>
      </w:r>
    </w:p>
    <w:p w14:paraId="1F188AF1" w14:textId="77777777" w:rsidR="00277DD3" w:rsidRDefault="009D03FE" w:rsidP="009D03FE">
      <w:pPr>
        <w:spacing w:line="360" w:lineRule="auto"/>
        <w:jc w:val="both"/>
        <w:rPr>
          <w:rFonts w:cs="Arial"/>
          <w:sz w:val="22"/>
          <w:szCs w:val="22"/>
        </w:rPr>
      </w:pPr>
      <w:r w:rsidRPr="00D14EAF">
        <w:rPr>
          <w:rFonts w:cs="Arial"/>
          <w:b/>
          <w:sz w:val="22"/>
        </w:rPr>
        <w:t>************</w:t>
      </w:r>
    </w:p>
    <w:p w14:paraId="0B96FB92" w14:textId="77777777" w:rsidR="00E97960" w:rsidRDefault="00E97960" w:rsidP="00E97960">
      <w:pPr>
        <w:spacing w:line="360" w:lineRule="auto"/>
        <w:jc w:val="both"/>
        <w:rPr>
          <w:rFonts w:cs="Arial"/>
          <w:sz w:val="22"/>
          <w:szCs w:val="22"/>
        </w:rPr>
      </w:pPr>
    </w:p>
    <w:p w14:paraId="3A3DD679" w14:textId="0665D439"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842038" w:rsidRPr="00842038">
        <w:rPr>
          <w:rFonts w:cs="Arial"/>
          <w:b/>
          <w:bCs/>
          <w:sz w:val="22"/>
          <w:szCs w:val="22"/>
          <w:u w:val="single"/>
          <w:lang w:val="es-CR"/>
        </w:rPr>
        <w:t>Oficio del Comité de Auditoría, remitiendo el reporte sobre los temas discutidos y las principales actividades realizadas durante el primer semestre de 2021</w:t>
      </w:r>
    </w:p>
    <w:p w14:paraId="7159AFE7" w14:textId="77777777" w:rsidR="00E97960" w:rsidRDefault="00E97960" w:rsidP="00E97960">
      <w:pPr>
        <w:spacing w:line="360" w:lineRule="auto"/>
        <w:jc w:val="both"/>
        <w:rPr>
          <w:rFonts w:cs="Arial"/>
          <w:sz w:val="22"/>
          <w:szCs w:val="22"/>
        </w:rPr>
      </w:pPr>
    </w:p>
    <w:p w14:paraId="18BE29DB" w14:textId="47A863CF" w:rsidR="00E97960" w:rsidRDefault="00E97960" w:rsidP="00E97960">
      <w:pPr>
        <w:spacing w:line="360" w:lineRule="auto"/>
        <w:jc w:val="both"/>
        <w:rPr>
          <w:rFonts w:cs="Arial"/>
          <w:sz w:val="22"/>
          <w:lang w:val="es-CR"/>
        </w:rPr>
      </w:pPr>
      <w:r w:rsidRPr="0039311E">
        <w:rPr>
          <w:rFonts w:cs="Arial"/>
          <w:sz w:val="22"/>
          <w:u w:val="single"/>
          <w:lang w:val="es-ES_tradnl"/>
        </w:rPr>
        <w:t xml:space="preserve">Minuto </w:t>
      </w:r>
      <w:r w:rsidR="00E12DE0">
        <w:rPr>
          <w:rFonts w:cs="Arial"/>
          <w:sz w:val="22"/>
          <w:u w:val="single"/>
          <w:lang w:val="es-ES_tradnl"/>
        </w:rPr>
        <w:t>218</w:t>
      </w:r>
      <w:r w:rsidRPr="0039311E">
        <w:rPr>
          <w:rFonts w:cs="Arial"/>
          <w:sz w:val="22"/>
          <w:u w:val="single"/>
          <w:lang w:val="es-ES_tradnl"/>
        </w:rPr>
        <w:t>:</w:t>
      </w:r>
      <w:r w:rsidR="00E12DE0">
        <w:rPr>
          <w:rFonts w:cs="Arial"/>
          <w:sz w:val="22"/>
          <w:u w:val="single"/>
          <w:lang w:val="es-ES_tradnl"/>
        </w:rPr>
        <w:t>57</w:t>
      </w:r>
      <w:r>
        <w:rPr>
          <w:rFonts w:cs="Arial"/>
          <w:sz w:val="22"/>
          <w:lang w:val="es-ES_tradnl"/>
        </w:rPr>
        <w:t xml:space="preserve"> Se conoce el oficio </w:t>
      </w:r>
      <w:r w:rsidR="0042518B">
        <w:rPr>
          <w:rFonts w:cs="Arial"/>
          <w:sz w:val="22"/>
          <w:lang w:val="es-ES_tradnl"/>
        </w:rPr>
        <w:t xml:space="preserve">CABANHVI-040-2021 del 09 de setiembre de 2021, mediante el cual, el Comité de Auditoría comunica el acuerdo N° 4 tomado por ese órgano en su sesión N° 11-2021, del 30 de agosto de 2021, con el que remite el </w:t>
      </w:r>
      <w:r w:rsidR="0042518B" w:rsidRPr="0042518B">
        <w:rPr>
          <w:rFonts w:cs="Arial"/>
          <w:sz w:val="22"/>
          <w:lang w:val="es-CR"/>
        </w:rPr>
        <w:t>reporte sobre los temas discutidos y las principales actividades realizadas, durante el primer semestre de 2021</w:t>
      </w:r>
      <w:r w:rsidR="0042518B">
        <w:rPr>
          <w:rFonts w:cs="Arial"/>
          <w:sz w:val="22"/>
          <w:lang w:val="es-CR"/>
        </w:rPr>
        <w:t>.</w:t>
      </w:r>
    </w:p>
    <w:p w14:paraId="26683BA6" w14:textId="6B86277E" w:rsidR="0042518B" w:rsidRDefault="0042518B" w:rsidP="00E97960">
      <w:pPr>
        <w:spacing w:line="360" w:lineRule="auto"/>
        <w:jc w:val="both"/>
        <w:rPr>
          <w:rFonts w:cs="Arial"/>
          <w:sz w:val="22"/>
          <w:lang w:val="es-ES_tradnl"/>
        </w:rPr>
      </w:pPr>
      <w:r>
        <w:rPr>
          <w:rFonts w:cs="Arial"/>
          <w:sz w:val="22"/>
          <w:lang w:val="es-CR"/>
        </w:rPr>
        <w:br/>
        <w:t xml:space="preserve">Al respecto, la </w:t>
      </w:r>
      <w:r w:rsidRPr="0042518B">
        <w:rPr>
          <w:rFonts w:cs="Arial"/>
          <w:sz w:val="22"/>
          <w:lang w:val="es-ES_tradnl"/>
        </w:rPr>
        <w:t>Junta Directiva</w:t>
      </w:r>
      <w:r>
        <w:rPr>
          <w:rFonts w:cs="Arial"/>
          <w:sz w:val="22"/>
          <w:lang w:val="es-ES_tradnl"/>
        </w:rPr>
        <w:t xml:space="preserve"> da por conocido dicho informe.</w:t>
      </w:r>
    </w:p>
    <w:p w14:paraId="1E6EA097" w14:textId="77777777" w:rsidR="00E97960" w:rsidRDefault="00E97960" w:rsidP="00E97960">
      <w:pPr>
        <w:spacing w:line="360" w:lineRule="auto"/>
        <w:jc w:val="both"/>
        <w:rPr>
          <w:rFonts w:cs="Arial"/>
          <w:sz w:val="22"/>
          <w:szCs w:val="22"/>
        </w:rPr>
      </w:pPr>
      <w:r w:rsidRPr="00D14EAF">
        <w:rPr>
          <w:rFonts w:cs="Arial"/>
          <w:b/>
          <w:sz w:val="22"/>
        </w:rPr>
        <w:t>************</w:t>
      </w:r>
    </w:p>
    <w:p w14:paraId="15138245" w14:textId="77777777" w:rsidR="00E97960" w:rsidRDefault="00E97960" w:rsidP="00E97960">
      <w:pPr>
        <w:spacing w:line="360" w:lineRule="auto"/>
        <w:jc w:val="both"/>
        <w:rPr>
          <w:rFonts w:cs="Arial"/>
          <w:sz w:val="22"/>
          <w:szCs w:val="22"/>
        </w:rPr>
      </w:pPr>
    </w:p>
    <w:p w14:paraId="28795A7F" w14:textId="509BF8B6"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lastRenderedPageBreak/>
        <w:t xml:space="preserve">22° </w:t>
      </w:r>
      <w:r w:rsidR="00842038" w:rsidRPr="00842038">
        <w:rPr>
          <w:rFonts w:cs="Arial"/>
          <w:b/>
          <w:bCs/>
          <w:sz w:val="22"/>
          <w:szCs w:val="22"/>
          <w:u w:val="single"/>
          <w:lang w:val="es-CR"/>
        </w:rPr>
        <w:t>Oficio del Comité de Auditoría, comunicando acuerdo con el que solicita informes trimestrales, sobre la ejecución de las recomendaciones en materia de Tecnologías de Información, contenidas en las auditorías externas del FOSUVI de períodos anteriores</w:t>
      </w:r>
    </w:p>
    <w:p w14:paraId="52919446" w14:textId="77777777" w:rsidR="00E97960" w:rsidRDefault="00E97960" w:rsidP="00E97960">
      <w:pPr>
        <w:spacing w:line="360" w:lineRule="auto"/>
        <w:jc w:val="both"/>
        <w:rPr>
          <w:rFonts w:cs="Arial"/>
          <w:sz w:val="22"/>
          <w:szCs w:val="22"/>
        </w:rPr>
      </w:pPr>
    </w:p>
    <w:p w14:paraId="35F22EFA" w14:textId="111A50B2"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E12DE0">
        <w:rPr>
          <w:rFonts w:cs="Arial"/>
          <w:sz w:val="22"/>
          <w:u w:val="single"/>
          <w:lang w:val="es-ES_tradnl"/>
        </w:rPr>
        <w:t>219</w:t>
      </w:r>
      <w:r w:rsidRPr="0039311E">
        <w:rPr>
          <w:rFonts w:cs="Arial"/>
          <w:sz w:val="22"/>
          <w:u w:val="single"/>
          <w:lang w:val="es-ES_tradnl"/>
        </w:rPr>
        <w:t>:</w:t>
      </w:r>
      <w:r w:rsidR="00E12DE0">
        <w:rPr>
          <w:rFonts w:cs="Arial"/>
          <w:sz w:val="22"/>
          <w:u w:val="single"/>
          <w:lang w:val="es-ES_tradnl"/>
        </w:rPr>
        <w:t>05</w:t>
      </w:r>
      <w:r>
        <w:rPr>
          <w:rFonts w:cs="Arial"/>
          <w:sz w:val="22"/>
          <w:lang w:val="es-ES_tradnl"/>
        </w:rPr>
        <w:t xml:space="preserve"> Se conoce </w:t>
      </w:r>
      <w:r w:rsidR="0042518B">
        <w:rPr>
          <w:rFonts w:cs="Arial"/>
          <w:sz w:val="22"/>
          <w:lang w:val="es-ES_tradnl"/>
        </w:rPr>
        <w:t>el oficio CABANHVI-038-2021 del 09 de setiembre de 2021, mediante el cual, el Comité de Auditoría comunica el acuerdo N° 1 tomado por ese órgano en su sesión N° 11-2021, del 30 de agosto de 2021, con el que</w:t>
      </w:r>
      <w:r w:rsidR="0042518B" w:rsidRPr="0042518B">
        <w:rPr>
          <w:rFonts w:cs="Arial"/>
          <w:sz w:val="22"/>
          <w:lang w:val="es-CR"/>
        </w:rPr>
        <w:t xml:space="preserve"> solicita</w:t>
      </w:r>
      <w:r w:rsidR="0042518B">
        <w:rPr>
          <w:rFonts w:cs="Arial"/>
          <w:sz w:val="22"/>
          <w:lang w:val="es-CR"/>
        </w:rPr>
        <w:t xml:space="preserve"> a la </w:t>
      </w:r>
      <w:r w:rsidR="0042518B" w:rsidRPr="0042518B">
        <w:rPr>
          <w:rFonts w:cs="Arial"/>
          <w:sz w:val="22"/>
          <w:szCs w:val="22"/>
          <w:lang w:val="es-ES_tradnl"/>
        </w:rPr>
        <w:t>Administración</w:t>
      </w:r>
      <w:r w:rsidR="0042518B">
        <w:rPr>
          <w:rFonts w:cs="Arial"/>
          <w:sz w:val="22"/>
          <w:szCs w:val="22"/>
          <w:lang w:val="es-ES_tradnl"/>
        </w:rPr>
        <w:t>, la presentación de</w:t>
      </w:r>
      <w:r w:rsidR="0042518B" w:rsidRPr="0042518B">
        <w:rPr>
          <w:rFonts w:cs="Arial"/>
          <w:sz w:val="22"/>
          <w:lang w:val="es-CR"/>
        </w:rPr>
        <w:t xml:space="preserve"> informes trimestrales sobre la ejecución del plan de acción para atender </w:t>
      </w:r>
      <w:r w:rsidR="0042518B">
        <w:rPr>
          <w:rFonts w:cs="Arial"/>
          <w:sz w:val="22"/>
          <w:lang w:val="es-CR"/>
        </w:rPr>
        <w:t xml:space="preserve">las </w:t>
      </w:r>
      <w:r w:rsidR="0042518B" w:rsidRPr="0042518B">
        <w:rPr>
          <w:rFonts w:cs="Arial"/>
          <w:sz w:val="22"/>
          <w:lang w:val="es-CR"/>
        </w:rPr>
        <w:t xml:space="preserve">recomendaciones de las Cartas de Gerencia de Tecnologías de Información, </w:t>
      </w:r>
      <w:r w:rsidR="0042518B">
        <w:rPr>
          <w:rFonts w:cs="Arial"/>
          <w:sz w:val="22"/>
          <w:lang w:val="es-CR"/>
        </w:rPr>
        <w:t xml:space="preserve">correspondientes a las </w:t>
      </w:r>
      <w:r w:rsidR="0042518B" w:rsidRPr="0042518B">
        <w:rPr>
          <w:rFonts w:cs="Arial"/>
          <w:sz w:val="22"/>
          <w:lang w:val="es-CR"/>
        </w:rPr>
        <w:t>auditorías externas del FOSUVI de períodos anteriores</w:t>
      </w:r>
      <w:r w:rsidR="0042518B">
        <w:rPr>
          <w:rFonts w:cs="Arial"/>
          <w:sz w:val="22"/>
          <w:lang w:val="es-CR"/>
        </w:rPr>
        <w:t>.</w:t>
      </w:r>
    </w:p>
    <w:p w14:paraId="2700F5BA" w14:textId="30034FC3" w:rsidR="00E97960" w:rsidRDefault="00E97960" w:rsidP="00E97960">
      <w:pPr>
        <w:spacing w:line="360" w:lineRule="auto"/>
        <w:jc w:val="both"/>
        <w:rPr>
          <w:rFonts w:cs="Arial"/>
          <w:sz w:val="22"/>
          <w:szCs w:val="22"/>
        </w:rPr>
      </w:pPr>
    </w:p>
    <w:p w14:paraId="3E1E20C2" w14:textId="77777777" w:rsidR="0042518B" w:rsidRDefault="0042518B" w:rsidP="0042518B">
      <w:pPr>
        <w:spacing w:line="360" w:lineRule="auto"/>
        <w:jc w:val="both"/>
        <w:rPr>
          <w:rFonts w:cs="Arial"/>
          <w:sz w:val="22"/>
          <w:lang w:val="es-ES_tradnl"/>
        </w:rPr>
      </w:pPr>
      <w:r>
        <w:rPr>
          <w:rFonts w:cs="Arial"/>
          <w:sz w:val="22"/>
          <w:lang w:val="es-CR"/>
        </w:rPr>
        <w:t xml:space="preserve">Sobre el particular, la </w:t>
      </w:r>
      <w:r w:rsidRPr="0042518B">
        <w:rPr>
          <w:rFonts w:cs="Arial"/>
          <w:sz w:val="22"/>
          <w:lang w:val="es-ES_tradnl"/>
        </w:rPr>
        <w:t>Junta Directiva</w:t>
      </w:r>
      <w:r>
        <w:rPr>
          <w:rFonts w:cs="Arial"/>
          <w:sz w:val="22"/>
          <w:lang w:val="es-ES_tradnl"/>
        </w:rPr>
        <w:t xml:space="preserve"> da por conocida dicha nota.</w:t>
      </w:r>
    </w:p>
    <w:p w14:paraId="4D1DAC0B" w14:textId="77777777" w:rsidR="00E97960" w:rsidRDefault="00E97960" w:rsidP="00E97960">
      <w:pPr>
        <w:spacing w:line="360" w:lineRule="auto"/>
        <w:jc w:val="both"/>
        <w:rPr>
          <w:rFonts w:cs="Arial"/>
          <w:sz w:val="22"/>
          <w:szCs w:val="22"/>
        </w:rPr>
      </w:pPr>
      <w:r w:rsidRPr="00D14EAF">
        <w:rPr>
          <w:rFonts w:cs="Arial"/>
          <w:b/>
          <w:sz w:val="22"/>
        </w:rPr>
        <w:t>************</w:t>
      </w:r>
    </w:p>
    <w:p w14:paraId="065E0F05" w14:textId="77777777" w:rsidR="00E97960" w:rsidRDefault="00E97960" w:rsidP="00E97960">
      <w:pPr>
        <w:spacing w:line="360" w:lineRule="auto"/>
        <w:jc w:val="both"/>
        <w:rPr>
          <w:rFonts w:cs="Arial"/>
          <w:sz w:val="22"/>
          <w:szCs w:val="22"/>
        </w:rPr>
      </w:pPr>
    </w:p>
    <w:p w14:paraId="6172F14E" w14:textId="13DE82C8"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23° </w:t>
      </w:r>
      <w:r w:rsidR="00842038" w:rsidRPr="00842038">
        <w:rPr>
          <w:rFonts w:cs="Arial"/>
          <w:b/>
          <w:bCs/>
          <w:sz w:val="22"/>
          <w:szCs w:val="22"/>
          <w:u w:val="single"/>
          <w:lang w:val="es-CR"/>
        </w:rPr>
        <w:t>Oficio del Comité de Auditoría, comunicando acuerdo con el que solicita a la Administración, incluir indicadores estratégicos en los informes trimestrales sobre la situación financiera del Banco</w:t>
      </w:r>
    </w:p>
    <w:p w14:paraId="11A029E9" w14:textId="77777777" w:rsidR="00E97960" w:rsidRDefault="00E97960" w:rsidP="00E97960">
      <w:pPr>
        <w:spacing w:line="360" w:lineRule="auto"/>
        <w:jc w:val="both"/>
        <w:rPr>
          <w:rFonts w:cs="Arial"/>
          <w:sz w:val="22"/>
          <w:szCs w:val="22"/>
        </w:rPr>
      </w:pPr>
    </w:p>
    <w:p w14:paraId="31B7F6EF" w14:textId="4B0859A3" w:rsidR="00D22D6E" w:rsidRDefault="00D22D6E" w:rsidP="00D22D6E">
      <w:pPr>
        <w:spacing w:line="360" w:lineRule="auto"/>
        <w:jc w:val="both"/>
        <w:rPr>
          <w:rFonts w:cs="Arial"/>
          <w:sz w:val="22"/>
          <w:szCs w:val="22"/>
          <w:lang w:val="es-ES_tradnl"/>
        </w:rPr>
      </w:pPr>
      <w:r w:rsidRPr="0039311E">
        <w:rPr>
          <w:rFonts w:cs="Arial"/>
          <w:sz w:val="22"/>
          <w:u w:val="single"/>
          <w:lang w:val="es-ES_tradnl"/>
        </w:rPr>
        <w:t xml:space="preserve">Minuto </w:t>
      </w:r>
      <w:r w:rsidR="00E12DE0">
        <w:rPr>
          <w:rFonts w:cs="Arial"/>
          <w:sz w:val="22"/>
          <w:u w:val="single"/>
          <w:lang w:val="es-ES_tradnl"/>
        </w:rPr>
        <w:t>219</w:t>
      </w:r>
      <w:r w:rsidRPr="0039311E">
        <w:rPr>
          <w:rFonts w:cs="Arial"/>
          <w:sz w:val="22"/>
          <w:u w:val="single"/>
          <w:lang w:val="es-ES_tradnl"/>
        </w:rPr>
        <w:t>:</w:t>
      </w:r>
      <w:r w:rsidR="00E12DE0">
        <w:rPr>
          <w:rFonts w:cs="Arial"/>
          <w:sz w:val="22"/>
          <w:u w:val="single"/>
          <w:lang w:val="es-ES_tradnl"/>
        </w:rPr>
        <w:t>12</w:t>
      </w:r>
      <w:r>
        <w:rPr>
          <w:rFonts w:cs="Arial"/>
          <w:sz w:val="22"/>
          <w:lang w:val="es-ES_tradnl"/>
        </w:rPr>
        <w:t xml:space="preserve"> Se conoce el oficio CABANHVI-041-2021 del 10 de setiembre de 2021, mediante el cual, el Comité de Auditoría comunica el acuerdo N° 3 tomado por ese órgano en su sesión N° 11-2021, del 30 de agosto de 2021, con el que</w:t>
      </w:r>
      <w:r w:rsidRPr="0042518B">
        <w:rPr>
          <w:rFonts w:cs="Arial"/>
          <w:sz w:val="22"/>
          <w:lang w:val="es-CR"/>
        </w:rPr>
        <w:t xml:space="preserve"> solicita</w:t>
      </w:r>
      <w:r>
        <w:rPr>
          <w:rFonts w:cs="Arial"/>
          <w:sz w:val="22"/>
          <w:lang w:val="es-CR"/>
        </w:rPr>
        <w:t xml:space="preserve"> a la </w:t>
      </w:r>
      <w:r w:rsidR="00452D49" w:rsidRPr="00452D49">
        <w:rPr>
          <w:rFonts w:cs="Arial"/>
          <w:sz w:val="22"/>
          <w:szCs w:val="22"/>
          <w:lang w:val="es-CR"/>
        </w:rPr>
        <w:t>Gerencia General</w:t>
      </w:r>
      <w:r>
        <w:rPr>
          <w:rFonts w:cs="Arial"/>
          <w:sz w:val="22"/>
          <w:szCs w:val="22"/>
          <w:lang w:val="es-ES_tradnl"/>
        </w:rPr>
        <w:t xml:space="preserve">, incluir </w:t>
      </w:r>
      <w:r w:rsidRPr="00D22D6E">
        <w:rPr>
          <w:rFonts w:cs="Arial"/>
          <w:sz w:val="22"/>
          <w:szCs w:val="22"/>
          <w:lang w:val="es-CR"/>
        </w:rPr>
        <w:t>indicadores estratégicos en los informes trimestrales sobre la situación financiera del Banco</w:t>
      </w:r>
      <w:r w:rsidR="00452D49">
        <w:rPr>
          <w:rFonts w:cs="Arial"/>
          <w:sz w:val="22"/>
          <w:szCs w:val="22"/>
          <w:lang w:val="es-CR"/>
        </w:rPr>
        <w:t>.</w:t>
      </w:r>
    </w:p>
    <w:p w14:paraId="559107BF" w14:textId="77777777" w:rsidR="00D22D6E" w:rsidRDefault="00D22D6E" w:rsidP="00D22D6E">
      <w:pPr>
        <w:spacing w:line="360" w:lineRule="auto"/>
        <w:jc w:val="both"/>
        <w:rPr>
          <w:rFonts w:cs="Arial"/>
          <w:sz w:val="22"/>
          <w:szCs w:val="22"/>
        </w:rPr>
      </w:pPr>
    </w:p>
    <w:p w14:paraId="37E31FCD" w14:textId="77777777" w:rsidR="00D22D6E" w:rsidRDefault="00D22D6E" w:rsidP="00D22D6E">
      <w:pPr>
        <w:spacing w:line="360" w:lineRule="auto"/>
        <w:jc w:val="both"/>
        <w:rPr>
          <w:rFonts w:cs="Arial"/>
          <w:sz w:val="22"/>
          <w:lang w:val="es-ES_tradnl"/>
        </w:rPr>
      </w:pPr>
      <w:r>
        <w:rPr>
          <w:rFonts w:cs="Arial"/>
          <w:sz w:val="22"/>
          <w:lang w:val="es-CR"/>
        </w:rPr>
        <w:t xml:space="preserve">Sobre el particular, la </w:t>
      </w:r>
      <w:r w:rsidRPr="0042518B">
        <w:rPr>
          <w:rFonts w:cs="Arial"/>
          <w:sz w:val="22"/>
          <w:lang w:val="es-ES_tradnl"/>
        </w:rPr>
        <w:t>Junta Directiva</w:t>
      </w:r>
      <w:r>
        <w:rPr>
          <w:rFonts w:cs="Arial"/>
          <w:sz w:val="22"/>
          <w:lang w:val="es-ES_tradnl"/>
        </w:rPr>
        <w:t xml:space="preserve"> da por conocida dicha nota.</w:t>
      </w:r>
    </w:p>
    <w:p w14:paraId="63A4B92E" w14:textId="77777777" w:rsidR="00E97960" w:rsidRDefault="00E97960" w:rsidP="00E97960">
      <w:pPr>
        <w:spacing w:line="360" w:lineRule="auto"/>
        <w:jc w:val="both"/>
        <w:rPr>
          <w:rFonts w:cs="Arial"/>
          <w:sz w:val="22"/>
          <w:szCs w:val="22"/>
        </w:rPr>
      </w:pPr>
      <w:r w:rsidRPr="00D14EAF">
        <w:rPr>
          <w:rFonts w:cs="Arial"/>
          <w:b/>
          <w:sz w:val="22"/>
        </w:rPr>
        <w:t>************</w:t>
      </w:r>
    </w:p>
    <w:p w14:paraId="41610C80" w14:textId="77777777" w:rsidR="00E97960" w:rsidRDefault="00E97960" w:rsidP="00E97960">
      <w:pPr>
        <w:spacing w:line="360" w:lineRule="auto"/>
        <w:jc w:val="both"/>
        <w:rPr>
          <w:rFonts w:cs="Arial"/>
          <w:sz w:val="22"/>
          <w:szCs w:val="22"/>
        </w:rPr>
      </w:pPr>
    </w:p>
    <w:p w14:paraId="43296ED4" w14:textId="4DA0D126"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24° </w:t>
      </w:r>
      <w:r w:rsidR="00842038" w:rsidRPr="00842038">
        <w:rPr>
          <w:rFonts w:cs="Arial"/>
          <w:b/>
          <w:bCs/>
          <w:sz w:val="22"/>
          <w:szCs w:val="22"/>
          <w:u w:val="single"/>
          <w:lang w:val="es-CR"/>
        </w:rPr>
        <w:t>Copia de oficio enviado por el Ministerio de Economía, Industria y Comercio a la Gerencia General, respondiendo la solicitud para establecer, de forma extraordinaria, un Plan de Mejora Regulatoria del BANHVI para el año 2021</w:t>
      </w:r>
    </w:p>
    <w:p w14:paraId="278D9D2C" w14:textId="77777777" w:rsidR="00E97960" w:rsidRDefault="00E97960" w:rsidP="00E97960">
      <w:pPr>
        <w:spacing w:line="360" w:lineRule="auto"/>
        <w:jc w:val="both"/>
        <w:rPr>
          <w:rFonts w:cs="Arial"/>
          <w:sz w:val="22"/>
          <w:szCs w:val="22"/>
        </w:rPr>
      </w:pPr>
    </w:p>
    <w:p w14:paraId="11D105B1" w14:textId="0CD4578D" w:rsidR="00E97960" w:rsidRDefault="00E97960" w:rsidP="003C555B">
      <w:pPr>
        <w:spacing w:line="360" w:lineRule="auto"/>
        <w:jc w:val="both"/>
        <w:rPr>
          <w:rFonts w:cs="Arial"/>
          <w:sz w:val="22"/>
          <w:szCs w:val="22"/>
          <w:lang w:val="es-CR"/>
        </w:rPr>
      </w:pPr>
      <w:r w:rsidRPr="0039311E">
        <w:rPr>
          <w:rFonts w:cs="Arial"/>
          <w:sz w:val="22"/>
          <w:u w:val="single"/>
          <w:lang w:val="es-ES_tradnl"/>
        </w:rPr>
        <w:t xml:space="preserve">Minuto </w:t>
      </w:r>
      <w:r w:rsidR="00E12DE0">
        <w:rPr>
          <w:rFonts w:cs="Arial"/>
          <w:sz w:val="22"/>
          <w:u w:val="single"/>
          <w:lang w:val="es-ES_tradnl"/>
        </w:rPr>
        <w:t>219</w:t>
      </w:r>
      <w:r w:rsidRPr="0039311E">
        <w:rPr>
          <w:rFonts w:cs="Arial"/>
          <w:sz w:val="22"/>
          <w:u w:val="single"/>
          <w:lang w:val="es-ES_tradnl"/>
        </w:rPr>
        <w:t>:</w:t>
      </w:r>
      <w:r w:rsidR="00E12DE0">
        <w:rPr>
          <w:rFonts w:cs="Arial"/>
          <w:sz w:val="22"/>
          <w:u w:val="single"/>
          <w:lang w:val="es-ES_tradnl"/>
        </w:rPr>
        <w:t>16</w:t>
      </w:r>
      <w:r>
        <w:rPr>
          <w:rFonts w:cs="Arial"/>
          <w:sz w:val="22"/>
          <w:lang w:val="es-ES_tradnl"/>
        </w:rPr>
        <w:t xml:space="preserve"> Se conoce </w:t>
      </w:r>
      <w:r w:rsidR="003C555B">
        <w:rPr>
          <w:rFonts w:cs="Arial"/>
          <w:sz w:val="22"/>
          <w:lang w:val="es-ES_tradnl"/>
        </w:rPr>
        <w:t>copia de</w:t>
      </w:r>
      <w:r>
        <w:rPr>
          <w:rFonts w:cs="Arial"/>
          <w:sz w:val="22"/>
          <w:lang w:val="es-ES_tradnl"/>
        </w:rPr>
        <w:t xml:space="preserve">l oficio </w:t>
      </w:r>
      <w:r w:rsidR="003C555B">
        <w:rPr>
          <w:rFonts w:cs="Arial"/>
          <w:sz w:val="22"/>
          <w:lang w:val="es-ES_tradnl"/>
        </w:rPr>
        <w:t xml:space="preserve">DM-OF-630-2021 del 07 de setiembre de 2021, mediante el cual, la señora Victoria Hernández Mora, titular del Ministerio de Economía, </w:t>
      </w:r>
      <w:r w:rsidR="003C555B">
        <w:rPr>
          <w:rFonts w:cs="Arial"/>
          <w:sz w:val="22"/>
          <w:lang w:val="es-ES_tradnl"/>
        </w:rPr>
        <w:lastRenderedPageBreak/>
        <w:t xml:space="preserve">Industria y Comercio, responde a la </w:t>
      </w:r>
      <w:r w:rsidR="003C555B" w:rsidRPr="003C555B">
        <w:rPr>
          <w:rFonts w:cs="Arial"/>
          <w:sz w:val="22"/>
          <w:szCs w:val="22"/>
          <w:lang w:val="es-CR"/>
        </w:rPr>
        <w:t>Gerencia General</w:t>
      </w:r>
      <w:r w:rsidR="003C555B" w:rsidRPr="003C555B">
        <w:rPr>
          <w:rFonts w:cs="Arial"/>
          <w:sz w:val="22"/>
          <w:szCs w:val="22"/>
          <w:lang w:val="es-CR" w:eastAsia="es-CR"/>
        </w:rPr>
        <w:t xml:space="preserve"> </w:t>
      </w:r>
      <w:r w:rsidR="003C555B" w:rsidRPr="003C555B">
        <w:rPr>
          <w:rFonts w:cs="Arial"/>
          <w:sz w:val="22"/>
          <w:lang w:val="es-CR"/>
        </w:rPr>
        <w:t>la solicitud para establecer, de forma extraordinaria, un Plan de Mejora Regulatoria del BANHVI para el año 2021</w:t>
      </w:r>
      <w:r w:rsidR="003C555B">
        <w:rPr>
          <w:rFonts w:cs="Arial"/>
          <w:sz w:val="22"/>
          <w:lang w:val="es-CR"/>
        </w:rPr>
        <w:t>, señalando, en resumen, que dicha petición no es procedente, debido a que falta</w:t>
      </w:r>
      <w:r w:rsidR="003C555B" w:rsidRPr="003C555B">
        <w:rPr>
          <w:rFonts w:cs="Arial"/>
          <w:sz w:val="22"/>
          <w:szCs w:val="22"/>
          <w:lang w:val="es-CR"/>
        </w:rPr>
        <w:t xml:space="preserve"> menos de un mes para que empiecen a regir los plazos </w:t>
      </w:r>
      <w:r w:rsidR="003C555B">
        <w:rPr>
          <w:rFonts w:cs="Arial"/>
          <w:sz w:val="22"/>
          <w:szCs w:val="22"/>
          <w:lang w:val="es-CR"/>
        </w:rPr>
        <w:t xml:space="preserve">reglamentarios para </w:t>
      </w:r>
      <w:r w:rsidR="003C555B" w:rsidRPr="003C555B">
        <w:rPr>
          <w:rFonts w:cs="Arial"/>
          <w:sz w:val="22"/>
          <w:szCs w:val="22"/>
          <w:lang w:val="es-CR"/>
        </w:rPr>
        <w:t>el registro del P</w:t>
      </w:r>
      <w:r w:rsidR="003C555B">
        <w:rPr>
          <w:rFonts w:cs="Arial"/>
          <w:sz w:val="22"/>
          <w:szCs w:val="22"/>
          <w:lang w:val="es-CR"/>
        </w:rPr>
        <w:t xml:space="preserve">lan de Mejora Regulatoria del año </w:t>
      </w:r>
      <w:r w:rsidR="003C555B" w:rsidRPr="003C555B">
        <w:rPr>
          <w:rFonts w:cs="Arial"/>
          <w:sz w:val="22"/>
          <w:szCs w:val="22"/>
          <w:lang w:val="es-CR"/>
        </w:rPr>
        <w:t>2022</w:t>
      </w:r>
      <w:r w:rsidR="003C555B">
        <w:rPr>
          <w:rFonts w:cs="Arial"/>
          <w:sz w:val="22"/>
          <w:szCs w:val="22"/>
          <w:lang w:val="es-CR"/>
        </w:rPr>
        <w:t>.</w:t>
      </w:r>
    </w:p>
    <w:p w14:paraId="79E38866" w14:textId="28F4AE7D" w:rsidR="003C555B" w:rsidRDefault="003C555B" w:rsidP="003C555B">
      <w:pPr>
        <w:spacing w:line="360" w:lineRule="auto"/>
        <w:jc w:val="both"/>
        <w:rPr>
          <w:rFonts w:cs="Arial"/>
          <w:sz w:val="22"/>
          <w:szCs w:val="22"/>
          <w:lang w:val="es-CR"/>
        </w:rPr>
      </w:pPr>
    </w:p>
    <w:p w14:paraId="4DD6A795" w14:textId="52D574D6" w:rsidR="003C555B" w:rsidRDefault="003C555B" w:rsidP="003C555B">
      <w:pPr>
        <w:spacing w:line="360" w:lineRule="auto"/>
        <w:jc w:val="both"/>
        <w:rPr>
          <w:rFonts w:cs="Arial"/>
          <w:sz w:val="22"/>
          <w:szCs w:val="22"/>
          <w:lang w:val="es-CR"/>
        </w:rPr>
      </w:pPr>
      <w:r>
        <w:rPr>
          <w:rFonts w:cs="Arial"/>
          <w:sz w:val="22"/>
          <w:szCs w:val="22"/>
          <w:lang w:val="es-CR"/>
        </w:rPr>
        <w:t xml:space="preserve">Al respecto, la </w:t>
      </w:r>
      <w:r w:rsidRPr="003C555B">
        <w:rPr>
          <w:rFonts w:cs="Arial"/>
          <w:sz w:val="22"/>
          <w:szCs w:val="22"/>
          <w:lang w:val="es-ES_tradnl"/>
        </w:rPr>
        <w:t>Junta Directiva</w:t>
      </w:r>
      <w:r>
        <w:rPr>
          <w:rFonts w:cs="Arial"/>
          <w:sz w:val="22"/>
          <w:szCs w:val="22"/>
          <w:lang w:val="es-ES_tradnl"/>
        </w:rPr>
        <w:t xml:space="preserve"> da por conocida dicha nota.</w:t>
      </w:r>
    </w:p>
    <w:p w14:paraId="1918CDB7" w14:textId="77777777" w:rsidR="00E97960" w:rsidRDefault="00E97960" w:rsidP="00E97960">
      <w:pPr>
        <w:spacing w:line="360" w:lineRule="auto"/>
        <w:jc w:val="both"/>
        <w:rPr>
          <w:rFonts w:cs="Arial"/>
          <w:sz w:val="22"/>
          <w:szCs w:val="22"/>
        </w:rPr>
      </w:pPr>
      <w:r w:rsidRPr="00D14EAF">
        <w:rPr>
          <w:rFonts w:cs="Arial"/>
          <w:b/>
          <w:sz w:val="22"/>
        </w:rPr>
        <w:t>************</w:t>
      </w:r>
    </w:p>
    <w:p w14:paraId="6798B461" w14:textId="77777777" w:rsidR="00E97960" w:rsidRDefault="00E97960" w:rsidP="00E97960">
      <w:pPr>
        <w:spacing w:line="360" w:lineRule="auto"/>
        <w:jc w:val="both"/>
        <w:rPr>
          <w:rFonts w:cs="Arial"/>
          <w:sz w:val="22"/>
          <w:szCs w:val="22"/>
        </w:rPr>
      </w:pPr>
    </w:p>
    <w:p w14:paraId="684CD157" w14:textId="16CFE126"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25° </w:t>
      </w:r>
      <w:r w:rsidR="00842038" w:rsidRPr="00842038">
        <w:rPr>
          <w:rFonts w:cs="Arial"/>
          <w:b/>
          <w:bCs/>
          <w:sz w:val="22"/>
          <w:szCs w:val="22"/>
          <w:u w:val="single"/>
          <w:lang w:val="es-CR"/>
        </w:rPr>
        <w:t>Copia de oficio enviado por la Gerencia General al Ministro de Hacienda, solicitando los estudios que dieron como resultado, la propuesta de recorte presupuestario para el FOSUVI en el Presupuesto de la República para el año 2022</w:t>
      </w:r>
    </w:p>
    <w:p w14:paraId="6607EA38" w14:textId="77777777" w:rsidR="00E97960" w:rsidRDefault="00E97960" w:rsidP="00E97960">
      <w:pPr>
        <w:spacing w:line="360" w:lineRule="auto"/>
        <w:jc w:val="both"/>
        <w:rPr>
          <w:rFonts w:cs="Arial"/>
          <w:sz w:val="22"/>
          <w:szCs w:val="22"/>
        </w:rPr>
      </w:pPr>
    </w:p>
    <w:p w14:paraId="0948FD27" w14:textId="61E36A61" w:rsidR="00D632CA"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E12DE0">
        <w:rPr>
          <w:rFonts w:cs="Arial"/>
          <w:sz w:val="22"/>
          <w:u w:val="single"/>
          <w:lang w:val="es-ES_tradnl"/>
        </w:rPr>
        <w:t>219</w:t>
      </w:r>
      <w:r w:rsidRPr="0039311E">
        <w:rPr>
          <w:rFonts w:cs="Arial"/>
          <w:sz w:val="22"/>
          <w:u w:val="single"/>
          <w:lang w:val="es-ES_tradnl"/>
        </w:rPr>
        <w:t>:</w:t>
      </w:r>
      <w:r w:rsidR="00E12DE0">
        <w:rPr>
          <w:rFonts w:cs="Arial"/>
          <w:sz w:val="22"/>
          <w:u w:val="single"/>
          <w:lang w:val="es-ES_tradnl"/>
        </w:rPr>
        <w:t>23</w:t>
      </w:r>
      <w:r>
        <w:rPr>
          <w:rFonts w:cs="Arial"/>
          <w:sz w:val="22"/>
          <w:lang w:val="es-ES_tradnl"/>
        </w:rPr>
        <w:t xml:space="preserve"> Se conoce </w:t>
      </w:r>
      <w:r w:rsidR="009262BC">
        <w:rPr>
          <w:rFonts w:cs="Arial"/>
          <w:sz w:val="22"/>
          <w:lang w:val="es-ES_tradnl"/>
        </w:rPr>
        <w:t>copia d</w:t>
      </w:r>
      <w:r>
        <w:rPr>
          <w:rFonts w:cs="Arial"/>
          <w:sz w:val="22"/>
          <w:lang w:val="es-ES_tradnl"/>
        </w:rPr>
        <w:t xml:space="preserve">el oficio </w:t>
      </w:r>
      <w:r w:rsidR="009262BC">
        <w:rPr>
          <w:rFonts w:cs="Arial"/>
          <w:sz w:val="22"/>
          <w:lang w:val="es-ES_tradnl"/>
        </w:rPr>
        <w:t xml:space="preserve">GG-OF-1301-2021 del 10 de setiembre de 2021, mediante el cual, la </w:t>
      </w:r>
      <w:r w:rsidR="009262BC" w:rsidRPr="009262BC">
        <w:rPr>
          <w:rFonts w:cs="Arial"/>
          <w:sz w:val="22"/>
          <w:szCs w:val="22"/>
          <w:lang w:val="es-CR"/>
        </w:rPr>
        <w:t>Gerencia General</w:t>
      </w:r>
      <w:r w:rsidR="009262BC">
        <w:rPr>
          <w:rFonts w:cs="Arial"/>
          <w:sz w:val="22"/>
          <w:szCs w:val="22"/>
          <w:lang w:val="es-CR"/>
        </w:rPr>
        <w:t xml:space="preserve"> le solicita al señor Ministro de Hacienda, </w:t>
      </w:r>
      <w:r w:rsidR="009262BC" w:rsidRPr="009262BC">
        <w:rPr>
          <w:rFonts w:cs="Arial"/>
          <w:sz w:val="22"/>
          <w:szCs w:val="22"/>
          <w:lang w:val="es-CR"/>
        </w:rPr>
        <w:t xml:space="preserve">copia de los estudios que dieron como resultado, la propuesta de recorte presupuestario para el FOSUVI en el </w:t>
      </w:r>
      <w:r w:rsidR="009262BC">
        <w:rPr>
          <w:rFonts w:cs="Arial"/>
          <w:sz w:val="22"/>
          <w:szCs w:val="22"/>
          <w:lang w:val="es-CR"/>
        </w:rPr>
        <w:t xml:space="preserve">proyecto de </w:t>
      </w:r>
      <w:r w:rsidR="009262BC" w:rsidRPr="009262BC">
        <w:rPr>
          <w:rFonts w:cs="Arial"/>
          <w:sz w:val="22"/>
          <w:szCs w:val="22"/>
          <w:lang w:val="es-CR"/>
        </w:rPr>
        <w:t>Presupuesto de la República para el año 2022</w:t>
      </w:r>
      <w:r w:rsidR="00D632CA">
        <w:rPr>
          <w:rFonts w:cs="Arial"/>
          <w:sz w:val="22"/>
          <w:szCs w:val="22"/>
          <w:lang w:val="es-CR"/>
        </w:rPr>
        <w:t xml:space="preserve">, por </w:t>
      </w:r>
      <w:r w:rsidR="00D632CA" w:rsidRPr="00D632CA">
        <w:rPr>
          <w:rFonts w:cs="Arial"/>
          <w:sz w:val="22"/>
          <w:szCs w:val="22"/>
          <w:lang w:val="es-CR"/>
        </w:rPr>
        <w:t xml:space="preserve">la suma de aproximadamente </w:t>
      </w:r>
      <w:r w:rsidR="00D632CA">
        <w:rPr>
          <w:rFonts w:cs="Arial"/>
          <w:sz w:val="22"/>
          <w:szCs w:val="22"/>
          <w:lang w:val="es-CR"/>
        </w:rPr>
        <w:t>¢</w:t>
      </w:r>
      <w:r w:rsidR="00D632CA" w:rsidRPr="00D632CA">
        <w:rPr>
          <w:rFonts w:cs="Arial"/>
          <w:sz w:val="22"/>
          <w:szCs w:val="22"/>
          <w:lang w:val="es-CR"/>
        </w:rPr>
        <w:t>26</w:t>
      </w:r>
      <w:r w:rsidR="00D632CA">
        <w:rPr>
          <w:rFonts w:cs="Arial"/>
          <w:sz w:val="22"/>
          <w:szCs w:val="22"/>
          <w:lang w:val="es-CR"/>
        </w:rPr>
        <w:t>.</w:t>
      </w:r>
      <w:r w:rsidR="00D632CA" w:rsidRPr="00D632CA">
        <w:rPr>
          <w:rFonts w:cs="Arial"/>
          <w:sz w:val="22"/>
          <w:szCs w:val="22"/>
          <w:lang w:val="es-CR"/>
        </w:rPr>
        <w:t xml:space="preserve">677,3 millones, conformados por </w:t>
      </w:r>
      <w:r w:rsidR="00D632CA">
        <w:rPr>
          <w:rFonts w:cs="Arial"/>
          <w:sz w:val="22"/>
          <w:szCs w:val="22"/>
          <w:lang w:val="es-CR"/>
        </w:rPr>
        <w:t>¢</w:t>
      </w:r>
      <w:r w:rsidR="00D632CA" w:rsidRPr="00D632CA">
        <w:rPr>
          <w:rFonts w:cs="Arial"/>
          <w:sz w:val="22"/>
          <w:szCs w:val="22"/>
          <w:lang w:val="es-CR"/>
        </w:rPr>
        <w:t xml:space="preserve">22.250 millones provenientes de FODESAF y </w:t>
      </w:r>
      <w:r w:rsidR="00D632CA">
        <w:rPr>
          <w:rFonts w:cs="Arial"/>
          <w:sz w:val="22"/>
          <w:szCs w:val="22"/>
          <w:lang w:val="es-CR"/>
        </w:rPr>
        <w:t>¢</w:t>
      </w:r>
      <w:r w:rsidR="00D632CA" w:rsidRPr="00D632CA">
        <w:rPr>
          <w:rFonts w:cs="Arial"/>
          <w:sz w:val="22"/>
          <w:szCs w:val="22"/>
          <w:lang w:val="es-CR"/>
        </w:rPr>
        <w:t>4.427,3 millones del Impuesto Solidario</w:t>
      </w:r>
      <w:r w:rsidR="00D632CA">
        <w:rPr>
          <w:rFonts w:cs="Arial"/>
          <w:sz w:val="22"/>
          <w:szCs w:val="22"/>
          <w:lang w:val="es-CR"/>
        </w:rPr>
        <w:t>.</w:t>
      </w:r>
    </w:p>
    <w:p w14:paraId="69A6436A" w14:textId="2A752A20" w:rsidR="009262BC" w:rsidRDefault="009262BC" w:rsidP="00E97960">
      <w:pPr>
        <w:spacing w:line="360" w:lineRule="auto"/>
        <w:jc w:val="both"/>
        <w:rPr>
          <w:rFonts w:cs="Arial"/>
          <w:sz w:val="22"/>
          <w:szCs w:val="22"/>
          <w:lang w:val="es-CR"/>
        </w:rPr>
      </w:pPr>
    </w:p>
    <w:p w14:paraId="45762CFA" w14:textId="77777777" w:rsidR="009262BC" w:rsidRDefault="009262BC" w:rsidP="009262BC">
      <w:pPr>
        <w:spacing w:line="360" w:lineRule="auto"/>
        <w:jc w:val="both"/>
        <w:rPr>
          <w:rFonts w:cs="Arial"/>
          <w:sz w:val="22"/>
          <w:szCs w:val="22"/>
          <w:lang w:val="es-CR"/>
        </w:rPr>
      </w:pPr>
      <w:r>
        <w:rPr>
          <w:rFonts w:cs="Arial"/>
          <w:sz w:val="22"/>
          <w:szCs w:val="22"/>
          <w:lang w:val="es-CR"/>
        </w:rPr>
        <w:t xml:space="preserve">Al respecto, la </w:t>
      </w:r>
      <w:r w:rsidRPr="003C555B">
        <w:rPr>
          <w:rFonts w:cs="Arial"/>
          <w:sz w:val="22"/>
          <w:szCs w:val="22"/>
          <w:lang w:val="es-ES_tradnl"/>
        </w:rPr>
        <w:t>Junta Directiva</w:t>
      </w:r>
      <w:r>
        <w:rPr>
          <w:rFonts w:cs="Arial"/>
          <w:sz w:val="22"/>
          <w:szCs w:val="22"/>
          <w:lang w:val="es-ES_tradnl"/>
        </w:rPr>
        <w:t xml:space="preserve"> da por conocida dicha nota.</w:t>
      </w:r>
    </w:p>
    <w:p w14:paraId="0FDB8A3B" w14:textId="77777777" w:rsidR="00E97960" w:rsidRDefault="00E97960" w:rsidP="00E97960">
      <w:pPr>
        <w:spacing w:line="360" w:lineRule="auto"/>
        <w:jc w:val="both"/>
        <w:rPr>
          <w:rFonts w:cs="Arial"/>
          <w:sz w:val="22"/>
          <w:szCs w:val="22"/>
        </w:rPr>
      </w:pPr>
      <w:r w:rsidRPr="00D14EAF">
        <w:rPr>
          <w:rFonts w:cs="Arial"/>
          <w:b/>
          <w:sz w:val="22"/>
        </w:rPr>
        <w:t>************</w:t>
      </w:r>
    </w:p>
    <w:p w14:paraId="7452B141" w14:textId="77777777" w:rsidR="00E97960" w:rsidRDefault="00E97960" w:rsidP="00E97960">
      <w:pPr>
        <w:spacing w:line="360" w:lineRule="auto"/>
        <w:jc w:val="both"/>
        <w:rPr>
          <w:rFonts w:cs="Arial"/>
          <w:sz w:val="22"/>
          <w:szCs w:val="22"/>
        </w:rPr>
      </w:pPr>
    </w:p>
    <w:p w14:paraId="2366F0D1" w14:textId="05DCA05C"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26° </w:t>
      </w:r>
      <w:r w:rsidR="00842038" w:rsidRPr="00842038">
        <w:rPr>
          <w:rFonts w:cs="Arial"/>
          <w:b/>
          <w:bCs/>
          <w:sz w:val="22"/>
          <w:szCs w:val="22"/>
          <w:u w:val="single"/>
          <w:lang w:val="es-CR"/>
        </w:rPr>
        <w:t>Copia de oficios enviados por la Gerencia General a los Diputados miembros de la Comisión de Asuntos Hacendarios de la Asamblea Legislativa, solicitando audiencia y remitiendo el criterio del BANHVI sobre el proyecto de Ley de Presupuesto Ordinario y Extraordinario de la República para el año 2022</w:t>
      </w:r>
    </w:p>
    <w:p w14:paraId="3F315279" w14:textId="77777777" w:rsidR="00E97960" w:rsidRDefault="00E97960" w:rsidP="00E97960">
      <w:pPr>
        <w:spacing w:line="360" w:lineRule="auto"/>
        <w:jc w:val="both"/>
        <w:rPr>
          <w:rFonts w:cs="Arial"/>
          <w:sz w:val="22"/>
          <w:szCs w:val="22"/>
        </w:rPr>
      </w:pPr>
    </w:p>
    <w:p w14:paraId="6235CFE9" w14:textId="105FCB48"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E12DE0">
        <w:rPr>
          <w:rFonts w:cs="Arial"/>
          <w:sz w:val="22"/>
          <w:u w:val="single"/>
          <w:lang w:val="es-ES_tradnl"/>
        </w:rPr>
        <w:t>219</w:t>
      </w:r>
      <w:r w:rsidRPr="0039311E">
        <w:rPr>
          <w:rFonts w:cs="Arial"/>
          <w:sz w:val="22"/>
          <w:u w:val="single"/>
          <w:lang w:val="es-ES_tradnl"/>
        </w:rPr>
        <w:t>:</w:t>
      </w:r>
      <w:r w:rsidR="00E12DE0">
        <w:rPr>
          <w:rFonts w:cs="Arial"/>
          <w:sz w:val="22"/>
          <w:u w:val="single"/>
          <w:lang w:val="es-ES_tradnl"/>
        </w:rPr>
        <w:t>34</w:t>
      </w:r>
      <w:r>
        <w:rPr>
          <w:rFonts w:cs="Arial"/>
          <w:sz w:val="22"/>
          <w:lang w:val="es-ES_tradnl"/>
        </w:rPr>
        <w:t xml:space="preserve"> Se conoce </w:t>
      </w:r>
      <w:r w:rsidR="00D632CA">
        <w:rPr>
          <w:rFonts w:cs="Arial"/>
          <w:sz w:val="22"/>
          <w:lang w:val="es-ES_tradnl"/>
        </w:rPr>
        <w:t xml:space="preserve">copia de los </w:t>
      </w:r>
      <w:r>
        <w:rPr>
          <w:rFonts w:cs="Arial"/>
          <w:sz w:val="22"/>
          <w:lang w:val="es-ES_tradnl"/>
        </w:rPr>
        <w:t>oficio</w:t>
      </w:r>
      <w:r w:rsidR="00D632CA">
        <w:rPr>
          <w:rFonts w:cs="Arial"/>
          <w:sz w:val="22"/>
          <w:lang w:val="es-ES_tradnl"/>
        </w:rPr>
        <w:t>s GG-OF-1302-2021, GG-OF-1303-2021,</w:t>
      </w:r>
      <w:r w:rsidR="00D632CA" w:rsidRPr="00D632CA">
        <w:rPr>
          <w:rFonts w:cs="Arial"/>
          <w:sz w:val="22"/>
          <w:lang w:val="es-ES_tradnl"/>
        </w:rPr>
        <w:t xml:space="preserve"> </w:t>
      </w:r>
      <w:r w:rsidR="00D632CA">
        <w:rPr>
          <w:rFonts w:cs="Arial"/>
          <w:sz w:val="22"/>
          <w:lang w:val="es-ES_tradnl"/>
        </w:rPr>
        <w:t>GG-OF-1304-2021,</w:t>
      </w:r>
      <w:r w:rsidR="00D632CA" w:rsidRPr="00D632CA">
        <w:rPr>
          <w:rFonts w:cs="Arial"/>
          <w:sz w:val="22"/>
          <w:lang w:val="es-ES_tradnl"/>
        </w:rPr>
        <w:t xml:space="preserve"> </w:t>
      </w:r>
      <w:r w:rsidR="00D632CA">
        <w:rPr>
          <w:rFonts w:cs="Arial"/>
          <w:sz w:val="22"/>
          <w:lang w:val="es-ES_tradnl"/>
        </w:rPr>
        <w:t>GG-OF-1305-2021,</w:t>
      </w:r>
      <w:r w:rsidR="00D632CA" w:rsidRPr="00D632CA">
        <w:rPr>
          <w:rFonts w:cs="Arial"/>
          <w:sz w:val="22"/>
          <w:lang w:val="es-ES_tradnl"/>
        </w:rPr>
        <w:t xml:space="preserve"> </w:t>
      </w:r>
      <w:r w:rsidR="00D632CA">
        <w:rPr>
          <w:rFonts w:cs="Arial"/>
          <w:sz w:val="22"/>
          <w:lang w:val="es-ES_tradnl"/>
        </w:rPr>
        <w:t>GG-OF-1306-2021,</w:t>
      </w:r>
      <w:r w:rsidR="00D632CA" w:rsidRPr="00D632CA">
        <w:rPr>
          <w:rFonts w:cs="Arial"/>
          <w:sz w:val="22"/>
          <w:lang w:val="es-ES_tradnl"/>
        </w:rPr>
        <w:t xml:space="preserve"> </w:t>
      </w:r>
      <w:r w:rsidR="00D632CA">
        <w:rPr>
          <w:rFonts w:cs="Arial"/>
          <w:sz w:val="22"/>
          <w:lang w:val="es-ES_tradnl"/>
        </w:rPr>
        <w:t>GG-OF-1307-2021,</w:t>
      </w:r>
      <w:r w:rsidR="00D632CA" w:rsidRPr="00D632CA">
        <w:rPr>
          <w:rFonts w:cs="Arial"/>
          <w:sz w:val="22"/>
          <w:lang w:val="es-ES_tradnl"/>
        </w:rPr>
        <w:t xml:space="preserve"> </w:t>
      </w:r>
      <w:r w:rsidR="00D632CA">
        <w:rPr>
          <w:rFonts w:cs="Arial"/>
          <w:sz w:val="22"/>
          <w:lang w:val="es-ES_tradnl"/>
        </w:rPr>
        <w:t>GG-OF-1308-2021,</w:t>
      </w:r>
      <w:r w:rsidR="00D632CA" w:rsidRPr="00D632CA">
        <w:rPr>
          <w:rFonts w:cs="Arial"/>
          <w:sz w:val="22"/>
          <w:lang w:val="es-ES_tradnl"/>
        </w:rPr>
        <w:t xml:space="preserve"> </w:t>
      </w:r>
      <w:r w:rsidR="00D632CA">
        <w:rPr>
          <w:rFonts w:cs="Arial"/>
          <w:sz w:val="22"/>
          <w:lang w:val="es-ES_tradnl"/>
        </w:rPr>
        <w:t>GG-OF-1309-2021,</w:t>
      </w:r>
      <w:r w:rsidR="00D632CA" w:rsidRPr="00D632CA">
        <w:rPr>
          <w:rFonts w:cs="Arial"/>
          <w:sz w:val="22"/>
          <w:lang w:val="es-ES_tradnl"/>
        </w:rPr>
        <w:t xml:space="preserve"> </w:t>
      </w:r>
      <w:r w:rsidR="00D632CA">
        <w:rPr>
          <w:rFonts w:cs="Arial"/>
          <w:sz w:val="22"/>
          <w:lang w:val="es-ES_tradnl"/>
        </w:rPr>
        <w:t xml:space="preserve">GG-OF-1310-2021, GG-OF-1311-2021 y GG-OF-1312-2021, todos del 10 de setiembre de 2021, por medio de los cuales, la </w:t>
      </w:r>
      <w:r w:rsidR="00D632CA" w:rsidRPr="00D632CA">
        <w:rPr>
          <w:rFonts w:cs="Arial"/>
          <w:sz w:val="22"/>
          <w:szCs w:val="22"/>
          <w:lang w:val="es-CR"/>
        </w:rPr>
        <w:t>Gerencia General</w:t>
      </w:r>
      <w:r w:rsidR="00D632CA">
        <w:rPr>
          <w:rFonts w:cs="Arial"/>
          <w:sz w:val="22"/>
          <w:szCs w:val="22"/>
          <w:lang w:val="es-CR"/>
        </w:rPr>
        <w:t xml:space="preserve"> les comunica a los señores </w:t>
      </w:r>
      <w:r w:rsidR="00D632CA" w:rsidRPr="00D632CA">
        <w:rPr>
          <w:rFonts w:cs="Arial"/>
          <w:sz w:val="22"/>
          <w:lang w:val="es-CR"/>
        </w:rPr>
        <w:t>Diputados miembros de la Comisión Permanente Ordinaria de Asuntos Hacendarios</w:t>
      </w:r>
      <w:r w:rsidR="00D632CA">
        <w:rPr>
          <w:rFonts w:cs="Arial"/>
          <w:sz w:val="22"/>
          <w:lang w:val="es-CR"/>
        </w:rPr>
        <w:t xml:space="preserve"> de la Asamblea Legislativa, el criterio del BANHVI sobre </w:t>
      </w:r>
      <w:r w:rsidR="00D632CA" w:rsidRPr="009262BC">
        <w:rPr>
          <w:rFonts w:cs="Arial"/>
          <w:sz w:val="22"/>
          <w:szCs w:val="22"/>
          <w:lang w:val="es-CR"/>
        </w:rPr>
        <w:t xml:space="preserve">recorte </w:t>
      </w:r>
      <w:r w:rsidR="00D632CA" w:rsidRPr="009262BC">
        <w:rPr>
          <w:rFonts w:cs="Arial"/>
          <w:sz w:val="22"/>
          <w:szCs w:val="22"/>
          <w:lang w:val="es-CR"/>
        </w:rPr>
        <w:lastRenderedPageBreak/>
        <w:t xml:space="preserve">presupuestario para el FOSUVI </w:t>
      </w:r>
      <w:r w:rsidR="00D632CA">
        <w:rPr>
          <w:rFonts w:cs="Arial"/>
          <w:sz w:val="22"/>
          <w:szCs w:val="22"/>
          <w:lang w:val="es-CR"/>
        </w:rPr>
        <w:t>contemplado</w:t>
      </w:r>
      <w:r w:rsidR="00D632CA" w:rsidRPr="009262BC">
        <w:rPr>
          <w:rFonts w:cs="Arial"/>
          <w:sz w:val="22"/>
          <w:szCs w:val="22"/>
          <w:lang w:val="es-CR"/>
        </w:rPr>
        <w:t xml:space="preserve"> en el </w:t>
      </w:r>
      <w:r w:rsidR="00D632CA">
        <w:rPr>
          <w:rFonts w:cs="Arial"/>
          <w:sz w:val="22"/>
          <w:szCs w:val="22"/>
          <w:lang w:val="es-CR"/>
        </w:rPr>
        <w:t xml:space="preserve">proyecto de </w:t>
      </w:r>
      <w:r w:rsidR="00D632CA" w:rsidRPr="009262BC">
        <w:rPr>
          <w:rFonts w:cs="Arial"/>
          <w:sz w:val="22"/>
          <w:szCs w:val="22"/>
          <w:lang w:val="es-CR"/>
        </w:rPr>
        <w:t>Presupuesto de la República para el año 2022</w:t>
      </w:r>
      <w:r w:rsidR="00D632CA">
        <w:rPr>
          <w:rFonts w:cs="Arial"/>
          <w:sz w:val="22"/>
          <w:szCs w:val="22"/>
          <w:lang w:val="es-CR"/>
        </w:rPr>
        <w:t xml:space="preserve"> y solicita </w:t>
      </w:r>
      <w:r w:rsidR="00D632CA">
        <w:rPr>
          <w:rFonts w:cs="Arial"/>
          <w:sz w:val="22"/>
          <w:lang w:val="es-CR"/>
        </w:rPr>
        <w:t>audiencia para ampliar la posición institucional sobre el tema.</w:t>
      </w:r>
    </w:p>
    <w:p w14:paraId="45760352" w14:textId="51B48A84" w:rsidR="00E97960" w:rsidRDefault="00E97960" w:rsidP="00E97960">
      <w:pPr>
        <w:spacing w:line="360" w:lineRule="auto"/>
        <w:jc w:val="both"/>
        <w:rPr>
          <w:rFonts w:cs="Arial"/>
          <w:sz w:val="22"/>
          <w:szCs w:val="22"/>
        </w:rPr>
      </w:pPr>
    </w:p>
    <w:p w14:paraId="65F6063A" w14:textId="53E1A34A" w:rsidR="00D632CA" w:rsidRDefault="00D632CA" w:rsidP="00D632CA">
      <w:pPr>
        <w:spacing w:line="360" w:lineRule="auto"/>
        <w:jc w:val="both"/>
        <w:rPr>
          <w:rFonts w:cs="Arial"/>
          <w:sz w:val="22"/>
          <w:szCs w:val="22"/>
          <w:lang w:val="es-CR"/>
        </w:rPr>
      </w:pPr>
      <w:r>
        <w:rPr>
          <w:rFonts w:cs="Arial"/>
          <w:sz w:val="22"/>
          <w:szCs w:val="22"/>
        </w:rPr>
        <w:t>Sobre el particular, la</w:t>
      </w:r>
      <w:r>
        <w:rPr>
          <w:rFonts w:cs="Arial"/>
          <w:sz w:val="22"/>
          <w:szCs w:val="22"/>
          <w:lang w:val="es-CR"/>
        </w:rPr>
        <w:t xml:space="preserve"> </w:t>
      </w:r>
      <w:r w:rsidRPr="003C555B">
        <w:rPr>
          <w:rFonts w:cs="Arial"/>
          <w:sz w:val="22"/>
          <w:szCs w:val="22"/>
          <w:lang w:val="es-ES_tradnl"/>
        </w:rPr>
        <w:t>Junta Directiva</w:t>
      </w:r>
      <w:r>
        <w:rPr>
          <w:rFonts w:cs="Arial"/>
          <w:sz w:val="22"/>
          <w:szCs w:val="22"/>
          <w:lang w:val="es-ES_tradnl"/>
        </w:rPr>
        <w:t xml:space="preserve"> da por conocidas dichas notas.</w:t>
      </w:r>
    </w:p>
    <w:p w14:paraId="27A78BC3" w14:textId="77777777" w:rsidR="00E97960" w:rsidRDefault="00E97960" w:rsidP="00E97960">
      <w:pPr>
        <w:spacing w:line="360" w:lineRule="auto"/>
        <w:jc w:val="both"/>
        <w:rPr>
          <w:rFonts w:cs="Arial"/>
          <w:sz w:val="22"/>
          <w:szCs w:val="22"/>
        </w:rPr>
      </w:pPr>
      <w:r w:rsidRPr="00D14EAF">
        <w:rPr>
          <w:rFonts w:cs="Arial"/>
          <w:b/>
          <w:sz w:val="22"/>
        </w:rPr>
        <w:t>************</w:t>
      </w:r>
    </w:p>
    <w:p w14:paraId="61A9786D" w14:textId="77777777" w:rsidR="00E97960" w:rsidRDefault="00E97960" w:rsidP="00E97960">
      <w:pPr>
        <w:spacing w:line="360" w:lineRule="auto"/>
        <w:jc w:val="both"/>
        <w:rPr>
          <w:rFonts w:cs="Arial"/>
          <w:sz w:val="22"/>
          <w:szCs w:val="22"/>
        </w:rPr>
      </w:pPr>
    </w:p>
    <w:p w14:paraId="3D7DDD77" w14:textId="75A6F221"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27° </w:t>
      </w:r>
      <w:r w:rsidR="00842038" w:rsidRPr="00842038">
        <w:rPr>
          <w:rFonts w:cs="Arial"/>
          <w:b/>
          <w:bCs/>
          <w:sz w:val="22"/>
          <w:szCs w:val="22"/>
          <w:u w:val="single"/>
          <w:lang w:val="es-CR"/>
        </w:rPr>
        <w:t xml:space="preserve">Oficio de la Licda. Jenny Hernández, informando sobre la conclusión del procedimiento administrativo de carácter anulatorio y solicitando que se tome un acuerdo </w:t>
      </w:r>
      <w:r w:rsidR="00FD1977">
        <w:rPr>
          <w:rFonts w:cs="Arial"/>
          <w:b/>
          <w:bCs/>
          <w:sz w:val="22"/>
          <w:szCs w:val="22"/>
          <w:u w:val="single"/>
          <w:lang w:val="es-CR"/>
        </w:rPr>
        <w:t>al respecto</w:t>
      </w:r>
    </w:p>
    <w:p w14:paraId="20A5FF57" w14:textId="77777777" w:rsidR="00E97960" w:rsidRDefault="00E97960" w:rsidP="00E97960">
      <w:pPr>
        <w:spacing w:line="360" w:lineRule="auto"/>
        <w:jc w:val="both"/>
        <w:rPr>
          <w:rFonts w:cs="Arial"/>
          <w:sz w:val="22"/>
          <w:szCs w:val="22"/>
        </w:rPr>
      </w:pPr>
    </w:p>
    <w:p w14:paraId="1B416FAB" w14:textId="3FA080EB" w:rsidR="00E97960"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E12DE0">
        <w:rPr>
          <w:rFonts w:cs="Arial"/>
          <w:sz w:val="22"/>
          <w:u w:val="single"/>
          <w:lang w:val="es-ES_tradnl"/>
        </w:rPr>
        <w:t>219</w:t>
      </w:r>
      <w:r w:rsidRPr="0039311E">
        <w:rPr>
          <w:rFonts w:cs="Arial"/>
          <w:sz w:val="22"/>
          <w:u w:val="single"/>
          <w:lang w:val="es-ES_tradnl"/>
        </w:rPr>
        <w:t>:</w:t>
      </w:r>
      <w:r w:rsidR="00E12DE0">
        <w:rPr>
          <w:rFonts w:cs="Arial"/>
          <w:sz w:val="22"/>
          <w:u w:val="single"/>
          <w:lang w:val="es-ES_tradnl"/>
        </w:rPr>
        <w:t>43</w:t>
      </w:r>
      <w:r>
        <w:rPr>
          <w:rFonts w:cs="Arial"/>
          <w:sz w:val="22"/>
          <w:lang w:val="es-ES_tradnl"/>
        </w:rPr>
        <w:t xml:space="preserve"> Se conoce oficio </w:t>
      </w:r>
      <w:r w:rsidR="00AE2F8E">
        <w:rPr>
          <w:rFonts w:cs="Arial"/>
          <w:sz w:val="22"/>
          <w:lang w:val="es-ES_tradnl"/>
        </w:rPr>
        <w:t xml:space="preserve">del 15 de setiembre de 2021, mediante el cual, la Licda. Jenny Hernández Solís, actuando como Órgano Director y Secretaria Ad-Hoc de esta </w:t>
      </w:r>
      <w:r w:rsidR="00AE2F8E" w:rsidRPr="00AE2F8E">
        <w:rPr>
          <w:rFonts w:cs="Arial"/>
          <w:sz w:val="22"/>
          <w:lang w:val="es-ES_tradnl"/>
        </w:rPr>
        <w:t>Junta Directiva</w:t>
      </w:r>
      <w:r w:rsidR="00AE2F8E">
        <w:rPr>
          <w:rFonts w:cs="Arial"/>
          <w:sz w:val="22"/>
          <w:lang w:val="es-ES_tradnl"/>
        </w:rPr>
        <w:t xml:space="preserve">, informa sobre </w:t>
      </w:r>
      <w:r w:rsidR="00AE2F8E" w:rsidRPr="00AE2F8E">
        <w:rPr>
          <w:rFonts w:cs="Arial"/>
          <w:sz w:val="22"/>
          <w:szCs w:val="22"/>
          <w:lang w:val="es-CR"/>
        </w:rPr>
        <w:t xml:space="preserve">la conclusión del procedimiento administrativo de carácter anulatorio </w:t>
      </w:r>
      <w:r w:rsidR="00AE2F8E">
        <w:rPr>
          <w:rFonts w:cs="Arial"/>
          <w:sz w:val="22"/>
          <w:szCs w:val="22"/>
          <w:lang w:val="es-CR"/>
        </w:rPr>
        <w:t xml:space="preserve">realizado </w:t>
      </w:r>
      <w:r w:rsidR="00AE2F8E" w:rsidRPr="00AE2F8E">
        <w:rPr>
          <w:rFonts w:cs="Arial"/>
          <w:sz w:val="22"/>
          <w:szCs w:val="22"/>
          <w:lang w:val="es-CR"/>
        </w:rPr>
        <w:t>y solicita que se tome un acuerdo al respecto</w:t>
      </w:r>
      <w:r w:rsidR="00AE2F8E">
        <w:rPr>
          <w:rFonts w:cs="Arial"/>
          <w:sz w:val="22"/>
          <w:szCs w:val="22"/>
          <w:lang w:val="es-CR"/>
        </w:rPr>
        <w:t>.</w:t>
      </w:r>
    </w:p>
    <w:p w14:paraId="7CA17929" w14:textId="59B20CFC" w:rsidR="00AE2F8E" w:rsidRDefault="00AE2F8E" w:rsidP="00E97960">
      <w:pPr>
        <w:spacing w:line="360" w:lineRule="auto"/>
        <w:jc w:val="both"/>
        <w:rPr>
          <w:rFonts w:cs="Arial"/>
          <w:sz w:val="22"/>
          <w:szCs w:val="22"/>
          <w:lang w:val="es-CR"/>
        </w:rPr>
      </w:pPr>
    </w:p>
    <w:p w14:paraId="1EA8F963" w14:textId="300A527A" w:rsidR="00AE2F8E" w:rsidRDefault="00AE2F8E" w:rsidP="00E97960">
      <w:pPr>
        <w:spacing w:line="360" w:lineRule="auto"/>
        <w:jc w:val="both"/>
        <w:rPr>
          <w:rFonts w:cs="Arial"/>
          <w:sz w:val="22"/>
          <w:lang w:val="es-ES_tradnl"/>
        </w:rPr>
      </w:pPr>
      <w:r>
        <w:rPr>
          <w:rFonts w:cs="Arial"/>
          <w:sz w:val="22"/>
          <w:szCs w:val="22"/>
          <w:lang w:val="es-CR"/>
        </w:rPr>
        <w:t xml:space="preserve">Sobre el particular, la </w:t>
      </w:r>
      <w:r w:rsidRPr="00AE2F8E">
        <w:rPr>
          <w:rFonts w:cs="Arial"/>
          <w:sz w:val="22"/>
          <w:szCs w:val="22"/>
          <w:lang w:val="es-ES_tradnl"/>
        </w:rPr>
        <w:t>Junta Directiva</w:t>
      </w:r>
      <w:r>
        <w:rPr>
          <w:rFonts w:cs="Arial"/>
          <w:sz w:val="22"/>
          <w:szCs w:val="22"/>
          <w:lang w:val="es-ES_tradnl"/>
        </w:rPr>
        <w:t xml:space="preserve"> toma el </w:t>
      </w:r>
      <w:r w:rsidRPr="00AE2F8E">
        <w:rPr>
          <w:rFonts w:cs="Arial"/>
          <w:b/>
          <w:bCs/>
          <w:sz w:val="22"/>
          <w:szCs w:val="22"/>
          <w:lang w:val="es-ES_tradnl"/>
        </w:rPr>
        <w:t>Acuerdo N° 11</w:t>
      </w:r>
      <w:r>
        <w:rPr>
          <w:rFonts w:cs="Arial"/>
          <w:sz w:val="22"/>
          <w:szCs w:val="22"/>
          <w:lang w:val="es-ES_tradnl"/>
        </w:rPr>
        <w:t xml:space="preserve"> que se anexa a esta minuta.</w:t>
      </w:r>
    </w:p>
    <w:p w14:paraId="27300A23" w14:textId="77777777" w:rsidR="00E97960" w:rsidRDefault="00E97960" w:rsidP="00E97960">
      <w:pPr>
        <w:spacing w:line="360" w:lineRule="auto"/>
        <w:jc w:val="both"/>
        <w:rPr>
          <w:rFonts w:cs="Arial"/>
          <w:sz w:val="22"/>
          <w:szCs w:val="22"/>
        </w:rPr>
      </w:pPr>
      <w:r w:rsidRPr="00D14EAF">
        <w:rPr>
          <w:rFonts w:cs="Arial"/>
          <w:b/>
          <w:sz w:val="22"/>
        </w:rPr>
        <w:t>************</w:t>
      </w:r>
    </w:p>
    <w:p w14:paraId="79019F94" w14:textId="77777777" w:rsidR="00E97960" w:rsidRDefault="00E97960" w:rsidP="00E97960">
      <w:pPr>
        <w:spacing w:line="360" w:lineRule="auto"/>
        <w:jc w:val="both"/>
        <w:rPr>
          <w:rFonts w:cs="Arial"/>
          <w:sz w:val="22"/>
          <w:szCs w:val="22"/>
        </w:rPr>
      </w:pPr>
    </w:p>
    <w:p w14:paraId="4E53D9D1" w14:textId="5BADE688"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28° </w:t>
      </w:r>
      <w:r w:rsidR="00842038" w:rsidRPr="00842038">
        <w:rPr>
          <w:rFonts w:cs="Arial"/>
          <w:b/>
          <w:bCs/>
          <w:sz w:val="22"/>
          <w:szCs w:val="22"/>
          <w:u w:val="single"/>
          <w:lang w:val="es-CR"/>
        </w:rPr>
        <w:t xml:space="preserve">Copia de oficio enviado por la Gerencia General a la SUGEF, remitiendo </w:t>
      </w:r>
      <w:r w:rsidR="0007581F">
        <w:rPr>
          <w:rFonts w:cs="Arial"/>
          <w:b/>
          <w:bCs/>
          <w:sz w:val="22"/>
          <w:szCs w:val="22"/>
          <w:u w:val="single"/>
          <w:lang w:val="es-CR"/>
        </w:rPr>
        <w:t xml:space="preserve">documentos complementarios sobre </w:t>
      </w:r>
      <w:r w:rsidR="00842038" w:rsidRPr="00842038">
        <w:rPr>
          <w:rFonts w:cs="Arial"/>
          <w:b/>
          <w:bCs/>
          <w:sz w:val="22"/>
          <w:szCs w:val="22"/>
          <w:u w:val="single"/>
          <w:lang w:val="es-CR"/>
        </w:rPr>
        <w:t>el informe mensual de avance del plan de gestión de la cartera de crédito, con corte a julio de 2021</w:t>
      </w:r>
    </w:p>
    <w:p w14:paraId="01D7F3E2" w14:textId="77777777" w:rsidR="00E97960" w:rsidRDefault="00E97960" w:rsidP="00E97960">
      <w:pPr>
        <w:spacing w:line="360" w:lineRule="auto"/>
        <w:jc w:val="both"/>
        <w:rPr>
          <w:rFonts w:cs="Arial"/>
          <w:sz w:val="22"/>
          <w:szCs w:val="22"/>
        </w:rPr>
      </w:pPr>
    </w:p>
    <w:p w14:paraId="255C480D" w14:textId="35A52A28" w:rsidR="0007581F" w:rsidRDefault="00E97960" w:rsidP="0007581F">
      <w:pPr>
        <w:spacing w:line="360" w:lineRule="auto"/>
        <w:jc w:val="both"/>
        <w:rPr>
          <w:rFonts w:cs="Arial"/>
          <w:sz w:val="22"/>
          <w:lang w:val="es-ES_tradnl"/>
        </w:rPr>
      </w:pPr>
      <w:r w:rsidRPr="0039311E">
        <w:rPr>
          <w:rFonts w:cs="Arial"/>
          <w:sz w:val="22"/>
          <w:u w:val="single"/>
          <w:lang w:val="es-ES_tradnl"/>
        </w:rPr>
        <w:t xml:space="preserve">Minuto </w:t>
      </w:r>
      <w:r w:rsidR="00E14BFB">
        <w:rPr>
          <w:rFonts w:cs="Arial"/>
          <w:sz w:val="22"/>
          <w:u w:val="single"/>
          <w:lang w:val="es-ES_tradnl"/>
        </w:rPr>
        <w:t>220</w:t>
      </w:r>
      <w:r w:rsidRPr="0039311E">
        <w:rPr>
          <w:rFonts w:cs="Arial"/>
          <w:sz w:val="22"/>
          <w:u w:val="single"/>
          <w:lang w:val="es-ES_tradnl"/>
        </w:rPr>
        <w:t>:</w:t>
      </w:r>
      <w:r w:rsidR="00E14BFB">
        <w:rPr>
          <w:rFonts w:cs="Arial"/>
          <w:sz w:val="22"/>
          <w:u w:val="single"/>
          <w:lang w:val="es-ES_tradnl"/>
        </w:rPr>
        <w:t>18</w:t>
      </w:r>
      <w:r>
        <w:rPr>
          <w:rFonts w:cs="Arial"/>
          <w:sz w:val="22"/>
          <w:lang w:val="es-ES_tradnl"/>
        </w:rPr>
        <w:t xml:space="preserve"> Se conoce </w:t>
      </w:r>
      <w:r w:rsidR="00AE2F8E">
        <w:rPr>
          <w:rFonts w:cs="Arial"/>
          <w:sz w:val="22"/>
          <w:lang w:val="es-ES_tradnl"/>
        </w:rPr>
        <w:t>copia d</w:t>
      </w:r>
      <w:r>
        <w:rPr>
          <w:rFonts w:cs="Arial"/>
          <w:sz w:val="22"/>
          <w:lang w:val="es-ES_tradnl"/>
        </w:rPr>
        <w:t xml:space="preserve">el oficio </w:t>
      </w:r>
      <w:r w:rsidR="00AE2F8E">
        <w:rPr>
          <w:rFonts w:cs="Arial"/>
          <w:sz w:val="22"/>
          <w:lang w:val="es-ES_tradnl"/>
        </w:rPr>
        <w:t xml:space="preserve">GG-OF-1321-2021 del 14 de setiembre de 2021, mediante el cual, </w:t>
      </w:r>
      <w:r w:rsidR="0007581F">
        <w:rPr>
          <w:rFonts w:cs="Arial"/>
          <w:sz w:val="22"/>
          <w:lang w:val="es-ES_tradnl"/>
        </w:rPr>
        <w:t xml:space="preserve">la Gerencia General remite a la Licda. María Rocío Aguilar Montoya, Superintendente General de Entidades Financieras, documentación complementaria sobre </w:t>
      </w:r>
      <w:r w:rsidR="0007581F">
        <w:rPr>
          <w:sz w:val="22"/>
          <w:szCs w:val="22"/>
        </w:rPr>
        <w:t>el informe de avance, con corte a julio de 2021, sobre la ejecución del plan de gestión de la cartera de crédito.</w:t>
      </w:r>
    </w:p>
    <w:p w14:paraId="7BF5F83F" w14:textId="77777777" w:rsidR="00AE2F8E" w:rsidRDefault="00AE2F8E" w:rsidP="00E97960">
      <w:pPr>
        <w:spacing w:line="360" w:lineRule="auto"/>
        <w:jc w:val="both"/>
        <w:rPr>
          <w:rFonts w:cs="Arial"/>
          <w:sz w:val="22"/>
          <w:lang w:val="es-ES_tradnl"/>
        </w:rPr>
      </w:pPr>
    </w:p>
    <w:p w14:paraId="1BB11F25" w14:textId="74D14055" w:rsidR="00AE2F8E" w:rsidRDefault="00AE2F8E" w:rsidP="00AE2F8E">
      <w:pPr>
        <w:spacing w:line="360" w:lineRule="auto"/>
        <w:jc w:val="both"/>
        <w:rPr>
          <w:rFonts w:cs="Arial"/>
          <w:sz w:val="22"/>
          <w:szCs w:val="22"/>
          <w:lang w:val="es-CR"/>
        </w:rPr>
      </w:pPr>
      <w:r>
        <w:rPr>
          <w:rFonts w:cs="Arial"/>
          <w:sz w:val="22"/>
          <w:szCs w:val="22"/>
        </w:rPr>
        <w:t>Sobre el particular, la</w:t>
      </w:r>
      <w:r>
        <w:rPr>
          <w:rFonts w:cs="Arial"/>
          <w:sz w:val="22"/>
          <w:szCs w:val="22"/>
          <w:lang w:val="es-CR"/>
        </w:rPr>
        <w:t xml:space="preserve"> </w:t>
      </w:r>
      <w:r w:rsidRPr="003C555B">
        <w:rPr>
          <w:rFonts w:cs="Arial"/>
          <w:sz w:val="22"/>
          <w:szCs w:val="22"/>
          <w:lang w:val="es-ES_tradnl"/>
        </w:rPr>
        <w:t>Junta Directiva</w:t>
      </w:r>
      <w:r>
        <w:rPr>
          <w:rFonts w:cs="Arial"/>
          <w:sz w:val="22"/>
          <w:szCs w:val="22"/>
          <w:lang w:val="es-ES_tradnl"/>
        </w:rPr>
        <w:t xml:space="preserve"> da por conocida dicha nota.</w:t>
      </w:r>
    </w:p>
    <w:p w14:paraId="3A2AE0A2" w14:textId="77777777" w:rsidR="00E97960" w:rsidRDefault="00E97960" w:rsidP="00E97960">
      <w:pPr>
        <w:spacing w:line="360" w:lineRule="auto"/>
        <w:jc w:val="both"/>
        <w:rPr>
          <w:rFonts w:cs="Arial"/>
          <w:sz w:val="22"/>
          <w:szCs w:val="22"/>
        </w:rPr>
      </w:pPr>
      <w:r w:rsidRPr="00D14EAF">
        <w:rPr>
          <w:rFonts w:cs="Arial"/>
          <w:b/>
          <w:sz w:val="22"/>
        </w:rPr>
        <w:t>************</w:t>
      </w:r>
    </w:p>
    <w:p w14:paraId="19F8724F" w14:textId="77777777" w:rsidR="00E97960" w:rsidRDefault="00E97960" w:rsidP="00E97960">
      <w:pPr>
        <w:spacing w:line="360" w:lineRule="auto"/>
        <w:jc w:val="both"/>
        <w:rPr>
          <w:rFonts w:cs="Arial"/>
          <w:sz w:val="22"/>
          <w:szCs w:val="22"/>
        </w:rPr>
      </w:pPr>
    </w:p>
    <w:p w14:paraId="6B45F0CD" w14:textId="4924A950"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29° </w:t>
      </w:r>
      <w:r w:rsidR="00842038" w:rsidRPr="00842038">
        <w:rPr>
          <w:rFonts w:cs="Arial"/>
          <w:b/>
          <w:bCs/>
          <w:sz w:val="22"/>
          <w:szCs w:val="22"/>
          <w:u w:val="single"/>
          <w:lang w:val="es-CR"/>
        </w:rPr>
        <w:t xml:space="preserve">Copia de oficio enviado por la Gerencia General a la Asamblea Legislativa, remitiendo el criterio del BANHVI sobre el proyecto de ley dirigido a que, con recursos </w:t>
      </w:r>
      <w:r w:rsidR="00842038" w:rsidRPr="00842038">
        <w:rPr>
          <w:rFonts w:cs="Arial"/>
          <w:b/>
          <w:bCs/>
          <w:sz w:val="22"/>
          <w:szCs w:val="22"/>
          <w:u w:val="single"/>
          <w:lang w:val="es-CR"/>
        </w:rPr>
        <w:lastRenderedPageBreak/>
        <w:t>del FOSUVI, se puedan subsidiar los gastos asociados al proceso de titulación de viviendas adjudicadas por el IMAS</w:t>
      </w:r>
    </w:p>
    <w:p w14:paraId="7533D9D6" w14:textId="77777777" w:rsidR="00E97960" w:rsidRDefault="00E97960" w:rsidP="00E97960">
      <w:pPr>
        <w:spacing w:line="360" w:lineRule="auto"/>
        <w:jc w:val="both"/>
        <w:rPr>
          <w:rFonts w:cs="Arial"/>
          <w:sz w:val="22"/>
          <w:szCs w:val="22"/>
        </w:rPr>
      </w:pPr>
    </w:p>
    <w:p w14:paraId="3634B6C4" w14:textId="6BC20EDE" w:rsidR="00377A57" w:rsidRDefault="00E97960" w:rsidP="00377A57">
      <w:pPr>
        <w:spacing w:line="360" w:lineRule="auto"/>
        <w:jc w:val="both"/>
        <w:rPr>
          <w:rFonts w:cs="Arial"/>
          <w:sz w:val="22"/>
          <w:szCs w:val="22"/>
          <w:lang w:val="es-CR"/>
        </w:rPr>
      </w:pPr>
      <w:r w:rsidRPr="0039311E">
        <w:rPr>
          <w:rFonts w:cs="Arial"/>
          <w:sz w:val="22"/>
          <w:u w:val="single"/>
          <w:lang w:val="es-ES_tradnl"/>
        </w:rPr>
        <w:t xml:space="preserve">Minuto </w:t>
      </w:r>
      <w:r w:rsidR="00E14BFB">
        <w:rPr>
          <w:rFonts w:cs="Arial"/>
          <w:sz w:val="22"/>
          <w:u w:val="single"/>
          <w:lang w:val="es-ES_tradnl"/>
        </w:rPr>
        <w:t>220</w:t>
      </w:r>
      <w:r w:rsidRPr="0039311E">
        <w:rPr>
          <w:rFonts w:cs="Arial"/>
          <w:sz w:val="22"/>
          <w:u w:val="single"/>
          <w:lang w:val="es-ES_tradnl"/>
        </w:rPr>
        <w:t>:</w:t>
      </w:r>
      <w:r w:rsidR="00E14BFB">
        <w:rPr>
          <w:rFonts w:cs="Arial"/>
          <w:sz w:val="22"/>
          <w:u w:val="single"/>
          <w:lang w:val="es-ES_tradnl"/>
        </w:rPr>
        <w:t>25</w:t>
      </w:r>
      <w:r>
        <w:rPr>
          <w:rFonts w:cs="Arial"/>
          <w:sz w:val="22"/>
          <w:lang w:val="es-ES_tradnl"/>
        </w:rPr>
        <w:t xml:space="preserve"> Se conoce </w:t>
      </w:r>
      <w:r w:rsidR="00AE2F8E">
        <w:rPr>
          <w:rFonts w:cs="Arial"/>
          <w:sz w:val="22"/>
          <w:lang w:val="es-ES_tradnl"/>
        </w:rPr>
        <w:t>copia d</w:t>
      </w:r>
      <w:r>
        <w:rPr>
          <w:rFonts w:cs="Arial"/>
          <w:sz w:val="22"/>
          <w:lang w:val="es-ES_tradnl"/>
        </w:rPr>
        <w:t xml:space="preserve">el oficio </w:t>
      </w:r>
      <w:r w:rsidR="00377A57">
        <w:rPr>
          <w:rFonts w:cs="Arial"/>
          <w:sz w:val="22"/>
          <w:lang w:val="es-ES_tradnl"/>
        </w:rPr>
        <w:t xml:space="preserve">GG-OF-1316-2021 del 10 de setiembre de 2021, mediante el cual, la </w:t>
      </w:r>
      <w:r w:rsidR="00377A57" w:rsidRPr="00377A57">
        <w:rPr>
          <w:rFonts w:cs="Arial"/>
          <w:sz w:val="22"/>
          <w:szCs w:val="22"/>
          <w:lang w:val="es-CR"/>
        </w:rPr>
        <w:t>Gerencia General</w:t>
      </w:r>
      <w:r w:rsidR="00377A57">
        <w:rPr>
          <w:rFonts w:cs="Arial"/>
          <w:sz w:val="22"/>
          <w:szCs w:val="22"/>
          <w:lang w:val="es-CR"/>
        </w:rPr>
        <w:t xml:space="preserve"> remite a la Asamblea Legislativa, el criterio oficial del BANHVI sobre el </w:t>
      </w:r>
      <w:r w:rsidR="00377A57" w:rsidRPr="00377A57">
        <w:rPr>
          <w:rFonts w:cs="Arial"/>
          <w:sz w:val="22"/>
          <w:szCs w:val="22"/>
          <w:lang w:val="es-CR"/>
        </w:rPr>
        <w:t xml:space="preserve">texto base del proyecto de ley denominado </w:t>
      </w:r>
      <w:r w:rsidR="00376438" w:rsidRPr="00376438">
        <w:rPr>
          <w:rFonts w:cs="Arial"/>
          <w:sz w:val="22"/>
          <w:szCs w:val="22"/>
          <w:lang w:val="es-CR"/>
        </w:rPr>
        <w:t>«</w:t>
      </w:r>
      <w:r w:rsidR="00377A57" w:rsidRPr="00376438">
        <w:rPr>
          <w:rFonts w:cs="Arial"/>
          <w:i/>
          <w:iCs/>
          <w:sz w:val="22"/>
          <w:szCs w:val="22"/>
          <w:lang w:val="es-CR"/>
        </w:rPr>
        <w:t xml:space="preserve">Reforma del </w:t>
      </w:r>
      <w:r w:rsidR="00376438" w:rsidRPr="00376438">
        <w:rPr>
          <w:rFonts w:cs="Arial"/>
          <w:i/>
          <w:iCs/>
          <w:sz w:val="22"/>
          <w:szCs w:val="22"/>
          <w:lang w:val="es-CR"/>
        </w:rPr>
        <w:t>a</w:t>
      </w:r>
      <w:r w:rsidR="00377A57" w:rsidRPr="00376438">
        <w:rPr>
          <w:rFonts w:cs="Arial"/>
          <w:i/>
          <w:iCs/>
          <w:sz w:val="22"/>
          <w:szCs w:val="22"/>
          <w:lang w:val="es-CR"/>
        </w:rPr>
        <w:t xml:space="preserve">rtículo 50, adición de los artículos 50 Bis, 50 Ter y 50 </w:t>
      </w:r>
      <w:proofErr w:type="spellStart"/>
      <w:r w:rsidR="00377A57" w:rsidRPr="00376438">
        <w:rPr>
          <w:rFonts w:cs="Arial"/>
          <w:i/>
          <w:iCs/>
          <w:sz w:val="22"/>
          <w:szCs w:val="22"/>
          <w:lang w:val="es-CR"/>
        </w:rPr>
        <w:t>Quater</w:t>
      </w:r>
      <w:proofErr w:type="spellEnd"/>
      <w:r w:rsidR="00377A57" w:rsidRPr="00376438">
        <w:rPr>
          <w:rFonts w:cs="Arial"/>
          <w:i/>
          <w:iCs/>
          <w:sz w:val="22"/>
          <w:szCs w:val="22"/>
          <w:lang w:val="es-CR"/>
        </w:rPr>
        <w:t xml:space="preserve"> a la Ley N° 7052 “Ley del Sistema Financiero Nacional para la Vivienda”, adición de los artículos 48 Bis y 48 Ter a la Ley N° 8488 “Ley Nacional de Emergencias y Prevención de Riesgos” y reforma del inciso A del artículo 11 de la Ley N° 9379 denominada “Ley para la promoción de la autonomía personal de las personas con discapacidad”</w:t>
      </w:r>
      <w:r w:rsidR="00376438" w:rsidRPr="00376438">
        <w:rPr>
          <w:rFonts w:cs="Arial"/>
          <w:i/>
          <w:iCs/>
          <w:sz w:val="22"/>
          <w:szCs w:val="22"/>
          <w:lang w:val="es-CR"/>
        </w:rPr>
        <w:t>»</w:t>
      </w:r>
      <w:r w:rsidR="00377A57" w:rsidRPr="00376438">
        <w:rPr>
          <w:rFonts w:cs="Arial"/>
          <w:sz w:val="22"/>
          <w:szCs w:val="22"/>
          <w:lang w:val="es-CR"/>
        </w:rPr>
        <w:t>,</w:t>
      </w:r>
      <w:r w:rsidR="00377A57" w:rsidRPr="00377A57">
        <w:rPr>
          <w:rFonts w:cs="Arial"/>
          <w:sz w:val="22"/>
          <w:szCs w:val="22"/>
          <w:lang w:val="es-CR"/>
        </w:rPr>
        <w:t xml:space="preserve"> expediente legislativo No. 22.224.</w:t>
      </w:r>
    </w:p>
    <w:p w14:paraId="0D93CA99" w14:textId="77777777" w:rsidR="00377A57" w:rsidRDefault="00377A57" w:rsidP="00E97960">
      <w:pPr>
        <w:spacing w:line="360" w:lineRule="auto"/>
        <w:jc w:val="both"/>
        <w:rPr>
          <w:rFonts w:cs="Arial"/>
          <w:sz w:val="22"/>
          <w:lang w:val="es-ES_tradnl"/>
        </w:rPr>
      </w:pPr>
    </w:p>
    <w:p w14:paraId="4A188135" w14:textId="77777777" w:rsidR="00377A57" w:rsidRDefault="00377A57" w:rsidP="00377A57">
      <w:pPr>
        <w:spacing w:line="360" w:lineRule="auto"/>
        <w:jc w:val="both"/>
        <w:rPr>
          <w:rFonts w:cs="Arial"/>
          <w:sz w:val="22"/>
          <w:szCs w:val="22"/>
          <w:lang w:val="es-CR"/>
        </w:rPr>
      </w:pPr>
      <w:r>
        <w:rPr>
          <w:rFonts w:cs="Arial"/>
          <w:sz w:val="22"/>
          <w:szCs w:val="22"/>
        </w:rPr>
        <w:t>Sobre el particular, la</w:t>
      </w:r>
      <w:r>
        <w:rPr>
          <w:rFonts w:cs="Arial"/>
          <w:sz w:val="22"/>
          <w:szCs w:val="22"/>
          <w:lang w:val="es-CR"/>
        </w:rPr>
        <w:t xml:space="preserve"> </w:t>
      </w:r>
      <w:r w:rsidRPr="003C555B">
        <w:rPr>
          <w:rFonts w:cs="Arial"/>
          <w:sz w:val="22"/>
          <w:szCs w:val="22"/>
          <w:lang w:val="es-ES_tradnl"/>
        </w:rPr>
        <w:t>Junta Directiva</w:t>
      </w:r>
      <w:r>
        <w:rPr>
          <w:rFonts w:cs="Arial"/>
          <w:sz w:val="22"/>
          <w:szCs w:val="22"/>
          <w:lang w:val="es-ES_tradnl"/>
        </w:rPr>
        <w:t xml:space="preserve"> da por conocida dicha nota.</w:t>
      </w:r>
    </w:p>
    <w:p w14:paraId="38BE1289" w14:textId="77777777" w:rsidR="00E97960" w:rsidRDefault="00E97960" w:rsidP="00E97960">
      <w:pPr>
        <w:spacing w:line="360" w:lineRule="auto"/>
        <w:jc w:val="both"/>
        <w:rPr>
          <w:rFonts w:cs="Arial"/>
          <w:sz w:val="22"/>
          <w:szCs w:val="22"/>
        </w:rPr>
      </w:pPr>
      <w:r w:rsidRPr="00D14EAF">
        <w:rPr>
          <w:rFonts w:cs="Arial"/>
          <w:b/>
          <w:sz w:val="22"/>
        </w:rPr>
        <w:t>************</w:t>
      </w:r>
    </w:p>
    <w:p w14:paraId="6ED9ED1B" w14:textId="77777777" w:rsidR="00E97960" w:rsidRDefault="00E97960" w:rsidP="00E97960">
      <w:pPr>
        <w:spacing w:line="360" w:lineRule="auto"/>
        <w:jc w:val="both"/>
        <w:rPr>
          <w:rFonts w:cs="Arial"/>
          <w:sz w:val="22"/>
          <w:szCs w:val="22"/>
        </w:rPr>
      </w:pPr>
    </w:p>
    <w:p w14:paraId="396A0EC2" w14:textId="2BAD8C30"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30° </w:t>
      </w:r>
      <w:r w:rsidR="00842038" w:rsidRPr="00842038">
        <w:rPr>
          <w:rFonts w:cs="Arial"/>
          <w:b/>
          <w:bCs/>
          <w:sz w:val="22"/>
          <w:szCs w:val="22"/>
          <w:u w:val="single"/>
          <w:lang w:val="es-CR"/>
        </w:rPr>
        <w:t>Oficio de Judith Chaves Loaiza, solicitando colaboración para que se le apruebe el bono por discapacidad que está tramitando, para construir en un terreno cuya área es superior a los 300 m²</w:t>
      </w:r>
    </w:p>
    <w:p w14:paraId="34C4FC53" w14:textId="77777777" w:rsidR="00E97960" w:rsidRDefault="00E97960" w:rsidP="00E97960">
      <w:pPr>
        <w:spacing w:line="360" w:lineRule="auto"/>
        <w:jc w:val="both"/>
        <w:rPr>
          <w:rFonts w:cs="Arial"/>
          <w:sz w:val="22"/>
          <w:szCs w:val="22"/>
        </w:rPr>
      </w:pPr>
    </w:p>
    <w:p w14:paraId="10A71439" w14:textId="79A95D57" w:rsidR="00E97960"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E14BFB">
        <w:rPr>
          <w:rFonts w:cs="Arial"/>
          <w:sz w:val="22"/>
          <w:u w:val="single"/>
          <w:lang w:val="es-ES_tradnl"/>
        </w:rPr>
        <w:t>220</w:t>
      </w:r>
      <w:r w:rsidRPr="0039311E">
        <w:rPr>
          <w:rFonts w:cs="Arial"/>
          <w:sz w:val="22"/>
          <w:u w:val="single"/>
          <w:lang w:val="es-ES_tradnl"/>
        </w:rPr>
        <w:t>:</w:t>
      </w:r>
      <w:r w:rsidR="00E14BFB">
        <w:rPr>
          <w:rFonts w:cs="Arial"/>
          <w:sz w:val="22"/>
          <w:u w:val="single"/>
          <w:lang w:val="es-ES_tradnl"/>
        </w:rPr>
        <w:t>37</w:t>
      </w:r>
      <w:r>
        <w:rPr>
          <w:rFonts w:cs="Arial"/>
          <w:sz w:val="22"/>
          <w:lang w:val="es-ES_tradnl"/>
        </w:rPr>
        <w:t xml:space="preserve"> Se conoce oficio </w:t>
      </w:r>
      <w:r w:rsidR="00870D5B">
        <w:rPr>
          <w:rFonts w:cs="Arial"/>
          <w:sz w:val="22"/>
          <w:lang w:val="es-ES_tradnl"/>
        </w:rPr>
        <w:t xml:space="preserve">recibido el 17 de setiembre de 2021, mediante el cual, la señora Judith Chaves Loaiza solicita, con base en las razones que expone en dicha nota y los documentos que adjunta, </w:t>
      </w:r>
      <w:r w:rsidR="00257349">
        <w:rPr>
          <w:rFonts w:cs="Arial"/>
          <w:sz w:val="22"/>
          <w:lang w:val="es-ES_tradnl"/>
        </w:rPr>
        <w:t xml:space="preserve">la colaboración de este Banco para que </w:t>
      </w:r>
      <w:r w:rsidR="00870D5B">
        <w:rPr>
          <w:rFonts w:cs="Arial"/>
          <w:sz w:val="22"/>
          <w:lang w:val="es-ES_tradnl"/>
        </w:rPr>
        <w:t xml:space="preserve">se le apruebe el </w:t>
      </w:r>
      <w:r w:rsidR="00870D5B" w:rsidRPr="00870D5B">
        <w:rPr>
          <w:rFonts w:cs="Arial"/>
          <w:sz w:val="22"/>
          <w:szCs w:val="22"/>
          <w:lang w:val="es-CR"/>
        </w:rPr>
        <w:t xml:space="preserve">bono por discapacidad que está tramitando, para construir </w:t>
      </w:r>
      <w:r w:rsidR="00870D5B">
        <w:rPr>
          <w:rFonts w:cs="Arial"/>
          <w:sz w:val="22"/>
          <w:szCs w:val="22"/>
          <w:lang w:val="es-CR"/>
        </w:rPr>
        <w:t xml:space="preserve">una vivienda en un </w:t>
      </w:r>
      <w:r w:rsidR="00870D5B" w:rsidRPr="00870D5B">
        <w:rPr>
          <w:rFonts w:cs="Arial"/>
          <w:sz w:val="22"/>
          <w:szCs w:val="22"/>
          <w:lang w:val="es-CR"/>
        </w:rPr>
        <w:t>terreno cuya área es superior a los 300 m²</w:t>
      </w:r>
      <w:r w:rsidR="00870D5B">
        <w:rPr>
          <w:rFonts w:cs="Arial"/>
          <w:sz w:val="22"/>
          <w:szCs w:val="22"/>
          <w:lang w:val="es-CR"/>
        </w:rPr>
        <w:t>.</w:t>
      </w:r>
    </w:p>
    <w:p w14:paraId="76409966" w14:textId="2749CF6C" w:rsidR="00870D5B" w:rsidRDefault="00870D5B" w:rsidP="00E97960">
      <w:pPr>
        <w:spacing w:line="360" w:lineRule="auto"/>
        <w:jc w:val="both"/>
        <w:rPr>
          <w:rFonts w:cs="Arial"/>
          <w:sz w:val="22"/>
          <w:szCs w:val="22"/>
          <w:lang w:val="es-CR"/>
        </w:rPr>
      </w:pPr>
    </w:p>
    <w:p w14:paraId="33C7CD4B" w14:textId="0A662698" w:rsidR="00870D5B" w:rsidRDefault="00870D5B" w:rsidP="00870D5B">
      <w:pPr>
        <w:spacing w:line="360" w:lineRule="auto"/>
        <w:jc w:val="both"/>
        <w:rPr>
          <w:rFonts w:cs="Arial"/>
          <w:sz w:val="22"/>
          <w:szCs w:val="22"/>
          <w:lang w:val="es-CR"/>
        </w:rPr>
      </w:pPr>
      <w:r>
        <w:rPr>
          <w:rFonts w:cs="Arial"/>
          <w:sz w:val="22"/>
          <w:szCs w:val="22"/>
        </w:rPr>
        <w:t>Al respecto, la</w:t>
      </w:r>
      <w:r>
        <w:rPr>
          <w:rFonts w:cs="Arial"/>
          <w:sz w:val="22"/>
          <w:szCs w:val="22"/>
          <w:lang w:val="es-CR"/>
        </w:rPr>
        <w:t xml:space="preserve"> </w:t>
      </w:r>
      <w:r w:rsidRPr="003C555B">
        <w:rPr>
          <w:rFonts w:cs="Arial"/>
          <w:sz w:val="22"/>
          <w:szCs w:val="22"/>
          <w:lang w:val="es-ES_tradnl"/>
        </w:rPr>
        <w:t>Junta Directiva</w:t>
      </w:r>
      <w:r>
        <w:rPr>
          <w:rFonts w:cs="Arial"/>
          <w:sz w:val="22"/>
          <w:szCs w:val="22"/>
          <w:lang w:val="es-ES_tradnl"/>
        </w:rPr>
        <w:t xml:space="preserve"> toma el </w:t>
      </w:r>
      <w:r w:rsidRPr="00870D5B">
        <w:rPr>
          <w:rFonts w:cs="Arial"/>
          <w:b/>
          <w:bCs/>
          <w:sz w:val="22"/>
          <w:szCs w:val="22"/>
          <w:lang w:val="es-ES_tradnl"/>
        </w:rPr>
        <w:t>Acuerdo N° 12</w:t>
      </w:r>
      <w:r>
        <w:rPr>
          <w:rFonts w:cs="Arial"/>
          <w:sz w:val="22"/>
          <w:szCs w:val="22"/>
          <w:lang w:val="es-ES_tradnl"/>
        </w:rPr>
        <w:t xml:space="preserve"> que se anexa a esta minuta.</w:t>
      </w:r>
    </w:p>
    <w:p w14:paraId="49997BA2" w14:textId="77777777" w:rsidR="00E97960" w:rsidRDefault="00E97960" w:rsidP="00E97960">
      <w:pPr>
        <w:spacing w:line="360" w:lineRule="auto"/>
        <w:jc w:val="both"/>
        <w:rPr>
          <w:rFonts w:cs="Arial"/>
          <w:sz w:val="22"/>
          <w:szCs w:val="22"/>
        </w:rPr>
      </w:pPr>
      <w:r w:rsidRPr="00D14EAF">
        <w:rPr>
          <w:rFonts w:cs="Arial"/>
          <w:b/>
          <w:sz w:val="22"/>
        </w:rPr>
        <w:t>************</w:t>
      </w:r>
    </w:p>
    <w:p w14:paraId="2028CFC5" w14:textId="77777777" w:rsidR="00E97960" w:rsidRDefault="00E97960" w:rsidP="00E97960">
      <w:pPr>
        <w:spacing w:line="360" w:lineRule="auto"/>
        <w:jc w:val="both"/>
        <w:rPr>
          <w:rFonts w:cs="Arial"/>
          <w:sz w:val="22"/>
          <w:szCs w:val="22"/>
        </w:rPr>
      </w:pPr>
    </w:p>
    <w:p w14:paraId="31191996" w14:textId="07C83524"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E14BFB">
        <w:rPr>
          <w:rFonts w:cs="Arial"/>
          <w:szCs w:val="22"/>
          <w:u w:val="single"/>
        </w:rPr>
        <w:t>220</w:t>
      </w:r>
      <w:r w:rsidRPr="00E97960">
        <w:rPr>
          <w:rFonts w:cs="Arial"/>
          <w:szCs w:val="22"/>
          <w:u w:val="single"/>
        </w:rPr>
        <w:t>:</w:t>
      </w:r>
      <w:r w:rsidR="00E14BFB">
        <w:rPr>
          <w:rFonts w:cs="Arial"/>
          <w:szCs w:val="22"/>
          <w:u w:val="single"/>
        </w:rPr>
        <w:t>57</w:t>
      </w:r>
      <w:r>
        <w:rPr>
          <w:rFonts w:cs="Arial"/>
          <w:szCs w:val="22"/>
        </w:rPr>
        <w:t xml:space="preserve"> </w:t>
      </w:r>
      <w:r w:rsidR="00FA4CCB" w:rsidRPr="00AB2826">
        <w:rPr>
          <w:rFonts w:cs="Arial"/>
          <w:szCs w:val="22"/>
        </w:rPr>
        <w:t xml:space="preserve">Siendo las </w:t>
      </w:r>
      <w:r w:rsidR="00E14BFB">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E14BFB">
        <w:rPr>
          <w:rFonts w:cs="Arial"/>
          <w:szCs w:val="22"/>
        </w:rPr>
        <w:t>cuarenta y cinco</w:t>
      </w:r>
      <w:r w:rsidR="00EC7E01">
        <w:rPr>
          <w:rFonts w:cs="Arial"/>
          <w:szCs w:val="22"/>
        </w:rPr>
        <w:t xml:space="preserve"> minutos</w:t>
      </w:r>
      <w:r w:rsidR="00FA4CCB" w:rsidRPr="00AB2826">
        <w:rPr>
          <w:rFonts w:cs="Arial"/>
          <w:szCs w:val="22"/>
        </w:rPr>
        <w:t>, se levanta la sesión.</w:t>
      </w:r>
    </w:p>
    <w:p w14:paraId="2AF7528E" w14:textId="77777777" w:rsidR="006321F4" w:rsidRPr="00D14EAF" w:rsidRDefault="006321F4" w:rsidP="002D0146">
      <w:pPr>
        <w:spacing w:line="360" w:lineRule="auto"/>
        <w:jc w:val="both"/>
        <w:rPr>
          <w:rFonts w:cs="Arial"/>
          <w:b/>
          <w:sz w:val="22"/>
        </w:rPr>
      </w:pPr>
      <w:r w:rsidRPr="00D14EAF">
        <w:rPr>
          <w:rFonts w:cs="Arial"/>
          <w:b/>
          <w:sz w:val="22"/>
        </w:rPr>
        <w:t>************</w:t>
      </w:r>
    </w:p>
    <w:p w14:paraId="6D26DADD" w14:textId="77777777" w:rsidR="002B71CC" w:rsidRDefault="002B71CC">
      <w:pPr>
        <w:rPr>
          <w:rFonts w:cs="Arial"/>
          <w:sz w:val="22"/>
          <w:szCs w:val="22"/>
        </w:rPr>
      </w:pPr>
      <w:r>
        <w:rPr>
          <w:rFonts w:cs="Arial"/>
          <w:sz w:val="22"/>
          <w:szCs w:val="22"/>
        </w:rPr>
        <w:br w:type="page"/>
      </w:r>
    </w:p>
    <w:p w14:paraId="06A742DB" w14:textId="77777777" w:rsidR="00FA4CCB" w:rsidRDefault="00FA4CCB" w:rsidP="00AB2826">
      <w:pPr>
        <w:spacing w:line="360" w:lineRule="auto"/>
        <w:jc w:val="both"/>
        <w:rPr>
          <w:rFonts w:cs="Arial"/>
          <w:sz w:val="22"/>
          <w:szCs w:val="22"/>
        </w:rPr>
      </w:pPr>
    </w:p>
    <w:p w14:paraId="59BC74B1" w14:textId="77777777" w:rsidR="002B71CC" w:rsidRDefault="002B71CC" w:rsidP="00AB2826">
      <w:pPr>
        <w:spacing w:line="360" w:lineRule="auto"/>
        <w:jc w:val="both"/>
        <w:rPr>
          <w:rFonts w:cs="Arial"/>
          <w:sz w:val="22"/>
          <w:szCs w:val="22"/>
        </w:rPr>
      </w:pPr>
    </w:p>
    <w:p w14:paraId="2DD59FCA" w14:textId="77777777" w:rsidR="002B71CC" w:rsidRDefault="002B71CC" w:rsidP="002B71CC">
      <w:pPr>
        <w:pStyle w:val="Ttulo"/>
        <w:ind w:right="51"/>
        <w:rPr>
          <w:rFonts w:cs="Arial"/>
        </w:rPr>
      </w:pPr>
      <w:r>
        <w:rPr>
          <w:rFonts w:cs="Arial"/>
        </w:rPr>
        <w:t>BANCO HIPOTECARIO DE LA VIVIENDA</w:t>
      </w:r>
    </w:p>
    <w:p w14:paraId="775FDB07"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36282CC" w14:textId="77777777" w:rsidR="002B71CC" w:rsidRDefault="002B71CC" w:rsidP="002B71CC">
      <w:pPr>
        <w:spacing w:line="360" w:lineRule="auto"/>
        <w:ind w:right="51"/>
        <w:jc w:val="center"/>
        <w:rPr>
          <w:rFonts w:cs="Arial"/>
          <w:b/>
          <w:sz w:val="22"/>
          <w:u w:val="single"/>
        </w:rPr>
      </w:pPr>
    </w:p>
    <w:p w14:paraId="65408B46" w14:textId="4107A242"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AF3705">
        <w:rPr>
          <w:rFonts w:cs="Arial"/>
          <w:b/>
          <w:sz w:val="22"/>
          <w:u w:val="single"/>
        </w:rPr>
        <w:t>69</w:t>
      </w:r>
      <w:r>
        <w:rPr>
          <w:rFonts w:cs="Arial"/>
          <w:b/>
          <w:sz w:val="22"/>
          <w:u w:val="single"/>
        </w:rPr>
        <w:t>-20</w:t>
      </w:r>
      <w:r w:rsidR="00E97960">
        <w:rPr>
          <w:rFonts w:cs="Arial"/>
          <w:b/>
          <w:sz w:val="22"/>
          <w:u w:val="single"/>
        </w:rPr>
        <w:t>2</w:t>
      </w:r>
      <w:r w:rsidR="009449EE">
        <w:rPr>
          <w:rFonts w:cs="Arial"/>
          <w:b/>
          <w:sz w:val="22"/>
          <w:u w:val="single"/>
        </w:rPr>
        <w:t>1</w:t>
      </w:r>
    </w:p>
    <w:p w14:paraId="782BDAFC" w14:textId="1257703D" w:rsidR="002B71CC" w:rsidRDefault="002B71CC" w:rsidP="002B71CC">
      <w:pPr>
        <w:spacing w:line="360" w:lineRule="auto"/>
        <w:ind w:right="51"/>
        <w:jc w:val="center"/>
        <w:rPr>
          <w:rFonts w:cs="Arial"/>
          <w:b/>
          <w:sz w:val="22"/>
          <w:u w:val="single"/>
        </w:rPr>
      </w:pPr>
      <w:r>
        <w:rPr>
          <w:rFonts w:cs="Arial"/>
          <w:b/>
          <w:sz w:val="22"/>
          <w:u w:val="single"/>
        </w:rPr>
        <w:t xml:space="preserve">DEL </w:t>
      </w:r>
      <w:r w:rsidR="00AF3705">
        <w:rPr>
          <w:rFonts w:cs="Arial"/>
          <w:b/>
          <w:sz w:val="22"/>
          <w:u w:val="single"/>
        </w:rPr>
        <w:t>20</w:t>
      </w:r>
      <w:r>
        <w:rPr>
          <w:rFonts w:cs="Arial"/>
          <w:b/>
          <w:sz w:val="22"/>
          <w:u w:val="single"/>
        </w:rPr>
        <w:t xml:space="preserve"> DE </w:t>
      </w:r>
      <w:r w:rsidR="00AF3705">
        <w:rPr>
          <w:rFonts w:cs="Arial"/>
          <w:b/>
          <w:sz w:val="22"/>
          <w:u w:val="single"/>
        </w:rPr>
        <w:t>SETIEMBRE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457CFE97" w14:textId="77777777" w:rsidR="002B71CC" w:rsidRDefault="002B71CC" w:rsidP="00AB2826">
      <w:pPr>
        <w:spacing w:line="360" w:lineRule="auto"/>
        <w:jc w:val="both"/>
        <w:rPr>
          <w:rFonts w:cs="Arial"/>
          <w:sz w:val="22"/>
          <w:szCs w:val="22"/>
        </w:rPr>
      </w:pPr>
    </w:p>
    <w:p w14:paraId="673FC93C" w14:textId="77777777" w:rsidR="002B71CC" w:rsidRDefault="002B71CC" w:rsidP="002B71CC">
      <w:pPr>
        <w:spacing w:line="360" w:lineRule="auto"/>
        <w:jc w:val="both"/>
        <w:rPr>
          <w:rFonts w:cs="Arial"/>
          <w:sz w:val="22"/>
          <w:lang w:val="es-ES_tradnl"/>
        </w:rPr>
      </w:pPr>
    </w:p>
    <w:p w14:paraId="1517EF9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D782B94" w14:textId="77777777" w:rsidR="00100FEF" w:rsidRPr="009F29C1" w:rsidRDefault="00100FEF" w:rsidP="00100FEF">
      <w:pPr>
        <w:tabs>
          <w:tab w:val="left" w:pos="8789"/>
        </w:tabs>
        <w:spacing w:line="360" w:lineRule="auto"/>
        <w:jc w:val="both"/>
        <w:rPr>
          <w:rFonts w:cs="Arial"/>
          <w:b/>
          <w:sz w:val="22"/>
          <w:szCs w:val="22"/>
        </w:rPr>
      </w:pPr>
      <w:r w:rsidRPr="009F29C1">
        <w:rPr>
          <w:rFonts w:cs="Arial"/>
          <w:b/>
          <w:sz w:val="22"/>
          <w:szCs w:val="22"/>
        </w:rPr>
        <w:t>Considerando:</w:t>
      </w:r>
    </w:p>
    <w:p w14:paraId="062CB764" w14:textId="51A22D90" w:rsidR="00100FEF" w:rsidRDefault="00100FEF" w:rsidP="00100FEF">
      <w:pPr>
        <w:pStyle w:val="Textoindependiente"/>
        <w:tabs>
          <w:tab w:val="left" w:pos="8789"/>
        </w:tabs>
        <w:rPr>
          <w:rFonts w:cs="Arial"/>
          <w:szCs w:val="22"/>
          <w:lang w:val="es-CR"/>
        </w:rPr>
      </w:pPr>
      <w:r w:rsidRPr="009F29C1">
        <w:rPr>
          <w:b/>
          <w:bCs/>
          <w:lang w:val="es-CR"/>
        </w:rPr>
        <w:t>Primero:</w:t>
      </w:r>
      <w:r w:rsidRPr="009F29C1">
        <w:rPr>
          <w:lang w:val="es-CR"/>
        </w:rPr>
        <w:t xml:space="preserve"> Que </w:t>
      </w:r>
      <w:r>
        <w:rPr>
          <w:lang w:val="es-CR"/>
        </w:rPr>
        <w:t>por medio del</w:t>
      </w:r>
      <w:r w:rsidRPr="009F29C1">
        <w:rPr>
          <w:lang w:val="es-CR"/>
        </w:rPr>
        <w:t xml:space="preserve"> oficio </w:t>
      </w:r>
      <w:r>
        <w:rPr>
          <w:lang w:val="es-CR"/>
        </w:rPr>
        <w:t>GG</w:t>
      </w:r>
      <w:r w:rsidRPr="009F29C1">
        <w:rPr>
          <w:lang w:val="es-CR"/>
        </w:rPr>
        <w:t>-</w:t>
      </w:r>
      <w:r>
        <w:rPr>
          <w:lang w:val="es-CR"/>
        </w:rPr>
        <w:t>ME</w:t>
      </w:r>
      <w:r w:rsidRPr="009F29C1">
        <w:rPr>
          <w:lang w:val="es-CR"/>
        </w:rPr>
        <w:t>-</w:t>
      </w:r>
      <w:r>
        <w:rPr>
          <w:lang w:val="es-CR"/>
        </w:rPr>
        <w:t>1289</w:t>
      </w:r>
      <w:r w:rsidRPr="009F29C1">
        <w:rPr>
          <w:lang w:val="es-CR"/>
        </w:rPr>
        <w:t>-20</w:t>
      </w:r>
      <w:r>
        <w:rPr>
          <w:lang w:val="es-CR"/>
        </w:rPr>
        <w:t>21</w:t>
      </w:r>
      <w:r w:rsidRPr="009F29C1">
        <w:rPr>
          <w:lang w:val="es-CR"/>
        </w:rPr>
        <w:t xml:space="preserve"> del </w:t>
      </w:r>
      <w:r>
        <w:rPr>
          <w:lang w:val="es-CR"/>
        </w:rPr>
        <w:t>08 de setiembre</w:t>
      </w:r>
      <w:r w:rsidRPr="009F29C1">
        <w:rPr>
          <w:lang w:val="es-CR"/>
        </w:rPr>
        <w:t xml:space="preserve"> de 20</w:t>
      </w:r>
      <w:r>
        <w:rPr>
          <w:lang w:val="es-CR"/>
        </w:rPr>
        <w:t xml:space="preserve">21, </w:t>
      </w:r>
      <w:r w:rsidRPr="009F29C1">
        <w:rPr>
          <w:lang w:val="es-CR"/>
        </w:rPr>
        <w:t xml:space="preserve">la </w:t>
      </w:r>
      <w:r>
        <w:rPr>
          <w:lang w:val="es-CR"/>
        </w:rPr>
        <w:t xml:space="preserve">Gerencia General </w:t>
      </w:r>
      <w:r w:rsidRPr="009F29C1">
        <w:rPr>
          <w:lang w:val="es-CR"/>
        </w:rPr>
        <w:t>somete a la consideración de esta Junta Directiva</w:t>
      </w:r>
      <w:r>
        <w:rPr>
          <w:lang w:val="es-CR"/>
        </w:rPr>
        <w:t>,</w:t>
      </w:r>
      <w:r w:rsidRPr="009F29C1">
        <w:rPr>
          <w:lang w:val="es-CR"/>
        </w:rPr>
        <w:t xml:space="preserve"> </w:t>
      </w:r>
      <w:r>
        <w:rPr>
          <w:lang w:val="es-CR"/>
        </w:rPr>
        <w:t xml:space="preserve">la Modificación Presupuestaria </w:t>
      </w:r>
      <w:r w:rsidRPr="009F29C1">
        <w:rPr>
          <w:lang w:val="es-CR"/>
        </w:rPr>
        <w:t>Nº</w:t>
      </w:r>
      <w:r>
        <w:rPr>
          <w:lang w:val="es-CR"/>
        </w:rPr>
        <w:t xml:space="preserve"> 6</w:t>
      </w:r>
      <w:r w:rsidRPr="009F29C1">
        <w:rPr>
          <w:lang w:val="es-CR"/>
        </w:rPr>
        <w:t xml:space="preserve"> al </w:t>
      </w:r>
      <w:r w:rsidRPr="009F29C1">
        <w:t xml:space="preserve">Presupuestario </w:t>
      </w:r>
      <w:r>
        <w:t xml:space="preserve">Ordinario </w:t>
      </w:r>
      <w:r w:rsidRPr="009F29C1">
        <w:t>20</w:t>
      </w:r>
      <w:r>
        <w:t>21</w:t>
      </w:r>
      <w:r w:rsidRPr="009F29C1">
        <w:t xml:space="preserve"> del BANHVI,</w:t>
      </w:r>
      <w:r w:rsidRPr="009F29C1">
        <w:rPr>
          <w:lang w:val="es-CR"/>
        </w:rPr>
        <w:t xml:space="preserve"> </w:t>
      </w:r>
      <w:r>
        <w:rPr>
          <w:lang w:val="es-CR"/>
        </w:rPr>
        <w:t>la</w:t>
      </w:r>
      <w:r w:rsidRPr="009F29C1">
        <w:rPr>
          <w:rFonts w:cs="Arial"/>
          <w:color w:val="000000"/>
        </w:rPr>
        <w:t xml:space="preserve"> que –según indica el documento remitido por </w:t>
      </w:r>
      <w:r>
        <w:rPr>
          <w:rFonts w:cs="Arial"/>
          <w:color w:val="000000"/>
        </w:rPr>
        <w:t xml:space="preserve">el Departamento Financiero Contable, </w:t>
      </w:r>
      <w:r w:rsidRPr="009F29C1">
        <w:rPr>
          <w:rFonts w:cs="Arial"/>
          <w:color w:val="000000"/>
        </w:rPr>
        <w:t xml:space="preserve">con </w:t>
      </w:r>
      <w:r>
        <w:rPr>
          <w:rFonts w:cs="Arial"/>
          <w:color w:val="000000"/>
        </w:rPr>
        <w:t>la nota</w:t>
      </w:r>
      <w:r w:rsidRPr="009F29C1">
        <w:rPr>
          <w:rFonts w:cs="Arial"/>
          <w:color w:val="000000"/>
        </w:rPr>
        <w:t xml:space="preserve"> DF</w:t>
      </w:r>
      <w:r>
        <w:rPr>
          <w:rFonts w:cs="Arial"/>
          <w:color w:val="000000"/>
        </w:rPr>
        <w:t>C</w:t>
      </w:r>
      <w:r w:rsidRPr="009F29C1">
        <w:rPr>
          <w:rFonts w:cs="Arial"/>
          <w:color w:val="000000"/>
        </w:rPr>
        <w:t>-</w:t>
      </w:r>
      <w:r>
        <w:rPr>
          <w:rFonts w:cs="Arial"/>
          <w:color w:val="000000"/>
        </w:rPr>
        <w:t>ME</w:t>
      </w:r>
      <w:r w:rsidRPr="009F29C1">
        <w:rPr>
          <w:rFonts w:cs="Arial"/>
          <w:color w:val="000000"/>
        </w:rPr>
        <w:t>-</w:t>
      </w:r>
      <w:r>
        <w:rPr>
          <w:rFonts w:cs="Arial"/>
          <w:color w:val="000000"/>
        </w:rPr>
        <w:t>250</w:t>
      </w:r>
      <w:r w:rsidRPr="009F29C1">
        <w:rPr>
          <w:rFonts w:cs="Arial"/>
          <w:color w:val="000000"/>
        </w:rPr>
        <w:t>-20</w:t>
      </w:r>
      <w:r>
        <w:rPr>
          <w:rFonts w:cs="Arial"/>
          <w:color w:val="000000"/>
        </w:rPr>
        <w:t>21</w:t>
      </w:r>
      <w:r w:rsidRPr="009F29C1">
        <w:rPr>
          <w:rFonts w:cs="Arial"/>
          <w:color w:val="000000"/>
        </w:rPr>
        <w:t>–</w:t>
      </w:r>
      <w:r>
        <w:rPr>
          <w:rFonts w:cs="Arial"/>
          <w:color w:val="000000"/>
        </w:rPr>
        <w:t xml:space="preserve"> </w:t>
      </w:r>
      <w:r>
        <w:rPr>
          <w:rFonts w:cs="Arial"/>
          <w:color w:val="000000"/>
          <w:szCs w:val="22"/>
        </w:rPr>
        <w:t>tiene el propósito de realizar el ajuste</w:t>
      </w:r>
      <w:r w:rsidRPr="003E4370">
        <w:rPr>
          <w:rFonts w:cs="Arial"/>
          <w:szCs w:val="22"/>
          <w:lang w:val="es-CR"/>
        </w:rPr>
        <w:t xml:space="preserve"> de </w:t>
      </w:r>
      <w:r>
        <w:rPr>
          <w:rFonts w:cs="Arial"/>
          <w:szCs w:val="22"/>
          <w:lang w:val="es-CR"/>
        </w:rPr>
        <w:t xml:space="preserve">varias </w:t>
      </w:r>
      <w:r w:rsidRPr="003E4370">
        <w:rPr>
          <w:rFonts w:cs="Arial"/>
          <w:szCs w:val="22"/>
          <w:lang w:val="es-CR"/>
        </w:rPr>
        <w:t>partidas de los grupos de</w:t>
      </w:r>
      <w:r>
        <w:rPr>
          <w:rFonts w:cs="Arial"/>
          <w:szCs w:val="22"/>
          <w:lang w:val="es-CR"/>
        </w:rPr>
        <w:t xml:space="preserve"> Remuneraciones, Transferencias Corrientes y Cuentas Especiales</w:t>
      </w:r>
      <w:r w:rsidRPr="005A7251">
        <w:rPr>
          <w:rFonts w:cs="Arial"/>
          <w:szCs w:val="22"/>
          <w:lang w:val="es-CR"/>
        </w:rPr>
        <w:t>,</w:t>
      </w:r>
      <w:r w:rsidRPr="005109E8">
        <w:rPr>
          <w:rFonts w:cs="Arial"/>
          <w:szCs w:val="22"/>
          <w:lang w:val="es-CR"/>
        </w:rPr>
        <w:t xml:space="preserve"> </w:t>
      </w:r>
      <w:r>
        <w:rPr>
          <w:rFonts w:cs="Arial"/>
          <w:szCs w:val="22"/>
          <w:lang w:val="es-CR"/>
        </w:rPr>
        <w:t>por un monto total de ¢92.675.983,34.</w:t>
      </w:r>
    </w:p>
    <w:p w14:paraId="7C843D15" w14:textId="77777777" w:rsidR="00100FEF" w:rsidRDefault="00100FEF" w:rsidP="00100FEF">
      <w:pPr>
        <w:pStyle w:val="Textoindependiente"/>
        <w:tabs>
          <w:tab w:val="left" w:pos="8789"/>
        </w:tabs>
        <w:ind w:right="0"/>
        <w:rPr>
          <w:rFonts w:cs="Arial"/>
          <w:szCs w:val="22"/>
          <w:lang w:val="es-CR"/>
        </w:rPr>
      </w:pPr>
    </w:p>
    <w:p w14:paraId="782852F3" w14:textId="12DBEBF3" w:rsidR="00100FEF" w:rsidRPr="00B346F1" w:rsidRDefault="00100FEF" w:rsidP="00100FEF">
      <w:pPr>
        <w:spacing w:line="360" w:lineRule="auto"/>
        <w:jc w:val="both"/>
        <w:rPr>
          <w:rFonts w:cs="Arial"/>
          <w:sz w:val="22"/>
          <w:szCs w:val="22"/>
        </w:rPr>
      </w:pPr>
      <w:r>
        <w:rPr>
          <w:rFonts w:cs="Arial"/>
          <w:b/>
          <w:bCs/>
          <w:sz w:val="22"/>
          <w:szCs w:val="22"/>
        </w:rPr>
        <w:t>Segundo</w:t>
      </w:r>
      <w:r w:rsidRPr="00B346F1">
        <w:rPr>
          <w:rFonts w:cs="Arial"/>
          <w:b/>
          <w:bCs/>
          <w:sz w:val="22"/>
          <w:szCs w:val="22"/>
        </w:rPr>
        <w:t xml:space="preserve">: </w:t>
      </w:r>
      <w:r w:rsidRPr="00B346F1">
        <w:rPr>
          <w:rFonts w:cs="Arial"/>
          <w:sz w:val="22"/>
          <w:szCs w:val="22"/>
        </w:rPr>
        <w:t>Que conocido por esta Junta Directiva el detalle y justificación de dich</w:t>
      </w:r>
      <w:r>
        <w:rPr>
          <w:rFonts w:cs="Arial"/>
          <w:sz w:val="22"/>
          <w:szCs w:val="22"/>
        </w:rPr>
        <w:t>a Modificación Presupuestaria</w:t>
      </w:r>
      <w:r w:rsidRPr="00B346F1">
        <w:rPr>
          <w:rFonts w:cs="Arial"/>
          <w:sz w:val="22"/>
          <w:szCs w:val="22"/>
        </w:rPr>
        <w:t xml:space="preserve">, según el documento adjunto al citado oficio </w:t>
      </w:r>
      <w:r>
        <w:rPr>
          <w:rFonts w:cs="Arial"/>
          <w:sz w:val="22"/>
          <w:szCs w:val="22"/>
        </w:rPr>
        <w:t>GG-</w:t>
      </w:r>
      <w:r w:rsidRPr="00B346F1">
        <w:rPr>
          <w:rFonts w:cs="Arial"/>
          <w:sz w:val="22"/>
          <w:szCs w:val="22"/>
        </w:rPr>
        <w:t>ME-</w:t>
      </w:r>
      <w:r w:rsidR="003D7C55">
        <w:rPr>
          <w:rFonts w:cs="Arial"/>
          <w:sz w:val="22"/>
          <w:szCs w:val="22"/>
        </w:rPr>
        <w:t>1289</w:t>
      </w:r>
      <w:r w:rsidRPr="00B346F1">
        <w:rPr>
          <w:rFonts w:cs="Arial"/>
          <w:sz w:val="22"/>
          <w:szCs w:val="22"/>
        </w:rPr>
        <w:t>-20</w:t>
      </w:r>
      <w:r>
        <w:rPr>
          <w:rFonts w:cs="Arial"/>
          <w:sz w:val="22"/>
          <w:szCs w:val="22"/>
        </w:rPr>
        <w:t>21</w:t>
      </w:r>
      <w:r w:rsidRPr="00B346F1">
        <w:rPr>
          <w:rFonts w:cs="Arial"/>
          <w:sz w:val="22"/>
          <w:szCs w:val="22"/>
        </w:rPr>
        <w:t>, y no encontrándose ninguna objeción al respecto, lo procedente es aprobar la recomendación de la Administración, conforme lo establecido en el inciso g), artículo 26º de la Ley del Sistema Financiero Nacional para la Vivienda.</w:t>
      </w:r>
    </w:p>
    <w:p w14:paraId="3E032C17" w14:textId="77777777" w:rsidR="00100FEF" w:rsidRDefault="00100FEF" w:rsidP="00100FEF">
      <w:pPr>
        <w:pStyle w:val="Textoindependiente"/>
        <w:tabs>
          <w:tab w:val="left" w:pos="8789"/>
        </w:tabs>
        <w:ind w:right="0"/>
        <w:rPr>
          <w:szCs w:val="22"/>
        </w:rPr>
      </w:pPr>
    </w:p>
    <w:p w14:paraId="1ABF32EB" w14:textId="77777777" w:rsidR="00100FEF" w:rsidRDefault="00100FEF" w:rsidP="00100FEF">
      <w:pPr>
        <w:tabs>
          <w:tab w:val="left" w:pos="8789"/>
        </w:tabs>
        <w:spacing w:line="360" w:lineRule="auto"/>
        <w:jc w:val="both"/>
        <w:rPr>
          <w:rFonts w:cs="Arial"/>
          <w:b/>
          <w:sz w:val="22"/>
        </w:rPr>
      </w:pPr>
      <w:r>
        <w:rPr>
          <w:rFonts w:cs="Arial"/>
          <w:b/>
          <w:sz w:val="22"/>
        </w:rPr>
        <w:t>Por tanto, se acuerda:</w:t>
      </w:r>
    </w:p>
    <w:p w14:paraId="2D69DD21" w14:textId="2DAFDFC0" w:rsidR="002B71CC" w:rsidRDefault="00100FEF" w:rsidP="003D7C55">
      <w:pPr>
        <w:pStyle w:val="Textoindependiente"/>
        <w:ind w:right="0"/>
        <w:rPr>
          <w:rFonts w:cs="Arial"/>
          <w:szCs w:val="22"/>
        </w:rPr>
      </w:pPr>
      <w:r>
        <w:t xml:space="preserve">Aprobar la Modificación Presupuestaria Nº </w:t>
      </w:r>
      <w:r w:rsidR="003D7C55">
        <w:t>6</w:t>
      </w:r>
      <w:r>
        <w:t xml:space="preserve"> al Presupuesto Ordinario 2021 del BANHVI, por un monto total de </w:t>
      </w:r>
      <w:r w:rsidR="003D7C55">
        <w:t xml:space="preserve">noventa y dos </w:t>
      </w:r>
      <w:r>
        <w:t xml:space="preserve">millones </w:t>
      </w:r>
      <w:r w:rsidR="003D7C55">
        <w:t xml:space="preserve">seiscientos setenta y cinco mil novecientos ochenta y tres </w:t>
      </w:r>
      <w:r>
        <w:t>colones</w:t>
      </w:r>
      <w:r w:rsidR="003D7C55">
        <w:t xml:space="preserve"> con 34/100</w:t>
      </w:r>
      <w:r>
        <w:t xml:space="preserve"> (</w:t>
      </w:r>
      <w:r w:rsidRPr="00390D4A">
        <w:rPr>
          <w:rFonts w:cs="Arial"/>
          <w:b/>
          <w:color w:val="000000"/>
          <w:szCs w:val="22"/>
        </w:rPr>
        <w:t>¢</w:t>
      </w:r>
      <w:r w:rsidR="003D7C55">
        <w:rPr>
          <w:rFonts w:cs="Arial"/>
          <w:b/>
          <w:color w:val="000000"/>
          <w:szCs w:val="22"/>
        </w:rPr>
        <w:t>92</w:t>
      </w:r>
      <w:r w:rsidRPr="00AF42DA">
        <w:rPr>
          <w:rFonts w:cs="Arial"/>
          <w:b/>
          <w:bCs/>
          <w:szCs w:val="22"/>
          <w:lang w:val="es-CR"/>
        </w:rPr>
        <w:t>.</w:t>
      </w:r>
      <w:r w:rsidR="003D7C55">
        <w:rPr>
          <w:rFonts w:cs="Arial"/>
          <w:b/>
          <w:bCs/>
          <w:szCs w:val="22"/>
          <w:lang w:val="es-CR"/>
        </w:rPr>
        <w:t>675</w:t>
      </w:r>
      <w:r>
        <w:rPr>
          <w:rFonts w:cs="Arial"/>
          <w:b/>
          <w:bCs/>
          <w:szCs w:val="22"/>
          <w:lang w:val="es-CR"/>
        </w:rPr>
        <w:t>.</w:t>
      </w:r>
      <w:r w:rsidR="003D7C55">
        <w:rPr>
          <w:rFonts w:cs="Arial"/>
          <w:b/>
          <w:bCs/>
          <w:szCs w:val="22"/>
          <w:lang w:val="es-CR"/>
        </w:rPr>
        <w:t>983</w:t>
      </w:r>
      <w:r>
        <w:rPr>
          <w:rFonts w:cs="Arial"/>
          <w:b/>
          <w:bCs/>
          <w:szCs w:val="22"/>
          <w:lang w:val="es-CR"/>
        </w:rPr>
        <w:t>,</w:t>
      </w:r>
      <w:r w:rsidR="003D7C55">
        <w:rPr>
          <w:rFonts w:cs="Arial"/>
          <w:b/>
          <w:bCs/>
          <w:szCs w:val="22"/>
          <w:lang w:val="es-CR"/>
        </w:rPr>
        <w:t>34</w:t>
      </w:r>
      <w:r>
        <w:rPr>
          <w:lang w:val="es-CR"/>
        </w:rPr>
        <w:t xml:space="preserve">), </w:t>
      </w:r>
      <w:r>
        <w:t>según el detalle</w:t>
      </w:r>
      <w:r>
        <w:rPr>
          <w:lang w:val="es-CR"/>
        </w:rPr>
        <w:t xml:space="preserve"> y las justificaciones que se consignan en el documento anexo al oficio GG</w:t>
      </w:r>
      <w:r>
        <w:rPr>
          <w:rFonts w:cs="Arial"/>
        </w:rPr>
        <w:t>-ME-</w:t>
      </w:r>
      <w:r w:rsidR="003D7C55">
        <w:rPr>
          <w:rFonts w:cs="Arial"/>
        </w:rPr>
        <w:t>1289</w:t>
      </w:r>
      <w:r>
        <w:rPr>
          <w:rFonts w:cs="Arial"/>
        </w:rPr>
        <w:t xml:space="preserve">-2021, de la </w:t>
      </w:r>
      <w:r w:rsidRPr="0083253C">
        <w:rPr>
          <w:rFonts w:cs="Arial"/>
          <w:szCs w:val="22"/>
        </w:rPr>
        <w:t>Gerencia General</w:t>
      </w:r>
      <w:r>
        <w:rPr>
          <w:rFonts w:cs="Arial"/>
          <w:szCs w:val="22"/>
        </w:rPr>
        <w:t>, el cual forma parte del expediente del acta de la presente sesión</w:t>
      </w:r>
      <w:r>
        <w:rPr>
          <w:lang w:val="es-CR"/>
        </w:rPr>
        <w:t>.</w:t>
      </w:r>
    </w:p>
    <w:p w14:paraId="51550B3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69CEB3E" w14:textId="77777777" w:rsidR="002B71CC" w:rsidRPr="00D14EAF" w:rsidRDefault="002B71CC" w:rsidP="002B71CC">
      <w:pPr>
        <w:spacing w:line="360" w:lineRule="auto"/>
        <w:jc w:val="both"/>
        <w:rPr>
          <w:rFonts w:cs="Arial"/>
          <w:b/>
          <w:sz w:val="22"/>
        </w:rPr>
      </w:pPr>
      <w:r w:rsidRPr="00D14EAF">
        <w:rPr>
          <w:rFonts w:cs="Arial"/>
          <w:b/>
          <w:sz w:val="22"/>
        </w:rPr>
        <w:t>************</w:t>
      </w:r>
    </w:p>
    <w:p w14:paraId="0CF97953" w14:textId="77777777" w:rsidR="002B71CC" w:rsidRDefault="002B71CC" w:rsidP="002B71CC">
      <w:pPr>
        <w:spacing w:line="360" w:lineRule="auto"/>
        <w:jc w:val="both"/>
        <w:rPr>
          <w:rFonts w:cs="Arial"/>
          <w:sz w:val="22"/>
          <w:lang w:val="es-ES_tradnl"/>
        </w:rPr>
      </w:pPr>
    </w:p>
    <w:p w14:paraId="59B029C9"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2</w:t>
      </w:r>
      <w:r w:rsidRPr="00AB2826">
        <w:rPr>
          <w:rFonts w:cs="Arial"/>
          <w:szCs w:val="22"/>
        </w:rPr>
        <w:t>:</w:t>
      </w:r>
    </w:p>
    <w:p w14:paraId="5A96C9E3" w14:textId="77777777" w:rsidR="001D16E1" w:rsidRPr="00BB303F" w:rsidRDefault="001D16E1" w:rsidP="001D16E1">
      <w:pPr>
        <w:spacing w:line="360" w:lineRule="auto"/>
        <w:jc w:val="both"/>
        <w:rPr>
          <w:rFonts w:cs="Arial"/>
          <w:b/>
          <w:sz w:val="22"/>
          <w:szCs w:val="22"/>
        </w:rPr>
      </w:pPr>
      <w:r w:rsidRPr="00BB303F">
        <w:rPr>
          <w:rFonts w:cs="Arial"/>
          <w:b/>
          <w:sz w:val="22"/>
          <w:szCs w:val="22"/>
        </w:rPr>
        <w:t>Considerando:</w:t>
      </w:r>
    </w:p>
    <w:p w14:paraId="65CBFCDA" w14:textId="3AF3A086" w:rsidR="001D16E1" w:rsidRPr="00D81903" w:rsidRDefault="001D16E1" w:rsidP="001D16E1">
      <w:pPr>
        <w:spacing w:line="360" w:lineRule="auto"/>
        <w:jc w:val="both"/>
        <w:rPr>
          <w:rFonts w:cs="Arial"/>
          <w:sz w:val="22"/>
          <w:szCs w:val="22"/>
        </w:rPr>
      </w:pPr>
      <w:r w:rsidRPr="00D81903">
        <w:rPr>
          <w:rFonts w:cs="Arial"/>
          <w:b/>
          <w:sz w:val="22"/>
          <w:szCs w:val="22"/>
        </w:rPr>
        <w:t>Primero:</w:t>
      </w:r>
      <w:r w:rsidRPr="00D81903">
        <w:rPr>
          <w:rFonts w:cs="Arial"/>
          <w:sz w:val="22"/>
          <w:szCs w:val="22"/>
        </w:rPr>
        <w:t xml:space="preserve"> Que </w:t>
      </w:r>
      <w:r>
        <w:rPr>
          <w:rFonts w:cs="Arial"/>
          <w:sz w:val="22"/>
          <w:szCs w:val="22"/>
        </w:rPr>
        <w:t xml:space="preserve">el Grupo Mutual Alajuela – La Vivienda </w:t>
      </w:r>
      <w:r w:rsidRPr="00D81903">
        <w:rPr>
          <w:rFonts w:cs="Arial"/>
          <w:sz w:val="22"/>
          <w:szCs w:val="22"/>
          <w:lang w:val="es-ES_tradnl"/>
        </w:rPr>
        <w:t>de Ahorro y Préstamo (</w:t>
      </w:r>
      <w:r>
        <w:rPr>
          <w:rFonts w:cs="Arial"/>
          <w:sz w:val="22"/>
          <w:szCs w:val="22"/>
          <w:lang w:val="es-ES_tradnl"/>
        </w:rPr>
        <w:t>Grupo Mutual</w:t>
      </w:r>
      <w:r w:rsidRPr="00D81903">
        <w:rPr>
          <w:rFonts w:cs="Arial"/>
          <w:sz w:val="22"/>
          <w:szCs w:val="22"/>
          <w:lang w:val="es-ES_tradnl"/>
        </w:rPr>
        <w:t>),</w:t>
      </w:r>
      <w:r w:rsidRPr="00D81903">
        <w:rPr>
          <w:rFonts w:cs="Arial"/>
          <w:sz w:val="22"/>
          <w:szCs w:val="22"/>
        </w:rPr>
        <w:t xml:space="preserve"> ha presentado solicitud para financiar –al amparo del artículo 59 de la Ley del Sistema Financiero Nacional para la Vivienda– la compra de</w:t>
      </w:r>
      <w:r>
        <w:rPr>
          <w:rFonts w:cs="Arial"/>
          <w:sz w:val="22"/>
          <w:szCs w:val="22"/>
        </w:rPr>
        <w:t xml:space="preserve"> </w:t>
      </w:r>
      <w:r w:rsidR="00D9439E">
        <w:rPr>
          <w:rFonts w:cs="Arial"/>
          <w:sz w:val="22"/>
          <w:szCs w:val="22"/>
        </w:rPr>
        <w:t>treinta y dos</w:t>
      </w:r>
      <w:r>
        <w:rPr>
          <w:rFonts w:cs="Arial"/>
          <w:sz w:val="22"/>
          <w:szCs w:val="22"/>
        </w:rPr>
        <w:t xml:space="preserve"> viviendas </w:t>
      </w:r>
      <w:r w:rsidRPr="00D81903">
        <w:rPr>
          <w:rFonts w:cs="Arial"/>
          <w:sz w:val="22"/>
          <w:szCs w:val="22"/>
        </w:rPr>
        <w:t xml:space="preserve">en el </w:t>
      </w:r>
      <w:r>
        <w:rPr>
          <w:rFonts w:cs="Arial"/>
          <w:sz w:val="22"/>
          <w:szCs w:val="22"/>
        </w:rPr>
        <w:t xml:space="preserve">proyecto habitacional </w:t>
      </w:r>
      <w:r w:rsidR="00D9439E">
        <w:rPr>
          <w:rFonts w:cs="Arial"/>
          <w:sz w:val="22"/>
          <w:szCs w:val="22"/>
        </w:rPr>
        <w:t>Sueño de Reyes</w:t>
      </w:r>
      <w:r>
        <w:rPr>
          <w:rFonts w:cs="Arial"/>
          <w:sz w:val="22"/>
          <w:szCs w:val="22"/>
        </w:rPr>
        <w:t xml:space="preserve">, ubicado en el distrito </w:t>
      </w:r>
      <w:r w:rsidR="00D9439E">
        <w:rPr>
          <w:rFonts w:cs="Arial"/>
          <w:sz w:val="22"/>
          <w:szCs w:val="22"/>
        </w:rPr>
        <w:t xml:space="preserve">La Fortuna del </w:t>
      </w:r>
      <w:r>
        <w:rPr>
          <w:rFonts w:cs="Arial"/>
          <w:sz w:val="22"/>
          <w:szCs w:val="22"/>
        </w:rPr>
        <w:t>cantón de San</w:t>
      </w:r>
      <w:r w:rsidR="00D9439E">
        <w:rPr>
          <w:rFonts w:cs="Arial"/>
          <w:sz w:val="22"/>
          <w:szCs w:val="22"/>
        </w:rPr>
        <w:t xml:space="preserve"> Carlos</w:t>
      </w:r>
      <w:r>
        <w:rPr>
          <w:rFonts w:cs="Arial"/>
          <w:sz w:val="22"/>
          <w:szCs w:val="22"/>
        </w:rPr>
        <w:t xml:space="preserve">, provincia de </w:t>
      </w:r>
      <w:r w:rsidR="00D9439E">
        <w:rPr>
          <w:rFonts w:cs="Arial"/>
          <w:sz w:val="22"/>
          <w:szCs w:val="22"/>
        </w:rPr>
        <w:t>Alajuela</w:t>
      </w:r>
      <w:r w:rsidRPr="00D81903">
        <w:rPr>
          <w:rFonts w:cs="Arial"/>
          <w:sz w:val="22"/>
          <w:szCs w:val="22"/>
        </w:rPr>
        <w:t>, dando solución habitacional a</w:t>
      </w:r>
      <w:r>
        <w:rPr>
          <w:rFonts w:cs="Arial"/>
          <w:sz w:val="22"/>
          <w:szCs w:val="22"/>
        </w:rPr>
        <w:t xml:space="preserve"> </w:t>
      </w:r>
      <w:r w:rsidR="00D9439E">
        <w:rPr>
          <w:rFonts w:cs="Arial"/>
          <w:sz w:val="22"/>
          <w:szCs w:val="22"/>
        </w:rPr>
        <w:t>32</w:t>
      </w:r>
      <w:r w:rsidRPr="00D81903">
        <w:rPr>
          <w:rFonts w:cs="Arial"/>
          <w:sz w:val="22"/>
          <w:szCs w:val="22"/>
        </w:rPr>
        <w:t xml:space="preserve"> familias que habitan en condición de extrema necesidad.</w:t>
      </w:r>
    </w:p>
    <w:p w14:paraId="5DB02CE8" w14:textId="77777777" w:rsidR="001D16E1" w:rsidRPr="00D81903" w:rsidRDefault="001D16E1" w:rsidP="001D16E1">
      <w:pPr>
        <w:spacing w:line="360" w:lineRule="auto"/>
        <w:jc w:val="both"/>
        <w:rPr>
          <w:rFonts w:cs="Arial"/>
          <w:sz w:val="22"/>
          <w:szCs w:val="22"/>
        </w:rPr>
      </w:pPr>
    </w:p>
    <w:p w14:paraId="10EA0863" w14:textId="72F0908B" w:rsidR="00483D4F" w:rsidRDefault="001D16E1" w:rsidP="001D16E1">
      <w:pPr>
        <w:spacing w:line="360" w:lineRule="auto"/>
        <w:jc w:val="both"/>
        <w:rPr>
          <w:rFonts w:cs="Arial"/>
          <w:sz w:val="22"/>
          <w:szCs w:val="22"/>
        </w:rPr>
      </w:pPr>
      <w:r w:rsidRPr="00D81903">
        <w:rPr>
          <w:rFonts w:cs="Arial"/>
          <w:b/>
          <w:bCs/>
          <w:sz w:val="22"/>
          <w:szCs w:val="22"/>
        </w:rPr>
        <w:t>Segundo:</w:t>
      </w:r>
      <w:r w:rsidRPr="00D81903">
        <w:rPr>
          <w:rFonts w:cs="Arial"/>
          <w:sz w:val="22"/>
          <w:szCs w:val="22"/>
        </w:rPr>
        <w:t xml:space="preserve"> Que por medio de los informes DF-DT-IN-</w:t>
      </w:r>
      <w:r>
        <w:rPr>
          <w:rFonts w:cs="Arial"/>
          <w:sz w:val="22"/>
          <w:szCs w:val="22"/>
        </w:rPr>
        <w:t>0</w:t>
      </w:r>
      <w:r w:rsidR="00D9439E">
        <w:rPr>
          <w:rFonts w:cs="Arial"/>
          <w:sz w:val="22"/>
          <w:szCs w:val="22"/>
        </w:rPr>
        <w:t>401</w:t>
      </w:r>
      <w:r w:rsidRPr="00D81903">
        <w:rPr>
          <w:rFonts w:cs="Arial"/>
          <w:sz w:val="22"/>
          <w:szCs w:val="22"/>
        </w:rPr>
        <w:t>-20</w:t>
      </w:r>
      <w:r>
        <w:rPr>
          <w:rFonts w:cs="Arial"/>
          <w:sz w:val="22"/>
          <w:szCs w:val="22"/>
        </w:rPr>
        <w:t>21,</w:t>
      </w:r>
      <w:r w:rsidRPr="00D81903">
        <w:rPr>
          <w:rFonts w:cs="Arial"/>
          <w:sz w:val="22"/>
          <w:szCs w:val="22"/>
        </w:rPr>
        <w:t xml:space="preserve"> DF-DT-IN-</w:t>
      </w:r>
      <w:r>
        <w:rPr>
          <w:rFonts w:cs="Arial"/>
          <w:sz w:val="22"/>
          <w:szCs w:val="22"/>
        </w:rPr>
        <w:t>0</w:t>
      </w:r>
      <w:r w:rsidR="00D9439E">
        <w:rPr>
          <w:rFonts w:cs="Arial"/>
          <w:sz w:val="22"/>
          <w:szCs w:val="22"/>
        </w:rPr>
        <w:t>672</w:t>
      </w:r>
      <w:r w:rsidRPr="00D81903">
        <w:rPr>
          <w:rFonts w:cs="Arial"/>
          <w:sz w:val="22"/>
          <w:szCs w:val="22"/>
        </w:rPr>
        <w:t>-20</w:t>
      </w:r>
      <w:r>
        <w:rPr>
          <w:rFonts w:cs="Arial"/>
          <w:sz w:val="22"/>
          <w:szCs w:val="22"/>
        </w:rPr>
        <w:t>21</w:t>
      </w:r>
      <w:r w:rsidRPr="00D81903">
        <w:rPr>
          <w:rFonts w:cs="Arial"/>
          <w:sz w:val="22"/>
          <w:szCs w:val="22"/>
        </w:rPr>
        <w:t xml:space="preserve"> y DF-DT-</w:t>
      </w:r>
      <w:r>
        <w:rPr>
          <w:rFonts w:cs="Arial"/>
          <w:sz w:val="22"/>
          <w:szCs w:val="22"/>
        </w:rPr>
        <w:t>ME</w:t>
      </w:r>
      <w:r w:rsidRPr="00D81903">
        <w:rPr>
          <w:rFonts w:cs="Arial"/>
          <w:sz w:val="22"/>
          <w:szCs w:val="22"/>
        </w:rPr>
        <w:t>-</w:t>
      </w:r>
      <w:r>
        <w:rPr>
          <w:rFonts w:cs="Arial"/>
          <w:sz w:val="22"/>
          <w:szCs w:val="22"/>
        </w:rPr>
        <w:t>0</w:t>
      </w:r>
      <w:r w:rsidR="00D9439E">
        <w:rPr>
          <w:rFonts w:cs="Arial"/>
          <w:sz w:val="22"/>
          <w:szCs w:val="22"/>
        </w:rPr>
        <w:t>699</w:t>
      </w:r>
      <w:r w:rsidRPr="00D81903">
        <w:rPr>
          <w:rFonts w:cs="Arial"/>
          <w:sz w:val="22"/>
          <w:szCs w:val="22"/>
        </w:rPr>
        <w:t>-20</w:t>
      </w:r>
      <w:r>
        <w:rPr>
          <w:rFonts w:cs="Arial"/>
          <w:sz w:val="22"/>
          <w:szCs w:val="22"/>
        </w:rPr>
        <w:t xml:space="preserve">21, </w:t>
      </w:r>
      <w:r w:rsidRPr="00D81903">
        <w:rPr>
          <w:rFonts w:cs="Arial"/>
          <w:sz w:val="22"/>
          <w:szCs w:val="22"/>
        </w:rPr>
        <w:t>el Departamento Técnico de la Dirección FOSUVI presenta el correspondiente dictamen técnico sobre la solicitud de</w:t>
      </w:r>
      <w:r>
        <w:rPr>
          <w:rFonts w:cs="Arial"/>
          <w:sz w:val="22"/>
          <w:szCs w:val="22"/>
        </w:rPr>
        <w:t>l Grupo Mutual</w:t>
      </w:r>
      <w:r w:rsidRPr="00D81903">
        <w:rPr>
          <w:rFonts w:cs="Arial"/>
          <w:sz w:val="22"/>
          <w:szCs w:val="22"/>
        </w:rPr>
        <w:t xml:space="preserve"> y con base en la documentación presentada por la entidad y los estudios técnicos realizados, ese Departamento concluye que los costos de las obras a </w:t>
      </w:r>
      <w:r>
        <w:rPr>
          <w:rFonts w:cs="Arial"/>
          <w:sz w:val="22"/>
          <w:szCs w:val="22"/>
        </w:rPr>
        <w:t xml:space="preserve">financiar </w:t>
      </w:r>
      <w:r w:rsidRPr="00D81903">
        <w:rPr>
          <w:rFonts w:cs="Arial"/>
          <w:sz w:val="22"/>
          <w:szCs w:val="22"/>
          <w:lang w:val="es-ES_tradnl"/>
        </w:rPr>
        <w:t xml:space="preserve">son adecuados y, por ende, recomienda acoger </w:t>
      </w:r>
      <w:r w:rsidRPr="00D81903">
        <w:rPr>
          <w:rFonts w:cs="Arial"/>
          <w:sz w:val="22"/>
          <w:szCs w:val="22"/>
        </w:rPr>
        <w:t>la solicitud planteada por esa mutual, estableciendo algunas condiciones con respecto a</w:t>
      </w:r>
      <w:r w:rsidR="00483D4F">
        <w:rPr>
          <w:rFonts w:cs="Arial"/>
          <w:sz w:val="22"/>
          <w:szCs w:val="22"/>
        </w:rPr>
        <w:t xml:space="preserve"> las condiciones en que deben ser entregadas las viviendas, la información a las familias del bloque A sobre la servidumbre pluvial y el plazo para atender eventuales problemas en el funcionamiento de los sistemas de las viviendas y las obras complementarias.</w:t>
      </w:r>
    </w:p>
    <w:p w14:paraId="02AE7145" w14:textId="77777777" w:rsidR="001D16E1" w:rsidRDefault="001D16E1" w:rsidP="001D16E1">
      <w:pPr>
        <w:spacing w:line="360" w:lineRule="auto"/>
        <w:jc w:val="both"/>
        <w:rPr>
          <w:rFonts w:cs="Arial"/>
          <w:sz w:val="22"/>
          <w:szCs w:val="22"/>
        </w:rPr>
      </w:pPr>
    </w:p>
    <w:p w14:paraId="793C2434" w14:textId="4FD64045" w:rsidR="001D16E1" w:rsidRPr="00D81903" w:rsidRDefault="001D16E1" w:rsidP="001D16E1">
      <w:pPr>
        <w:spacing w:line="360" w:lineRule="auto"/>
        <w:jc w:val="both"/>
        <w:rPr>
          <w:rFonts w:cs="Arial"/>
          <w:sz w:val="22"/>
          <w:szCs w:val="22"/>
        </w:rPr>
      </w:pPr>
      <w:r w:rsidRPr="00D81903">
        <w:rPr>
          <w:rFonts w:cs="Arial"/>
          <w:b/>
          <w:sz w:val="22"/>
          <w:szCs w:val="22"/>
        </w:rPr>
        <w:t>Tercero:</w:t>
      </w:r>
      <w:r w:rsidRPr="00D81903">
        <w:rPr>
          <w:rFonts w:cs="Arial"/>
          <w:sz w:val="22"/>
          <w:szCs w:val="22"/>
        </w:rPr>
        <w:t xml:space="preserve"> Que mediante </w:t>
      </w:r>
      <w:r>
        <w:rPr>
          <w:rFonts w:cs="Arial"/>
          <w:sz w:val="22"/>
          <w:szCs w:val="22"/>
        </w:rPr>
        <w:t xml:space="preserve">el </w:t>
      </w:r>
      <w:r w:rsidRPr="00D81903">
        <w:rPr>
          <w:rFonts w:cs="Arial"/>
          <w:sz w:val="22"/>
          <w:szCs w:val="22"/>
        </w:rPr>
        <w:t>oficio DF-OF-</w:t>
      </w:r>
      <w:r w:rsidR="00483D4F">
        <w:rPr>
          <w:rFonts w:cs="Arial"/>
          <w:sz w:val="22"/>
          <w:szCs w:val="22"/>
        </w:rPr>
        <w:t>1341</w:t>
      </w:r>
      <w:r>
        <w:rPr>
          <w:rFonts w:cs="Arial"/>
          <w:sz w:val="22"/>
          <w:szCs w:val="22"/>
        </w:rPr>
        <w:t>-2021</w:t>
      </w:r>
      <w:r w:rsidR="00483D4F">
        <w:rPr>
          <w:rFonts w:cs="Arial"/>
          <w:sz w:val="22"/>
          <w:szCs w:val="22"/>
        </w:rPr>
        <w:t>/SO-OF-0061-2021</w:t>
      </w:r>
      <w:r w:rsidRPr="00D81903">
        <w:rPr>
          <w:rFonts w:cs="Arial"/>
          <w:sz w:val="22"/>
          <w:szCs w:val="22"/>
        </w:rPr>
        <w:t xml:space="preserve"> del</w:t>
      </w:r>
      <w:r>
        <w:rPr>
          <w:rFonts w:cs="Arial"/>
          <w:sz w:val="22"/>
          <w:szCs w:val="22"/>
        </w:rPr>
        <w:t xml:space="preserve"> </w:t>
      </w:r>
      <w:r w:rsidR="00483D4F">
        <w:rPr>
          <w:rFonts w:cs="Arial"/>
          <w:sz w:val="22"/>
          <w:szCs w:val="22"/>
        </w:rPr>
        <w:t>17 de setiembre</w:t>
      </w:r>
      <w:r>
        <w:rPr>
          <w:rFonts w:cs="Arial"/>
          <w:sz w:val="22"/>
          <w:szCs w:val="22"/>
        </w:rPr>
        <w:t xml:space="preserve"> de 2021 –el cual es avalado por </w:t>
      </w:r>
      <w:r w:rsidRPr="00D81903">
        <w:rPr>
          <w:rFonts w:cs="Arial"/>
          <w:sz w:val="22"/>
          <w:szCs w:val="22"/>
        </w:rPr>
        <w:t>la Gerencia General</w:t>
      </w:r>
      <w:r>
        <w:rPr>
          <w:rFonts w:cs="Arial"/>
          <w:sz w:val="22"/>
          <w:szCs w:val="22"/>
        </w:rPr>
        <w:t>,</w:t>
      </w:r>
      <w:r w:rsidRPr="00D81903">
        <w:rPr>
          <w:rFonts w:cs="Arial"/>
          <w:sz w:val="22"/>
          <w:szCs w:val="22"/>
        </w:rPr>
        <w:t xml:space="preserve"> con la nota GG-ME-</w:t>
      </w:r>
      <w:r w:rsidR="00483D4F">
        <w:rPr>
          <w:rFonts w:cs="Arial"/>
          <w:sz w:val="22"/>
          <w:szCs w:val="22"/>
        </w:rPr>
        <w:t>1344</w:t>
      </w:r>
      <w:r w:rsidRPr="00D81903">
        <w:rPr>
          <w:rFonts w:cs="Arial"/>
          <w:sz w:val="22"/>
          <w:szCs w:val="22"/>
        </w:rPr>
        <w:t>-20</w:t>
      </w:r>
      <w:r>
        <w:rPr>
          <w:rFonts w:cs="Arial"/>
          <w:sz w:val="22"/>
          <w:szCs w:val="22"/>
        </w:rPr>
        <w:t xml:space="preserve">21, de esa misma fecha– la </w:t>
      </w:r>
      <w:r w:rsidRPr="00D81903">
        <w:rPr>
          <w:rFonts w:cs="Arial"/>
          <w:sz w:val="22"/>
          <w:szCs w:val="22"/>
        </w:rPr>
        <w:t xml:space="preserve">Dirección FOSUVI se refiere a los aspectos más relevantes de la solicitud presentada por </w:t>
      </w:r>
      <w:r>
        <w:rPr>
          <w:rFonts w:cs="Arial"/>
          <w:sz w:val="22"/>
          <w:szCs w:val="22"/>
        </w:rPr>
        <w:t>el Grupo Mutual</w:t>
      </w:r>
      <w:r w:rsidRPr="00D81903">
        <w:rPr>
          <w:rFonts w:cs="Arial"/>
          <w:sz w:val="22"/>
          <w:szCs w:val="22"/>
        </w:rPr>
        <w:t>, así como al detalle de las obras, la lista de beneficiarios, los costos propuestos y las condiciones bajo las cuales se recomienda acoger la solicitud de la entidad autorizada.</w:t>
      </w:r>
    </w:p>
    <w:p w14:paraId="1345CB51" w14:textId="77777777" w:rsidR="001D16E1" w:rsidRPr="00D81903" w:rsidRDefault="001D16E1" w:rsidP="001D16E1">
      <w:pPr>
        <w:spacing w:line="360" w:lineRule="auto"/>
        <w:jc w:val="both"/>
        <w:rPr>
          <w:rFonts w:cs="Arial"/>
          <w:sz w:val="22"/>
          <w:szCs w:val="22"/>
        </w:rPr>
      </w:pPr>
    </w:p>
    <w:p w14:paraId="7795A688" w14:textId="74E2DE14" w:rsidR="001D16E1" w:rsidRPr="00D81903" w:rsidRDefault="001D16E1" w:rsidP="001D16E1">
      <w:pPr>
        <w:spacing w:line="360" w:lineRule="auto"/>
        <w:jc w:val="both"/>
        <w:rPr>
          <w:rFonts w:cs="Arial"/>
          <w:sz w:val="22"/>
          <w:szCs w:val="22"/>
        </w:rPr>
      </w:pPr>
      <w:r>
        <w:rPr>
          <w:rFonts w:cs="Arial"/>
          <w:b/>
          <w:bCs/>
          <w:sz w:val="22"/>
          <w:szCs w:val="22"/>
        </w:rPr>
        <w:t>Cuarto</w:t>
      </w:r>
      <w:r w:rsidRPr="00D81903">
        <w:rPr>
          <w:rFonts w:cs="Arial"/>
          <w:b/>
          <w:bCs/>
          <w:sz w:val="22"/>
          <w:szCs w:val="22"/>
        </w:rPr>
        <w:t>:</w:t>
      </w:r>
      <w:r w:rsidRPr="00D81903">
        <w:rPr>
          <w:rFonts w:cs="Arial"/>
          <w:sz w:val="22"/>
          <w:szCs w:val="22"/>
        </w:rPr>
        <w:t xml:space="preserve"> Que conocidos y debidamente analizados los documentos que al respecto se han presentado a esta Junta Directiva, se estima procedente acoger la recomendación de la Administración, en los mismos términos señalados por la Dirección FOSUVI </w:t>
      </w:r>
      <w:r w:rsidR="00483D4F">
        <w:rPr>
          <w:rFonts w:cs="Arial"/>
          <w:sz w:val="22"/>
          <w:szCs w:val="22"/>
        </w:rPr>
        <w:t xml:space="preserve">y la Subgerencia de Operaciones </w:t>
      </w:r>
      <w:r w:rsidRPr="00D81903">
        <w:rPr>
          <w:rFonts w:cs="Arial"/>
          <w:sz w:val="22"/>
          <w:szCs w:val="22"/>
        </w:rPr>
        <w:t xml:space="preserve">en </w:t>
      </w:r>
      <w:r>
        <w:rPr>
          <w:rFonts w:cs="Arial"/>
          <w:sz w:val="22"/>
          <w:szCs w:val="22"/>
        </w:rPr>
        <w:t>el</w:t>
      </w:r>
      <w:r w:rsidRPr="00D81903">
        <w:rPr>
          <w:rFonts w:cs="Arial"/>
          <w:sz w:val="22"/>
          <w:szCs w:val="22"/>
        </w:rPr>
        <w:t xml:space="preserve"> informe </w:t>
      </w:r>
      <w:r w:rsidR="00483D4F" w:rsidRPr="00D81903">
        <w:rPr>
          <w:rFonts w:cs="Arial"/>
          <w:sz w:val="22"/>
          <w:szCs w:val="22"/>
        </w:rPr>
        <w:t>DF-OF-</w:t>
      </w:r>
      <w:r w:rsidR="00483D4F">
        <w:rPr>
          <w:rFonts w:cs="Arial"/>
          <w:sz w:val="22"/>
          <w:szCs w:val="22"/>
        </w:rPr>
        <w:t>1341-2021/SO-OF-0061-2021</w:t>
      </w:r>
      <w:r>
        <w:rPr>
          <w:rFonts w:cs="Arial"/>
          <w:sz w:val="22"/>
          <w:szCs w:val="22"/>
        </w:rPr>
        <w:t xml:space="preserve">, </w:t>
      </w:r>
      <w:r w:rsidRPr="00D81903">
        <w:rPr>
          <w:rFonts w:cs="Arial"/>
          <w:sz w:val="22"/>
          <w:szCs w:val="22"/>
        </w:rPr>
        <w:t>valorando –según lo ha documentado la Administración– que se ha verificado la razonabilidad los costos de las obras y se</w:t>
      </w:r>
      <w:r w:rsidRPr="00D81903">
        <w:rPr>
          <w:rFonts w:cs="Arial"/>
          <w:sz w:val="22"/>
          <w:szCs w:val="22"/>
          <w:lang w:val="es-CR"/>
        </w:rPr>
        <w:t xml:space="preserve"> han cumplido a cabalidad todos los requisitos y trámites legales vigentes en el Sistema Financiero Nacional para la Vivienda.</w:t>
      </w:r>
    </w:p>
    <w:p w14:paraId="4322B3E1" w14:textId="77777777" w:rsidR="001D16E1" w:rsidRPr="00D81903" w:rsidRDefault="001D16E1" w:rsidP="001D16E1">
      <w:pPr>
        <w:spacing w:line="360" w:lineRule="auto"/>
        <w:jc w:val="both"/>
        <w:rPr>
          <w:rFonts w:cs="Arial"/>
          <w:b/>
          <w:sz w:val="22"/>
          <w:szCs w:val="22"/>
        </w:rPr>
      </w:pPr>
    </w:p>
    <w:p w14:paraId="255B9DF9" w14:textId="77777777" w:rsidR="001D16E1" w:rsidRPr="00D81903" w:rsidRDefault="001D16E1" w:rsidP="001D16E1">
      <w:pPr>
        <w:spacing w:line="360" w:lineRule="auto"/>
        <w:jc w:val="both"/>
        <w:rPr>
          <w:rFonts w:cs="Arial"/>
          <w:b/>
          <w:sz w:val="22"/>
          <w:szCs w:val="22"/>
        </w:rPr>
      </w:pPr>
      <w:r w:rsidRPr="00D81903">
        <w:rPr>
          <w:rFonts w:cs="Arial"/>
          <w:b/>
          <w:sz w:val="22"/>
          <w:szCs w:val="22"/>
        </w:rPr>
        <w:t>Por tanto, se acuerda:</w:t>
      </w:r>
    </w:p>
    <w:p w14:paraId="46C82E20" w14:textId="0F04C9C0" w:rsidR="001D16E1" w:rsidRDefault="001D16E1" w:rsidP="001D16E1">
      <w:pPr>
        <w:spacing w:line="360" w:lineRule="auto"/>
        <w:ind w:right="-91"/>
        <w:jc w:val="both"/>
        <w:rPr>
          <w:rFonts w:cs="Arial"/>
          <w:color w:val="000000"/>
          <w:sz w:val="22"/>
          <w:szCs w:val="22"/>
        </w:rPr>
      </w:pPr>
      <w:r w:rsidRPr="00D81903">
        <w:rPr>
          <w:rFonts w:cs="Arial"/>
          <w:b/>
          <w:bCs/>
          <w:color w:val="000000"/>
          <w:sz w:val="22"/>
          <w:szCs w:val="22"/>
        </w:rPr>
        <w:t>1.</w:t>
      </w:r>
      <w:r w:rsidRPr="00D81903">
        <w:rPr>
          <w:rFonts w:cs="Arial"/>
          <w:color w:val="000000"/>
          <w:sz w:val="22"/>
          <w:szCs w:val="22"/>
        </w:rPr>
        <w:t xml:space="preserve">  Aprobar, al amparo del artículo 59 de la Ley del Sistema Financiero Nacional para la Vivienda, el financiamiento requerido para </w:t>
      </w:r>
      <w:r w:rsidRPr="00D81903">
        <w:rPr>
          <w:rFonts w:cs="Arial"/>
          <w:sz w:val="22"/>
          <w:szCs w:val="22"/>
        </w:rPr>
        <w:t xml:space="preserve">la compra de </w:t>
      </w:r>
      <w:r w:rsidR="00483D4F">
        <w:rPr>
          <w:rFonts w:cs="Arial"/>
          <w:sz w:val="22"/>
          <w:szCs w:val="22"/>
        </w:rPr>
        <w:t>treinta y dos</w:t>
      </w:r>
      <w:r w:rsidRPr="00D81903">
        <w:rPr>
          <w:rFonts w:cs="Arial"/>
          <w:sz w:val="22"/>
          <w:szCs w:val="22"/>
        </w:rPr>
        <w:t xml:space="preserve"> </w:t>
      </w:r>
      <w:r>
        <w:rPr>
          <w:rFonts w:cs="Arial"/>
          <w:sz w:val="22"/>
          <w:szCs w:val="22"/>
        </w:rPr>
        <w:t>viviendas</w:t>
      </w:r>
      <w:r w:rsidRPr="00D81903">
        <w:rPr>
          <w:rFonts w:cs="Arial"/>
          <w:sz w:val="22"/>
          <w:szCs w:val="22"/>
        </w:rPr>
        <w:t xml:space="preserve"> en el </w:t>
      </w:r>
      <w:r>
        <w:rPr>
          <w:rFonts w:cs="Arial"/>
          <w:sz w:val="22"/>
          <w:szCs w:val="22"/>
        </w:rPr>
        <w:t xml:space="preserve">proyecto habitacional </w:t>
      </w:r>
      <w:r w:rsidR="00483D4F">
        <w:rPr>
          <w:rFonts w:cs="Arial"/>
          <w:sz w:val="22"/>
          <w:szCs w:val="22"/>
        </w:rPr>
        <w:t>Sueño de Reyes, ubicado en el distrito La Fortuna del cantón de San Carlos, provincia de Alajuela</w:t>
      </w:r>
      <w:r w:rsidRPr="00D81903">
        <w:rPr>
          <w:rFonts w:cs="Arial"/>
          <w:color w:val="000000"/>
          <w:sz w:val="22"/>
          <w:szCs w:val="22"/>
        </w:rPr>
        <w:t xml:space="preserve">, dando solución habitacional a </w:t>
      </w:r>
      <w:r w:rsidR="00483D4F">
        <w:rPr>
          <w:rFonts w:cs="Arial"/>
          <w:color w:val="000000"/>
          <w:sz w:val="22"/>
          <w:szCs w:val="22"/>
        </w:rPr>
        <w:t>32</w:t>
      </w:r>
      <w:r w:rsidRPr="00D81903">
        <w:rPr>
          <w:rFonts w:cs="Arial"/>
          <w:color w:val="000000"/>
          <w:sz w:val="22"/>
          <w:szCs w:val="22"/>
        </w:rPr>
        <w:t xml:space="preserve"> familias que viven en situación de extrema necesidad</w:t>
      </w:r>
      <w:r>
        <w:rPr>
          <w:rFonts w:cs="Arial"/>
          <w:color w:val="000000"/>
          <w:sz w:val="22"/>
          <w:szCs w:val="22"/>
        </w:rPr>
        <w:t xml:space="preserve">. </w:t>
      </w:r>
      <w:r w:rsidRPr="00D81903">
        <w:rPr>
          <w:rFonts w:cs="Arial"/>
          <w:sz w:val="22"/>
          <w:szCs w:val="22"/>
        </w:rPr>
        <w:t xml:space="preserve">Lo anterior, </w:t>
      </w:r>
      <w:r w:rsidRPr="00D81903">
        <w:rPr>
          <w:rFonts w:cs="Arial"/>
          <w:color w:val="000000"/>
          <w:sz w:val="22"/>
          <w:szCs w:val="22"/>
        </w:rPr>
        <w:t xml:space="preserve">actuando </w:t>
      </w:r>
      <w:r>
        <w:rPr>
          <w:rFonts w:cs="Arial"/>
          <w:color w:val="000000"/>
          <w:sz w:val="22"/>
          <w:szCs w:val="22"/>
        </w:rPr>
        <w:t xml:space="preserve">el Grupo Mutual Alajuela – La Vivienda </w:t>
      </w:r>
      <w:r w:rsidRPr="00D81903">
        <w:rPr>
          <w:rFonts w:cs="Arial"/>
          <w:color w:val="000000"/>
          <w:sz w:val="22"/>
          <w:szCs w:val="22"/>
          <w:lang w:val="es-ES_tradnl"/>
        </w:rPr>
        <w:t>de Ahorro y Préstamo</w:t>
      </w:r>
      <w:r w:rsidRPr="00D81903">
        <w:rPr>
          <w:rFonts w:cs="Arial"/>
          <w:color w:val="000000"/>
          <w:sz w:val="22"/>
          <w:szCs w:val="22"/>
        </w:rPr>
        <w:t xml:space="preserve"> como entidad autorizada y </w:t>
      </w:r>
      <w:r>
        <w:rPr>
          <w:rFonts w:cs="Arial"/>
          <w:color w:val="000000"/>
          <w:sz w:val="22"/>
          <w:szCs w:val="22"/>
        </w:rPr>
        <w:t>la</w:t>
      </w:r>
      <w:r w:rsidR="00483D4F">
        <w:rPr>
          <w:rFonts w:cs="Arial"/>
          <w:color w:val="000000"/>
          <w:sz w:val="22"/>
          <w:szCs w:val="22"/>
        </w:rPr>
        <w:t>s</w:t>
      </w:r>
      <w:r>
        <w:rPr>
          <w:rFonts w:cs="Arial"/>
          <w:color w:val="000000"/>
          <w:sz w:val="22"/>
          <w:szCs w:val="22"/>
        </w:rPr>
        <w:t xml:space="preserve"> empresa</w:t>
      </w:r>
      <w:r w:rsidR="00483D4F">
        <w:rPr>
          <w:rFonts w:cs="Arial"/>
          <w:color w:val="000000"/>
          <w:sz w:val="22"/>
          <w:szCs w:val="22"/>
        </w:rPr>
        <w:t>s</w:t>
      </w:r>
      <w:r>
        <w:rPr>
          <w:rFonts w:cs="Arial"/>
          <w:color w:val="000000"/>
          <w:sz w:val="22"/>
          <w:szCs w:val="22"/>
        </w:rPr>
        <w:t xml:space="preserve"> </w:t>
      </w:r>
      <w:r w:rsidR="00483D4F">
        <w:rPr>
          <w:rFonts w:cs="Arial"/>
          <w:color w:val="000000"/>
          <w:sz w:val="22"/>
          <w:szCs w:val="22"/>
        </w:rPr>
        <w:t xml:space="preserve">Inversiones Churra S.A. y Monte </w:t>
      </w:r>
      <w:proofErr w:type="spellStart"/>
      <w:r w:rsidR="00483D4F">
        <w:rPr>
          <w:rFonts w:cs="Arial"/>
          <w:color w:val="000000"/>
          <w:sz w:val="22"/>
          <w:szCs w:val="22"/>
        </w:rPr>
        <w:t>Beraca</w:t>
      </w:r>
      <w:proofErr w:type="spellEnd"/>
      <w:r w:rsidR="00483D4F">
        <w:rPr>
          <w:rFonts w:cs="Arial"/>
          <w:color w:val="000000"/>
          <w:sz w:val="22"/>
          <w:szCs w:val="22"/>
        </w:rPr>
        <w:t xml:space="preserve"> Shaddai </w:t>
      </w:r>
      <w:r>
        <w:rPr>
          <w:rFonts w:cs="Arial"/>
          <w:color w:val="000000"/>
          <w:sz w:val="22"/>
          <w:szCs w:val="22"/>
        </w:rPr>
        <w:t>S.A.</w:t>
      </w:r>
      <w:r w:rsidRPr="00D81903">
        <w:rPr>
          <w:rFonts w:cs="Arial"/>
          <w:color w:val="000000"/>
          <w:sz w:val="22"/>
          <w:szCs w:val="22"/>
        </w:rPr>
        <w:t xml:space="preserve">, </w:t>
      </w:r>
      <w:r>
        <w:rPr>
          <w:rFonts w:cs="Arial"/>
          <w:color w:val="000000"/>
          <w:sz w:val="22"/>
          <w:szCs w:val="22"/>
        </w:rPr>
        <w:t>como vendedora</w:t>
      </w:r>
      <w:r w:rsidR="00483D4F">
        <w:rPr>
          <w:rFonts w:cs="Arial"/>
          <w:color w:val="000000"/>
          <w:sz w:val="22"/>
          <w:szCs w:val="22"/>
        </w:rPr>
        <w:t>s</w:t>
      </w:r>
      <w:r>
        <w:rPr>
          <w:rFonts w:cs="Arial"/>
          <w:color w:val="000000"/>
          <w:sz w:val="22"/>
          <w:szCs w:val="22"/>
        </w:rPr>
        <w:t xml:space="preserve"> de los inmuebles,</w:t>
      </w:r>
      <w:r w:rsidRPr="00D81903">
        <w:rPr>
          <w:rFonts w:cs="Arial"/>
          <w:color w:val="000000"/>
          <w:sz w:val="22"/>
          <w:szCs w:val="22"/>
        </w:rPr>
        <w:t xml:space="preserve"> por un monto total de ¢</w:t>
      </w:r>
      <w:r w:rsidR="00483D4F">
        <w:rPr>
          <w:rFonts w:cs="Arial"/>
          <w:color w:val="000000"/>
          <w:sz w:val="22"/>
          <w:szCs w:val="22"/>
        </w:rPr>
        <w:t>706</w:t>
      </w:r>
      <w:r w:rsidRPr="00D81903">
        <w:rPr>
          <w:rFonts w:cs="Arial"/>
          <w:color w:val="000000"/>
          <w:sz w:val="22"/>
          <w:szCs w:val="22"/>
        </w:rPr>
        <w:t>.</w:t>
      </w:r>
      <w:r w:rsidR="00483D4F">
        <w:rPr>
          <w:rFonts w:cs="Arial"/>
          <w:color w:val="000000"/>
          <w:sz w:val="22"/>
          <w:szCs w:val="22"/>
        </w:rPr>
        <w:t>191</w:t>
      </w:r>
      <w:r w:rsidRPr="00D81903">
        <w:rPr>
          <w:rFonts w:cs="Arial"/>
          <w:color w:val="000000"/>
          <w:sz w:val="22"/>
          <w:szCs w:val="22"/>
        </w:rPr>
        <w:t>.</w:t>
      </w:r>
      <w:r w:rsidR="00483D4F">
        <w:rPr>
          <w:rFonts w:cs="Arial"/>
          <w:color w:val="000000"/>
          <w:sz w:val="22"/>
          <w:szCs w:val="22"/>
        </w:rPr>
        <w:t>053</w:t>
      </w:r>
      <w:r w:rsidRPr="00D81903">
        <w:rPr>
          <w:rFonts w:cs="Arial"/>
          <w:color w:val="000000"/>
          <w:sz w:val="22"/>
          <w:szCs w:val="22"/>
        </w:rPr>
        <w:t>,</w:t>
      </w:r>
      <w:r>
        <w:rPr>
          <w:rFonts w:cs="Arial"/>
          <w:color w:val="000000"/>
          <w:sz w:val="22"/>
          <w:szCs w:val="22"/>
        </w:rPr>
        <w:t>9</w:t>
      </w:r>
      <w:r w:rsidR="00483D4F">
        <w:rPr>
          <w:rFonts w:cs="Arial"/>
          <w:color w:val="000000"/>
          <w:sz w:val="22"/>
          <w:szCs w:val="22"/>
        </w:rPr>
        <w:t>5</w:t>
      </w:r>
      <w:r w:rsidRPr="00D81903">
        <w:rPr>
          <w:rFonts w:cs="Arial"/>
          <w:color w:val="000000"/>
          <w:sz w:val="22"/>
          <w:szCs w:val="22"/>
        </w:rPr>
        <w:t xml:space="preserve"> (</w:t>
      </w:r>
      <w:r w:rsidR="00483D4F">
        <w:rPr>
          <w:rFonts w:cs="Arial"/>
          <w:color w:val="000000"/>
          <w:sz w:val="22"/>
          <w:szCs w:val="22"/>
        </w:rPr>
        <w:t>sete</w:t>
      </w:r>
      <w:r>
        <w:rPr>
          <w:rFonts w:cs="Arial"/>
          <w:color w:val="000000"/>
          <w:sz w:val="22"/>
          <w:szCs w:val="22"/>
        </w:rPr>
        <w:t xml:space="preserve">cientos </w:t>
      </w:r>
      <w:r w:rsidR="00483D4F">
        <w:rPr>
          <w:rFonts w:cs="Arial"/>
          <w:color w:val="000000"/>
          <w:sz w:val="22"/>
          <w:szCs w:val="22"/>
        </w:rPr>
        <w:t>seis</w:t>
      </w:r>
      <w:r>
        <w:rPr>
          <w:rFonts w:cs="Arial"/>
          <w:color w:val="000000"/>
          <w:sz w:val="22"/>
          <w:szCs w:val="22"/>
        </w:rPr>
        <w:t xml:space="preserve"> millones ciento</w:t>
      </w:r>
      <w:r w:rsidR="00483D4F">
        <w:rPr>
          <w:rFonts w:cs="Arial"/>
          <w:color w:val="000000"/>
          <w:sz w:val="22"/>
          <w:szCs w:val="22"/>
        </w:rPr>
        <w:t xml:space="preserve"> noventa y un mil cincuenta y tres </w:t>
      </w:r>
      <w:r>
        <w:rPr>
          <w:rFonts w:cs="Arial"/>
          <w:color w:val="000000"/>
          <w:sz w:val="22"/>
          <w:szCs w:val="22"/>
        </w:rPr>
        <w:t xml:space="preserve">colones con </w:t>
      </w:r>
      <w:r w:rsidR="00483D4F">
        <w:rPr>
          <w:rFonts w:cs="Arial"/>
          <w:color w:val="000000"/>
          <w:sz w:val="22"/>
          <w:szCs w:val="22"/>
        </w:rPr>
        <w:t>95</w:t>
      </w:r>
      <w:r>
        <w:rPr>
          <w:rFonts w:cs="Arial"/>
          <w:color w:val="000000"/>
          <w:sz w:val="22"/>
          <w:szCs w:val="22"/>
        </w:rPr>
        <w:t>/100</w:t>
      </w:r>
      <w:r w:rsidRPr="00D81903">
        <w:rPr>
          <w:rFonts w:cs="Arial"/>
          <w:color w:val="000000"/>
          <w:sz w:val="22"/>
          <w:szCs w:val="22"/>
        </w:rPr>
        <w:t>), según el siguiente detalle</w:t>
      </w:r>
      <w:r>
        <w:rPr>
          <w:rFonts w:cs="Arial"/>
          <w:color w:val="000000"/>
          <w:sz w:val="22"/>
          <w:szCs w:val="22"/>
        </w:rPr>
        <w:t xml:space="preserve"> de beneficiarios y montos</w:t>
      </w:r>
      <w:r w:rsidRPr="00D81903">
        <w:rPr>
          <w:rFonts w:cs="Arial"/>
          <w:color w:val="000000"/>
          <w:sz w:val="22"/>
          <w:szCs w:val="22"/>
        </w:rPr>
        <w:t>:</w:t>
      </w:r>
    </w:p>
    <w:p w14:paraId="055A71D5" w14:textId="79CDB78A" w:rsidR="00DF1A23" w:rsidRDefault="00DF1A23" w:rsidP="001D16E1">
      <w:pPr>
        <w:spacing w:line="360" w:lineRule="auto"/>
        <w:ind w:right="-91"/>
        <w:jc w:val="both"/>
        <w:rPr>
          <w:rFonts w:cs="Arial"/>
          <w:color w:val="000000"/>
          <w:sz w:val="22"/>
          <w:szCs w:val="22"/>
        </w:rPr>
      </w:pPr>
    </w:p>
    <w:tbl>
      <w:tblPr>
        <w:tblStyle w:val="Tablaconcuadrcula4-nfasis1"/>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22"/>
        <w:gridCol w:w="711"/>
        <w:gridCol w:w="961"/>
        <w:gridCol w:w="710"/>
        <w:gridCol w:w="853"/>
        <w:gridCol w:w="990"/>
        <w:gridCol w:w="710"/>
        <w:gridCol w:w="853"/>
        <w:gridCol w:w="973"/>
      </w:tblGrid>
      <w:tr w:rsidR="00E17A60" w:rsidRPr="001B73A4" w14:paraId="6FC9A7C1" w14:textId="77777777" w:rsidTr="00E17A60">
        <w:trPr>
          <w:cnfStyle w:val="100000000000" w:firstRow="1" w:lastRow="0" w:firstColumn="0" w:lastColumn="0" w:oddVBand="0" w:evenVBand="0" w:oddHBand="0" w:evenHBand="0" w:firstRowFirstColumn="0" w:firstRowLastColumn="0" w:lastRowFirstColumn="0" w:lastRowLastColumn="0"/>
          <w:trHeight w:val="765"/>
          <w:tblHeader/>
          <w:jc w:val="center"/>
        </w:trPr>
        <w:tc>
          <w:tcPr>
            <w:cnfStyle w:val="001000000000" w:firstRow="0" w:lastRow="0" w:firstColumn="1" w:lastColumn="0" w:oddVBand="0" w:evenVBand="0" w:oddHBand="0" w:evenHBand="0" w:firstRowFirstColumn="0" w:firstRowLastColumn="0" w:lastRowFirstColumn="0" w:lastRowLastColumn="0"/>
            <w:tcW w:w="656" w:type="pct"/>
            <w:tcBorders>
              <w:top w:val="single" w:sz="4" w:space="0" w:color="auto"/>
              <w:left w:val="single" w:sz="4" w:space="0" w:color="auto"/>
              <w:bottom w:val="single" w:sz="4" w:space="0" w:color="auto"/>
              <w:right w:val="single" w:sz="4" w:space="0" w:color="auto"/>
            </w:tcBorders>
            <w:shd w:val="clear" w:color="auto" w:fill="E1E9F3"/>
            <w:vAlign w:val="center"/>
            <w:hideMark/>
          </w:tcPr>
          <w:p w14:paraId="76493A5B" w14:textId="13D56AE6" w:rsidR="002C3795" w:rsidRPr="001B73A4" w:rsidRDefault="002C3795" w:rsidP="008E59FD">
            <w:pPr>
              <w:jc w:val="center"/>
              <w:rPr>
                <w:rFonts w:ascii="Arial Narrow" w:eastAsia="Times New Roman" w:hAnsi="Arial Narrow" w:cstheme="minorHAnsi"/>
                <w:color w:val="auto"/>
                <w:sz w:val="16"/>
                <w:szCs w:val="16"/>
              </w:rPr>
            </w:pPr>
            <w:r w:rsidRPr="001B73A4">
              <w:rPr>
                <w:rFonts w:ascii="Arial Narrow" w:eastAsia="Times New Roman" w:hAnsi="Arial Narrow" w:cstheme="minorHAnsi"/>
                <w:color w:val="auto"/>
                <w:sz w:val="16"/>
                <w:szCs w:val="16"/>
              </w:rPr>
              <w:t xml:space="preserve">Jefe </w:t>
            </w:r>
            <w:r w:rsidR="001B73A4" w:rsidRPr="001B73A4">
              <w:rPr>
                <w:rFonts w:ascii="Arial Narrow" w:eastAsia="Times New Roman" w:hAnsi="Arial Narrow" w:cstheme="minorHAnsi"/>
                <w:color w:val="auto"/>
                <w:sz w:val="16"/>
                <w:szCs w:val="16"/>
              </w:rPr>
              <w:t>d</w:t>
            </w:r>
            <w:r w:rsidRPr="001B73A4">
              <w:rPr>
                <w:rFonts w:ascii="Arial Narrow" w:eastAsia="Times New Roman" w:hAnsi="Arial Narrow" w:cstheme="minorHAnsi"/>
                <w:color w:val="auto"/>
                <w:sz w:val="16"/>
                <w:szCs w:val="16"/>
              </w:rPr>
              <w:t xml:space="preserve">e </w:t>
            </w:r>
            <w:r w:rsidR="001B73A4" w:rsidRPr="001B73A4">
              <w:rPr>
                <w:rFonts w:ascii="Arial Narrow" w:eastAsia="Times New Roman" w:hAnsi="Arial Narrow" w:cstheme="minorHAnsi"/>
                <w:color w:val="auto"/>
                <w:sz w:val="16"/>
                <w:szCs w:val="16"/>
              </w:rPr>
              <w:t>f</w:t>
            </w:r>
            <w:r w:rsidRPr="001B73A4">
              <w:rPr>
                <w:rFonts w:ascii="Arial Narrow" w:eastAsia="Times New Roman" w:hAnsi="Arial Narrow" w:cstheme="minorHAnsi"/>
                <w:color w:val="auto"/>
                <w:sz w:val="16"/>
                <w:szCs w:val="16"/>
              </w:rPr>
              <w:t>amilia</w:t>
            </w:r>
          </w:p>
        </w:tc>
        <w:tc>
          <w:tcPr>
            <w:tcW w:w="419" w:type="pct"/>
            <w:tcBorders>
              <w:top w:val="single" w:sz="4" w:space="0" w:color="auto"/>
              <w:left w:val="single" w:sz="4" w:space="0" w:color="auto"/>
              <w:bottom w:val="single" w:sz="4" w:space="0" w:color="auto"/>
              <w:right w:val="single" w:sz="4" w:space="0" w:color="auto"/>
            </w:tcBorders>
            <w:shd w:val="clear" w:color="auto" w:fill="E1E9F3"/>
            <w:vAlign w:val="center"/>
            <w:hideMark/>
          </w:tcPr>
          <w:p w14:paraId="72509C28" w14:textId="76536834" w:rsidR="002C3795" w:rsidRPr="001B73A4" w:rsidRDefault="002C3795" w:rsidP="008E59FD">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color w:val="auto"/>
                <w:sz w:val="16"/>
                <w:szCs w:val="16"/>
              </w:rPr>
            </w:pPr>
            <w:r w:rsidRPr="001B73A4">
              <w:rPr>
                <w:rFonts w:ascii="Arial Narrow" w:eastAsia="Times New Roman" w:hAnsi="Arial Narrow" w:cstheme="minorHAnsi"/>
                <w:color w:val="auto"/>
                <w:sz w:val="16"/>
                <w:szCs w:val="16"/>
              </w:rPr>
              <w:t xml:space="preserve">Cédula </w:t>
            </w:r>
            <w:proofErr w:type="spellStart"/>
            <w:r w:rsidRPr="001B73A4">
              <w:rPr>
                <w:rFonts w:ascii="Arial Narrow" w:eastAsia="Times New Roman" w:hAnsi="Arial Narrow" w:cstheme="minorHAnsi"/>
                <w:color w:val="auto"/>
                <w:sz w:val="16"/>
                <w:szCs w:val="16"/>
              </w:rPr>
              <w:t>identi</w:t>
            </w:r>
            <w:proofErr w:type="spellEnd"/>
            <w:r w:rsidR="006613A6">
              <w:rPr>
                <w:rFonts w:ascii="Arial Narrow" w:eastAsia="Times New Roman" w:hAnsi="Arial Narrow" w:cstheme="minorHAnsi"/>
                <w:color w:val="auto"/>
                <w:sz w:val="16"/>
                <w:szCs w:val="16"/>
              </w:rPr>
              <w:t>-</w:t>
            </w:r>
            <w:r w:rsidRPr="001B73A4">
              <w:rPr>
                <w:rFonts w:ascii="Arial Narrow" w:eastAsia="Times New Roman" w:hAnsi="Arial Narrow" w:cstheme="minorHAnsi"/>
                <w:color w:val="auto"/>
                <w:sz w:val="16"/>
                <w:szCs w:val="16"/>
              </w:rPr>
              <w:t>dad</w:t>
            </w:r>
          </w:p>
        </w:tc>
        <w:tc>
          <w:tcPr>
            <w:tcW w:w="413" w:type="pct"/>
            <w:tcBorders>
              <w:top w:val="single" w:sz="4" w:space="0" w:color="auto"/>
              <w:left w:val="single" w:sz="4" w:space="0" w:color="auto"/>
              <w:bottom w:val="single" w:sz="4" w:space="0" w:color="auto"/>
              <w:right w:val="single" w:sz="4" w:space="0" w:color="auto"/>
            </w:tcBorders>
            <w:shd w:val="clear" w:color="auto" w:fill="E1E9F3"/>
            <w:vAlign w:val="center"/>
            <w:hideMark/>
          </w:tcPr>
          <w:p w14:paraId="1983A857" w14:textId="062B852F" w:rsidR="002C3795" w:rsidRPr="001B73A4" w:rsidRDefault="002C3795" w:rsidP="006613A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color w:val="auto"/>
                <w:sz w:val="16"/>
                <w:szCs w:val="16"/>
              </w:rPr>
            </w:pPr>
            <w:r w:rsidRPr="001B73A4">
              <w:rPr>
                <w:rFonts w:ascii="Arial Narrow" w:eastAsia="Times New Roman" w:hAnsi="Arial Narrow" w:cstheme="minorHAnsi"/>
                <w:color w:val="auto"/>
                <w:sz w:val="16"/>
                <w:szCs w:val="16"/>
              </w:rPr>
              <w:t>Propie</w:t>
            </w:r>
            <w:r w:rsidR="006B1D9B">
              <w:rPr>
                <w:rFonts w:ascii="Arial Narrow" w:eastAsia="Times New Roman" w:hAnsi="Arial Narrow" w:cstheme="minorHAnsi"/>
                <w:color w:val="auto"/>
                <w:sz w:val="16"/>
                <w:szCs w:val="16"/>
              </w:rPr>
              <w:t>-</w:t>
            </w:r>
            <w:proofErr w:type="gramStart"/>
            <w:r w:rsidRPr="001B73A4">
              <w:rPr>
                <w:rFonts w:ascii="Arial Narrow" w:eastAsia="Times New Roman" w:hAnsi="Arial Narrow" w:cstheme="minorHAnsi"/>
                <w:color w:val="auto"/>
                <w:sz w:val="16"/>
                <w:szCs w:val="16"/>
              </w:rPr>
              <w:t>dad</w:t>
            </w:r>
            <w:proofErr w:type="gramEnd"/>
            <w:r w:rsidRPr="001B73A4">
              <w:rPr>
                <w:rFonts w:ascii="Arial Narrow" w:eastAsia="Times New Roman" w:hAnsi="Arial Narrow" w:cstheme="minorHAnsi"/>
                <w:color w:val="auto"/>
                <w:sz w:val="16"/>
                <w:szCs w:val="16"/>
              </w:rPr>
              <w:t xml:space="preserve"> Folio Real</w:t>
            </w:r>
          </w:p>
        </w:tc>
        <w:tc>
          <w:tcPr>
            <w:tcW w:w="558" w:type="pct"/>
            <w:tcBorders>
              <w:top w:val="single" w:sz="4" w:space="0" w:color="auto"/>
              <w:left w:val="single" w:sz="4" w:space="0" w:color="auto"/>
              <w:bottom w:val="single" w:sz="4" w:space="0" w:color="auto"/>
              <w:right w:val="single" w:sz="4" w:space="0" w:color="auto"/>
            </w:tcBorders>
            <w:shd w:val="clear" w:color="auto" w:fill="E1E9F3"/>
            <w:vAlign w:val="center"/>
            <w:hideMark/>
          </w:tcPr>
          <w:p w14:paraId="6ADDC42E" w14:textId="1012487B" w:rsidR="002C3795" w:rsidRPr="001B73A4" w:rsidRDefault="002C3795" w:rsidP="008E59FD">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color w:val="auto"/>
                <w:sz w:val="16"/>
                <w:szCs w:val="16"/>
              </w:rPr>
            </w:pPr>
            <w:r w:rsidRPr="001B73A4">
              <w:rPr>
                <w:rFonts w:ascii="Arial Narrow" w:eastAsia="Times New Roman" w:hAnsi="Arial Narrow" w:cstheme="minorHAnsi"/>
                <w:color w:val="auto"/>
                <w:sz w:val="16"/>
                <w:szCs w:val="16"/>
              </w:rPr>
              <w:t>Monto Inmueble</w:t>
            </w:r>
            <w:r w:rsidR="001B73A4" w:rsidRPr="001B73A4">
              <w:rPr>
                <w:rFonts w:ascii="Arial Narrow" w:eastAsia="Times New Roman" w:hAnsi="Arial Narrow" w:cstheme="minorHAnsi"/>
                <w:color w:val="auto"/>
                <w:sz w:val="16"/>
                <w:szCs w:val="16"/>
              </w:rPr>
              <w:t xml:space="preserve"> (¢)</w:t>
            </w:r>
          </w:p>
        </w:tc>
        <w:tc>
          <w:tcPr>
            <w:tcW w:w="412" w:type="pct"/>
            <w:tcBorders>
              <w:top w:val="single" w:sz="4" w:space="0" w:color="auto"/>
              <w:left w:val="single" w:sz="4" w:space="0" w:color="auto"/>
              <w:bottom w:val="single" w:sz="4" w:space="0" w:color="auto"/>
              <w:right w:val="single" w:sz="4" w:space="0" w:color="auto"/>
            </w:tcBorders>
            <w:shd w:val="clear" w:color="auto" w:fill="E1E9F3"/>
            <w:vAlign w:val="center"/>
            <w:hideMark/>
          </w:tcPr>
          <w:p w14:paraId="58BC09DA" w14:textId="13180ED2" w:rsidR="002C3795" w:rsidRPr="001B73A4" w:rsidRDefault="002C3795" w:rsidP="008E59FD">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color w:val="auto"/>
                <w:sz w:val="16"/>
                <w:szCs w:val="16"/>
              </w:rPr>
            </w:pPr>
            <w:r w:rsidRPr="001B73A4">
              <w:rPr>
                <w:rFonts w:ascii="Arial Narrow" w:eastAsia="Times New Roman" w:hAnsi="Arial Narrow" w:cstheme="minorHAnsi"/>
                <w:color w:val="auto"/>
                <w:sz w:val="16"/>
                <w:szCs w:val="16"/>
              </w:rPr>
              <w:t xml:space="preserve">Gastos de </w:t>
            </w:r>
            <w:proofErr w:type="spellStart"/>
            <w:r w:rsidR="001B73A4" w:rsidRPr="001B73A4">
              <w:rPr>
                <w:rFonts w:ascii="Arial Narrow" w:eastAsia="Times New Roman" w:hAnsi="Arial Narrow" w:cstheme="minorHAnsi"/>
                <w:color w:val="auto"/>
                <w:sz w:val="16"/>
                <w:szCs w:val="16"/>
              </w:rPr>
              <w:t>f</w:t>
            </w:r>
            <w:r w:rsidRPr="001B73A4">
              <w:rPr>
                <w:rFonts w:ascii="Arial Narrow" w:eastAsia="Times New Roman" w:hAnsi="Arial Narrow" w:cstheme="minorHAnsi"/>
                <w:color w:val="auto"/>
                <w:sz w:val="16"/>
                <w:szCs w:val="16"/>
              </w:rPr>
              <w:t>ormali</w:t>
            </w:r>
            <w:r w:rsidR="006B1D9B">
              <w:rPr>
                <w:rFonts w:ascii="Arial Narrow" w:eastAsia="Times New Roman" w:hAnsi="Arial Narrow" w:cstheme="minorHAnsi"/>
                <w:color w:val="auto"/>
                <w:sz w:val="16"/>
                <w:szCs w:val="16"/>
              </w:rPr>
              <w:t>-</w:t>
            </w:r>
            <w:r w:rsidRPr="001B73A4">
              <w:rPr>
                <w:rFonts w:ascii="Arial Narrow" w:eastAsia="Times New Roman" w:hAnsi="Arial Narrow" w:cstheme="minorHAnsi"/>
                <w:color w:val="auto"/>
                <w:sz w:val="16"/>
                <w:szCs w:val="16"/>
              </w:rPr>
              <w:t>zación</w:t>
            </w:r>
            <w:proofErr w:type="spellEnd"/>
            <w:r w:rsidRPr="001B73A4">
              <w:rPr>
                <w:rFonts w:ascii="Arial Narrow" w:eastAsia="Times New Roman" w:hAnsi="Arial Narrow" w:cstheme="minorHAnsi"/>
                <w:color w:val="auto"/>
                <w:sz w:val="16"/>
                <w:szCs w:val="16"/>
              </w:rPr>
              <w:t xml:space="preserve"> (¢)</w:t>
            </w:r>
          </w:p>
        </w:tc>
        <w:tc>
          <w:tcPr>
            <w:tcW w:w="495" w:type="pct"/>
            <w:tcBorders>
              <w:top w:val="single" w:sz="4" w:space="0" w:color="auto"/>
              <w:left w:val="single" w:sz="4" w:space="0" w:color="auto"/>
              <w:bottom w:val="single" w:sz="4" w:space="0" w:color="auto"/>
              <w:right w:val="single" w:sz="4" w:space="0" w:color="auto"/>
            </w:tcBorders>
            <w:shd w:val="clear" w:color="auto" w:fill="E1E9F3"/>
            <w:vAlign w:val="center"/>
            <w:hideMark/>
          </w:tcPr>
          <w:p w14:paraId="40D2D4D3" w14:textId="77777777" w:rsidR="002C3795" w:rsidRPr="001B73A4" w:rsidRDefault="002C3795" w:rsidP="008E59FD">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color w:val="auto"/>
                <w:sz w:val="16"/>
                <w:szCs w:val="16"/>
              </w:rPr>
            </w:pPr>
            <w:r w:rsidRPr="001B73A4">
              <w:rPr>
                <w:rFonts w:ascii="Arial Narrow" w:eastAsia="Times New Roman" w:hAnsi="Arial Narrow" w:cstheme="minorHAnsi"/>
                <w:color w:val="auto"/>
                <w:sz w:val="16"/>
                <w:szCs w:val="16"/>
              </w:rPr>
              <w:t>GF a financiar por BANHVI (¢)</w:t>
            </w:r>
          </w:p>
        </w:tc>
        <w:tc>
          <w:tcPr>
            <w:tcW w:w="575" w:type="pct"/>
            <w:tcBorders>
              <w:top w:val="single" w:sz="4" w:space="0" w:color="auto"/>
              <w:left w:val="single" w:sz="4" w:space="0" w:color="auto"/>
              <w:bottom w:val="single" w:sz="4" w:space="0" w:color="auto"/>
              <w:right w:val="single" w:sz="4" w:space="0" w:color="auto"/>
            </w:tcBorders>
            <w:shd w:val="clear" w:color="auto" w:fill="E1E9F3"/>
            <w:vAlign w:val="center"/>
            <w:hideMark/>
          </w:tcPr>
          <w:p w14:paraId="733B7A51" w14:textId="56C20260" w:rsidR="002C3795" w:rsidRPr="001B73A4" w:rsidRDefault="002C3795" w:rsidP="008E59FD">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color w:val="auto"/>
                <w:sz w:val="16"/>
                <w:szCs w:val="16"/>
              </w:rPr>
            </w:pPr>
            <w:r w:rsidRPr="001B73A4">
              <w:rPr>
                <w:rFonts w:ascii="Arial Narrow" w:eastAsia="Times New Roman" w:hAnsi="Arial Narrow" w:cstheme="minorHAnsi"/>
                <w:color w:val="auto"/>
                <w:sz w:val="16"/>
                <w:szCs w:val="16"/>
              </w:rPr>
              <w:t>Monto del Bono  (¢)</w:t>
            </w:r>
          </w:p>
        </w:tc>
        <w:tc>
          <w:tcPr>
            <w:tcW w:w="412" w:type="pct"/>
            <w:tcBorders>
              <w:top w:val="single" w:sz="4" w:space="0" w:color="auto"/>
              <w:left w:val="single" w:sz="4" w:space="0" w:color="auto"/>
              <w:bottom w:val="single" w:sz="4" w:space="0" w:color="auto"/>
              <w:right w:val="single" w:sz="4" w:space="0" w:color="auto"/>
            </w:tcBorders>
            <w:shd w:val="clear" w:color="auto" w:fill="E1E9F3"/>
            <w:vAlign w:val="center"/>
            <w:hideMark/>
          </w:tcPr>
          <w:p w14:paraId="4BD06332" w14:textId="2A202401" w:rsidR="002C3795" w:rsidRPr="001B73A4" w:rsidRDefault="001B73A4" w:rsidP="008E59FD">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color w:val="auto"/>
                <w:sz w:val="16"/>
                <w:szCs w:val="16"/>
              </w:rPr>
            </w:pPr>
            <w:r w:rsidRPr="001B73A4">
              <w:rPr>
                <w:rFonts w:ascii="Arial Narrow" w:eastAsia="Times New Roman" w:hAnsi="Arial Narrow" w:cstheme="minorHAnsi"/>
                <w:color w:val="auto"/>
                <w:sz w:val="16"/>
                <w:szCs w:val="16"/>
              </w:rPr>
              <w:t xml:space="preserve">Aporte familiar </w:t>
            </w:r>
            <w:r w:rsidR="00E17A60">
              <w:rPr>
                <w:rFonts w:ascii="Arial Narrow" w:eastAsia="Times New Roman" w:hAnsi="Arial Narrow" w:cstheme="minorHAnsi"/>
                <w:color w:val="auto"/>
                <w:sz w:val="16"/>
                <w:szCs w:val="16"/>
              </w:rPr>
              <w:t>G</w:t>
            </w:r>
            <w:r w:rsidRPr="001B73A4">
              <w:rPr>
                <w:rFonts w:ascii="Arial Narrow" w:eastAsia="Times New Roman" w:hAnsi="Arial Narrow" w:cstheme="minorHAnsi"/>
                <w:color w:val="auto"/>
                <w:sz w:val="16"/>
                <w:szCs w:val="16"/>
              </w:rPr>
              <w:t>astos de f</w:t>
            </w:r>
            <w:r w:rsidR="002C3795" w:rsidRPr="001B73A4">
              <w:rPr>
                <w:rFonts w:ascii="Arial Narrow" w:eastAsia="Times New Roman" w:hAnsi="Arial Narrow" w:cstheme="minorHAnsi"/>
                <w:color w:val="auto"/>
                <w:sz w:val="16"/>
                <w:szCs w:val="16"/>
              </w:rPr>
              <w:t>orma</w:t>
            </w:r>
            <w:r w:rsidR="00E17A60">
              <w:rPr>
                <w:rFonts w:ascii="Arial Narrow" w:eastAsia="Times New Roman" w:hAnsi="Arial Narrow" w:cstheme="minorHAnsi"/>
                <w:color w:val="auto"/>
                <w:sz w:val="16"/>
                <w:szCs w:val="16"/>
              </w:rPr>
              <w:t>-</w:t>
            </w:r>
            <w:proofErr w:type="spellStart"/>
            <w:r w:rsidR="002C3795" w:rsidRPr="001B73A4">
              <w:rPr>
                <w:rFonts w:ascii="Arial Narrow" w:eastAsia="Times New Roman" w:hAnsi="Arial Narrow" w:cstheme="minorHAnsi"/>
                <w:color w:val="auto"/>
                <w:sz w:val="16"/>
                <w:szCs w:val="16"/>
              </w:rPr>
              <w:t>lización</w:t>
            </w:r>
            <w:proofErr w:type="spellEnd"/>
            <w:r w:rsidR="002C3795" w:rsidRPr="001B73A4">
              <w:rPr>
                <w:rFonts w:ascii="Arial Narrow" w:eastAsia="Times New Roman" w:hAnsi="Arial Narrow" w:cstheme="minorHAnsi"/>
                <w:color w:val="auto"/>
                <w:sz w:val="16"/>
                <w:szCs w:val="16"/>
              </w:rPr>
              <w:t xml:space="preserve"> (¢)</w:t>
            </w:r>
          </w:p>
        </w:tc>
        <w:tc>
          <w:tcPr>
            <w:tcW w:w="495" w:type="pct"/>
            <w:tcBorders>
              <w:top w:val="single" w:sz="4" w:space="0" w:color="auto"/>
              <w:left w:val="single" w:sz="4" w:space="0" w:color="auto"/>
              <w:bottom w:val="single" w:sz="4" w:space="0" w:color="auto"/>
              <w:right w:val="single" w:sz="4" w:space="0" w:color="auto"/>
            </w:tcBorders>
            <w:shd w:val="clear" w:color="auto" w:fill="E1E9F3"/>
            <w:vAlign w:val="center"/>
            <w:hideMark/>
          </w:tcPr>
          <w:p w14:paraId="147A530D" w14:textId="194A29C1" w:rsidR="002C3795" w:rsidRPr="001B73A4" w:rsidRDefault="002C3795" w:rsidP="008E59FD">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color w:val="auto"/>
                <w:sz w:val="16"/>
                <w:szCs w:val="16"/>
              </w:rPr>
            </w:pPr>
            <w:r w:rsidRPr="001B73A4">
              <w:rPr>
                <w:rFonts w:ascii="Arial Narrow" w:eastAsia="Times New Roman" w:hAnsi="Arial Narrow" w:cstheme="minorHAnsi"/>
                <w:color w:val="auto"/>
                <w:sz w:val="16"/>
                <w:szCs w:val="16"/>
              </w:rPr>
              <w:t>Aporte Crédito Familias</w:t>
            </w:r>
            <w:r w:rsidR="001B73A4" w:rsidRPr="001B73A4">
              <w:rPr>
                <w:rFonts w:ascii="Arial Narrow" w:eastAsia="Times New Roman" w:hAnsi="Arial Narrow" w:cstheme="minorHAnsi"/>
                <w:color w:val="auto"/>
                <w:sz w:val="16"/>
                <w:szCs w:val="16"/>
              </w:rPr>
              <w:t xml:space="preserve"> (¢)</w:t>
            </w:r>
          </w:p>
        </w:tc>
        <w:tc>
          <w:tcPr>
            <w:tcW w:w="566" w:type="pct"/>
            <w:tcBorders>
              <w:top w:val="single" w:sz="4" w:space="0" w:color="auto"/>
              <w:left w:val="single" w:sz="4" w:space="0" w:color="auto"/>
              <w:bottom w:val="single" w:sz="4" w:space="0" w:color="auto"/>
              <w:right w:val="single" w:sz="4" w:space="0" w:color="auto"/>
            </w:tcBorders>
            <w:shd w:val="clear" w:color="auto" w:fill="E1E9F3"/>
            <w:vAlign w:val="center"/>
            <w:hideMark/>
          </w:tcPr>
          <w:p w14:paraId="33D0E40D" w14:textId="0F5B36A1" w:rsidR="002C3795" w:rsidRPr="001B73A4" w:rsidRDefault="002C3795" w:rsidP="008E59FD">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color w:val="auto"/>
                <w:sz w:val="16"/>
                <w:szCs w:val="16"/>
              </w:rPr>
            </w:pPr>
            <w:r w:rsidRPr="001B73A4">
              <w:rPr>
                <w:rFonts w:ascii="Arial Narrow" w:eastAsia="Times New Roman" w:hAnsi="Arial Narrow" w:cstheme="minorHAnsi"/>
                <w:color w:val="auto"/>
                <w:sz w:val="16"/>
                <w:szCs w:val="16"/>
              </w:rPr>
              <w:t xml:space="preserve">Valor </w:t>
            </w:r>
            <w:r w:rsidR="001B73A4" w:rsidRPr="001B73A4">
              <w:rPr>
                <w:rFonts w:ascii="Arial Narrow" w:eastAsia="Times New Roman" w:hAnsi="Arial Narrow" w:cstheme="minorHAnsi"/>
                <w:color w:val="auto"/>
                <w:sz w:val="16"/>
                <w:szCs w:val="16"/>
              </w:rPr>
              <w:t>t</w:t>
            </w:r>
            <w:r w:rsidRPr="001B73A4">
              <w:rPr>
                <w:rFonts w:ascii="Arial Narrow" w:eastAsia="Times New Roman" w:hAnsi="Arial Narrow" w:cstheme="minorHAnsi"/>
                <w:color w:val="auto"/>
                <w:sz w:val="16"/>
                <w:szCs w:val="16"/>
              </w:rPr>
              <w:t xml:space="preserve">otal de la </w:t>
            </w:r>
            <w:r w:rsidR="001B73A4" w:rsidRPr="001B73A4">
              <w:rPr>
                <w:rFonts w:ascii="Arial Narrow" w:eastAsia="Times New Roman" w:hAnsi="Arial Narrow" w:cstheme="minorHAnsi"/>
                <w:color w:val="auto"/>
                <w:sz w:val="16"/>
                <w:szCs w:val="16"/>
              </w:rPr>
              <w:t>s</w:t>
            </w:r>
            <w:r w:rsidRPr="001B73A4">
              <w:rPr>
                <w:rFonts w:ascii="Arial Narrow" w:eastAsia="Times New Roman" w:hAnsi="Arial Narrow" w:cstheme="minorHAnsi"/>
                <w:color w:val="auto"/>
                <w:sz w:val="16"/>
                <w:szCs w:val="16"/>
              </w:rPr>
              <w:t>olución</w:t>
            </w:r>
            <w:r w:rsidR="001B73A4" w:rsidRPr="001B73A4">
              <w:rPr>
                <w:rFonts w:ascii="Arial Narrow" w:eastAsia="Times New Roman" w:hAnsi="Arial Narrow" w:cstheme="minorHAnsi"/>
                <w:color w:val="auto"/>
                <w:sz w:val="16"/>
                <w:szCs w:val="16"/>
              </w:rPr>
              <w:t xml:space="preserve"> (¢)</w:t>
            </w:r>
          </w:p>
        </w:tc>
      </w:tr>
      <w:tr w:rsidR="00E17A60" w:rsidRPr="005B0B0B" w14:paraId="1DDAA795" w14:textId="77777777" w:rsidTr="00E17A6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56" w:type="pct"/>
            <w:tcBorders>
              <w:top w:val="single" w:sz="4" w:space="0" w:color="auto"/>
            </w:tcBorders>
            <w:shd w:val="clear" w:color="auto" w:fill="auto"/>
            <w:vAlign w:val="center"/>
            <w:hideMark/>
          </w:tcPr>
          <w:p w14:paraId="6C85A396" w14:textId="7F27AFB5"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Johana Beatriz Salazar Fernández</w:t>
            </w:r>
          </w:p>
        </w:tc>
        <w:tc>
          <w:tcPr>
            <w:tcW w:w="419" w:type="pct"/>
            <w:tcBorders>
              <w:top w:val="single" w:sz="4" w:space="0" w:color="auto"/>
            </w:tcBorders>
            <w:shd w:val="clear" w:color="auto" w:fill="auto"/>
            <w:vAlign w:val="center"/>
            <w:hideMark/>
          </w:tcPr>
          <w:p w14:paraId="5DE1B19E" w14:textId="599CEB3A" w:rsidR="002C3795" w:rsidRPr="001B73A4" w:rsidRDefault="002C3795" w:rsidP="008E59F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2-0747-0315</w:t>
            </w:r>
          </w:p>
        </w:tc>
        <w:tc>
          <w:tcPr>
            <w:tcW w:w="413" w:type="pct"/>
            <w:tcBorders>
              <w:top w:val="single" w:sz="4" w:space="0" w:color="auto"/>
            </w:tcBorders>
            <w:shd w:val="clear" w:color="auto" w:fill="auto"/>
            <w:vAlign w:val="center"/>
            <w:hideMark/>
          </w:tcPr>
          <w:p w14:paraId="3667EB9E" w14:textId="00931C9C" w:rsidR="002C3795" w:rsidRPr="001B73A4" w:rsidRDefault="002C3795" w:rsidP="006613A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561062</w:t>
            </w:r>
            <w:r w:rsidR="006613A6">
              <w:rPr>
                <w:rFonts w:ascii="Arial Narrow" w:eastAsia="Times New Roman" w:hAnsi="Arial Narrow" w:cstheme="minorHAnsi"/>
                <w:sz w:val="16"/>
                <w:szCs w:val="16"/>
              </w:rPr>
              <w:t>-000</w:t>
            </w:r>
          </w:p>
        </w:tc>
        <w:tc>
          <w:tcPr>
            <w:tcW w:w="558" w:type="pct"/>
            <w:tcBorders>
              <w:top w:val="single" w:sz="4" w:space="0" w:color="auto"/>
            </w:tcBorders>
            <w:shd w:val="clear" w:color="auto" w:fill="auto"/>
            <w:vAlign w:val="center"/>
            <w:hideMark/>
          </w:tcPr>
          <w:p w14:paraId="4BC6D17B" w14:textId="21F081DA" w:rsidR="002C3795" w:rsidRPr="001B73A4" w:rsidRDefault="002C3795" w:rsidP="00E17A60">
            <w:pPr>
              <w:ind w:right="-10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20.947.800,00</w:t>
            </w:r>
          </w:p>
        </w:tc>
        <w:tc>
          <w:tcPr>
            <w:tcW w:w="412" w:type="pct"/>
            <w:tcBorders>
              <w:top w:val="single" w:sz="4" w:space="0" w:color="auto"/>
            </w:tcBorders>
            <w:shd w:val="clear" w:color="auto" w:fill="auto"/>
            <w:vAlign w:val="center"/>
            <w:hideMark/>
          </w:tcPr>
          <w:p w14:paraId="255F47A8" w14:textId="3B3A5975" w:rsidR="002C3795" w:rsidRPr="001B73A4" w:rsidRDefault="002C3795" w:rsidP="00E17A60">
            <w:pPr>
              <w:ind w:left="-108"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541.182,63</w:t>
            </w:r>
          </w:p>
        </w:tc>
        <w:tc>
          <w:tcPr>
            <w:tcW w:w="495" w:type="pct"/>
            <w:tcBorders>
              <w:top w:val="single" w:sz="4" w:space="0" w:color="auto"/>
            </w:tcBorders>
            <w:shd w:val="clear" w:color="auto" w:fill="auto"/>
            <w:vAlign w:val="center"/>
            <w:hideMark/>
          </w:tcPr>
          <w:p w14:paraId="534CC80E" w14:textId="3CD0DB71" w:rsidR="002C3795" w:rsidRPr="001B73A4" w:rsidRDefault="002C3795" w:rsidP="00E17A60">
            <w:pPr>
              <w:ind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270.591,31</w:t>
            </w:r>
          </w:p>
        </w:tc>
        <w:tc>
          <w:tcPr>
            <w:tcW w:w="575" w:type="pct"/>
            <w:tcBorders>
              <w:top w:val="single" w:sz="4" w:space="0" w:color="auto"/>
            </w:tcBorders>
            <w:shd w:val="clear" w:color="auto" w:fill="auto"/>
            <w:vAlign w:val="center"/>
            <w:hideMark/>
          </w:tcPr>
          <w:p w14:paraId="43A39AA0" w14:textId="5306CD44" w:rsidR="002C3795" w:rsidRPr="001B73A4" w:rsidRDefault="002C3795" w:rsidP="00E17A60">
            <w:pPr>
              <w:ind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21.218.391,31</w:t>
            </w:r>
          </w:p>
        </w:tc>
        <w:tc>
          <w:tcPr>
            <w:tcW w:w="412" w:type="pct"/>
            <w:tcBorders>
              <w:top w:val="single" w:sz="4" w:space="0" w:color="auto"/>
            </w:tcBorders>
            <w:shd w:val="clear" w:color="auto" w:fill="auto"/>
            <w:vAlign w:val="center"/>
            <w:hideMark/>
          </w:tcPr>
          <w:p w14:paraId="766FC849" w14:textId="4D8593FB" w:rsidR="002C3795" w:rsidRPr="001B73A4" w:rsidRDefault="002C3795" w:rsidP="00E17A60">
            <w:pPr>
              <w:ind w:left="-108"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270.591,31</w:t>
            </w:r>
          </w:p>
        </w:tc>
        <w:tc>
          <w:tcPr>
            <w:tcW w:w="495" w:type="pct"/>
            <w:tcBorders>
              <w:top w:val="single" w:sz="4" w:space="0" w:color="auto"/>
            </w:tcBorders>
            <w:shd w:val="clear" w:color="auto" w:fill="auto"/>
            <w:vAlign w:val="center"/>
            <w:hideMark/>
          </w:tcPr>
          <w:p w14:paraId="39638265" w14:textId="3D056F8D" w:rsidR="002C3795" w:rsidRPr="001B73A4" w:rsidRDefault="002C3795" w:rsidP="00E17A60">
            <w:pPr>
              <w:ind w:left="-108" w:right="-73"/>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tcBorders>
              <w:top w:val="single" w:sz="4" w:space="0" w:color="auto"/>
            </w:tcBorders>
            <w:shd w:val="clear" w:color="auto" w:fill="auto"/>
            <w:vAlign w:val="center"/>
            <w:hideMark/>
          </w:tcPr>
          <w:p w14:paraId="398E297E" w14:textId="2CDF66D8" w:rsidR="002C3795" w:rsidRPr="001B73A4" w:rsidRDefault="002C3795" w:rsidP="00E17A60">
            <w:pPr>
              <w:ind w:left="-107"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25.718.391,31</w:t>
            </w:r>
          </w:p>
        </w:tc>
      </w:tr>
      <w:tr w:rsidR="00E17A60" w:rsidRPr="005B0B0B" w14:paraId="62737DFF" w14:textId="77777777" w:rsidTr="00E17A60">
        <w:trPr>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24C808FA" w14:textId="1DF9F283"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Verónica Vanesa Rojas Salas</w:t>
            </w:r>
          </w:p>
        </w:tc>
        <w:tc>
          <w:tcPr>
            <w:tcW w:w="419" w:type="pct"/>
            <w:shd w:val="clear" w:color="auto" w:fill="auto"/>
            <w:vAlign w:val="center"/>
            <w:hideMark/>
          </w:tcPr>
          <w:p w14:paraId="290D2987" w14:textId="2FA55C25" w:rsidR="002C3795" w:rsidRPr="001B73A4" w:rsidRDefault="002C3795" w:rsidP="008E59F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2-0750-0274</w:t>
            </w:r>
          </w:p>
        </w:tc>
        <w:tc>
          <w:tcPr>
            <w:tcW w:w="413" w:type="pct"/>
            <w:shd w:val="clear" w:color="auto" w:fill="auto"/>
            <w:vAlign w:val="center"/>
            <w:hideMark/>
          </w:tcPr>
          <w:p w14:paraId="78FED730" w14:textId="591D9BCF" w:rsidR="002C3795" w:rsidRPr="001B73A4" w:rsidRDefault="002C3795" w:rsidP="006613A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561059-</w:t>
            </w:r>
            <w:r w:rsidR="006613A6">
              <w:rPr>
                <w:rFonts w:ascii="Arial Narrow" w:eastAsia="Times New Roman" w:hAnsi="Arial Narrow" w:cstheme="minorHAnsi"/>
                <w:sz w:val="16"/>
                <w:szCs w:val="16"/>
              </w:rPr>
              <w:t>0</w:t>
            </w:r>
            <w:r w:rsidRPr="001B73A4">
              <w:rPr>
                <w:rFonts w:ascii="Arial Narrow" w:eastAsia="Times New Roman" w:hAnsi="Arial Narrow" w:cstheme="minorHAnsi"/>
                <w:sz w:val="16"/>
                <w:szCs w:val="16"/>
              </w:rPr>
              <w:t>00</w:t>
            </w:r>
          </w:p>
        </w:tc>
        <w:tc>
          <w:tcPr>
            <w:tcW w:w="558" w:type="pct"/>
            <w:shd w:val="clear" w:color="auto" w:fill="auto"/>
            <w:vAlign w:val="center"/>
            <w:hideMark/>
          </w:tcPr>
          <w:p w14:paraId="639240A6" w14:textId="22B245DD" w:rsidR="002C3795" w:rsidRPr="001B73A4" w:rsidRDefault="002C3795" w:rsidP="00E17A60">
            <w:pPr>
              <w:ind w:right="-10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7CC71603" w14:textId="4886B159" w:rsidR="002C3795" w:rsidRPr="001B73A4" w:rsidRDefault="002C3795" w:rsidP="00E17A60">
            <w:pPr>
              <w:ind w:left="-108"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7CA47F00" w14:textId="337F5BB6" w:rsidR="002C3795" w:rsidRPr="001B73A4" w:rsidRDefault="002C3795" w:rsidP="00E17A60">
            <w:pPr>
              <w:ind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575" w:type="pct"/>
            <w:shd w:val="clear" w:color="auto" w:fill="auto"/>
            <w:vAlign w:val="center"/>
            <w:hideMark/>
          </w:tcPr>
          <w:p w14:paraId="4DA92467" w14:textId="46FD8EA2" w:rsidR="002C3795" w:rsidRPr="001B73A4" w:rsidRDefault="002C3795" w:rsidP="00E17A60">
            <w:pPr>
              <w:ind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21.637.517,34</w:t>
            </w:r>
          </w:p>
        </w:tc>
        <w:tc>
          <w:tcPr>
            <w:tcW w:w="412" w:type="pct"/>
            <w:shd w:val="clear" w:color="auto" w:fill="auto"/>
            <w:vAlign w:val="center"/>
            <w:hideMark/>
          </w:tcPr>
          <w:p w14:paraId="6CE65191" w14:textId="188AE3B8" w:rsidR="002C3795" w:rsidRPr="001B73A4" w:rsidRDefault="002C3795" w:rsidP="00E17A60">
            <w:pPr>
              <w:ind w:left="-108"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495" w:type="pct"/>
            <w:shd w:val="clear" w:color="auto" w:fill="auto"/>
            <w:vAlign w:val="center"/>
            <w:hideMark/>
          </w:tcPr>
          <w:p w14:paraId="5AD412D2" w14:textId="14955542" w:rsidR="002C3795" w:rsidRPr="001B73A4" w:rsidRDefault="002C3795" w:rsidP="00E17A60">
            <w:pPr>
              <w:ind w:left="-108" w:right="-73"/>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14E2F8E7" w14:textId="11793ED1" w:rsidR="002C3795" w:rsidRPr="001B73A4" w:rsidRDefault="002C3795" w:rsidP="00E17A60">
            <w:pPr>
              <w:ind w:left="-107"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26.137.517,34</w:t>
            </w:r>
          </w:p>
        </w:tc>
      </w:tr>
      <w:tr w:rsidR="00E17A60" w:rsidRPr="005B0B0B" w14:paraId="5B1E61E9" w14:textId="77777777" w:rsidTr="00E17A6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68409E1B" w14:textId="652F347D"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Joselyn Liseth Sandoval Fallas</w:t>
            </w:r>
          </w:p>
        </w:tc>
        <w:tc>
          <w:tcPr>
            <w:tcW w:w="419" w:type="pct"/>
            <w:shd w:val="clear" w:color="auto" w:fill="auto"/>
            <w:vAlign w:val="center"/>
            <w:hideMark/>
          </w:tcPr>
          <w:p w14:paraId="11FE5A56" w14:textId="4BC51D01" w:rsidR="002C3795" w:rsidRPr="001B73A4" w:rsidRDefault="002C3795" w:rsidP="008E59F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2-0715-0842</w:t>
            </w:r>
          </w:p>
        </w:tc>
        <w:tc>
          <w:tcPr>
            <w:tcW w:w="413" w:type="pct"/>
            <w:shd w:val="clear" w:color="auto" w:fill="auto"/>
            <w:vAlign w:val="center"/>
            <w:hideMark/>
          </w:tcPr>
          <w:p w14:paraId="65DC57A0" w14:textId="41A895AA" w:rsidR="002C3795" w:rsidRPr="001B73A4" w:rsidRDefault="002C3795" w:rsidP="006613A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561056</w:t>
            </w:r>
            <w:r w:rsidR="00C26E72">
              <w:rPr>
                <w:rFonts w:ascii="Arial Narrow" w:eastAsia="Times New Roman" w:hAnsi="Arial Narrow" w:cstheme="minorHAnsi"/>
                <w:sz w:val="16"/>
                <w:szCs w:val="16"/>
              </w:rPr>
              <w:t>-</w:t>
            </w:r>
            <w:r w:rsidRPr="001B73A4">
              <w:rPr>
                <w:rFonts w:ascii="Arial Narrow" w:eastAsia="Times New Roman" w:hAnsi="Arial Narrow" w:cstheme="minorHAnsi"/>
                <w:sz w:val="16"/>
                <w:szCs w:val="16"/>
              </w:rPr>
              <w:t>000</w:t>
            </w:r>
          </w:p>
        </w:tc>
        <w:tc>
          <w:tcPr>
            <w:tcW w:w="558" w:type="pct"/>
            <w:shd w:val="clear" w:color="auto" w:fill="auto"/>
            <w:vAlign w:val="center"/>
            <w:hideMark/>
          </w:tcPr>
          <w:p w14:paraId="511A92C7" w14:textId="2C2EF592" w:rsidR="002C3795" w:rsidRPr="001B73A4" w:rsidRDefault="002C3795" w:rsidP="00E17A60">
            <w:pPr>
              <w:ind w:right="-10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037DCD97" w14:textId="724E86FC" w:rsidR="002C3795" w:rsidRPr="001B73A4" w:rsidRDefault="002C3795" w:rsidP="00E17A60">
            <w:pPr>
              <w:ind w:left="-108"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0C44BF8C" w14:textId="37EE30E8" w:rsidR="002C3795" w:rsidRPr="001B73A4" w:rsidRDefault="002C3795" w:rsidP="00E17A60">
            <w:pPr>
              <w:ind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575" w:type="pct"/>
            <w:shd w:val="clear" w:color="auto" w:fill="auto"/>
            <w:vAlign w:val="center"/>
            <w:hideMark/>
          </w:tcPr>
          <w:p w14:paraId="44751F59" w14:textId="0855AA08" w:rsidR="002C3795" w:rsidRPr="001B73A4" w:rsidRDefault="002C3795" w:rsidP="00E17A60">
            <w:pPr>
              <w:ind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21.637.517,34</w:t>
            </w:r>
          </w:p>
        </w:tc>
        <w:tc>
          <w:tcPr>
            <w:tcW w:w="412" w:type="pct"/>
            <w:shd w:val="clear" w:color="auto" w:fill="auto"/>
            <w:vAlign w:val="center"/>
            <w:hideMark/>
          </w:tcPr>
          <w:p w14:paraId="5C4069BB" w14:textId="234ED406" w:rsidR="002C3795" w:rsidRPr="001B73A4" w:rsidRDefault="002C3795" w:rsidP="00E17A60">
            <w:pPr>
              <w:ind w:left="-108"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495" w:type="pct"/>
            <w:shd w:val="clear" w:color="auto" w:fill="auto"/>
            <w:vAlign w:val="center"/>
            <w:hideMark/>
          </w:tcPr>
          <w:p w14:paraId="2E2500F4" w14:textId="3FF48112" w:rsidR="002C3795" w:rsidRPr="001B73A4" w:rsidRDefault="002C3795" w:rsidP="00E17A60">
            <w:pPr>
              <w:ind w:left="-108" w:right="-73"/>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5CA25832" w14:textId="736BA34D" w:rsidR="002C3795" w:rsidRPr="001B73A4" w:rsidRDefault="002C3795" w:rsidP="00E17A60">
            <w:pPr>
              <w:ind w:left="-107"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26.137.517,34</w:t>
            </w:r>
          </w:p>
        </w:tc>
      </w:tr>
      <w:tr w:rsidR="00E17A60" w:rsidRPr="005B0B0B" w14:paraId="68CD1AF1" w14:textId="77777777" w:rsidTr="00E17A60">
        <w:trPr>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6B2DF686" w14:textId="3DF3347B"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Jose Pablo Chaves Rodríguez</w:t>
            </w:r>
          </w:p>
        </w:tc>
        <w:tc>
          <w:tcPr>
            <w:tcW w:w="419" w:type="pct"/>
            <w:shd w:val="clear" w:color="auto" w:fill="auto"/>
            <w:vAlign w:val="center"/>
            <w:hideMark/>
          </w:tcPr>
          <w:p w14:paraId="5D577414" w14:textId="028A721F" w:rsidR="002C3795" w:rsidRPr="001B73A4" w:rsidRDefault="002C3795" w:rsidP="008E59F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2-0751-0519</w:t>
            </w:r>
          </w:p>
        </w:tc>
        <w:tc>
          <w:tcPr>
            <w:tcW w:w="413" w:type="pct"/>
            <w:shd w:val="clear" w:color="auto" w:fill="auto"/>
            <w:vAlign w:val="center"/>
            <w:hideMark/>
          </w:tcPr>
          <w:p w14:paraId="7F0D17C7" w14:textId="66416926" w:rsidR="002C3795" w:rsidRPr="001B73A4" w:rsidRDefault="002C3795" w:rsidP="006613A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561055</w:t>
            </w:r>
            <w:r w:rsidR="00C26E72">
              <w:rPr>
                <w:rFonts w:ascii="Arial Narrow" w:eastAsia="Times New Roman" w:hAnsi="Arial Narrow" w:cstheme="minorHAnsi"/>
                <w:sz w:val="16"/>
                <w:szCs w:val="16"/>
              </w:rPr>
              <w:t>-</w:t>
            </w:r>
            <w:r w:rsidRPr="001B73A4">
              <w:rPr>
                <w:rFonts w:ascii="Arial Narrow" w:eastAsia="Times New Roman" w:hAnsi="Arial Narrow" w:cstheme="minorHAnsi"/>
                <w:sz w:val="16"/>
                <w:szCs w:val="16"/>
              </w:rPr>
              <w:t>000</w:t>
            </w:r>
          </w:p>
        </w:tc>
        <w:tc>
          <w:tcPr>
            <w:tcW w:w="558" w:type="pct"/>
            <w:shd w:val="clear" w:color="auto" w:fill="auto"/>
            <w:vAlign w:val="center"/>
            <w:hideMark/>
          </w:tcPr>
          <w:p w14:paraId="34561871" w14:textId="208FA40E" w:rsidR="002C3795" w:rsidRPr="001B73A4" w:rsidRDefault="002C3795" w:rsidP="00E17A60">
            <w:pPr>
              <w:ind w:right="-10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65F4774C" w14:textId="499D61B7" w:rsidR="002C3795" w:rsidRPr="001B73A4" w:rsidRDefault="002C3795" w:rsidP="00E17A60">
            <w:pPr>
              <w:ind w:left="-108"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6E918D0D" w14:textId="47D6FB50" w:rsidR="002C3795" w:rsidRPr="001B73A4" w:rsidRDefault="002C3795" w:rsidP="00E17A60">
            <w:pPr>
              <w:ind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575" w:type="pct"/>
            <w:shd w:val="clear" w:color="auto" w:fill="auto"/>
            <w:vAlign w:val="center"/>
            <w:hideMark/>
          </w:tcPr>
          <w:p w14:paraId="60DD21E2" w14:textId="5968ABD4" w:rsidR="002C3795" w:rsidRPr="001B73A4" w:rsidRDefault="002C3795" w:rsidP="00E17A60">
            <w:pPr>
              <w:ind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21.637.517,34</w:t>
            </w:r>
          </w:p>
        </w:tc>
        <w:tc>
          <w:tcPr>
            <w:tcW w:w="412" w:type="pct"/>
            <w:shd w:val="clear" w:color="auto" w:fill="auto"/>
            <w:vAlign w:val="center"/>
            <w:hideMark/>
          </w:tcPr>
          <w:p w14:paraId="1E69C62D" w14:textId="2228BD47" w:rsidR="002C3795" w:rsidRPr="001B73A4" w:rsidRDefault="002C3795" w:rsidP="00E17A60">
            <w:pPr>
              <w:ind w:left="-108"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495" w:type="pct"/>
            <w:shd w:val="clear" w:color="auto" w:fill="auto"/>
            <w:vAlign w:val="center"/>
            <w:hideMark/>
          </w:tcPr>
          <w:p w14:paraId="5AE4757A" w14:textId="22085CF1" w:rsidR="002C3795" w:rsidRPr="001B73A4" w:rsidRDefault="002C3795" w:rsidP="00E17A60">
            <w:pPr>
              <w:ind w:left="-108" w:right="-73"/>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097BADF4" w14:textId="0364B6D7" w:rsidR="002C3795" w:rsidRPr="001B73A4" w:rsidRDefault="002C3795" w:rsidP="00E17A60">
            <w:pPr>
              <w:ind w:left="-107"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26.137.517,34</w:t>
            </w:r>
          </w:p>
        </w:tc>
      </w:tr>
      <w:tr w:rsidR="00E17A60" w:rsidRPr="005B0B0B" w14:paraId="5646F95A" w14:textId="77777777" w:rsidTr="00E17A6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5EC79099" w14:textId="185D78A8"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Laura Leticia Valenciano Arias</w:t>
            </w:r>
          </w:p>
        </w:tc>
        <w:tc>
          <w:tcPr>
            <w:tcW w:w="419" w:type="pct"/>
            <w:shd w:val="clear" w:color="auto" w:fill="auto"/>
            <w:vAlign w:val="center"/>
            <w:hideMark/>
          </w:tcPr>
          <w:p w14:paraId="2903274F" w14:textId="44E26FAA" w:rsidR="002C3795" w:rsidRPr="001B73A4" w:rsidRDefault="002C3795" w:rsidP="008E59F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2-0675-0202</w:t>
            </w:r>
          </w:p>
        </w:tc>
        <w:tc>
          <w:tcPr>
            <w:tcW w:w="413" w:type="pct"/>
            <w:shd w:val="clear" w:color="auto" w:fill="auto"/>
            <w:vAlign w:val="center"/>
            <w:hideMark/>
          </w:tcPr>
          <w:p w14:paraId="7907C07C" w14:textId="1F109CD6" w:rsidR="002C3795" w:rsidRPr="001B73A4" w:rsidRDefault="002C3795" w:rsidP="006613A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561053-000</w:t>
            </w:r>
          </w:p>
        </w:tc>
        <w:tc>
          <w:tcPr>
            <w:tcW w:w="558" w:type="pct"/>
            <w:shd w:val="clear" w:color="auto" w:fill="auto"/>
            <w:vAlign w:val="center"/>
            <w:hideMark/>
          </w:tcPr>
          <w:p w14:paraId="39705D7E" w14:textId="41956189" w:rsidR="002C3795" w:rsidRPr="001B73A4" w:rsidRDefault="002C3795" w:rsidP="00E17A60">
            <w:pPr>
              <w:ind w:right="-10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26BF7BC6" w14:textId="35BA802C" w:rsidR="002C3795" w:rsidRPr="001B73A4" w:rsidRDefault="002C3795" w:rsidP="00E17A60">
            <w:pPr>
              <w:ind w:left="-108"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1AFC1BF8" w14:textId="1D740D66" w:rsidR="002C3795" w:rsidRPr="001B73A4" w:rsidRDefault="002C3795" w:rsidP="00E17A60">
            <w:pPr>
              <w:ind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381.524,27</w:t>
            </w:r>
          </w:p>
        </w:tc>
        <w:tc>
          <w:tcPr>
            <w:tcW w:w="575" w:type="pct"/>
            <w:shd w:val="clear" w:color="auto" w:fill="auto"/>
            <w:vAlign w:val="center"/>
            <w:hideMark/>
          </w:tcPr>
          <w:p w14:paraId="54C9C60B" w14:textId="1F94C354" w:rsidR="002C3795" w:rsidRPr="001B73A4" w:rsidRDefault="002C3795" w:rsidP="00E17A60">
            <w:pPr>
              <w:ind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21.746.524,27</w:t>
            </w:r>
          </w:p>
        </w:tc>
        <w:tc>
          <w:tcPr>
            <w:tcW w:w="412" w:type="pct"/>
            <w:shd w:val="clear" w:color="auto" w:fill="auto"/>
            <w:vAlign w:val="center"/>
            <w:hideMark/>
          </w:tcPr>
          <w:p w14:paraId="5BBF82BD" w14:textId="0FF21121" w:rsidR="002C3795" w:rsidRPr="001B73A4" w:rsidRDefault="002C3795" w:rsidP="00E17A60">
            <w:pPr>
              <w:ind w:left="-108"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163.510,40</w:t>
            </w:r>
          </w:p>
        </w:tc>
        <w:tc>
          <w:tcPr>
            <w:tcW w:w="495" w:type="pct"/>
            <w:shd w:val="clear" w:color="auto" w:fill="auto"/>
            <w:vAlign w:val="center"/>
            <w:hideMark/>
          </w:tcPr>
          <w:p w14:paraId="5D077855" w14:textId="35E25561" w:rsidR="002C3795" w:rsidRPr="001B73A4" w:rsidRDefault="002C3795" w:rsidP="00E17A60">
            <w:pPr>
              <w:ind w:left="-108" w:right="-73"/>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02A02F65" w14:textId="49C6FEF1" w:rsidR="002C3795" w:rsidRPr="001B73A4" w:rsidRDefault="002C3795" w:rsidP="00E17A60">
            <w:pPr>
              <w:ind w:left="-107"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26.246.524,27</w:t>
            </w:r>
          </w:p>
        </w:tc>
      </w:tr>
      <w:tr w:rsidR="00E17A60" w:rsidRPr="005B0B0B" w14:paraId="006CDED4" w14:textId="77777777" w:rsidTr="00E17A60">
        <w:trPr>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4724CE06" w14:textId="249E2F0B"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Jose David Vargas Jiménez</w:t>
            </w:r>
          </w:p>
        </w:tc>
        <w:tc>
          <w:tcPr>
            <w:tcW w:w="419" w:type="pct"/>
            <w:shd w:val="clear" w:color="auto" w:fill="auto"/>
            <w:vAlign w:val="center"/>
            <w:hideMark/>
          </w:tcPr>
          <w:p w14:paraId="6A008588" w14:textId="3B042E6B" w:rsidR="002C3795" w:rsidRPr="001B73A4" w:rsidRDefault="002C3795" w:rsidP="008E59F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2-0724-0302</w:t>
            </w:r>
          </w:p>
        </w:tc>
        <w:tc>
          <w:tcPr>
            <w:tcW w:w="413" w:type="pct"/>
            <w:shd w:val="clear" w:color="auto" w:fill="auto"/>
            <w:vAlign w:val="center"/>
            <w:hideMark/>
          </w:tcPr>
          <w:p w14:paraId="310FABF1" w14:textId="2D3A2715" w:rsidR="002C3795" w:rsidRPr="001B73A4" w:rsidRDefault="002C3795" w:rsidP="006613A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540529-000</w:t>
            </w:r>
          </w:p>
        </w:tc>
        <w:tc>
          <w:tcPr>
            <w:tcW w:w="558" w:type="pct"/>
            <w:shd w:val="clear" w:color="auto" w:fill="auto"/>
            <w:vAlign w:val="center"/>
            <w:hideMark/>
          </w:tcPr>
          <w:p w14:paraId="414407DB" w14:textId="1ACBA44E" w:rsidR="002C3795" w:rsidRPr="001B73A4" w:rsidRDefault="002C3795" w:rsidP="00E17A60">
            <w:pPr>
              <w:ind w:right="-10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25.000.000,00</w:t>
            </w:r>
          </w:p>
        </w:tc>
        <w:tc>
          <w:tcPr>
            <w:tcW w:w="412" w:type="pct"/>
            <w:shd w:val="clear" w:color="auto" w:fill="auto"/>
            <w:vAlign w:val="center"/>
            <w:hideMark/>
          </w:tcPr>
          <w:p w14:paraId="69EE2516" w14:textId="4ED3F7E4" w:rsidR="002C3795" w:rsidRPr="001B73A4" w:rsidRDefault="002C3795" w:rsidP="00E17A60">
            <w:pPr>
              <w:ind w:left="-108"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615.190,05</w:t>
            </w:r>
          </w:p>
        </w:tc>
        <w:tc>
          <w:tcPr>
            <w:tcW w:w="495" w:type="pct"/>
            <w:shd w:val="clear" w:color="auto" w:fill="auto"/>
            <w:vAlign w:val="center"/>
            <w:hideMark/>
          </w:tcPr>
          <w:p w14:paraId="7011B699" w14:textId="0832B3A9" w:rsidR="002C3795" w:rsidRPr="001B73A4" w:rsidRDefault="002C3795" w:rsidP="00E17A60">
            <w:pPr>
              <w:ind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430.633,04</w:t>
            </w:r>
          </w:p>
        </w:tc>
        <w:tc>
          <w:tcPr>
            <w:tcW w:w="575" w:type="pct"/>
            <w:shd w:val="clear" w:color="auto" w:fill="auto"/>
            <w:vAlign w:val="center"/>
            <w:hideMark/>
          </w:tcPr>
          <w:p w14:paraId="72970437" w14:textId="291622CB" w:rsidR="002C3795" w:rsidRPr="001B73A4" w:rsidRDefault="002C3795" w:rsidP="00E17A60">
            <w:pPr>
              <w:ind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25.430.633,04</w:t>
            </w:r>
          </w:p>
        </w:tc>
        <w:tc>
          <w:tcPr>
            <w:tcW w:w="412" w:type="pct"/>
            <w:shd w:val="clear" w:color="auto" w:fill="auto"/>
            <w:vAlign w:val="center"/>
            <w:hideMark/>
          </w:tcPr>
          <w:p w14:paraId="26899CE8" w14:textId="5487EBA4" w:rsidR="002C3795" w:rsidRPr="001B73A4" w:rsidRDefault="002C3795" w:rsidP="00E17A60">
            <w:pPr>
              <w:ind w:left="-108"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184.557,02</w:t>
            </w:r>
          </w:p>
        </w:tc>
        <w:tc>
          <w:tcPr>
            <w:tcW w:w="495" w:type="pct"/>
            <w:shd w:val="clear" w:color="auto" w:fill="auto"/>
            <w:vAlign w:val="center"/>
            <w:hideMark/>
          </w:tcPr>
          <w:p w14:paraId="08552B8E" w14:textId="46F23D2F" w:rsidR="002C3795" w:rsidRPr="001B73A4" w:rsidRDefault="002C3795" w:rsidP="00E17A60">
            <w:pPr>
              <w:ind w:left="-108" w:right="-73"/>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46748DB3" w14:textId="722F3D2A" w:rsidR="002C3795" w:rsidRPr="001B73A4" w:rsidRDefault="002C3795" w:rsidP="00E17A60">
            <w:pPr>
              <w:ind w:left="-107"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29.930.633,04</w:t>
            </w:r>
          </w:p>
        </w:tc>
      </w:tr>
      <w:tr w:rsidR="00E17A60" w:rsidRPr="005B0B0B" w14:paraId="6152119C" w14:textId="77777777" w:rsidTr="00E17A6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69D10C75" w14:textId="2F50B781"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Olman Mauricio Cruz Navarro</w:t>
            </w:r>
          </w:p>
        </w:tc>
        <w:tc>
          <w:tcPr>
            <w:tcW w:w="419" w:type="pct"/>
            <w:shd w:val="clear" w:color="auto" w:fill="auto"/>
            <w:vAlign w:val="center"/>
            <w:hideMark/>
          </w:tcPr>
          <w:p w14:paraId="13D7C17E" w14:textId="7C2E32C3" w:rsidR="002C3795" w:rsidRPr="001B73A4" w:rsidRDefault="002C3795" w:rsidP="008E59F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5-0329-0887</w:t>
            </w:r>
          </w:p>
        </w:tc>
        <w:tc>
          <w:tcPr>
            <w:tcW w:w="413" w:type="pct"/>
            <w:shd w:val="clear" w:color="auto" w:fill="auto"/>
            <w:vAlign w:val="center"/>
            <w:hideMark/>
          </w:tcPr>
          <w:p w14:paraId="5726C235" w14:textId="58FFDD7E" w:rsidR="002C3795" w:rsidRPr="001B73A4" w:rsidRDefault="002C3795" w:rsidP="006613A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561052-000</w:t>
            </w:r>
          </w:p>
        </w:tc>
        <w:tc>
          <w:tcPr>
            <w:tcW w:w="558" w:type="pct"/>
            <w:shd w:val="clear" w:color="auto" w:fill="auto"/>
            <w:vAlign w:val="center"/>
            <w:hideMark/>
          </w:tcPr>
          <w:p w14:paraId="04F55761" w14:textId="116B0E85" w:rsidR="002C3795" w:rsidRPr="001B73A4" w:rsidRDefault="002C3795" w:rsidP="00E17A60">
            <w:pPr>
              <w:ind w:right="-10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5325DBD6" w14:textId="34D9D2DA" w:rsidR="002C3795" w:rsidRPr="001B73A4" w:rsidRDefault="002C3795" w:rsidP="00E17A60">
            <w:pPr>
              <w:ind w:left="-108"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6E6F7209" w14:textId="1C231750" w:rsidR="002C3795" w:rsidRPr="001B73A4" w:rsidRDefault="002C3795" w:rsidP="00E17A60">
            <w:pPr>
              <w:ind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575" w:type="pct"/>
            <w:shd w:val="clear" w:color="auto" w:fill="auto"/>
            <w:vAlign w:val="center"/>
            <w:hideMark/>
          </w:tcPr>
          <w:p w14:paraId="4476C68B" w14:textId="51417ED7" w:rsidR="002C3795" w:rsidRPr="001B73A4" w:rsidRDefault="002C3795" w:rsidP="00E17A60">
            <w:pPr>
              <w:ind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21.637.517,34</w:t>
            </w:r>
          </w:p>
        </w:tc>
        <w:tc>
          <w:tcPr>
            <w:tcW w:w="412" w:type="pct"/>
            <w:shd w:val="clear" w:color="auto" w:fill="auto"/>
            <w:vAlign w:val="center"/>
            <w:hideMark/>
          </w:tcPr>
          <w:p w14:paraId="1BABA554" w14:textId="7D67C572" w:rsidR="002C3795" w:rsidRPr="001B73A4" w:rsidRDefault="002C3795" w:rsidP="00E17A60">
            <w:pPr>
              <w:ind w:left="-108"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495" w:type="pct"/>
            <w:shd w:val="clear" w:color="auto" w:fill="auto"/>
            <w:vAlign w:val="center"/>
            <w:hideMark/>
          </w:tcPr>
          <w:p w14:paraId="22F25166" w14:textId="562210D6" w:rsidR="002C3795" w:rsidRPr="001B73A4" w:rsidRDefault="002C3795" w:rsidP="00E17A60">
            <w:pPr>
              <w:ind w:left="-108" w:right="-73"/>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45296D47" w14:textId="194A5764" w:rsidR="002C3795" w:rsidRPr="001B73A4" w:rsidRDefault="002C3795" w:rsidP="00E17A60">
            <w:pPr>
              <w:ind w:left="-107"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26.137.517,34</w:t>
            </w:r>
          </w:p>
        </w:tc>
      </w:tr>
      <w:tr w:rsidR="00E17A60" w:rsidRPr="005B0B0B" w14:paraId="78EE5916" w14:textId="77777777" w:rsidTr="00E17A60">
        <w:trPr>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0A6E3566" w14:textId="7F83D9F6"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 xml:space="preserve">Elida Del Carmen </w:t>
            </w:r>
            <w:proofErr w:type="spellStart"/>
            <w:r w:rsidRPr="001B73A4">
              <w:rPr>
                <w:rFonts w:ascii="Arial Narrow" w:eastAsia="Times New Roman" w:hAnsi="Arial Narrow" w:cstheme="minorHAnsi"/>
                <w:b w:val="0"/>
                <w:bCs w:val="0"/>
                <w:sz w:val="16"/>
                <w:szCs w:val="16"/>
              </w:rPr>
              <w:t>Esorcia</w:t>
            </w:r>
            <w:proofErr w:type="spellEnd"/>
            <w:r w:rsidRPr="001B73A4">
              <w:rPr>
                <w:rFonts w:ascii="Arial Narrow" w:eastAsia="Times New Roman" w:hAnsi="Arial Narrow" w:cstheme="minorHAnsi"/>
                <w:b w:val="0"/>
                <w:bCs w:val="0"/>
                <w:sz w:val="16"/>
                <w:szCs w:val="16"/>
              </w:rPr>
              <w:t xml:space="preserve"> Gámez</w:t>
            </w:r>
          </w:p>
        </w:tc>
        <w:tc>
          <w:tcPr>
            <w:tcW w:w="419" w:type="pct"/>
            <w:shd w:val="clear" w:color="auto" w:fill="auto"/>
            <w:vAlign w:val="center"/>
            <w:hideMark/>
          </w:tcPr>
          <w:p w14:paraId="41033F2E" w14:textId="135E4E4A" w:rsidR="002C3795" w:rsidRPr="001B73A4" w:rsidRDefault="002C3795" w:rsidP="008E59F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155824-852907</w:t>
            </w:r>
          </w:p>
        </w:tc>
        <w:tc>
          <w:tcPr>
            <w:tcW w:w="413" w:type="pct"/>
            <w:shd w:val="clear" w:color="auto" w:fill="auto"/>
            <w:vAlign w:val="center"/>
            <w:hideMark/>
          </w:tcPr>
          <w:p w14:paraId="349B993C" w14:textId="77777777" w:rsidR="002C3795" w:rsidRPr="001B73A4" w:rsidRDefault="002C3795" w:rsidP="006613A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561051---000</w:t>
            </w:r>
          </w:p>
        </w:tc>
        <w:tc>
          <w:tcPr>
            <w:tcW w:w="558" w:type="pct"/>
            <w:shd w:val="clear" w:color="auto" w:fill="auto"/>
            <w:vAlign w:val="center"/>
            <w:hideMark/>
          </w:tcPr>
          <w:p w14:paraId="50525E40" w14:textId="5318B10C" w:rsidR="002C3795" w:rsidRPr="001B73A4" w:rsidRDefault="002C3795" w:rsidP="00E17A60">
            <w:pPr>
              <w:ind w:right="-10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02F693B9" w14:textId="237AB3B0" w:rsidR="002C3795" w:rsidRPr="001B73A4" w:rsidRDefault="002C3795" w:rsidP="00E17A60">
            <w:pPr>
              <w:ind w:left="-108"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488DC4D9" w14:textId="09422564" w:rsidR="002C3795" w:rsidRPr="001B73A4" w:rsidRDefault="002C3795" w:rsidP="00E17A60">
            <w:pPr>
              <w:ind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575" w:type="pct"/>
            <w:shd w:val="clear" w:color="auto" w:fill="auto"/>
            <w:vAlign w:val="center"/>
            <w:hideMark/>
          </w:tcPr>
          <w:p w14:paraId="01C58BDC" w14:textId="58ABE7AE" w:rsidR="002C3795" w:rsidRPr="001B73A4" w:rsidRDefault="002C3795" w:rsidP="00E17A60">
            <w:pPr>
              <w:ind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21.637.517,34</w:t>
            </w:r>
          </w:p>
        </w:tc>
        <w:tc>
          <w:tcPr>
            <w:tcW w:w="412" w:type="pct"/>
            <w:shd w:val="clear" w:color="auto" w:fill="auto"/>
            <w:vAlign w:val="center"/>
            <w:hideMark/>
          </w:tcPr>
          <w:p w14:paraId="129324EE" w14:textId="110EA293" w:rsidR="002C3795" w:rsidRPr="001B73A4" w:rsidRDefault="002C3795" w:rsidP="00E17A60">
            <w:pPr>
              <w:ind w:left="-108"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495" w:type="pct"/>
            <w:shd w:val="clear" w:color="auto" w:fill="auto"/>
            <w:vAlign w:val="center"/>
            <w:hideMark/>
          </w:tcPr>
          <w:p w14:paraId="31FC862C" w14:textId="73ECB6A2" w:rsidR="002C3795" w:rsidRPr="001B73A4" w:rsidRDefault="002C3795" w:rsidP="00E17A60">
            <w:pPr>
              <w:ind w:left="-108" w:right="-73"/>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3FB409F2" w14:textId="540756CB" w:rsidR="002C3795" w:rsidRPr="001B73A4" w:rsidRDefault="002C3795" w:rsidP="00E17A60">
            <w:pPr>
              <w:ind w:left="-107"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26.137.517,34</w:t>
            </w:r>
          </w:p>
        </w:tc>
      </w:tr>
      <w:tr w:rsidR="00E17A60" w:rsidRPr="005B0B0B" w14:paraId="2E440E2D" w14:textId="77777777" w:rsidTr="00E17A6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296C3797" w14:textId="3E97AA7F"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Erika Maria López Valenciano</w:t>
            </w:r>
          </w:p>
        </w:tc>
        <w:tc>
          <w:tcPr>
            <w:tcW w:w="419" w:type="pct"/>
            <w:shd w:val="clear" w:color="auto" w:fill="auto"/>
            <w:vAlign w:val="center"/>
            <w:hideMark/>
          </w:tcPr>
          <w:p w14:paraId="379D6729" w14:textId="04199B8B" w:rsidR="002C3795" w:rsidRPr="001B73A4" w:rsidRDefault="002C3795" w:rsidP="008E59F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2-0752-0748</w:t>
            </w:r>
          </w:p>
        </w:tc>
        <w:tc>
          <w:tcPr>
            <w:tcW w:w="413" w:type="pct"/>
            <w:shd w:val="clear" w:color="auto" w:fill="auto"/>
            <w:vAlign w:val="center"/>
            <w:hideMark/>
          </w:tcPr>
          <w:p w14:paraId="2C8B586D" w14:textId="545B59A4" w:rsidR="002C3795" w:rsidRPr="001B73A4" w:rsidRDefault="002C3795" w:rsidP="006613A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561050-000</w:t>
            </w:r>
          </w:p>
        </w:tc>
        <w:tc>
          <w:tcPr>
            <w:tcW w:w="558" w:type="pct"/>
            <w:shd w:val="clear" w:color="auto" w:fill="auto"/>
            <w:vAlign w:val="center"/>
            <w:hideMark/>
          </w:tcPr>
          <w:p w14:paraId="78CC20D7" w14:textId="754D040E" w:rsidR="002C3795" w:rsidRPr="001B73A4" w:rsidRDefault="002C3795" w:rsidP="00E17A60">
            <w:pPr>
              <w:ind w:right="-10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4A14D0BD" w14:textId="354C2D25" w:rsidR="002C3795" w:rsidRPr="001B73A4" w:rsidRDefault="002C3795" w:rsidP="00E17A60">
            <w:pPr>
              <w:ind w:left="-108"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1B98CD96" w14:textId="49A13230" w:rsidR="002C3795" w:rsidRPr="001B73A4" w:rsidRDefault="002C3795" w:rsidP="00E17A60">
            <w:pPr>
              <w:ind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575" w:type="pct"/>
            <w:shd w:val="clear" w:color="auto" w:fill="auto"/>
            <w:vAlign w:val="center"/>
            <w:hideMark/>
          </w:tcPr>
          <w:p w14:paraId="5013AEAF" w14:textId="55E3D56D" w:rsidR="002C3795" w:rsidRPr="001B73A4" w:rsidRDefault="002C3795" w:rsidP="00E17A60">
            <w:pPr>
              <w:ind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21.637.517,34</w:t>
            </w:r>
          </w:p>
        </w:tc>
        <w:tc>
          <w:tcPr>
            <w:tcW w:w="412" w:type="pct"/>
            <w:shd w:val="clear" w:color="auto" w:fill="auto"/>
            <w:vAlign w:val="center"/>
            <w:hideMark/>
          </w:tcPr>
          <w:p w14:paraId="1E215C73" w14:textId="797F9420" w:rsidR="002C3795" w:rsidRPr="001B73A4" w:rsidRDefault="002C3795" w:rsidP="00E17A60">
            <w:pPr>
              <w:ind w:left="-108"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495" w:type="pct"/>
            <w:shd w:val="clear" w:color="auto" w:fill="auto"/>
            <w:vAlign w:val="center"/>
            <w:hideMark/>
          </w:tcPr>
          <w:p w14:paraId="00E45856" w14:textId="5B275D56" w:rsidR="002C3795" w:rsidRPr="001B73A4" w:rsidRDefault="002C3795" w:rsidP="00E17A60">
            <w:pPr>
              <w:ind w:left="-108" w:right="-73"/>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531D8354" w14:textId="38997DD1" w:rsidR="002C3795" w:rsidRPr="001B73A4" w:rsidRDefault="002C3795" w:rsidP="00E17A60">
            <w:pPr>
              <w:ind w:left="-107"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26.137.517,34</w:t>
            </w:r>
          </w:p>
        </w:tc>
      </w:tr>
      <w:tr w:rsidR="00E17A60" w:rsidRPr="005B0B0B" w14:paraId="4049BF6F" w14:textId="77777777" w:rsidTr="00E17A60">
        <w:trPr>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5B50F296" w14:textId="22370B3D"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Luis Ángel Chaves Rodríguez</w:t>
            </w:r>
          </w:p>
        </w:tc>
        <w:tc>
          <w:tcPr>
            <w:tcW w:w="419" w:type="pct"/>
            <w:shd w:val="clear" w:color="auto" w:fill="auto"/>
            <w:vAlign w:val="center"/>
            <w:hideMark/>
          </w:tcPr>
          <w:p w14:paraId="4B77441A" w14:textId="33AC2EE0" w:rsidR="002C3795" w:rsidRPr="001B73A4" w:rsidRDefault="002C3795" w:rsidP="008E59F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2-0496-0397</w:t>
            </w:r>
          </w:p>
        </w:tc>
        <w:tc>
          <w:tcPr>
            <w:tcW w:w="413" w:type="pct"/>
            <w:shd w:val="clear" w:color="auto" w:fill="auto"/>
            <w:vAlign w:val="center"/>
            <w:hideMark/>
          </w:tcPr>
          <w:p w14:paraId="397C6A98" w14:textId="17CA6622" w:rsidR="002C3795" w:rsidRPr="001B73A4" w:rsidRDefault="002C3795" w:rsidP="006613A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561049-000</w:t>
            </w:r>
          </w:p>
        </w:tc>
        <w:tc>
          <w:tcPr>
            <w:tcW w:w="558" w:type="pct"/>
            <w:shd w:val="clear" w:color="auto" w:fill="auto"/>
            <w:vAlign w:val="center"/>
            <w:hideMark/>
          </w:tcPr>
          <w:p w14:paraId="75121831" w14:textId="26A1801A" w:rsidR="002C3795" w:rsidRPr="001B73A4" w:rsidRDefault="002C3795" w:rsidP="00E17A60">
            <w:pPr>
              <w:ind w:right="-10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5236FADF" w14:textId="466CC5D9" w:rsidR="002C3795" w:rsidRPr="001B73A4" w:rsidRDefault="002C3795" w:rsidP="00E17A60">
            <w:pPr>
              <w:ind w:left="-108"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22432C95" w14:textId="480F3281" w:rsidR="002C3795" w:rsidRPr="001B73A4" w:rsidRDefault="002C3795" w:rsidP="00E17A60">
            <w:pPr>
              <w:ind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575" w:type="pct"/>
            <w:shd w:val="clear" w:color="auto" w:fill="auto"/>
            <w:vAlign w:val="center"/>
            <w:hideMark/>
          </w:tcPr>
          <w:p w14:paraId="0612155E" w14:textId="207FA0EC" w:rsidR="002C3795" w:rsidRPr="001B73A4" w:rsidRDefault="002C3795" w:rsidP="00E17A60">
            <w:pPr>
              <w:ind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21.637.517,34</w:t>
            </w:r>
          </w:p>
        </w:tc>
        <w:tc>
          <w:tcPr>
            <w:tcW w:w="412" w:type="pct"/>
            <w:shd w:val="clear" w:color="auto" w:fill="auto"/>
            <w:vAlign w:val="center"/>
            <w:hideMark/>
          </w:tcPr>
          <w:p w14:paraId="7ECA6454" w14:textId="2E628EB4" w:rsidR="002C3795" w:rsidRPr="001B73A4" w:rsidRDefault="002C3795" w:rsidP="00E17A60">
            <w:pPr>
              <w:ind w:left="-108"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495" w:type="pct"/>
            <w:shd w:val="clear" w:color="auto" w:fill="auto"/>
            <w:vAlign w:val="center"/>
            <w:hideMark/>
          </w:tcPr>
          <w:p w14:paraId="3577D8A9" w14:textId="10348915" w:rsidR="002C3795" w:rsidRPr="001B73A4" w:rsidRDefault="002C3795" w:rsidP="00E17A60">
            <w:pPr>
              <w:ind w:left="-108" w:right="-73"/>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51BFA5D5" w14:textId="737C8D1F" w:rsidR="002C3795" w:rsidRPr="001B73A4" w:rsidRDefault="002C3795" w:rsidP="00E17A60">
            <w:pPr>
              <w:ind w:left="-107"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26.137.517,34</w:t>
            </w:r>
          </w:p>
        </w:tc>
      </w:tr>
      <w:tr w:rsidR="00E17A60" w:rsidRPr="005B0B0B" w14:paraId="2EF1095D" w14:textId="77777777" w:rsidTr="00E17A6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42D8D765" w14:textId="66C20C76"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Fredy Ruiz Gadea</w:t>
            </w:r>
          </w:p>
        </w:tc>
        <w:tc>
          <w:tcPr>
            <w:tcW w:w="419" w:type="pct"/>
            <w:shd w:val="clear" w:color="auto" w:fill="auto"/>
            <w:vAlign w:val="center"/>
            <w:hideMark/>
          </w:tcPr>
          <w:p w14:paraId="13CC13A3" w14:textId="5C933F59" w:rsidR="002C3795" w:rsidRPr="001B73A4" w:rsidRDefault="002C3795" w:rsidP="008E59F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2-0776-0947</w:t>
            </w:r>
          </w:p>
        </w:tc>
        <w:tc>
          <w:tcPr>
            <w:tcW w:w="413" w:type="pct"/>
            <w:shd w:val="clear" w:color="auto" w:fill="auto"/>
            <w:vAlign w:val="center"/>
            <w:hideMark/>
          </w:tcPr>
          <w:p w14:paraId="171A14CE" w14:textId="4D6D041D" w:rsidR="002C3795" w:rsidRPr="001B73A4" w:rsidRDefault="002C3795" w:rsidP="006613A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561054-000</w:t>
            </w:r>
          </w:p>
        </w:tc>
        <w:tc>
          <w:tcPr>
            <w:tcW w:w="558" w:type="pct"/>
            <w:shd w:val="clear" w:color="auto" w:fill="auto"/>
            <w:vAlign w:val="center"/>
            <w:hideMark/>
          </w:tcPr>
          <w:p w14:paraId="5E9CEC57" w14:textId="1CBC3865" w:rsidR="002C3795" w:rsidRPr="001B73A4" w:rsidRDefault="002C3795" w:rsidP="00E17A60">
            <w:pPr>
              <w:ind w:right="-10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4523A6B6" w14:textId="55EEF4C4" w:rsidR="002C3795" w:rsidRPr="001B73A4" w:rsidRDefault="002C3795" w:rsidP="00E17A60">
            <w:pPr>
              <w:ind w:left="-108"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03BF7D8C" w14:textId="0A115B41" w:rsidR="002C3795" w:rsidRPr="001B73A4" w:rsidRDefault="002C3795" w:rsidP="00E17A60">
            <w:pPr>
              <w:ind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381.524,27</w:t>
            </w:r>
          </w:p>
        </w:tc>
        <w:tc>
          <w:tcPr>
            <w:tcW w:w="575" w:type="pct"/>
            <w:shd w:val="clear" w:color="auto" w:fill="auto"/>
            <w:vAlign w:val="center"/>
            <w:hideMark/>
          </w:tcPr>
          <w:p w14:paraId="644006C6" w14:textId="5B4D4DE8" w:rsidR="002C3795" w:rsidRPr="001B73A4" w:rsidRDefault="002C3795" w:rsidP="00E17A60">
            <w:pPr>
              <w:ind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21.746.524,27</w:t>
            </w:r>
          </w:p>
        </w:tc>
        <w:tc>
          <w:tcPr>
            <w:tcW w:w="412" w:type="pct"/>
            <w:shd w:val="clear" w:color="auto" w:fill="auto"/>
            <w:vAlign w:val="center"/>
            <w:hideMark/>
          </w:tcPr>
          <w:p w14:paraId="0750CC80" w14:textId="16096BA1" w:rsidR="002C3795" w:rsidRPr="001B73A4" w:rsidRDefault="002C3795" w:rsidP="00E17A60">
            <w:pPr>
              <w:ind w:left="-108"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163.510,40</w:t>
            </w:r>
          </w:p>
        </w:tc>
        <w:tc>
          <w:tcPr>
            <w:tcW w:w="495" w:type="pct"/>
            <w:shd w:val="clear" w:color="auto" w:fill="auto"/>
            <w:vAlign w:val="center"/>
            <w:hideMark/>
          </w:tcPr>
          <w:p w14:paraId="41C1F390" w14:textId="4A7BA021" w:rsidR="002C3795" w:rsidRPr="001B73A4" w:rsidRDefault="002C3795" w:rsidP="00E17A60">
            <w:pPr>
              <w:ind w:left="-108" w:right="-73"/>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48A9A378" w14:textId="0C3EC212" w:rsidR="002C3795" w:rsidRPr="001B73A4" w:rsidRDefault="002C3795" w:rsidP="00E17A60">
            <w:pPr>
              <w:ind w:left="-107"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26.246.524,27</w:t>
            </w:r>
          </w:p>
        </w:tc>
      </w:tr>
      <w:tr w:rsidR="00E17A60" w:rsidRPr="005B0B0B" w14:paraId="4D05CF3B" w14:textId="77777777" w:rsidTr="00E17A60">
        <w:trPr>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6FCF4D82" w14:textId="64A38E88"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German Vinicio Peña Balladares</w:t>
            </w:r>
          </w:p>
        </w:tc>
        <w:tc>
          <w:tcPr>
            <w:tcW w:w="419" w:type="pct"/>
            <w:shd w:val="clear" w:color="auto" w:fill="auto"/>
            <w:vAlign w:val="center"/>
            <w:hideMark/>
          </w:tcPr>
          <w:p w14:paraId="7EDD5974" w14:textId="3D6BC9EF" w:rsidR="002C3795" w:rsidRPr="001B73A4" w:rsidRDefault="002C3795" w:rsidP="008E59F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2-0560-0672</w:t>
            </w:r>
          </w:p>
        </w:tc>
        <w:tc>
          <w:tcPr>
            <w:tcW w:w="413" w:type="pct"/>
            <w:shd w:val="clear" w:color="auto" w:fill="auto"/>
            <w:vAlign w:val="center"/>
            <w:hideMark/>
          </w:tcPr>
          <w:p w14:paraId="0CBDA045" w14:textId="40FEFACA" w:rsidR="002C3795" w:rsidRPr="001B73A4" w:rsidRDefault="002C3795" w:rsidP="006613A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561048-000</w:t>
            </w:r>
          </w:p>
        </w:tc>
        <w:tc>
          <w:tcPr>
            <w:tcW w:w="558" w:type="pct"/>
            <w:shd w:val="clear" w:color="auto" w:fill="auto"/>
            <w:vAlign w:val="center"/>
            <w:hideMark/>
          </w:tcPr>
          <w:p w14:paraId="61BA248C" w14:textId="7BCC3116" w:rsidR="002C3795" w:rsidRPr="001B73A4" w:rsidRDefault="002C3795" w:rsidP="00E17A60">
            <w:pPr>
              <w:ind w:right="-10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3D18F284" w14:textId="4B30E25D" w:rsidR="002C3795" w:rsidRPr="001B73A4" w:rsidRDefault="002C3795" w:rsidP="00E17A60">
            <w:pPr>
              <w:ind w:left="-108"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011C7BC3" w14:textId="56E67EAA" w:rsidR="002C3795" w:rsidRPr="001B73A4" w:rsidRDefault="002C3795" w:rsidP="00E17A60">
            <w:pPr>
              <w:ind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575" w:type="pct"/>
            <w:shd w:val="clear" w:color="auto" w:fill="auto"/>
            <w:vAlign w:val="center"/>
            <w:hideMark/>
          </w:tcPr>
          <w:p w14:paraId="3CC49818" w14:textId="3FB2A4C2" w:rsidR="002C3795" w:rsidRPr="001B73A4" w:rsidRDefault="002C3795" w:rsidP="00E17A60">
            <w:pPr>
              <w:ind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21.637.517,34</w:t>
            </w:r>
          </w:p>
        </w:tc>
        <w:tc>
          <w:tcPr>
            <w:tcW w:w="412" w:type="pct"/>
            <w:shd w:val="clear" w:color="auto" w:fill="auto"/>
            <w:vAlign w:val="center"/>
            <w:hideMark/>
          </w:tcPr>
          <w:p w14:paraId="5D0BA9A9" w14:textId="0272C9F9" w:rsidR="002C3795" w:rsidRPr="001B73A4" w:rsidRDefault="002C3795" w:rsidP="00E17A60">
            <w:pPr>
              <w:ind w:left="-108"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495" w:type="pct"/>
            <w:shd w:val="clear" w:color="auto" w:fill="auto"/>
            <w:vAlign w:val="center"/>
            <w:hideMark/>
          </w:tcPr>
          <w:p w14:paraId="23788EA4" w14:textId="03BADFFE" w:rsidR="002C3795" w:rsidRPr="001B73A4" w:rsidRDefault="002C3795" w:rsidP="00E17A60">
            <w:pPr>
              <w:ind w:left="-108" w:right="-73"/>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6304DFAD" w14:textId="5EA7DDEA" w:rsidR="002C3795" w:rsidRPr="001B73A4" w:rsidRDefault="002C3795" w:rsidP="00E17A60">
            <w:pPr>
              <w:ind w:left="-107"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26.137.517,34</w:t>
            </w:r>
          </w:p>
        </w:tc>
      </w:tr>
      <w:tr w:rsidR="00E17A60" w:rsidRPr="005B0B0B" w14:paraId="147D525D" w14:textId="77777777" w:rsidTr="00E17A6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5FF173F8" w14:textId="20C58F07"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Maria Cristina Romero Benavides</w:t>
            </w:r>
          </w:p>
        </w:tc>
        <w:tc>
          <w:tcPr>
            <w:tcW w:w="419" w:type="pct"/>
            <w:shd w:val="clear" w:color="auto" w:fill="auto"/>
            <w:vAlign w:val="center"/>
            <w:hideMark/>
          </w:tcPr>
          <w:p w14:paraId="4CFADB1E" w14:textId="75A64600" w:rsidR="002C3795" w:rsidRPr="001B73A4" w:rsidRDefault="002C3795" w:rsidP="008E59F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1-1602-0605</w:t>
            </w:r>
          </w:p>
        </w:tc>
        <w:tc>
          <w:tcPr>
            <w:tcW w:w="413" w:type="pct"/>
            <w:shd w:val="clear" w:color="auto" w:fill="auto"/>
            <w:vAlign w:val="center"/>
            <w:hideMark/>
          </w:tcPr>
          <w:p w14:paraId="4EB4E890" w14:textId="2A7D47A5" w:rsidR="002C3795" w:rsidRPr="001B73A4" w:rsidRDefault="002C3795" w:rsidP="006613A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561063-000</w:t>
            </w:r>
          </w:p>
        </w:tc>
        <w:tc>
          <w:tcPr>
            <w:tcW w:w="558" w:type="pct"/>
            <w:shd w:val="clear" w:color="auto" w:fill="auto"/>
            <w:vAlign w:val="center"/>
            <w:hideMark/>
          </w:tcPr>
          <w:p w14:paraId="0D4AADEA" w14:textId="6384143F" w:rsidR="002C3795" w:rsidRPr="001B73A4" w:rsidRDefault="002C3795" w:rsidP="00E17A60">
            <w:pPr>
              <w:ind w:right="-10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19.734.000,00</w:t>
            </w:r>
          </w:p>
        </w:tc>
        <w:tc>
          <w:tcPr>
            <w:tcW w:w="412" w:type="pct"/>
            <w:shd w:val="clear" w:color="auto" w:fill="auto"/>
            <w:vAlign w:val="center"/>
            <w:hideMark/>
          </w:tcPr>
          <w:p w14:paraId="04FE9612" w14:textId="2D68D77D" w:rsidR="002C3795" w:rsidRPr="001B73A4" w:rsidRDefault="002C3795" w:rsidP="00E17A60">
            <w:pPr>
              <w:ind w:left="-108"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517.151,93</w:t>
            </w:r>
          </w:p>
        </w:tc>
        <w:tc>
          <w:tcPr>
            <w:tcW w:w="495" w:type="pct"/>
            <w:shd w:val="clear" w:color="auto" w:fill="auto"/>
            <w:vAlign w:val="center"/>
            <w:hideMark/>
          </w:tcPr>
          <w:p w14:paraId="35CFDC86" w14:textId="6396267C" w:rsidR="002C3795" w:rsidRPr="001B73A4" w:rsidRDefault="002C3795" w:rsidP="00E17A60">
            <w:pPr>
              <w:ind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258.575,96</w:t>
            </w:r>
          </w:p>
        </w:tc>
        <w:tc>
          <w:tcPr>
            <w:tcW w:w="575" w:type="pct"/>
            <w:shd w:val="clear" w:color="auto" w:fill="auto"/>
            <w:vAlign w:val="center"/>
            <w:hideMark/>
          </w:tcPr>
          <w:p w14:paraId="024BCC10" w14:textId="43677A65" w:rsidR="002C3795" w:rsidRPr="001B73A4" w:rsidRDefault="002C3795" w:rsidP="00E17A60">
            <w:pPr>
              <w:ind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19.992.575,96</w:t>
            </w:r>
          </w:p>
        </w:tc>
        <w:tc>
          <w:tcPr>
            <w:tcW w:w="412" w:type="pct"/>
            <w:shd w:val="clear" w:color="auto" w:fill="auto"/>
            <w:vAlign w:val="center"/>
            <w:hideMark/>
          </w:tcPr>
          <w:p w14:paraId="30E02AF3" w14:textId="08BAF7B4" w:rsidR="002C3795" w:rsidRPr="001B73A4" w:rsidRDefault="002C3795" w:rsidP="00E17A60">
            <w:pPr>
              <w:ind w:left="-108"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258.575,96</w:t>
            </w:r>
          </w:p>
        </w:tc>
        <w:tc>
          <w:tcPr>
            <w:tcW w:w="495" w:type="pct"/>
            <w:shd w:val="clear" w:color="auto" w:fill="auto"/>
            <w:vAlign w:val="center"/>
            <w:hideMark/>
          </w:tcPr>
          <w:p w14:paraId="22DC7B68" w14:textId="332FCA1F" w:rsidR="002C3795" w:rsidRPr="001B73A4" w:rsidRDefault="002C3795" w:rsidP="00E17A60">
            <w:pPr>
              <w:ind w:left="-108" w:right="-73"/>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7F770810" w14:textId="68F94EBE" w:rsidR="002C3795" w:rsidRPr="001B73A4" w:rsidRDefault="002C3795" w:rsidP="00E17A60">
            <w:pPr>
              <w:ind w:left="-107"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24.492.575,96</w:t>
            </w:r>
          </w:p>
        </w:tc>
      </w:tr>
      <w:tr w:rsidR="00E17A60" w:rsidRPr="005B0B0B" w14:paraId="60CA61DB" w14:textId="77777777" w:rsidTr="00E17A60">
        <w:trPr>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33C29F8B" w14:textId="466DAAD8"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lastRenderedPageBreak/>
              <w:t>Karla Vanessa Oconitrillo Venegas</w:t>
            </w:r>
          </w:p>
        </w:tc>
        <w:tc>
          <w:tcPr>
            <w:tcW w:w="419" w:type="pct"/>
            <w:shd w:val="clear" w:color="auto" w:fill="auto"/>
            <w:vAlign w:val="center"/>
            <w:hideMark/>
          </w:tcPr>
          <w:p w14:paraId="4C6F7754" w14:textId="37399BF3" w:rsidR="002C3795" w:rsidRPr="001B73A4" w:rsidRDefault="002C3795" w:rsidP="008E59F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2-0573-0530</w:t>
            </w:r>
          </w:p>
        </w:tc>
        <w:tc>
          <w:tcPr>
            <w:tcW w:w="413" w:type="pct"/>
            <w:shd w:val="clear" w:color="auto" w:fill="auto"/>
            <w:vAlign w:val="center"/>
            <w:hideMark/>
          </w:tcPr>
          <w:p w14:paraId="6B41B791" w14:textId="59632A44" w:rsidR="002C3795" w:rsidRPr="001B73A4" w:rsidRDefault="002C3795" w:rsidP="006613A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540533-000</w:t>
            </w:r>
          </w:p>
        </w:tc>
        <w:tc>
          <w:tcPr>
            <w:tcW w:w="558" w:type="pct"/>
            <w:shd w:val="clear" w:color="auto" w:fill="auto"/>
            <w:vAlign w:val="center"/>
            <w:hideMark/>
          </w:tcPr>
          <w:p w14:paraId="532C1EA6" w14:textId="5D09AD72" w:rsidR="002C3795" w:rsidRPr="001B73A4" w:rsidRDefault="002C3795" w:rsidP="00E17A60">
            <w:pPr>
              <w:ind w:right="-10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25.000.000,00</w:t>
            </w:r>
          </w:p>
        </w:tc>
        <w:tc>
          <w:tcPr>
            <w:tcW w:w="412" w:type="pct"/>
            <w:shd w:val="clear" w:color="auto" w:fill="auto"/>
            <w:vAlign w:val="center"/>
            <w:hideMark/>
          </w:tcPr>
          <w:p w14:paraId="5EA0B293" w14:textId="2A1F97C0" w:rsidR="002C3795" w:rsidRPr="001B73A4" w:rsidRDefault="002C3795" w:rsidP="00E17A60">
            <w:pPr>
              <w:ind w:left="-108"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615.190,05</w:t>
            </w:r>
          </w:p>
        </w:tc>
        <w:tc>
          <w:tcPr>
            <w:tcW w:w="495" w:type="pct"/>
            <w:shd w:val="clear" w:color="auto" w:fill="auto"/>
            <w:vAlign w:val="center"/>
            <w:hideMark/>
          </w:tcPr>
          <w:p w14:paraId="55EF9D4C" w14:textId="124F3E03" w:rsidR="002C3795" w:rsidRPr="001B73A4" w:rsidRDefault="002C3795" w:rsidP="00E17A60">
            <w:pPr>
              <w:ind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430.633,04</w:t>
            </w:r>
          </w:p>
        </w:tc>
        <w:tc>
          <w:tcPr>
            <w:tcW w:w="575" w:type="pct"/>
            <w:shd w:val="clear" w:color="auto" w:fill="auto"/>
            <w:vAlign w:val="center"/>
            <w:hideMark/>
          </w:tcPr>
          <w:p w14:paraId="64725C07" w14:textId="73CF5F50" w:rsidR="002C3795" w:rsidRPr="001B73A4" w:rsidRDefault="002C3795" w:rsidP="00E17A60">
            <w:pPr>
              <w:ind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25.430.633,04</w:t>
            </w:r>
          </w:p>
        </w:tc>
        <w:tc>
          <w:tcPr>
            <w:tcW w:w="412" w:type="pct"/>
            <w:shd w:val="clear" w:color="auto" w:fill="auto"/>
            <w:vAlign w:val="center"/>
            <w:hideMark/>
          </w:tcPr>
          <w:p w14:paraId="12415635" w14:textId="07BD683F" w:rsidR="002C3795" w:rsidRPr="001B73A4" w:rsidRDefault="002C3795" w:rsidP="00E17A60">
            <w:pPr>
              <w:ind w:left="-108"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184.557,02</w:t>
            </w:r>
          </w:p>
        </w:tc>
        <w:tc>
          <w:tcPr>
            <w:tcW w:w="495" w:type="pct"/>
            <w:shd w:val="clear" w:color="auto" w:fill="auto"/>
            <w:vAlign w:val="center"/>
            <w:hideMark/>
          </w:tcPr>
          <w:p w14:paraId="6F94E4AD" w14:textId="4B69DF9A" w:rsidR="002C3795" w:rsidRPr="001B73A4" w:rsidRDefault="002C3795" w:rsidP="00E17A60">
            <w:pPr>
              <w:ind w:left="-108" w:right="-73"/>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3E15AE3E" w14:textId="3F4ECF14" w:rsidR="002C3795" w:rsidRPr="001B73A4" w:rsidRDefault="002C3795" w:rsidP="00E17A60">
            <w:pPr>
              <w:ind w:left="-107"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29.930.633,04</w:t>
            </w:r>
          </w:p>
        </w:tc>
      </w:tr>
      <w:tr w:rsidR="00E17A60" w:rsidRPr="005B0B0B" w14:paraId="2D2BD7D4" w14:textId="77777777" w:rsidTr="00E17A6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095085F7" w14:textId="4C131C1C" w:rsidR="002C3795" w:rsidRPr="001B73A4" w:rsidRDefault="002C3795" w:rsidP="00340035">
            <w:pPr>
              <w:rPr>
                <w:rFonts w:ascii="Arial Narrow" w:eastAsia="Times New Roman" w:hAnsi="Arial Narrow" w:cstheme="minorHAnsi"/>
                <w:b w:val="0"/>
                <w:bCs w:val="0"/>
                <w:sz w:val="16"/>
                <w:szCs w:val="16"/>
              </w:rPr>
            </w:pPr>
            <w:proofErr w:type="spellStart"/>
            <w:r w:rsidRPr="001B73A4">
              <w:rPr>
                <w:rFonts w:ascii="Arial Narrow" w:eastAsia="Times New Roman" w:hAnsi="Arial Narrow" w:cstheme="minorHAnsi"/>
                <w:b w:val="0"/>
                <w:bCs w:val="0"/>
                <w:sz w:val="16"/>
                <w:szCs w:val="16"/>
              </w:rPr>
              <w:t>Mairen</w:t>
            </w:r>
            <w:proofErr w:type="spellEnd"/>
            <w:r w:rsidRPr="001B73A4">
              <w:rPr>
                <w:rFonts w:ascii="Arial Narrow" w:eastAsia="Times New Roman" w:hAnsi="Arial Narrow" w:cstheme="minorHAnsi"/>
                <w:b w:val="0"/>
                <w:bCs w:val="0"/>
                <w:sz w:val="16"/>
                <w:szCs w:val="16"/>
              </w:rPr>
              <w:t xml:space="preserve"> Dayana Valenciano Arias</w:t>
            </w:r>
          </w:p>
        </w:tc>
        <w:tc>
          <w:tcPr>
            <w:tcW w:w="419" w:type="pct"/>
            <w:shd w:val="clear" w:color="auto" w:fill="auto"/>
            <w:vAlign w:val="center"/>
            <w:hideMark/>
          </w:tcPr>
          <w:p w14:paraId="712FFBB1" w14:textId="542BDDE8" w:rsidR="002C3795" w:rsidRPr="001B73A4" w:rsidRDefault="002C3795" w:rsidP="008E59F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2-0631-0644</w:t>
            </w:r>
          </w:p>
        </w:tc>
        <w:tc>
          <w:tcPr>
            <w:tcW w:w="413" w:type="pct"/>
            <w:shd w:val="clear" w:color="auto" w:fill="auto"/>
            <w:vAlign w:val="center"/>
            <w:hideMark/>
          </w:tcPr>
          <w:p w14:paraId="58D7A086" w14:textId="1980FAAB" w:rsidR="002C3795" w:rsidRPr="001B73A4" w:rsidRDefault="002C3795" w:rsidP="006613A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561047-000</w:t>
            </w:r>
          </w:p>
        </w:tc>
        <w:tc>
          <w:tcPr>
            <w:tcW w:w="558" w:type="pct"/>
            <w:shd w:val="clear" w:color="auto" w:fill="auto"/>
            <w:vAlign w:val="center"/>
            <w:hideMark/>
          </w:tcPr>
          <w:p w14:paraId="63360BD2" w14:textId="574FD238" w:rsidR="002C3795" w:rsidRPr="001B73A4" w:rsidRDefault="002C3795" w:rsidP="00E17A60">
            <w:pPr>
              <w:ind w:right="-10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2B705AA5" w14:textId="190D6337" w:rsidR="002C3795" w:rsidRPr="001B73A4" w:rsidRDefault="002C3795" w:rsidP="00E17A60">
            <w:pPr>
              <w:ind w:left="-108"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1052403D" w14:textId="050AC033" w:rsidR="002C3795" w:rsidRPr="001B73A4" w:rsidRDefault="002C3795" w:rsidP="00E17A60">
            <w:pPr>
              <w:ind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575" w:type="pct"/>
            <w:shd w:val="clear" w:color="auto" w:fill="auto"/>
            <w:vAlign w:val="center"/>
            <w:hideMark/>
          </w:tcPr>
          <w:p w14:paraId="3E7724E6" w14:textId="75886C1B" w:rsidR="002C3795" w:rsidRPr="001B73A4" w:rsidRDefault="002C3795" w:rsidP="00E17A60">
            <w:pPr>
              <w:ind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21.637.517,34</w:t>
            </w:r>
          </w:p>
        </w:tc>
        <w:tc>
          <w:tcPr>
            <w:tcW w:w="412" w:type="pct"/>
            <w:shd w:val="clear" w:color="auto" w:fill="auto"/>
            <w:vAlign w:val="center"/>
            <w:hideMark/>
          </w:tcPr>
          <w:p w14:paraId="7BCF62FE" w14:textId="0854F7AC" w:rsidR="002C3795" w:rsidRPr="001B73A4" w:rsidRDefault="002C3795" w:rsidP="00E17A60">
            <w:pPr>
              <w:ind w:left="-108"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495" w:type="pct"/>
            <w:shd w:val="clear" w:color="auto" w:fill="auto"/>
            <w:vAlign w:val="center"/>
            <w:hideMark/>
          </w:tcPr>
          <w:p w14:paraId="5E15A980" w14:textId="37B3F6B4" w:rsidR="002C3795" w:rsidRPr="001B73A4" w:rsidRDefault="002C3795" w:rsidP="00E17A60">
            <w:pPr>
              <w:ind w:left="-108" w:right="-73"/>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00147DD4" w14:textId="4D6AF600" w:rsidR="002C3795" w:rsidRPr="001B73A4" w:rsidRDefault="002C3795" w:rsidP="00E17A60">
            <w:pPr>
              <w:ind w:left="-107"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26.137.517,34</w:t>
            </w:r>
          </w:p>
        </w:tc>
      </w:tr>
      <w:tr w:rsidR="00E17A60" w:rsidRPr="005B0B0B" w14:paraId="16B58443" w14:textId="77777777" w:rsidTr="00E17A60">
        <w:trPr>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5449508B" w14:textId="31D92697"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John Key Arias Sánchez</w:t>
            </w:r>
          </w:p>
        </w:tc>
        <w:tc>
          <w:tcPr>
            <w:tcW w:w="419" w:type="pct"/>
            <w:shd w:val="clear" w:color="auto" w:fill="auto"/>
            <w:vAlign w:val="center"/>
            <w:hideMark/>
          </w:tcPr>
          <w:p w14:paraId="1BA3D15F" w14:textId="69DE3140" w:rsidR="002C3795" w:rsidRPr="001B73A4" w:rsidRDefault="002C3795" w:rsidP="008E59F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6-0449-0281</w:t>
            </w:r>
          </w:p>
        </w:tc>
        <w:tc>
          <w:tcPr>
            <w:tcW w:w="413" w:type="pct"/>
            <w:shd w:val="clear" w:color="auto" w:fill="auto"/>
            <w:vAlign w:val="center"/>
            <w:hideMark/>
          </w:tcPr>
          <w:p w14:paraId="76A3DA10" w14:textId="71937E13" w:rsidR="002C3795" w:rsidRPr="001B73A4" w:rsidRDefault="002C3795" w:rsidP="006613A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561057-000</w:t>
            </w:r>
          </w:p>
        </w:tc>
        <w:tc>
          <w:tcPr>
            <w:tcW w:w="558" w:type="pct"/>
            <w:shd w:val="clear" w:color="auto" w:fill="auto"/>
            <w:vAlign w:val="center"/>
            <w:hideMark/>
          </w:tcPr>
          <w:p w14:paraId="06F18CA1" w14:textId="2C408616" w:rsidR="002C3795" w:rsidRPr="001B73A4" w:rsidRDefault="002C3795" w:rsidP="00E17A60">
            <w:pPr>
              <w:ind w:right="-10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7BACB6DB" w14:textId="31A3ECE1" w:rsidR="002C3795" w:rsidRPr="001B73A4" w:rsidRDefault="002C3795" w:rsidP="00E17A60">
            <w:pPr>
              <w:ind w:left="-108"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2BEFDC82" w14:textId="087C2678" w:rsidR="002C3795" w:rsidRPr="001B73A4" w:rsidRDefault="002C3795" w:rsidP="00E17A60">
            <w:pPr>
              <w:ind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575" w:type="pct"/>
            <w:shd w:val="clear" w:color="auto" w:fill="auto"/>
            <w:vAlign w:val="center"/>
            <w:hideMark/>
          </w:tcPr>
          <w:p w14:paraId="2BEB1EE6" w14:textId="0DA84551" w:rsidR="002C3795" w:rsidRPr="001B73A4" w:rsidRDefault="002C3795" w:rsidP="00E17A60">
            <w:pPr>
              <w:ind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21.637.517,34</w:t>
            </w:r>
          </w:p>
        </w:tc>
        <w:tc>
          <w:tcPr>
            <w:tcW w:w="412" w:type="pct"/>
            <w:shd w:val="clear" w:color="auto" w:fill="auto"/>
            <w:vAlign w:val="center"/>
            <w:hideMark/>
          </w:tcPr>
          <w:p w14:paraId="760D35D1" w14:textId="3EAE2DF2" w:rsidR="002C3795" w:rsidRPr="001B73A4" w:rsidRDefault="002C3795" w:rsidP="00E17A60">
            <w:pPr>
              <w:ind w:left="-108"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495" w:type="pct"/>
            <w:shd w:val="clear" w:color="auto" w:fill="auto"/>
            <w:vAlign w:val="center"/>
            <w:hideMark/>
          </w:tcPr>
          <w:p w14:paraId="73D69214" w14:textId="0E0C367A" w:rsidR="002C3795" w:rsidRPr="001B73A4" w:rsidRDefault="002C3795" w:rsidP="00E17A60">
            <w:pPr>
              <w:ind w:left="-108" w:right="-73"/>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09AEEC8D" w14:textId="1B6C3FA2" w:rsidR="002C3795" w:rsidRPr="001B73A4" w:rsidRDefault="002C3795" w:rsidP="00E17A60">
            <w:pPr>
              <w:ind w:left="-107"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26.137.517,34</w:t>
            </w:r>
          </w:p>
        </w:tc>
      </w:tr>
      <w:tr w:rsidR="00E17A60" w:rsidRPr="005B0B0B" w14:paraId="4043559E" w14:textId="77777777" w:rsidTr="00E17A6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291BA692" w14:textId="0A93DC41" w:rsidR="002C3795" w:rsidRPr="001B73A4" w:rsidRDefault="002C3795" w:rsidP="00340035">
            <w:pPr>
              <w:rPr>
                <w:rFonts w:ascii="Arial Narrow" w:eastAsia="Times New Roman" w:hAnsi="Arial Narrow" w:cstheme="minorHAnsi"/>
                <w:b w:val="0"/>
                <w:bCs w:val="0"/>
                <w:sz w:val="16"/>
                <w:szCs w:val="16"/>
              </w:rPr>
            </w:pPr>
            <w:proofErr w:type="spellStart"/>
            <w:r w:rsidRPr="001B73A4">
              <w:rPr>
                <w:rFonts w:ascii="Arial Narrow" w:eastAsia="Times New Roman" w:hAnsi="Arial Narrow" w:cstheme="minorHAnsi"/>
                <w:b w:val="0"/>
                <w:bCs w:val="0"/>
                <w:sz w:val="16"/>
                <w:szCs w:val="16"/>
              </w:rPr>
              <w:t>Yosser</w:t>
            </w:r>
            <w:proofErr w:type="spellEnd"/>
            <w:r w:rsidRPr="001B73A4">
              <w:rPr>
                <w:rFonts w:ascii="Arial Narrow" w:eastAsia="Times New Roman" w:hAnsi="Arial Narrow" w:cstheme="minorHAnsi"/>
                <w:b w:val="0"/>
                <w:bCs w:val="0"/>
                <w:sz w:val="16"/>
                <w:szCs w:val="16"/>
              </w:rPr>
              <w:t xml:space="preserve"> Steve Rojas Bolaños</w:t>
            </w:r>
          </w:p>
        </w:tc>
        <w:tc>
          <w:tcPr>
            <w:tcW w:w="419" w:type="pct"/>
            <w:shd w:val="clear" w:color="auto" w:fill="auto"/>
            <w:vAlign w:val="center"/>
            <w:hideMark/>
          </w:tcPr>
          <w:p w14:paraId="24D1E570" w14:textId="005F615E" w:rsidR="002C3795" w:rsidRPr="001B73A4" w:rsidRDefault="002C3795" w:rsidP="008E59F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2-0725-0208</w:t>
            </w:r>
          </w:p>
        </w:tc>
        <w:tc>
          <w:tcPr>
            <w:tcW w:w="413" w:type="pct"/>
            <w:shd w:val="clear" w:color="auto" w:fill="auto"/>
            <w:vAlign w:val="center"/>
            <w:hideMark/>
          </w:tcPr>
          <w:p w14:paraId="235BCE95" w14:textId="58E30E56" w:rsidR="002C3795" w:rsidRPr="001B73A4" w:rsidRDefault="002C3795" w:rsidP="006613A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561046-000</w:t>
            </w:r>
          </w:p>
        </w:tc>
        <w:tc>
          <w:tcPr>
            <w:tcW w:w="558" w:type="pct"/>
            <w:shd w:val="clear" w:color="auto" w:fill="auto"/>
            <w:vAlign w:val="center"/>
            <w:hideMark/>
          </w:tcPr>
          <w:p w14:paraId="1410FC41" w14:textId="4264C85E" w:rsidR="002C3795" w:rsidRPr="001B73A4" w:rsidRDefault="002C3795" w:rsidP="00E17A60">
            <w:pPr>
              <w:ind w:right="-10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6AAA0015" w14:textId="78C33A8B" w:rsidR="002C3795" w:rsidRPr="001B73A4" w:rsidRDefault="002C3795" w:rsidP="00E17A60">
            <w:pPr>
              <w:ind w:left="-108"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16D227DB" w14:textId="1DDC7714" w:rsidR="002C3795" w:rsidRPr="001B73A4" w:rsidRDefault="002C3795" w:rsidP="00E17A60">
            <w:pPr>
              <w:ind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575" w:type="pct"/>
            <w:shd w:val="clear" w:color="auto" w:fill="auto"/>
            <w:vAlign w:val="center"/>
            <w:hideMark/>
          </w:tcPr>
          <w:p w14:paraId="174FCA90" w14:textId="0B77F17F" w:rsidR="002C3795" w:rsidRPr="001B73A4" w:rsidRDefault="002C3795" w:rsidP="00E17A60">
            <w:pPr>
              <w:ind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21.637.517,34</w:t>
            </w:r>
          </w:p>
        </w:tc>
        <w:tc>
          <w:tcPr>
            <w:tcW w:w="412" w:type="pct"/>
            <w:shd w:val="clear" w:color="auto" w:fill="auto"/>
            <w:vAlign w:val="center"/>
            <w:hideMark/>
          </w:tcPr>
          <w:p w14:paraId="6B1AAD28" w14:textId="3B257326" w:rsidR="002C3795" w:rsidRPr="001B73A4" w:rsidRDefault="002C3795" w:rsidP="00E17A60">
            <w:pPr>
              <w:ind w:left="-108"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495" w:type="pct"/>
            <w:shd w:val="clear" w:color="auto" w:fill="auto"/>
            <w:vAlign w:val="center"/>
            <w:hideMark/>
          </w:tcPr>
          <w:p w14:paraId="7971D63B" w14:textId="0592AD0E" w:rsidR="002C3795" w:rsidRPr="001B73A4" w:rsidRDefault="002C3795" w:rsidP="00E17A60">
            <w:pPr>
              <w:ind w:left="-108" w:right="-73"/>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1F349BA2" w14:textId="22D1F754" w:rsidR="002C3795" w:rsidRPr="001B73A4" w:rsidRDefault="002C3795" w:rsidP="00E17A60">
            <w:pPr>
              <w:ind w:left="-107"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26.137.517,34</w:t>
            </w:r>
          </w:p>
        </w:tc>
      </w:tr>
      <w:tr w:rsidR="00E17A60" w:rsidRPr="005B0B0B" w14:paraId="04EECE56" w14:textId="77777777" w:rsidTr="00E17A60">
        <w:trPr>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7693F9E5" w14:textId="604226E4"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Oscar Mario Grijalba Sibaja</w:t>
            </w:r>
          </w:p>
        </w:tc>
        <w:tc>
          <w:tcPr>
            <w:tcW w:w="419" w:type="pct"/>
            <w:shd w:val="clear" w:color="auto" w:fill="auto"/>
            <w:vAlign w:val="center"/>
            <w:hideMark/>
          </w:tcPr>
          <w:p w14:paraId="25E6AB92" w14:textId="010267A4" w:rsidR="002C3795" w:rsidRPr="001B73A4" w:rsidRDefault="002C3795" w:rsidP="008E59F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2-0791-0667</w:t>
            </w:r>
          </w:p>
        </w:tc>
        <w:tc>
          <w:tcPr>
            <w:tcW w:w="413" w:type="pct"/>
            <w:shd w:val="clear" w:color="auto" w:fill="auto"/>
            <w:vAlign w:val="center"/>
            <w:hideMark/>
          </w:tcPr>
          <w:p w14:paraId="1D50D0BD" w14:textId="2435F13E" w:rsidR="002C3795" w:rsidRPr="001B73A4" w:rsidRDefault="002C3795" w:rsidP="006613A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561061-000</w:t>
            </w:r>
          </w:p>
        </w:tc>
        <w:tc>
          <w:tcPr>
            <w:tcW w:w="558" w:type="pct"/>
            <w:shd w:val="clear" w:color="auto" w:fill="auto"/>
            <w:vAlign w:val="center"/>
            <w:hideMark/>
          </w:tcPr>
          <w:p w14:paraId="4064AE30" w14:textId="2F6797D7" w:rsidR="002C3795" w:rsidRPr="001B73A4" w:rsidRDefault="002C3795" w:rsidP="00E17A60">
            <w:pPr>
              <w:ind w:right="-10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717B44DF" w14:textId="74A9D949" w:rsidR="002C3795" w:rsidRPr="001B73A4" w:rsidRDefault="002C3795" w:rsidP="00E17A60">
            <w:pPr>
              <w:ind w:left="-108"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210E0C42" w14:textId="2DD0F78F" w:rsidR="002C3795" w:rsidRPr="001B73A4" w:rsidRDefault="002C3795" w:rsidP="00E17A60">
            <w:pPr>
              <w:ind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575" w:type="pct"/>
            <w:shd w:val="clear" w:color="auto" w:fill="auto"/>
            <w:vAlign w:val="center"/>
            <w:hideMark/>
          </w:tcPr>
          <w:p w14:paraId="32F91386" w14:textId="13784A0A" w:rsidR="002C3795" w:rsidRPr="001B73A4" w:rsidRDefault="002C3795" w:rsidP="00E17A60">
            <w:pPr>
              <w:ind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21.637.517,34</w:t>
            </w:r>
          </w:p>
        </w:tc>
        <w:tc>
          <w:tcPr>
            <w:tcW w:w="412" w:type="pct"/>
            <w:shd w:val="clear" w:color="auto" w:fill="auto"/>
            <w:vAlign w:val="center"/>
            <w:hideMark/>
          </w:tcPr>
          <w:p w14:paraId="186EC377" w14:textId="26BF45FC" w:rsidR="002C3795" w:rsidRPr="001B73A4" w:rsidRDefault="002C3795" w:rsidP="00E17A60">
            <w:pPr>
              <w:ind w:left="-108"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495" w:type="pct"/>
            <w:shd w:val="clear" w:color="auto" w:fill="auto"/>
            <w:vAlign w:val="center"/>
            <w:hideMark/>
          </w:tcPr>
          <w:p w14:paraId="6C4D6027" w14:textId="6705B78B" w:rsidR="002C3795" w:rsidRPr="001B73A4" w:rsidRDefault="002C3795" w:rsidP="00E17A60">
            <w:pPr>
              <w:ind w:left="-108" w:right="-73"/>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6F6EB3A6" w14:textId="6C0A244F" w:rsidR="002C3795" w:rsidRPr="001B73A4" w:rsidRDefault="002C3795" w:rsidP="00E17A60">
            <w:pPr>
              <w:ind w:left="-107"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26.137.517,34</w:t>
            </w:r>
          </w:p>
        </w:tc>
      </w:tr>
      <w:tr w:rsidR="00E17A60" w:rsidRPr="005B0B0B" w14:paraId="7A691A38" w14:textId="77777777" w:rsidTr="00E17A6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1DE9308E" w14:textId="3C885C7F"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Maria Iveth Artavia Espinoza</w:t>
            </w:r>
          </w:p>
        </w:tc>
        <w:tc>
          <w:tcPr>
            <w:tcW w:w="419" w:type="pct"/>
            <w:shd w:val="clear" w:color="auto" w:fill="auto"/>
            <w:vAlign w:val="center"/>
            <w:hideMark/>
          </w:tcPr>
          <w:p w14:paraId="15F876E7" w14:textId="693FBE33" w:rsidR="002C3795" w:rsidRPr="001B73A4" w:rsidRDefault="002C3795" w:rsidP="008E59F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2-0701-0227</w:t>
            </w:r>
          </w:p>
        </w:tc>
        <w:tc>
          <w:tcPr>
            <w:tcW w:w="413" w:type="pct"/>
            <w:shd w:val="clear" w:color="auto" w:fill="auto"/>
            <w:vAlign w:val="center"/>
            <w:hideMark/>
          </w:tcPr>
          <w:p w14:paraId="77F6420C" w14:textId="46D1677D" w:rsidR="002C3795" w:rsidRPr="001B73A4" w:rsidRDefault="002C3795" w:rsidP="006613A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561044-000</w:t>
            </w:r>
          </w:p>
        </w:tc>
        <w:tc>
          <w:tcPr>
            <w:tcW w:w="558" w:type="pct"/>
            <w:shd w:val="clear" w:color="auto" w:fill="auto"/>
            <w:vAlign w:val="center"/>
            <w:hideMark/>
          </w:tcPr>
          <w:p w14:paraId="3D50C729" w14:textId="3438D6D7" w:rsidR="002C3795" w:rsidRPr="001B73A4" w:rsidRDefault="002C3795" w:rsidP="00E17A60">
            <w:pPr>
              <w:ind w:right="-10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5EF55306" w14:textId="3301A9DA" w:rsidR="002C3795" w:rsidRPr="001B73A4" w:rsidRDefault="002C3795" w:rsidP="00E17A60">
            <w:pPr>
              <w:ind w:left="-108"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047EF2F0" w14:textId="44B5F2C1" w:rsidR="002C3795" w:rsidRPr="001B73A4" w:rsidRDefault="002C3795" w:rsidP="00E17A60">
            <w:pPr>
              <w:ind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381.524,27</w:t>
            </w:r>
          </w:p>
        </w:tc>
        <w:tc>
          <w:tcPr>
            <w:tcW w:w="575" w:type="pct"/>
            <w:shd w:val="clear" w:color="auto" w:fill="auto"/>
            <w:vAlign w:val="center"/>
            <w:hideMark/>
          </w:tcPr>
          <w:p w14:paraId="153A87EE" w14:textId="08BD1E41" w:rsidR="002C3795" w:rsidRPr="001B73A4" w:rsidRDefault="002C3795" w:rsidP="00E17A60">
            <w:pPr>
              <w:ind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21.746.524,27</w:t>
            </w:r>
          </w:p>
        </w:tc>
        <w:tc>
          <w:tcPr>
            <w:tcW w:w="412" w:type="pct"/>
            <w:shd w:val="clear" w:color="auto" w:fill="auto"/>
            <w:vAlign w:val="center"/>
            <w:hideMark/>
          </w:tcPr>
          <w:p w14:paraId="017D656B" w14:textId="12EC8B79" w:rsidR="002C3795" w:rsidRPr="001B73A4" w:rsidRDefault="002C3795" w:rsidP="00E17A60">
            <w:pPr>
              <w:ind w:left="-108"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163.510,40</w:t>
            </w:r>
          </w:p>
        </w:tc>
        <w:tc>
          <w:tcPr>
            <w:tcW w:w="495" w:type="pct"/>
            <w:shd w:val="clear" w:color="auto" w:fill="auto"/>
            <w:vAlign w:val="center"/>
            <w:hideMark/>
          </w:tcPr>
          <w:p w14:paraId="42A876F0" w14:textId="615F37F2" w:rsidR="002C3795" w:rsidRPr="001B73A4" w:rsidRDefault="002C3795" w:rsidP="00E17A60">
            <w:pPr>
              <w:ind w:left="-108" w:right="-73"/>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53E7B073" w14:textId="5C1FDFE3" w:rsidR="002C3795" w:rsidRPr="001B73A4" w:rsidRDefault="002C3795" w:rsidP="00E17A60">
            <w:pPr>
              <w:ind w:left="-107"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26.246.524,27</w:t>
            </w:r>
          </w:p>
        </w:tc>
      </w:tr>
      <w:tr w:rsidR="00E17A60" w:rsidRPr="005B0B0B" w14:paraId="6529C213" w14:textId="77777777" w:rsidTr="00E17A60">
        <w:trPr>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37F55BF0" w14:textId="081DC203" w:rsidR="002C3795" w:rsidRPr="001B73A4" w:rsidRDefault="002C3795" w:rsidP="00340035">
            <w:pPr>
              <w:rPr>
                <w:rFonts w:ascii="Arial Narrow" w:eastAsia="Times New Roman" w:hAnsi="Arial Narrow" w:cstheme="minorHAnsi"/>
                <w:b w:val="0"/>
                <w:bCs w:val="0"/>
                <w:sz w:val="16"/>
                <w:szCs w:val="16"/>
              </w:rPr>
            </w:pPr>
            <w:proofErr w:type="spellStart"/>
            <w:r w:rsidRPr="001B73A4">
              <w:rPr>
                <w:rFonts w:ascii="Arial Narrow" w:eastAsia="Times New Roman" w:hAnsi="Arial Narrow" w:cstheme="minorHAnsi"/>
                <w:b w:val="0"/>
                <w:bCs w:val="0"/>
                <w:sz w:val="16"/>
                <w:szCs w:val="16"/>
              </w:rPr>
              <w:t>Idrania</w:t>
            </w:r>
            <w:proofErr w:type="spellEnd"/>
            <w:r w:rsidRPr="001B73A4">
              <w:rPr>
                <w:rFonts w:ascii="Arial Narrow" w:eastAsia="Times New Roman" w:hAnsi="Arial Narrow" w:cstheme="minorHAnsi"/>
                <w:b w:val="0"/>
                <w:bCs w:val="0"/>
                <w:sz w:val="16"/>
                <w:szCs w:val="16"/>
              </w:rPr>
              <w:t xml:space="preserve"> Paola Montano </w:t>
            </w:r>
            <w:proofErr w:type="spellStart"/>
            <w:r w:rsidRPr="001B73A4">
              <w:rPr>
                <w:rFonts w:ascii="Arial Narrow" w:eastAsia="Times New Roman" w:hAnsi="Arial Narrow" w:cstheme="minorHAnsi"/>
                <w:b w:val="0"/>
                <w:bCs w:val="0"/>
                <w:sz w:val="16"/>
                <w:szCs w:val="16"/>
              </w:rPr>
              <w:t>Aleman</w:t>
            </w:r>
            <w:proofErr w:type="spellEnd"/>
          </w:p>
        </w:tc>
        <w:tc>
          <w:tcPr>
            <w:tcW w:w="419" w:type="pct"/>
            <w:shd w:val="clear" w:color="auto" w:fill="auto"/>
            <w:vAlign w:val="center"/>
            <w:hideMark/>
          </w:tcPr>
          <w:p w14:paraId="5AD4CF51" w14:textId="71509348" w:rsidR="002C3795" w:rsidRPr="001B73A4" w:rsidRDefault="002C3795" w:rsidP="008E59F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2-0781-0626</w:t>
            </w:r>
          </w:p>
        </w:tc>
        <w:tc>
          <w:tcPr>
            <w:tcW w:w="413" w:type="pct"/>
            <w:shd w:val="clear" w:color="auto" w:fill="auto"/>
            <w:vAlign w:val="center"/>
            <w:hideMark/>
          </w:tcPr>
          <w:p w14:paraId="31223B0E" w14:textId="343630FF" w:rsidR="002C3795" w:rsidRPr="001B73A4" w:rsidRDefault="002C3795" w:rsidP="006613A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540539-000</w:t>
            </w:r>
          </w:p>
        </w:tc>
        <w:tc>
          <w:tcPr>
            <w:tcW w:w="558" w:type="pct"/>
            <w:shd w:val="clear" w:color="auto" w:fill="auto"/>
            <w:vAlign w:val="center"/>
            <w:hideMark/>
          </w:tcPr>
          <w:p w14:paraId="09405FC1" w14:textId="0396D7BE" w:rsidR="002C3795" w:rsidRPr="001B73A4" w:rsidRDefault="002C3795" w:rsidP="00E17A60">
            <w:pPr>
              <w:ind w:right="-10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05A63686" w14:textId="61DDCC10" w:rsidR="002C3795" w:rsidRPr="001B73A4" w:rsidRDefault="002C3795" w:rsidP="00E17A60">
            <w:pPr>
              <w:ind w:left="-108"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54866A20" w14:textId="132EACBC" w:rsidR="002C3795" w:rsidRPr="001B73A4" w:rsidRDefault="002C3795" w:rsidP="00E17A60">
            <w:pPr>
              <w:ind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575" w:type="pct"/>
            <w:shd w:val="clear" w:color="auto" w:fill="auto"/>
            <w:vAlign w:val="center"/>
            <w:hideMark/>
          </w:tcPr>
          <w:p w14:paraId="43A23759" w14:textId="5A3E5511" w:rsidR="002C3795" w:rsidRPr="001B73A4" w:rsidRDefault="002C3795" w:rsidP="00E17A60">
            <w:pPr>
              <w:ind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21.637.517,34</w:t>
            </w:r>
          </w:p>
        </w:tc>
        <w:tc>
          <w:tcPr>
            <w:tcW w:w="412" w:type="pct"/>
            <w:shd w:val="clear" w:color="auto" w:fill="auto"/>
            <w:vAlign w:val="center"/>
            <w:hideMark/>
          </w:tcPr>
          <w:p w14:paraId="4132367C" w14:textId="17AF59E8" w:rsidR="002C3795" w:rsidRPr="001B73A4" w:rsidRDefault="002C3795" w:rsidP="00E17A60">
            <w:pPr>
              <w:ind w:left="-108"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495" w:type="pct"/>
            <w:shd w:val="clear" w:color="auto" w:fill="auto"/>
            <w:vAlign w:val="center"/>
            <w:hideMark/>
          </w:tcPr>
          <w:p w14:paraId="3E611521" w14:textId="1CF220B3" w:rsidR="002C3795" w:rsidRPr="001B73A4" w:rsidRDefault="002C3795" w:rsidP="00E17A60">
            <w:pPr>
              <w:ind w:left="-108" w:right="-73"/>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2D7463EA" w14:textId="4DDCE49A" w:rsidR="002C3795" w:rsidRPr="001B73A4" w:rsidRDefault="002C3795" w:rsidP="00E17A60">
            <w:pPr>
              <w:ind w:left="-107"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26.137.517,34</w:t>
            </w:r>
          </w:p>
        </w:tc>
      </w:tr>
      <w:tr w:rsidR="00E17A60" w:rsidRPr="005B0B0B" w14:paraId="0859279D" w14:textId="77777777" w:rsidTr="00E17A6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48BBB39D" w14:textId="7A8BD0AB"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Michael Gerardo Corella Vargas</w:t>
            </w:r>
          </w:p>
        </w:tc>
        <w:tc>
          <w:tcPr>
            <w:tcW w:w="419" w:type="pct"/>
            <w:shd w:val="clear" w:color="auto" w:fill="auto"/>
            <w:vAlign w:val="center"/>
            <w:hideMark/>
          </w:tcPr>
          <w:p w14:paraId="63E656DD" w14:textId="1BEFEEE5" w:rsidR="002C3795" w:rsidRPr="001B73A4" w:rsidRDefault="002C3795" w:rsidP="008E59F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2-0699-0893</w:t>
            </w:r>
          </w:p>
        </w:tc>
        <w:tc>
          <w:tcPr>
            <w:tcW w:w="413" w:type="pct"/>
            <w:shd w:val="clear" w:color="auto" w:fill="auto"/>
            <w:vAlign w:val="center"/>
            <w:hideMark/>
          </w:tcPr>
          <w:p w14:paraId="169F4B68" w14:textId="61B1325C" w:rsidR="002C3795" w:rsidRPr="001B73A4" w:rsidRDefault="002C3795" w:rsidP="006613A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561060-000</w:t>
            </w:r>
          </w:p>
        </w:tc>
        <w:tc>
          <w:tcPr>
            <w:tcW w:w="558" w:type="pct"/>
            <w:shd w:val="clear" w:color="auto" w:fill="auto"/>
            <w:vAlign w:val="center"/>
            <w:hideMark/>
          </w:tcPr>
          <w:p w14:paraId="781C9691" w14:textId="4CDF3B23" w:rsidR="002C3795" w:rsidRPr="001B73A4" w:rsidRDefault="002C3795" w:rsidP="00E17A60">
            <w:pPr>
              <w:ind w:right="-10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7BC924F2" w14:textId="14EA60AD" w:rsidR="002C3795" w:rsidRPr="001B73A4" w:rsidRDefault="002C3795" w:rsidP="00E17A60">
            <w:pPr>
              <w:ind w:left="-108"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6E9B43E2" w14:textId="00A55AE1" w:rsidR="002C3795" w:rsidRPr="001B73A4" w:rsidRDefault="002C3795" w:rsidP="00E17A60">
            <w:pPr>
              <w:ind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575" w:type="pct"/>
            <w:shd w:val="clear" w:color="auto" w:fill="auto"/>
            <w:vAlign w:val="center"/>
            <w:hideMark/>
          </w:tcPr>
          <w:p w14:paraId="55882B90" w14:textId="24524285" w:rsidR="002C3795" w:rsidRPr="001B73A4" w:rsidRDefault="002C3795" w:rsidP="00E17A60">
            <w:pPr>
              <w:ind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21.637.517,34</w:t>
            </w:r>
          </w:p>
        </w:tc>
        <w:tc>
          <w:tcPr>
            <w:tcW w:w="412" w:type="pct"/>
            <w:shd w:val="clear" w:color="auto" w:fill="auto"/>
            <w:vAlign w:val="center"/>
            <w:hideMark/>
          </w:tcPr>
          <w:p w14:paraId="63FC13E5" w14:textId="3D18CE8E" w:rsidR="002C3795" w:rsidRPr="001B73A4" w:rsidRDefault="002C3795" w:rsidP="00E17A60">
            <w:pPr>
              <w:ind w:left="-108"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495" w:type="pct"/>
            <w:shd w:val="clear" w:color="auto" w:fill="auto"/>
            <w:vAlign w:val="center"/>
            <w:hideMark/>
          </w:tcPr>
          <w:p w14:paraId="58941733" w14:textId="0FDD2814" w:rsidR="002C3795" w:rsidRPr="001B73A4" w:rsidRDefault="002C3795" w:rsidP="00E17A60">
            <w:pPr>
              <w:ind w:left="-108" w:right="-73"/>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444AE5A8" w14:textId="2E3AB952" w:rsidR="002C3795" w:rsidRPr="001B73A4" w:rsidRDefault="002C3795" w:rsidP="00E17A60">
            <w:pPr>
              <w:ind w:left="-107"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26.137.517,34</w:t>
            </w:r>
          </w:p>
        </w:tc>
      </w:tr>
      <w:tr w:rsidR="00E17A60" w:rsidRPr="005B0B0B" w14:paraId="6DF6E290" w14:textId="77777777" w:rsidTr="00E17A60">
        <w:trPr>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52D24BB0" w14:textId="4EB36F1D"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Kevin Francisco Varela Albina</w:t>
            </w:r>
          </w:p>
        </w:tc>
        <w:tc>
          <w:tcPr>
            <w:tcW w:w="419" w:type="pct"/>
            <w:shd w:val="clear" w:color="auto" w:fill="auto"/>
            <w:vAlign w:val="center"/>
            <w:hideMark/>
          </w:tcPr>
          <w:p w14:paraId="68AE8EF4" w14:textId="1E4331BF" w:rsidR="002C3795" w:rsidRPr="001B73A4" w:rsidRDefault="002C3795" w:rsidP="008E59F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2-0728-0818</w:t>
            </w:r>
          </w:p>
        </w:tc>
        <w:tc>
          <w:tcPr>
            <w:tcW w:w="413" w:type="pct"/>
            <w:shd w:val="clear" w:color="auto" w:fill="auto"/>
            <w:vAlign w:val="center"/>
            <w:hideMark/>
          </w:tcPr>
          <w:p w14:paraId="0BAF15B0" w14:textId="3FBD89F2" w:rsidR="002C3795" w:rsidRPr="001B73A4" w:rsidRDefault="002C3795" w:rsidP="006613A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540538-000</w:t>
            </w:r>
          </w:p>
        </w:tc>
        <w:tc>
          <w:tcPr>
            <w:tcW w:w="558" w:type="pct"/>
            <w:shd w:val="clear" w:color="auto" w:fill="auto"/>
            <w:vAlign w:val="center"/>
            <w:hideMark/>
          </w:tcPr>
          <w:p w14:paraId="56DFBBC1" w14:textId="2AEC8083" w:rsidR="002C3795" w:rsidRPr="001B73A4" w:rsidRDefault="002C3795" w:rsidP="00E17A60">
            <w:pPr>
              <w:ind w:right="-10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6032CB81" w14:textId="7E8B7EAC" w:rsidR="002C3795" w:rsidRPr="001B73A4" w:rsidRDefault="002C3795" w:rsidP="00E17A60">
            <w:pPr>
              <w:ind w:left="-108"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17B5FF63" w14:textId="629C0E27" w:rsidR="002C3795" w:rsidRPr="001B73A4" w:rsidRDefault="002C3795" w:rsidP="00E17A60">
            <w:pPr>
              <w:ind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381.524,27</w:t>
            </w:r>
          </w:p>
        </w:tc>
        <w:tc>
          <w:tcPr>
            <w:tcW w:w="575" w:type="pct"/>
            <w:shd w:val="clear" w:color="auto" w:fill="auto"/>
            <w:vAlign w:val="center"/>
            <w:hideMark/>
          </w:tcPr>
          <w:p w14:paraId="3C13458B" w14:textId="02CEBDE3" w:rsidR="002C3795" w:rsidRPr="001B73A4" w:rsidRDefault="002C3795" w:rsidP="00E17A60">
            <w:pPr>
              <w:ind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21.746.524,27</w:t>
            </w:r>
          </w:p>
        </w:tc>
        <w:tc>
          <w:tcPr>
            <w:tcW w:w="412" w:type="pct"/>
            <w:shd w:val="clear" w:color="auto" w:fill="auto"/>
            <w:vAlign w:val="center"/>
            <w:hideMark/>
          </w:tcPr>
          <w:p w14:paraId="4A5FB166" w14:textId="7BB8FD0B" w:rsidR="002C3795" w:rsidRPr="001B73A4" w:rsidRDefault="002C3795" w:rsidP="00E17A60">
            <w:pPr>
              <w:ind w:left="-108"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163.510,40</w:t>
            </w:r>
          </w:p>
        </w:tc>
        <w:tc>
          <w:tcPr>
            <w:tcW w:w="495" w:type="pct"/>
            <w:shd w:val="clear" w:color="auto" w:fill="auto"/>
            <w:vAlign w:val="center"/>
            <w:hideMark/>
          </w:tcPr>
          <w:p w14:paraId="54256FF8" w14:textId="325751D2" w:rsidR="002C3795" w:rsidRPr="001B73A4" w:rsidRDefault="002C3795" w:rsidP="00E17A60">
            <w:pPr>
              <w:ind w:left="-108" w:right="-73"/>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3B4555BC" w14:textId="1DE43C4F" w:rsidR="002C3795" w:rsidRPr="001B73A4" w:rsidRDefault="002C3795" w:rsidP="00E17A60">
            <w:pPr>
              <w:ind w:left="-107"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26.246.524,27</w:t>
            </w:r>
          </w:p>
        </w:tc>
      </w:tr>
      <w:tr w:rsidR="00E17A60" w:rsidRPr="005B0B0B" w14:paraId="355DCBD8" w14:textId="77777777" w:rsidTr="00E17A6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50AAA319" w14:textId="10905D16"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Laura Vanessa Esquivel Villalobos</w:t>
            </w:r>
          </w:p>
        </w:tc>
        <w:tc>
          <w:tcPr>
            <w:tcW w:w="419" w:type="pct"/>
            <w:shd w:val="clear" w:color="auto" w:fill="auto"/>
            <w:vAlign w:val="center"/>
            <w:hideMark/>
          </w:tcPr>
          <w:p w14:paraId="3D3FDAC9" w14:textId="0AAF776A" w:rsidR="002C3795" w:rsidRPr="001B73A4" w:rsidRDefault="002C3795" w:rsidP="008E59F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2-0618-0656</w:t>
            </w:r>
          </w:p>
        </w:tc>
        <w:tc>
          <w:tcPr>
            <w:tcW w:w="413" w:type="pct"/>
            <w:shd w:val="clear" w:color="auto" w:fill="auto"/>
            <w:vAlign w:val="center"/>
            <w:hideMark/>
          </w:tcPr>
          <w:p w14:paraId="55B92FA7" w14:textId="7883E96D" w:rsidR="002C3795" w:rsidRPr="001B73A4" w:rsidRDefault="002C3795" w:rsidP="006613A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540527-000</w:t>
            </w:r>
          </w:p>
        </w:tc>
        <w:tc>
          <w:tcPr>
            <w:tcW w:w="558" w:type="pct"/>
            <w:shd w:val="clear" w:color="auto" w:fill="auto"/>
            <w:vAlign w:val="center"/>
            <w:hideMark/>
          </w:tcPr>
          <w:p w14:paraId="3C660351" w14:textId="4E0AF06A" w:rsidR="002C3795" w:rsidRPr="001B73A4" w:rsidRDefault="002C3795" w:rsidP="00E17A60">
            <w:pPr>
              <w:ind w:right="-10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309A189D" w14:textId="488784AB" w:rsidR="002C3795" w:rsidRPr="001B73A4" w:rsidRDefault="002C3795" w:rsidP="00E17A60">
            <w:pPr>
              <w:ind w:left="-108"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22AEFEE0" w14:textId="17D7D2A7" w:rsidR="002C3795" w:rsidRPr="001B73A4" w:rsidRDefault="002C3795" w:rsidP="00E17A60">
            <w:pPr>
              <w:ind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575" w:type="pct"/>
            <w:shd w:val="clear" w:color="auto" w:fill="auto"/>
            <w:vAlign w:val="center"/>
            <w:hideMark/>
          </w:tcPr>
          <w:p w14:paraId="2E74A7ED" w14:textId="50577193" w:rsidR="002C3795" w:rsidRPr="001B73A4" w:rsidRDefault="002C3795" w:rsidP="00E17A60">
            <w:pPr>
              <w:ind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21.637.517,34</w:t>
            </w:r>
          </w:p>
        </w:tc>
        <w:tc>
          <w:tcPr>
            <w:tcW w:w="412" w:type="pct"/>
            <w:shd w:val="clear" w:color="auto" w:fill="auto"/>
            <w:vAlign w:val="center"/>
            <w:hideMark/>
          </w:tcPr>
          <w:p w14:paraId="4C5AECB0" w14:textId="02D07893" w:rsidR="002C3795" w:rsidRPr="001B73A4" w:rsidRDefault="002C3795" w:rsidP="00E17A60">
            <w:pPr>
              <w:ind w:left="-108"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495" w:type="pct"/>
            <w:shd w:val="clear" w:color="auto" w:fill="auto"/>
            <w:vAlign w:val="center"/>
            <w:hideMark/>
          </w:tcPr>
          <w:p w14:paraId="5737019D" w14:textId="5AEAB4DD" w:rsidR="002C3795" w:rsidRPr="001B73A4" w:rsidRDefault="002C3795" w:rsidP="00E17A60">
            <w:pPr>
              <w:ind w:left="-108" w:right="-73"/>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7445D087" w14:textId="57EA5B0B" w:rsidR="002C3795" w:rsidRPr="001B73A4" w:rsidRDefault="002C3795" w:rsidP="00E17A60">
            <w:pPr>
              <w:ind w:left="-107"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26.137.517,34</w:t>
            </w:r>
          </w:p>
        </w:tc>
      </w:tr>
      <w:tr w:rsidR="00E17A60" w:rsidRPr="005B0B0B" w14:paraId="5E104C00" w14:textId="77777777" w:rsidTr="00E17A60">
        <w:trPr>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4CBDD356" w14:textId="4BE3D192"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 xml:space="preserve">Abigail </w:t>
            </w:r>
            <w:proofErr w:type="spellStart"/>
            <w:r w:rsidRPr="001B73A4">
              <w:rPr>
                <w:rFonts w:ascii="Arial Narrow" w:eastAsia="Times New Roman" w:hAnsi="Arial Narrow" w:cstheme="minorHAnsi"/>
                <w:b w:val="0"/>
                <w:bCs w:val="0"/>
                <w:sz w:val="16"/>
                <w:szCs w:val="16"/>
              </w:rPr>
              <w:t>Dayanna</w:t>
            </w:r>
            <w:proofErr w:type="spellEnd"/>
            <w:r w:rsidRPr="001B73A4">
              <w:rPr>
                <w:rFonts w:ascii="Arial Narrow" w:eastAsia="Times New Roman" w:hAnsi="Arial Narrow" w:cstheme="minorHAnsi"/>
                <w:b w:val="0"/>
                <w:bCs w:val="0"/>
                <w:sz w:val="16"/>
                <w:szCs w:val="16"/>
              </w:rPr>
              <w:t xml:space="preserve"> Arias Matamoros</w:t>
            </w:r>
          </w:p>
        </w:tc>
        <w:tc>
          <w:tcPr>
            <w:tcW w:w="419" w:type="pct"/>
            <w:shd w:val="clear" w:color="auto" w:fill="auto"/>
            <w:vAlign w:val="center"/>
            <w:hideMark/>
          </w:tcPr>
          <w:p w14:paraId="29615758" w14:textId="6AF03E1A" w:rsidR="002C3795" w:rsidRPr="001B73A4" w:rsidRDefault="002C3795" w:rsidP="008E59F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2-0768-0308</w:t>
            </w:r>
          </w:p>
        </w:tc>
        <w:tc>
          <w:tcPr>
            <w:tcW w:w="413" w:type="pct"/>
            <w:shd w:val="clear" w:color="auto" w:fill="auto"/>
            <w:vAlign w:val="center"/>
            <w:hideMark/>
          </w:tcPr>
          <w:p w14:paraId="1660A14A" w14:textId="296737E1" w:rsidR="002C3795" w:rsidRPr="001B73A4" w:rsidRDefault="002C3795" w:rsidP="006613A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526687-000</w:t>
            </w:r>
          </w:p>
        </w:tc>
        <w:tc>
          <w:tcPr>
            <w:tcW w:w="558" w:type="pct"/>
            <w:shd w:val="clear" w:color="auto" w:fill="auto"/>
            <w:vAlign w:val="center"/>
            <w:hideMark/>
          </w:tcPr>
          <w:p w14:paraId="141850F4" w14:textId="14B5EFA6" w:rsidR="002C3795" w:rsidRPr="001B73A4" w:rsidRDefault="002C3795" w:rsidP="00E17A60">
            <w:pPr>
              <w:ind w:right="-10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03E6558B" w14:textId="11F97B73" w:rsidR="002C3795" w:rsidRPr="001B73A4" w:rsidRDefault="002C3795" w:rsidP="00E17A60">
            <w:pPr>
              <w:ind w:left="-108"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366C721D" w14:textId="4DB8FF7F" w:rsidR="002C3795" w:rsidRPr="001B73A4" w:rsidRDefault="002C3795" w:rsidP="00E17A60">
            <w:pPr>
              <w:ind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575" w:type="pct"/>
            <w:shd w:val="clear" w:color="auto" w:fill="auto"/>
            <w:vAlign w:val="center"/>
            <w:hideMark/>
          </w:tcPr>
          <w:p w14:paraId="79629A59" w14:textId="45ACF284" w:rsidR="002C3795" w:rsidRPr="001B73A4" w:rsidRDefault="002C3795" w:rsidP="00E17A60">
            <w:pPr>
              <w:ind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21.637.517,34</w:t>
            </w:r>
          </w:p>
        </w:tc>
        <w:tc>
          <w:tcPr>
            <w:tcW w:w="412" w:type="pct"/>
            <w:shd w:val="clear" w:color="auto" w:fill="auto"/>
            <w:vAlign w:val="center"/>
            <w:hideMark/>
          </w:tcPr>
          <w:p w14:paraId="56C8440A" w14:textId="12AE5055" w:rsidR="002C3795" w:rsidRPr="001B73A4" w:rsidRDefault="002C3795" w:rsidP="00E17A60">
            <w:pPr>
              <w:ind w:left="-108"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495" w:type="pct"/>
            <w:shd w:val="clear" w:color="auto" w:fill="auto"/>
            <w:vAlign w:val="center"/>
            <w:hideMark/>
          </w:tcPr>
          <w:p w14:paraId="5BE70946" w14:textId="79295860" w:rsidR="002C3795" w:rsidRPr="001B73A4" w:rsidRDefault="002C3795" w:rsidP="00E17A60">
            <w:pPr>
              <w:ind w:left="-108" w:right="-73"/>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495BB3DF" w14:textId="54B3A59D" w:rsidR="002C3795" w:rsidRPr="001B73A4" w:rsidRDefault="002C3795" w:rsidP="00E17A60">
            <w:pPr>
              <w:ind w:left="-107"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26.137.517,34</w:t>
            </w:r>
          </w:p>
        </w:tc>
      </w:tr>
      <w:tr w:rsidR="00E17A60" w:rsidRPr="005B0B0B" w14:paraId="3D09E173" w14:textId="77777777" w:rsidTr="00E17A6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6ED2E0D1" w14:textId="56885DE8"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Francisca Petrona Araica Cruz</w:t>
            </w:r>
          </w:p>
        </w:tc>
        <w:tc>
          <w:tcPr>
            <w:tcW w:w="419" w:type="pct"/>
            <w:shd w:val="clear" w:color="auto" w:fill="auto"/>
            <w:vAlign w:val="center"/>
            <w:hideMark/>
          </w:tcPr>
          <w:p w14:paraId="2B07A744" w14:textId="09236BAE" w:rsidR="002C3795" w:rsidRPr="001B73A4" w:rsidRDefault="002C3795" w:rsidP="008E59F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2-0551-0260</w:t>
            </w:r>
          </w:p>
        </w:tc>
        <w:tc>
          <w:tcPr>
            <w:tcW w:w="413" w:type="pct"/>
            <w:shd w:val="clear" w:color="auto" w:fill="auto"/>
            <w:vAlign w:val="center"/>
            <w:hideMark/>
          </w:tcPr>
          <w:p w14:paraId="5FA8A090" w14:textId="2008802B" w:rsidR="002C3795" w:rsidRPr="001B73A4" w:rsidRDefault="002C3795" w:rsidP="006613A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526686-000</w:t>
            </w:r>
          </w:p>
        </w:tc>
        <w:tc>
          <w:tcPr>
            <w:tcW w:w="558" w:type="pct"/>
            <w:shd w:val="clear" w:color="auto" w:fill="auto"/>
            <w:vAlign w:val="center"/>
            <w:hideMark/>
          </w:tcPr>
          <w:p w14:paraId="63248B61" w14:textId="22B75E51" w:rsidR="002C3795" w:rsidRPr="001B73A4" w:rsidRDefault="002C3795" w:rsidP="00E17A60">
            <w:pPr>
              <w:ind w:right="-10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0C03E4A1" w14:textId="2B01B0C3" w:rsidR="002C3795" w:rsidRPr="001B73A4" w:rsidRDefault="002C3795" w:rsidP="00E17A60">
            <w:pPr>
              <w:ind w:left="-108"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0C66A68B" w14:textId="4D2E9922" w:rsidR="002C3795" w:rsidRPr="001B73A4" w:rsidRDefault="002C3795" w:rsidP="00E17A60">
            <w:pPr>
              <w:ind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575" w:type="pct"/>
            <w:shd w:val="clear" w:color="auto" w:fill="auto"/>
            <w:vAlign w:val="center"/>
            <w:hideMark/>
          </w:tcPr>
          <w:p w14:paraId="590FE2DC" w14:textId="16E081D4" w:rsidR="002C3795" w:rsidRPr="001B73A4" w:rsidRDefault="002C3795" w:rsidP="00E17A60">
            <w:pPr>
              <w:ind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21.637.517,34</w:t>
            </w:r>
          </w:p>
        </w:tc>
        <w:tc>
          <w:tcPr>
            <w:tcW w:w="412" w:type="pct"/>
            <w:shd w:val="clear" w:color="auto" w:fill="auto"/>
            <w:vAlign w:val="center"/>
            <w:hideMark/>
          </w:tcPr>
          <w:p w14:paraId="517EECE2" w14:textId="444C97CF" w:rsidR="002C3795" w:rsidRPr="001B73A4" w:rsidRDefault="002C3795" w:rsidP="00E17A60">
            <w:pPr>
              <w:ind w:left="-108"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495" w:type="pct"/>
            <w:shd w:val="clear" w:color="auto" w:fill="auto"/>
            <w:vAlign w:val="center"/>
            <w:hideMark/>
          </w:tcPr>
          <w:p w14:paraId="0D528793" w14:textId="42304FC3" w:rsidR="002C3795" w:rsidRPr="001B73A4" w:rsidRDefault="002C3795" w:rsidP="00E17A60">
            <w:pPr>
              <w:ind w:left="-108" w:right="-73"/>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3227D457" w14:textId="0AE5521A" w:rsidR="002C3795" w:rsidRPr="001B73A4" w:rsidRDefault="002C3795" w:rsidP="00E17A60">
            <w:pPr>
              <w:ind w:left="-107"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26.137.517,34</w:t>
            </w:r>
          </w:p>
        </w:tc>
      </w:tr>
      <w:tr w:rsidR="00E17A60" w:rsidRPr="005B0B0B" w14:paraId="5D5CCB06" w14:textId="77777777" w:rsidTr="00E17A60">
        <w:trPr>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04875822" w14:textId="0F40CE48"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 xml:space="preserve">Olman </w:t>
            </w:r>
            <w:proofErr w:type="spellStart"/>
            <w:r w:rsidRPr="001B73A4">
              <w:rPr>
                <w:rFonts w:ascii="Arial Narrow" w:eastAsia="Times New Roman" w:hAnsi="Arial Narrow" w:cstheme="minorHAnsi"/>
                <w:b w:val="0"/>
                <w:bCs w:val="0"/>
                <w:sz w:val="16"/>
                <w:szCs w:val="16"/>
              </w:rPr>
              <w:t>Simeon</w:t>
            </w:r>
            <w:proofErr w:type="spellEnd"/>
            <w:r w:rsidRPr="001B73A4">
              <w:rPr>
                <w:rFonts w:ascii="Arial Narrow" w:eastAsia="Times New Roman" w:hAnsi="Arial Narrow" w:cstheme="minorHAnsi"/>
                <w:b w:val="0"/>
                <w:bCs w:val="0"/>
                <w:sz w:val="16"/>
                <w:szCs w:val="16"/>
              </w:rPr>
              <w:t xml:space="preserve"> Herrera Morales</w:t>
            </w:r>
          </w:p>
        </w:tc>
        <w:tc>
          <w:tcPr>
            <w:tcW w:w="419" w:type="pct"/>
            <w:shd w:val="clear" w:color="auto" w:fill="auto"/>
            <w:vAlign w:val="center"/>
            <w:hideMark/>
          </w:tcPr>
          <w:p w14:paraId="574CC09B" w14:textId="2EE695BA" w:rsidR="002C3795" w:rsidRPr="001B73A4" w:rsidRDefault="002C3795" w:rsidP="008E59F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155804-674220</w:t>
            </w:r>
          </w:p>
        </w:tc>
        <w:tc>
          <w:tcPr>
            <w:tcW w:w="413" w:type="pct"/>
            <w:shd w:val="clear" w:color="auto" w:fill="auto"/>
            <w:vAlign w:val="center"/>
            <w:hideMark/>
          </w:tcPr>
          <w:p w14:paraId="3685D340" w14:textId="388F60A6" w:rsidR="002C3795" w:rsidRPr="001B73A4" w:rsidRDefault="002C3795" w:rsidP="006613A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526669-000</w:t>
            </w:r>
          </w:p>
        </w:tc>
        <w:tc>
          <w:tcPr>
            <w:tcW w:w="558" w:type="pct"/>
            <w:shd w:val="clear" w:color="auto" w:fill="auto"/>
            <w:vAlign w:val="center"/>
            <w:hideMark/>
          </w:tcPr>
          <w:p w14:paraId="47060907" w14:textId="6FAA06F0" w:rsidR="002C3795" w:rsidRPr="001B73A4" w:rsidRDefault="002C3795" w:rsidP="00E17A60">
            <w:pPr>
              <w:ind w:right="-10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4D953605" w14:textId="7AE6F557" w:rsidR="002C3795" w:rsidRPr="001B73A4" w:rsidRDefault="002C3795" w:rsidP="00E17A60">
            <w:pPr>
              <w:ind w:left="-108"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70464DE8" w14:textId="0FB579B5" w:rsidR="002C3795" w:rsidRPr="001B73A4" w:rsidRDefault="002C3795" w:rsidP="00E17A60">
            <w:pPr>
              <w:ind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575" w:type="pct"/>
            <w:shd w:val="clear" w:color="auto" w:fill="auto"/>
            <w:vAlign w:val="center"/>
            <w:hideMark/>
          </w:tcPr>
          <w:p w14:paraId="5427B34B" w14:textId="3DE16D9E" w:rsidR="002C3795" w:rsidRPr="001B73A4" w:rsidRDefault="002C3795" w:rsidP="00E17A60">
            <w:pPr>
              <w:ind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21.637.517,34</w:t>
            </w:r>
          </w:p>
        </w:tc>
        <w:tc>
          <w:tcPr>
            <w:tcW w:w="412" w:type="pct"/>
            <w:shd w:val="clear" w:color="auto" w:fill="auto"/>
            <w:vAlign w:val="center"/>
            <w:hideMark/>
          </w:tcPr>
          <w:p w14:paraId="12162163" w14:textId="4968C341" w:rsidR="002C3795" w:rsidRPr="001B73A4" w:rsidRDefault="002C3795" w:rsidP="00E17A60">
            <w:pPr>
              <w:ind w:left="-108"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495" w:type="pct"/>
            <w:shd w:val="clear" w:color="auto" w:fill="auto"/>
            <w:vAlign w:val="center"/>
            <w:hideMark/>
          </w:tcPr>
          <w:p w14:paraId="760B7DF9" w14:textId="5270D377" w:rsidR="002C3795" w:rsidRPr="001B73A4" w:rsidRDefault="002C3795" w:rsidP="00E17A60">
            <w:pPr>
              <w:ind w:left="-108" w:right="-73"/>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31EC9D56" w14:textId="1A8B6FA9" w:rsidR="002C3795" w:rsidRPr="001B73A4" w:rsidRDefault="002C3795" w:rsidP="00E17A60">
            <w:pPr>
              <w:ind w:left="-107"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26.137.517,34</w:t>
            </w:r>
          </w:p>
        </w:tc>
      </w:tr>
      <w:tr w:rsidR="00E17A60" w:rsidRPr="005B0B0B" w14:paraId="7B37992D" w14:textId="77777777" w:rsidTr="00E17A6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42BBE125" w14:textId="713F1606" w:rsidR="002C3795" w:rsidRPr="001B73A4" w:rsidRDefault="002C3795" w:rsidP="00340035">
            <w:pPr>
              <w:rPr>
                <w:rFonts w:ascii="Arial Narrow" w:eastAsia="Times New Roman" w:hAnsi="Arial Narrow" w:cstheme="minorHAnsi"/>
                <w:b w:val="0"/>
                <w:bCs w:val="0"/>
                <w:sz w:val="16"/>
                <w:szCs w:val="16"/>
              </w:rPr>
            </w:pPr>
            <w:proofErr w:type="spellStart"/>
            <w:r w:rsidRPr="001B73A4">
              <w:rPr>
                <w:rFonts w:ascii="Arial Narrow" w:eastAsia="Times New Roman" w:hAnsi="Arial Narrow" w:cstheme="minorHAnsi"/>
                <w:b w:val="0"/>
                <w:bCs w:val="0"/>
                <w:sz w:val="16"/>
                <w:szCs w:val="16"/>
              </w:rPr>
              <w:t>Doriliz</w:t>
            </w:r>
            <w:proofErr w:type="spellEnd"/>
            <w:r w:rsidRPr="001B73A4">
              <w:rPr>
                <w:rFonts w:ascii="Arial Narrow" w:eastAsia="Times New Roman" w:hAnsi="Arial Narrow" w:cstheme="minorHAnsi"/>
                <w:b w:val="0"/>
                <w:bCs w:val="0"/>
                <w:sz w:val="16"/>
                <w:szCs w:val="16"/>
              </w:rPr>
              <w:t xml:space="preserve"> </w:t>
            </w:r>
            <w:proofErr w:type="spellStart"/>
            <w:r w:rsidRPr="001B73A4">
              <w:rPr>
                <w:rFonts w:ascii="Arial Narrow" w:eastAsia="Times New Roman" w:hAnsi="Arial Narrow" w:cstheme="minorHAnsi"/>
                <w:b w:val="0"/>
                <w:bCs w:val="0"/>
                <w:sz w:val="16"/>
                <w:szCs w:val="16"/>
              </w:rPr>
              <w:t>Mondoy</w:t>
            </w:r>
            <w:proofErr w:type="spellEnd"/>
            <w:r w:rsidRPr="001B73A4">
              <w:rPr>
                <w:rFonts w:ascii="Arial Narrow" w:eastAsia="Times New Roman" w:hAnsi="Arial Narrow" w:cstheme="minorHAnsi"/>
                <w:b w:val="0"/>
                <w:bCs w:val="0"/>
                <w:sz w:val="16"/>
                <w:szCs w:val="16"/>
              </w:rPr>
              <w:t xml:space="preserve"> Urbina</w:t>
            </w:r>
          </w:p>
        </w:tc>
        <w:tc>
          <w:tcPr>
            <w:tcW w:w="419" w:type="pct"/>
            <w:shd w:val="clear" w:color="auto" w:fill="auto"/>
            <w:vAlign w:val="center"/>
            <w:hideMark/>
          </w:tcPr>
          <w:p w14:paraId="3CB92F65" w14:textId="5F0ADE27" w:rsidR="002C3795" w:rsidRPr="001B73A4" w:rsidRDefault="002C3795" w:rsidP="008E59F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155823-206820</w:t>
            </w:r>
          </w:p>
        </w:tc>
        <w:tc>
          <w:tcPr>
            <w:tcW w:w="413" w:type="pct"/>
            <w:shd w:val="clear" w:color="auto" w:fill="auto"/>
            <w:vAlign w:val="center"/>
            <w:hideMark/>
          </w:tcPr>
          <w:p w14:paraId="275BFF33" w14:textId="70E43C75" w:rsidR="002C3795" w:rsidRPr="001B73A4" w:rsidRDefault="002C3795" w:rsidP="006613A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526684-000</w:t>
            </w:r>
          </w:p>
        </w:tc>
        <w:tc>
          <w:tcPr>
            <w:tcW w:w="558" w:type="pct"/>
            <w:shd w:val="clear" w:color="auto" w:fill="auto"/>
            <w:vAlign w:val="center"/>
            <w:hideMark/>
          </w:tcPr>
          <w:p w14:paraId="0F5A0246" w14:textId="68D92A42" w:rsidR="002C3795" w:rsidRPr="001B73A4" w:rsidRDefault="002C3795" w:rsidP="00E17A60">
            <w:pPr>
              <w:ind w:right="-10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0B15FA7E" w14:textId="095EF5E8" w:rsidR="002C3795" w:rsidRPr="001B73A4" w:rsidRDefault="002C3795" w:rsidP="00E17A60">
            <w:pPr>
              <w:ind w:left="-108"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65377D0D" w14:textId="400ACBC0" w:rsidR="002C3795" w:rsidRPr="001B73A4" w:rsidRDefault="002C3795" w:rsidP="00E17A60">
            <w:pPr>
              <w:ind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575" w:type="pct"/>
            <w:shd w:val="clear" w:color="auto" w:fill="auto"/>
            <w:vAlign w:val="center"/>
            <w:hideMark/>
          </w:tcPr>
          <w:p w14:paraId="1CC54E4A" w14:textId="0C372ACE" w:rsidR="002C3795" w:rsidRPr="001B73A4" w:rsidRDefault="002C3795" w:rsidP="00E17A60">
            <w:pPr>
              <w:ind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21.637.517,34</w:t>
            </w:r>
          </w:p>
        </w:tc>
        <w:tc>
          <w:tcPr>
            <w:tcW w:w="412" w:type="pct"/>
            <w:shd w:val="clear" w:color="auto" w:fill="auto"/>
            <w:vAlign w:val="center"/>
            <w:hideMark/>
          </w:tcPr>
          <w:p w14:paraId="58593C4E" w14:textId="53177366" w:rsidR="002C3795" w:rsidRPr="001B73A4" w:rsidRDefault="002C3795" w:rsidP="00E17A60">
            <w:pPr>
              <w:ind w:left="-108"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495" w:type="pct"/>
            <w:shd w:val="clear" w:color="auto" w:fill="auto"/>
            <w:vAlign w:val="center"/>
            <w:hideMark/>
          </w:tcPr>
          <w:p w14:paraId="726B6ADA" w14:textId="4D6D5E16" w:rsidR="002C3795" w:rsidRPr="001B73A4" w:rsidRDefault="002C3795" w:rsidP="00E17A60">
            <w:pPr>
              <w:ind w:left="-108" w:right="-73"/>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1DEF2A54" w14:textId="7247736B" w:rsidR="002C3795" w:rsidRPr="001B73A4" w:rsidRDefault="002C3795" w:rsidP="00E17A60">
            <w:pPr>
              <w:ind w:left="-107"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26.137.517,34</w:t>
            </w:r>
          </w:p>
        </w:tc>
      </w:tr>
      <w:tr w:rsidR="00E17A60" w:rsidRPr="005B0B0B" w14:paraId="1CC1052E" w14:textId="77777777" w:rsidTr="00E17A60">
        <w:trPr>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4FB6CA36" w14:textId="653AEA8E"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Ronald Mariano Torres Poveda</w:t>
            </w:r>
          </w:p>
        </w:tc>
        <w:tc>
          <w:tcPr>
            <w:tcW w:w="419" w:type="pct"/>
            <w:shd w:val="clear" w:color="auto" w:fill="auto"/>
            <w:vAlign w:val="center"/>
            <w:hideMark/>
          </w:tcPr>
          <w:p w14:paraId="32784AFE" w14:textId="3EF9795A" w:rsidR="002C3795" w:rsidRPr="001B73A4" w:rsidRDefault="002C3795" w:rsidP="008E59F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155802-840610</w:t>
            </w:r>
          </w:p>
        </w:tc>
        <w:tc>
          <w:tcPr>
            <w:tcW w:w="413" w:type="pct"/>
            <w:shd w:val="clear" w:color="auto" w:fill="auto"/>
            <w:vAlign w:val="center"/>
            <w:hideMark/>
          </w:tcPr>
          <w:p w14:paraId="4BE1AFCA" w14:textId="64813A6A" w:rsidR="002C3795" w:rsidRPr="001B73A4" w:rsidRDefault="002C3795" w:rsidP="006613A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540531-000</w:t>
            </w:r>
          </w:p>
        </w:tc>
        <w:tc>
          <w:tcPr>
            <w:tcW w:w="558" w:type="pct"/>
            <w:shd w:val="clear" w:color="auto" w:fill="auto"/>
            <w:vAlign w:val="center"/>
            <w:hideMark/>
          </w:tcPr>
          <w:p w14:paraId="2C21B718" w14:textId="6E371697" w:rsidR="002C3795" w:rsidRPr="001B73A4" w:rsidRDefault="002C3795" w:rsidP="00E17A60">
            <w:pPr>
              <w:ind w:right="-10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25.000.000,00</w:t>
            </w:r>
          </w:p>
        </w:tc>
        <w:tc>
          <w:tcPr>
            <w:tcW w:w="412" w:type="pct"/>
            <w:shd w:val="clear" w:color="auto" w:fill="auto"/>
            <w:vAlign w:val="center"/>
            <w:hideMark/>
          </w:tcPr>
          <w:p w14:paraId="2479DDFA" w14:textId="1B0C7CF5" w:rsidR="002C3795" w:rsidRPr="001B73A4" w:rsidRDefault="002C3795" w:rsidP="00E17A60">
            <w:pPr>
              <w:ind w:left="-108"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615.190,05</w:t>
            </w:r>
          </w:p>
        </w:tc>
        <w:tc>
          <w:tcPr>
            <w:tcW w:w="495" w:type="pct"/>
            <w:shd w:val="clear" w:color="auto" w:fill="auto"/>
            <w:vAlign w:val="center"/>
            <w:hideMark/>
          </w:tcPr>
          <w:p w14:paraId="72457385" w14:textId="79376B06" w:rsidR="002C3795" w:rsidRPr="001B73A4" w:rsidRDefault="002C3795" w:rsidP="00E17A60">
            <w:pPr>
              <w:ind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553.671,05</w:t>
            </w:r>
          </w:p>
        </w:tc>
        <w:tc>
          <w:tcPr>
            <w:tcW w:w="575" w:type="pct"/>
            <w:shd w:val="clear" w:color="auto" w:fill="auto"/>
            <w:vAlign w:val="center"/>
            <w:hideMark/>
          </w:tcPr>
          <w:p w14:paraId="6D6D9BE4" w14:textId="3B71E399" w:rsidR="002C3795" w:rsidRPr="001B73A4" w:rsidRDefault="002C3795" w:rsidP="00E17A60">
            <w:pPr>
              <w:ind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25.553.671,05</w:t>
            </w:r>
          </w:p>
        </w:tc>
        <w:tc>
          <w:tcPr>
            <w:tcW w:w="412" w:type="pct"/>
            <w:shd w:val="clear" w:color="auto" w:fill="auto"/>
            <w:vAlign w:val="center"/>
            <w:hideMark/>
          </w:tcPr>
          <w:p w14:paraId="21026D4B" w14:textId="45B2E147" w:rsidR="002C3795" w:rsidRPr="001B73A4" w:rsidRDefault="002C3795" w:rsidP="00E17A60">
            <w:pPr>
              <w:ind w:left="-108"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61.519,01</w:t>
            </w:r>
          </w:p>
        </w:tc>
        <w:tc>
          <w:tcPr>
            <w:tcW w:w="495" w:type="pct"/>
            <w:shd w:val="clear" w:color="auto" w:fill="auto"/>
            <w:vAlign w:val="center"/>
            <w:hideMark/>
          </w:tcPr>
          <w:p w14:paraId="7527ACA3" w14:textId="77BF545F" w:rsidR="002C3795" w:rsidRPr="001B73A4" w:rsidRDefault="002C3795" w:rsidP="00E17A60">
            <w:pPr>
              <w:ind w:left="-108" w:right="-73"/>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0E16D39E" w14:textId="3A23C596" w:rsidR="002C3795" w:rsidRPr="001B73A4" w:rsidRDefault="002C3795" w:rsidP="00E17A60">
            <w:pPr>
              <w:ind w:left="-107"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30.053.671,05</w:t>
            </w:r>
          </w:p>
        </w:tc>
      </w:tr>
      <w:tr w:rsidR="00E17A60" w:rsidRPr="005B0B0B" w14:paraId="27C0AE95" w14:textId="77777777" w:rsidTr="00E17A6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2A6D37B0" w14:textId="1BF34A27"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 xml:space="preserve">Olga Azucena Cisneros </w:t>
            </w:r>
            <w:proofErr w:type="spellStart"/>
            <w:r w:rsidRPr="001B73A4">
              <w:rPr>
                <w:rFonts w:ascii="Arial Narrow" w:eastAsia="Times New Roman" w:hAnsi="Arial Narrow" w:cstheme="minorHAnsi"/>
                <w:b w:val="0"/>
                <w:bCs w:val="0"/>
                <w:sz w:val="16"/>
                <w:szCs w:val="16"/>
              </w:rPr>
              <w:t>Raudez</w:t>
            </w:r>
            <w:proofErr w:type="spellEnd"/>
          </w:p>
        </w:tc>
        <w:tc>
          <w:tcPr>
            <w:tcW w:w="419" w:type="pct"/>
            <w:shd w:val="clear" w:color="auto" w:fill="auto"/>
            <w:vAlign w:val="center"/>
            <w:hideMark/>
          </w:tcPr>
          <w:p w14:paraId="3AFE1BAD" w14:textId="03B13CDA" w:rsidR="002C3795" w:rsidRPr="001B73A4" w:rsidRDefault="002C3795" w:rsidP="008E59F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155832-587510</w:t>
            </w:r>
          </w:p>
        </w:tc>
        <w:tc>
          <w:tcPr>
            <w:tcW w:w="413" w:type="pct"/>
            <w:shd w:val="clear" w:color="auto" w:fill="auto"/>
            <w:vAlign w:val="center"/>
            <w:hideMark/>
          </w:tcPr>
          <w:p w14:paraId="4178934A" w14:textId="77777777" w:rsidR="002C3795" w:rsidRPr="001B73A4" w:rsidRDefault="002C3795" w:rsidP="006613A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526683-000</w:t>
            </w:r>
          </w:p>
        </w:tc>
        <w:tc>
          <w:tcPr>
            <w:tcW w:w="558" w:type="pct"/>
            <w:shd w:val="clear" w:color="auto" w:fill="auto"/>
            <w:vAlign w:val="center"/>
            <w:hideMark/>
          </w:tcPr>
          <w:p w14:paraId="49B756BF" w14:textId="526A9F48" w:rsidR="002C3795" w:rsidRPr="001B73A4" w:rsidRDefault="002C3795" w:rsidP="00E17A60">
            <w:pPr>
              <w:ind w:right="-10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1987C790" w14:textId="492274E8" w:rsidR="002C3795" w:rsidRPr="001B73A4" w:rsidRDefault="002C3795" w:rsidP="00E17A60">
            <w:pPr>
              <w:ind w:left="-108"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08FFA18E" w14:textId="5E11C30F" w:rsidR="002C3795" w:rsidRPr="001B73A4" w:rsidRDefault="002C3795" w:rsidP="00E17A60">
            <w:pPr>
              <w:ind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575" w:type="pct"/>
            <w:shd w:val="clear" w:color="auto" w:fill="auto"/>
            <w:vAlign w:val="center"/>
            <w:hideMark/>
          </w:tcPr>
          <w:p w14:paraId="51E56794" w14:textId="1B35385B" w:rsidR="002C3795" w:rsidRPr="001B73A4" w:rsidRDefault="002C3795" w:rsidP="00E17A60">
            <w:pPr>
              <w:ind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21.637.517,34</w:t>
            </w:r>
          </w:p>
        </w:tc>
        <w:tc>
          <w:tcPr>
            <w:tcW w:w="412" w:type="pct"/>
            <w:shd w:val="clear" w:color="auto" w:fill="auto"/>
            <w:vAlign w:val="center"/>
            <w:hideMark/>
          </w:tcPr>
          <w:p w14:paraId="68C36BEF" w14:textId="7A7936BC" w:rsidR="002C3795" w:rsidRPr="001B73A4" w:rsidRDefault="002C3795" w:rsidP="00E17A60">
            <w:pPr>
              <w:ind w:left="-108"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495" w:type="pct"/>
            <w:shd w:val="clear" w:color="auto" w:fill="auto"/>
            <w:vAlign w:val="center"/>
            <w:hideMark/>
          </w:tcPr>
          <w:p w14:paraId="2C10A17E" w14:textId="0214AD50" w:rsidR="002C3795" w:rsidRPr="001B73A4" w:rsidRDefault="002C3795" w:rsidP="00E17A60">
            <w:pPr>
              <w:ind w:left="-108" w:right="-73"/>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1510274F" w14:textId="095FCCC2" w:rsidR="002C3795" w:rsidRPr="001B73A4" w:rsidRDefault="002C3795" w:rsidP="00E17A60">
            <w:pPr>
              <w:ind w:left="-107"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26.137.517,34</w:t>
            </w:r>
          </w:p>
        </w:tc>
      </w:tr>
      <w:tr w:rsidR="00E17A60" w:rsidRPr="005B0B0B" w14:paraId="788F945A" w14:textId="77777777" w:rsidTr="00E17A60">
        <w:trPr>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77439FD3" w14:textId="38E74415"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María Isabel Arias Muñoz</w:t>
            </w:r>
          </w:p>
        </w:tc>
        <w:tc>
          <w:tcPr>
            <w:tcW w:w="419" w:type="pct"/>
            <w:shd w:val="clear" w:color="auto" w:fill="auto"/>
            <w:vAlign w:val="center"/>
            <w:hideMark/>
          </w:tcPr>
          <w:p w14:paraId="78575BA2" w14:textId="3B1AEDDF" w:rsidR="002C3795" w:rsidRPr="001B73A4" w:rsidRDefault="002C3795" w:rsidP="008E59F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2-0795-0123</w:t>
            </w:r>
          </w:p>
        </w:tc>
        <w:tc>
          <w:tcPr>
            <w:tcW w:w="413" w:type="pct"/>
            <w:shd w:val="clear" w:color="auto" w:fill="auto"/>
            <w:vAlign w:val="center"/>
            <w:hideMark/>
          </w:tcPr>
          <w:p w14:paraId="4A634AF7" w14:textId="77777777" w:rsidR="002C3795" w:rsidRPr="001B73A4" w:rsidRDefault="002C3795" w:rsidP="006613A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526682-000</w:t>
            </w:r>
          </w:p>
        </w:tc>
        <w:tc>
          <w:tcPr>
            <w:tcW w:w="558" w:type="pct"/>
            <w:shd w:val="clear" w:color="auto" w:fill="auto"/>
            <w:vAlign w:val="center"/>
            <w:hideMark/>
          </w:tcPr>
          <w:p w14:paraId="5E3FBBF9" w14:textId="5F6D73E2" w:rsidR="002C3795" w:rsidRPr="001B73A4" w:rsidRDefault="002C3795" w:rsidP="00E17A60">
            <w:pPr>
              <w:ind w:right="-10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4E1B1BEB" w14:textId="49EBC112" w:rsidR="002C3795" w:rsidRPr="001B73A4" w:rsidRDefault="002C3795" w:rsidP="00E17A60">
            <w:pPr>
              <w:ind w:left="-108"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010AE5C2" w14:textId="6A74F648" w:rsidR="002C3795" w:rsidRPr="001B73A4" w:rsidRDefault="002C3795" w:rsidP="00E17A60">
            <w:pPr>
              <w:ind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575" w:type="pct"/>
            <w:shd w:val="clear" w:color="auto" w:fill="auto"/>
            <w:vAlign w:val="center"/>
            <w:hideMark/>
          </w:tcPr>
          <w:p w14:paraId="1A1CFFB9" w14:textId="63BFB161" w:rsidR="002C3795" w:rsidRPr="001B73A4" w:rsidRDefault="002C3795" w:rsidP="00E17A60">
            <w:pPr>
              <w:ind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21.637.517,34</w:t>
            </w:r>
          </w:p>
        </w:tc>
        <w:tc>
          <w:tcPr>
            <w:tcW w:w="412" w:type="pct"/>
            <w:shd w:val="clear" w:color="auto" w:fill="auto"/>
            <w:vAlign w:val="center"/>
            <w:hideMark/>
          </w:tcPr>
          <w:p w14:paraId="658B112E" w14:textId="1735B140" w:rsidR="002C3795" w:rsidRPr="001B73A4" w:rsidRDefault="002C3795" w:rsidP="00E17A60">
            <w:pPr>
              <w:ind w:left="-108"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495" w:type="pct"/>
            <w:shd w:val="clear" w:color="auto" w:fill="auto"/>
            <w:vAlign w:val="center"/>
            <w:hideMark/>
          </w:tcPr>
          <w:p w14:paraId="231F072A" w14:textId="6E497FA5" w:rsidR="002C3795" w:rsidRPr="001B73A4" w:rsidRDefault="002C3795" w:rsidP="00E17A60">
            <w:pPr>
              <w:ind w:left="-108" w:right="-73"/>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78629233" w14:textId="3B3EE9F8" w:rsidR="002C3795" w:rsidRPr="001B73A4" w:rsidRDefault="002C3795" w:rsidP="00E17A60">
            <w:pPr>
              <w:ind w:left="-107"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26.137.517,34</w:t>
            </w:r>
          </w:p>
        </w:tc>
      </w:tr>
      <w:tr w:rsidR="00E17A60" w:rsidRPr="005B0B0B" w14:paraId="3055B7AC" w14:textId="77777777" w:rsidTr="00E17A6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765B1321" w14:textId="3D73205C"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Marjorie Herrera Vargas</w:t>
            </w:r>
          </w:p>
        </w:tc>
        <w:tc>
          <w:tcPr>
            <w:tcW w:w="419" w:type="pct"/>
            <w:shd w:val="clear" w:color="auto" w:fill="auto"/>
            <w:vAlign w:val="center"/>
            <w:hideMark/>
          </w:tcPr>
          <w:p w14:paraId="1EF9BFA4" w14:textId="13245589" w:rsidR="002C3795" w:rsidRPr="001B73A4" w:rsidRDefault="002C3795" w:rsidP="008E59F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155817-096904</w:t>
            </w:r>
          </w:p>
        </w:tc>
        <w:tc>
          <w:tcPr>
            <w:tcW w:w="413" w:type="pct"/>
            <w:shd w:val="clear" w:color="auto" w:fill="auto"/>
            <w:vAlign w:val="center"/>
            <w:hideMark/>
          </w:tcPr>
          <w:p w14:paraId="6E39CAB8" w14:textId="77777777" w:rsidR="002C3795" w:rsidRPr="001B73A4" w:rsidRDefault="002C3795" w:rsidP="006613A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526678-000</w:t>
            </w:r>
          </w:p>
        </w:tc>
        <w:tc>
          <w:tcPr>
            <w:tcW w:w="558" w:type="pct"/>
            <w:shd w:val="clear" w:color="auto" w:fill="auto"/>
            <w:vAlign w:val="center"/>
            <w:hideMark/>
          </w:tcPr>
          <w:p w14:paraId="3A22F45F" w14:textId="05038012" w:rsidR="002C3795" w:rsidRPr="001B73A4" w:rsidRDefault="002C3795" w:rsidP="00E17A60">
            <w:pPr>
              <w:ind w:right="-10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21.365.000,00</w:t>
            </w:r>
          </w:p>
        </w:tc>
        <w:tc>
          <w:tcPr>
            <w:tcW w:w="412" w:type="pct"/>
            <w:shd w:val="clear" w:color="auto" w:fill="auto"/>
            <w:vAlign w:val="center"/>
            <w:hideMark/>
          </w:tcPr>
          <w:p w14:paraId="6A05C058" w14:textId="745AB2BE" w:rsidR="002C3795" w:rsidRPr="001B73A4" w:rsidRDefault="002C3795" w:rsidP="00E17A60">
            <w:pPr>
              <w:ind w:left="-108"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545.034,68</w:t>
            </w:r>
          </w:p>
        </w:tc>
        <w:tc>
          <w:tcPr>
            <w:tcW w:w="495" w:type="pct"/>
            <w:shd w:val="clear" w:color="auto" w:fill="auto"/>
            <w:vAlign w:val="center"/>
            <w:hideMark/>
          </w:tcPr>
          <w:p w14:paraId="79B0D605" w14:textId="24190E36" w:rsidR="002C3795" w:rsidRPr="001B73A4" w:rsidRDefault="002C3795" w:rsidP="00E17A60">
            <w:pPr>
              <w:ind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575" w:type="pct"/>
            <w:shd w:val="clear" w:color="auto" w:fill="auto"/>
            <w:vAlign w:val="center"/>
            <w:hideMark/>
          </w:tcPr>
          <w:p w14:paraId="100F66CB" w14:textId="4C04CA87" w:rsidR="002C3795" w:rsidRPr="001B73A4" w:rsidRDefault="002C3795" w:rsidP="00E17A60">
            <w:pPr>
              <w:ind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21.637.517,34</w:t>
            </w:r>
          </w:p>
        </w:tc>
        <w:tc>
          <w:tcPr>
            <w:tcW w:w="412" w:type="pct"/>
            <w:shd w:val="clear" w:color="auto" w:fill="auto"/>
            <w:vAlign w:val="center"/>
            <w:hideMark/>
          </w:tcPr>
          <w:p w14:paraId="39E73FA8" w14:textId="01DDADE9" w:rsidR="002C3795" w:rsidRPr="001B73A4" w:rsidRDefault="002C3795" w:rsidP="00E17A60">
            <w:pPr>
              <w:ind w:left="-108" w:right="-74"/>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272.517,34</w:t>
            </w:r>
          </w:p>
        </w:tc>
        <w:tc>
          <w:tcPr>
            <w:tcW w:w="495" w:type="pct"/>
            <w:shd w:val="clear" w:color="auto" w:fill="auto"/>
            <w:vAlign w:val="center"/>
            <w:hideMark/>
          </w:tcPr>
          <w:p w14:paraId="7781D590" w14:textId="14B2D5E2" w:rsidR="002C3795" w:rsidRPr="001B73A4" w:rsidRDefault="002C3795" w:rsidP="00E17A60">
            <w:pPr>
              <w:ind w:left="-108" w:right="-73"/>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4AEAE4BB" w14:textId="77A2B179" w:rsidR="002C3795" w:rsidRPr="001B73A4" w:rsidRDefault="002C3795" w:rsidP="00E17A60">
            <w:pPr>
              <w:ind w:left="-107" w:right="-75"/>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26.137.517,34</w:t>
            </w:r>
          </w:p>
        </w:tc>
      </w:tr>
      <w:tr w:rsidR="00E17A60" w:rsidRPr="005B0B0B" w14:paraId="3D26A9A9" w14:textId="77777777" w:rsidTr="00E17A60">
        <w:trPr>
          <w:trHeight w:val="255"/>
          <w:jc w:val="center"/>
        </w:trPr>
        <w:tc>
          <w:tcPr>
            <w:cnfStyle w:val="001000000000" w:firstRow="0" w:lastRow="0" w:firstColumn="1" w:lastColumn="0" w:oddVBand="0" w:evenVBand="0" w:oddHBand="0" w:evenHBand="0" w:firstRowFirstColumn="0" w:firstRowLastColumn="0" w:lastRowFirstColumn="0" w:lastRowLastColumn="0"/>
            <w:tcW w:w="656" w:type="pct"/>
            <w:shd w:val="clear" w:color="auto" w:fill="auto"/>
            <w:vAlign w:val="center"/>
            <w:hideMark/>
          </w:tcPr>
          <w:p w14:paraId="73DF63A5" w14:textId="2E689CC8" w:rsidR="002C3795" w:rsidRPr="001B73A4" w:rsidRDefault="002C3795" w:rsidP="00340035">
            <w:pPr>
              <w:rPr>
                <w:rFonts w:ascii="Arial Narrow" w:eastAsia="Times New Roman" w:hAnsi="Arial Narrow" w:cstheme="minorHAnsi"/>
                <w:b w:val="0"/>
                <w:bCs w:val="0"/>
                <w:sz w:val="16"/>
                <w:szCs w:val="16"/>
              </w:rPr>
            </w:pPr>
            <w:r w:rsidRPr="001B73A4">
              <w:rPr>
                <w:rFonts w:ascii="Arial Narrow" w:eastAsia="Times New Roman" w:hAnsi="Arial Narrow" w:cstheme="minorHAnsi"/>
                <w:b w:val="0"/>
                <w:bCs w:val="0"/>
                <w:sz w:val="16"/>
                <w:szCs w:val="16"/>
              </w:rPr>
              <w:t>Alonso Rodríguez Núñez</w:t>
            </w:r>
          </w:p>
        </w:tc>
        <w:tc>
          <w:tcPr>
            <w:tcW w:w="419" w:type="pct"/>
            <w:shd w:val="clear" w:color="auto" w:fill="auto"/>
            <w:vAlign w:val="center"/>
            <w:hideMark/>
          </w:tcPr>
          <w:p w14:paraId="5BFEB903" w14:textId="49C178BF" w:rsidR="002C3795" w:rsidRPr="001B73A4" w:rsidRDefault="002C3795" w:rsidP="008E59F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w:t>
            </w:r>
            <w:r w:rsidR="007A15D0" w:rsidRPr="001B73A4">
              <w:rPr>
                <w:rFonts w:ascii="Arial Narrow" w:eastAsia="Times New Roman" w:hAnsi="Arial Narrow" w:cstheme="minorHAnsi"/>
                <w:sz w:val="16"/>
                <w:szCs w:val="16"/>
              </w:rPr>
              <w:t>-</w:t>
            </w:r>
            <w:r w:rsidRPr="001B73A4">
              <w:rPr>
                <w:rFonts w:ascii="Arial Narrow" w:eastAsia="Times New Roman" w:hAnsi="Arial Narrow" w:cstheme="minorHAnsi"/>
                <w:sz w:val="16"/>
                <w:szCs w:val="16"/>
              </w:rPr>
              <w:t>072</w:t>
            </w:r>
            <w:r w:rsidR="007A15D0" w:rsidRPr="001B73A4">
              <w:rPr>
                <w:rFonts w:ascii="Arial Narrow" w:eastAsia="Times New Roman" w:hAnsi="Arial Narrow" w:cstheme="minorHAnsi"/>
                <w:sz w:val="16"/>
                <w:szCs w:val="16"/>
              </w:rPr>
              <w:t>0-</w:t>
            </w:r>
            <w:r w:rsidRPr="001B73A4">
              <w:rPr>
                <w:rFonts w:ascii="Arial Narrow" w:eastAsia="Times New Roman" w:hAnsi="Arial Narrow" w:cstheme="minorHAnsi"/>
                <w:sz w:val="16"/>
                <w:szCs w:val="16"/>
              </w:rPr>
              <w:t>0014</w:t>
            </w:r>
          </w:p>
        </w:tc>
        <w:tc>
          <w:tcPr>
            <w:tcW w:w="413" w:type="pct"/>
            <w:shd w:val="clear" w:color="auto" w:fill="auto"/>
            <w:vAlign w:val="center"/>
            <w:hideMark/>
          </w:tcPr>
          <w:p w14:paraId="560C7C88" w14:textId="77777777" w:rsidR="002C3795" w:rsidRPr="001B73A4" w:rsidRDefault="002C3795" w:rsidP="006613A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540530-000</w:t>
            </w:r>
          </w:p>
        </w:tc>
        <w:tc>
          <w:tcPr>
            <w:tcW w:w="558" w:type="pct"/>
            <w:shd w:val="clear" w:color="auto" w:fill="auto"/>
            <w:vAlign w:val="center"/>
            <w:hideMark/>
          </w:tcPr>
          <w:p w14:paraId="38126272" w14:textId="7254D348" w:rsidR="002C3795" w:rsidRPr="001B73A4" w:rsidRDefault="002C3795" w:rsidP="00E17A60">
            <w:pPr>
              <w:ind w:right="-10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25.000.000,00</w:t>
            </w:r>
          </w:p>
        </w:tc>
        <w:tc>
          <w:tcPr>
            <w:tcW w:w="412" w:type="pct"/>
            <w:shd w:val="clear" w:color="auto" w:fill="auto"/>
            <w:vAlign w:val="center"/>
            <w:hideMark/>
          </w:tcPr>
          <w:p w14:paraId="34577E9D" w14:textId="56880FBE" w:rsidR="002C3795" w:rsidRPr="001B73A4" w:rsidRDefault="002C3795" w:rsidP="00E17A60">
            <w:pPr>
              <w:ind w:left="-108"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615.190,05</w:t>
            </w:r>
          </w:p>
        </w:tc>
        <w:tc>
          <w:tcPr>
            <w:tcW w:w="495" w:type="pct"/>
            <w:shd w:val="clear" w:color="auto" w:fill="auto"/>
            <w:vAlign w:val="center"/>
            <w:hideMark/>
          </w:tcPr>
          <w:p w14:paraId="1BA126A7" w14:textId="7042F03A" w:rsidR="002C3795" w:rsidRPr="001B73A4" w:rsidRDefault="002C3795" w:rsidP="00E17A60">
            <w:pPr>
              <w:ind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553.671,05</w:t>
            </w:r>
          </w:p>
        </w:tc>
        <w:tc>
          <w:tcPr>
            <w:tcW w:w="575" w:type="pct"/>
            <w:shd w:val="clear" w:color="auto" w:fill="auto"/>
            <w:vAlign w:val="center"/>
            <w:hideMark/>
          </w:tcPr>
          <w:p w14:paraId="10549170" w14:textId="6EDA7348" w:rsidR="002C3795" w:rsidRPr="001B73A4" w:rsidRDefault="002C3795" w:rsidP="00E17A60">
            <w:pPr>
              <w:ind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25.553.671,05</w:t>
            </w:r>
          </w:p>
        </w:tc>
        <w:tc>
          <w:tcPr>
            <w:tcW w:w="412" w:type="pct"/>
            <w:shd w:val="clear" w:color="auto" w:fill="auto"/>
            <w:vAlign w:val="center"/>
            <w:hideMark/>
          </w:tcPr>
          <w:p w14:paraId="175C3514" w14:textId="306565F7" w:rsidR="002C3795" w:rsidRPr="001B73A4" w:rsidRDefault="002C3795" w:rsidP="00E17A60">
            <w:pPr>
              <w:ind w:left="-108" w:right="-74"/>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61.519,01</w:t>
            </w:r>
          </w:p>
        </w:tc>
        <w:tc>
          <w:tcPr>
            <w:tcW w:w="495" w:type="pct"/>
            <w:shd w:val="clear" w:color="auto" w:fill="auto"/>
            <w:vAlign w:val="center"/>
            <w:hideMark/>
          </w:tcPr>
          <w:p w14:paraId="476D0D5E" w14:textId="2BC3E9BD" w:rsidR="002C3795" w:rsidRPr="001B73A4" w:rsidRDefault="002C3795" w:rsidP="00E17A60">
            <w:pPr>
              <w:ind w:left="-108" w:right="-73"/>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4.500.000,00</w:t>
            </w:r>
          </w:p>
        </w:tc>
        <w:tc>
          <w:tcPr>
            <w:tcW w:w="566" w:type="pct"/>
            <w:shd w:val="clear" w:color="auto" w:fill="auto"/>
            <w:vAlign w:val="center"/>
            <w:hideMark/>
          </w:tcPr>
          <w:p w14:paraId="3DA6A577" w14:textId="377F5BC1" w:rsidR="002C3795" w:rsidRPr="001B73A4" w:rsidRDefault="002C3795" w:rsidP="00E17A60">
            <w:pPr>
              <w:ind w:left="-107" w:right="-75"/>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16"/>
                <w:szCs w:val="16"/>
              </w:rPr>
            </w:pPr>
            <w:r w:rsidRPr="001B73A4">
              <w:rPr>
                <w:rFonts w:ascii="Arial Narrow" w:eastAsia="Times New Roman" w:hAnsi="Arial Narrow" w:cstheme="minorHAnsi"/>
                <w:sz w:val="16"/>
                <w:szCs w:val="16"/>
              </w:rPr>
              <w:t>30.053.671,05</w:t>
            </w:r>
          </w:p>
        </w:tc>
      </w:tr>
    </w:tbl>
    <w:p w14:paraId="517C4E40" w14:textId="28D2CAD7" w:rsidR="00DF1A23" w:rsidRDefault="00DF1A23" w:rsidP="001D16E1">
      <w:pPr>
        <w:spacing w:line="360" w:lineRule="auto"/>
        <w:ind w:right="-91"/>
        <w:jc w:val="both"/>
        <w:rPr>
          <w:rFonts w:cs="Arial"/>
          <w:color w:val="000000"/>
          <w:sz w:val="22"/>
          <w:szCs w:val="22"/>
        </w:rPr>
      </w:pPr>
    </w:p>
    <w:p w14:paraId="48BB4FE7" w14:textId="77777777" w:rsidR="001D16E1" w:rsidRPr="00F77C99" w:rsidRDefault="001D16E1" w:rsidP="001D16E1">
      <w:pPr>
        <w:spacing w:line="360" w:lineRule="auto"/>
        <w:jc w:val="both"/>
        <w:rPr>
          <w:rFonts w:cs="Arial"/>
          <w:sz w:val="22"/>
          <w:szCs w:val="22"/>
        </w:rPr>
      </w:pPr>
      <w:r w:rsidRPr="00F541DF">
        <w:rPr>
          <w:rFonts w:cs="Arial"/>
          <w:b/>
          <w:bCs/>
          <w:sz w:val="22"/>
          <w:szCs w:val="22"/>
        </w:rPr>
        <w:t>2.</w:t>
      </w:r>
      <w:r>
        <w:rPr>
          <w:rFonts w:cs="Arial"/>
          <w:sz w:val="22"/>
          <w:szCs w:val="22"/>
        </w:rPr>
        <w:t xml:space="preserve"> </w:t>
      </w:r>
      <w:r w:rsidRPr="00F77C99">
        <w:rPr>
          <w:rFonts w:cs="Arial"/>
          <w:sz w:val="22"/>
          <w:szCs w:val="22"/>
        </w:rPr>
        <w:t xml:space="preserve">Dentro de los gastos de formalización se contempla prima de seguros, gastos legales, avalúo de la propiedad, kilometraje y </w:t>
      </w:r>
      <w:r>
        <w:rPr>
          <w:rFonts w:cs="Arial"/>
          <w:sz w:val="22"/>
          <w:szCs w:val="22"/>
        </w:rPr>
        <w:t>e</w:t>
      </w:r>
      <w:r w:rsidRPr="00F77C99">
        <w:rPr>
          <w:rFonts w:cs="Arial"/>
          <w:sz w:val="22"/>
          <w:szCs w:val="22"/>
        </w:rPr>
        <w:t xml:space="preserve">studio </w:t>
      </w:r>
      <w:r>
        <w:rPr>
          <w:rFonts w:cs="Arial"/>
          <w:sz w:val="22"/>
          <w:szCs w:val="22"/>
        </w:rPr>
        <w:t>s</w:t>
      </w:r>
      <w:r w:rsidRPr="00F77C99">
        <w:rPr>
          <w:rFonts w:cs="Arial"/>
          <w:sz w:val="22"/>
          <w:szCs w:val="22"/>
        </w:rPr>
        <w:t>ocial.</w:t>
      </w:r>
    </w:p>
    <w:p w14:paraId="54F5359F" w14:textId="7AE0F59E" w:rsidR="001D16E1" w:rsidRDefault="001D16E1" w:rsidP="001D16E1">
      <w:pPr>
        <w:spacing w:line="360" w:lineRule="auto"/>
        <w:jc w:val="both"/>
        <w:rPr>
          <w:rFonts w:cs="Arial"/>
          <w:sz w:val="22"/>
          <w:szCs w:val="22"/>
        </w:rPr>
      </w:pPr>
    </w:p>
    <w:p w14:paraId="233BB9C4" w14:textId="4C587898" w:rsidR="000B0507" w:rsidRDefault="000B0507" w:rsidP="000B0507">
      <w:pPr>
        <w:spacing w:line="360" w:lineRule="auto"/>
        <w:jc w:val="both"/>
        <w:rPr>
          <w:rFonts w:cs="Arial"/>
          <w:sz w:val="22"/>
          <w:szCs w:val="22"/>
        </w:rPr>
      </w:pPr>
      <w:r w:rsidRPr="000B0507">
        <w:rPr>
          <w:rFonts w:cs="Arial"/>
          <w:b/>
          <w:bCs/>
          <w:sz w:val="22"/>
          <w:szCs w:val="22"/>
          <w:lang w:val="es-CR"/>
        </w:rPr>
        <w:lastRenderedPageBreak/>
        <w:t>3.</w:t>
      </w:r>
      <w:r>
        <w:rPr>
          <w:rFonts w:cs="Arial"/>
          <w:sz w:val="22"/>
          <w:szCs w:val="22"/>
          <w:lang w:val="es-CR"/>
        </w:rPr>
        <w:t xml:space="preserve"> El Grupo Mutual Alajuela – La Vivienda,</w:t>
      </w:r>
      <w:r w:rsidRPr="000B0507">
        <w:rPr>
          <w:rFonts w:cs="Arial"/>
          <w:sz w:val="22"/>
          <w:szCs w:val="22"/>
          <w:lang w:val="es-CR"/>
        </w:rPr>
        <w:t xml:space="preserve"> mediante oficio C-148-SBC-2021</w:t>
      </w:r>
      <w:r>
        <w:rPr>
          <w:rFonts w:cs="Arial"/>
          <w:sz w:val="22"/>
          <w:szCs w:val="22"/>
          <w:lang w:val="es-CR"/>
        </w:rPr>
        <w:t>,</w:t>
      </w:r>
      <w:r w:rsidRPr="000B0507">
        <w:rPr>
          <w:rFonts w:cs="Arial"/>
          <w:sz w:val="22"/>
          <w:szCs w:val="22"/>
          <w:lang w:val="es-CR"/>
        </w:rPr>
        <w:t xml:space="preserve"> del 09 de setiembre de 2021, indic</w:t>
      </w:r>
      <w:r>
        <w:rPr>
          <w:rFonts w:cs="Arial"/>
          <w:sz w:val="22"/>
          <w:szCs w:val="22"/>
          <w:lang w:val="es-CR"/>
        </w:rPr>
        <w:t xml:space="preserve">ó </w:t>
      </w:r>
      <w:r w:rsidRPr="000B0507">
        <w:rPr>
          <w:rFonts w:cs="Arial"/>
          <w:sz w:val="22"/>
          <w:szCs w:val="22"/>
          <w:lang w:val="es-CR"/>
        </w:rPr>
        <w:t>que el 03 de setiembre de</w:t>
      </w:r>
      <w:r>
        <w:rPr>
          <w:rFonts w:cs="Arial"/>
          <w:sz w:val="22"/>
          <w:szCs w:val="22"/>
          <w:lang w:val="es-CR"/>
        </w:rPr>
        <w:t xml:space="preserve"> 2021 realizó</w:t>
      </w:r>
      <w:r w:rsidRPr="000B0507">
        <w:rPr>
          <w:rFonts w:cs="Arial"/>
          <w:sz w:val="22"/>
          <w:szCs w:val="22"/>
          <w:lang w:val="es-CR"/>
        </w:rPr>
        <w:t xml:space="preserve"> una verificaci</w:t>
      </w:r>
      <w:r>
        <w:rPr>
          <w:rFonts w:cs="Arial"/>
          <w:sz w:val="22"/>
          <w:szCs w:val="22"/>
          <w:lang w:val="es-CR"/>
        </w:rPr>
        <w:t xml:space="preserve">ón </w:t>
      </w:r>
      <w:r w:rsidRPr="000B0507">
        <w:rPr>
          <w:rFonts w:cs="Arial"/>
          <w:sz w:val="22"/>
          <w:szCs w:val="22"/>
          <w:lang w:val="es-CR"/>
        </w:rPr>
        <w:t>completa</w:t>
      </w:r>
      <w:r>
        <w:rPr>
          <w:rFonts w:cs="Arial"/>
          <w:sz w:val="22"/>
          <w:szCs w:val="22"/>
          <w:lang w:val="es-CR"/>
        </w:rPr>
        <w:t xml:space="preserve">, </w:t>
      </w:r>
      <w:r w:rsidRPr="000B0507">
        <w:rPr>
          <w:rFonts w:cs="Arial"/>
          <w:sz w:val="22"/>
          <w:szCs w:val="22"/>
          <w:lang w:val="es-CR"/>
        </w:rPr>
        <w:t>seg</w:t>
      </w:r>
      <w:r>
        <w:rPr>
          <w:rFonts w:cs="Arial"/>
          <w:sz w:val="22"/>
          <w:szCs w:val="22"/>
          <w:lang w:val="es-CR"/>
        </w:rPr>
        <w:t xml:space="preserve">ún la </w:t>
      </w:r>
      <w:r w:rsidRPr="000B0507">
        <w:rPr>
          <w:rFonts w:cs="Arial"/>
          <w:sz w:val="22"/>
          <w:szCs w:val="22"/>
          <w:lang w:val="es-CR"/>
        </w:rPr>
        <w:t xml:space="preserve">normativa SUGEF y </w:t>
      </w:r>
      <w:r>
        <w:rPr>
          <w:rFonts w:cs="Arial"/>
          <w:sz w:val="22"/>
          <w:szCs w:val="22"/>
          <w:lang w:val="es-CR"/>
        </w:rPr>
        <w:t xml:space="preserve">los </w:t>
      </w:r>
      <w:r w:rsidRPr="000B0507">
        <w:rPr>
          <w:rFonts w:cs="Arial"/>
          <w:sz w:val="22"/>
          <w:szCs w:val="22"/>
          <w:lang w:val="es-CR"/>
        </w:rPr>
        <w:t>par</w:t>
      </w:r>
      <w:r>
        <w:rPr>
          <w:rFonts w:cs="Arial"/>
          <w:sz w:val="22"/>
          <w:szCs w:val="22"/>
          <w:lang w:val="es-CR"/>
        </w:rPr>
        <w:t>á</w:t>
      </w:r>
      <w:r w:rsidRPr="000B0507">
        <w:rPr>
          <w:rFonts w:cs="Arial"/>
          <w:sz w:val="22"/>
          <w:szCs w:val="22"/>
          <w:lang w:val="es-CR"/>
        </w:rPr>
        <w:t xml:space="preserve">metros internos de </w:t>
      </w:r>
      <w:r>
        <w:rPr>
          <w:rFonts w:cs="Arial"/>
          <w:sz w:val="22"/>
          <w:szCs w:val="22"/>
          <w:lang w:val="es-CR"/>
        </w:rPr>
        <w:t>esa mutual</w:t>
      </w:r>
      <w:r w:rsidRPr="000B0507">
        <w:rPr>
          <w:rFonts w:cs="Arial"/>
          <w:sz w:val="22"/>
          <w:szCs w:val="22"/>
          <w:lang w:val="es-CR"/>
        </w:rPr>
        <w:t>, para calificar a las familias</w:t>
      </w:r>
      <w:r>
        <w:rPr>
          <w:rFonts w:cs="Arial"/>
          <w:sz w:val="22"/>
          <w:szCs w:val="22"/>
          <w:lang w:val="es-CR"/>
        </w:rPr>
        <w:t xml:space="preserve"> </w:t>
      </w:r>
      <w:r w:rsidRPr="000B0507">
        <w:rPr>
          <w:rFonts w:cs="Arial"/>
          <w:sz w:val="22"/>
          <w:szCs w:val="22"/>
          <w:lang w:val="es-CR"/>
        </w:rPr>
        <w:t>para un cr</w:t>
      </w:r>
      <w:r>
        <w:rPr>
          <w:rFonts w:cs="Arial"/>
          <w:sz w:val="22"/>
          <w:szCs w:val="22"/>
          <w:lang w:val="es-CR"/>
        </w:rPr>
        <w:t>é</w:t>
      </w:r>
      <w:r w:rsidRPr="000B0507">
        <w:rPr>
          <w:rFonts w:cs="Arial"/>
          <w:sz w:val="22"/>
          <w:szCs w:val="22"/>
          <w:lang w:val="es-CR"/>
        </w:rPr>
        <w:t>dito</w:t>
      </w:r>
      <w:r>
        <w:rPr>
          <w:rFonts w:cs="Arial"/>
          <w:sz w:val="22"/>
          <w:szCs w:val="22"/>
          <w:lang w:val="es-CR"/>
        </w:rPr>
        <w:t xml:space="preserve">; y el </w:t>
      </w:r>
      <w:r w:rsidRPr="000B0507">
        <w:rPr>
          <w:rFonts w:cs="Arial"/>
          <w:sz w:val="22"/>
          <w:szCs w:val="22"/>
          <w:lang w:val="es-CR"/>
        </w:rPr>
        <w:t>resultado de dicho an</w:t>
      </w:r>
      <w:r>
        <w:rPr>
          <w:rFonts w:cs="Arial"/>
          <w:sz w:val="22"/>
          <w:szCs w:val="22"/>
          <w:lang w:val="es-CR"/>
        </w:rPr>
        <w:t>á</w:t>
      </w:r>
      <w:r w:rsidRPr="000B0507">
        <w:rPr>
          <w:rFonts w:cs="Arial"/>
          <w:sz w:val="22"/>
          <w:szCs w:val="22"/>
          <w:lang w:val="es-CR"/>
        </w:rPr>
        <w:t>lisis permiti</w:t>
      </w:r>
      <w:r>
        <w:rPr>
          <w:rFonts w:cs="Arial"/>
          <w:sz w:val="22"/>
          <w:szCs w:val="22"/>
          <w:lang w:val="es-CR"/>
        </w:rPr>
        <w:t>ó</w:t>
      </w:r>
      <w:r w:rsidRPr="000B0507">
        <w:rPr>
          <w:rFonts w:cs="Arial"/>
          <w:sz w:val="22"/>
          <w:szCs w:val="22"/>
          <w:lang w:val="es-CR"/>
        </w:rPr>
        <w:t xml:space="preserve"> calificar de forma positiva a cada</w:t>
      </w:r>
      <w:r>
        <w:rPr>
          <w:rFonts w:cs="Arial"/>
          <w:sz w:val="22"/>
          <w:szCs w:val="22"/>
          <w:lang w:val="es-CR"/>
        </w:rPr>
        <w:t xml:space="preserve"> </w:t>
      </w:r>
      <w:r w:rsidRPr="000B0507">
        <w:rPr>
          <w:rFonts w:cs="Arial"/>
          <w:sz w:val="22"/>
          <w:szCs w:val="22"/>
          <w:lang w:val="es-CR"/>
        </w:rPr>
        <w:t>uno de los n</w:t>
      </w:r>
      <w:r>
        <w:rPr>
          <w:rFonts w:cs="Arial"/>
          <w:sz w:val="22"/>
          <w:szCs w:val="22"/>
          <w:lang w:val="es-CR"/>
        </w:rPr>
        <w:t>ú</w:t>
      </w:r>
      <w:r w:rsidRPr="000B0507">
        <w:rPr>
          <w:rFonts w:cs="Arial"/>
          <w:sz w:val="22"/>
          <w:szCs w:val="22"/>
          <w:lang w:val="es-CR"/>
        </w:rPr>
        <w:t>cleos familiares, seg</w:t>
      </w:r>
      <w:r>
        <w:rPr>
          <w:rFonts w:cs="Arial"/>
          <w:sz w:val="22"/>
          <w:szCs w:val="22"/>
          <w:lang w:val="es-CR"/>
        </w:rPr>
        <w:t>ú</w:t>
      </w:r>
      <w:r w:rsidRPr="000B0507">
        <w:rPr>
          <w:rFonts w:cs="Arial"/>
          <w:sz w:val="22"/>
          <w:szCs w:val="22"/>
          <w:lang w:val="es-CR"/>
        </w:rPr>
        <w:t>n los lineamientos ya establecidos para el otorgamiento</w:t>
      </w:r>
      <w:r>
        <w:rPr>
          <w:rFonts w:cs="Arial"/>
          <w:sz w:val="22"/>
          <w:szCs w:val="22"/>
          <w:lang w:val="es-CR"/>
        </w:rPr>
        <w:t xml:space="preserve"> </w:t>
      </w:r>
      <w:r w:rsidRPr="000B0507">
        <w:rPr>
          <w:rFonts w:cs="Arial"/>
          <w:sz w:val="22"/>
          <w:szCs w:val="22"/>
          <w:lang w:val="es-CR"/>
        </w:rPr>
        <w:t>de un cr</w:t>
      </w:r>
      <w:r>
        <w:rPr>
          <w:rFonts w:cs="Arial"/>
          <w:sz w:val="22"/>
          <w:szCs w:val="22"/>
          <w:lang w:val="es-CR"/>
        </w:rPr>
        <w:t>é</w:t>
      </w:r>
      <w:r w:rsidRPr="000B0507">
        <w:rPr>
          <w:rFonts w:cs="Arial"/>
          <w:sz w:val="22"/>
          <w:szCs w:val="22"/>
          <w:lang w:val="es-CR"/>
        </w:rPr>
        <w:t xml:space="preserve">dito de vivienda por parte de </w:t>
      </w:r>
      <w:r>
        <w:rPr>
          <w:rFonts w:cs="Arial"/>
          <w:sz w:val="22"/>
          <w:szCs w:val="22"/>
          <w:lang w:val="es-CR"/>
        </w:rPr>
        <w:t>esa entidad</w:t>
      </w:r>
      <w:r w:rsidRPr="000B0507">
        <w:rPr>
          <w:rFonts w:cs="Arial"/>
          <w:sz w:val="22"/>
          <w:szCs w:val="22"/>
          <w:lang w:val="es-CR"/>
        </w:rPr>
        <w:t xml:space="preserve">. </w:t>
      </w:r>
      <w:r>
        <w:rPr>
          <w:rFonts w:cs="Arial"/>
          <w:sz w:val="22"/>
          <w:szCs w:val="22"/>
          <w:lang w:val="es-CR"/>
        </w:rPr>
        <w:t xml:space="preserve"> </w:t>
      </w:r>
      <w:r w:rsidRPr="000B0507">
        <w:rPr>
          <w:rFonts w:cs="Arial"/>
          <w:sz w:val="22"/>
          <w:szCs w:val="22"/>
          <w:lang w:val="es-CR"/>
        </w:rPr>
        <w:t>Lo anterior</w:t>
      </w:r>
      <w:r>
        <w:rPr>
          <w:rFonts w:cs="Arial"/>
          <w:sz w:val="22"/>
          <w:szCs w:val="22"/>
          <w:lang w:val="es-CR"/>
        </w:rPr>
        <w:t>,</w:t>
      </w:r>
      <w:r w:rsidRPr="000B0507">
        <w:rPr>
          <w:rFonts w:cs="Arial"/>
          <w:sz w:val="22"/>
          <w:szCs w:val="22"/>
          <w:lang w:val="es-CR"/>
        </w:rPr>
        <w:t xml:space="preserve"> con</w:t>
      </w:r>
      <w:r>
        <w:rPr>
          <w:rFonts w:cs="Arial"/>
          <w:sz w:val="22"/>
          <w:szCs w:val="22"/>
          <w:lang w:val="es-CR"/>
        </w:rPr>
        <w:t xml:space="preserve"> </w:t>
      </w:r>
      <w:r w:rsidRPr="000B0507">
        <w:rPr>
          <w:rFonts w:cs="Arial"/>
          <w:sz w:val="22"/>
          <w:szCs w:val="22"/>
          <w:lang w:val="es-CR"/>
        </w:rPr>
        <w:t>el objetivo de dar fe de que realiz</w:t>
      </w:r>
      <w:r>
        <w:rPr>
          <w:rFonts w:cs="Arial"/>
          <w:sz w:val="22"/>
          <w:szCs w:val="22"/>
          <w:lang w:val="es-CR"/>
        </w:rPr>
        <w:t>ó</w:t>
      </w:r>
      <w:r w:rsidRPr="000B0507">
        <w:rPr>
          <w:rFonts w:cs="Arial"/>
          <w:sz w:val="22"/>
          <w:szCs w:val="22"/>
          <w:lang w:val="es-CR"/>
        </w:rPr>
        <w:t xml:space="preserve"> </w:t>
      </w:r>
      <w:r>
        <w:rPr>
          <w:rFonts w:cs="Arial"/>
          <w:sz w:val="22"/>
          <w:szCs w:val="22"/>
          <w:lang w:val="es-CR"/>
        </w:rPr>
        <w:t xml:space="preserve">el </w:t>
      </w:r>
      <w:r w:rsidRPr="000B0507">
        <w:rPr>
          <w:rFonts w:cs="Arial"/>
          <w:sz w:val="22"/>
          <w:szCs w:val="22"/>
          <w:lang w:val="es-CR"/>
        </w:rPr>
        <w:t>estudio de cr</w:t>
      </w:r>
      <w:r>
        <w:rPr>
          <w:rFonts w:cs="Arial"/>
          <w:sz w:val="22"/>
          <w:szCs w:val="22"/>
          <w:lang w:val="es-CR"/>
        </w:rPr>
        <w:t>é</w:t>
      </w:r>
      <w:r w:rsidRPr="000B0507">
        <w:rPr>
          <w:rFonts w:cs="Arial"/>
          <w:sz w:val="22"/>
          <w:szCs w:val="22"/>
          <w:lang w:val="es-CR"/>
        </w:rPr>
        <w:t>dito a los 32 beneficiaros del proyecto</w:t>
      </w:r>
      <w:r>
        <w:rPr>
          <w:rFonts w:cs="Arial"/>
          <w:sz w:val="22"/>
          <w:szCs w:val="22"/>
          <w:lang w:val="es-CR"/>
        </w:rPr>
        <w:t xml:space="preserve"> y </w:t>
      </w:r>
      <w:r w:rsidRPr="000B0507">
        <w:rPr>
          <w:rFonts w:cs="Arial"/>
          <w:sz w:val="22"/>
          <w:szCs w:val="22"/>
          <w:lang w:val="es-CR"/>
        </w:rPr>
        <w:t xml:space="preserve">corroborar </w:t>
      </w:r>
      <w:r>
        <w:rPr>
          <w:rFonts w:cs="Arial"/>
          <w:sz w:val="22"/>
          <w:szCs w:val="22"/>
          <w:lang w:val="es-CR"/>
        </w:rPr>
        <w:t>l</w:t>
      </w:r>
      <w:r w:rsidRPr="000B0507">
        <w:rPr>
          <w:rFonts w:cs="Arial"/>
          <w:sz w:val="22"/>
          <w:szCs w:val="22"/>
          <w:lang w:val="es-CR"/>
        </w:rPr>
        <w:t>a factibilidad de otorgarles un cr</w:t>
      </w:r>
      <w:r>
        <w:rPr>
          <w:rFonts w:cs="Arial"/>
          <w:sz w:val="22"/>
          <w:szCs w:val="22"/>
          <w:lang w:val="es-CR"/>
        </w:rPr>
        <w:t>é</w:t>
      </w:r>
      <w:r w:rsidRPr="000B0507">
        <w:rPr>
          <w:rFonts w:cs="Arial"/>
          <w:sz w:val="22"/>
          <w:szCs w:val="22"/>
          <w:lang w:val="es-CR"/>
        </w:rPr>
        <w:t>dito.</w:t>
      </w:r>
    </w:p>
    <w:p w14:paraId="5EB606DA" w14:textId="77777777" w:rsidR="000B0507" w:rsidRDefault="000B0507" w:rsidP="001D16E1">
      <w:pPr>
        <w:spacing w:line="360" w:lineRule="auto"/>
        <w:jc w:val="both"/>
        <w:rPr>
          <w:rFonts w:cs="Arial"/>
          <w:sz w:val="22"/>
          <w:szCs w:val="22"/>
        </w:rPr>
      </w:pPr>
    </w:p>
    <w:p w14:paraId="5E16F365" w14:textId="09F211C4" w:rsidR="001D16E1" w:rsidRDefault="000B0507" w:rsidP="001D16E1">
      <w:pPr>
        <w:spacing w:line="360" w:lineRule="auto"/>
        <w:jc w:val="both"/>
        <w:rPr>
          <w:rFonts w:cs="Arial"/>
          <w:color w:val="000000"/>
          <w:sz w:val="22"/>
          <w:szCs w:val="22"/>
        </w:rPr>
      </w:pPr>
      <w:r>
        <w:rPr>
          <w:rFonts w:cs="Arial"/>
          <w:b/>
          <w:color w:val="000000"/>
          <w:sz w:val="22"/>
          <w:szCs w:val="22"/>
        </w:rPr>
        <w:t>4</w:t>
      </w:r>
      <w:r w:rsidR="001D16E1" w:rsidRPr="003458A4">
        <w:rPr>
          <w:rFonts w:cs="Arial"/>
          <w:b/>
          <w:color w:val="000000"/>
          <w:sz w:val="22"/>
          <w:szCs w:val="22"/>
        </w:rPr>
        <w:t>.</w:t>
      </w:r>
      <w:r w:rsidR="001D16E1" w:rsidRPr="003458A4">
        <w:rPr>
          <w:rFonts w:cs="Arial"/>
          <w:color w:val="000000"/>
          <w:sz w:val="22"/>
          <w:szCs w:val="22"/>
        </w:rPr>
        <w:t xml:space="preserve"> La entidad autorizada deberá formalizar las operaciones individuales</w:t>
      </w:r>
      <w:r w:rsidR="001D16E1">
        <w:rPr>
          <w:rFonts w:cs="Arial"/>
          <w:color w:val="000000"/>
          <w:sz w:val="22"/>
          <w:szCs w:val="22"/>
        </w:rPr>
        <w:t>,</w:t>
      </w:r>
      <w:r w:rsidR="001D16E1" w:rsidRPr="003458A4">
        <w:rPr>
          <w:rFonts w:cs="Arial"/>
          <w:color w:val="000000"/>
          <w:sz w:val="22"/>
          <w:szCs w:val="22"/>
        </w:rPr>
        <w:t xml:space="preserve"> siguiendo estrictamente los términos del presente acuerdo, no pudiendo modificar</w:t>
      </w:r>
      <w:r w:rsidR="001D16E1">
        <w:rPr>
          <w:rFonts w:cs="Arial"/>
          <w:color w:val="000000"/>
          <w:sz w:val="22"/>
          <w:szCs w:val="22"/>
        </w:rPr>
        <w:t xml:space="preserve"> tales condiciones y alcances</w:t>
      </w:r>
      <w:r w:rsidR="001D16E1" w:rsidRPr="003458A4">
        <w:rPr>
          <w:rFonts w:cs="Arial"/>
          <w:color w:val="000000"/>
          <w:sz w:val="22"/>
          <w:szCs w:val="22"/>
        </w:rPr>
        <w:t>.</w:t>
      </w:r>
    </w:p>
    <w:p w14:paraId="31845357" w14:textId="26A0327E" w:rsidR="001D16E1" w:rsidRDefault="001D16E1" w:rsidP="001D16E1">
      <w:pPr>
        <w:spacing w:line="360" w:lineRule="auto"/>
        <w:jc w:val="both"/>
        <w:rPr>
          <w:rFonts w:cs="Arial"/>
          <w:color w:val="000000"/>
          <w:sz w:val="22"/>
          <w:szCs w:val="22"/>
        </w:rPr>
      </w:pPr>
    </w:p>
    <w:p w14:paraId="2185301D" w14:textId="77777777" w:rsidR="000B0507" w:rsidRPr="00F77C99" w:rsidRDefault="000B0507" w:rsidP="000B0507">
      <w:pPr>
        <w:spacing w:line="360" w:lineRule="auto"/>
        <w:jc w:val="both"/>
        <w:rPr>
          <w:rFonts w:cs="Arial"/>
          <w:sz w:val="22"/>
          <w:szCs w:val="22"/>
          <w:lang w:val="es-ES_tradnl"/>
        </w:rPr>
      </w:pPr>
      <w:r w:rsidRPr="00F541DF">
        <w:rPr>
          <w:rFonts w:cs="Arial"/>
          <w:b/>
          <w:bCs/>
          <w:sz w:val="22"/>
          <w:szCs w:val="22"/>
          <w:lang w:val="es-ES_tradnl"/>
        </w:rPr>
        <w:t>5.</w:t>
      </w:r>
      <w:r>
        <w:rPr>
          <w:rFonts w:cs="Arial"/>
          <w:sz w:val="22"/>
          <w:szCs w:val="22"/>
          <w:lang w:val="es-ES_tradnl"/>
        </w:rPr>
        <w:t xml:space="preserve"> L</w:t>
      </w:r>
      <w:r w:rsidRPr="00F77C99">
        <w:rPr>
          <w:rFonts w:cs="Arial"/>
          <w:sz w:val="22"/>
          <w:szCs w:val="22"/>
          <w:lang w:val="es-ES_tradnl"/>
        </w:rPr>
        <w:t>os gastos de formalización de inscripción registral y compraventa, no subsidiados por el BANHVI</w:t>
      </w:r>
      <w:r>
        <w:rPr>
          <w:rFonts w:cs="Arial"/>
          <w:sz w:val="22"/>
          <w:szCs w:val="22"/>
          <w:lang w:val="es-ES_tradnl"/>
        </w:rPr>
        <w:t>,</w:t>
      </w:r>
      <w:r w:rsidRPr="00F77C99">
        <w:rPr>
          <w:rFonts w:cs="Arial"/>
          <w:sz w:val="22"/>
          <w:szCs w:val="22"/>
          <w:lang w:val="es-ES_tradnl"/>
        </w:rPr>
        <w:t xml:space="preserve"> deberán pagarse en partes iguales por el vendedor y </w:t>
      </w:r>
      <w:r>
        <w:rPr>
          <w:rFonts w:cs="Arial"/>
          <w:sz w:val="22"/>
          <w:szCs w:val="22"/>
          <w:lang w:val="es-ES_tradnl"/>
        </w:rPr>
        <w:t>cada</w:t>
      </w:r>
      <w:r w:rsidRPr="00F77C99">
        <w:rPr>
          <w:rFonts w:cs="Arial"/>
          <w:sz w:val="22"/>
          <w:szCs w:val="22"/>
          <w:lang w:val="es-ES_tradnl"/>
        </w:rPr>
        <w:t xml:space="preserve"> familia.</w:t>
      </w:r>
    </w:p>
    <w:p w14:paraId="6ABDDEA4" w14:textId="111335BD" w:rsidR="000B0507" w:rsidRDefault="000B0507" w:rsidP="001D16E1">
      <w:pPr>
        <w:spacing w:line="360" w:lineRule="auto"/>
        <w:jc w:val="both"/>
        <w:rPr>
          <w:rFonts w:cs="Arial"/>
          <w:color w:val="000000"/>
          <w:sz w:val="22"/>
          <w:szCs w:val="22"/>
        </w:rPr>
      </w:pPr>
    </w:p>
    <w:p w14:paraId="66AA194F" w14:textId="4523E67E" w:rsidR="000B0507" w:rsidRDefault="000B0507" w:rsidP="000B0507">
      <w:pPr>
        <w:spacing w:line="360" w:lineRule="auto"/>
        <w:jc w:val="both"/>
        <w:rPr>
          <w:rFonts w:cs="Arial"/>
          <w:color w:val="000000"/>
          <w:sz w:val="22"/>
          <w:szCs w:val="22"/>
          <w:lang w:val="es-CR"/>
        </w:rPr>
      </w:pPr>
      <w:r w:rsidRPr="00DF1A23">
        <w:rPr>
          <w:rFonts w:cs="Arial"/>
          <w:b/>
          <w:bCs/>
          <w:color w:val="000000"/>
          <w:sz w:val="22"/>
          <w:szCs w:val="22"/>
        </w:rPr>
        <w:t>6.</w:t>
      </w:r>
      <w:r>
        <w:rPr>
          <w:rFonts w:cs="Arial"/>
          <w:color w:val="000000"/>
          <w:sz w:val="22"/>
          <w:szCs w:val="22"/>
        </w:rPr>
        <w:t xml:space="preserve"> Deberán atenderse y acatarse todas las recomendaciones planteadas en el </w:t>
      </w:r>
      <w:r w:rsidRPr="000B0507">
        <w:rPr>
          <w:rFonts w:cs="Arial"/>
          <w:color w:val="000000"/>
          <w:sz w:val="22"/>
          <w:szCs w:val="22"/>
          <w:lang w:val="es-CR"/>
        </w:rPr>
        <w:t>estudio</w:t>
      </w:r>
      <w:r>
        <w:rPr>
          <w:rFonts w:cs="Arial"/>
          <w:color w:val="000000"/>
          <w:sz w:val="22"/>
          <w:szCs w:val="22"/>
          <w:lang w:val="es-CR"/>
        </w:rPr>
        <w:t xml:space="preserve"> legal realizado por la</w:t>
      </w:r>
      <w:r w:rsidRPr="000B0507">
        <w:rPr>
          <w:rFonts w:cs="Arial"/>
          <w:color w:val="000000"/>
          <w:sz w:val="22"/>
          <w:szCs w:val="22"/>
          <w:lang w:val="es-CR"/>
        </w:rPr>
        <w:t xml:space="preserve"> Asesor</w:t>
      </w:r>
      <w:r>
        <w:rPr>
          <w:rFonts w:cs="Arial"/>
          <w:color w:val="000000"/>
          <w:sz w:val="22"/>
          <w:szCs w:val="22"/>
          <w:lang w:val="es-CR"/>
        </w:rPr>
        <w:t>í</w:t>
      </w:r>
      <w:r w:rsidRPr="000B0507">
        <w:rPr>
          <w:rFonts w:cs="Arial"/>
          <w:color w:val="000000"/>
          <w:sz w:val="22"/>
          <w:szCs w:val="22"/>
          <w:lang w:val="es-CR"/>
        </w:rPr>
        <w:t xml:space="preserve">a Legal de </w:t>
      </w:r>
      <w:r>
        <w:rPr>
          <w:rFonts w:cs="Arial"/>
          <w:color w:val="000000"/>
          <w:sz w:val="22"/>
          <w:szCs w:val="22"/>
          <w:lang w:val="es-CR"/>
        </w:rPr>
        <w:t>l</w:t>
      </w:r>
      <w:r w:rsidRPr="000B0507">
        <w:rPr>
          <w:rFonts w:cs="Arial"/>
          <w:color w:val="000000"/>
          <w:sz w:val="22"/>
          <w:szCs w:val="22"/>
          <w:lang w:val="es-CR"/>
        </w:rPr>
        <w:t xml:space="preserve">a </w:t>
      </w:r>
      <w:r>
        <w:rPr>
          <w:rFonts w:cs="Arial"/>
          <w:color w:val="000000"/>
          <w:sz w:val="22"/>
          <w:szCs w:val="22"/>
          <w:lang w:val="es-CR"/>
        </w:rPr>
        <w:t>e</w:t>
      </w:r>
      <w:r w:rsidRPr="000B0507">
        <w:rPr>
          <w:rFonts w:cs="Arial"/>
          <w:color w:val="000000"/>
          <w:sz w:val="22"/>
          <w:szCs w:val="22"/>
          <w:lang w:val="es-CR"/>
        </w:rPr>
        <w:t xml:space="preserve">ntidad </w:t>
      </w:r>
      <w:r>
        <w:rPr>
          <w:rFonts w:cs="Arial"/>
          <w:color w:val="000000"/>
          <w:sz w:val="22"/>
          <w:szCs w:val="22"/>
          <w:lang w:val="es-CR"/>
        </w:rPr>
        <w:t>a</w:t>
      </w:r>
      <w:r w:rsidRPr="000B0507">
        <w:rPr>
          <w:rFonts w:cs="Arial"/>
          <w:color w:val="000000"/>
          <w:sz w:val="22"/>
          <w:szCs w:val="22"/>
          <w:lang w:val="es-CR"/>
        </w:rPr>
        <w:t>utorizada</w:t>
      </w:r>
      <w:r>
        <w:rPr>
          <w:rFonts w:cs="Arial"/>
          <w:color w:val="000000"/>
          <w:sz w:val="22"/>
          <w:szCs w:val="22"/>
          <w:lang w:val="es-CR"/>
        </w:rPr>
        <w:t xml:space="preserve">, </w:t>
      </w:r>
      <w:r w:rsidRPr="000B0507">
        <w:rPr>
          <w:rFonts w:cs="Arial"/>
          <w:color w:val="000000"/>
          <w:sz w:val="22"/>
          <w:szCs w:val="22"/>
          <w:lang w:val="es-CR"/>
        </w:rPr>
        <w:t>desarrollado por</w:t>
      </w:r>
      <w:r>
        <w:rPr>
          <w:rFonts w:cs="Arial"/>
          <w:color w:val="000000"/>
          <w:sz w:val="22"/>
          <w:szCs w:val="22"/>
          <w:lang w:val="es-CR"/>
        </w:rPr>
        <w:t xml:space="preserve"> </w:t>
      </w:r>
      <w:r w:rsidRPr="000B0507">
        <w:rPr>
          <w:rFonts w:cs="Arial"/>
          <w:color w:val="000000"/>
          <w:sz w:val="22"/>
          <w:szCs w:val="22"/>
          <w:lang w:val="es-CR"/>
        </w:rPr>
        <w:t xml:space="preserve">el Lic. Oscar Espinoza </w:t>
      </w:r>
      <w:proofErr w:type="spellStart"/>
      <w:r w:rsidRPr="000B0507">
        <w:rPr>
          <w:rFonts w:cs="Arial"/>
          <w:color w:val="000000"/>
          <w:sz w:val="22"/>
          <w:szCs w:val="22"/>
          <w:lang w:val="es-CR"/>
        </w:rPr>
        <w:t>Sing</w:t>
      </w:r>
      <w:proofErr w:type="spellEnd"/>
      <w:r w:rsidRPr="000B0507">
        <w:rPr>
          <w:rFonts w:cs="Arial"/>
          <w:color w:val="000000"/>
          <w:sz w:val="22"/>
          <w:szCs w:val="22"/>
          <w:lang w:val="es-CR"/>
        </w:rPr>
        <w:t>.</w:t>
      </w:r>
    </w:p>
    <w:p w14:paraId="0D4E4053" w14:textId="77777777" w:rsidR="000B0507" w:rsidRPr="000B0507" w:rsidRDefault="000B0507" w:rsidP="000B0507">
      <w:pPr>
        <w:spacing w:line="360" w:lineRule="auto"/>
        <w:jc w:val="both"/>
        <w:rPr>
          <w:rFonts w:cs="Arial"/>
          <w:color w:val="000000"/>
          <w:sz w:val="22"/>
          <w:szCs w:val="22"/>
          <w:lang w:val="es-CR"/>
        </w:rPr>
      </w:pPr>
    </w:p>
    <w:p w14:paraId="12F5364B" w14:textId="7954857C" w:rsidR="000B0507" w:rsidRDefault="000B0507" w:rsidP="000B0507">
      <w:pPr>
        <w:spacing w:line="360" w:lineRule="auto"/>
        <w:jc w:val="both"/>
        <w:rPr>
          <w:rFonts w:cs="Arial"/>
          <w:color w:val="000000"/>
          <w:sz w:val="22"/>
          <w:szCs w:val="22"/>
          <w:lang w:val="es-CR"/>
        </w:rPr>
      </w:pPr>
      <w:r w:rsidRPr="00DF1A23">
        <w:rPr>
          <w:rFonts w:cs="Arial"/>
          <w:b/>
          <w:bCs/>
          <w:color w:val="000000"/>
          <w:sz w:val="22"/>
          <w:szCs w:val="22"/>
          <w:lang w:val="es-CR"/>
        </w:rPr>
        <w:t>7</w:t>
      </w:r>
      <w:r w:rsidRPr="000B0507">
        <w:rPr>
          <w:rFonts w:cs="Arial"/>
          <w:b/>
          <w:bCs/>
          <w:color w:val="000000"/>
          <w:sz w:val="22"/>
          <w:szCs w:val="22"/>
          <w:lang w:val="es-CR"/>
        </w:rPr>
        <w:t>.</w:t>
      </w:r>
      <w:r w:rsidRPr="000B0507">
        <w:rPr>
          <w:rFonts w:cs="Arial"/>
          <w:color w:val="000000"/>
          <w:sz w:val="22"/>
          <w:szCs w:val="22"/>
          <w:lang w:val="es-CR"/>
        </w:rPr>
        <w:t xml:space="preserve"> </w:t>
      </w:r>
      <w:r w:rsidR="00DF1A23">
        <w:rPr>
          <w:rFonts w:cs="Arial"/>
          <w:color w:val="000000"/>
          <w:sz w:val="22"/>
          <w:szCs w:val="22"/>
          <w:lang w:val="es-CR"/>
        </w:rPr>
        <w:t xml:space="preserve">Dado que </w:t>
      </w:r>
      <w:r>
        <w:rPr>
          <w:rFonts w:cs="Arial"/>
          <w:color w:val="000000"/>
          <w:sz w:val="22"/>
          <w:szCs w:val="22"/>
          <w:lang w:val="es-CR"/>
        </w:rPr>
        <w:t>l</w:t>
      </w:r>
      <w:r w:rsidRPr="000B0507">
        <w:rPr>
          <w:rFonts w:cs="Arial"/>
          <w:color w:val="000000"/>
          <w:sz w:val="22"/>
          <w:szCs w:val="22"/>
          <w:lang w:val="es-CR"/>
        </w:rPr>
        <w:t>a Pol</w:t>
      </w:r>
      <w:r>
        <w:rPr>
          <w:rFonts w:cs="Arial"/>
          <w:color w:val="000000"/>
          <w:sz w:val="22"/>
          <w:szCs w:val="22"/>
          <w:lang w:val="es-CR"/>
        </w:rPr>
        <w:t>í</w:t>
      </w:r>
      <w:r w:rsidRPr="000B0507">
        <w:rPr>
          <w:rFonts w:cs="Arial"/>
          <w:color w:val="000000"/>
          <w:sz w:val="22"/>
          <w:szCs w:val="22"/>
          <w:lang w:val="es-CR"/>
        </w:rPr>
        <w:t xml:space="preserve">tica Conozca su Cliente de </w:t>
      </w:r>
      <w:r>
        <w:rPr>
          <w:rFonts w:cs="Arial"/>
          <w:color w:val="000000"/>
          <w:sz w:val="22"/>
          <w:szCs w:val="22"/>
          <w:lang w:val="es-CR"/>
        </w:rPr>
        <w:t>l</w:t>
      </w:r>
      <w:r w:rsidRPr="000B0507">
        <w:rPr>
          <w:rFonts w:cs="Arial"/>
          <w:color w:val="000000"/>
          <w:sz w:val="22"/>
          <w:szCs w:val="22"/>
          <w:lang w:val="es-CR"/>
        </w:rPr>
        <w:t xml:space="preserve">a empresa Monte </w:t>
      </w:r>
      <w:proofErr w:type="spellStart"/>
      <w:r w:rsidRPr="000B0507">
        <w:rPr>
          <w:rFonts w:cs="Arial"/>
          <w:color w:val="000000"/>
          <w:sz w:val="22"/>
          <w:szCs w:val="22"/>
          <w:lang w:val="es-CR"/>
        </w:rPr>
        <w:t>Beraca</w:t>
      </w:r>
      <w:proofErr w:type="spellEnd"/>
      <w:r w:rsidRPr="000B0507">
        <w:rPr>
          <w:rFonts w:cs="Arial"/>
          <w:color w:val="000000"/>
          <w:sz w:val="22"/>
          <w:szCs w:val="22"/>
          <w:lang w:val="es-CR"/>
        </w:rPr>
        <w:t xml:space="preserve"> Shaddai</w:t>
      </w:r>
      <w:r>
        <w:rPr>
          <w:rFonts w:cs="Arial"/>
          <w:color w:val="000000"/>
          <w:sz w:val="22"/>
          <w:szCs w:val="22"/>
          <w:lang w:val="es-CR"/>
        </w:rPr>
        <w:t xml:space="preserve"> </w:t>
      </w:r>
      <w:r w:rsidRPr="000B0507">
        <w:rPr>
          <w:rFonts w:cs="Arial"/>
          <w:color w:val="000000"/>
          <w:sz w:val="22"/>
          <w:szCs w:val="22"/>
          <w:lang w:val="es-CR"/>
        </w:rPr>
        <w:t>Sociedad An</w:t>
      </w:r>
      <w:r>
        <w:rPr>
          <w:rFonts w:cs="Arial"/>
          <w:color w:val="000000"/>
          <w:sz w:val="22"/>
          <w:szCs w:val="22"/>
          <w:lang w:val="es-CR"/>
        </w:rPr>
        <w:t>ó</w:t>
      </w:r>
      <w:r w:rsidRPr="000B0507">
        <w:rPr>
          <w:rFonts w:cs="Arial"/>
          <w:color w:val="000000"/>
          <w:sz w:val="22"/>
          <w:szCs w:val="22"/>
          <w:lang w:val="es-CR"/>
        </w:rPr>
        <w:t>nima, c</w:t>
      </w:r>
      <w:r>
        <w:rPr>
          <w:rFonts w:cs="Arial"/>
          <w:color w:val="000000"/>
          <w:sz w:val="22"/>
          <w:szCs w:val="22"/>
          <w:lang w:val="es-CR"/>
        </w:rPr>
        <w:t>é</w:t>
      </w:r>
      <w:r w:rsidRPr="000B0507">
        <w:rPr>
          <w:rFonts w:cs="Arial"/>
          <w:color w:val="000000"/>
          <w:sz w:val="22"/>
          <w:szCs w:val="22"/>
          <w:lang w:val="es-CR"/>
        </w:rPr>
        <w:t>dula jur</w:t>
      </w:r>
      <w:r>
        <w:rPr>
          <w:rFonts w:cs="Arial"/>
          <w:color w:val="000000"/>
          <w:sz w:val="22"/>
          <w:szCs w:val="22"/>
          <w:lang w:val="es-CR"/>
        </w:rPr>
        <w:t>í</w:t>
      </w:r>
      <w:r w:rsidRPr="000B0507">
        <w:rPr>
          <w:rFonts w:cs="Arial"/>
          <w:color w:val="000000"/>
          <w:sz w:val="22"/>
          <w:szCs w:val="22"/>
          <w:lang w:val="es-CR"/>
        </w:rPr>
        <w:t>dica 3</w:t>
      </w:r>
      <w:r>
        <w:rPr>
          <w:rFonts w:cs="Arial"/>
          <w:color w:val="000000"/>
          <w:sz w:val="22"/>
          <w:szCs w:val="22"/>
          <w:lang w:val="es-CR"/>
        </w:rPr>
        <w:t>-</w:t>
      </w:r>
      <w:r w:rsidRPr="000B0507">
        <w:rPr>
          <w:rFonts w:cs="Arial"/>
          <w:color w:val="000000"/>
          <w:sz w:val="22"/>
          <w:szCs w:val="22"/>
          <w:lang w:val="es-CR"/>
        </w:rPr>
        <w:t>101</w:t>
      </w:r>
      <w:r>
        <w:rPr>
          <w:rFonts w:cs="Arial"/>
          <w:color w:val="000000"/>
          <w:sz w:val="22"/>
          <w:szCs w:val="22"/>
          <w:lang w:val="es-CR"/>
        </w:rPr>
        <w:t>-</w:t>
      </w:r>
      <w:r w:rsidRPr="000B0507">
        <w:rPr>
          <w:rFonts w:cs="Arial"/>
          <w:color w:val="000000"/>
          <w:sz w:val="22"/>
          <w:szCs w:val="22"/>
          <w:lang w:val="es-CR"/>
        </w:rPr>
        <w:t>624219, tiene valide</w:t>
      </w:r>
      <w:r>
        <w:rPr>
          <w:rFonts w:cs="Arial"/>
          <w:color w:val="000000"/>
          <w:sz w:val="22"/>
          <w:szCs w:val="22"/>
          <w:lang w:val="es-CR"/>
        </w:rPr>
        <w:t>z</w:t>
      </w:r>
      <w:r w:rsidRPr="000B0507">
        <w:rPr>
          <w:rFonts w:cs="Arial"/>
          <w:color w:val="000000"/>
          <w:sz w:val="22"/>
          <w:szCs w:val="22"/>
          <w:lang w:val="es-CR"/>
        </w:rPr>
        <w:t xml:space="preserve"> hasta el </w:t>
      </w:r>
      <w:r>
        <w:rPr>
          <w:rFonts w:cs="Arial"/>
          <w:color w:val="000000"/>
          <w:sz w:val="22"/>
          <w:szCs w:val="22"/>
          <w:lang w:val="es-CR"/>
        </w:rPr>
        <w:t>1</w:t>
      </w:r>
      <w:r w:rsidRPr="000B0507">
        <w:rPr>
          <w:rFonts w:cs="Arial"/>
          <w:color w:val="000000"/>
          <w:sz w:val="22"/>
          <w:szCs w:val="22"/>
          <w:lang w:val="es-CR"/>
        </w:rPr>
        <w:t>8 de</w:t>
      </w:r>
      <w:r>
        <w:rPr>
          <w:rFonts w:cs="Arial"/>
          <w:color w:val="000000"/>
          <w:sz w:val="22"/>
          <w:szCs w:val="22"/>
          <w:lang w:val="es-CR"/>
        </w:rPr>
        <w:t xml:space="preserve"> </w:t>
      </w:r>
      <w:r w:rsidRPr="000B0507">
        <w:rPr>
          <w:rFonts w:cs="Arial"/>
          <w:color w:val="000000"/>
          <w:sz w:val="22"/>
          <w:szCs w:val="22"/>
          <w:lang w:val="es-CR"/>
        </w:rPr>
        <w:t>setiembre de 2021</w:t>
      </w:r>
      <w:r>
        <w:rPr>
          <w:rFonts w:cs="Arial"/>
          <w:color w:val="000000"/>
          <w:sz w:val="22"/>
          <w:szCs w:val="22"/>
          <w:lang w:val="es-CR"/>
        </w:rPr>
        <w:t xml:space="preserve">, la </w:t>
      </w:r>
      <w:r w:rsidRPr="000B0507">
        <w:rPr>
          <w:rFonts w:cs="Arial"/>
          <w:color w:val="000000"/>
          <w:sz w:val="22"/>
          <w:szCs w:val="22"/>
          <w:lang w:val="es-CR"/>
        </w:rPr>
        <w:t>formalizaci</w:t>
      </w:r>
      <w:r>
        <w:rPr>
          <w:rFonts w:cs="Arial"/>
          <w:color w:val="000000"/>
          <w:sz w:val="22"/>
          <w:szCs w:val="22"/>
          <w:lang w:val="es-CR"/>
        </w:rPr>
        <w:t>ó</w:t>
      </w:r>
      <w:r w:rsidRPr="000B0507">
        <w:rPr>
          <w:rFonts w:cs="Arial"/>
          <w:color w:val="000000"/>
          <w:sz w:val="22"/>
          <w:szCs w:val="22"/>
          <w:lang w:val="es-CR"/>
        </w:rPr>
        <w:t xml:space="preserve">n de las operaciones </w:t>
      </w:r>
      <w:r>
        <w:rPr>
          <w:rFonts w:cs="Arial"/>
          <w:color w:val="000000"/>
          <w:sz w:val="22"/>
          <w:szCs w:val="22"/>
          <w:lang w:val="es-CR"/>
        </w:rPr>
        <w:t xml:space="preserve">de </w:t>
      </w:r>
      <w:r w:rsidRPr="000B0507">
        <w:rPr>
          <w:rFonts w:cs="Arial"/>
          <w:color w:val="000000"/>
          <w:sz w:val="22"/>
          <w:szCs w:val="22"/>
          <w:lang w:val="es-CR"/>
        </w:rPr>
        <w:t xml:space="preserve">Bono Familiar de </w:t>
      </w:r>
      <w:proofErr w:type="gramStart"/>
      <w:r w:rsidRPr="000B0507">
        <w:rPr>
          <w:rFonts w:cs="Arial"/>
          <w:color w:val="000000"/>
          <w:sz w:val="22"/>
          <w:szCs w:val="22"/>
          <w:lang w:val="es-CR"/>
        </w:rPr>
        <w:t>Vivienda</w:t>
      </w:r>
      <w:r>
        <w:rPr>
          <w:rFonts w:cs="Arial"/>
          <w:color w:val="000000"/>
          <w:sz w:val="22"/>
          <w:szCs w:val="22"/>
          <w:lang w:val="es-CR"/>
        </w:rPr>
        <w:t>,</w:t>
      </w:r>
      <w:proofErr w:type="gramEnd"/>
      <w:r>
        <w:rPr>
          <w:rFonts w:cs="Arial"/>
          <w:color w:val="000000"/>
          <w:sz w:val="22"/>
          <w:szCs w:val="22"/>
          <w:lang w:val="es-CR"/>
        </w:rPr>
        <w:t xml:space="preserve"> queda condicionada a la </w:t>
      </w:r>
      <w:r w:rsidRPr="000B0507">
        <w:rPr>
          <w:rFonts w:cs="Arial"/>
          <w:color w:val="000000"/>
          <w:sz w:val="22"/>
          <w:szCs w:val="22"/>
          <w:lang w:val="es-CR"/>
        </w:rPr>
        <w:t>remisi</w:t>
      </w:r>
      <w:r>
        <w:rPr>
          <w:rFonts w:cs="Arial"/>
          <w:color w:val="000000"/>
          <w:sz w:val="22"/>
          <w:szCs w:val="22"/>
          <w:lang w:val="es-CR"/>
        </w:rPr>
        <w:t xml:space="preserve">ón, </w:t>
      </w:r>
      <w:r w:rsidRPr="000B0507">
        <w:rPr>
          <w:rFonts w:cs="Arial"/>
          <w:color w:val="000000"/>
          <w:sz w:val="22"/>
          <w:szCs w:val="22"/>
          <w:lang w:val="es-CR"/>
        </w:rPr>
        <w:t xml:space="preserve">por parte de </w:t>
      </w:r>
      <w:r>
        <w:rPr>
          <w:rFonts w:cs="Arial"/>
          <w:color w:val="000000"/>
          <w:sz w:val="22"/>
          <w:szCs w:val="22"/>
          <w:lang w:val="es-CR"/>
        </w:rPr>
        <w:t>la e</w:t>
      </w:r>
      <w:r w:rsidRPr="000B0507">
        <w:rPr>
          <w:rFonts w:cs="Arial"/>
          <w:color w:val="000000"/>
          <w:sz w:val="22"/>
          <w:szCs w:val="22"/>
          <w:lang w:val="es-CR"/>
        </w:rPr>
        <w:t>ntidad</w:t>
      </w:r>
      <w:r>
        <w:rPr>
          <w:rFonts w:cs="Arial"/>
          <w:color w:val="000000"/>
          <w:sz w:val="22"/>
          <w:szCs w:val="22"/>
          <w:lang w:val="es-CR"/>
        </w:rPr>
        <w:t xml:space="preserve"> a</w:t>
      </w:r>
      <w:r w:rsidRPr="000B0507">
        <w:rPr>
          <w:rFonts w:cs="Arial"/>
          <w:color w:val="000000"/>
          <w:sz w:val="22"/>
          <w:szCs w:val="22"/>
          <w:lang w:val="es-CR"/>
        </w:rPr>
        <w:t>utorizada</w:t>
      </w:r>
      <w:r>
        <w:rPr>
          <w:rFonts w:cs="Arial"/>
          <w:color w:val="000000"/>
          <w:sz w:val="22"/>
          <w:szCs w:val="22"/>
          <w:lang w:val="es-CR"/>
        </w:rPr>
        <w:t>,</w:t>
      </w:r>
      <w:r w:rsidRPr="000B0507">
        <w:rPr>
          <w:rFonts w:cs="Arial"/>
          <w:color w:val="000000"/>
          <w:sz w:val="22"/>
          <w:szCs w:val="22"/>
          <w:lang w:val="es-CR"/>
        </w:rPr>
        <w:t xml:space="preserve"> de </w:t>
      </w:r>
      <w:r>
        <w:rPr>
          <w:rFonts w:cs="Arial"/>
          <w:color w:val="000000"/>
          <w:sz w:val="22"/>
          <w:szCs w:val="22"/>
          <w:lang w:val="es-CR"/>
        </w:rPr>
        <w:t>l</w:t>
      </w:r>
      <w:r w:rsidRPr="000B0507">
        <w:rPr>
          <w:rFonts w:cs="Arial"/>
          <w:color w:val="000000"/>
          <w:sz w:val="22"/>
          <w:szCs w:val="22"/>
          <w:lang w:val="es-CR"/>
        </w:rPr>
        <w:t>a Pol</w:t>
      </w:r>
      <w:r>
        <w:rPr>
          <w:rFonts w:cs="Arial"/>
          <w:color w:val="000000"/>
          <w:sz w:val="22"/>
          <w:szCs w:val="22"/>
          <w:lang w:val="es-CR"/>
        </w:rPr>
        <w:t>í</w:t>
      </w:r>
      <w:r w:rsidRPr="000B0507">
        <w:rPr>
          <w:rFonts w:cs="Arial"/>
          <w:color w:val="000000"/>
          <w:sz w:val="22"/>
          <w:szCs w:val="22"/>
          <w:lang w:val="es-CR"/>
        </w:rPr>
        <w:t xml:space="preserve">tica </w:t>
      </w:r>
      <w:r>
        <w:rPr>
          <w:rFonts w:cs="Arial"/>
          <w:color w:val="000000"/>
          <w:sz w:val="22"/>
          <w:szCs w:val="22"/>
          <w:lang w:val="es-CR"/>
        </w:rPr>
        <w:t xml:space="preserve">Conozca a su </w:t>
      </w:r>
      <w:r w:rsidRPr="000B0507">
        <w:rPr>
          <w:rFonts w:cs="Arial"/>
          <w:color w:val="000000"/>
          <w:sz w:val="22"/>
          <w:szCs w:val="22"/>
          <w:lang w:val="es-CR"/>
        </w:rPr>
        <w:t xml:space="preserve">Cliente </w:t>
      </w:r>
      <w:r w:rsidR="00DF1A23">
        <w:rPr>
          <w:rFonts w:cs="Arial"/>
          <w:color w:val="000000"/>
          <w:sz w:val="22"/>
          <w:szCs w:val="22"/>
          <w:lang w:val="es-CR"/>
        </w:rPr>
        <w:t xml:space="preserve">actualizada </w:t>
      </w:r>
      <w:r w:rsidRPr="000B0507">
        <w:rPr>
          <w:rFonts w:cs="Arial"/>
          <w:color w:val="000000"/>
          <w:sz w:val="22"/>
          <w:szCs w:val="22"/>
          <w:lang w:val="es-CR"/>
        </w:rPr>
        <w:t xml:space="preserve">de </w:t>
      </w:r>
      <w:r>
        <w:rPr>
          <w:rFonts w:cs="Arial"/>
          <w:color w:val="000000"/>
          <w:sz w:val="22"/>
          <w:szCs w:val="22"/>
          <w:lang w:val="es-CR"/>
        </w:rPr>
        <w:t xml:space="preserve">dicha </w:t>
      </w:r>
      <w:r w:rsidRPr="000B0507">
        <w:rPr>
          <w:rFonts w:cs="Arial"/>
          <w:color w:val="000000"/>
          <w:sz w:val="22"/>
          <w:szCs w:val="22"/>
          <w:lang w:val="es-CR"/>
        </w:rPr>
        <w:t>empresa.</w:t>
      </w:r>
    </w:p>
    <w:p w14:paraId="3A91D218" w14:textId="24A69CCD" w:rsidR="00DF1A23" w:rsidRDefault="00DF1A23" w:rsidP="000B0507">
      <w:pPr>
        <w:spacing w:line="360" w:lineRule="auto"/>
        <w:jc w:val="both"/>
        <w:rPr>
          <w:rFonts w:cs="Arial"/>
          <w:color w:val="000000"/>
          <w:sz w:val="22"/>
          <w:szCs w:val="22"/>
          <w:lang w:val="es-CR"/>
        </w:rPr>
      </w:pPr>
    </w:p>
    <w:p w14:paraId="1C22856B" w14:textId="424BE70B" w:rsidR="00DF1A23" w:rsidRDefault="00DF1A23" w:rsidP="00DF1A23">
      <w:pPr>
        <w:spacing w:line="360" w:lineRule="auto"/>
        <w:jc w:val="both"/>
        <w:rPr>
          <w:rFonts w:cs="Arial"/>
          <w:bCs/>
          <w:sz w:val="22"/>
          <w:szCs w:val="22"/>
        </w:rPr>
      </w:pPr>
      <w:r>
        <w:rPr>
          <w:rFonts w:cs="Arial"/>
          <w:b/>
          <w:bCs/>
          <w:sz w:val="22"/>
          <w:szCs w:val="22"/>
        </w:rPr>
        <w:t>8</w:t>
      </w:r>
      <w:r w:rsidRPr="00D8043C">
        <w:rPr>
          <w:rFonts w:cs="Arial"/>
          <w:b/>
          <w:bCs/>
          <w:sz w:val="22"/>
          <w:szCs w:val="22"/>
        </w:rPr>
        <w:t>.</w:t>
      </w:r>
      <w:r>
        <w:rPr>
          <w:rFonts w:cs="Arial"/>
          <w:sz w:val="22"/>
          <w:szCs w:val="22"/>
        </w:rPr>
        <w:t xml:space="preserve"> Deberán acatarse todas </w:t>
      </w:r>
      <w:r w:rsidRPr="00F77C99">
        <w:rPr>
          <w:rFonts w:cs="Arial"/>
          <w:sz w:val="22"/>
          <w:szCs w:val="22"/>
        </w:rPr>
        <w:t xml:space="preserve">las recomendaciones </w:t>
      </w:r>
      <w:r>
        <w:rPr>
          <w:rFonts w:cs="Arial"/>
          <w:sz w:val="22"/>
          <w:szCs w:val="22"/>
        </w:rPr>
        <w:t>indicadas</w:t>
      </w:r>
      <w:r w:rsidRPr="00F77C99">
        <w:rPr>
          <w:rFonts w:cs="Arial"/>
          <w:sz w:val="22"/>
          <w:szCs w:val="22"/>
        </w:rPr>
        <w:t xml:space="preserve"> por el Departamento Técnico en informe </w:t>
      </w:r>
      <w:r w:rsidRPr="00D8043C">
        <w:rPr>
          <w:rFonts w:cs="Arial"/>
          <w:bCs/>
          <w:sz w:val="22"/>
          <w:szCs w:val="22"/>
        </w:rPr>
        <w:t>DF-DT-IN-</w:t>
      </w:r>
      <w:r>
        <w:rPr>
          <w:rFonts w:cs="Arial"/>
          <w:bCs/>
          <w:sz w:val="22"/>
          <w:szCs w:val="22"/>
        </w:rPr>
        <w:t>0672-2021</w:t>
      </w:r>
      <w:r w:rsidRPr="00D8043C">
        <w:rPr>
          <w:rFonts w:cs="Arial"/>
          <w:bCs/>
          <w:sz w:val="22"/>
          <w:szCs w:val="22"/>
        </w:rPr>
        <w:t>.</w:t>
      </w:r>
    </w:p>
    <w:p w14:paraId="1963B79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1866D1A" w14:textId="77777777" w:rsidR="002B71CC" w:rsidRPr="00D14EAF" w:rsidRDefault="002B71CC" w:rsidP="002B71CC">
      <w:pPr>
        <w:spacing w:line="360" w:lineRule="auto"/>
        <w:jc w:val="both"/>
        <w:rPr>
          <w:rFonts w:cs="Arial"/>
          <w:b/>
          <w:sz w:val="22"/>
        </w:rPr>
      </w:pPr>
      <w:r w:rsidRPr="00D14EAF">
        <w:rPr>
          <w:rFonts w:cs="Arial"/>
          <w:b/>
          <w:sz w:val="22"/>
        </w:rPr>
        <w:t>************</w:t>
      </w:r>
    </w:p>
    <w:p w14:paraId="3D144B19" w14:textId="77777777" w:rsidR="002B71CC" w:rsidRDefault="002B71CC" w:rsidP="002B71CC">
      <w:pPr>
        <w:spacing w:line="360" w:lineRule="auto"/>
        <w:jc w:val="both"/>
        <w:rPr>
          <w:rFonts w:cs="Arial"/>
          <w:sz w:val="22"/>
          <w:lang w:val="es-ES_tradnl"/>
        </w:rPr>
      </w:pPr>
    </w:p>
    <w:p w14:paraId="20A80F51" w14:textId="77777777" w:rsidR="00CD311E" w:rsidRPr="00AB2826" w:rsidRDefault="00CD311E" w:rsidP="00CD311E">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6A606732" w14:textId="77777777" w:rsidR="00CD311E" w:rsidRDefault="00CD311E" w:rsidP="00CD311E">
      <w:pPr>
        <w:spacing w:line="360" w:lineRule="auto"/>
        <w:jc w:val="both"/>
        <w:rPr>
          <w:rFonts w:cs="Arial"/>
          <w:b/>
          <w:bCs/>
          <w:sz w:val="22"/>
          <w:szCs w:val="22"/>
        </w:rPr>
      </w:pPr>
      <w:r>
        <w:rPr>
          <w:rFonts w:cs="Arial"/>
          <w:b/>
          <w:bCs/>
          <w:sz w:val="22"/>
          <w:szCs w:val="22"/>
        </w:rPr>
        <w:t>Considerando:</w:t>
      </w:r>
    </w:p>
    <w:p w14:paraId="0F63E207" w14:textId="77777777" w:rsidR="00CD311E" w:rsidRDefault="00CD311E" w:rsidP="00CD311E">
      <w:pPr>
        <w:spacing w:line="360" w:lineRule="auto"/>
        <w:jc w:val="both"/>
        <w:rPr>
          <w:rFonts w:cs="Arial"/>
          <w:bCs/>
          <w:sz w:val="22"/>
        </w:rPr>
      </w:pPr>
      <w:r>
        <w:rPr>
          <w:rFonts w:cs="Arial"/>
          <w:b/>
          <w:bCs/>
          <w:sz w:val="22"/>
          <w:szCs w:val="22"/>
        </w:rPr>
        <w:lastRenderedPageBreak/>
        <w:t>Primero:</w:t>
      </w:r>
      <w:r>
        <w:rPr>
          <w:rFonts w:cs="Arial"/>
          <w:bCs/>
          <w:sz w:val="22"/>
          <w:szCs w:val="22"/>
        </w:rPr>
        <w:t xml:space="preserve"> Que por medio del </w:t>
      </w:r>
      <w:r>
        <w:rPr>
          <w:rFonts w:cs="Arial"/>
          <w:bCs/>
          <w:sz w:val="22"/>
        </w:rPr>
        <w:t xml:space="preserve">oficio GG-ME-1343-2021 del 17 de setiembre de 2021, la Gerencia General remite y avala el informe </w:t>
      </w:r>
      <w:r>
        <w:rPr>
          <w:rFonts w:cs="Arial"/>
          <w:sz w:val="22"/>
          <w:szCs w:val="22"/>
        </w:rPr>
        <w:t>DF</w:t>
      </w:r>
      <w:r w:rsidRPr="00B35EAF">
        <w:rPr>
          <w:rFonts w:cs="Arial"/>
          <w:sz w:val="22"/>
          <w:szCs w:val="22"/>
        </w:rPr>
        <w:t>-OF-</w:t>
      </w:r>
      <w:r>
        <w:rPr>
          <w:rFonts w:cs="Arial"/>
          <w:sz w:val="22"/>
          <w:szCs w:val="22"/>
        </w:rPr>
        <w:t>1342-</w:t>
      </w:r>
      <w:r w:rsidRPr="00B35EAF">
        <w:rPr>
          <w:rFonts w:cs="Arial"/>
          <w:sz w:val="22"/>
          <w:szCs w:val="22"/>
        </w:rPr>
        <w:t>20</w:t>
      </w:r>
      <w:r>
        <w:rPr>
          <w:rFonts w:cs="Arial"/>
          <w:sz w:val="22"/>
          <w:szCs w:val="22"/>
        </w:rPr>
        <w:t xml:space="preserve">21/SO-OF-0060-2021 de la </w:t>
      </w:r>
      <w:r w:rsidRPr="00B35EAF">
        <w:rPr>
          <w:rFonts w:cs="Arial"/>
          <w:sz w:val="22"/>
          <w:szCs w:val="22"/>
        </w:rPr>
        <w:t>Dirección FOSUVI</w:t>
      </w:r>
      <w:r>
        <w:rPr>
          <w:rFonts w:cs="Arial"/>
          <w:sz w:val="22"/>
          <w:szCs w:val="22"/>
        </w:rPr>
        <w:t xml:space="preserve"> y la Subgerencia de Operaciones</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w:t>
      </w:r>
      <w:r w:rsidRPr="007D1C9E">
        <w:rPr>
          <w:rFonts w:cs="Arial"/>
          <w:bCs/>
          <w:sz w:val="22"/>
        </w:rPr>
        <w:t xml:space="preserve"> </w:t>
      </w:r>
      <w:proofErr w:type="spellStart"/>
      <w:r>
        <w:rPr>
          <w:rFonts w:cs="Arial"/>
          <w:bCs/>
          <w:sz w:val="22"/>
        </w:rPr>
        <w:t>Coopenae</w:t>
      </w:r>
      <w:proofErr w:type="spellEnd"/>
      <w:r>
        <w:rPr>
          <w:rFonts w:cs="Arial"/>
          <w:bCs/>
          <w:sz w:val="22"/>
        </w:rPr>
        <w:t xml:space="preserve"> R.L., </w:t>
      </w:r>
      <w:proofErr w:type="spellStart"/>
      <w:r>
        <w:rPr>
          <w:rFonts w:cs="Arial"/>
          <w:bCs/>
          <w:sz w:val="22"/>
        </w:rPr>
        <w:t>Coopecaja</w:t>
      </w:r>
      <w:proofErr w:type="spellEnd"/>
      <w:r>
        <w:rPr>
          <w:rFonts w:cs="Arial"/>
          <w:bCs/>
          <w:sz w:val="22"/>
        </w:rPr>
        <w:t xml:space="preserve"> R.L., Fundación para la Vivienda Rural Costa Rica – Canadá, Instituto Nacional de Vivienda y Urbanismo, Banco Popular y de Desarrollo Comunal, Banco de Costa Rica y Mutual Cartago </w:t>
      </w:r>
      <w:r w:rsidRPr="00FF5C00">
        <w:rPr>
          <w:rFonts w:cs="Arial"/>
          <w:bCs/>
          <w:sz w:val="22"/>
          <w:lang w:val="es-ES_tradnl"/>
        </w:rPr>
        <w:t>de Ahorro y Préstamo</w:t>
      </w:r>
      <w:r>
        <w:rPr>
          <w:rFonts w:cs="Arial"/>
          <w:bCs/>
          <w:sz w:val="22"/>
          <w:lang w:val="es-ES_tradnl"/>
        </w:rPr>
        <w:t xml:space="preserve">, </w:t>
      </w:r>
      <w:r>
        <w:rPr>
          <w:rFonts w:cs="Arial"/>
          <w:bCs/>
          <w:sz w:val="22"/>
        </w:rPr>
        <w:t>para financiar dieciocho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05E2D980" w14:textId="77777777" w:rsidR="00CD311E" w:rsidRDefault="00CD311E" w:rsidP="00CD311E">
      <w:pPr>
        <w:spacing w:line="360" w:lineRule="auto"/>
        <w:jc w:val="both"/>
        <w:rPr>
          <w:rFonts w:cs="Arial"/>
          <w:bCs/>
          <w:sz w:val="22"/>
        </w:rPr>
      </w:pPr>
    </w:p>
    <w:p w14:paraId="6ABEA464" w14:textId="4F28ED70" w:rsidR="00CD311E" w:rsidRDefault="00CD311E" w:rsidP="00CD311E">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w:t>
      </w:r>
      <w:r w:rsidR="001E70FA">
        <w:rPr>
          <w:rFonts w:cs="Arial"/>
          <w:bCs/>
          <w:sz w:val="22"/>
          <w:szCs w:val="22"/>
        </w:rPr>
        <w:t xml:space="preserve">y la Subgerencia de Operaciones </w:t>
      </w:r>
      <w:r>
        <w:rPr>
          <w:rFonts w:cs="Arial"/>
          <w:bCs/>
          <w:sz w:val="22"/>
          <w:szCs w:val="22"/>
        </w:rPr>
        <w:t>presenta</w:t>
      </w:r>
      <w:r w:rsidR="001E70FA">
        <w:rPr>
          <w:rFonts w:cs="Arial"/>
          <w:bCs/>
          <w:sz w:val="22"/>
          <w:szCs w:val="22"/>
        </w:rPr>
        <w:t>n</w:t>
      </w:r>
      <w:r>
        <w:rPr>
          <w:rFonts w:cs="Arial"/>
          <w:bCs/>
          <w:sz w:val="22"/>
          <w:szCs w:val="22"/>
        </w:rPr>
        <w:t xml:space="preserve"> la valoración socioeconómica de cada solicitud de financiamiento y el análisis de los costos propuestos, concluyendo que con base en la normativa vigente y habiéndose comprobado la disponibilidad de recursos para cada subsidio, recomienda</w:t>
      </w:r>
      <w:r w:rsidR="001E70FA">
        <w:rPr>
          <w:rFonts w:cs="Arial"/>
          <w:bCs/>
          <w:sz w:val="22"/>
          <w:szCs w:val="22"/>
        </w:rPr>
        <w:t>n</w:t>
      </w:r>
      <w:r>
        <w:rPr>
          <w:rFonts w:cs="Arial"/>
          <w:bCs/>
          <w:sz w:val="22"/>
          <w:szCs w:val="22"/>
        </w:rPr>
        <w:t xml:space="preserve"> autorizar la emisión de los respectivos bonos familiares de vivienda, bajo las condiciones establecidas en el referido estudio.</w:t>
      </w:r>
    </w:p>
    <w:p w14:paraId="2EB58691" w14:textId="77777777" w:rsidR="00CD311E" w:rsidRPr="009344DA" w:rsidRDefault="00CD311E" w:rsidP="00CD311E">
      <w:pPr>
        <w:spacing w:line="360" w:lineRule="auto"/>
        <w:jc w:val="both"/>
        <w:rPr>
          <w:rFonts w:cs="Arial"/>
          <w:bCs/>
          <w:sz w:val="22"/>
          <w:szCs w:val="22"/>
        </w:rPr>
      </w:pPr>
    </w:p>
    <w:p w14:paraId="04F83448" w14:textId="04DF7BFC" w:rsidR="00CD311E" w:rsidRPr="009344DA" w:rsidRDefault="00CD311E" w:rsidP="00CD311E">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001E70FA">
        <w:rPr>
          <w:rFonts w:cs="Arial"/>
          <w:bCs/>
          <w:sz w:val="22"/>
          <w:szCs w:val="22"/>
        </w:rPr>
        <w:t xml:space="preserve"> y la Subgerencia de Operaciones</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1342-</w:t>
      </w:r>
      <w:r w:rsidRPr="00B35EAF">
        <w:rPr>
          <w:rFonts w:cs="Arial"/>
          <w:sz w:val="22"/>
          <w:szCs w:val="22"/>
        </w:rPr>
        <w:t>20</w:t>
      </w:r>
      <w:r>
        <w:rPr>
          <w:rFonts w:cs="Arial"/>
          <w:sz w:val="22"/>
          <w:szCs w:val="22"/>
        </w:rPr>
        <w:t>21/SO-OF-0060-2021</w:t>
      </w:r>
      <w:r w:rsidRPr="009344DA">
        <w:rPr>
          <w:rFonts w:cs="Arial"/>
          <w:bCs/>
          <w:sz w:val="22"/>
          <w:szCs w:val="22"/>
        </w:rPr>
        <w:t>.</w:t>
      </w:r>
    </w:p>
    <w:p w14:paraId="40FA6C32" w14:textId="77777777" w:rsidR="00CD311E" w:rsidRPr="009344DA" w:rsidRDefault="00CD311E" w:rsidP="00CD311E">
      <w:pPr>
        <w:spacing w:line="360" w:lineRule="auto"/>
        <w:jc w:val="both"/>
        <w:rPr>
          <w:rFonts w:cs="Arial"/>
          <w:bCs/>
          <w:sz w:val="22"/>
          <w:szCs w:val="22"/>
          <w:lang w:val="es-ES_tradnl"/>
        </w:rPr>
      </w:pPr>
    </w:p>
    <w:p w14:paraId="6215A349" w14:textId="77777777" w:rsidR="00CD311E" w:rsidRDefault="00CD311E" w:rsidP="00CD311E">
      <w:pPr>
        <w:spacing w:line="360" w:lineRule="auto"/>
        <w:jc w:val="both"/>
        <w:rPr>
          <w:rFonts w:cs="Arial"/>
          <w:b/>
          <w:bCs/>
          <w:sz w:val="22"/>
          <w:szCs w:val="22"/>
        </w:rPr>
      </w:pPr>
      <w:r>
        <w:rPr>
          <w:rFonts w:cs="Arial"/>
          <w:b/>
          <w:bCs/>
          <w:sz w:val="22"/>
          <w:szCs w:val="22"/>
        </w:rPr>
        <w:t>Por tanto, se acuerda:</w:t>
      </w:r>
    </w:p>
    <w:p w14:paraId="732621A6" w14:textId="77777777" w:rsidR="00CD311E" w:rsidRDefault="00CD311E" w:rsidP="00CD311E">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dieciocho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1342-</w:t>
      </w:r>
      <w:r w:rsidRPr="00B35EAF">
        <w:rPr>
          <w:rFonts w:cs="Arial"/>
          <w:sz w:val="22"/>
          <w:szCs w:val="22"/>
        </w:rPr>
        <w:t>20</w:t>
      </w:r>
      <w:r>
        <w:rPr>
          <w:rFonts w:cs="Arial"/>
          <w:sz w:val="22"/>
          <w:szCs w:val="22"/>
        </w:rPr>
        <w:t xml:space="preserve">21/SO-OF-0060-2021 </w:t>
      </w:r>
      <w:r w:rsidRPr="00AA6479">
        <w:rPr>
          <w:rFonts w:cs="Arial"/>
          <w:bCs/>
          <w:sz w:val="22"/>
        </w:rPr>
        <w:t xml:space="preserve">de </w:t>
      </w:r>
      <w:r>
        <w:rPr>
          <w:rFonts w:cs="Arial"/>
          <w:bCs/>
          <w:sz w:val="22"/>
          <w:szCs w:val="22"/>
        </w:rPr>
        <w:t>la Dirección FOSUVI</w:t>
      </w:r>
      <w:r w:rsidRPr="00AA6479">
        <w:rPr>
          <w:rFonts w:cs="Arial"/>
          <w:bCs/>
          <w:sz w:val="22"/>
        </w:rPr>
        <w:t xml:space="preserve"> y </w:t>
      </w:r>
      <w:r>
        <w:rPr>
          <w:rFonts w:cs="Arial"/>
          <w:bCs/>
          <w:sz w:val="22"/>
        </w:rPr>
        <w:t xml:space="preserve">la Subgerencia de Operaciones, y </w:t>
      </w:r>
      <w:r w:rsidRPr="00AA6479">
        <w:rPr>
          <w:rFonts w:cs="Arial"/>
          <w:bCs/>
          <w:sz w:val="22"/>
        </w:rPr>
        <w:t>según el siguiente detalle</w:t>
      </w:r>
      <w:r>
        <w:rPr>
          <w:rFonts w:cs="Arial"/>
          <w:bCs/>
          <w:sz w:val="22"/>
        </w:rPr>
        <w:t>:</w:t>
      </w:r>
    </w:p>
    <w:p w14:paraId="18E5E05B" w14:textId="77777777" w:rsidR="00CD311E" w:rsidRDefault="00CD311E" w:rsidP="00CD311E">
      <w:pPr>
        <w:spacing w:line="360" w:lineRule="auto"/>
        <w:jc w:val="both"/>
        <w:rPr>
          <w:rFonts w:cs="Arial"/>
          <w:bCs/>
          <w:sz w:val="22"/>
        </w:rPr>
      </w:pPr>
    </w:p>
    <w:tbl>
      <w:tblPr>
        <w:tblW w:w="8744" w:type="dxa"/>
        <w:tblInd w:w="40" w:type="dxa"/>
        <w:tblLayout w:type="fixed"/>
        <w:tblLook w:val="0400" w:firstRow="0" w:lastRow="0" w:firstColumn="0" w:lastColumn="0" w:noHBand="0" w:noVBand="1"/>
      </w:tblPr>
      <w:tblGrid>
        <w:gridCol w:w="1373"/>
        <w:gridCol w:w="709"/>
        <w:gridCol w:w="708"/>
        <w:gridCol w:w="709"/>
        <w:gridCol w:w="567"/>
        <w:gridCol w:w="992"/>
        <w:gridCol w:w="993"/>
        <w:gridCol w:w="850"/>
        <w:gridCol w:w="851"/>
        <w:gridCol w:w="992"/>
      </w:tblGrid>
      <w:tr w:rsidR="00CD311E" w14:paraId="434D09A9" w14:textId="77777777" w:rsidTr="008E59FD">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5DCD10F" w14:textId="77777777" w:rsidR="00CD311E" w:rsidRDefault="00CD311E" w:rsidP="008E59FD">
            <w:pPr>
              <w:ind w:left="87"/>
              <w:rPr>
                <w:b/>
                <w:sz w:val="20"/>
                <w:szCs w:val="20"/>
              </w:rPr>
            </w:pPr>
            <w:r>
              <w:rPr>
                <w:b/>
                <w:sz w:val="20"/>
                <w:szCs w:val="20"/>
              </w:rPr>
              <w:t>Entidad Autorizada:   Grupo Mutual Alajuela – La Vivienda de Ahorro y Préstamo</w:t>
            </w:r>
          </w:p>
        </w:tc>
      </w:tr>
      <w:tr w:rsidR="00CD311E" w14:paraId="675A5421" w14:textId="77777777" w:rsidTr="00CD311E">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7D7870BB"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1089BC0F"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0F004453"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1849D276"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631BB615" w14:textId="77777777" w:rsidR="00CD311E" w:rsidRDefault="00CD311E" w:rsidP="008E59FD">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39252CD4" w14:textId="77777777" w:rsidR="00CD311E" w:rsidRDefault="00CD311E" w:rsidP="008E59FD">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62359BC1"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3DA513AE"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00F0C884" w14:textId="77777777" w:rsidR="00CD311E" w:rsidRDefault="00CD311E" w:rsidP="008E59FD">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30491C50"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7FCFF0EB"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1E70FA" w14:paraId="7CA61010" w14:textId="77777777" w:rsidTr="001E70F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A55AD" w14:textId="339DCC75" w:rsidR="00CD311E" w:rsidRDefault="00CD311E" w:rsidP="008E59FD">
            <w:pPr>
              <w:rPr>
                <w:rFonts w:ascii="Arial Narrow" w:eastAsia="Arial Narrow" w:hAnsi="Arial Narrow" w:cs="Arial Narrow"/>
                <w:sz w:val="16"/>
                <w:szCs w:val="16"/>
              </w:rPr>
            </w:pPr>
            <w:r w:rsidRPr="005C3F8B">
              <w:rPr>
                <w:rFonts w:ascii="Arial Narrow" w:eastAsia="Arial Narrow" w:hAnsi="Arial Narrow" w:cs="Arial Narrow"/>
                <w:sz w:val="16"/>
                <w:szCs w:val="16"/>
              </w:rPr>
              <w:lastRenderedPageBreak/>
              <w:t>Johann Francisco N</w:t>
            </w:r>
            <w:r w:rsidR="007115C2">
              <w:rPr>
                <w:rFonts w:ascii="Arial Narrow" w:eastAsia="Arial Narrow" w:hAnsi="Arial Narrow" w:cs="Arial Narrow"/>
                <w:sz w:val="16"/>
                <w:szCs w:val="16"/>
              </w:rPr>
              <w:t>ú</w:t>
            </w:r>
            <w:r>
              <w:rPr>
                <w:rFonts w:ascii="Arial Narrow" w:eastAsia="Arial Narrow" w:hAnsi="Arial Narrow" w:cs="Arial Narrow"/>
                <w:sz w:val="16"/>
                <w:szCs w:val="16"/>
              </w:rPr>
              <w:t>ñ</w:t>
            </w:r>
            <w:r w:rsidRPr="005C3F8B">
              <w:rPr>
                <w:rFonts w:ascii="Arial Narrow" w:eastAsia="Arial Narrow" w:hAnsi="Arial Narrow" w:cs="Arial Narrow"/>
                <w:sz w:val="16"/>
                <w:szCs w:val="16"/>
              </w:rPr>
              <w:t>ez</w:t>
            </w:r>
            <w:r>
              <w:rPr>
                <w:rFonts w:ascii="Arial Narrow" w:eastAsia="Arial Narrow" w:hAnsi="Arial Narrow" w:cs="Arial Narrow"/>
                <w:sz w:val="16"/>
                <w:szCs w:val="16"/>
              </w:rPr>
              <w:t xml:space="preserve"> </w:t>
            </w:r>
            <w:r w:rsidRPr="005C3F8B">
              <w:rPr>
                <w:rFonts w:ascii="Arial Narrow" w:eastAsia="Arial Narrow" w:hAnsi="Arial Narrow" w:cs="Arial Narrow"/>
                <w:sz w:val="16"/>
                <w:szCs w:val="16"/>
              </w:rPr>
              <w:t>Vargas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57F9A" w14:textId="71CADC2F" w:rsidR="00CD311E" w:rsidRDefault="00CD311E" w:rsidP="008E59FD">
            <w:pPr>
              <w:jc w:val="center"/>
              <w:rPr>
                <w:rFonts w:ascii="Arial Narrow" w:eastAsia="Arial Narrow" w:hAnsi="Arial Narrow" w:cs="Arial Narrow"/>
                <w:sz w:val="16"/>
                <w:szCs w:val="16"/>
              </w:rPr>
            </w:pPr>
            <w:r w:rsidRPr="005C3F8B">
              <w:rPr>
                <w:rFonts w:ascii="Arial Narrow" w:eastAsia="Arial Narrow" w:hAnsi="Arial Narrow" w:cs="Arial Narrow"/>
                <w:sz w:val="16"/>
                <w:szCs w:val="16"/>
              </w:rPr>
              <w:t>2</w:t>
            </w:r>
            <w:r>
              <w:rPr>
                <w:rFonts w:ascii="Arial Narrow" w:eastAsia="Arial Narrow" w:hAnsi="Arial Narrow" w:cs="Arial Narrow"/>
                <w:sz w:val="16"/>
                <w:szCs w:val="16"/>
              </w:rPr>
              <w:t>-</w:t>
            </w:r>
            <w:r w:rsidRPr="005C3F8B">
              <w:rPr>
                <w:rFonts w:ascii="Arial Narrow" w:eastAsia="Arial Narrow" w:hAnsi="Arial Narrow" w:cs="Arial Narrow"/>
                <w:sz w:val="16"/>
                <w:szCs w:val="16"/>
              </w:rPr>
              <w:t>0</w:t>
            </w:r>
            <w:r w:rsidR="001E70FA">
              <w:rPr>
                <w:rFonts w:ascii="Arial Narrow" w:eastAsia="Arial Narrow" w:hAnsi="Arial Narrow" w:cs="Arial Narrow"/>
                <w:sz w:val="16"/>
                <w:szCs w:val="16"/>
              </w:rPr>
              <w:t>726</w:t>
            </w:r>
            <w:r>
              <w:rPr>
                <w:rFonts w:ascii="Arial Narrow" w:eastAsia="Arial Narrow" w:hAnsi="Arial Narrow" w:cs="Arial Narrow"/>
                <w:sz w:val="16"/>
                <w:szCs w:val="16"/>
              </w:rPr>
              <w:t>-</w:t>
            </w:r>
            <w:r w:rsidRPr="005C3F8B">
              <w:rPr>
                <w:rFonts w:ascii="Arial Narrow" w:eastAsia="Arial Narrow" w:hAnsi="Arial Narrow" w:cs="Arial Narrow"/>
                <w:sz w:val="16"/>
                <w:szCs w:val="16"/>
              </w:rPr>
              <w:t>0</w:t>
            </w:r>
            <w:r w:rsidR="001E70FA">
              <w:rPr>
                <w:rFonts w:ascii="Arial Narrow" w:eastAsia="Arial Narrow" w:hAnsi="Arial Narrow" w:cs="Arial Narrow"/>
                <w:sz w:val="16"/>
                <w:szCs w:val="16"/>
              </w:rPr>
              <w:t>591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D4D01CC" w14:textId="77777777" w:rsidR="00CD311E" w:rsidRDefault="00CD311E" w:rsidP="008E59FD">
            <w:pPr>
              <w:jc w:val="center"/>
              <w:rPr>
                <w:rFonts w:ascii="Arial Narrow" w:eastAsia="Arial Narrow" w:hAnsi="Arial Narrow" w:cs="Arial Narrow"/>
                <w:sz w:val="16"/>
                <w:szCs w:val="16"/>
              </w:rPr>
            </w:pPr>
            <w:r w:rsidRPr="003C1A4F">
              <w:rPr>
                <w:rFonts w:ascii="Arial Narrow" w:eastAsia="Arial Narrow" w:hAnsi="Arial Narrow" w:cs="Arial Narrow"/>
                <w:sz w:val="16"/>
                <w:szCs w:val="16"/>
              </w:rPr>
              <w:t>2-309272</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E4ADA8E" w14:textId="77777777" w:rsidR="00CD311E" w:rsidRDefault="00CD311E" w:rsidP="008E59FD">
            <w:pPr>
              <w:jc w:val="center"/>
              <w:rPr>
                <w:rFonts w:ascii="Arial Narrow" w:eastAsia="Arial Narrow" w:hAnsi="Arial Narrow" w:cs="Arial Narrow"/>
                <w:sz w:val="16"/>
                <w:szCs w:val="16"/>
              </w:rPr>
            </w:pPr>
            <w:r>
              <w:rPr>
                <w:rFonts w:ascii="Arial Narrow" w:eastAsia="Arial Narrow" w:hAnsi="Arial Narrow" w:cs="Arial Narrow"/>
                <w:sz w:val="16"/>
                <w:szCs w:val="16"/>
              </w:rPr>
              <w:t>Naranjo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F658F" w14:textId="77777777" w:rsidR="00CD311E" w:rsidRDefault="00CD311E" w:rsidP="008E59FD">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7EF0D" w14:textId="77777777" w:rsidR="00CD311E" w:rsidRDefault="00CD311E" w:rsidP="00CD311E">
            <w:pPr>
              <w:ind w:left="-108"/>
              <w:jc w:val="right"/>
              <w:rPr>
                <w:rFonts w:ascii="Arial Narrow" w:eastAsia="Arial Narrow" w:hAnsi="Arial Narrow" w:cs="Arial Narrow"/>
                <w:sz w:val="16"/>
                <w:szCs w:val="16"/>
              </w:rPr>
            </w:pPr>
            <w:r>
              <w:rPr>
                <w:rFonts w:ascii="Arial Narrow" w:eastAsia="Arial Narrow" w:hAnsi="Arial Narrow" w:cs="Arial Narrow"/>
                <w:sz w:val="16"/>
                <w:szCs w:val="16"/>
              </w:rPr>
              <w:t>9.800.000,00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5FA7FDD"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9.932.372,46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6083FB1"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179.007,33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5802D43" w14:textId="77777777" w:rsidR="00CD311E" w:rsidRDefault="00CD311E" w:rsidP="008E59FD">
            <w:pPr>
              <w:ind w:left="-15"/>
              <w:jc w:val="right"/>
              <w:rPr>
                <w:rFonts w:ascii="Arial Narrow" w:eastAsia="Arial Narrow" w:hAnsi="Arial Narrow" w:cs="Arial Narrow"/>
                <w:sz w:val="16"/>
                <w:szCs w:val="16"/>
              </w:rPr>
            </w:pPr>
            <w:r>
              <w:rPr>
                <w:rFonts w:ascii="Arial Narrow" w:eastAsia="Arial Narrow" w:hAnsi="Arial Narrow" w:cs="Arial Narrow"/>
                <w:sz w:val="16"/>
                <w:szCs w:val="16"/>
              </w:rPr>
              <w:t>596.691,09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1553383"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20.150.056,22</w:t>
            </w:r>
          </w:p>
        </w:tc>
      </w:tr>
      <w:tr w:rsidR="001E70FA" w14:paraId="57235AED" w14:textId="77777777" w:rsidTr="001E70F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33019" w14:textId="1EE91215" w:rsidR="00CD311E" w:rsidRDefault="00CD311E" w:rsidP="008E59FD">
            <w:pPr>
              <w:rPr>
                <w:rFonts w:ascii="Arial Narrow" w:eastAsia="Arial Narrow" w:hAnsi="Arial Narrow" w:cs="Arial Narrow"/>
                <w:sz w:val="16"/>
                <w:szCs w:val="16"/>
              </w:rPr>
            </w:pPr>
            <w:r w:rsidRPr="005C3F8B">
              <w:rPr>
                <w:rFonts w:ascii="Arial Narrow" w:eastAsia="Arial Narrow" w:hAnsi="Arial Narrow" w:cs="Arial Narrow"/>
                <w:sz w:val="16"/>
                <w:szCs w:val="16"/>
              </w:rPr>
              <w:t>Mar</w:t>
            </w:r>
            <w:r w:rsidR="0046173E">
              <w:rPr>
                <w:rFonts w:ascii="Arial Narrow" w:eastAsia="Arial Narrow" w:hAnsi="Arial Narrow" w:cs="Arial Narrow"/>
                <w:sz w:val="16"/>
                <w:szCs w:val="16"/>
              </w:rPr>
              <w:t>í</w:t>
            </w:r>
            <w:r w:rsidRPr="005C3F8B">
              <w:rPr>
                <w:rFonts w:ascii="Arial Narrow" w:eastAsia="Arial Narrow" w:hAnsi="Arial Narrow" w:cs="Arial Narrow"/>
                <w:sz w:val="16"/>
                <w:szCs w:val="16"/>
              </w:rPr>
              <w:t>a Daniela Arias Mart</w:t>
            </w:r>
            <w:r w:rsidR="0046173E">
              <w:rPr>
                <w:rFonts w:ascii="Arial Narrow" w:eastAsia="Arial Narrow" w:hAnsi="Arial Narrow" w:cs="Arial Narrow"/>
                <w:sz w:val="16"/>
                <w:szCs w:val="16"/>
              </w:rPr>
              <w:t>í</w:t>
            </w:r>
            <w:r w:rsidRPr="005C3F8B">
              <w:rPr>
                <w:rFonts w:ascii="Arial Narrow" w:eastAsia="Arial Narrow" w:hAnsi="Arial Narrow" w:cs="Arial Narrow"/>
                <w:sz w:val="16"/>
                <w:szCs w:val="16"/>
              </w:rPr>
              <w:t>nez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8F358" w14:textId="77777777" w:rsidR="00CD311E" w:rsidRDefault="00CD311E" w:rsidP="008E59FD">
            <w:pPr>
              <w:jc w:val="center"/>
              <w:rPr>
                <w:rFonts w:ascii="Arial Narrow" w:eastAsia="Arial Narrow" w:hAnsi="Arial Narrow" w:cs="Arial Narrow"/>
                <w:sz w:val="16"/>
                <w:szCs w:val="16"/>
              </w:rPr>
            </w:pPr>
            <w:r w:rsidRPr="005C3F8B">
              <w:rPr>
                <w:rFonts w:ascii="Arial Narrow" w:eastAsia="Arial Narrow" w:hAnsi="Arial Narrow" w:cs="Arial Narrow"/>
                <w:sz w:val="16"/>
                <w:szCs w:val="16"/>
              </w:rPr>
              <w:t>2</w:t>
            </w:r>
            <w:r>
              <w:rPr>
                <w:rFonts w:ascii="Arial Narrow" w:eastAsia="Arial Narrow" w:hAnsi="Arial Narrow" w:cs="Arial Narrow"/>
                <w:sz w:val="16"/>
                <w:szCs w:val="16"/>
              </w:rPr>
              <w:t>-</w:t>
            </w:r>
            <w:r w:rsidRPr="005C3F8B">
              <w:rPr>
                <w:rFonts w:ascii="Arial Narrow" w:eastAsia="Arial Narrow" w:hAnsi="Arial Narrow" w:cs="Arial Narrow"/>
                <w:sz w:val="16"/>
                <w:szCs w:val="16"/>
              </w:rPr>
              <w:t>0669</w:t>
            </w:r>
            <w:r>
              <w:rPr>
                <w:rFonts w:ascii="Arial Narrow" w:eastAsia="Arial Narrow" w:hAnsi="Arial Narrow" w:cs="Arial Narrow"/>
                <w:sz w:val="16"/>
                <w:szCs w:val="16"/>
              </w:rPr>
              <w:t>-</w:t>
            </w:r>
            <w:r w:rsidRPr="005C3F8B">
              <w:rPr>
                <w:rFonts w:ascii="Arial Narrow" w:eastAsia="Arial Narrow" w:hAnsi="Arial Narrow" w:cs="Arial Narrow"/>
                <w:sz w:val="16"/>
                <w:szCs w:val="16"/>
              </w:rPr>
              <w:t>0186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83C3CA6" w14:textId="77777777" w:rsidR="00CD311E" w:rsidRDefault="00CD311E" w:rsidP="008E59FD">
            <w:pPr>
              <w:jc w:val="center"/>
              <w:rPr>
                <w:rFonts w:ascii="Arial Narrow" w:eastAsia="Arial Narrow" w:hAnsi="Arial Narrow" w:cs="Arial Narrow"/>
                <w:sz w:val="16"/>
                <w:szCs w:val="16"/>
              </w:rPr>
            </w:pPr>
            <w:r w:rsidRPr="00673008">
              <w:rPr>
                <w:rFonts w:ascii="Arial Narrow" w:eastAsia="Arial Narrow" w:hAnsi="Arial Narrow" w:cs="Arial Narrow"/>
                <w:sz w:val="16"/>
                <w:szCs w:val="16"/>
              </w:rPr>
              <w:t>2-542079</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9EFA9A9" w14:textId="77777777" w:rsidR="00CD311E" w:rsidRDefault="00CD311E" w:rsidP="008E59FD">
            <w:pPr>
              <w:ind w:right="-108"/>
              <w:rPr>
                <w:rFonts w:ascii="Arial Narrow" w:eastAsia="Arial Narrow" w:hAnsi="Arial Narrow" w:cs="Arial Narrow"/>
                <w:sz w:val="16"/>
                <w:szCs w:val="16"/>
              </w:rPr>
            </w:pPr>
            <w:r>
              <w:rPr>
                <w:rFonts w:ascii="Arial Narrow" w:eastAsia="Arial Narrow" w:hAnsi="Arial Narrow" w:cs="Arial Narrow"/>
                <w:sz w:val="16"/>
                <w:szCs w:val="16"/>
              </w:rPr>
              <w:t>Palmares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C8DE3" w14:textId="77777777" w:rsidR="00CD311E" w:rsidRDefault="00CD311E" w:rsidP="008E59FD">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C20F9" w14:textId="77777777" w:rsidR="00CD311E" w:rsidRDefault="00CD311E" w:rsidP="00CD311E">
            <w:pPr>
              <w:ind w:left="-108" w:right="-16"/>
              <w:jc w:val="right"/>
              <w:rPr>
                <w:rFonts w:ascii="Arial Narrow" w:eastAsia="Arial Narrow" w:hAnsi="Arial Narrow" w:cs="Arial Narrow"/>
                <w:sz w:val="16"/>
                <w:szCs w:val="16"/>
              </w:rPr>
            </w:pPr>
            <w:r>
              <w:rPr>
                <w:rFonts w:ascii="Arial Narrow" w:eastAsia="Arial Narrow" w:hAnsi="Arial Narrow" w:cs="Arial Narrow"/>
                <w:sz w:val="16"/>
                <w:szCs w:val="16"/>
              </w:rPr>
              <w:t>7.500.000,00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EB9AC52"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9.949.717,59</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414CB02" w14:textId="142E27B7" w:rsidR="00CD311E" w:rsidRDefault="0046173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190</w:t>
            </w:r>
            <w:r w:rsidR="00CD311E">
              <w:rPr>
                <w:rFonts w:ascii="Arial Narrow" w:eastAsia="Arial Narrow" w:hAnsi="Arial Narrow" w:cs="Arial Narrow"/>
                <w:sz w:val="16"/>
                <w:szCs w:val="16"/>
              </w:rPr>
              <w:t>.</w:t>
            </w:r>
            <w:r>
              <w:rPr>
                <w:rFonts w:ascii="Arial Narrow" w:eastAsia="Arial Narrow" w:hAnsi="Arial Narrow" w:cs="Arial Narrow"/>
                <w:sz w:val="16"/>
                <w:szCs w:val="16"/>
              </w:rPr>
              <w:t>000</w:t>
            </w:r>
            <w:r w:rsidR="00CD311E">
              <w:rPr>
                <w:rFonts w:ascii="Arial Narrow" w:eastAsia="Arial Narrow" w:hAnsi="Arial Narrow" w:cs="Arial Narrow"/>
                <w:sz w:val="16"/>
                <w:szCs w:val="16"/>
              </w:rPr>
              <w:t>,0</w:t>
            </w:r>
            <w:r>
              <w:rPr>
                <w:rFonts w:ascii="Arial Narrow" w:eastAsia="Arial Narrow" w:hAnsi="Arial Narrow" w:cs="Arial Narrow"/>
                <w:sz w:val="16"/>
                <w:szCs w:val="16"/>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CBD0A6F" w14:textId="77777777" w:rsidR="00CD311E" w:rsidRDefault="00CD311E" w:rsidP="008E59FD">
            <w:pPr>
              <w:ind w:left="-15"/>
              <w:jc w:val="right"/>
              <w:rPr>
                <w:rFonts w:ascii="Arial Narrow" w:eastAsia="Arial Narrow" w:hAnsi="Arial Narrow" w:cs="Arial Narrow"/>
                <w:sz w:val="16"/>
                <w:szCs w:val="16"/>
              </w:rPr>
            </w:pPr>
            <w:r>
              <w:rPr>
                <w:rFonts w:ascii="Arial Narrow" w:eastAsia="Arial Narrow" w:hAnsi="Arial Narrow" w:cs="Arial Narrow"/>
                <w:sz w:val="16"/>
                <w:szCs w:val="16"/>
              </w:rPr>
              <w:t>525.640,25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B45FDB8"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17.785.357,84</w:t>
            </w:r>
          </w:p>
        </w:tc>
      </w:tr>
      <w:tr w:rsidR="001E70FA" w14:paraId="44E90CFC" w14:textId="77777777" w:rsidTr="001E70F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42333" w14:textId="77777777" w:rsidR="00CD311E" w:rsidRDefault="00CD311E" w:rsidP="008E59FD">
            <w:pPr>
              <w:rPr>
                <w:rFonts w:ascii="Arial Narrow" w:eastAsia="Arial Narrow" w:hAnsi="Arial Narrow" w:cs="Arial Narrow"/>
                <w:sz w:val="16"/>
                <w:szCs w:val="16"/>
              </w:rPr>
            </w:pPr>
            <w:r w:rsidRPr="003C1A4F">
              <w:rPr>
                <w:rFonts w:ascii="Arial Narrow" w:eastAsia="Arial Narrow" w:hAnsi="Arial Narrow" w:cs="Arial Narrow"/>
                <w:sz w:val="16"/>
                <w:szCs w:val="16"/>
              </w:rPr>
              <w:t>Norma Acu</w:t>
            </w:r>
            <w:r>
              <w:rPr>
                <w:rFonts w:ascii="Arial Narrow" w:eastAsia="Arial Narrow" w:hAnsi="Arial Narrow" w:cs="Arial Narrow"/>
                <w:sz w:val="16"/>
                <w:szCs w:val="16"/>
              </w:rPr>
              <w:t>ñ</w:t>
            </w:r>
            <w:r w:rsidRPr="003C1A4F">
              <w:rPr>
                <w:rFonts w:ascii="Arial Narrow" w:eastAsia="Arial Narrow" w:hAnsi="Arial Narrow" w:cs="Arial Narrow"/>
                <w:sz w:val="16"/>
                <w:szCs w:val="16"/>
              </w:rPr>
              <w:t>a Lara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6FA9F" w14:textId="77777777" w:rsidR="00CD311E" w:rsidRDefault="00CD311E" w:rsidP="008E59FD">
            <w:pPr>
              <w:jc w:val="center"/>
              <w:rPr>
                <w:rFonts w:ascii="Arial Narrow" w:eastAsia="Arial Narrow" w:hAnsi="Arial Narrow" w:cs="Arial Narrow"/>
                <w:sz w:val="16"/>
                <w:szCs w:val="16"/>
              </w:rPr>
            </w:pPr>
            <w:r w:rsidRPr="003C1A4F">
              <w:rPr>
                <w:rFonts w:ascii="Arial Narrow" w:eastAsia="Arial Narrow" w:hAnsi="Arial Narrow" w:cs="Arial Narrow"/>
                <w:sz w:val="16"/>
                <w:szCs w:val="16"/>
              </w:rPr>
              <w:t>2</w:t>
            </w:r>
            <w:r>
              <w:rPr>
                <w:rFonts w:ascii="Arial Narrow" w:eastAsia="Arial Narrow" w:hAnsi="Arial Narrow" w:cs="Arial Narrow"/>
                <w:sz w:val="16"/>
                <w:szCs w:val="16"/>
              </w:rPr>
              <w:t>-</w:t>
            </w:r>
            <w:r w:rsidRPr="003C1A4F">
              <w:rPr>
                <w:rFonts w:ascii="Arial Narrow" w:eastAsia="Arial Narrow" w:hAnsi="Arial Narrow" w:cs="Arial Narrow"/>
                <w:sz w:val="16"/>
                <w:szCs w:val="16"/>
              </w:rPr>
              <w:t>0294</w:t>
            </w:r>
            <w:r>
              <w:rPr>
                <w:rFonts w:ascii="Arial Narrow" w:eastAsia="Arial Narrow" w:hAnsi="Arial Narrow" w:cs="Arial Narrow"/>
                <w:sz w:val="16"/>
                <w:szCs w:val="16"/>
              </w:rPr>
              <w:t>-</w:t>
            </w:r>
            <w:r w:rsidRPr="003C1A4F">
              <w:rPr>
                <w:rFonts w:ascii="Arial Narrow" w:eastAsia="Arial Narrow" w:hAnsi="Arial Narrow" w:cs="Arial Narrow"/>
                <w:sz w:val="16"/>
                <w:szCs w:val="16"/>
              </w:rPr>
              <w:t>0734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EE98E36" w14:textId="77777777" w:rsidR="00CD311E" w:rsidRDefault="00CD311E" w:rsidP="008E59FD">
            <w:pPr>
              <w:jc w:val="center"/>
              <w:rPr>
                <w:rFonts w:ascii="Arial Narrow" w:eastAsia="Arial Narrow" w:hAnsi="Arial Narrow" w:cs="Arial Narrow"/>
                <w:sz w:val="16"/>
                <w:szCs w:val="16"/>
              </w:rPr>
            </w:pPr>
            <w:r>
              <w:rPr>
                <w:rFonts w:ascii="Arial Narrow" w:eastAsia="Arial Narrow" w:hAnsi="Arial Narrow" w:cs="Arial Narrow"/>
                <w:sz w:val="16"/>
                <w:szCs w:val="16"/>
              </w:rPr>
              <w:t>2-424020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101A667" w14:textId="77777777" w:rsidR="00CD311E" w:rsidRDefault="00CD311E" w:rsidP="008E59FD">
            <w:pPr>
              <w:jc w:val="center"/>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98FC3" w14:textId="77777777" w:rsidR="00CD311E" w:rsidRDefault="00CD311E" w:rsidP="008E59FD">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D1D95" w14:textId="77777777" w:rsidR="00CD311E" w:rsidRDefault="00CD311E" w:rsidP="00CD311E">
            <w:pPr>
              <w:ind w:left="-108"/>
              <w:jc w:val="right"/>
              <w:rPr>
                <w:rFonts w:ascii="Arial Narrow" w:eastAsia="Arial Narrow" w:hAnsi="Arial Narrow" w:cs="Arial Narrow"/>
                <w:sz w:val="16"/>
                <w:szCs w:val="16"/>
              </w:rPr>
            </w:pPr>
            <w:r>
              <w:rPr>
                <w:rFonts w:ascii="Arial Narrow" w:eastAsia="Arial Narrow" w:hAnsi="Arial Narrow" w:cs="Arial Narrow"/>
                <w:sz w:val="16"/>
                <w:szCs w:val="16"/>
              </w:rPr>
              <w:t>4.688.000,00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094ACC7"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13.195.000,00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2B52B5B"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126.387,00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B4D0C77" w14:textId="77777777" w:rsidR="00CD311E" w:rsidRDefault="00CD311E" w:rsidP="008E59FD">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421.290,00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5E3F2DD"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18.177.903,00</w:t>
            </w:r>
          </w:p>
        </w:tc>
      </w:tr>
      <w:tr w:rsidR="00CD311E" w14:paraId="1AD73155" w14:textId="77777777" w:rsidTr="008E59FD">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BA3ED66" w14:textId="77777777" w:rsidR="00CD311E" w:rsidRDefault="00CD311E" w:rsidP="008E59FD">
            <w:pPr>
              <w:ind w:left="87"/>
              <w:rPr>
                <w:rFonts w:eastAsia="Arial" w:cs="Arial"/>
                <w:b/>
                <w:sz w:val="20"/>
                <w:szCs w:val="20"/>
              </w:rPr>
            </w:pPr>
            <w:r>
              <w:rPr>
                <w:b/>
                <w:sz w:val="20"/>
                <w:szCs w:val="20"/>
              </w:rPr>
              <w:t xml:space="preserve">Entidad Autorizada:   </w:t>
            </w:r>
            <w:proofErr w:type="spellStart"/>
            <w:r>
              <w:rPr>
                <w:b/>
                <w:sz w:val="20"/>
                <w:szCs w:val="20"/>
              </w:rPr>
              <w:t>Coopenae</w:t>
            </w:r>
            <w:proofErr w:type="spellEnd"/>
            <w:r>
              <w:rPr>
                <w:b/>
                <w:sz w:val="20"/>
                <w:szCs w:val="20"/>
              </w:rPr>
              <w:t xml:space="preserve"> R.L. </w:t>
            </w:r>
          </w:p>
        </w:tc>
      </w:tr>
      <w:tr w:rsidR="00CD311E" w14:paraId="4C43B06D" w14:textId="77777777" w:rsidTr="00CD311E">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4C8C4419"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3C1D5217"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4BE3227B"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63AEB8A0"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40EDBA33" w14:textId="77777777" w:rsidR="00CD311E" w:rsidRDefault="00CD311E" w:rsidP="008E59FD">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7B0D1BD4" w14:textId="77777777" w:rsidR="00CD311E" w:rsidRDefault="00CD311E" w:rsidP="008E59FD">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40F18409"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0C631607"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5050CC54" w14:textId="77777777" w:rsidR="00CD311E" w:rsidRDefault="00CD311E" w:rsidP="008E59FD">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46BB9EC9"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26C770EB"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1E70FA" w14:paraId="6A3BFAD4" w14:textId="77777777" w:rsidTr="001E70F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2342" w14:textId="2F25CAB0" w:rsidR="00CD311E" w:rsidRPr="0041563D" w:rsidRDefault="00CD311E" w:rsidP="008E59FD">
            <w:pPr>
              <w:autoSpaceDE w:val="0"/>
              <w:autoSpaceDN w:val="0"/>
              <w:adjustRightInd w:val="0"/>
              <w:rPr>
                <w:rFonts w:ascii="Arial Narrow" w:eastAsia="Arial Narrow" w:hAnsi="Arial Narrow" w:cs="Arial Narrow"/>
                <w:sz w:val="16"/>
                <w:szCs w:val="16"/>
              </w:rPr>
            </w:pPr>
            <w:r w:rsidRPr="005C3F8B">
              <w:rPr>
                <w:rFonts w:ascii="Arial Narrow" w:eastAsia="Arial Narrow" w:hAnsi="Arial Narrow" w:cs="Arial Narrow"/>
                <w:sz w:val="16"/>
                <w:szCs w:val="16"/>
              </w:rPr>
              <w:t>Rosa Maria G</w:t>
            </w:r>
            <w:r w:rsidR="007115C2">
              <w:rPr>
                <w:rFonts w:ascii="Arial Narrow" w:eastAsia="Arial Narrow" w:hAnsi="Arial Narrow" w:cs="Arial Narrow"/>
                <w:sz w:val="16"/>
                <w:szCs w:val="16"/>
              </w:rPr>
              <w:t>ó</w:t>
            </w:r>
            <w:r w:rsidRPr="005C3F8B">
              <w:rPr>
                <w:rFonts w:ascii="Arial Narrow" w:eastAsia="Arial Narrow" w:hAnsi="Arial Narrow" w:cs="Arial Narrow"/>
                <w:sz w:val="16"/>
                <w:szCs w:val="16"/>
              </w:rPr>
              <w:t>mez Godoy</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976C3" w14:textId="77777777" w:rsidR="00CD311E" w:rsidRDefault="00CD311E" w:rsidP="008E59FD">
            <w:pPr>
              <w:jc w:val="center"/>
              <w:rPr>
                <w:rFonts w:ascii="Arial Narrow" w:eastAsia="Arial Narrow" w:hAnsi="Arial Narrow" w:cs="Arial Narrow"/>
                <w:sz w:val="16"/>
                <w:szCs w:val="16"/>
              </w:rPr>
            </w:pPr>
            <w:r w:rsidRPr="005C3F8B">
              <w:rPr>
                <w:rFonts w:ascii="Arial Narrow" w:eastAsia="Arial Narrow" w:hAnsi="Arial Narrow" w:cs="Arial Narrow"/>
                <w:sz w:val="16"/>
                <w:szCs w:val="16"/>
              </w:rPr>
              <w:t>6</w:t>
            </w:r>
            <w:r>
              <w:rPr>
                <w:rFonts w:ascii="Arial Narrow" w:eastAsia="Arial Narrow" w:hAnsi="Arial Narrow" w:cs="Arial Narrow"/>
                <w:sz w:val="16"/>
                <w:szCs w:val="16"/>
              </w:rPr>
              <w:t>-</w:t>
            </w:r>
            <w:r w:rsidRPr="005C3F8B">
              <w:rPr>
                <w:rFonts w:ascii="Arial Narrow" w:eastAsia="Arial Narrow" w:hAnsi="Arial Narrow" w:cs="Arial Narrow"/>
                <w:sz w:val="16"/>
                <w:szCs w:val="16"/>
              </w:rPr>
              <w:t>0201</w:t>
            </w:r>
            <w:r>
              <w:rPr>
                <w:rFonts w:ascii="Arial Narrow" w:eastAsia="Arial Narrow" w:hAnsi="Arial Narrow" w:cs="Arial Narrow"/>
                <w:sz w:val="16"/>
                <w:szCs w:val="16"/>
              </w:rPr>
              <w:t>-</w:t>
            </w:r>
            <w:r w:rsidRPr="005C3F8B">
              <w:rPr>
                <w:rFonts w:ascii="Arial Narrow" w:eastAsia="Arial Narrow" w:hAnsi="Arial Narrow" w:cs="Arial Narrow"/>
                <w:sz w:val="16"/>
                <w:szCs w:val="16"/>
              </w:rPr>
              <w:t>0435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72E043D" w14:textId="77777777" w:rsidR="00CD311E" w:rsidRDefault="00CD311E" w:rsidP="008E59FD">
            <w:pPr>
              <w:jc w:val="center"/>
              <w:rPr>
                <w:rFonts w:ascii="Arial Narrow" w:eastAsia="Arial Narrow" w:hAnsi="Arial Narrow" w:cs="Arial Narrow"/>
                <w:sz w:val="16"/>
                <w:szCs w:val="16"/>
              </w:rPr>
            </w:pPr>
            <w:r w:rsidRPr="003C1A4F">
              <w:rPr>
                <w:rFonts w:ascii="Arial Narrow" w:eastAsia="Arial Narrow" w:hAnsi="Arial Narrow" w:cs="Arial Narrow"/>
                <w:sz w:val="16"/>
                <w:szCs w:val="16"/>
              </w:rPr>
              <w:t>6-217096</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2B655321" w14:textId="77777777" w:rsidR="00CD311E" w:rsidRDefault="00CD311E" w:rsidP="008E59FD">
            <w:pPr>
              <w:jc w:val="center"/>
              <w:rPr>
                <w:rFonts w:ascii="Arial Narrow" w:eastAsia="Arial Narrow" w:hAnsi="Arial Narrow" w:cs="Arial Narrow"/>
                <w:sz w:val="16"/>
                <w:szCs w:val="16"/>
              </w:rPr>
            </w:pPr>
            <w:r>
              <w:rPr>
                <w:rFonts w:ascii="Arial Narrow" w:eastAsia="Arial Narrow" w:hAnsi="Arial Narrow" w:cs="Arial Narrow"/>
                <w:sz w:val="16"/>
                <w:szCs w:val="16"/>
              </w:rPr>
              <w:t>Coto Brus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2F0F4" w14:textId="77777777" w:rsidR="00CD311E" w:rsidRDefault="00CD311E" w:rsidP="008E59FD">
            <w:pP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2A3EB" w14:textId="77777777" w:rsidR="00CD311E" w:rsidRDefault="00CD311E" w:rsidP="00CD311E">
            <w:pPr>
              <w:ind w:left="-108" w:right="-108"/>
              <w:jc w:val="center"/>
              <w:rPr>
                <w:rFonts w:ascii="Arial Narrow" w:eastAsia="Arial Narrow" w:hAnsi="Arial Narrow" w:cs="Arial Narrow"/>
                <w:sz w:val="16"/>
                <w:szCs w:val="16"/>
              </w:rPr>
            </w:pPr>
            <w:r>
              <w:rPr>
                <w:rFonts w:ascii="Arial Narrow" w:eastAsia="Arial Narrow" w:hAnsi="Arial Narrow" w:cs="Arial Narrow"/>
                <w:sz w:val="16"/>
                <w:szCs w:val="16"/>
              </w:rPr>
              <w:t>6.500.000,00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7676210"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429C4AB"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45.957,57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16AD18E" w14:textId="77777777" w:rsidR="00CD311E" w:rsidRDefault="00CD311E" w:rsidP="008E59FD">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459.575,65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9F5EAC2"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15.943.618,09</w:t>
            </w:r>
          </w:p>
        </w:tc>
      </w:tr>
      <w:tr w:rsidR="001E70FA" w:rsidRPr="005C3F8B" w14:paraId="423C8DEE" w14:textId="77777777" w:rsidTr="001E70F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2810B" w14:textId="77777777" w:rsidR="00CD311E" w:rsidRPr="005C3F8B" w:rsidRDefault="00CD311E" w:rsidP="008E59FD">
            <w:pPr>
              <w:rPr>
                <w:rFonts w:ascii="Arial Narrow" w:eastAsia="Arial Narrow" w:hAnsi="Arial Narrow" w:cs="Arial Narrow"/>
                <w:sz w:val="16"/>
                <w:szCs w:val="16"/>
                <w:lang w:val="pt-BR"/>
              </w:rPr>
            </w:pPr>
            <w:r w:rsidRPr="005C3F8B">
              <w:rPr>
                <w:rFonts w:ascii="Arial Narrow" w:eastAsia="Arial Narrow" w:hAnsi="Arial Narrow" w:cs="Arial Narrow"/>
                <w:sz w:val="16"/>
                <w:szCs w:val="16"/>
                <w:lang w:val="pt-BR"/>
              </w:rPr>
              <w:t>José Manuel Aguirre Z</w:t>
            </w:r>
            <w:r>
              <w:rPr>
                <w:rFonts w:ascii="Arial Narrow" w:eastAsia="Arial Narrow" w:hAnsi="Arial Narrow" w:cs="Arial Narrow"/>
                <w:sz w:val="16"/>
                <w:szCs w:val="16"/>
                <w:lang w:val="pt-BR"/>
              </w:rPr>
              <w:t>uñi</w:t>
            </w:r>
            <w:r w:rsidRPr="005C3F8B">
              <w:rPr>
                <w:rFonts w:ascii="Arial Narrow" w:eastAsia="Arial Narrow" w:hAnsi="Arial Narrow" w:cs="Arial Narrow"/>
                <w:sz w:val="16"/>
                <w:szCs w:val="16"/>
                <w:lang w:val="pt-BR"/>
              </w:rPr>
              <w:t>ga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D374C" w14:textId="77777777" w:rsidR="00CD311E" w:rsidRPr="005C3F8B" w:rsidRDefault="00CD311E" w:rsidP="008E59FD">
            <w:pPr>
              <w:jc w:val="center"/>
              <w:rPr>
                <w:rFonts w:ascii="Arial Narrow" w:eastAsia="Arial Narrow" w:hAnsi="Arial Narrow" w:cs="Arial Narrow"/>
                <w:sz w:val="16"/>
                <w:szCs w:val="16"/>
                <w:lang w:val="pt-BR"/>
              </w:rPr>
            </w:pPr>
            <w:r w:rsidRPr="005C3F8B">
              <w:rPr>
                <w:rFonts w:ascii="Arial Narrow" w:eastAsia="Arial Narrow" w:hAnsi="Arial Narrow" w:cs="Arial Narrow"/>
                <w:sz w:val="16"/>
                <w:szCs w:val="16"/>
                <w:lang w:val="pt-BR"/>
              </w:rPr>
              <w:t>5</w:t>
            </w:r>
            <w:r>
              <w:rPr>
                <w:rFonts w:ascii="Arial Narrow" w:eastAsia="Arial Narrow" w:hAnsi="Arial Narrow" w:cs="Arial Narrow"/>
                <w:sz w:val="16"/>
                <w:szCs w:val="16"/>
                <w:lang w:val="pt-BR"/>
              </w:rPr>
              <w:t>-</w:t>
            </w:r>
            <w:r w:rsidRPr="005C3F8B">
              <w:rPr>
                <w:rFonts w:ascii="Arial Narrow" w:eastAsia="Arial Narrow" w:hAnsi="Arial Narrow" w:cs="Arial Narrow"/>
                <w:sz w:val="16"/>
                <w:szCs w:val="16"/>
                <w:lang w:val="pt-BR"/>
              </w:rPr>
              <w:t>0282</w:t>
            </w:r>
            <w:r>
              <w:rPr>
                <w:rFonts w:ascii="Arial Narrow" w:eastAsia="Arial Narrow" w:hAnsi="Arial Narrow" w:cs="Arial Narrow"/>
                <w:sz w:val="16"/>
                <w:szCs w:val="16"/>
                <w:lang w:val="pt-BR"/>
              </w:rPr>
              <w:t>-</w:t>
            </w:r>
            <w:r w:rsidRPr="005C3F8B">
              <w:rPr>
                <w:rFonts w:ascii="Arial Narrow" w:eastAsia="Arial Narrow" w:hAnsi="Arial Narrow" w:cs="Arial Narrow"/>
                <w:sz w:val="16"/>
                <w:szCs w:val="16"/>
                <w:lang w:val="pt-BR"/>
              </w:rPr>
              <w:t>0261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16F3034" w14:textId="77777777" w:rsidR="00CD311E" w:rsidRPr="005C3F8B" w:rsidRDefault="00CD311E" w:rsidP="008E59FD">
            <w:pPr>
              <w:jc w:val="center"/>
              <w:rPr>
                <w:rFonts w:ascii="Arial Narrow" w:eastAsia="Arial Narrow" w:hAnsi="Arial Narrow" w:cs="Arial Narrow"/>
                <w:sz w:val="16"/>
                <w:szCs w:val="16"/>
                <w:lang w:val="pt-BR"/>
              </w:rPr>
            </w:pPr>
            <w:r w:rsidRPr="003C1A4F">
              <w:rPr>
                <w:rFonts w:ascii="Arial Narrow" w:eastAsia="Arial Narrow" w:hAnsi="Arial Narrow" w:cs="Arial Narrow"/>
                <w:sz w:val="16"/>
                <w:szCs w:val="16"/>
                <w:lang w:val="pt-BR"/>
              </w:rPr>
              <w:t>6-221051</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19933AD" w14:textId="77777777" w:rsidR="00CD311E" w:rsidRPr="005C3F8B" w:rsidRDefault="00CD311E" w:rsidP="008E59FD">
            <w:pPr>
              <w:jc w:val="center"/>
              <w:rPr>
                <w:rFonts w:ascii="Arial Narrow" w:eastAsia="Arial Narrow" w:hAnsi="Arial Narrow" w:cs="Arial Narrow"/>
                <w:sz w:val="16"/>
                <w:szCs w:val="16"/>
                <w:lang w:val="pt-BR"/>
              </w:rPr>
            </w:pPr>
            <w:r>
              <w:rPr>
                <w:rFonts w:ascii="Arial Narrow" w:eastAsia="Arial Narrow" w:hAnsi="Arial Narrow" w:cs="Arial Narrow"/>
                <w:sz w:val="16"/>
                <w:szCs w:val="16"/>
                <w:lang w:val="pt-BR"/>
              </w:rPr>
              <w:t xml:space="preserve">Coto </w:t>
            </w:r>
            <w:proofErr w:type="spellStart"/>
            <w:r>
              <w:rPr>
                <w:rFonts w:ascii="Arial Narrow" w:eastAsia="Arial Narrow" w:hAnsi="Arial Narrow" w:cs="Arial Narrow"/>
                <w:sz w:val="16"/>
                <w:szCs w:val="16"/>
                <w:lang w:val="pt-BR"/>
              </w:rPr>
              <w:t>Brus</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04631" w14:textId="77777777" w:rsidR="00CD311E" w:rsidRPr="005C3F8B" w:rsidRDefault="00CD311E" w:rsidP="008E59FD">
            <w:pPr>
              <w:ind w:left="-105"/>
              <w:jc w:val="center"/>
              <w:rPr>
                <w:rFonts w:ascii="Arial Narrow" w:eastAsia="Arial Narrow" w:hAnsi="Arial Narrow" w:cs="Arial Narrow"/>
                <w:sz w:val="16"/>
                <w:szCs w:val="16"/>
                <w:lang w:val="pt-BR"/>
              </w:rPr>
            </w:pPr>
            <w:r>
              <w:rPr>
                <w:rFonts w:ascii="Arial Narrow" w:eastAsia="Arial Narrow" w:hAnsi="Arial Narrow" w:cs="Arial Narrow"/>
                <w:sz w:val="16"/>
                <w:szCs w:val="16"/>
                <w:lang w:val="pt-BR"/>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1B78A" w14:textId="77777777" w:rsidR="00CD311E" w:rsidRPr="005C3F8B" w:rsidRDefault="00CD311E" w:rsidP="00CD311E">
            <w:pPr>
              <w:ind w:left="-61" w:right="-108"/>
              <w:rPr>
                <w:rFonts w:ascii="Arial Narrow" w:eastAsia="Arial Narrow" w:hAnsi="Arial Narrow" w:cs="Arial Narrow"/>
                <w:sz w:val="16"/>
                <w:szCs w:val="16"/>
                <w:lang w:val="pt-BR"/>
              </w:rPr>
            </w:pPr>
            <w:r>
              <w:rPr>
                <w:rFonts w:ascii="Arial Narrow" w:eastAsia="Arial Narrow" w:hAnsi="Arial Narrow" w:cs="Arial Narrow"/>
                <w:sz w:val="16"/>
                <w:szCs w:val="16"/>
                <w:lang w:val="pt-BR"/>
              </w:rPr>
              <w:t>9.000.000,00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29B1F25" w14:textId="77777777" w:rsidR="00CD311E" w:rsidRPr="005C3F8B" w:rsidRDefault="00CD311E" w:rsidP="008E59FD">
            <w:pPr>
              <w:ind w:left="-70"/>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406AB95" w14:textId="77777777" w:rsidR="00CD311E" w:rsidRPr="005C3F8B" w:rsidRDefault="00CD311E" w:rsidP="008E59FD">
            <w:pPr>
              <w:ind w:left="-70"/>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134.890,40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EF11E24" w14:textId="77777777" w:rsidR="00CD311E" w:rsidRPr="005C3F8B" w:rsidRDefault="00CD311E" w:rsidP="008E59FD">
            <w:pPr>
              <w:ind w:left="-15"/>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449.634,67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31E0898" w14:textId="77777777" w:rsidR="00CD311E" w:rsidRPr="005C3F8B" w:rsidRDefault="00CD311E" w:rsidP="008E59FD">
            <w:pPr>
              <w:ind w:left="-70"/>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18.344.744,27</w:t>
            </w:r>
          </w:p>
        </w:tc>
      </w:tr>
      <w:tr w:rsidR="00CD311E" w14:paraId="159E1F8C" w14:textId="77777777" w:rsidTr="008E59FD">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81DADB7" w14:textId="77777777" w:rsidR="00CD311E" w:rsidRDefault="00CD311E" w:rsidP="008E59FD">
            <w:pPr>
              <w:ind w:left="87"/>
              <w:rPr>
                <w:rFonts w:eastAsia="Arial" w:cs="Arial"/>
                <w:b/>
                <w:sz w:val="20"/>
                <w:szCs w:val="20"/>
              </w:rPr>
            </w:pPr>
            <w:r>
              <w:rPr>
                <w:b/>
                <w:sz w:val="20"/>
                <w:szCs w:val="20"/>
              </w:rPr>
              <w:t xml:space="preserve">Entidad Autorizada:   </w:t>
            </w:r>
            <w:proofErr w:type="spellStart"/>
            <w:r>
              <w:rPr>
                <w:b/>
                <w:sz w:val="20"/>
                <w:szCs w:val="20"/>
              </w:rPr>
              <w:t>Coopecaja</w:t>
            </w:r>
            <w:proofErr w:type="spellEnd"/>
            <w:r>
              <w:rPr>
                <w:b/>
                <w:sz w:val="20"/>
                <w:szCs w:val="20"/>
              </w:rPr>
              <w:t xml:space="preserve"> R.L. </w:t>
            </w:r>
          </w:p>
        </w:tc>
      </w:tr>
      <w:tr w:rsidR="00CD311E" w14:paraId="5D40B6C7" w14:textId="77777777" w:rsidTr="00CD311E">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6E2CFE12"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4F1BEBEE"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7D36D8CE"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3C2864C0"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74ADF4C9" w14:textId="77777777" w:rsidR="00CD311E" w:rsidRDefault="00CD311E" w:rsidP="008E59FD">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5094B775" w14:textId="77777777" w:rsidR="00CD311E" w:rsidRDefault="00CD311E" w:rsidP="008E59FD">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744EE7D4"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1220B88A"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0C5437D0" w14:textId="77777777" w:rsidR="00CD311E" w:rsidRDefault="00CD311E" w:rsidP="008E59FD">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15EDEA73"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634806FB"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F778A3" w14:paraId="17F5EDBB" w14:textId="77777777" w:rsidTr="00F778A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0EA34" w14:textId="66CDFA6E" w:rsidR="00CD311E" w:rsidRPr="0041563D" w:rsidRDefault="00CD311E" w:rsidP="008E59FD">
            <w:pPr>
              <w:autoSpaceDE w:val="0"/>
              <w:autoSpaceDN w:val="0"/>
              <w:adjustRightInd w:val="0"/>
              <w:rPr>
                <w:rFonts w:ascii="Arial Narrow" w:eastAsia="Arial Narrow" w:hAnsi="Arial Narrow" w:cs="Arial Narrow"/>
                <w:sz w:val="16"/>
                <w:szCs w:val="16"/>
              </w:rPr>
            </w:pPr>
            <w:r w:rsidRPr="005C3F8B">
              <w:rPr>
                <w:rFonts w:ascii="Arial Narrow" w:eastAsia="Arial Narrow" w:hAnsi="Arial Narrow" w:cs="Arial Narrow"/>
                <w:sz w:val="16"/>
                <w:szCs w:val="16"/>
              </w:rPr>
              <w:t>Carmen Barrios Z</w:t>
            </w:r>
            <w:r w:rsidR="007115C2">
              <w:rPr>
                <w:rFonts w:ascii="Arial Narrow" w:eastAsia="Arial Narrow" w:hAnsi="Arial Narrow" w:cs="Arial Narrow"/>
                <w:sz w:val="16"/>
                <w:szCs w:val="16"/>
              </w:rPr>
              <w:t>ú</w:t>
            </w:r>
            <w:r>
              <w:rPr>
                <w:rFonts w:ascii="Arial Narrow" w:eastAsia="Arial Narrow" w:hAnsi="Arial Narrow" w:cs="Arial Narrow"/>
                <w:sz w:val="16"/>
                <w:szCs w:val="16"/>
              </w:rPr>
              <w:t>ñi</w:t>
            </w:r>
            <w:r w:rsidRPr="005C3F8B">
              <w:rPr>
                <w:rFonts w:ascii="Arial Narrow" w:eastAsia="Arial Narrow" w:hAnsi="Arial Narrow" w:cs="Arial Narrow"/>
                <w:sz w:val="16"/>
                <w:szCs w:val="16"/>
              </w:rPr>
              <w:t>ga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594AD" w14:textId="77777777" w:rsidR="00CD311E" w:rsidRDefault="00CD311E" w:rsidP="008E59FD">
            <w:pPr>
              <w:jc w:val="center"/>
              <w:rPr>
                <w:rFonts w:ascii="Arial Narrow" w:eastAsia="Arial Narrow" w:hAnsi="Arial Narrow" w:cs="Arial Narrow"/>
                <w:sz w:val="16"/>
                <w:szCs w:val="16"/>
              </w:rPr>
            </w:pPr>
            <w:r w:rsidRPr="005C3F8B">
              <w:rPr>
                <w:rFonts w:ascii="Arial Narrow" w:eastAsia="Arial Narrow" w:hAnsi="Arial Narrow" w:cs="Arial Narrow"/>
                <w:sz w:val="16"/>
                <w:szCs w:val="16"/>
              </w:rPr>
              <w:t>155801</w:t>
            </w:r>
            <w:r>
              <w:rPr>
                <w:rFonts w:ascii="Arial Narrow" w:eastAsia="Arial Narrow" w:hAnsi="Arial Narrow" w:cs="Arial Narrow"/>
                <w:sz w:val="16"/>
                <w:szCs w:val="16"/>
              </w:rPr>
              <w:t>-</w:t>
            </w:r>
            <w:r w:rsidRPr="005C3F8B">
              <w:rPr>
                <w:rFonts w:ascii="Arial Narrow" w:eastAsia="Arial Narrow" w:hAnsi="Arial Narrow" w:cs="Arial Narrow"/>
                <w:sz w:val="16"/>
                <w:szCs w:val="16"/>
              </w:rPr>
              <w:t>664605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2F564C7" w14:textId="77777777" w:rsidR="00CD311E" w:rsidRDefault="00CD311E" w:rsidP="008E59FD">
            <w:pPr>
              <w:jc w:val="center"/>
              <w:rPr>
                <w:rFonts w:ascii="Arial Narrow" w:eastAsia="Arial Narrow" w:hAnsi="Arial Narrow" w:cs="Arial Narrow"/>
                <w:sz w:val="16"/>
                <w:szCs w:val="16"/>
              </w:rPr>
            </w:pPr>
            <w:r w:rsidRPr="003C1A4F">
              <w:rPr>
                <w:rFonts w:ascii="Arial Narrow" w:eastAsia="Arial Narrow" w:hAnsi="Arial Narrow" w:cs="Arial Narrow"/>
                <w:sz w:val="16"/>
                <w:szCs w:val="16"/>
              </w:rPr>
              <w:t>2-517850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B27D50D" w14:textId="77777777" w:rsidR="00CD311E" w:rsidRDefault="00CD311E" w:rsidP="008E59FD">
            <w:pPr>
              <w:jc w:val="center"/>
              <w:rPr>
                <w:rFonts w:ascii="Arial Narrow" w:eastAsia="Arial Narrow" w:hAnsi="Arial Narrow" w:cs="Arial Narrow"/>
                <w:sz w:val="16"/>
                <w:szCs w:val="16"/>
              </w:rPr>
            </w:pPr>
            <w:r>
              <w:rPr>
                <w:rFonts w:ascii="Arial Narrow" w:eastAsia="Arial Narrow" w:hAnsi="Arial Narrow" w:cs="Arial Narrow"/>
                <w:sz w:val="16"/>
                <w:szCs w:val="16"/>
              </w:rPr>
              <w:t>Upala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51463" w14:textId="77777777" w:rsidR="00CD311E" w:rsidRDefault="00CD311E" w:rsidP="008E59FD">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C0171" w14:textId="77777777" w:rsidR="00CD311E" w:rsidRDefault="00CD311E" w:rsidP="00CD311E">
            <w:pPr>
              <w:ind w:left="-108" w:right="-16"/>
              <w:jc w:val="right"/>
              <w:rPr>
                <w:rFonts w:ascii="Arial Narrow" w:eastAsia="Arial Narrow" w:hAnsi="Arial Narrow" w:cs="Arial Narrow"/>
                <w:sz w:val="16"/>
                <w:szCs w:val="16"/>
              </w:rPr>
            </w:pPr>
            <w:r>
              <w:rPr>
                <w:rFonts w:ascii="Arial Narrow" w:eastAsia="Arial Narrow" w:hAnsi="Arial Narrow" w:cs="Arial Narrow"/>
                <w:sz w:val="16"/>
                <w:szCs w:val="16"/>
              </w:rPr>
              <w:t>5.000.000,00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D201FF8"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10.650.000,00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47757B8"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50.899,88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16CF399" w14:textId="77777777" w:rsidR="00CD311E" w:rsidRDefault="00CD311E" w:rsidP="008E59FD">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169.666,25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BCA38E7"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15.768.766,38</w:t>
            </w:r>
          </w:p>
        </w:tc>
      </w:tr>
      <w:tr w:rsidR="00F778A3" w14:paraId="2221CB36" w14:textId="77777777" w:rsidTr="00F778A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DE37E" w14:textId="77777777" w:rsidR="00CD311E" w:rsidRPr="00B03309" w:rsidRDefault="00CD311E" w:rsidP="008E59FD">
            <w:pPr>
              <w:autoSpaceDE w:val="0"/>
              <w:autoSpaceDN w:val="0"/>
              <w:adjustRightInd w:val="0"/>
              <w:rPr>
                <w:rFonts w:ascii="Arial Narrow" w:eastAsia="Arial Narrow" w:hAnsi="Arial Narrow" w:cs="Arial Narrow"/>
                <w:sz w:val="16"/>
                <w:szCs w:val="16"/>
              </w:rPr>
            </w:pPr>
            <w:r w:rsidRPr="005C3F8B">
              <w:rPr>
                <w:rFonts w:ascii="Arial Narrow" w:eastAsia="Arial Narrow" w:hAnsi="Arial Narrow" w:cs="Arial Narrow"/>
                <w:sz w:val="16"/>
                <w:szCs w:val="16"/>
              </w:rPr>
              <w:t xml:space="preserve">Jaciel </w:t>
            </w:r>
            <w:proofErr w:type="spellStart"/>
            <w:r w:rsidRPr="005C3F8B">
              <w:rPr>
                <w:rFonts w:ascii="Arial Narrow" w:eastAsia="Arial Narrow" w:hAnsi="Arial Narrow" w:cs="Arial Narrow"/>
                <w:sz w:val="16"/>
                <w:szCs w:val="16"/>
              </w:rPr>
              <w:t>Mayid</w:t>
            </w:r>
            <w:proofErr w:type="spellEnd"/>
            <w:r w:rsidRPr="005C3F8B">
              <w:rPr>
                <w:rFonts w:ascii="Arial Narrow" w:eastAsia="Arial Narrow" w:hAnsi="Arial Narrow" w:cs="Arial Narrow"/>
                <w:sz w:val="16"/>
                <w:szCs w:val="16"/>
              </w:rPr>
              <w:t xml:space="preserve"> Delgado Carrillo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D3A55" w14:textId="57B277D4" w:rsidR="00CD311E" w:rsidRPr="00B03309" w:rsidRDefault="007115C2" w:rsidP="008E59FD">
            <w:pPr>
              <w:jc w:val="center"/>
              <w:rPr>
                <w:rFonts w:ascii="Arial Narrow" w:eastAsia="Arial Narrow" w:hAnsi="Arial Narrow" w:cs="Arial Narrow"/>
                <w:sz w:val="16"/>
                <w:szCs w:val="16"/>
              </w:rPr>
            </w:pPr>
            <w:r>
              <w:rPr>
                <w:rFonts w:ascii="Arial Narrow" w:eastAsia="Arial Narrow" w:hAnsi="Arial Narrow" w:cs="Arial Narrow"/>
                <w:sz w:val="16"/>
                <w:szCs w:val="16"/>
              </w:rPr>
              <w:t>6</w:t>
            </w:r>
            <w:r w:rsidR="00CD311E">
              <w:rPr>
                <w:rFonts w:ascii="Arial Narrow" w:eastAsia="Arial Narrow" w:hAnsi="Arial Narrow" w:cs="Arial Narrow"/>
                <w:sz w:val="16"/>
                <w:szCs w:val="16"/>
              </w:rPr>
              <w:t>-</w:t>
            </w:r>
            <w:r w:rsidR="00CD311E" w:rsidRPr="005C3F8B">
              <w:rPr>
                <w:rFonts w:ascii="Arial Narrow" w:eastAsia="Arial Narrow" w:hAnsi="Arial Narrow" w:cs="Arial Narrow"/>
                <w:sz w:val="16"/>
                <w:szCs w:val="16"/>
              </w:rPr>
              <w:t>0</w:t>
            </w:r>
            <w:r>
              <w:rPr>
                <w:rFonts w:ascii="Arial Narrow" w:eastAsia="Arial Narrow" w:hAnsi="Arial Narrow" w:cs="Arial Narrow"/>
                <w:sz w:val="16"/>
                <w:szCs w:val="16"/>
              </w:rPr>
              <w:t>404</w:t>
            </w:r>
            <w:r w:rsidR="00CD311E">
              <w:rPr>
                <w:rFonts w:ascii="Arial Narrow" w:eastAsia="Arial Narrow" w:hAnsi="Arial Narrow" w:cs="Arial Narrow"/>
                <w:sz w:val="16"/>
                <w:szCs w:val="16"/>
              </w:rPr>
              <w:t>-</w:t>
            </w:r>
            <w:r w:rsidR="00CD311E" w:rsidRPr="005C3F8B">
              <w:rPr>
                <w:rFonts w:ascii="Arial Narrow" w:eastAsia="Arial Narrow" w:hAnsi="Arial Narrow" w:cs="Arial Narrow"/>
                <w:sz w:val="16"/>
                <w:szCs w:val="16"/>
              </w:rPr>
              <w:t>05</w:t>
            </w:r>
            <w:r>
              <w:rPr>
                <w:rFonts w:ascii="Arial Narrow" w:eastAsia="Arial Narrow" w:hAnsi="Arial Narrow" w:cs="Arial Narrow"/>
                <w:sz w:val="16"/>
                <w:szCs w:val="16"/>
              </w:rPr>
              <w:t>24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2B39563" w14:textId="77777777" w:rsidR="00CD311E" w:rsidRPr="00B03309" w:rsidRDefault="00CD311E" w:rsidP="008E59FD">
            <w:pPr>
              <w:jc w:val="center"/>
              <w:rPr>
                <w:rFonts w:ascii="Arial Narrow" w:eastAsia="Arial Narrow" w:hAnsi="Arial Narrow" w:cs="Arial Narrow"/>
                <w:sz w:val="16"/>
                <w:szCs w:val="16"/>
              </w:rPr>
            </w:pPr>
            <w:r w:rsidRPr="003C1A4F">
              <w:rPr>
                <w:rFonts w:ascii="Arial Narrow" w:eastAsia="Arial Narrow" w:hAnsi="Arial Narrow" w:cs="Arial Narrow"/>
                <w:sz w:val="16"/>
                <w:szCs w:val="16"/>
              </w:rPr>
              <w:t>2-558980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E76CDE1" w14:textId="77777777" w:rsidR="00CD311E" w:rsidRDefault="00CD311E" w:rsidP="008E59FD">
            <w:pPr>
              <w:jc w:val="center"/>
              <w:rPr>
                <w:rFonts w:ascii="Arial Narrow" w:eastAsia="Arial Narrow" w:hAnsi="Arial Narrow" w:cs="Arial Narrow"/>
                <w:sz w:val="16"/>
                <w:szCs w:val="16"/>
              </w:rPr>
            </w:pPr>
            <w:r>
              <w:rPr>
                <w:rFonts w:ascii="Arial Narrow" w:eastAsia="Arial Narrow" w:hAnsi="Arial Narrow" w:cs="Arial Narrow"/>
                <w:sz w:val="16"/>
                <w:szCs w:val="16"/>
              </w:rPr>
              <w:t>Upala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5258E" w14:textId="77777777" w:rsidR="00CD311E" w:rsidRDefault="00CD311E" w:rsidP="008E59FD">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E72F4" w14:textId="77777777" w:rsidR="00CD311E" w:rsidRDefault="00CD311E" w:rsidP="00CD311E">
            <w:pPr>
              <w:ind w:left="-108" w:right="-16"/>
              <w:jc w:val="right"/>
              <w:rPr>
                <w:rFonts w:ascii="Arial Narrow" w:eastAsia="Arial Narrow" w:hAnsi="Arial Narrow" w:cs="Arial Narrow"/>
                <w:sz w:val="16"/>
                <w:szCs w:val="16"/>
              </w:rPr>
            </w:pPr>
            <w:r>
              <w:rPr>
                <w:rFonts w:ascii="Arial Narrow" w:eastAsia="Arial Narrow" w:hAnsi="Arial Narrow" w:cs="Arial Narrow"/>
                <w:sz w:val="16"/>
                <w:szCs w:val="16"/>
              </w:rPr>
              <w:t>5.000.000,00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2CCE796"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9DD4360"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20.565,57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86EAA91" w14:textId="77777777" w:rsidR="00CD311E" w:rsidRDefault="00CD311E" w:rsidP="008E59FD">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205.655,71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8925DB4"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14.215.090,14</w:t>
            </w:r>
          </w:p>
        </w:tc>
      </w:tr>
      <w:tr w:rsidR="00F778A3" w14:paraId="3E19F428" w14:textId="77777777" w:rsidTr="00F778A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DA42C" w14:textId="1B2FBA3A" w:rsidR="00CD311E" w:rsidRPr="00F4073C" w:rsidRDefault="00CD311E" w:rsidP="008E59FD">
            <w:pPr>
              <w:rPr>
                <w:rFonts w:ascii="Arial Narrow" w:eastAsia="Arial Narrow" w:hAnsi="Arial Narrow" w:cs="Arial Narrow"/>
                <w:sz w:val="16"/>
                <w:szCs w:val="16"/>
              </w:rPr>
            </w:pPr>
            <w:r w:rsidRPr="005C3F8B">
              <w:rPr>
                <w:rFonts w:ascii="Arial Narrow" w:eastAsia="Arial Narrow" w:hAnsi="Arial Narrow" w:cs="Arial Narrow"/>
                <w:sz w:val="16"/>
                <w:szCs w:val="16"/>
              </w:rPr>
              <w:t>Alexander Gerardo S</w:t>
            </w:r>
            <w:r w:rsidR="007115C2">
              <w:rPr>
                <w:rFonts w:ascii="Arial Narrow" w:eastAsia="Arial Narrow" w:hAnsi="Arial Narrow" w:cs="Arial Narrow"/>
                <w:sz w:val="16"/>
                <w:szCs w:val="16"/>
              </w:rPr>
              <w:t>á</w:t>
            </w:r>
            <w:r w:rsidRPr="005C3F8B">
              <w:rPr>
                <w:rFonts w:ascii="Arial Narrow" w:eastAsia="Arial Narrow" w:hAnsi="Arial Narrow" w:cs="Arial Narrow"/>
                <w:sz w:val="16"/>
                <w:szCs w:val="16"/>
              </w:rPr>
              <w:t>nchez Gonz</w:t>
            </w:r>
            <w:r w:rsidR="007115C2">
              <w:rPr>
                <w:rFonts w:ascii="Arial Narrow" w:eastAsia="Arial Narrow" w:hAnsi="Arial Narrow" w:cs="Arial Narrow"/>
                <w:sz w:val="16"/>
                <w:szCs w:val="16"/>
              </w:rPr>
              <w:t>á</w:t>
            </w:r>
            <w:r w:rsidRPr="005C3F8B">
              <w:rPr>
                <w:rFonts w:ascii="Arial Narrow" w:eastAsia="Arial Narrow" w:hAnsi="Arial Narrow" w:cs="Arial Narrow"/>
                <w:sz w:val="16"/>
                <w:szCs w:val="16"/>
              </w:rPr>
              <w:t>lez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FDF63" w14:textId="3FF4A224" w:rsidR="00CD311E" w:rsidRPr="00F4073C" w:rsidRDefault="00CD311E" w:rsidP="008E59FD">
            <w:pPr>
              <w:jc w:val="center"/>
              <w:rPr>
                <w:rFonts w:ascii="Arial Narrow" w:eastAsia="Arial Narrow" w:hAnsi="Arial Narrow" w:cs="Arial Narrow"/>
                <w:sz w:val="16"/>
                <w:szCs w:val="16"/>
              </w:rPr>
            </w:pPr>
            <w:r w:rsidRPr="005C3F8B">
              <w:rPr>
                <w:rFonts w:ascii="Arial Narrow" w:eastAsia="Arial Narrow" w:hAnsi="Arial Narrow" w:cs="Arial Narrow"/>
                <w:sz w:val="16"/>
                <w:szCs w:val="16"/>
              </w:rPr>
              <w:t>2</w:t>
            </w:r>
            <w:r>
              <w:rPr>
                <w:rFonts w:ascii="Arial Narrow" w:eastAsia="Arial Narrow" w:hAnsi="Arial Narrow" w:cs="Arial Narrow"/>
                <w:sz w:val="16"/>
                <w:szCs w:val="16"/>
              </w:rPr>
              <w:t>-</w:t>
            </w:r>
            <w:r w:rsidRPr="005C3F8B">
              <w:rPr>
                <w:rFonts w:ascii="Arial Narrow" w:eastAsia="Arial Narrow" w:hAnsi="Arial Narrow" w:cs="Arial Narrow"/>
                <w:sz w:val="16"/>
                <w:szCs w:val="16"/>
              </w:rPr>
              <w:t>04</w:t>
            </w:r>
            <w:r w:rsidR="007115C2">
              <w:rPr>
                <w:rFonts w:ascii="Arial Narrow" w:eastAsia="Arial Narrow" w:hAnsi="Arial Narrow" w:cs="Arial Narrow"/>
                <w:sz w:val="16"/>
                <w:szCs w:val="16"/>
              </w:rPr>
              <w:t>29</w:t>
            </w:r>
            <w:r>
              <w:rPr>
                <w:rFonts w:ascii="Arial Narrow" w:eastAsia="Arial Narrow" w:hAnsi="Arial Narrow" w:cs="Arial Narrow"/>
                <w:sz w:val="16"/>
                <w:szCs w:val="16"/>
              </w:rPr>
              <w:t>-</w:t>
            </w:r>
            <w:r w:rsidRPr="005C3F8B">
              <w:rPr>
                <w:rFonts w:ascii="Arial Narrow" w:eastAsia="Arial Narrow" w:hAnsi="Arial Narrow" w:cs="Arial Narrow"/>
                <w:sz w:val="16"/>
                <w:szCs w:val="16"/>
              </w:rPr>
              <w:t>0</w:t>
            </w:r>
            <w:r w:rsidR="007115C2">
              <w:rPr>
                <w:rFonts w:ascii="Arial Narrow" w:eastAsia="Arial Narrow" w:hAnsi="Arial Narrow" w:cs="Arial Narrow"/>
                <w:sz w:val="16"/>
                <w:szCs w:val="16"/>
              </w:rPr>
              <w:t>187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BF9A3AB" w14:textId="77777777" w:rsidR="00CD311E" w:rsidRPr="00F4073C" w:rsidRDefault="00CD311E" w:rsidP="008E59FD">
            <w:pPr>
              <w:jc w:val="center"/>
              <w:rPr>
                <w:rFonts w:ascii="Arial Narrow" w:eastAsia="Arial Narrow" w:hAnsi="Arial Narrow" w:cs="Arial Narrow"/>
                <w:sz w:val="16"/>
                <w:szCs w:val="16"/>
              </w:rPr>
            </w:pPr>
            <w:r w:rsidRPr="00673008">
              <w:rPr>
                <w:rFonts w:ascii="Arial Narrow" w:eastAsia="Arial Narrow" w:hAnsi="Arial Narrow" w:cs="Arial Narrow"/>
                <w:sz w:val="16"/>
                <w:szCs w:val="16"/>
              </w:rPr>
              <w:t>2-556383</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308B4A1" w14:textId="77777777" w:rsidR="00CD311E" w:rsidRDefault="00CD311E" w:rsidP="008E59FD">
            <w:pPr>
              <w:jc w:val="center"/>
              <w:rPr>
                <w:rFonts w:ascii="Arial Narrow" w:eastAsia="Arial Narrow" w:hAnsi="Arial Narrow" w:cs="Arial Narrow"/>
                <w:sz w:val="16"/>
                <w:szCs w:val="16"/>
              </w:rPr>
            </w:pPr>
            <w:r>
              <w:rPr>
                <w:rFonts w:ascii="Arial Narrow" w:eastAsia="Arial Narrow" w:hAnsi="Arial Narrow" w:cs="Arial Narrow"/>
                <w:sz w:val="16"/>
                <w:szCs w:val="16"/>
              </w:rPr>
              <w:t>Upala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678B4" w14:textId="77777777" w:rsidR="00CD311E" w:rsidRDefault="00CD311E" w:rsidP="008E59FD">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160BE" w14:textId="77777777" w:rsidR="00CD311E" w:rsidRDefault="00CD311E" w:rsidP="007115C2">
            <w:pPr>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3F91A36"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66F6481" w14:textId="77777777" w:rsidR="00CD311E" w:rsidRDefault="00CD311E" w:rsidP="007115C2">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A6FA65E" w14:textId="77777777" w:rsidR="00CD311E" w:rsidRDefault="00CD311E" w:rsidP="008E59FD">
            <w:pPr>
              <w:ind w:left="-15"/>
              <w:jc w:val="right"/>
              <w:rPr>
                <w:rFonts w:ascii="Arial Narrow" w:eastAsia="Arial Narrow" w:hAnsi="Arial Narrow" w:cs="Arial Narrow"/>
                <w:sz w:val="16"/>
                <w:szCs w:val="16"/>
              </w:rPr>
            </w:pPr>
            <w:r>
              <w:rPr>
                <w:rFonts w:ascii="Arial Narrow" w:eastAsia="Arial Narrow" w:hAnsi="Arial Narrow" w:cs="Arial Narrow"/>
                <w:sz w:val="16"/>
                <w:szCs w:val="16"/>
              </w:rPr>
              <w:t>177.781,25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84E4782"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9.207.781,25</w:t>
            </w:r>
          </w:p>
        </w:tc>
      </w:tr>
      <w:tr w:rsidR="00CD311E" w14:paraId="3684E34B" w14:textId="77777777" w:rsidTr="008E59FD">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4B889A3" w14:textId="236BC032" w:rsidR="00CD311E" w:rsidRDefault="00CD311E" w:rsidP="008E59FD">
            <w:pPr>
              <w:ind w:left="87"/>
              <w:rPr>
                <w:rFonts w:eastAsia="Arial" w:cs="Arial"/>
                <w:b/>
                <w:sz w:val="20"/>
                <w:szCs w:val="20"/>
              </w:rPr>
            </w:pPr>
            <w:r>
              <w:rPr>
                <w:b/>
                <w:sz w:val="20"/>
                <w:szCs w:val="20"/>
              </w:rPr>
              <w:t xml:space="preserve">Entidad Autorizada:   Banco Popular </w:t>
            </w:r>
            <w:r w:rsidR="00760FE3">
              <w:rPr>
                <w:b/>
                <w:sz w:val="20"/>
                <w:szCs w:val="20"/>
              </w:rPr>
              <w:t>y de</w:t>
            </w:r>
            <w:r>
              <w:rPr>
                <w:b/>
                <w:sz w:val="20"/>
                <w:szCs w:val="20"/>
              </w:rPr>
              <w:t xml:space="preserve"> Desarrollo Comunal </w:t>
            </w:r>
          </w:p>
        </w:tc>
      </w:tr>
      <w:tr w:rsidR="00CD311E" w14:paraId="2FC0C4C3" w14:textId="77777777" w:rsidTr="00CD311E">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23108D1D"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4D025558"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6D90F991"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6DC31F64"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719838EF" w14:textId="77777777" w:rsidR="00CD311E" w:rsidRDefault="00CD311E" w:rsidP="008E59FD">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77CD2188" w14:textId="77777777" w:rsidR="00CD311E" w:rsidRDefault="00CD311E" w:rsidP="008E59FD">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138C503A"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08EE7141"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3E7B7639" w14:textId="77777777" w:rsidR="00CD311E" w:rsidRDefault="00CD311E" w:rsidP="008E59FD">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2173379C"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5C291969"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F778A3" w14:paraId="385C8311" w14:textId="77777777" w:rsidTr="00F778A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92ABC" w14:textId="77777777" w:rsidR="00CD311E" w:rsidRPr="0041563D" w:rsidRDefault="00CD311E" w:rsidP="008E59FD">
            <w:pPr>
              <w:autoSpaceDE w:val="0"/>
              <w:autoSpaceDN w:val="0"/>
              <w:adjustRightInd w:val="0"/>
              <w:rPr>
                <w:rFonts w:ascii="Arial Narrow" w:eastAsia="Arial Narrow" w:hAnsi="Arial Narrow" w:cs="Arial Narrow"/>
                <w:sz w:val="16"/>
                <w:szCs w:val="16"/>
              </w:rPr>
            </w:pPr>
            <w:r w:rsidRPr="003C1A4F">
              <w:rPr>
                <w:rFonts w:ascii="Arial Narrow" w:eastAsia="Arial Narrow" w:hAnsi="Arial Narrow" w:cs="Arial Narrow"/>
                <w:sz w:val="16"/>
                <w:szCs w:val="16"/>
              </w:rPr>
              <w:t>Maria Isabel Romero Matute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9231F" w14:textId="77777777" w:rsidR="00CD311E" w:rsidRDefault="00CD311E" w:rsidP="008E59FD">
            <w:pPr>
              <w:jc w:val="center"/>
              <w:rPr>
                <w:rFonts w:ascii="Arial Narrow" w:eastAsia="Arial Narrow" w:hAnsi="Arial Narrow" w:cs="Arial Narrow"/>
                <w:sz w:val="16"/>
                <w:szCs w:val="16"/>
              </w:rPr>
            </w:pPr>
            <w:r w:rsidRPr="003C1A4F">
              <w:rPr>
                <w:rFonts w:ascii="Arial Narrow" w:eastAsia="Arial Narrow" w:hAnsi="Arial Narrow" w:cs="Arial Narrow"/>
                <w:sz w:val="16"/>
                <w:szCs w:val="16"/>
              </w:rPr>
              <w:t>155804</w:t>
            </w:r>
            <w:r>
              <w:rPr>
                <w:rFonts w:ascii="Arial Narrow" w:eastAsia="Arial Narrow" w:hAnsi="Arial Narrow" w:cs="Arial Narrow"/>
                <w:sz w:val="16"/>
                <w:szCs w:val="16"/>
              </w:rPr>
              <w:t>-</w:t>
            </w:r>
            <w:r w:rsidRPr="003C1A4F">
              <w:rPr>
                <w:rFonts w:ascii="Arial Narrow" w:eastAsia="Arial Narrow" w:hAnsi="Arial Narrow" w:cs="Arial Narrow"/>
                <w:sz w:val="16"/>
                <w:szCs w:val="16"/>
              </w:rPr>
              <w:t>709104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6C53845" w14:textId="77777777" w:rsidR="00CD311E" w:rsidRDefault="00CD311E" w:rsidP="008E59FD">
            <w:pPr>
              <w:jc w:val="center"/>
              <w:rPr>
                <w:rFonts w:ascii="Arial Narrow" w:eastAsia="Arial Narrow" w:hAnsi="Arial Narrow" w:cs="Arial Narrow"/>
                <w:sz w:val="16"/>
                <w:szCs w:val="16"/>
              </w:rPr>
            </w:pPr>
            <w:r w:rsidRPr="00673008">
              <w:rPr>
                <w:rFonts w:ascii="Arial Narrow" w:eastAsia="Arial Narrow" w:hAnsi="Arial Narrow" w:cs="Arial Narrow"/>
                <w:sz w:val="16"/>
                <w:szCs w:val="16"/>
              </w:rPr>
              <w:t>5-174508</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70CB15F" w14:textId="77777777" w:rsidR="00CD311E" w:rsidRDefault="00CD311E" w:rsidP="008E59FD">
            <w:pPr>
              <w:jc w:val="center"/>
              <w:rPr>
                <w:rFonts w:ascii="Arial Narrow" w:eastAsia="Arial Narrow" w:hAnsi="Arial Narrow" w:cs="Arial Narrow"/>
                <w:sz w:val="16"/>
                <w:szCs w:val="16"/>
              </w:rPr>
            </w:pPr>
            <w:r>
              <w:rPr>
                <w:rFonts w:ascii="Arial Narrow" w:eastAsia="Arial Narrow" w:hAnsi="Arial Narrow" w:cs="Arial Narrow"/>
                <w:sz w:val="16"/>
                <w:szCs w:val="16"/>
              </w:rPr>
              <w:t>La Cruz</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D3832" w14:textId="77777777" w:rsidR="00CD311E" w:rsidRDefault="00CD311E" w:rsidP="008E59FD">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18FDB" w14:textId="77777777" w:rsidR="00CD311E" w:rsidRDefault="00CD311E" w:rsidP="005C30A8">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ED8BF84"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13.212.840,00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C380791"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43.013,58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C870CA2" w14:textId="77777777" w:rsidR="00CD311E" w:rsidRDefault="00CD311E" w:rsidP="008E59FD">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430.135,83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3FC7D36"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13.599.962,25</w:t>
            </w:r>
          </w:p>
        </w:tc>
      </w:tr>
      <w:tr w:rsidR="00CD311E" w14:paraId="0482045A" w14:textId="77777777" w:rsidTr="008E59FD">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01D0628" w14:textId="77777777" w:rsidR="00CD311E" w:rsidRDefault="00CD311E" w:rsidP="008E59FD">
            <w:pPr>
              <w:ind w:left="87"/>
              <w:rPr>
                <w:rFonts w:eastAsia="Arial" w:cs="Arial"/>
                <w:b/>
                <w:sz w:val="20"/>
                <w:szCs w:val="20"/>
              </w:rPr>
            </w:pPr>
            <w:r>
              <w:rPr>
                <w:b/>
                <w:sz w:val="20"/>
                <w:szCs w:val="20"/>
              </w:rPr>
              <w:t xml:space="preserve">Entidad Autorizada:   Fundación para la Vivienda Rural Costa Rica – Canadá </w:t>
            </w:r>
          </w:p>
        </w:tc>
      </w:tr>
      <w:tr w:rsidR="00CD311E" w14:paraId="476A0E2D" w14:textId="77777777" w:rsidTr="00CD311E">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0AED9FAE"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5913856A"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5CF21DFB"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4F75044B"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5732907B" w14:textId="77777777" w:rsidR="00CD311E" w:rsidRDefault="00CD311E" w:rsidP="008E59FD">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49DD935A" w14:textId="77777777" w:rsidR="00CD311E" w:rsidRDefault="00CD311E" w:rsidP="008E59FD">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546AC746"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1F6BB1A2"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018A483B" w14:textId="77777777" w:rsidR="00CD311E" w:rsidRDefault="00CD311E" w:rsidP="008E59FD">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3101B1A3"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29088885"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F778A3" w14:paraId="54077CE5" w14:textId="77777777" w:rsidTr="00F778A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EAADA" w14:textId="5CEA3BAF" w:rsidR="00CD311E" w:rsidRPr="0041563D" w:rsidRDefault="00CD311E" w:rsidP="008E59FD">
            <w:pPr>
              <w:autoSpaceDE w:val="0"/>
              <w:autoSpaceDN w:val="0"/>
              <w:adjustRightInd w:val="0"/>
              <w:rPr>
                <w:rFonts w:ascii="Arial Narrow" w:eastAsia="Arial Narrow" w:hAnsi="Arial Narrow" w:cs="Arial Narrow"/>
                <w:sz w:val="16"/>
                <w:szCs w:val="16"/>
              </w:rPr>
            </w:pPr>
            <w:r w:rsidRPr="005C3F8B">
              <w:rPr>
                <w:rFonts w:ascii="Arial Narrow" w:eastAsia="Arial Narrow" w:hAnsi="Arial Narrow" w:cs="Arial Narrow"/>
                <w:sz w:val="16"/>
                <w:szCs w:val="16"/>
              </w:rPr>
              <w:t xml:space="preserve">Alicia </w:t>
            </w:r>
            <w:r>
              <w:rPr>
                <w:rFonts w:ascii="Arial Narrow" w:eastAsia="Arial Narrow" w:hAnsi="Arial Narrow" w:cs="Arial Narrow"/>
                <w:sz w:val="16"/>
                <w:szCs w:val="16"/>
              </w:rPr>
              <w:t>C</w:t>
            </w:r>
            <w:r w:rsidRPr="005C3F8B">
              <w:rPr>
                <w:rFonts w:ascii="Arial Narrow" w:eastAsia="Arial Narrow" w:hAnsi="Arial Narrow" w:cs="Arial Narrow"/>
                <w:sz w:val="16"/>
                <w:szCs w:val="16"/>
              </w:rPr>
              <w:t>astillo Naranjo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D4EE7" w14:textId="77777777" w:rsidR="00CD311E" w:rsidRDefault="00CD311E" w:rsidP="008E59FD">
            <w:pPr>
              <w:jc w:val="center"/>
              <w:rPr>
                <w:rFonts w:ascii="Arial Narrow" w:eastAsia="Arial Narrow" w:hAnsi="Arial Narrow" w:cs="Arial Narrow"/>
                <w:sz w:val="16"/>
                <w:szCs w:val="16"/>
              </w:rPr>
            </w:pPr>
            <w:r w:rsidRPr="005C3F8B">
              <w:rPr>
                <w:rFonts w:ascii="Arial Narrow" w:eastAsia="Arial Narrow" w:hAnsi="Arial Narrow" w:cs="Arial Narrow"/>
                <w:sz w:val="16"/>
                <w:szCs w:val="16"/>
              </w:rPr>
              <w:t>1</w:t>
            </w:r>
            <w:r>
              <w:rPr>
                <w:rFonts w:ascii="Arial Narrow" w:eastAsia="Arial Narrow" w:hAnsi="Arial Narrow" w:cs="Arial Narrow"/>
                <w:sz w:val="16"/>
                <w:szCs w:val="16"/>
              </w:rPr>
              <w:t>-</w:t>
            </w:r>
            <w:r w:rsidRPr="005C3F8B">
              <w:rPr>
                <w:rFonts w:ascii="Arial Narrow" w:eastAsia="Arial Narrow" w:hAnsi="Arial Narrow" w:cs="Arial Narrow"/>
                <w:sz w:val="16"/>
                <w:szCs w:val="16"/>
              </w:rPr>
              <w:t>0463</w:t>
            </w:r>
            <w:r>
              <w:rPr>
                <w:rFonts w:ascii="Arial Narrow" w:eastAsia="Arial Narrow" w:hAnsi="Arial Narrow" w:cs="Arial Narrow"/>
                <w:sz w:val="16"/>
                <w:szCs w:val="16"/>
              </w:rPr>
              <w:t>-</w:t>
            </w:r>
            <w:r w:rsidRPr="005C3F8B">
              <w:rPr>
                <w:rFonts w:ascii="Arial Narrow" w:eastAsia="Arial Narrow" w:hAnsi="Arial Narrow" w:cs="Arial Narrow"/>
                <w:sz w:val="16"/>
                <w:szCs w:val="16"/>
              </w:rPr>
              <w:t>0867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A28C85D" w14:textId="77777777" w:rsidR="00CD311E" w:rsidRDefault="00CD311E" w:rsidP="008E59FD">
            <w:pPr>
              <w:jc w:val="center"/>
              <w:rPr>
                <w:rFonts w:ascii="Arial Narrow" w:eastAsia="Arial Narrow" w:hAnsi="Arial Narrow" w:cs="Arial Narrow"/>
                <w:sz w:val="16"/>
                <w:szCs w:val="16"/>
              </w:rPr>
            </w:pPr>
            <w:r w:rsidRPr="00673008">
              <w:rPr>
                <w:rFonts w:ascii="Arial Narrow" w:eastAsia="Arial Narrow" w:hAnsi="Arial Narrow" w:cs="Arial Narrow"/>
                <w:sz w:val="16"/>
                <w:szCs w:val="16"/>
              </w:rPr>
              <w:t>1-639101</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99B6675" w14:textId="77777777" w:rsidR="00CD311E" w:rsidRDefault="00CD311E" w:rsidP="008E59FD">
            <w:pPr>
              <w:jc w:val="center"/>
              <w:rPr>
                <w:rFonts w:ascii="Arial Narrow" w:eastAsia="Arial Narrow" w:hAnsi="Arial Narrow" w:cs="Arial Narrow"/>
                <w:sz w:val="16"/>
                <w:szCs w:val="16"/>
              </w:rPr>
            </w:pPr>
            <w:r>
              <w:rPr>
                <w:rFonts w:ascii="Arial Narrow" w:eastAsia="Arial Narrow" w:hAnsi="Arial Narrow" w:cs="Arial Narrow"/>
                <w:sz w:val="16"/>
                <w:szCs w:val="16"/>
              </w:rPr>
              <w:t>Acosta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68C11" w14:textId="77777777" w:rsidR="00CD311E" w:rsidRDefault="00CD311E" w:rsidP="008E59FD">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41DD" w14:textId="77777777" w:rsidR="00CD311E" w:rsidRDefault="00CD311E" w:rsidP="00CD311E">
            <w:pPr>
              <w:ind w:left="-108" w:right="-16"/>
              <w:jc w:val="right"/>
              <w:rPr>
                <w:rFonts w:ascii="Arial Narrow" w:eastAsia="Arial Narrow" w:hAnsi="Arial Narrow" w:cs="Arial Narrow"/>
                <w:sz w:val="16"/>
                <w:szCs w:val="16"/>
              </w:rPr>
            </w:pPr>
            <w:r>
              <w:rPr>
                <w:rFonts w:ascii="Arial Narrow" w:eastAsia="Arial Narrow" w:hAnsi="Arial Narrow" w:cs="Arial Narrow"/>
                <w:sz w:val="16"/>
                <w:szCs w:val="16"/>
              </w:rPr>
              <w:t>7.300.000,00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273A562"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9.033.587,73</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99C823D"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216.554,98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43D0546" w14:textId="77777777" w:rsidR="00CD311E" w:rsidRDefault="00CD311E" w:rsidP="008E59FD">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433.109,95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400213A"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16.550.142,71</w:t>
            </w:r>
          </w:p>
        </w:tc>
      </w:tr>
      <w:tr w:rsidR="00CD311E" w14:paraId="007D79E4" w14:textId="77777777" w:rsidTr="008E59FD">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E4F3A54" w14:textId="77777777" w:rsidR="00CD311E" w:rsidRDefault="00CD311E" w:rsidP="008E59FD">
            <w:pPr>
              <w:ind w:left="87"/>
              <w:rPr>
                <w:b/>
                <w:sz w:val="20"/>
                <w:szCs w:val="20"/>
              </w:rPr>
            </w:pPr>
            <w:r>
              <w:rPr>
                <w:b/>
                <w:sz w:val="20"/>
                <w:szCs w:val="20"/>
              </w:rPr>
              <w:t>Entidad Autorizada:   Mutual Cartago de Ahorro y Préstamo</w:t>
            </w:r>
          </w:p>
        </w:tc>
      </w:tr>
      <w:tr w:rsidR="00CD311E" w14:paraId="36F060A8" w14:textId="77777777" w:rsidTr="00CD311E">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68B9DD58"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3D6D57AE"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26C983EE"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1BD71383"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25143819" w14:textId="77777777" w:rsidR="00CD311E" w:rsidRDefault="00CD311E" w:rsidP="008E59FD">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13B8D0B4" w14:textId="77777777" w:rsidR="00CD311E" w:rsidRDefault="00CD311E" w:rsidP="008E59FD">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342B5704"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7DB6152F"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4D579905" w14:textId="77777777" w:rsidR="00CD311E" w:rsidRDefault="00CD311E" w:rsidP="008E59FD">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349632DA"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0129AD77"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F778A3" w14:paraId="297A33AE" w14:textId="77777777" w:rsidTr="00F778A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8F03D" w14:textId="2AFF9509" w:rsidR="00CD311E" w:rsidRDefault="00CD311E" w:rsidP="008E59FD">
            <w:pPr>
              <w:rPr>
                <w:rFonts w:ascii="Arial Narrow" w:eastAsia="Arial Narrow" w:hAnsi="Arial Narrow" w:cs="Arial Narrow"/>
                <w:sz w:val="16"/>
                <w:szCs w:val="16"/>
              </w:rPr>
            </w:pPr>
            <w:r w:rsidRPr="005C3F8B">
              <w:rPr>
                <w:rFonts w:ascii="Arial Narrow" w:eastAsia="Arial Narrow" w:hAnsi="Arial Narrow" w:cs="Arial Narrow"/>
                <w:sz w:val="16"/>
                <w:szCs w:val="16"/>
              </w:rPr>
              <w:t>Shirley Marleny Corrales Diaz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525FB" w14:textId="77777777" w:rsidR="00CD311E" w:rsidRDefault="00CD311E" w:rsidP="008E59FD">
            <w:pPr>
              <w:jc w:val="center"/>
              <w:rPr>
                <w:rFonts w:ascii="Arial Narrow" w:eastAsia="Arial Narrow" w:hAnsi="Arial Narrow" w:cs="Arial Narrow"/>
                <w:sz w:val="16"/>
                <w:szCs w:val="16"/>
              </w:rPr>
            </w:pPr>
            <w:r w:rsidRPr="005C3F8B">
              <w:rPr>
                <w:rFonts w:ascii="Arial Narrow" w:eastAsia="Arial Narrow" w:hAnsi="Arial Narrow" w:cs="Arial Narrow"/>
                <w:sz w:val="16"/>
                <w:szCs w:val="16"/>
              </w:rPr>
              <w:t>3</w:t>
            </w:r>
            <w:r>
              <w:rPr>
                <w:rFonts w:ascii="Arial Narrow" w:eastAsia="Arial Narrow" w:hAnsi="Arial Narrow" w:cs="Arial Narrow"/>
                <w:sz w:val="16"/>
                <w:szCs w:val="16"/>
              </w:rPr>
              <w:t>-</w:t>
            </w:r>
            <w:r w:rsidRPr="005C3F8B">
              <w:rPr>
                <w:rFonts w:ascii="Arial Narrow" w:eastAsia="Arial Narrow" w:hAnsi="Arial Narrow" w:cs="Arial Narrow"/>
                <w:sz w:val="16"/>
                <w:szCs w:val="16"/>
              </w:rPr>
              <w:t>0346</w:t>
            </w:r>
            <w:r>
              <w:rPr>
                <w:rFonts w:ascii="Arial Narrow" w:eastAsia="Arial Narrow" w:hAnsi="Arial Narrow" w:cs="Arial Narrow"/>
                <w:sz w:val="16"/>
                <w:szCs w:val="16"/>
              </w:rPr>
              <w:t>-</w:t>
            </w:r>
            <w:r w:rsidRPr="005C3F8B">
              <w:rPr>
                <w:rFonts w:ascii="Arial Narrow" w:eastAsia="Arial Narrow" w:hAnsi="Arial Narrow" w:cs="Arial Narrow"/>
                <w:sz w:val="16"/>
                <w:szCs w:val="16"/>
              </w:rPr>
              <w:t>0744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CEEF583" w14:textId="77777777" w:rsidR="00CD311E" w:rsidRDefault="00CD311E" w:rsidP="008E59FD">
            <w:pPr>
              <w:jc w:val="center"/>
              <w:rPr>
                <w:rFonts w:ascii="Arial Narrow" w:eastAsia="Arial Narrow" w:hAnsi="Arial Narrow" w:cs="Arial Narrow"/>
                <w:sz w:val="16"/>
                <w:szCs w:val="16"/>
              </w:rPr>
            </w:pPr>
            <w:r w:rsidRPr="00673008">
              <w:rPr>
                <w:rFonts w:ascii="Arial Narrow" w:eastAsia="Arial Narrow" w:hAnsi="Arial Narrow" w:cs="Arial Narrow"/>
                <w:sz w:val="16"/>
                <w:szCs w:val="16"/>
              </w:rPr>
              <w:t>3-261938</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64D6893" w14:textId="5C757506" w:rsidR="00CD311E" w:rsidRDefault="00CD311E" w:rsidP="008E59FD">
            <w:pPr>
              <w:jc w:val="center"/>
              <w:rPr>
                <w:rFonts w:ascii="Arial Narrow" w:eastAsia="Arial Narrow" w:hAnsi="Arial Narrow" w:cs="Arial Narrow"/>
                <w:sz w:val="16"/>
                <w:szCs w:val="16"/>
              </w:rPr>
            </w:pPr>
            <w:proofErr w:type="spellStart"/>
            <w:r>
              <w:rPr>
                <w:rFonts w:ascii="Arial Narrow" w:eastAsia="Arial Narrow" w:hAnsi="Arial Narrow" w:cs="Arial Narrow"/>
                <w:sz w:val="16"/>
                <w:szCs w:val="16"/>
              </w:rPr>
              <w:t>Turrial</w:t>
            </w:r>
            <w:r w:rsidR="0046173E">
              <w:rPr>
                <w:rFonts w:ascii="Arial Narrow" w:eastAsia="Arial Narrow" w:hAnsi="Arial Narrow" w:cs="Arial Narrow"/>
                <w:sz w:val="16"/>
                <w:szCs w:val="16"/>
              </w:rPr>
              <w:t>-</w:t>
            </w:r>
            <w:r>
              <w:rPr>
                <w:rFonts w:ascii="Arial Narrow" w:eastAsia="Arial Narrow" w:hAnsi="Arial Narrow" w:cs="Arial Narrow"/>
                <w:sz w:val="16"/>
                <w:szCs w:val="16"/>
              </w:rPr>
              <w:t>ba</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19BE8" w14:textId="77777777" w:rsidR="00CD311E" w:rsidRDefault="00CD311E" w:rsidP="008E59FD">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6D838" w14:textId="77777777" w:rsidR="00CD311E" w:rsidRDefault="00CD311E" w:rsidP="00CD311E">
            <w:pPr>
              <w:ind w:left="-108"/>
              <w:jc w:val="right"/>
              <w:rPr>
                <w:rFonts w:ascii="Arial Narrow" w:eastAsia="Arial Narrow" w:hAnsi="Arial Narrow" w:cs="Arial Narrow"/>
                <w:sz w:val="16"/>
                <w:szCs w:val="16"/>
              </w:rPr>
            </w:pPr>
            <w:r>
              <w:rPr>
                <w:rFonts w:ascii="Arial Narrow" w:eastAsia="Arial Narrow" w:hAnsi="Arial Narrow" w:cs="Arial Narrow"/>
                <w:sz w:val="16"/>
                <w:szCs w:val="16"/>
              </w:rPr>
              <w:t>8.000.000,00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B919405"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8.000.000,00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AE835B7"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126.323,63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961ACA2" w14:textId="77777777" w:rsidR="00CD311E" w:rsidRDefault="00CD311E" w:rsidP="008E59FD">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421.078,75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328A621"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16.294.755,13</w:t>
            </w:r>
          </w:p>
        </w:tc>
      </w:tr>
      <w:tr w:rsidR="00F778A3" w14:paraId="006EE19A" w14:textId="77777777" w:rsidTr="00F778A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D5F12" w14:textId="5BFAC92D" w:rsidR="00CD311E" w:rsidRDefault="00CD311E" w:rsidP="008E59FD">
            <w:pPr>
              <w:rPr>
                <w:rFonts w:ascii="Arial Narrow" w:eastAsia="Arial Narrow" w:hAnsi="Arial Narrow" w:cs="Arial Narrow"/>
                <w:sz w:val="16"/>
                <w:szCs w:val="16"/>
              </w:rPr>
            </w:pPr>
            <w:r w:rsidRPr="003C1A4F">
              <w:rPr>
                <w:rFonts w:ascii="Arial Narrow" w:eastAsia="Arial Narrow" w:hAnsi="Arial Narrow" w:cs="Arial Narrow"/>
                <w:sz w:val="16"/>
                <w:szCs w:val="16"/>
              </w:rPr>
              <w:t>Damaris Ester Mora</w:t>
            </w:r>
            <w:r>
              <w:rPr>
                <w:rFonts w:ascii="Arial Narrow" w:eastAsia="Arial Narrow" w:hAnsi="Arial Narrow" w:cs="Arial Narrow"/>
                <w:sz w:val="16"/>
                <w:szCs w:val="16"/>
              </w:rPr>
              <w:t xml:space="preserve"> </w:t>
            </w:r>
            <w:r w:rsidRPr="003C1A4F">
              <w:rPr>
                <w:rFonts w:ascii="Arial Narrow" w:eastAsia="Arial Narrow" w:hAnsi="Arial Narrow" w:cs="Arial Narrow"/>
                <w:sz w:val="16"/>
                <w:szCs w:val="16"/>
              </w:rPr>
              <w:t>Villalobos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50C9C" w14:textId="77777777" w:rsidR="00CD311E" w:rsidRDefault="00CD311E" w:rsidP="008E59FD">
            <w:pPr>
              <w:jc w:val="center"/>
              <w:rPr>
                <w:rFonts w:ascii="Arial Narrow" w:eastAsia="Arial Narrow" w:hAnsi="Arial Narrow" w:cs="Arial Narrow"/>
                <w:sz w:val="16"/>
                <w:szCs w:val="16"/>
              </w:rPr>
            </w:pPr>
            <w:r w:rsidRPr="003C1A4F">
              <w:rPr>
                <w:rFonts w:ascii="Arial Narrow" w:eastAsia="Arial Narrow" w:hAnsi="Arial Narrow" w:cs="Arial Narrow"/>
                <w:sz w:val="16"/>
                <w:szCs w:val="16"/>
              </w:rPr>
              <w:t>7</w:t>
            </w:r>
            <w:r>
              <w:rPr>
                <w:rFonts w:ascii="Arial Narrow" w:eastAsia="Arial Narrow" w:hAnsi="Arial Narrow" w:cs="Arial Narrow"/>
                <w:sz w:val="16"/>
                <w:szCs w:val="16"/>
              </w:rPr>
              <w:t>-</w:t>
            </w:r>
            <w:r w:rsidRPr="003C1A4F">
              <w:rPr>
                <w:rFonts w:ascii="Arial Narrow" w:eastAsia="Arial Narrow" w:hAnsi="Arial Narrow" w:cs="Arial Narrow"/>
                <w:sz w:val="16"/>
                <w:szCs w:val="16"/>
              </w:rPr>
              <w:t>0100</w:t>
            </w:r>
            <w:r>
              <w:rPr>
                <w:rFonts w:ascii="Arial Narrow" w:eastAsia="Arial Narrow" w:hAnsi="Arial Narrow" w:cs="Arial Narrow"/>
                <w:sz w:val="16"/>
                <w:szCs w:val="16"/>
              </w:rPr>
              <w:t>-</w:t>
            </w:r>
            <w:r w:rsidRPr="003C1A4F">
              <w:rPr>
                <w:rFonts w:ascii="Arial Narrow" w:eastAsia="Arial Narrow" w:hAnsi="Arial Narrow" w:cs="Arial Narrow"/>
                <w:sz w:val="16"/>
                <w:szCs w:val="16"/>
              </w:rPr>
              <w:t>0680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55172B2" w14:textId="77777777" w:rsidR="00CD311E" w:rsidRDefault="00CD311E" w:rsidP="008E59FD">
            <w:pPr>
              <w:jc w:val="center"/>
              <w:rPr>
                <w:rFonts w:ascii="Arial Narrow" w:eastAsia="Arial Narrow" w:hAnsi="Arial Narrow" w:cs="Arial Narrow"/>
                <w:sz w:val="16"/>
                <w:szCs w:val="16"/>
              </w:rPr>
            </w:pPr>
            <w:r w:rsidRPr="00673008">
              <w:rPr>
                <w:rFonts w:ascii="Arial Narrow" w:eastAsia="Arial Narrow" w:hAnsi="Arial Narrow" w:cs="Arial Narrow"/>
                <w:sz w:val="16"/>
                <w:szCs w:val="16"/>
              </w:rPr>
              <w:t>3-259916</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0A9EF15" w14:textId="77777777" w:rsidR="00CD311E" w:rsidRDefault="00CD311E" w:rsidP="008E59FD">
            <w:pPr>
              <w:ind w:right="-108"/>
              <w:rPr>
                <w:rFonts w:ascii="Arial Narrow" w:eastAsia="Arial Narrow" w:hAnsi="Arial Narrow" w:cs="Arial Narrow"/>
                <w:sz w:val="16"/>
                <w:szCs w:val="16"/>
              </w:rPr>
            </w:pPr>
            <w:r>
              <w:rPr>
                <w:rFonts w:ascii="Arial Narrow" w:eastAsia="Arial Narrow" w:hAnsi="Arial Narrow" w:cs="Arial Narrow"/>
                <w:sz w:val="16"/>
                <w:szCs w:val="16"/>
              </w:rPr>
              <w:t>Jiménez</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5B8FE" w14:textId="77777777" w:rsidR="00CD311E" w:rsidRDefault="00CD311E" w:rsidP="008E59FD">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6C33D" w14:textId="77777777" w:rsidR="00CD311E" w:rsidRDefault="00CD311E" w:rsidP="00CD311E">
            <w:pPr>
              <w:ind w:left="-108" w:right="-16"/>
              <w:jc w:val="right"/>
              <w:rPr>
                <w:rFonts w:ascii="Arial Narrow" w:eastAsia="Arial Narrow" w:hAnsi="Arial Narrow" w:cs="Arial Narrow"/>
                <w:sz w:val="16"/>
                <w:szCs w:val="16"/>
              </w:rPr>
            </w:pPr>
            <w:r>
              <w:rPr>
                <w:rFonts w:ascii="Arial Narrow" w:eastAsia="Arial Narrow" w:hAnsi="Arial Narrow" w:cs="Arial Narrow"/>
                <w:sz w:val="16"/>
                <w:szCs w:val="16"/>
              </w:rPr>
              <w:t>4.500.000,00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50CC244"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9.500.000,00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5859302"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119.787,38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0656135" w14:textId="77777777" w:rsidR="00CD311E" w:rsidRDefault="00CD311E" w:rsidP="008E59FD">
            <w:pPr>
              <w:ind w:left="-15"/>
              <w:jc w:val="right"/>
              <w:rPr>
                <w:rFonts w:ascii="Arial Narrow" w:eastAsia="Arial Narrow" w:hAnsi="Arial Narrow" w:cs="Arial Narrow"/>
                <w:sz w:val="16"/>
                <w:szCs w:val="16"/>
              </w:rPr>
            </w:pPr>
            <w:r>
              <w:rPr>
                <w:rFonts w:ascii="Arial Narrow" w:eastAsia="Arial Narrow" w:hAnsi="Arial Narrow" w:cs="Arial Narrow"/>
                <w:sz w:val="16"/>
                <w:szCs w:val="16"/>
              </w:rPr>
              <w:t>399.291,25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C4F11E8"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14.279.503,88</w:t>
            </w:r>
          </w:p>
        </w:tc>
      </w:tr>
      <w:tr w:rsidR="00F778A3" w14:paraId="05D79FCB" w14:textId="77777777" w:rsidTr="00F778A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18F36" w14:textId="30599D3D" w:rsidR="00CD311E" w:rsidRPr="00F4073C" w:rsidRDefault="00CD311E" w:rsidP="008E59FD">
            <w:pPr>
              <w:rPr>
                <w:rFonts w:ascii="Arial Narrow" w:eastAsia="Arial Narrow" w:hAnsi="Arial Narrow" w:cs="Arial Narrow"/>
                <w:sz w:val="16"/>
                <w:szCs w:val="16"/>
              </w:rPr>
            </w:pPr>
            <w:r w:rsidRPr="003C1A4F">
              <w:rPr>
                <w:rFonts w:ascii="Arial Narrow" w:eastAsia="Arial Narrow" w:hAnsi="Arial Narrow" w:cs="Arial Narrow"/>
                <w:sz w:val="16"/>
                <w:szCs w:val="16"/>
              </w:rPr>
              <w:t>Evelyn Espinoza Ugalde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FE248" w14:textId="77777777" w:rsidR="00CD311E" w:rsidRPr="00F4073C" w:rsidRDefault="00CD311E" w:rsidP="008E59FD">
            <w:pPr>
              <w:jc w:val="center"/>
              <w:rPr>
                <w:rFonts w:ascii="Arial Narrow" w:eastAsia="Arial Narrow" w:hAnsi="Arial Narrow" w:cs="Arial Narrow"/>
                <w:sz w:val="16"/>
                <w:szCs w:val="16"/>
              </w:rPr>
            </w:pPr>
            <w:r w:rsidRPr="003C1A4F">
              <w:rPr>
                <w:rFonts w:ascii="Arial Narrow" w:eastAsia="Arial Narrow" w:hAnsi="Arial Narrow" w:cs="Arial Narrow"/>
                <w:sz w:val="16"/>
                <w:szCs w:val="16"/>
              </w:rPr>
              <w:t>2</w:t>
            </w:r>
            <w:r>
              <w:rPr>
                <w:rFonts w:ascii="Arial Narrow" w:eastAsia="Arial Narrow" w:hAnsi="Arial Narrow" w:cs="Arial Narrow"/>
                <w:sz w:val="16"/>
                <w:szCs w:val="16"/>
              </w:rPr>
              <w:t>-</w:t>
            </w:r>
            <w:r w:rsidRPr="003C1A4F">
              <w:rPr>
                <w:rFonts w:ascii="Arial Narrow" w:eastAsia="Arial Narrow" w:hAnsi="Arial Narrow" w:cs="Arial Narrow"/>
                <w:sz w:val="16"/>
                <w:szCs w:val="16"/>
              </w:rPr>
              <w:t>0641</w:t>
            </w:r>
            <w:r>
              <w:rPr>
                <w:rFonts w:ascii="Arial Narrow" w:eastAsia="Arial Narrow" w:hAnsi="Arial Narrow" w:cs="Arial Narrow"/>
                <w:sz w:val="16"/>
                <w:szCs w:val="16"/>
              </w:rPr>
              <w:t>-</w:t>
            </w:r>
            <w:r w:rsidRPr="003C1A4F">
              <w:rPr>
                <w:rFonts w:ascii="Arial Narrow" w:eastAsia="Arial Narrow" w:hAnsi="Arial Narrow" w:cs="Arial Narrow"/>
                <w:sz w:val="16"/>
                <w:szCs w:val="16"/>
              </w:rPr>
              <w:t>0536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148DD65" w14:textId="77777777" w:rsidR="00CD311E" w:rsidRPr="00F4073C" w:rsidRDefault="00CD311E" w:rsidP="008E59FD">
            <w:pPr>
              <w:jc w:val="center"/>
              <w:rPr>
                <w:rFonts w:ascii="Arial Narrow" w:eastAsia="Arial Narrow" w:hAnsi="Arial Narrow" w:cs="Arial Narrow"/>
                <w:sz w:val="16"/>
                <w:szCs w:val="16"/>
              </w:rPr>
            </w:pPr>
            <w:r w:rsidRPr="0032261F">
              <w:rPr>
                <w:rFonts w:ascii="Arial Narrow" w:eastAsia="Arial Narrow" w:hAnsi="Arial Narrow" w:cs="Arial Narrow"/>
                <w:sz w:val="16"/>
                <w:szCs w:val="16"/>
              </w:rPr>
              <w:t>2</w:t>
            </w:r>
            <w:r>
              <w:rPr>
                <w:rFonts w:ascii="Arial Narrow" w:eastAsia="Arial Narrow" w:hAnsi="Arial Narrow" w:cs="Arial Narrow"/>
                <w:sz w:val="16"/>
                <w:szCs w:val="16"/>
              </w:rPr>
              <w:t>-</w:t>
            </w:r>
            <w:r w:rsidRPr="0032261F">
              <w:rPr>
                <w:rFonts w:ascii="Arial Narrow" w:eastAsia="Arial Narrow" w:hAnsi="Arial Narrow" w:cs="Arial Narrow"/>
                <w:sz w:val="16"/>
                <w:szCs w:val="16"/>
              </w:rPr>
              <w:t>572655</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3621B1F" w14:textId="77777777" w:rsidR="00CD311E" w:rsidRDefault="00CD311E" w:rsidP="008E59FD">
            <w:pPr>
              <w:jc w:val="center"/>
              <w:rPr>
                <w:rFonts w:ascii="Arial Narrow" w:eastAsia="Arial Narrow" w:hAnsi="Arial Narrow" w:cs="Arial Narrow"/>
                <w:sz w:val="16"/>
                <w:szCs w:val="16"/>
              </w:rPr>
            </w:pPr>
            <w:r>
              <w:rPr>
                <w:rFonts w:ascii="Arial Narrow" w:eastAsia="Arial Narrow" w:hAnsi="Arial Narrow" w:cs="Arial Narrow"/>
                <w:sz w:val="16"/>
                <w:szCs w:val="16"/>
              </w:rPr>
              <w:t>Grecia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74D47" w14:textId="77777777" w:rsidR="00CD311E" w:rsidRDefault="00CD311E" w:rsidP="008E59FD">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C6E89" w14:textId="77777777" w:rsidR="00CD311E" w:rsidRDefault="00CD311E" w:rsidP="00CD311E">
            <w:pPr>
              <w:ind w:left="-108"/>
              <w:jc w:val="right"/>
              <w:rPr>
                <w:rFonts w:ascii="Arial Narrow" w:eastAsia="Arial Narrow" w:hAnsi="Arial Narrow" w:cs="Arial Narrow"/>
                <w:sz w:val="16"/>
                <w:szCs w:val="16"/>
              </w:rPr>
            </w:pPr>
            <w:r>
              <w:rPr>
                <w:rFonts w:ascii="Arial Narrow" w:eastAsia="Arial Narrow" w:hAnsi="Arial Narrow" w:cs="Arial Narrow"/>
                <w:sz w:val="16"/>
                <w:szCs w:val="16"/>
              </w:rPr>
              <w:t>5.400.000,00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1C9847F"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10.101.467,02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AECA007"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42.554,13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2C4069C" w14:textId="77777777" w:rsidR="00CD311E" w:rsidRDefault="00CD311E" w:rsidP="008E59FD">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425.541,25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53E65E3"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15.884.454,15</w:t>
            </w:r>
          </w:p>
        </w:tc>
      </w:tr>
      <w:tr w:rsidR="00CD311E" w14:paraId="4695A710" w14:textId="77777777" w:rsidTr="008E59FD">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C19D88F" w14:textId="77777777" w:rsidR="00CD311E" w:rsidRDefault="00CD311E" w:rsidP="008E59FD">
            <w:pPr>
              <w:ind w:left="87"/>
              <w:rPr>
                <w:rFonts w:eastAsia="Arial" w:cs="Arial"/>
                <w:b/>
                <w:sz w:val="20"/>
                <w:szCs w:val="20"/>
              </w:rPr>
            </w:pPr>
            <w:r>
              <w:rPr>
                <w:b/>
                <w:sz w:val="20"/>
                <w:szCs w:val="20"/>
              </w:rPr>
              <w:t xml:space="preserve">Entidad Autorizada:   Instituto Nacional de Vivienda y Urbanismo </w:t>
            </w:r>
          </w:p>
        </w:tc>
      </w:tr>
      <w:tr w:rsidR="00CD311E" w14:paraId="7951C8D2" w14:textId="77777777" w:rsidTr="00CD311E">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7636E4BB"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32F1C48F"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000E67B6"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43AD68B7"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6E9705C7" w14:textId="77777777" w:rsidR="00CD311E" w:rsidRDefault="00CD311E" w:rsidP="008E59FD">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32C58DD8" w14:textId="77777777" w:rsidR="00CD311E" w:rsidRDefault="00CD311E" w:rsidP="008E59FD">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5FDF5655"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15FFE3EE"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14D7EE44" w14:textId="77777777" w:rsidR="00CD311E" w:rsidRDefault="00CD311E" w:rsidP="008E59FD">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3ADC6126"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3387BC5B"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F778A3" w:rsidRPr="005C3F8B" w14:paraId="20E838A5" w14:textId="77777777" w:rsidTr="00F778A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2115B" w14:textId="645B3DD1" w:rsidR="00CD311E" w:rsidRPr="005C3F8B" w:rsidRDefault="00CD311E" w:rsidP="008E59FD">
            <w:pPr>
              <w:autoSpaceDE w:val="0"/>
              <w:autoSpaceDN w:val="0"/>
              <w:adjustRightInd w:val="0"/>
              <w:rPr>
                <w:rFonts w:ascii="Arial Narrow" w:eastAsia="Arial Narrow" w:hAnsi="Arial Narrow" w:cs="Arial Narrow"/>
                <w:sz w:val="16"/>
                <w:szCs w:val="16"/>
                <w:lang w:val="pt-BR"/>
              </w:rPr>
            </w:pPr>
            <w:proofErr w:type="spellStart"/>
            <w:r w:rsidRPr="005C3F8B">
              <w:rPr>
                <w:rFonts w:ascii="Arial Narrow" w:eastAsia="Arial Narrow" w:hAnsi="Arial Narrow" w:cs="Arial Narrow"/>
                <w:sz w:val="16"/>
                <w:szCs w:val="16"/>
                <w:lang w:val="pt-BR"/>
              </w:rPr>
              <w:t>Evelia</w:t>
            </w:r>
            <w:proofErr w:type="spellEnd"/>
            <w:r w:rsidRPr="005C3F8B">
              <w:rPr>
                <w:rFonts w:ascii="Arial Narrow" w:eastAsia="Arial Narrow" w:hAnsi="Arial Narrow" w:cs="Arial Narrow"/>
                <w:sz w:val="16"/>
                <w:szCs w:val="16"/>
                <w:lang w:val="pt-BR"/>
              </w:rPr>
              <w:t xml:space="preserve"> </w:t>
            </w:r>
            <w:proofErr w:type="spellStart"/>
            <w:r w:rsidRPr="005C3F8B">
              <w:rPr>
                <w:rFonts w:ascii="Arial Narrow" w:eastAsia="Arial Narrow" w:hAnsi="Arial Narrow" w:cs="Arial Narrow"/>
                <w:sz w:val="16"/>
                <w:szCs w:val="16"/>
                <w:lang w:val="pt-BR"/>
              </w:rPr>
              <w:t>Yesenia</w:t>
            </w:r>
            <w:proofErr w:type="spellEnd"/>
            <w:r w:rsidRPr="005C3F8B">
              <w:rPr>
                <w:rFonts w:ascii="Arial Narrow" w:eastAsia="Arial Narrow" w:hAnsi="Arial Narrow" w:cs="Arial Narrow"/>
                <w:sz w:val="16"/>
                <w:szCs w:val="16"/>
                <w:lang w:val="pt-BR"/>
              </w:rPr>
              <w:t xml:space="preserve"> Contreras Zú</w:t>
            </w:r>
            <w:r>
              <w:rPr>
                <w:rFonts w:ascii="Arial Narrow" w:eastAsia="Arial Narrow" w:hAnsi="Arial Narrow" w:cs="Arial Narrow"/>
                <w:sz w:val="16"/>
                <w:szCs w:val="16"/>
                <w:lang w:val="pt-BR"/>
              </w:rPr>
              <w:t>ñi</w:t>
            </w:r>
            <w:r w:rsidRPr="005C3F8B">
              <w:rPr>
                <w:rFonts w:ascii="Arial Narrow" w:eastAsia="Arial Narrow" w:hAnsi="Arial Narrow" w:cs="Arial Narrow"/>
                <w:sz w:val="16"/>
                <w:szCs w:val="16"/>
                <w:lang w:val="pt-BR"/>
              </w:rPr>
              <w:t>ga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0ADA4" w14:textId="77777777" w:rsidR="00CD311E" w:rsidRPr="005C3F8B" w:rsidRDefault="00CD311E" w:rsidP="008E59FD">
            <w:pPr>
              <w:jc w:val="center"/>
              <w:rPr>
                <w:rFonts w:ascii="Arial Narrow" w:eastAsia="Arial Narrow" w:hAnsi="Arial Narrow" w:cs="Arial Narrow"/>
                <w:sz w:val="16"/>
                <w:szCs w:val="16"/>
                <w:lang w:val="pt-BR"/>
              </w:rPr>
            </w:pPr>
            <w:r w:rsidRPr="005C3F8B">
              <w:rPr>
                <w:rFonts w:ascii="Arial Narrow" w:eastAsia="Arial Narrow" w:hAnsi="Arial Narrow" w:cs="Arial Narrow"/>
                <w:sz w:val="16"/>
                <w:szCs w:val="16"/>
                <w:lang w:val="pt-BR"/>
              </w:rPr>
              <w:t>9</w:t>
            </w:r>
            <w:r>
              <w:rPr>
                <w:rFonts w:ascii="Arial Narrow" w:eastAsia="Arial Narrow" w:hAnsi="Arial Narrow" w:cs="Arial Narrow"/>
                <w:sz w:val="16"/>
                <w:szCs w:val="16"/>
                <w:lang w:val="pt-BR"/>
              </w:rPr>
              <w:t>-</w:t>
            </w:r>
            <w:r w:rsidRPr="005C3F8B">
              <w:rPr>
                <w:rFonts w:ascii="Arial Narrow" w:eastAsia="Arial Narrow" w:hAnsi="Arial Narrow" w:cs="Arial Narrow"/>
                <w:sz w:val="16"/>
                <w:szCs w:val="16"/>
                <w:lang w:val="pt-BR"/>
              </w:rPr>
              <w:t>0105</w:t>
            </w:r>
            <w:r>
              <w:rPr>
                <w:rFonts w:ascii="Arial Narrow" w:eastAsia="Arial Narrow" w:hAnsi="Arial Narrow" w:cs="Arial Narrow"/>
                <w:sz w:val="16"/>
                <w:szCs w:val="16"/>
                <w:lang w:val="pt-BR"/>
              </w:rPr>
              <w:t>-</w:t>
            </w:r>
            <w:r w:rsidRPr="005C3F8B">
              <w:rPr>
                <w:rFonts w:ascii="Arial Narrow" w:eastAsia="Arial Narrow" w:hAnsi="Arial Narrow" w:cs="Arial Narrow"/>
                <w:sz w:val="16"/>
                <w:szCs w:val="16"/>
                <w:lang w:val="pt-BR"/>
              </w:rPr>
              <w:t>0771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40267C2" w14:textId="77777777" w:rsidR="00CD311E" w:rsidRPr="005C3F8B" w:rsidRDefault="00CD311E" w:rsidP="008E59FD">
            <w:pPr>
              <w:jc w:val="center"/>
              <w:rPr>
                <w:rFonts w:ascii="Arial Narrow" w:eastAsia="Arial Narrow" w:hAnsi="Arial Narrow" w:cs="Arial Narrow"/>
                <w:sz w:val="16"/>
                <w:szCs w:val="16"/>
                <w:lang w:val="pt-BR"/>
              </w:rPr>
            </w:pPr>
            <w:r w:rsidRPr="00673008">
              <w:rPr>
                <w:rFonts w:ascii="Arial Narrow" w:eastAsia="Arial Narrow" w:hAnsi="Arial Narrow" w:cs="Arial Narrow"/>
                <w:sz w:val="16"/>
                <w:szCs w:val="16"/>
                <w:lang w:val="pt-BR"/>
              </w:rPr>
              <w:t>1-520371</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B536EFF" w14:textId="2BCB0980" w:rsidR="00CD311E" w:rsidRPr="005C3F8B" w:rsidRDefault="00CD311E" w:rsidP="008E59FD">
            <w:pPr>
              <w:jc w:val="center"/>
              <w:rPr>
                <w:rFonts w:ascii="Arial Narrow" w:eastAsia="Arial Narrow" w:hAnsi="Arial Narrow" w:cs="Arial Narrow"/>
                <w:sz w:val="16"/>
                <w:szCs w:val="16"/>
                <w:lang w:val="pt-BR"/>
              </w:rPr>
            </w:pPr>
            <w:proofErr w:type="spellStart"/>
            <w:r>
              <w:rPr>
                <w:rFonts w:ascii="Arial Narrow" w:eastAsia="Arial Narrow" w:hAnsi="Arial Narrow" w:cs="Arial Narrow"/>
                <w:sz w:val="16"/>
                <w:szCs w:val="16"/>
                <w:lang w:val="pt-BR"/>
              </w:rPr>
              <w:t>Desam</w:t>
            </w:r>
            <w:r w:rsidR="005C30A8">
              <w:rPr>
                <w:rFonts w:ascii="Arial Narrow" w:eastAsia="Arial Narrow" w:hAnsi="Arial Narrow" w:cs="Arial Narrow"/>
                <w:sz w:val="16"/>
                <w:szCs w:val="16"/>
                <w:lang w:val="pt-BR"/>
              </w:rPr>
              <w:t>-</w:t>
            </w:r>
            <w:r>
              <w:rPr>
                <w:rFonts w:ascii="Arial Narrow" w:eastAsia="Arial Narrow" w:hAnsi="Arial Narrow" w:cs="Arial Narrow"/>
                <w:sz w:val="16"/>
                <w:szCs w:val="16"/>
                <w:lang w:val="pt-BR"/>
              </w:rPr>
              <w:t>p</w:t>
            </w:r>
            <w:r w:rsidR="005C30A8">
              <w:rPr>
                <w:rFonts w:ascii="Arial Narrow" w:eastAsia="Arial Narrow" w:hAnsi="Arial Narrow" w:cs="Arial Narrow"/>
                <w:sz w:val="16"/>
                <w:szCs w:val="16"/>
                <w:lang w:val="pt-BR"/>
              </w:rPr>
              <w:t>a</w:t>
            </w:r>
            <w:r>
              <w:rPr>
                <w:rFonts w:ascii="Arial Narrow" w:eastAsia="Arial Narrow" w:hAnsi="Arial Narrow" w:cs="Arial Narrow"/>
                <w:sz w:val="16"/>
                <w:szCs w:val="16"/>
                <w:lang w:val="pt-BR"/>
              </w:rPr>
              <w:t>rados</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5E74E" w14:textId="77777777" w:rsidR="00CD311E" w:rsidRPr="005C3F8B" w:rsidRDefault="00CD311E" w:rsidP="008E59FD">
            <w:pPr>
              <w:ind w:left="-105"/>
              <w:jc w:val="center"/>
              <w:rPr>
                <w:rFonts w:ascii="Arial Narrow" w:eastAsia="Arial Narrow" w:hAnsi="Arial Narrow" w:cs="Arial Narrow"/>
                <w:sz w:val="16"/>
                <w:szCs w:val="16"/>
                <w:lang w:val="pt-BR"/>
              </w:rPr>
            </w:pPr>
            <w:r>
              <w:rPr>
                <w:rFonts w:ascii="Arial Narrow" w:eastAsia="Arial Narrow" w:hAnsi="Arial Narrow" w:cs="Arial Narrow"/>
                <w:sz w:val="16"/>
                <w:szCs w:val="16"/>
                <w:lang w:val="pt-BR"/>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77DCB" w14:textId="77777777" w:rsidR="00CD311E" w:rsidRPr="005C3F8B" w:rsidRDefault="00CD311E" w:rsidP="00F778A3">
            <w:pPr>
              <w:ind w:left="-61" w:right="-16"/>
              <w:jc w:val="center"/>
              <w:rPr>
                <w:rFonts w:ascii="Arial Narrow" w:eastAsia="Arial Narrow" w:hAnsi="Arial Narrow" w:cs="Arial Narrow"/>
                <w:sz w:val="16"/>
                <w:szCs w:val="16"/>
                <w:lang w:val="pt-BR"/>
              </w:rPr>
            </w:pPr>
            <w:r>
              <w:rPr>
                <w:rFonts w:ascii="Arial Narrow" w:eastAsia="Arial Narrow" w:hAnsi="Arial Narrow" w:cs="Arial Narrow"/>
                <w:sz w:val="16"/>
                <w:szCs w:val="16"/>
                <w:lang w:val="pt-BR"/>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F41A24C" w14:textId="77777777" w:rsidR="00CD311E" w:rsidRPr="005C3F8B" w:rsidRDefault="00CD311E" w:rsidP="008E59FD">
            <w:pPr>
              <w:ind w:left="-70"/>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18.000.000,00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3FC175F" w14:textId="77777777" w:rsidR="00CD311E" w:rsidRPr="005C3F8B" w:rsidRDefault="00CD311E" w:rsidP="008E59FD">
            <w:pPr>
              <w:ind w:left="-70"/>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138.013,10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9198895" w14:textId="77777777" w:rsidR="00CD311E" w:rsidRPr="005C3F8B" w:rsidRDefault="00CD311E" w:rsidP="008E59FD">
            <w:pPr>
              <w:ind w:right="-43"/>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460.043,68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3997347" w14:textId="77777777" w:rsidR="00CD311E" w:rsidRPr="005C3F8B" w:rsidRDefault="00CD311E" w:rsidP="008E59FD">
            <w:pPr>
              <w:ind w:left="-70"/>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18.322.030,58</w:t>
            </w:r>
          </w:p>
        </w:tc>
      </w:tr>
      <w:tr w:rsidR="00F778A3" w:rsidRPr="005C3F8B" w14:paraId="3DF0F993" w14:textId="77777777" w:rsidTr="00F778A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1E138" w14:textId="3199A3F6" w:rsidR="00CD311E" w:rsidRPr="005C3F8B" w:rsidRDefault="00CD311E" w:rsidP="008E59FD">
            <w:pPr>
              <w:autoSpaceDE w:val="0"/>
              <w:autoSpaceDN w:val="0"/>
              <w:adjustRightInd w:val="0"/>
              <w:rPr>
                <w:rFonts w:ascii="Arial Narrow" w:eastAsia="Arial Narrow" w:hAnsi="Arial Narrow" w:cs="Arial Narrow"/>
                <w:sz w:val="16"/>
                <w:szCs w:val="16"/>
                <w:lang w:val="pt-BR"/>
              </w:rPr>
            </w:pPr>
            <w:r w:rsidRPr="003C1A4F">
              <w:rPr>
                <w:rFonts w:ascii="Arial Narrow" w:eastAsia="Arial Narrow" w:hAnsi="Arial Narrow" w:cs="Arial Narrow"/>
                <w:sz w:val="16"/>
                <w:szCs w:val="16"/>
                <w:lang w:val="pt-BR"/>
              </w:rPr>
              <w:t>Jacqueline Ruiz</w:t>
            </w:r>
            <w:r>
              <w:rPr>
                <w:rFonts w:ascii="Arial Narrow" w:eastAsia="Arial Narrow" w:hAnsi="Arial Narrow" w:cs="Arial Narrow"/>
                <w:sz w:val="16"/>
                <w:szCs w:val="16"/>
                <w:lang w:val="pt-BR"/>
              </w:rPr>
              <w:t xml:space="preserve"> </w:t>
            </w:r>
            <w:r w:rsidRPr="003C1A4F">
              <w:rPr>
                <w:rFonts w:ascii="Arial Narrow" w:eastAsia="Arial Narrow" w:hAnsi="Arial Narrow" w:cs="Arial Narrow"/>
                <w:sz w:val="16"/>
                <w:szCs w:val="16"/>
                <w:lang w:val="pt-BR"/>
              </w:rPr>
              <w:t>Gonz</w:t>
            </w:r>
            <w:r w:rsidR="005C30A8">
              <w:rPr>
                <w:rFonts w:ascii="Arial Narrow" w:eastAsia="Arial Narrow" w:hAnsi="Arial Narrow" w:cs="Arial Narrow"/>
                <w:sz w:val="16"/>
                <w:szCs w:val="16"/>
                <w:lang w:val="pt-BR"/>
              </w:rPr>
              <w:t>á</w:t>
            </w:r>
            <w:r w:rsidRPr="003C1A4F">
              <w:rPr>
                <w:rFonts w:ascii="Arial Narrow" w:eastAsia="Arial Narrow" w:hAnsi="Arial Narrow" w:cs="Arial Narrow"/>
                <w:sz w:val="16"/>
                <w:szCs w:val="16"/>
                <w:lang w:val="pt-BR"/>
              </w:rPr>
              <w:t>lez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9DB91" w14:textId="77777777" w:rsidR="00CD311E" w:rsidRPr="005C3F8B" w:rsidRDefault="00CD311E" w:rsidP="008E59FD">
            <w:pPr>
              <w:jc w:val="center"/>
              <w:rPr>
                <w:rFonts w:ascii="Arial Narrow" w:eastAsia="Arial Narrow" w:hAnsi="Arial Narrow" w:cs="Arial Narrow"/>
                <w:sz w:val="16"/>
                <w:szCs w:val="16"/>
                <w:lang w:val="pt-BR"/>
              </w:rPr>
            </w:pPr>
            <w:r w:rsidRPr="003C1A4F">
              <w:rPr>
                <w:rFonts w:ascii="Arial Narrow" w:eastAsia="Arial Narrow" w:hAnsi="Arial Narrow" w:cs="Arial Narrow"/>
                <w:sz w:val="16"/>
                <w:szCs w:val="16"/>
                <w:lang w:val="pt-BR"/>
              </w:rPr>
              <w:t>1</w:t>
            </w:r>
            <w:r>
              <w:rPr>
                <w:rFonts w:ascii="Arial Narrow" w:eastAsia="Arial Narrow" w:hAnsi="Arial Narrow" w:cs="Arial Narrow"/>
                <w:sz w:val="16"/>
                <w:szCs w:val="16"/>
                <w:lang w:val="pt-BR"/>
              </w:rPr>
              <w:t>-</w:t>
            </w:r>
            <w:r w:rsidRPr="003C1A4F">
              <w:rPr>
                <w:rFonts w:ascii="Arial Narrow" w:eastAsia="Arial Narrow" w:hAnsi="Arial Narrow" w:cs="Arial Narrow"/>
                <w:sz w:val="16"/>
                <w:szCs w:val="16"/>
                <w:lang w:val="pt-BR"/>
              </w:rPr>
              <w:t>1479</w:t>
            </w:r>
            <w:r>
              <w:rPr>
                <w:rFonts w:ascii="Arial Narrow" w:eastAsia="Arial Narrow" w:hAnsi="Arial Narrow" w:cs="Arial Narrow"/>
                <w:sz w:val="16"/>
                <w:szCs w:val="16"/>
                <w:lang w:val="pt-BR"/>
              </w:rPr>
              <w:t>-</w:t>
            </w:r>
            <w:r w:rsidRPr="003C1A4F">
              <w:rPr>
                <w:rFonts w:ascii="Arial Narrow" w:eastAsia="Arial Narrow" w:hAnsi="Arial Narrow" w:cs="Arial Narrow"/>
                <w:sz w:val="16"/>
                <w:szCs w:val="16"/>
                <w:lang w:val="pt-BR"/>
              </w:rPr>
              <w:t>0568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A290253" w14:textId="77777777" w:rsidR="00CD311E" w:rsidRPr="005C3F8B" w:rsidRDefault="00CD311E" w:rsidP="008E59FD">
            <w:pPr>
              <w:jc w:val="center"/>
              <w:rPr>
                <w:rFonts w:ascii="Arial Narrow" w:eastAsia="Arial Narrow" w:hAnsi="Arial Narrow" w:cs="Arial Narrow"/>
                <w:sz w:val="16"/>
                <w:szCs w:val="16"/>
                <w:lang w:val="pt-BR"/>
              </w:rPr>
            </w:pPr>
            <w:r w:rsidRPr="00673008">
              <w:rPr>
                <w:rFonts w:ascii="Arial Narrow" w:eastAsia="Arial Narrow" w:hAnsi="Arial Narrow" w:cs="Arial Narrow"/>
                <w:sz w:val="16"/>
                <w:szCs w:val="16"/>
                <w:lang w:val="pt-BR"/>
              </w:rPr>
              <w:t>1-458033</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24AE9EA" w14:textId="77777777" w:rsidR="00CD311E" w:rsidRPr="005C3F8B" w:rsidRDefault="00CD311E" w:rsidP="008E59FD">
            <w:pPr>
              <w:jc w:val="center"/>
              <w:rPr>
                <w:rFonts w:ascii="Arial Narrow" w:eastAsia="Arial Narrow" w:hAnsi="Arial Narrow" w:cs="Arial Narrow"/>
                <w:sz w:val="16"/>
                <w:szCs w:val="16"/>
                <w:lang w:val="pt-BR"/>
              </w:rPr>
            </w:pPr>
            <w:proofErr w:type="spellStart"/>
            <w:r>
              <w:rPr>
                <w:rFonts w:ascii="Arial Narrow" w:eastAsia="Arial Narrow" w:hAnsi="Arial Narrow" w:cs="Arial Narrow"/>
                <w:sz w:val="16"/>
                <w:szCs w:val="16"/>
                <w:lang w:val="pt-BR"/>
              </w:rPr>
              <w:t>Pavas</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CA5F3" w14:textId="77777777" w:rsidR="00CD311E" w:rsidRPr="005C3F8B" w:rsidRDefault="00CD311E" w:rsidP="008E59FD">
            <w:pPr>
              <w:ind w:left="-105"/>
              <w:jc w:val="center"/>
              <w:rPr>
                <w:rFonts w:ascii="Arial Narrow" w:eastAsia="Arial Narrow" w:hAnsi="Arial Narrow" w:cs="Arial Narrow"/>
                <w:sz w:val="16"/>
                <w:szCs w:val="16"/>
                <w:lang w:val="pt-BR"/>
              </w:rPr>
            </w:pPr>
            <w:r>
              <w:rPr>
                <w:rFonts w:ascii="Arial Narrow" w:eastAsia="Arial Narrow" w:hAnsi="Arial Narrow" w:cs="Arial Narrow"/>
                <w:sz w:val="16"/>
                <w:szCs w:val="16"/>
                <w:lang w:val="pt-BR"/>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7435A" w14:textId="77777777" w:rsidR="00CD311E" w:rsidRPr="005C3F8B" w:rsidRDefault="00CD311E" w:rsidP="00F778A3">
            <w:pPr>
              <w:ind w:left="-61" w:right="-16"/>
              <w:jc w:val="center"/>
              <w:rPr>
                <w:rFonts w:ascii="Arial Narrow" w:eastAsia="Arial Narrow" w:hAnsi="Arial Narrow" w:cs="Arial Narrow"/>
                <w:sz w:val="16"/>
                <w:szCs w:val="16"/>
                <w:lang w:val="pt-BR"/>
              </w:rPr>
            </w:pPr>
            <w:r>
              <w:rPr>
                <w:rFonts w:ascii="Arial Narrow" w:eastAsia="Arial Narrow" w:hAnsi="Arial Narrow" w:cs="Arial Narrow"/>
                <w:sz w:val="16"/>
                <w:szCs w:val="16"/>
                <w:lang w:val="pt-BR"/>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35FB914" w14:textId="77777777" w:rsidR="00CD311E" w:rsidRPr="005C3F8B" w:rsidRDefault="00CD311E" w:rsidP="008E59FD">
            <w:pPr>
              <w:ind w:left="-70"/>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20.000.000,00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A4BDE99" w14:textId="77777777" w:rsidR="00CD311E" w:rsidRPr="005C3F8B" w:rsidRDefault="00CD311E" w:rsidP="008E59FD">
            <w:pPr>
              <w:ind w:left="-70"/>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48.217,82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BA78579" w14:textId="77777777" w:rsidR="00CD311E" w:rsidRPr="005C3F8B" w:rsidRDefault="00CD311E" w:rsidP="008E59FD">
            <w:pPr>
              <w:ind w:right="-43"/>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482.178,17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4B85064" w14:textId="77777777" w:rsidR="00CD311E" w:rsidRPr="005C3F8B" w:rsidRDefault="00CD311E" w:rsidP="008E59FD">
            <w:pPr>
              <w:ind w:left="-70"/>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20.433.960,35</w:t>
            </w:r>
          </w:p>
        </w:tc>
      </w:tr>
      <w:tr w:rsidR="00F778A3" w:rsidRPr="005C3F8B" w14:paraId="311E4AAA" w14:textId="77777777" w:rsidTr="00F778A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34FCC" w14:textId="5415395B" w:rsidR="00CD311E" w:rsidRPr="005C3F8B" w:rsidRDefault="00CD311E" w:rsidP="008E59FD">
            <w:pPr>
              <w:autoSpaceDE w:val="0"/>
              <w:autoSpaceDN w:val="0"/>
              <w:adjustRightInd w:val="0"/>
              <w:rPr>
                <w:rFonts w:ascii="Arial Narrow" w:eastAsia="Arial Narrow" w:hAnsi="Arial Narrow" w:cs="Arial Narrow"/>
                <w:sz w:val="16"/>
                <w:szCs w:val="16"/>
                <w:lang w:val="pt-BR"/>
              </w:rPr>
            </w:pPr>
            <w:r w:rsidRPr="003C1A4F">
              <w:rPr>
                <w:rFonts w:ascii="Arial Narrow" w:eastAsia="Arial Narrow" w:hAnsi="Arial Narrow" w:cs="Arial Narrow"/>
                <w:sz w:val="16"/>
                <w:szCs w:val="16"/>
                <w:lang w:val="pt-BR"/>
              </w:rPr>
              <w:lastRenderedPageBreak/>
              <w:t>José Domingo Figueroa Rojas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92550" w14:textId="79758DD0" w:rsidR="00CD311E" w:rsidRPr="005C3F8B" w:rsidRDefault="00CD311E" w:rsidP="008E59FD">
            <w:pPr>
              <w:jc w:val="center"/>
              <w:rPr>
                <w:rFonts w:ascii="Arial Narrow" w:eastAsia="Arial Narrow" w:hAnsi="Arial Narrow" w:cs="Arial Narrow"/>
                <w:sz w:val="16"/>
                <w:szCs w:val="16"/>
                <w:lang w:val="pt-BR"/>
              </w:rPr>
            </w:pPr>
            <w:r w:rsidRPr="003C1A4F">
              <w:rPr>
                <w:rFonts w:ascii="Arial Narrow" w:eastAsia="Arial Narrow" w:hAnsi="Arial Narrow" w:cs="Arial Narrow"/>
                <w:sz w:val="16"/>
                <w:szCs w:val="16"/>
                <w:lang w:val="pt-BR"/>
              </w:rPr>
              <w:t>6</w:t>
            </w:r>
            <w:r>
              <w:rPr>
                <w:rFonts w:ascii="Arial Narrow" w:eastAsia="Arial Narrow" w:hAnsi="Arial Narrow" w:cs="Arial Narrow"/>
                <w:sz w:val="16"/>
                <w:szCs w:val="16"/>
                <w:lang w:val="pt-BR"/>
              </w:rPr>
              <w:t>-</w:t>
            </w:r>
            <w:r w:rsidRPr="003C1A4F">
              <w:rPr>
                <w:rFonts w:ascii="Arial Narrow" w:eastAsia="Arial Narrow" w:hAnsi="Arial Narrow" w:cs="Arial Narrow"/>
                <w:sz w:val="16"/>
                <w:szCs w:val="16"/>
                <w:lang w:val="pt-BR"/>
              </w:rPr>
              <w:t>02</w:t>
            </w:r>
            <w:r w:rsidR="00F778A3">
              <w:rPr>
                <w:rFonts w:ascii="Arial Narrow" w:eastAsia="Arial Narrow" w:hAnsi="Arial Narrow" w:cs="Arial Narrow"/>
                <w:sz w:val="16"/>
                <w:szCs w:val="16"/>
                <w:lang w:val="pt-BR"/>
              </w:rPr>
              <w:t>93</w:t>
            </w:r>
            <w:r>
              <w:rPr>
                <w:rFonts w:ascii="Arial Narrow" w:eastAsia="Arial Narrow" w:hAnsi="Arial Narrow" w:cs="Arial Narrow"/>
                <w:sz w:val="16"/>
                <w:szCs w:val="16"/>
                <w:lang w:val="pt-BR"/>
              </w:rPr>
              <w:t>-</w:t>
            </w:r>
            <w:r w:rsidRPr="003C1A4F">
              <w:rPr>
                <w:rFonts w:ascii="Arial Narrow" w:eastAsia="Arial Narrow" w:hAnsi="Arial Narrow" w:cs="Arial Narrow"/>
                <w:sz w:val="16"/>
                <w:szCs w:val="16"/>
                <w:lang w:val="pt-BR"/>
              </w:rPr>
              <w:t>0</w:t>
            </w:r>
            <w:r w:rsidR="00F778A3">
              <w:rPr>
                <w:rFonts w:ascii="Arial Narrow" w:eastAsia="Arial Narrow" w:hAnsi="Arial Narrow" w:cs="Arial Narrow"/>
                <w:sz w:val="16"/>
                <w:szCs w:val="16"/>
                <w:lang w:val="pt-BR"/>
              </w:rPr>
              <w:t>955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F5976F5" w14:textId="77777777" w:rsidR="00CD311E" w:rsidRPr="005C3F8B" w:rsidRDefault="00CD311E" w:rsidP="008E59FD">
            <w:pPr>
              <w:jc w:val="center"/>
              <w:rPr>
                <w:rFonts w:ascii="Arial Narrow" w:eastAsia="Arial Narrow" w:hAnsi="Arial Narrow" w:cs="Arial Narrow"/>
                <w:sz w:val="16"/>
                <w:szCs w:val="16"/>
                <w:lang w:val="pt-BR"/>
              </w:rPr>
            </w:pPr>
            <w:r w:rsidRPr="0032261F">
              <w:rPr>
                <w:rFonts w:ascii="Arial Narrow" w:eastAsia="Arial Narrow" w:hAnsi="Arial Narrow" w:cs="Arial Narrow"/>
                <w:sz w:val="16"/>
                <w:szCs w:val="16"/>
                <w:lang w:val="pt-BR"/>
              </w:rPr>
              <w:t>1-696254</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6356973" w14:textId="77777777" w:rsidR="00CD311E" w:rsidRPr="005C3F8B" w:rsidRDefault="00CD311E" w:rsidP="008E59FD">
            <w:pPr>
              <w:jc w:val="center"/>
              <w:rPr>
                <w:rFonts w:ascii="Arial Narrow" w:eastAsia="Arial Narrow" w:hAnsi="Arial Narrow" w:cs="Arial Narrow"/>
                <w:sz w:val="16"/>
                <w:szCs w:val="16"/>
                <w:lang w:val="pt-BR"/>
              </w:rPr>
            </w:pPr>
            <w:r>
              <w:rPr>
                <w:rFonts w:ascii="Arial Narrow" w:eastAsia="Arial Narrow" w:hAnsi="Arial Narrow" w:cs="Arial Narrow"/>
                <w:sz w:val="16"/>
                <w:szCs w:val="16"/>
                <w:lang w:val="pt-BR"/>
              </w:rPr>
              <w:t>Pérez Zeledón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B2F74" w14:textId="77777777" w:rsidR="00CD311E" w:rsidRPr="005C3F8B" w:rsidRDefault="00CD311E" w:rsidP="008E59FD">
            <w:pPr>
              <w:ind w:left="-105"/>
              <w:jc w:val="center"/>
              <w:rPr>
                <w:rFonts w:ascii="Arial Narrow" w:eastAsia="Arial Narrow" w:hAnsi="Arial Narrow" w:cs="Arial Narrow"/>
                <w:sz w:val="16"/>
                <w:szCs w:val="16"/>
                <w:lang w:val="pt-BR"/>
              </w:rPr>
            </w:pPr>
            <w:r>
              <w:rPr>
                <w:rFonts w:ascii="Arial Narrow" w:eastAsia="Arial Narrow" w:hAnsi="Arial Narrow" w:cs="Arial Narrow"/>
                <w:sz w:val="16"/>
                <w:szCs w:val="16"/>
                <w:lang w:val="pt-BR"/>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84457" w14:textId="77777777" w:rsidR="00CD311E" w:rsidRPr="005C3F8B" w:rsidRDefault="00CD311E" w:rsidP="008E59FD">
            <w:pPr>
              <w:ind w:left="-61" w:right="-16"/>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5.000.000,00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2629739" w14:textId="77777777" w:rsidR="00CD311E" w:rsidRPr="005C3F8B" w:rsidRDefault="00CD311E" w:rsidP="008E59FD">
            <w:pPr>
              <w:ind w:left="-70"/>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10.746.199,81</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B50227A" w14:textId="77777777" w:rsidR="00CD311E" w:rsidRPr="005C3F8B" w:rsidRDefault="00CD311E" w:rsidP="008E59FD">
            <w:pPr>
              <w:ind w:left="-70"/>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49.838,48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C4761B6" w14:textId="77777777" w:rsidR="00CD311E" w:rsidRPr="005C3F8B" w:rsidRDefault="00CD311E" w:rsidP="008E59FD">
            <w:pPr>
              <w:ind w:right="-43"/>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498.384,84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97C5037" w14:textId="77777777" w:rsidR="00CD311E" w:rsidRPr="005C3F8B" w:rsidRDefault="00CD311E" w:rsidP="008E59FD">
            <w:pPr>
              <w:ind w:left="-70"/>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16.194.746,17</w:t>
            </w:r>
          </w:p>
        </w:tc>
      </w:tr>
      <w:tr w:rsidR="00CD311E" w14:paraId="477C31EA" w14:textId="77777777" w:rsidTr="008E59FD">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22318D2" w14:textId="0EC18D40" w:rsidR="00CD311E" w:rsidRDefault="00CD311E" w:rsidP="00CD311E">
            <w:pPr>
              <w:rPr>
                <w:rFonts w:eastAsia="Arial" w:cs="Arial"/>
                <w:b/>
                <w:sz w:val="20"/>
                <w:szCs w:val="20"/>
              </w:rPr>
            </w:pPr>
            <w:r>
              <w:rPr>
                <w:b/>
                <w:sz w:val="20"/>
                <w:szCs w:val="20"/>
              </w:rPr>
              <w:t>Entidad Autorizada:   Banco de Costa Rica</w:t>
            </w:r>
          </w:p>
        </w:tc>
      </w:tr>
      <w:tr w:rsidR="00CD311E" w14:paraId="1AE443A8" w14:textId="77777777" w:rsidTr="00CD311E">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0293C124"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79654177"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3C8D65B3"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17834AFD"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22E07FEA" w14:textId="77777777" w:rsidR="00CD311E" w:rsidRDefault="00CD311E" w:rsidP="008E59FD">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1997E9BC" w14:textId="77777777" w:rsidR="00CD311E" w:rsidRDefault="00CD311E" w:rsidP="008E59FD">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73EE8DD6"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21C441F5"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0123072F" w14:textId="77777777" w:rsidR="00CD311E" w:rsidRDefault="00CD311E" w:rsidP="008E59FD">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37D74BE0"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598693E3" w14:textId="77777777" w:rsidR="00CD311E" w:rsidRDefault="00CD311E" w:rsidP="008E59FD">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F778A3" w14:paraId="587A44A5" w14:textId="77777777" w:rsidTr="00F778A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455DA" w14:textId="609C04EA" w:rsidR="00CD311E" w:rsidRDefault="00CD311E" w:rsidP="008E59FD">
            <w:pPr>
              <w:rPr>
                <w:rFonts w:ascii="Arial Narrow" w:eastAsia="Arial Narrow" w:hAnsi="Arial Narrow" w:cs="Arial Narrow"/>
                <w:sz w:val="16"/>
                <w:szCs w:val="16"/>
              </w:rPr>
            </w:pPr>
            <w:r w:rsidRPr="005C3F8B">
              <w:rPr>
                <w:rFonts w:ascii="Arial Narrow" w:eastAsia="Arial Narrow" w:hAnsi="Arial Narrow" w:cs="Arial Narrow"/>
                <w:sz w:val="16"/>
                <w:szCs w:val="16"/>
              </w:rPr>
              <w:t>Juan Gabriel Rodr</w:t>
            </w:r>
            <w:r w:rsidR="0046173E">
              <w:rPr>
                <w:rFonts w:ascii="Arial Narrow" w:eastAsia="Arial Narrow" w:hAnsi="Arial Narrow" w:cs="Arial Narrow"/>
                <w:sz w:val="16"/>
                <w:szCs w:val="16"/>
              </w:rPr>
              <w:t>í</w:t>
            </w:r>
            <w:r w:rsidRPr="005C3F8B">
              <w:rPr>
                <w:rFonts w:ascii="Arial Narrow" w:eastAsia="Arial Narrow" w:hAnsi="Arial Narrow" w:cs="Arial Narrow"/>
                <w:sz w:val="16"/>
                <w:szCs w:val="16"/>
              </w:rPr>
              <w:t>guez Ulate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7386" w14:textId="77777777" w:rsidR="00CD311E" w:rsidRDefault="00CD311E" w:rsidP="008E59FD">
            <w:pPr>
              <w:jc w:val="center"/>
              <w:rPr>
                <w:rFonts w:ascii="Arial Narrow" w:eastAsia="Arial Narrow" w:hAnsi="Arial Narrow" w:cs="Arial Narrow"/>
                <w:sz w:val="16"/>
                <w:szCs w:val="16"/>
              </w:rPr>
            </w:pPr>
            <w:r w:rsidRPr="005C3F8B">
              <w:rPr>
                <w:rFonts w:ascii="Arial Narrow" w:eastAsia="Arial Narrow" w:hAnsi="Arial Narrow" w:cs="Arial Narrow"/>
                <w:sz w:val="16"/>
                <w:szCs w:val="16"/>
              </w:rPr>
              <w:t>2</w:t>
            </w:r>
            <w:r>
              <w:rPr>
                <w:rFonts w:ascii="Arial Narrow" w:eastAsia="Arial Narrow" w:hAnsi="Arial Narrow" w:cs="Arial Narrow"/>
                <w:sz w:val="16"/>
                <w:szCs w:val="16"/>
              </w:rPr>
              <w:t>-</w:t>
            </w:r>
            <w:r w:rsidRPr="005C3F8B">
              <w:rPr>
                <w:rFonts w:ascii="Arial Narrow" w:eastAsia="Arial Narrow" w:hAnsi="Arial Narrow" w:cs="Arial Narrow"/>
                <w:sz w:val="16"/>
                <w:szCs w:val="16"/>
              </w:rPr>
              <w:t>0635</w:t>
            </w:r>
            <w:r>
              <w:rPr>
                <w:rFonts w:ascii="Arial Narrow" w:eastAsia="Arial Narrow" w:hAnsi="Arial Narrow" w:cs="Arial Narrow"/>
                <w:sz w:val="16"/>
                <w:szCs w:val="16"/>
              </w:rPr>
              <w:t>-</w:t>
            </w:r>
            <w:r w:rsidRPr="005C3F8B">
              <w:rPr>
                <w:rFonts w:ascii="Arial Narrow" w:eastAsia="Arial Narrow" w:hAnsi="Arial Narrow" w:cs="Arial Narrow"/>
                <w:sz w:val="16"/>
                <w:szCs w:val="16"/>
              </w:rPr>
              <w:t>0108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182A1AA" w14:textId="77777777" w:rsidR="00CD311E" w:rsidRDefault="00CD311E" w:rsidP="008E59FD">
            <w:pPr>
              <w:jc w:val="center"/>
              <w:rPr>
                <w:rFonts w:ascii="Arial Narrow" w:eastAsia="Arial Narrow" w:hAnsi="Arial Narrow" w:cs="Arial Narrow"/>
                <w:sz w:val="16"/>
                <w:szCs w:val="16"/>
              </w:rPr>
            </w:pPr>
            <w:r w:rsidRPr="00673008">
              <w:rPr>
                <w:rFonts w:ascii="Arial Narrow" w:eastAsia="Arial Narrow" w:hAnsi="Arial Narrow" w:cs="Arial Narrow"/>
                <w:sz w:val="16"/>
                <w:szCs w:val="16"/>
              </w:rPr>
              <w:t>2-572319</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B80C342" w14:textId="77777777" w:rsidR="00CD311E" w:rsidRDefault="00CD311E" w:rsidP="008E59FD">
            <w:pPr>
              <w:jc w:val="center"/>
              <w:rPr>
                <w:rFonts w:ascii="Arial Narrow" w:eastAsia="Arial Narrow" w:hAnsi="Arial Narrow" w:cs="Arial Narrow"/>
                <w:sz w:val="16"/>
                <w:szCs w:val="16"/>
              </w:rPr>
            </w:pPr>
            <w:r>
              <w:rPr>
                <w:rFonts w:ascii="Arial Narrow" w:eastAsia="Arial Narrow" w:hAnsi="Arial Narrow" w:cs="Arial Narrow"/>
                <w:sz w:val="16"/>
                <w:szCs w:val="16"/>
              </w:rPr>
              <w:t>Poás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FA647" w14:textId="77777777" w:rsidR="00CD311E" w:rsidRDefault="00CD311E" w:rsidP="008E59FD">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AA977" w14:textId="77777777" w:rsidR="00CD311E" w:rsidRDefault="00CD311E" w:rsidP="00CD311E">
            <w:pPr>
              <w:ind w:left="-108"/>
              <w:jc w:val="right"/>
              <w:rPr>
                <w:rFonts w:ascii="Arial Narrow" w:eastAsia="Arial Narrow" w:hAnsi="Arial Narrow" w:cs="Arial Narrow"/>
                <w:sz w:val="16"/>
                <w:szCs w:val="16"/>
              </w:rPr>
            </w:pPr>
            <w:r>
              <w:rPr>
                <w:rFonts w:ascii="Arial Narrow" w:eastAsia="Arial Narrow" w:hAnsi="Arial Narrow" w:cs="Arial Narrow"/>
                <w:sz w:val="16"/>
                <w:szCs w:val="16"/>
              </w:rPr>
              <w:t>11.875.116,00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1B4127F"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8.415.000,00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4366AED"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36.017,04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6B0E94E" w14:textId="77777777" w:rsidR="00CD311E" w:rsidRDefault="00CD311E" w:rsidP="008E59FD">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120.056,81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BF31BB2"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20.374.155,77</w:t>
            </w:r>
          </w:p>
        </w:tc>
      </w:tr>
      <w:tr w:rsidR="00F778A3" w14:paraId="731EF99B" w14:textId="77777777" w:rsidTr="00F778A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844A2" w14:textId="45A61006" w:rsidR="00CD311E" w:rsidRPr="006D1097" w:rsidRDefault="00CD311E" w:rsidP="008E59FD">
            <w:pPr>
              <w:rPr>
                <w:rFonts w:ascii="Arial Narrow" w:eastAsia="Arial Narrow" w:hAnsi="Arial Narrow" w:cs="Arial Narrow"/>
                <w:sz w:val="16"/>
                <w:szCs w:val="16"/>
              </w:rPr>
            </w:pPr>
            <w:r w:rsidRPr="005C3F8B">
              <w:rPr>
                <w:rFonts w:ascii="Arial Narrow" w:eastAsia="Arial Narrow" w:hAnsi="Arial Narrow" w:cs="Arial Narrow"/>
                <w:sz w:val="16"/>
                <w:szCs w:val="16"/>
              </w:rPr>
              <w:t>Juana Miranda Segura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DDAC4" w14:textId="77777777" w:rsidR="00CD311E" w:rsidRPr="006D1097" w:rsidRDefault="00CD311E" w:rsidP="008E59FD">
            <w:pPr>
              <w:jc w:val="center"/>
              <w:rPr>
                <w:rFonts w:ascii="Arial Narrow" w:eastAsia="Arial Narrow" w:hAnsi="Arial Narrow" w:cs="Arial Narrow"/>
                <w:sz w:val="16"/>
                <w:szCs w:val="16"/>
              </w:rPr>
            </w:pPr>
            <w:r w:rsidRPr="005C3F8B">
              <w:rPr>
                <w:rFonts w:ascii="Arial Narrow" w:eastAsia="Arial Narrow" w:hAnsi="Arial Narrow" w:cs="Arial Narrow"/>
                <w:sz w:val="16"/>
                <w:szCs w:val="16"/>
              </w:rPr>
              <w:t>5</w:t>
            </w:r>
            <w:r>
              <w:rPr>
                <w:rFonts w:ascii="Arial Narrow" w:eastAsia="Arial Narrow" w:hAnsi="Arial Narrow" w:cs="Arial Narrow"/>
                <w:sz w:val="16"/>
                <w:szCs w:val="16"/>
              </w:rPr>
              <w:t>-</w:t>
            </w:r>
            <w:r w:rsidRPr="005C3F8B">
              <w:rPr>
                <w:rFonts w:ascii="Arial Narrow" w:eastAsia="Arial Narrow" w:hAnsi="Arial Narrow" w:cs="Arial Narrow"/>
                <w:sz w:val="16"/>
                <w:szCs w:val="16"/>
              </w:rPr>
              <w:t>0064</w:t>
            </w:r>
            <w:r>
              <w:rPr>
                <w:rFonts w:ascii="Arial Narrow" w:eastAsia="Arial Narrow" w:hAnsi="Arial Narrow" w:cs="Arial Narrow"/>
                <w:sz w:val="16"/>
                <w:szCs w:val="16"/>
              </w:rPr>
              <w:t>-</w:t>
            </w:r>
            <w:r w:rsidRPr="005C3F8B">
              <w:rPr>
                <w:rFonts w:ascii="Arial Narrow" w:eastAsia="Arial Narrow" w:hAnsi="Arial Narrow" w:cs="Arial Narrow"/>
                <w:sz w:val="16"/>
                <w:szCs w:val="16"/>
              </w:rPr>
              <w:t>0684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29E317F" w14:textId="77777777" w:rsidR="00CD311E" w:rsidRPr="006D1097" w:rsidRDefault="00CD311E" w:rsidP="008E59FD">
            <w:pPr>
              <w:jc w:val="center"/>
              <w:rPr>
                <w:rFonts w:ascii="Arial Narrow" w:eastAsia="Arial Narrow" w:hAnsi="Arial Narrow" w:cs="Arial Narrow"/>
                <w:sz w:val="16"/>
                <w:szCs w:val="16"/>
              </w:rPr>
            </w:pPr>
            <w:r w:rsidRPr="00673008">
              <w:rPr>
                <w:rFonts w:ascii="Arial Narrow" w:eastAsia="Arial Narrow" w:hAnsi="Arial Narrow" w:cs="Arial Narrow"/>
                <w:sz w:val="16"/>
                <w:szCs w:val="16"/>
              </w:rPr>
              <w:t>2-580290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9DDB9FD" w14:textId="77777777" w:rsidR="00CD311E" w:rsidRDefault="00CD311E" w:rsidP="008E59FD">
            <w:pPr>
              <w:jc w:val="center"/>
              <w:rPr>
                <w:rFonts w:ascii="Arial Narrow" w:eastAsia="Arial Narrow" w:hAnsi="Arial Narrow" w:cs="Arial Narrow"/>
                <w:sz w:val="16"/>
                <w:szCs w:val="16"/>
              </w:rPr>
            </w:pPr>
            <w:r>
              <w:rPr>
                <w:rFonts w:ascii="Arial Narrow" w:eastAsia="Arial Narrow" w:hAnsi="Arial Narrow" w:cs="Arial Narrow"/>
                <w:sz w:val="16"/>
                <w:szCs w:val="16"/>
              </w:rPr>
              <w:t>Guatuso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50B7B" w14:textId="77777777" w:rsidR="00CD311E" w:rsidRDefault="00CD311E" w:rsidP="008E59FD">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64F17" w14:textId="77777777" w:rsidR="00CD311E" w:rsidRDefault="00CD311E" w:rsidP="008E59FD">
            <w:pPr>
              <w:jc w:val="center"/>
              <w:rPr>
                <w:rFonts w:ascii="Arial Narrow" w:eastAsia="Arial Narrow" w:hAnsi="Arial Narrow" w:cs="Arial Narrow"/>
                <w:sz w:val="16"/>
                <w:szCs w:val="16"/>
              </w:rPr>
            </w:pPr>
            <w:r>
              <w:rPr>
                <w:rFonts w:ascii="Arial Narrow" w:eastAsia="Arial Narrow" w:hAnsi="Arial Narrow" w:cs="Arial Narrow"/>
                <w:sz w:val="16"/>
                <w:szCs w:val="16"/>
              </w:rPr>
              <w:t>3.000.000,00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D15044A"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14.236.000,00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A526A0B"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58.621,99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6BAF5B3" w14:textId="77777777" w:rsidR="00CD311E" w:rsidRDefault="00CD311E" w:rsidP="008E59FD">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195.406,64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D70955D" w14:textId="77777777" w:rsidR="00CD311E" w:rsidRDefault="00CD311E" w:rsidP="008E59F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17.372.784,65</w:t>
            </w:r>
          </w:p>
        </w:tc>
      </w:tr>
      <w:tr w:rsidR="00CD311E" w14:paraId="32993905" w14:textId="77777777" w:rsidTr="00CD311E">
        <w:trPr>
          <w:trHeight w:val="239"/>
        </w:trPr>
        <w:tc>
          <w:tcPr>
            <w:tcW w:w="4066" w:type="dxa"/>
            <w:gridSpan w:val="5"/>
            <w:tcBorders>
              <w:top w:val="nil"/>
              <w:left w:val="single" w:sz="4" w:space="0" w:color="000000"/>
              <w:bottom w:val="nil"/>
              <w:right w:val="single" w:sz="4" w:space="0" w:color="000000"/>
            </w:tcBorders>
            <w:shd w:val="clear" w:color="auto" w:fill="FFFFFF"/>
            <w:vAlign w:val="center"/>
            <w:hideMark/>
          </w:tcPr>
          <w:p w14:paraId="065AB3EF" w14:textId="77777777" w:rsidR="00CD311E" w:rsidRDefault="00CD311E" w:rsidP="008E59FD">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tc>
        <w:tc>
          <w:tcPr>
            <w:tcW w:w="4678" w:type="dxa"/>
            <w:gridSpan w:val="5"/>
            <w:tcBorders>
              <w:top w:val="nil"/>
              <w:left w:val="single" w:sz="4" w:space="0" w:color="000000"/>
              <w:bottom w:val="nil"/>
              <w:right w:val="single" w:sz="4" w:space="0" w:color="000000"/>
            </w:tcBorders>
            <w:shd w:val="clear" w:color="auto" w:fill="FFFFFF"/>
            <w:vAlign w:val="center"/>
          </w:tcPr>
          <w:p w14:paraId="60B59EC8" w14:textId="6F92160A" w:rsidR="00CD311E" w:rsidRDefault="00CD311E" w:rsidP="008E59FD">
            <w:pPr>
              <w:jc w:val="both"/>
              <w:rPr>
                <w:rFonts w:ascii="Arial Narrow" w:eastAsia="Arial Narrow" w:hAnsi="Arial Narrow" w:cs="Arial Narrow"/>
                <w:sz w:val="16"/>
                <w:szCs w:val="16"/>
              </w:rPr>
            </w:pPr>
            <w:r>
              <w:rPr>
                <w:rFonts w:ascii="Arial Narrow" w:eastAsia="Arial Narrow" w:hAnsi="Arial Narrow" w:cs="Arial Narrow"/>
                <w:sz w:val="16"/>
                <w:szCs w:val="16"/>
              </w:rPr>
              <w:t>CVE: Compra de vivienda existente</w:t>
            </w:r>
          </w:p>
        </w:tc>
      </w:tr>
      <w:tr w:rsidR="00CD311E" w14:paraId="280B15A8" w14:textId="77777777" w:rsidTr="00CD311E">
        <w:trPr>
          <w:trHeight w:val="239"/>
        </w:trPr>
        <w:tc>
          <w:tcPr>
            <w:tcW w:w="4066" w:type="dxa"/>
            <w:gridSpan w:val="5"/>
            <w:tcBorders>
              <w:top w:val="nil"/>
              <w:left w:val="single" w:sz="4" w:space="0" w:color="000000"/>
              <w:bottom w:val="single" w:sz="4" w:space="0" w:color="000000"/>
              <w:right w:val="single" w:sz="4" w:space="0" w:color="000000"/>
            </w:tcBorders>
            <w:shd w:val="clear" w:color="auto" w:fill="FFFFFF"/>
            <w:vAlign w:val="center"/>
          </w:tcPr>
          <w:p w14:paraId="3B3D3589" w14:textId="3388A020" w:rsidR="00CD311E" w:rsidRDefault="00CD311E" w:rsidP="008E59FD">
            <w:pPr>
              <w:jc w:val="both"/>
              <w:rPr>
                <w:rFonts w:ascii="Arial Narrow" w:eastAsia="Arial Narrow" w:hAnsi="Arial Narrow" w:cs="Arial Narrow"/>
                <w:sz w:val="16"/>
                <w:szCs w:val="16"/>
              </w:rPr>
            </w:pPr>
            <w:r>
              <w:rPr>
                <w:rFonts w:ascii="Arial Narrow" w:eastAsia="Arial Narrow" w:hAnsi="Arial Narrow" w:cs="Arial Narrow"/>
                <w:sz w:val="16"/>
                <w:szCs w:val="16"/>
              </w:rPr>
              <w:t>CLP: Construcción en lote propio</w:t>
            </w:r>
          </w:p>
        </w:tc>
        <w:tc>
          <w:tcPr>
            <w:tcW w:w="4678" w:type="dxa"/>
            <w:gridSpan w:val="5"/>
            <w:tcBorders>
              <w:top w:val="nil"/>
              <w:left w:val="single" w:sz="4" w:space="0" w:color="000000"/>
              <w:bottom w:val="single" w:sz="4" w:space="0" w:color="000000"/>
              <w:right w:val="single" w:sz="4" w:space="0" w:color="000000"/>
            </w:tcBorders>
            <w:shd w:val="clear" w:color="auto" w:fill="FFFFFF"/>
            <w:vAlign w:val="center"/>
          </w:tcPr>
          <w:p w14:paraId="363B9D37" w14:textId="77777777" w:rsidR="00CD311E" w:rsidRDefault="00CD311E" w:rsidP="008E59FD">
            <w:pPr>
              <w:jc w:val="both"/>
              <w:rPr>
                <w:rFonts w:ascii="Arial Narrow" w:eastAsia="Arial Narrow" w:hAnsi="Arial Narrow" w:cs="Arial Narrow"/>
                <w:sz w:val="16"/>
                <w:szCs w:val="16"/>
              </w:rPr>
            </w:pPr>
          </w:p>
        </w:tc>
      </w:tr>
    </w:tbl>
    <w:p w14:paraId="3B2D50E7" w14:textId="77777777" w:rsidR="00CD311E" w:rsidRDefault="00CD311E" w:rsidP="00CD311E">
      <w:pPr>
        <w:spacing w:line="360" w:lineRule="auto"/>
        <w:jc w:val="both"/>
        <w:rPr>
          <w:rFonts w:eastAsia="Arial" w:cs="Arial"/>
          <w:sz w:val="22"/>
          <w:szCs w:val="22"/>
        </w:rPr>
      </w:pPr>
    </w:p>
    <w:p w14:paraId="548590D3" w14:textId="77777777" w:rsidR="00CD311E" w:rsidRPr="00FD161B" w:rsidRDefault="00CD311E" w:rsidP="00CD311E">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2311BF81" w14:textId="77777777" w:rsidR="00CD311E" w:rsidRPr="00FD161B" w:rsidRDefault="00CD311E" w:rsidP="00CD311E">
      <w:pPr>
        <w:spacing w:line="360" w:lineRule="auto"/>
        <w:jc w:val="both"/>
        <w:rPr>
          <w:rFonts w:cs="Arial"/>
          <w:bCs/>
          <w:sz w:val="22"/>
          <w:szCs w:val="22"/>
        </w:rPr>
      </w:pPr>
    </w:p>
    <w:p w14:paraId="7AEC6AF6" w14:textId="77777777" w:rsidR="00CD311E" w:rsidRPr="00FD161B" w:rsidRDefault="00CD311E" w:rsidP="00CD311E">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AD05AEC" w14:textId="77777777" w:rsidR="00CD311E" w:rsidRPr="00FD161B" w:rsidRDefault="00CD311E" w:rsidP="00CD311E">
      <w:pPr>
        <w:spacing w:line="360" w:lineRule="auto"/>
        <w:jc w:val="both"/>
        <w:rPr>
          <w:rFonts w:cs="Arial"/>
          <w:bCs/>
          <w:sz w:val="22"/>
          <w:szCs w:val="22"/>
        </w:rPr>
      </w:pPr>
    </w:p>
    <w:p w14:paraId="063CFDCF" w14:textId="77777777" w:rsidR="00CD311E" w:rsidRPr="00FD161B" w:rsidRDefault="00CD311E" w:rsidP="00CD311E">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6CE19B27" w14:textId="14D2A531" w:rsidR="00CD311E" w:rsidRDefault="00CD311E" w:rsidP="00CD311E">
      <w:pPr>
        <w:spacing w:line="360" w:lineRule="auto"/>
        <w:jc w:val="both"/>
        <w:rPr>
          <w:rFonts w:cs="Arial"/>
          <w:bCs/>
          <w:sz w:val="22"/>
          <w:szCs w:val="22"/>
        </w:rPr>
      </w:pPr>
    </w:p>
    <w:p w14:paraId="41AEA564" w14:textId="3579E54E" w:rsidR="00B14180" w:rsidRDefault="0046173E" w:rsidP="00B14180">
      <w:pPr>
        <w:spacing w:line="360" w:lineRule="auto"/>
        <w:jc w:val="both"/>
        <w:rPr>
          <w:rFonts w:cs="Arial"/>
          <w:bCs/>
          <w:sz w:val="22"/>
          <w:szCs w:val="22"/>
        </w:rPr>
      </w:pPr>
      <w:r w:rsidRPr="0046173E">
        <w:rPr>
          <w:rFonts w:cs="Arial"/>
          <w:b/>
          <w:sz w:val="22"/>
          <w:szCs w:val="22"/>
        </w:rPr>
        <w:t>5)</w:t>
      </w:r>
      <w:r>
        <w:rPr>
          <w:rFonts w:cs="Arial"/>
          <w:bCs/>
          <w:sz w:val="22"/>
          <w:szCs w:val="22"/>
        </w:rPr>
        <w:t xml:space="preserve"> En el caso de la señora Alicia Castillo Naranjo, tramitado con la Fundación para la Vivienda Rural Costa Rica – Canadá, la </w:t>
      </w:r>
      <w:r w:rsidR="00B14180" w:rsidRPr="00B14180">
        <w:rPr>
          <w:rFonts w:cs="Arial"/>
          <w:bCs/>
          <w:sz w:val="22"/>
          <w:szCs w:val="22"/>
          <w:lang w:val="es-CR"/>
        </w:rPr>
        <w:t>propiedad folio real 1-370924-000</w:t>
      </w:r>
      <w:r>
        <w:rPr>
          <w:rFonts w:cs="Arial"/>
          <w:bCs/>
          <w:sz w:val="22"/>
          <w:szCs w:val="22"/>
          <w:lang w:val="es-CR"/>
        </w:rPr>
        <w:t>,</w:t>
      </w:r>
      <w:r w:rsidR="00B14180" w:rsidRPr="00B14180">
        <w:rPr>
          <w:rFonts w:cs="Arial"/>
          <w:bCs/>
          <w:sz w:val="22"/>
          <w:szCs w:val="22"/>
          <w:lang w:val="es-CR"/>
        </w:rPr>
        <w:t xml:space="preserve"> declarada inhabitable</w:t>
      </w:r>
      <w:r>
        <w:rPr>
          <w:rFonts w:cs="Arial"/>
          <w:bCs/>
          <w:sz w:val="22"/>
          <w:szCs w:val="22"/>
          <w:lang w:val="es-CR"/>
        </w:rPr>
        <w:t>,</w:t>
      </w:r>
      <w:r w:rsidR="00B14180" w:rsidRPr="00B14180">
        <w:rPr>
          <w:rFonts w:cs="Arial"/>
          <w:bCs/>
          <w:sz w:val="22"/>
          <w:szCs w:val="22"/>
          <w:lang w:val="es-CR"/>
        </w:rPr>
        <w:t xml:space="preserve"> debe </w:t>
      </w:r>
      <w:r>
        <w:rPr>
          <w:rFonts w:cs="Arial"/>
          <w:bCs/>
          <w:sz w:val="22"/>
          <w:szCs w:val="22"/>
          <w:lang w:val="es-CR"/>
        </w:rPr>
        <w:t>ser</w:t>
      </w:r>
      <w:r w:rsidR="00B14180" w:rsidRPr="00B14180">
        <w:rPr>
          <w:rFonts w:cs="Arial"/>
          <w:bCs/>
          <w:sz w:val="22"/>
          <w:szCs w:val="22"/>
          <w:lang w:val="es-CR"/>
        </w:rPr>
        <w:t xml:space="preserve"> traspasada a </w:t>
      </w:r>
      <w:r>
        <w:rPr>
          <w:rFonts w:cs="Arial"/>
          <w:bCs/>
          <w:sz w:val="22"/>
          <w:szCs w:val="22"/>
          <w:lang w:val="es-CR"/>
        </w:rPr>
        <w:t>l</w:t>
      </w:r>
      <w:r w:rsidR="00B14180" w:rsidRPr="00B14180">
        <w:rPr>
          <w:rFonts w:cs="Arial"/>
          <w:bCs/>
          <w:sz w:val="22"/>
          <w:szCs w:val="22"/>
          <w:lang w:val="es-CR"/>
        </w:rPr>
        <w:t xml:space="preserve">a Municipalidad </w:t>
      </w:r>
      <w:r>
        <w:rPr>
          <w:rFonts w:cs="Arial"/>
          <w:bCs/>
          <w:sz w:val="22"/>
          <w:szCs w:val="22"/>
          <w:lang w:val="es-CR"/>
        </w:rPr>
        <w:t>local</w:t>
      </w:r>
      <w:r w:rsidR="00B14180" w:rsidRPr="00B14180">
        <w:rPr>
          <w:rFonts w:cs="Arial"/>
          <w:bCs/>
          <w:sz w:val="22"/>
          <w:szCs w:val="22"/>
          <w:lang w:val="es-CR"/>
        </w:rPr>
        <w:t xml:space="preserve">, o en su defecto cambiar </w:t>
      </w:r>
      <w:r>
        <w:rPr>
          <w:rFonts w:cs="Arial"/>
          <w:bCs/>
          <w:sz w:val="22"/>
          <w:szCs w:val="22"/>
          <w:lang w:val="es-CR"/>
        </w:rPr>
        <w:t>el</w:t>
      </w:r>
      <w:r w:rsidR="00B14180" w:rsidRPr="00B14180">
        <w:rPr>
          <w:rFonts w:cs="Arial"/>
          <w:bCs/>
          <w:sz w:val="22"/>
          <w:szCs w:val="22"/>
          <w:lang w:val="es-CR"/>
        </w:rPr>
        <w:t xml:space="preserve"> uso del suelo, con </w:t>
      </w:r>
      <w:r>
        <w:rPr>
          <w:rFonts w:cs="Arial"/>
          <w:bCs/>
          <w:sz w:val="22"/>
          <w:szCs w:val="22"/>
          <w:lang w:val="es-CR"/>
        </w:rPr>
        <w:t>el</w:t>
      </w:r>
      <w:r w:rsidR="00B14180" w:rsidRPr="00B14180">
        <w:rPr>
          <w:rFonts w:cs="Arial"/>
          <w:bCs/>
          <w:sz w:val="22"/>
          <w:szCs w:val="22"/>
          <w:lang w:val="es-CR"/>
        </w:rPr>
        <w:t xml:space="preserve"> fin de que</w:t>
      </w:r>
      <w:r>
        <w:rPr>
          <w:rFonts w:cs="Arial"/>
          <w:bCs/>
          <w:sz w:val="22"/>
          <w:szCs w:val="22"/>
          <w:lang w:val="es-CR"/>
        </w:rPr>
        <w:t xml:space="preserve"> </w:t>
      </w:r>
      <w:r w:rsidR="00B14180" w:rsidRPr="00B14180">
        <w:rPr>
          <w:rFonts w:cs="Arial"/>
          <w:bCs/>
          <w:sz w:val="22"/>
          <w:szCs w:val="22"/>
          <w:lang w:val="es-CR"/>
        </w:rPr>
        <w:t xml:space="preserve">en </w:t>
      </w:r>
      <w:r>
        <w:rPr>
          <w:rFonts w:cs="Arial"/>
          <w:bCs/>
          <w:sz w:val="22"/>
          <w:szCs w:val="22"/>
          <w:lang w:val="es-CR"/>
        </w:rPr>
        <w:t>l</w:t>
      </w:r>
      <w:r w:rsidR="00B14180" w:rsidRPr="00B14180">
        <w:rPr>
          <w:rFonts w:cs="Arial"/>
          <w:bCs/>
          <w:sz w:val="22"/>
          <w:szCs w:val="22"/>
          <w:lang w:val="es-CR"/>
        </w:rPr>
        <w:t>a misma no</w:t>
      </w:r>
      <w:r>
        <w:rPr>
          <w:rFonts w:cs="Arial"/>
          <w:bCs/>
          <w:sz w:val="22"/>
          <w:szCs w:val="22"/>
          <w:lang w:val="es-CR"/>
        </w:rPr>
        <w:t xml:space="preserve"> </w:t>
      </w:r>
      <w:r w:rsidR="00B14180" w:rsidRPr="00B14180">
        <w:rPr>
          <w:rFonts w:cs="Arial"/>
          <w:bCs/>
          <w:sz w:val="22"/>
          <w:szCs w:val="22"/>
          <w:lang w:val="es-CR"/>
        </w:rPr>
        <w:t>se construya ninguna edifica</w:t>
      </w:r>
      <w:r>
        <w:rPr>
          <w:rFonts w:cs="Arial"/>
          <w:bCs/>
          <w:sz w:val="22"/>
          <w:szCs w:val="22"/>
          <w:lang w:val="es-CR"/>
        </w:rPr>
        <w:t>ción.</w:t>
      </w:r>
    </w:p>
    <w:p w14:paraId="7E26FC52" w14:textId="77777777" w:rsidR="00B14180" w:rsidRPr="00FD161B" w:rsidRDefault="00B14180" w:rsidP="00CD311E">
      <w:pPr>
        <w:spacing w:line="360" w:lineRule="auto"/>
        <w:jc w:val="both"/>
        <w:rPr>
          <w:rFonts w:cs="Arial"/>
          <w:bCs/>
          <w:sz w:val="22"/>
          <w:szCs w:val="22"/>
        </w:rPr>
      </w:pPr>
    </w:p>
    <w:p w14:paraId="260A26C6" w14:textId="69572C06" w:rsidR="00CD311E" w:rsidRDefault="0046173E" w:rsidP="00CD311E">
      <w:pPr>
        <w:spacing w:line="360" w:lineRule="auto"/>
        <w:jc w:val="both"/>
        <w:rPr>
          <w:rFonts w:cs="Arial"/>
          <w:sz w:val="22"/>
          <w:szCs w:val="22"/>
        </w:rPr>
      </w:pPr>
      <w:r>
        <w:rPr>
          <w:rFonts w:cs="Arial"/>
          <w:b/>
          <w:bCs/>
          <w:sz w:val="22"/>
          <w:szCs w:val="22"/>
        </w:rPr>
        <w:t>6</w:t>
      </w:r>
      <w:r w:rsidR="00CD311E" w:rsidRPr="00FD161B">
        <w:rPr>
          <w:rFonts w:cs="Arial"/>
          <w:b/>
          <w:bCs/>
          <w:sz w:val="22"/>
          <w:szCs w:val="22"/>
        </w:rPr>
        <w:t>)</w:t>
      </w:r>
      <w:r w:rsidR="00CD311E"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633DC3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E930FED" w14:textId="77777777" w:rsidR="002B71CC" w:rsidRPr="00D14EAF" w:rsidRDefault="002B71CC" w:rsidP="002B71CC">
      <w:pPr>
        <w:spacing w:line="360" w:lineRule="auto"/>
        <w:jc w:val="both"/>
        <w:rPr>
          <w:rFonts w:cs="Arial"/>
          <w:b/>
          <w:sz w:val="22"/>
        </w:rPr>
      </w:pPr>
      <w:r w:rsidRPr="00D14EAF">
        <w:rPr>
          <w:rFonts w:cs="Arial"/>
          <w:b/>
          <w:sz w:val="22"/>
        </w:rPr>
        <w:t>************</w:t>
      </w:r>
    </w:p>
    <w:p w14:paraId="4AD6E5EB" w14:textId="77777777" w:rsidR="002B71CC" w:rsidRDefault="002B71CC" w:rsidP="002B71CC">
      <w:pPr>
        <w:spacing w:line="360" w:lineRule="auto"/>
        <w:jc w:val="both"/>
        <w:rPr>
          <w:rFonts w:cs="Arial"/>
          <w:sz w:val="22"/>
          <w:lang w:val="es-ES_tradnl"/>
        </w:rPr>
      </w:pPr>
    </w:p>
    <w:p w14:paraId="313F34A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214F9DCF" w14:textId="77777777" w:rsidR="00CD3C1C" w:rsidRPr="00D949B2" w:rsidRDefault="00CD3C1C" w:rsidP="00CD3C1C">
      <w:pPr>
        <w:spacing w:line="360" w:lineRule="auto"/>
        <w:jc w:val="both"/>
        <w:rPr>
          <w:rFonts w:cs="Arial"/>
          <w:b/>
          <w:bCs/>
          <w:sz w:val="22"/>
          <w:szCs w:val="22"/>
        </w:rPr>
      </w:pPr>
      <w:r w:rsidRPr="00D949B2">
        <w:rPr>
          <w:rFonts w:cs="Arial"/>
          <w:b/>
          <w:bCs/>
          <w:sz w:val="22"/>
          <w:szCs w:val="22"/>
        </w:rPr>
        <w:t>Considerando:</w:t>
      </w:r>
    </w:p>
    <w:p w14:paraId="0665DD54" w14:textId="41322324" w:rsidR="00CD3C1C" w:rsidRDefault="00CD3C1C" w:rsidP="00CD3C1C">
      <w:pPr>
        <w:spacing w:line="360" w:lineRule="auto"/>
        <w:jc w:val="both"/>
        <w:rPr>
          <w:rFonts w:cs="Arial"/>
          <w:sz w:val="22"/>
          <w:szCs w:val="22"/>
          <w:lang w:val="es-CR"/>
        </w:rPr>
      </w:pPr>
      <w:r w:rsidRPr="00D949B2">
        <w:rPr>
          <w:rFonts w:cs="Arial"/>
          <w:b/>
          <w:bCs/>
          <w:sz w:val="22"/>
          <w:szCs w:val="22"/>
        </w:rPr>
        <w:lastRenderedPageBreak/>
        <w:t>Primero:</w:t>
      </w:r>
      <w:r>
        <w:rPr>
          <w:rFonts w:cs="Arial"/>
          <w:sz w:val="22"/>
          <w:szCs w:val="22"/>
        </w:rPr>
        <w:t xml:space="preserve"> Que por medio del oficio GG-ME-1</w:t>
      </w:r>
      <w:r w:rsidR="00A62C10">
        <w:rPr>
          <w:rFonts w:cs="Arial"/>
          <w:sz w:val="22"/>
          <w:szCs w:val="22"/>
        </w:rPr>
        <w:t>337</w:t>
      </w:r>
      <w:r>
        <w:rPr>
          <w:rFonts w:cs="Arial"/>
          <w:sz w:val="22"/>
          <w:szCs w:val="22"/>
        </w:rPr>
        <w:t xml:space="preserve">-2021 del </w:t>
      </w:r>
      <w:r w:rsidR="00A62C10">
        <w:rPr>
          <w:rFonts w:cs="Arial"/>
          <w:sz w:val="22"/>
          <w:szCs w:val="22"/>
        </w:rPr>
        <w:t>16</w:t>
      </w:r>
      <w:r>
        <w:rPr>
          <w:rFonts w:cs="Arial"/>
          <w:sz w:val="22"/>
          <w:szCs w:val="22"/>
        </w:rPr>
        <w:t xml:space="preserve"> de </w:t>
      </w:r>
      <w:r w:rsidR="00A62C10">
        <w:rPr>
          <w:rFonts w:cs="Arial"/>
          <w:sz w:val="22"/>
          <w:szCs w:val="22"/>
        </w:rPr>
        <w:t>setiembre</w:t>
      </w:r>
      <w:r>
        <w:rPr>
          <w:rFonts w:cs="Arial"/>
          <w:sz w:val="22"/>
          <w:szCs w:val="22"/>
        </w:rPr>
        <w:t xml:space="preserve"> de 2021, la </w:t>
      </w:r>
      <w:r w:rsidRPr="00303BB2">
        <w:rPr>
          <w:rFonts w:cs="Arial"/>
          <w:sz w:val="22"/>
          <w:szCs w:val="22"/>
          <w:lang w:val="es-ES_tradnl"/>
        </w:rPr>
        <w:t>Gerencia General</w:t>
      </w:r>
      <w:r>
        <w:rPr>
          <w:rFonts w:cs="Arial"/>
          <w:sz w:val="22"/>
          <w:szCs w:val="22"/>
          <w:lang w:val="es-ES_tradnl"/>
        </w:rPr>
        <w:t xml:space="preserve"> remite el informe DF-OF-1</w:t>
      </w:r>
      <w:r w:rsidR="00A62C10">
        <w:rPr>
          <w:rFonts w:cs="Arial"/>
          <w:sz w:val="22"/>
          <w:szCs w:val="22"/>
          <w:lang w:val="es-ES_tradnl"/>
        </w:rPr>
        <w:t>302</w:t>
      </w:r>
      <w:r>
        <w:rPr>
          <w:rFonts w:cs="Arial"/>
          <w:sz w:val="22"/>
          <w:szCs w:val="22"/>
          <w:lang w:val="es-ES_tradnl"/>
        </w:rPr>
        <w:t>-2021/SO-OF-00</w:t>
      </w:r>
      <w:r w:rsidR="00A62C10">
        <w:rPr>
          <w:rFonts w:cs="Arial"/>
          <w:sz w:val="22"/>
          <w:szCs w:val="22"/>
          <w:lang w:val="es-ES_tradnl"/>
        </w:rPr>
        <w:t>50</w:t>
      </w:r>
      <w:r>
        <w:rPr>
          <w:rFonts w:cs="Arial"/>
          <w:sz w:val="22"/>
          <w:szCs w:val="22"/>
          <w:lang w:val="es-ES_tradnl"/>
        </w:rPr>
        <w:t>-2021 de la Dirección FOSUVI y la Subgerencia de Operaciones, que contiene los resultados del estudio efectuado a la solicitud de</w:t>
      </w:r>
      <w:r w:rsidR="00A62C10">
        <w:rPr>
          <w:rFonts w:cs="Arial"/>
          <w:sz w:val="22"/>
          <w:szCs w:val="22"/>
          <w:lang w:val="es-ES_tradnl"/>
        </w:rPr>
        <w:t xml:space="preserve"> </w:t>
      </w:r>
      <w:proofErr w:type="spellStart"/>
      <w:r w:rsidR="00A62C10">
        <w:rPr>
          <w:rFonts w:cs="Arial"/>
          <w:sz w:val="22"/>
          <w:szCs w:val="22"/>
          <w:lang w:val="es-ES_tradnl"/>
        </w:rPr>
        <w:t>Coopenae</w:t>
      </w:r>
      <w:proofErr w:type="spellEnd"/>
      <w:r w:rsidR="00A62C10">
        <w:rPr>
          <w:rFonts w:cs="Arial"/>
          <w:sz w:val="22"/>
          <w:szCs w:val="22"/>
          <w:lang w:val="es-ES_tradnl"/>
        </w:rPr>
        <w:t xml:space="preserve"> R.L.</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3 de la sesión </w:t>
      </w:r>
      <w:r w:rsidR="00A62C10">
        <w:rPr>
          <w:rFonts w:cs="Arial"/>
          <w:sz w:val="22"/>
          <w:szCs w:val="22"/>
          <w:lang w:val="es-ES_tradnl"/>
        </w:rPr>
        <w:t>58</w:t>
      </w:r>
      <w:r>
        <w:rPr>
          <w:rFonts w:cs="Arial"/>
          <w:sz w:val="22"/>
          <w:szCs w:val="22"/>
          <w:lang w:val="es-ES_tradnl"/>
        </w:rPr>
        <w:t>-20</w:t>
      </w:r>
      <w:r w:rsidR="00A62C10">
        <w:rPr>
          <w:rFonts w:cs="Arial"/>
          <w:sz w:val="22"/>
          <w:szCs w:val="22"/>
          <w:lang w:val="es-ES_tradnl"/>
        </w:rPr>
        <w:t>18</w:t>
      </w:r>
      <w:r>
        <w:rPr>
          <w:rFonts w:cs="Arial"/>
          <w:sz w:val="22"/>
          <w:szCs w:val="22"/>
          <w:lang w:val="es-ES_tradnl"/>
        </w:rPr>
        <w:t xml:space="preserve">, del </w:t>
      </w:r>
      <w:r w:rsidR="00A62C10">
        <w:rPr>
          <w:rFonts w:cs="Arial"/>
          <w:sz w:val="22"/>
          <w:szCs w:val="22"/>
          <w:lang w:val="es-ES_tradnl"/>
        </w:rPr>
        <w:t>08</w:t>
      </w:r>
      <w:r>
        <w:rPr>
          <w:rFonts w:cs="Arial"/>
          <w:sz w:val="22"/>
          <w:szCs w:val="22"/>
          <w:lang w:val="es-ES_tradnl"/>
        </w:rPr>
        <w:t xml:space="preserve"> de </w:t>
      </w:r>
      <w:r w:rsidR="00A62C10">
        <w:rPr>
          <w:rFonts w:cs="Arial"/>
          <w:sz w:val="22"/>
          <w:szCs w:val="22"/>
          <w:lang w:val="es-ES_tradnl"/>
        </w:rPr>
        <w:t>octubre</w:t>
      </w:r>
      <w:r>
        <w:rPr>
          <w:rFonts w:cs="Arial"/>
          <w:sz w:val="22"/>
          <w:szCs w:val="22"/>
          <w:lang w:val="es-ES_tradnl"/>
        </w:rPr>
        <w:t xml:space="preserve"> de 20</w:t>
      </w:r>
      <w:r w:rsidR="00D505F8">
        <w:rPr>
          <w:rFonts w:cs="Arial"/>
          <w:sz w:val="22"/>
          <w:szCs w:val="22"/>
          <w:lang w:val="es-ES_tradnl"/>
        </w:rPr>
        <w:t>18</w:t>
      </w:r>
      <w:r>
        <w:rPr>
          <w:rFonts w:cs="Arial"/>
          <w:sz w:val="22"/>
          <w:szCs w:val="22"/>
          <w:lang w:val="es-ES_tradnl"/>
        </w:rPr>
        <w:t xml:space="preserve">, a favor de la señora </w:t>
      </w:r>
      <w:r w:rsidR="00D505F8">
        <w:rPr>
          <w:rFonts w:cs="Arial"/>
          <w:sz w:val="22"/>
          <w:szCs w:val="22"/>
          <w:lang w:val="es-ES_tradnl"/>
        </w:rPr>
        <w:t>Ivannia Solano Rojas</w:t>
      </w:r>
      <w:r w:rsidRPr="00517395">
        <w:rPr>
          <w:rFonts w:cs="Arial"/>
          <w:sz w:val="22"/>
          <w:szCs w:val="22"/>
          <w:lang w:val="es-CR"/>
        </w:rPr>
        <w:t xml:space="preserve">, cédula de identidad </w:t>
      </w:r>
      <w:r>
        <w:rPr>
          <w:rFonts w:cs="Arial"/>
          <w:sz w:val="22"/>
          <w:szCs w:val="22"/>
          <w:lang w:val="es-CR"/>
        </w:rPr>
        <w:t xml:space="preserve">N° </w:t>
      </w:r>
      <w:r w:rsidR="00D505F8">
        <w:rPr>
          <w:rFonts w:cs="Arial"/>
          <w:sz w:val="22"/>
          <w:szCs w:val="22"/>
          <w:lang w:val="es-CR"/>
        </w:rPr>
        <w:t>6</w:t>
      </w:r>
      <w:r>
        <w:rPr>
          <w:rFonts w:cs="Arial"/>
          <w:sz w:val="22"/>
          <w:szCs w:val="22"/>
          <w:lang w:val="es-CR"/>
        </w:rPr>
        <w:t>-</w:t>
      </w:r>
      <w:r w:rsidR="00D505F8">
        <w:rPr>
          <w:rFonts w:cs="Arial"/>
          <w:sz w:val="22"/>
          <w:szCs w:val="22"/>
          <w:lang w:val="es-CR"/>
        </w:rPr>
        <w:t>0314</w:t>
      </w:r>
      <w:r>
        <w:rPr>
          <w:rFonts w:cs="Arial"/>
          <w:sz w:val="22"/>
          <w:szCs w:val="22"/>
          <w:lang w:val="es-CR"/>
        </w:rPr>
        <w:t>-0</w:t>
      </w:r>
      <w:r w:rsidR="00D505F8">
        <w:rPr>
          <w:rFonts w:cs="Arial"/>
          <w:sz w:val="22"/>
          <w:szCs w:val="22"/>
          <w:lang w:val="es-CR"/>
        </w:rPr>
        <w:t>549</w:t>
      </w:r>
      <w:r>
        <w:rPr>
          <w:rFonts w:cs="Arial"/>
          <w:sz w:val="22"/>
          <w:szCs w:val="22"/>
          <w:lang w:val="es-CR"/>
        </w:rPr>
        <w:t>.</w:t>
      </w:r>
    </w:p>
    <w:p w14:paraId="0CE88BCD" w14:textId="77777777" w:rsidR="00CD3C1C" w:rsidRPr="00322FFF" w:rsidRDefault="00CD3C1C" w:rsidP="00CD3C1C">
      <w:pPr>
        <w:spacing w:line="360" w:lineRule="auto"/>
        <w:jc w:val="both"/>
        <w:rPr>
          <w:rFonts w:cs="Arial"/>
          <w:sz w:val="22"/>
          <w:szCs w:val="22"/>
          <w:lang w:val="es-CR"/>
        </w:rPr>
      </w:pPr>
    </w:p>
    <w:p w14:paraId="2881C911" w14:textId="77777777" w:rsidR="003279CA" w:rsidRDefault="00CD3C1C" w:rsidP="003279CA">
      <w:pPr>
        <w:spacing w:line="360" w:lineRule="auto"/>
        <w:jc w:val="both"/>
        <w:rPr>
          <w:rFonts w:cs="Arial"/>
          <w:sz w:val="22"/>
          <w:szCs w:val="22"/>
          <w:lang w:val="es-CR"/>
        </w:rPr>
      </w:pPr>
      <w:r w:rsidRPr="00E217C3">
        <w:rPr>
          <w:rFonts w:cs="Arial"/>
          <w:b/>
          <w:bCs/>
          <w:sz w:val="22"/>
          <w:szCs w:val="22"/>
        </w:rPr>
        <w:t>Segundo:</w:t>
      </w:r>
      <w:r>
        <w:rPr>
          <w:rFonts w:cs="Arial"/>
          <w:sz w:val="22"/>
          <w:szCs w:val="22"/>
        </w:rPr>
        <w:t xml:space="preserve"> Que en dicho informe, la Dirección FOSUVI y la Subgerencia de Operaciones recomiendan acoger la solicitud de</w:t>
      </w:r>
      <w:r w:rsidR="00D505F8">
        <w:rPr>
          <w:rFonts w:cs="Arial"/>
          <w:sz w:val="22"/>
          <w:szCs w:val="22"/>
        </w:rPr>
        <w:t xml:space="preserve"> </w:t>
      </w:r>
      <w:proofErr w:type="spellStart"/>
      <w:r w:rsidR="00D505F8">
        <w:rPr>
          <w:rFonts w:cs="Arial"/>
          <w:sz w:val="22"/>
          <w:szCs w:val="22"/>
        </w:rPr>
        <w:t>Coopenae</w:t>
      </w:r>
      <w:proofErr w:type="spellEnd"/>
      <w:r w:rsidR="00D505F8">
        <w:rPr>
          <w:rFonts w:cs="Arial"/>
          <w:sz w:val="22"/>
          <w:szCs w:val="22"/>
        </w:rPr>
        <w:t xml:space="preserve"> R.L.</w:t>
      </w:r>
      <w:r>
        <w:rPr>
          <w:rFonts w:cs="Arial"/>
          <w:sz w:val="22"/>
          <w:szCs w:val="22"/>
        </w:rPr>
        <w:t xml:space="preserve">, señalando, en resumen, lo siguiente: a) </w:t>
      </w:r>
      <w:r w:rsidR="00D505F8">
        <w:rPr>
          <w:rFonts w:cs="Arial"/>
          <w:sz w:val="22"/>
          <w:szCs w:val="22"/>
        </w:rPr>
        <w:t>el bono se tramitó con l</w:t>
      </w:r>
      <w:r w:rsidR="00D505F8" w:rsidRPr="00D505F8">
        <w:rPr>
          <w:rFonts w:cs="Arial"/>
          <w:sz w:val="22"/>
          <w:szCs w:val="22"/>
          <w:lang w:val="es-CR"/>
        </w:rPr>
        <w:t xml:space="preserve">a empresa constructora </w:t>
      </w:r>
      <w:proofErr w:type="spellStart"/>
      <w:r w:rsidR="00D505F8" w:rsidRPr="00D505F8">
        <w:rPr>
          <w:rFonts w:cs="Arial"/>
          <w:sz w:val="22"/>
          <w:szCs w:val="22"/>
          <w:lang w:val="es-CR"/>
        </w:rPr>
        <w:t>Cooprosanvito</w:t>
      </w:r>
      <w:proofErr w:type="spellEnd"/>
      <w:r w:rsidR="00D505F8">
        <w:rPr>
          <w:rFonts w:cs="Arial"/>
          <w:sz w:val="22"/>
          <w:szCs w:val="22"/>
          <w:lang w:val="es-CR"/>
        </w:rPr>
        <w:t>; sin embargo, la entidad autorizada ya no cuenta</w:t>
      </w:r>
      <w:r w:rsidR="00D505F8" w:rsidRPr="00D505F8">
        <w:rPr>
          <w:rFonts w:cs="Arial"/>
          <w:sz w:val="22"/>
          <w:szCs w:val="22"/>
          <w:lang w:val="es-CR"/>
        </w:rPr>
        <w:t xml:space="preserve"> con alianza estrat</w:t>
      </w:r>
      <w:r w:rsidR="00D505F8">
        <w:rPr>
          <w:rFonts w:cs="Arial"/>
          <w:sz w:val="22"/>
          <w:szCs w:val="22"/>
          <w:lang w:val="es-CR"/>
        </w:rPr>
        <w:t>é</w:t>
      </w:r>
      <w:r w:rsidR="00D505F8" w:rsidRPr="00D505F8">
        <w:rPr>
          <w:rFonts w:cs="Arial"/>
          <w:sz w:val="22"/>
          <w:szCs w:val="22"/>
          <w:lang w:val="es-CR"/>
        </w:rPr>
        <w:t>gica con dicha empresa y se ha</w:t>
      </w:r>
      <w:r w:rsidR="00D505F8">
        <w:rPr>
          <w:rFonts w:cs="Arial"/>
          <w:sz w:val="22"/>
          <w:szCs w:val="22"/>
          <w:lang w:val="es-CR"/>
        </w:rPr>
        <w:t xml:space="preserve"> </w:t>
      </w:r>
      <w:r w:rsidR="00D505F8" w:rsidRPr="00D505F8">
        <w:rPr>
          <w:rFonts w:cs="Arial"/>
          <w:sz w:val="22"/>
          <w:szCs w:val="22"/>
          <w:lang w:val="es-CR"/>
        </w:rPr>
        <w:t xml:space="preserve">perdido </w:t>
      </w:r>
      <w:r w:rsidR="00D505F8">
        <w:rPr>
          <w:rFonts w:cs="Arial"/>
          <w:sz w:val="22"/>
          <w:szCs w:val="22"/>
          <w:lang w:val="es-CR"/>
        </w:rPr>
        <w:t>l</w:t>
      </w:r>
      <w:r w:rsidR="00D505F8" w:rsidRPr="00D505F8">
        <w:rPr>
          <w:rFonts w:cs="Arial"/>
          <w:sz w:val="22"/>
          <w:szCs w:val="22"/>
          <w:lang w:val="es-CR"/>
        </w:rPr>
        <w:t>a comunicaci</w:t>
      </w:r>
      <w:r w:rsidR="00D505F8">
        <w:rPr>
          <w:rFonts w:cs="Arial"/>
          <w:sz w:val="22"/>
          <w:szCs w:val="22"/>
          <w:lang w:val="es-CR"/>
        </w:rPr>
        <w:t>ón</w:t>
      </w:r>
      <w:r w:rsidR="00D505F8" w:rsidRPr="00D505F8">
        <w:rPr>
          <w:rFonts w:cs="Arial"/>
          <w:sz w:val="22"/>
          <w:szCs w:val="22"/>
          <w:lang w:val="es-CR"/>
        </w:rPr>
        <w:t xml:space="preserve">, lo que dificulta mantener contacto con </w:t>
      </w:r>
      <w:r w:rsidR="00D505F8">
        <w:rPr>
          <w:rFonts w:cs="Arial"/>
          <w:sz w:val="22"/>
          <w:szCs w:val="22"/>
          <w:lang w:val="es-CR"/>
        </w:rPr>
        <w:t>l</w:t>
      </w:r>
      <w:r w:rsidR="00D505F8" w:rsidRPr="00D505F8">
        <w:rPr>
          <w:rFonts w:cs="Arial"/>
          <w:sz w:val="22"/>
          <w:szCs w:val="22"/>
          <w:lang w:val="es-CR"/>
        </w:rPr>
        <w:t>a</w:t>
      </w:r>
      <w:r w:rsidR="00D505F8">
        <w:rPr>
          <w:rFonts w:cs="Arial"/>
          <w:sz w:val="22"/>
          <w:szCs w:val="22"/>
          <w:lang w:val="es-CR"/>
        </w:rPr>
        <w:t xml:space="preserve"> </w:t>
      </w:r>
      <w:r w:rsidR="00D505F8" w:rsidRPr="00D505F8">
        <w:rPr>
          <w:rFonts w:cs="Arial"/>
          <w:sz w:val="22"/>
          <w:szCs w:val="22"/>
          <w:lang w:val="es-CR"/>
        </w:rPr>
        <w:t>beneficiaria</w:t>
      </w:r>
      <w:r w:rsidR="00D505F8">
        <w:rPr>
          <w:rFonts w:cs="Arial"/>
          <w:sz w:val="22"/>
          <w:szCs w:val="22"/>
          <w:lang w:val="es-CR"/>
        </w:rPr>
        <w:t xml:space="preserve">; b) </w:t>
      </w:r>
      <w:r w:rsidR="00D505F8" w:rsidRPr="00D505F8">
        <w:rPr>
          <w:rFonts w:cs="Arial"/>
          <w:sz w:val="22"/>
          <w:szCs w:val="22"/>
          <w:lang w:val="es-CR"/>
        </w:rPr>
        <w:t>se trat</w:t>
      </w:r>
      <w:r w:rsidR="00D505F8">
        <w:rPr>
          <w:rFonts w:cs="Arial"/>
          <w:sz w:val="22"/>
          <w:szCs w:val="22"/>
          <w:lang w:val="es-CR"/>
        </w:rPr>
        <w:t>ó</w:t>
      </w:r>
      <w:r w:rsidR="00D505F8" w:rsidRPr="00D505F8">
        <w:rPr>
          <w:rFonts w:cs="Arial"/>
          <w:sz w:val="22"/>
          <w:szCs w:val="22"/>
          <w:lang w:val="es-CR"/>
        </w:rPr>
        <w:t xml:space="preserve"> de continuar con el caso directamente con </w:t>
      </w:r>
      <w:r w:rsidR="00D505F8">
        <w:rPr>
          <w:rFonts w:cs="Arial"/>
          <w:sz w:val="22"/>
          <w:szCs w:val="22"/>
          <w:lang w:val="es-CR"/>
        </w:rPr>
        <w:t>l</w:t>
      </w:r>
      <w:r w:rsidR="00D505F8" w:rsidRPr="00D505F8">
        <w:rPr>
          <w:rFonts w:cs="Arial"/>
          <w:sz w:val="22"/>
          <w:szCs w:val="22"/>
          <w:lang w:val="es-CR"/>
        </w:rPr>
        <w:t>a</w:t>
      </w:r>
      <w:r w:rsidR="00D505F8">
        <w:rPr>
          <w:rFonts w:cs="Arial"/>
          <w:sz w:val="22"/>
          <w:szCs w:val="22"/>
          <w:lang w:val="es-CR"/>
        </w:rPr>
        <w:t xml:space="preserve"> </w:t>
      </w:r>
      <w:r w:rsidR="00D505F8" w:rsidRPr="00D505F8">
        <w:rPr>
          <w:rFonts w:cs="Arial"/>
          <w:sz w:val="22"/>
          <w:szCs w:val="22"/>
          <w:lang w:val="es-CR"/>
        </w:rPr>
        <w:t xml:space="preserve">beneficiaria, </w:t>
      </w:r>
      <w:r w:rsidR="00D505F8">
        <w:rPr>
          <w:rFonts w:cs="Arial"/>
          <w:sz w:val="22"/>
          <w:szCs w:val="22"/>
          <w:lang w:val="es-CR"/>
        </w:rPr>
        <w:t>pero</w:t>
      </w:r>
      <w:r w:rsidR="00D505F8" w:rsidRPr="00D505F8">
        <w:rPr>
          <w:rFonts w:cs="Arial"/>
          <w:sz w:val="22"/>
          <w:szCs w:val="22"/>
          <w:lang w:val="es-CR"/>
        </w:rPr>
        <w:t xml:space="preserve"> no se ha podido contactar al</w:t>
      </w:r>
      <w:r w:rsidR="00D505F8">
        <w:rPr>
          <w:rFonts w:cs="Arial"/>
          <w:sz w:val="22"/>
          <w:szCs w:val="22"/>
          <w:lang w:val="es-CR"/>
        </w:rPr>
        <w:t xml:space="preserve"> </w:t>
      </w:r>
      <w:r w:rsidR="00D505F8" w:rsidRPr="00D505F8">
        <w:rPr>
          <w:rFonts w:cs="Arial"/>
          <w:sz w:val="22"/>
          <w:szCs w:val="22"/>
          <w:lang w:val="es-CR"/>
        </w:rPr>
        <w:t>n</w:t>
      </w:r>
      <w:r w:rsidR="00D505F8">
        <w:rPr>
          <w:rFonts w:cs="Arial"/>
          <w:sz w:val="22"/>
          <w:szCs w:val="22"/>
          <w:lang w:val="es-CR"/>
        </w:rPr>
        <w:t>ú</w:t>
      </w:r>
      <w:r w:rsidR="00D505F8" w:rsidRPr="00D505F8">
        <w:rPr>
          <w:rFonts w:cs="Arial"/>
          <w:sz w:val="22"/>
          <w:szCs w:val="22"/>
          <w:lang w:val="es-CR"/>
        </w:rPr>
        <w:t xml:space="preserve">mero </w:t>
      </w:r>
      <w:r w:rsidR="00D505F8">
        <w:rPr>
          <w:rFonts w:cs="Arial"/>
          <w:sz w:val="22"/>
          <w:szCs w:val="22"/>
          <w:lang w:val="es-CR"/>
        </w:rPr>
        <w:t xml:space="preserve">de teléfono </w:t>
      </w:r>
      <w:r w:rsidR="00D505F8" w:rsidRPr="00D505F8">
        <w:rPr>
          <w:rFonts w:cs="Arial"/>
          <w:sz w:val="22"/>
          <w:szCs w:val="22"/>
          <w:lang w:val="es-CR"/>
        </w:rPr>
        <w:t xml:space="preserve">que </w:t>
      </w:r>
      <w:r w:rsidR="003279CA">
        <w:rPr>
          <w:rFonts w:cs="Arial"/>
          <w:sz w:val="22"/>
          <w:szCs w:val="22"/>
          <w:lang w:val="es-CR"/>
        </w:rPr>
        <w:t xml:space="preserve">está registrado en </w:t>
      </w:r>
      <w:r w:rsidR="00D505F8">
        <w:rPr>
          <w:rFonts w:cs="Arial"/>
          <w:sz w:val="22"/>
          <w:szCs w:val="22"/>
          <w:lang w:val="es-CR"/>
        </w:rPr>
        <w:t xml:space="preserve">la entidad; </w:t>
      </w:r>
      <w:r w:rsidR="003279CA">
        <w:rPr>
          <w:rFonts w:cs="Arial"/>
          <w:sz w:val="22"/>
          <w:szCs w:val="22"/>
          <w:lang w:val="es-CR"/>
        </w:rPr>
        <w:t xml:space="preserve">y </w:t>
      </w:r>
      <w:r w:rsidR="00D505F8">
        <w:rPr>
          <w:rFonts w:cs="Arial"/>
          <w:sz w:val="22"/>
          <w:szCs w:val="22"/>
          <w:lang w:val="es-CR"/>
        </w:rPr>
        <w:t>c)</w:t>
      </w:r>
      <w:r w:rsidR="003279CA">
        <w:rPr>
          <w:rFonts w:cs="Arial"/>
          <w:sz w:val="22"/>
          <w:szCs w:val="22"/>
          <w:lang w:val="es-CR"/>
        </w:rPr>
        <w:t xml:space="preserve"> la</w:t>
      </w:r>
      <w:r w:rsidR="003279CA" w:rsidRPr="003279CA">
        <w:rPr>
          <w:rFonts w:cs="Arial"/>
          <w:sz w:val="22"/>
          <w:szCs w:val="22"/>
          <w:lang w:val="es-CR"/>
        </w:rPr>
        <w:t xml:space="preserve"> opci</w:t>
      </w:r>
      <w:r w:rsidR="003279CA">
        <w:rPr>
          <w:rFonts w:cs="Arial"/>
          <w:sz w:val="22"/>
          <w:szCs w:val="22"/>
          <w:lang w:val="es-CR"/>
        </w:rPr>
        <w:t xml:space="preserve">ón </w:t>
      </w:r>
      <w:r w:rsidR="003279CA" w:rsidRPr="003279CA">
        <w:rPr>
          <w:rFonts w:cs="Arial"/>
          <w:sz w:val="22"/>
          <w:szCs w:val="22"/>
          <w:lang w:val="es-CR"/>
        </w:rPr>
        <w:t>de compra-venta esta vencida</w:t>
      </w:r>
      <w:r w:rsidR="003279CA">
        <w:rPr>
          <w:rFonts w:cs="Arial"/>
          <w:sz w:val="22"/>
          <w:szCs w:val="22"/>
          <w:lang w:val="es-CR"/>
        </w:rPr>
        <w:t>.</w:t>
      </w:r>
    </w:p>
    <w:p w14:paraId="4BE4EEDA" w14:textId="77777777" w:rsidR="003279CA" w:rsidRDefault="003279CA" w:rsidP="003279CA">
      <w:pPr>
        <w:spacing w:line="360" w:lineRule="auto"/>
        <w:jc w:val="both"/>
        <w:rPr>
          <w:rFonts w:cs="Arial"/>
          <w:sz w:val="22"/>
          <w:szCs w:val="22"/>
          <w:lang w:val="es-CR"/>
        </w:rPr>
      </w:pPr>
    </w:p>
    <w:p w14:paraId="1C4A7719" w14:textId="58120BF3" w:rsidR="00CD3C1C" w:rsidRDefault="00CD3C1C" w:rsidP="00CD3C1C">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 y la Subgerencia de Operaciones</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Pr>
          <w:rFonts w:cs="Arial"/>
          <w:sz w:val="22"/>
          <w:szCs w:val="22"/>
          <w:lang w:val="es-ES_tradnl"/>
        </w:rPr>
        <w:t>DF-OF-1</w:t>
      </w:r>
      <w:r w:rsidR="003279CA">
        <w:rPr>
          <w:rFonts w:cs="Arial"/>
          <w:sz w:val="22"/>
          <w:szCs w:val="22"/>
          <w:lang w:val="es-ES_tradnl"/>
        </w:rPr>
        <w:t>302</w:t>
      </w:r>
      <w:r>
        <w:rPr>
          <w:rFonts w:cs="Arial"/>
          <w:sz w:val="22"/>
          <w:szCs w:val="22"/>
          <w:lang w:val="es-ES_tradnl"/>
        </w:rPr>
        <w:t>-2021/SO-OF-00</w:t>
      </w:r>
      <w:r w:rsidR="003279CA">
        <w:rPr>
          <w:rFonts w:cs="Arial"/>
          <w:sz w:val="22"/>
          <w:szCs w:val="22"/>
          <w:lang w:val="es-ES_tradnl"/>
        </w:rPr>
        <w:t>50</w:t>
      </w:r>
      <w:r>
        <w:rPr>
          <w:rFonts w:cs="Arial"/>
          <w:sz w:val="22"/>
          <w:szCs w:val="22"/>
          <w:lang w:val="es-ES_tradnl"/>
        </w:rPr>
        <w:t>-2021</w:t>
      </w:r>
      <w:r>
        <w:rPr>
          <w:rFonts w:cs="Arial"/>
          <w:bCs/>
          <w:sz w:val="22"/>
          <w:szCs w:val="22"/>
        </w:rPr>
        <w:t>.</w:t>
      </w:r>
    </w:p>
    <w:p w14:paraId="6FC7BEA4" w14:textId="77777777" w:rsidR="00CD3C1C" w:rsidRDefault="00CD3C1C" w:rsidP="00CD3C1C">
      <w:pPr>
        <w:spacing w:line="360" w:lineRule="auto"/>
        <w:jc w:val="both"/>
        <w:rPr>
          <w:rFonts w:cs="Arial"/>
          <w:sz w:val="22"/>
          <w:szCs w:val="22"/>
        </w:rPr>
      </w:pPr>
    </w:p>
    <w:p w14:paraId="5CE97B22" w14:textId="77777777" w:rsidR="00CD3C1C" w:rsidRPr="00E217C3" w:rsidRDefault="00CD3C1C" w:rsidP="00CD3C1C">
      <w:pPr>
        <w:spacing w:line="360" w:lineRule="auto"/>
        <w:jc w:val="both"/>
        <w:rPr>
          <w:rFonts w:cs="Arial"/>
          <w:b/>
          <w:bCs/>
          <w:sz w:val="22"/>
          <w:szCs w:val="22"/>
        </w:rPr>
      </w:pPr>
      <w:r w:rsidRPr="00E217C3">
        <w:rPr>
          <w:rFonts w:cs="Arial"/>
          <w:b/>
          <w:bCs/>
          <w:sz w:val="22"/>
          <w:szCs w:val="22"/>
        </w:rPr>
        <w:t>Por tanto, se acuerda:</w:t>
      </w:r>
    </w:p>
    <w:p w14:paraId="0425B460" w14:textId="145868F8" w:rsidR="00CD3C1C" w:rsidRDefault="00CD3C1C" w:rsidP="00CD3C1C">
      <w:pPr>
        <w:spacing w:line="360" w:lineRule="auto"/>
        <w:jc w:val="both"/>
        <w:rPr>
          <w:rFonts w:cs="Arial"/>
          <w:sz w:val="22"/>
          <w:szCs w:val="22"/>
          <w:lang w:val="es-CR"/>
        </w:rPr>
      </w:pPr>
      <w:r>
        <w:rPr>
          <w:rFonts w:cs="Arial"/>
          <w:sz w:val="22"/>
          <w:szCs w:val="22"/>
          <w:lang w:val="es-ES_tradnl"/>
        </w:rPr>
        <w:t xml:space="preserve">Anular la operación de </w:t>
      </w:r>
      <w:r w:rsidRPr="00303BB2">
        <w:rPr>
          <w:rFonts w:cs="Arial"/>
          <w:sz w:val="22"/>
          <w:szCs w:val="22"/>
          <w:lang w:val="es-ES_tradnl"/>
        </w:rPr>
        <w:t>Bono Familiar de Vivienda</w:t>
      </w:r>
      <w:r>
        <w:rPr>
          <w:rFonts w:cs="Arial"/>
          <w:sz w:val="22"/>
          <w:szCs w:val="22"/>
          <w:lang w:val="es-ES_tradnl"/>
        </w:rPr>
        <w:t xml:space="preserve">, número </w:t>
      </w:r>
      <w:r w:rsidRPr="005D7E10">
        <w:rPr>
          <w:rFonts w:cs="Arial"/>
          <w:sz w:val="22"/>
          <w:szCs w:val="22"/>
          <w:lang w:val="es-CR"/>
        </w:rPr>
        <w:t>10</w:t>
      </w:r>
      <w:r w:rsidR="003279CA">
        <w:rPr>
          <w:rFonts w:cs="Arial"/>
          <w:sz w:val="22"/>
          <w:szCs w:val="22"/>
          <w:lang w:val="es-CR"/>
        </w:rPr>
        <w:t xml:space="preserve">05679087, </w:t>
      </w:r>
      <w:r>
        <w:rPr>
          <w:rFonts w:cs="Arial"/>
          <w:sz w:val="22"/>
          <w:szCs w:val="22"/>
          <w:lang w:val="es-ES_tradnl"/>
        </w:rPr>
        <w:t xml:space="preserve">aprobado con el acuerdo </w:t>
      </w:r>
      <w:r w:rsidR="003279CA">
        <w:rPr>
          <w:rFonts w:cs="Arial"/>
          <w:sz w:val="22"/>
          <w:szCs w:val="22"/>
          <w:lang w:val="es-ES_tradnl"/>
        </w:rPr>
        <w:t>N° 3 de la sesión 58-2018, del 08 de octubre de 2018, a favor de la señora Ivannia Solano Rojas</w:t>
      </w:r>
      <w:r w:rsidR="003279CA" w:rsidRPr="00517395">
        <w:rPr>
          <w:rFonts w:cs="Arial"/>
          <w:sz w:val="22"/>
          <w:szCs w:val="22"/>
          <w:lang w:val="es-CR"/>
        </w:rPr>
        <w:t xml:space="preserve">, cédula de identidad </w:t>
      </w:r>
      <w:r w:rsidR="003279CA">
        <w:rPr>
          <w:rFonts w:cs="Arial"/>
          <w:sz w:val="22"/>
          <w:szCs w:val="22"/>
          <w:lang w:val="es-CR"/>
        </w:rPr>
        <w:t>N° 6-0314-0549</w:t>
      </w:r>
      <w:r>
        <w:rPr>
          <w:rFonts w:cs="Arial"/>
          <w:sz w:val="22"/>
          <w:szCs w:val="22"/>
          <w:lang w:val="es-CR"/>
        </w:rPr>
        <w:t>.</w:t>
      </w:r>
    </w:p>
    <w:p w14:paraId="6FF29B1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934434E" w14:textId="77777777" w:rsidR="002B71CC" w:rsidRPr="00D14EAF" w:rsidRDefault="002B71CC" w:rsidP="002B71CC">
      <w:pPr>
        <w:spacing w:line="360" w:lineRule="auto"/>
        <w:jc w:val="both"/>
        <w:rPr>
          <w:rFonts w:cs="Arial"/>
          <w:b/>
          <w:sz w:val="22"/>
        </w:rPr>
      </w:pPr>
      <w:r w:rsidRPr="00D14EAF">
        <w:rPr>
          <w:rFonts w:cs="Arial"/>
          <w:b/>
          <w:sz w:val="22"/>
        </w:rPr>
        <w:t>************</w:t>
      </w:r>
    </w:p>
    <w:p w14:paraId="7506D6AF" w14:textId="77777777" w:rsidR="002B71CC" w:rsidRDefault="002B71CC" w:rsidP="002B71CC">
      <w:pPr>
        <w:spacing w:line="360" w:lineRule="auto"/>
        <w:jc w:val="both"/>
        <w:rPr>
          <w:rFonts w:cs="Arial"/>
          <w:sz w:val="22"/>
          <w:lang w:val="es-ES_tradnl"/>
        </w:rPr>
      </w:pPr>
    </w:p>
    <w:p w14:paraId="2266DF2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1C0800C9" w14:textId="77777777" w:rsidR="00BA6B3E" w:rsidRPr="00BB303F" w:rsidRDefault="00BA6B3E" w:rsidP="00BA6B3E">
      <w:pPr>
        <w:spacing w:line="360" w:lineRule="auto"/>
        <w:jc w:val="both"/>
        <w:rPr>
          <w:rFonts w:cs="Arial"/>
          <w:b/>
          <w:bCs/>
          <w:sz w:val="22"/>
          <w:szCs w:val="22"/>
        </w:rPr>
      </w:pPr>
      <w:r w:rsidRPr="00BB303F">
        <w:rPr>
          <w:rFonts w:cs="Arial"/>
          <w:b/>
          <w:bCs/>
          <w:sz w:val="22"/>
          <w:szCs w:val="22"/>
        </w:rPr>
        <w:t>Considerando:</w:t>
      </w:r>
    </w:p>
    <w:p w14:paraId="7A12DA22" w14:textId="77777777" w:rsidR="00BA6B3E" w:rsidRPr="00A30A35" w:rsidRDefault="00BA6B3E" w:rsidP="00BA6B3E">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2</w:t>
      </w:r>
      <w:r w:rsidRPr="00E30ABB">
        <w:rPr>
          <w:rFonts w:cs="Arial"/>
          <w:sz w:val="22"/>
          <w:szCs w:val="22"/>
        </w:rPr>
        <w:t xml:space="preserve"> de la sesión </w:t>
      </w:r>
      <w:r>
        <w:rPr>
          <w:rFonts w:cs="Arial"/>
          <w:sz w:val="22"/>
          <w:szCs w:val="22"/>
        </w:rPr>
        <w:t>93</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21</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 xml:space="preserve">–al amparo del artículo 59 de la Ley del Sistema Financiero </w:t>
      </w:r>
      <w:r w:rsidRPr="001726C4">
        <w:rPr>
          <w:rFonts w:cs="Arial"/>
          <w:sz w:val="22"/>
          <w:szCs w:val="22"/>
        </w:rPr>
        <w:lastRenderedPageBreak/>
        <w:t>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w:t>
      </w:r>
      <w:r>
        <w:rPr>
          <w:rFonts w:cs="Arial"/>
          <w:sz w:val="22"/>
          <w:szCs w:val="22"/>
          <w:lang w:val="es-CR"/>
        </w:rPr>
        <w:t xml:space="preserve">habitacional </w:t>
      </w:r>
      <w:proofErr w:type="spellStart"/>
      <w:r>
        <w:rPr>
          <w:rFonts w:cs="Arial"/>
          <w:color w:val="000000"/>
          <w:sz w:val="22"/>
          <w:szCs w:val="22"/>
          <w:lang w:val="es-CR" w:eastAsia="es-CR"/>
        </w:rPr>
        <w:t>Shikabá</w:t>
      </w:r>
      <w:proofErr w:type="spellEnd"/>
      <w:r>
        <w:rPr>
          <w:rFonts w:cs="Arial"/>
          <w:sz w:val="22"/>
          <w:szCs w:val="22"/>
        </w:rPr>
        <w:t xml:space="preserve">, </w:t>
      </w:r>
      <w:r w:rsidRPr="009C1F77">
        <w:rPr>
          <w:rFonts w:cs="Arial"/>
          <w:sz w:val="22"/>
          <w:szCs w:val="22"/>
        </w:rPr>
        <w:t xml:space="preserve">ubicado en </w:t>
      </w:r>
      <w:r>
        <w:rPr>
          <w:rFonts w:cs="Arial"/>
          <w:sz w:val="22"/>
          <w:szCs w:val="22"/>
        </w:rPr>
        <w:t>el distrito y cantón de Alajuelita, p</w:t>
      </w:r>
      <w:r w:rsidRPr="009C1F77">
        <w:rPr>
          <w:rFonts w:cs="Arial"/>
          <w:sz w:val="22"/>
          <w:szCs w:val="22"/>
        </w:rPr>
        <w:t xml:space="preserve">rovincia de </w:t>
      </w:r>
      <w:r>
        <w:rPr>
          <w:rFonts w:cs="Arial"/>
          <w:sz w:val="22"/>
          <w:szCs w:val="22"/>
        </w:rPr>
        <w:t>San José</w:t>
      </w:r>
      <w:r>
        <w:rPr>
          <w:rFonts w:cs="Arial"/>
          <w:bCs/>
          <w:sz w:val="22"/>
          <w:szCs w:val="22"/>
        </w:rPr>
        <w:t>.</w:t>
      </w:r>
    </w:p>
    <w:p w14:paraId="4047569E" w14:textId="77777777" w:rsidR="00BA6B3E" w:rsidRPr="00BB303F" w:rsidRDefault="00BA6B3E" w:rsidP="00BA6B3E">
      <w:pPr>
        <w:spacing w:line="360" w:lineRule="auto"/>
        <w:jc w:val="both"/>
        <w:rPr>
          <w:rFonts w:cs="Arial"/>
          <w:sz w:val="22"/>
          <w:szCs w:val="22"/>
        </w:rPr>
      </w:pPr>
    </w:p>
    <w:p w14:paraId="0BD2C671" w14:textId="50AF3B08" w:rsidR="00BA6B3E" w:rsidRDefault="00BA6B3E" w:rsidP="00BA6B3E">
      <w:pPr>
        <w:spacing w:line="360" w:lineRule="auto"/>
        <w:jc w:val="both"/>
        <w:rPr>
          <w:rFonts w:cs="Arial"/>
          <w:sz w:val="22"/>
          <w:szCs w:val="22"/>
          <w:lang w:val="es-CR" w:eastAsia="es-CR"/>
        </w:rPr>
      </w:pPr>
      <w:r w:rsidRPr="00BB303F">
        <w:rPr>
          <w:rFonts w:cs="Arial"/>
          <w:b/>
          <w:bCs/>
          <w:sz w:val="22"/>
        </w:rPr>
        <w:t xml:space="preserve">Segundo: </w:t>
      </w:r>
      <w:r w:rsidRPr="00BB303F">
        <w:rPr>
          <w:rFonts w:cs="Arial"/>
          <w:sz w:val="22"/>
        </w:rPr>
        <w:t xml:space="preserve">Que </w:t>
      </w:r>
      <w:r>
        <w:rPr>
          <w:rFonts w:cs="Arial"/>
          <w:sz w:val="22"/>
        </w:rPr>
        <w:t xml:space="preserve">Grupo Mutual </w:t>
      </w:r>
      <w:r w:rsidRPr="00BB303F">
        <w:rPr>
          <w:rFonts w:cs="Arial"/>
          <w:sz w:val="22"/>
        </w:rPr>
        <w:t>ha solicitado</w:t>
      </w:r>
      <w:r w:rsidRPr="00BB303F">
        <w:rPr>
          <w:rFonts w:cs="Arial"/>
          <w:sz w:val="22"/>
          <w:szCs w:val="22"/>
        </w:rPr>
        <w:t xml:space="preserve"> la aprobación de este Banco para </w:t>
      </w:r>
      <w:r>
        <w:rPr>
          <w:rFonts w:cs="Arial"/>
          <w:sz w:val="22"/>
          <w:szCs w:val="22"/>
          <w:lang w:val="es-CR" w:eastAsia="es-CR"/>
        </w:rPr>
        <w:t>cambiar los lotes a dos familias del</w:t>
      </w:r>
      <w:r>
        <w:rPr>
          <w:rFonts w:cs="Arial"/>
          <w:sz w:val="22"/>
          <w:szCs w:val="22"/>
          <w:lang w:val="es-ES_tradnl"/>
        </w:rPr>
        <w:t xml:space="preserve"> proyecto</w:t>
      </w:r>
      <w:r>
        <w:rPr>
          <w:rFonts w:cs="Arial"/>
          <w:sz w:val="22"/>
          <w:szCs w:val="22"/>
          <w:lang w:val="es-CR" w:eastAsia="es-CR"/>
        </w:rPr>
        <w:t>, debido a los problemas que se han</w:t>
      </w:r>
      <w:r w:rsidR="00D30753">
        <w:rPr>
          <w:rFonts w:cs="Arial"/>
          <w:sz w:val="22"/>
          <w:szCs w:val="22"/>
          <w:lang w:val="es-CR" w:eastAsia="es-CR"/>
        </w:rPr>
        <w:t xml:space="preserve"> presentado</w:t>
      </w:r>
      <w:r>
        <w:rPr>
          <w:rFonts w:cs="Arial"/>
          <w:sz w:val="22"/>
          <w:szCs w:val="22"/>
          <w:lang w:val="es-CR" w:eastAsia="es-CR"/>
        </w:rPr>
        <w:t xml:space="preserve"> entre </w:t>
      </w:r>
      <w:r w:rsidR="00D30753">
        <w:rPr>
          <w:rFonts w:cs="Arial"/>
          <w:sz w:val="22"/>
          <w:szCs w:val="22"/>
          <w:lang w:val="es-CR" w:eastAsia="es-CR"/>
        </w:rPr>
        <w:t>dos familias colindan</w:t>
      </w:r>
      <w:r w:rsidR="001135C2">
        <w:rPr>
          <w:rFonts w:cs="Arial"/>
          <w:sz w:val="22"/>
          <w:szCs w:val="22"/>
          <w:lang w:val="es-CR" w:eastAsia="es-CR"/>
        </w:rPr>
        <w:t>t</w:t>
      </w:r>
      <w:r w:rsidR="00D30753">
        <w:rPr>
          <w:rFonts w:cs="Arial"/>
          <w:sz w:val="22"/>
          <w:szCs w:val="22"/>
          <w:lang w:val="es-CR" w:eastAsia="es-CR"/>
        </w:rPr>
        <w:t>es</w:t>
      </w:r>
      <w:r>
        <w:rPr>
          <w:rFonts w:cs="Arial"/>
          <w:sz w:val="22"/>
          <w:szCs w:val="22"/>
          <w:lang w:val="es-CR" w:eastAsia="es-CR"/>
        </w:rPr>
        <w:t>.</w:t>
      </w:r>
    </w:p>
    <w:p w14:paraId="301384C4" w14:textId="77777777" w:rsidR="00BA6B3E" w:rsidRDefault="00BA6B3E" w:rsidP="00BA6B3E">
      <w:pPr>
        <w:spacing w:line="360" w:lineRule="auto"/>
        <w:jc w:val="both"/>
        <w:rPr>
          <w:rFonts w:cs="Arial"/>
          <w:sz w:val="22"/>
          <w:szCs w:val="22"/>
          <w:lang w:val="es-CR" w:eastAsia="es-CR"/>
        </w:rPr>
      </w:pPr>
    </w:p>
    <w:p w14:paraId="77D91104" w14:textId="195FAD09" w:rsidR="00BA6B3E" w:rsidRPr="00BB303F" w:rsidRDefault="00BA6B3E" w:rsidP="00BA6B3E">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1298</w:t>
      </w:r>
      <w:r w:rsidRPr="00BB303F">
        <w:rPr>
          <w:rFonts w:cs="Arial"/>
          <w:sz w:val="22"/>
          <w:szCs w:val="22"/>
        </w:rPr>
        <w:t>-20</w:t>
      </w:r>
      <w:r>
        <w:rPr>
          <w:rFonts w:cs="Arial"/>
          <w:sz w:val="22"/>
          <w:szCs w:val="22"/>
        </w:rPr>
        <w:t>21/SO-OF-0048-2021</w:t>
      </w:r>
      <w:r w:rsidRPr="00BB303F">
        <w:rPr>
          <w:rFonts w:cs="Arial"/>
          <w:sz w:val="22"/>
          <w:szCs w:val="22"/>
        </w:rPr>
        <w:t xml:space="preserve"> del</w:t>
      </w:r>
      <w:r>
        <w:rPr>
          <w:rFonts w:cs="Arial"/>
          <w:sz w:val="22"/>
          <w:szCs w:val="22"/>
        </w:rPr>
        <w:t xml:space="preserve"> 14 de setiembre de 2021</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1333</w:t>
      </w:r>
      <w:r w:rsidRPr="00BB303F">
        <w:rPr>
          <w:rFonts w:cs="Arial"/>
          <w:sz w:val="22"/>
        </w:rPr>
        <w:t>-20</w:t>
      </w:r>
      <w:r>
        <w:rPr>
          <w:rFonts w:cs="Arial"/>
          <w:sz w:val="22"/>
        </w:rPr>
        <w:t>21</w:t>
      </w:r>
      <w:r w:rsidRPr="00BB303F">
        <w:rPr>
          <w:rFonts w:cs="Arial"/>
          <w:sz w:val="22"/>
        </w:rPr>
        <w:t>, d</w:t>
      </w:r>
      <w:r>
        <w:rPr>
          <w:rFonts w:cs="Arial"/>
          <w:sz w:val="22"/>
        </w:rPr>
        <w:t>el 15 de setiembre del año en curso</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Grupo Mutual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se recomienda autorizar </w:t>
      </w:r>
      <w:r w:rsidRPr="00BB303F">
        <w:rPr>
          <w:rFonts w:cs="Arial"/>
          <w:sz w:val="22"/>
          <w:szCs w:val="22"/>
        </w:rPr>
        <w:t xml:space="preserve">los cambios requeridos por </w:t>
      </w:r>
      <w:r>
        <w:rPr>
          <w:rFonts w:cs="Arial"/>
          <w:sz w:val="22"/>
          <w:szCs w:val="22"/>
        </w:rPr>
        <w:t>dicha mutual</w:t>
      </w:r>
      <w:r w:rsidRPr="00BB303F">
        <w:rPr>
          <w:rFonts w:cs="Arial"/>
          <w:color w:val="000000"/>
          <w:sz w:val="22"/>
          <w:szCs w:val="22"/>
        </w:rPr>
        <w:t>, bajo las condiciones establecidas en el referido informe.</w:t>
      </w:r>
    </w:p>
    <w:p w14:paraId="5D6EC109" w14:textId="77777777" w:rsidR="00BA6B3E" w:rsidRPr="00BB303F" w:rsidRDefault="00BA6B3E" w:rsidP="00BA6B3E">
      <w:pPr>
        <w:autoSpaceDE w:val="0"/>
        <w:autoSpaceDN w:val="0"/>
        <w:adjustRightInd w:val="0"/>
        <w:spacing w:line="360" w:lineRule="auto"/>
        <w:jc w:val="both"/>
        <w:rPr>
          <w:rFonts w:cs="Arial"/>
          <w:color w:val="000000"/>
          <w:sz w:val="16"/>
          <w:szCs w:val="16"/>
        </w:rPr>
      </w:pPr>
    </w:p>
    <w:p w14:paraId="7CF05666" w14:textId="6F88FCE1" w:rsidR="00BA6B3E" w:rsidRPr="00BB303F" w:rsidRDefault="00BA6B3E" w:rsidP="00BA6B3E">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sidR="00D30753">
        <w:rPr>
          <w:rFonts w:cs="Arial"/>
          <w:sz w:val="22"/>
          <w:szCs w:val="22"/>
        </w:rPr>
        <w:t xml:space="preserve">y la Subgerencia de Operaciones </w:t>
      </w:r>
      <w:r>
        <w:rPr>
          <w:rFonts w:cs="Arial"/>
          <w:sz w:val="22"/>
          <w:szCs w:val="22"/>
        </w:rPr>
        <w:t xml:space="preserve">en </w:t>
      </w:r>
      <w:r w:rsidRPr="00BB303F">
        <w:rPr>
          <w:rFonts w:cs="Arial"/>
          <w:sz w:val="22"/>
          <w:szCs w:val="22"/>
        </w:rPr>
        <w:t xml:space="preserve">el informe </w:t>
      </w:r>
      <w:r w:rsidR="00D30753" w:rsidRPr="00BB303F">
        <w:rPr>
          <w:rFonts w:cs="Arial"/>
          <w:sz w:val="22"/>
          <w:szCs w:val="22"/>
        </w:rPr>
        <w:t>DF-OF-</w:t>
      </w:r>
      <w:r w:rsidR="00D30753">
        <w:rPr>
          <w:rFonts w:cs="Arial"/>
          <w:sz w:val="22"/>
          <w:szCs w:val="22"/>
        </w:rPr>
        <w:t>1298</w:t>
      </w:r>
      <w:r w:rsidR="00D30753" w:rsidRPr="00BB303F">
        <w:rPr>
          <w:rFonts w:cs="Arial"/>
          <w:sz w:val="22"/>
          <w:szCs w:val="22"/>
        </w:rPr>
        <w:t>-20</w:t>
      </w:r>
      <w:r w:rsidR="00D30753">
        <w:rPr>
          <w:rFonts w:cs="Arial"/>
          <w:sz w:val="22"/>
          <w:szCs w:val="22"/>
        </w:rPr>
        <w:t>21/SO-OF-0048-2021</w:t>
      </w:r>
      <w:r w:rsidRPr="00BB303F">
        <w:rPr>
          <w:rFonts w:cs="Arial"/>
          <w:sz w:val="22"/>
        </w:rPr>
        <w:t>.</w:t>
      </w:r>
    </w:p>
    <w:p w14:paraId="2B2F88FB" w14:textId="77777777" w:rsidR="00BA6B3E" w:rsidRPr="00BB303F" w:rsidRDefault="00BA6B3E" w:rsidP="00BA6B3E">
      <w:pPr>
        <w:spacing w:line="360" w:lineRule="auto"/>
        <w:jc w:val="both"/>
        <w:rPr>
          <w:rFonts w:cs="Arial"/>
          <w:sz w:val="22"/>
        </w:rPr>
      </w:pPr>
    </w:p>
    <w:p w14:paraId="59A6DDD3" w14:textId="77777777" w:rsidR="00BA6B3E" w:rsidRPr="00BB303F" w:rsidRDefault="00BA6B3E" w:rsidP="00BA6B3E">
      <w:pPr>
        <w:spacing w:line="360" w:lineRule="auto"/>
        <w:jc w:val="both"/>
        <w:rPr>
          <w:rFonts w:cs="Arial"/>
          <w:b/>
          <w:bCs/>
          <w:sz w:val="22"/>
        </w:rPr>
      </w:pPr>
      <w:r w:rsidRPr="00BB303F">
        <w:rPr>
          <w:rFonts w:cs="Arial"/>
          <w:b/>
          <w:bCs/>
          <w:sz w:val="22"/>
        </w:rPr>
        <w:t>Por tanto, se acuerda:</w:t>
      </w:r>
    </w:p>
    <w:p w14:paraId="2A59812C" w14:textId="477CF982" w:rsidR="002B71CC" w:rsidRDefault="00BA6B3E" w:rsidP="00D30753">
      <w:pPr>
        <w:autoSpaceDE w:val="0"/>
        <w:autoSpaceDN w:val="0"/>
        <w:adjustRightInd w:val="0"/>
        <w:spacing w:line="360" w:lineRule="auto"/>
        <w:jc w:val="both"/>
        <w:rPr>
          <w:rFonts w:cs="Arial"/>
          <w:sz w:val="22"/>
          <w:szCs w:val="22"/>
        </w:rPr>
      </w:pPr>
      <w:r w:rsidRPr="001B70B5">
        <w:rPr>
          <w:rFonts w:cs="Arial"/>
          <w:sz w:val="22"/>
          <w:szCs w:val="22"/>
          <w:lang w:val="es-ES_tradnl"/>
        </w:rPr>
        <w:t>Autorizar</w:t>
      </w:r>
      <w:r>
        <w:rPr>
          <w:rFonts w:cs="Arial"/>
          <w:sz w:val="22"/>
          <w:szCs w:val="22"/>
          <w:lang w:val="es-ES_tradnl"/>
        </w:rPr>
        <w:t xml:space="preserve"> el </w:t>
      </w:r>
      <w:bookmarkStart w:id="1" w:name="_Hlk73004350"/>
      <w:r>
        <w:rPr>
          <w:rFonts w:cs="Arial"/>
          <w:sz w:val="22"/>
          <w:szCs w:val="22"/>
          <w:lang w:val="es-CR" w:eastAsia="es-CR"/>
        </w:rPr>
        <w:t xml:space="preserve">cambio de lotes para las familias </w:t>
      </w:r>
      <w:bookmarkEnd w:id="1"/>
      <w:r>
        <w:rPr>
          <w:rFonts w:cs="Arial"/>
          <w:sz w:val="22"/>
          <w:szCs w:val="22"/>
          <w:lang w:val="es-CR" w:eastAsia="es-CR"/>
        </w:rPr>
        <w:t xml:space="preserve">que encabezan la señora </w:t>
      </w:r>
      <w:r w:rsidR="00D30753">
        <w:rPr>
          <w:rFonts w:cs="Arial"/>
          <w:sz w:val="22"/>
          <w:szCs w:val="22"/>
          <w:lang w:val="es-CR" w:eastAsia="es-CR"/>
        </w:rPr>
        <w:t xml:space="preserve">Yendry Isabel Soto Cabrera </w:t>
      </w:r>
      <w:r>
        <w:rPr>
          <w:rFonts w:cs="Arial"/>
          <w:sz w:val="22"/>
          <w:szCs w:val="22"/>
          <w:lang w:val="es-CR" w:eastAsia="es-CR"/>
        </w:rPr>
        <w:t xml:space="preserve">y </w:t>
      </w:r>
      <w:r w:rsidR="00D30753">
        <w:rPr>
          <w:rFonts w:cs="Arial"/>
          <w:sz w:val="22"/>
          <w:szCs w:val="22"/>
          <w:lang w:val="es-CR" w:eastAsia="es-CR"/>
        </w:rPr>
        <w:t>el señor Luis Greivin Campos Zúñiga</w:t>
      </w:r>
      <w:r>
        <w:rPr>
          <w:rFonts w:cs="Arial"/>
          <w:sz w:val="22"/>
          <w:szCs w:val="22"/>
          <w:lang w:val="es-CR" w:eastAsia="es-CR"/>
        </w:rPr>
        <w:t xml:space="preserve">, en el </w:t>
      </w:r>
      <w:r>
        <w:rPr>
          <w:rFonts w:cs="Arial"/>
          <w:sz w:val="22"/>
          <w:szCs w:val="22"/>
          <w:lang w:val="es-ES_tradnl"/>
        </w:rPr>
        <w:t xml:space="preserve">proyecto habitacional </w:t>
      </w:r>
      <w:proofErr w:type="spellStart"/>
      <w:r>
        <w:rPr>
          <w:rFonts w:cs="Arial"/>
          <w:sz w:val="22"/>
          <w:szCs w:val="22"/>
          <w:lang w:val="es-ES_tradnl"/>
        </w:rPr>
        <w:t>Shikabá</w:t>
      </w:r>
      <w:proofErr w:type="spellEnd"/>
      <w:r>
        <w:rPr>
          <w:rFonts w:cs="Arial"/>
          <w:sz w:val="22"/>
          <w:szCs w:val="22"/>
          <w:lang w:val="es-ES_tradnl"/>
        </w:rPr>
        <w:t xml:space="preserve">, de conformidad con el detalle que se indica en el informe </w:t>
      </w:r>
      <w:r w:rsidR="00D30753" w:rsidRPr="00BB303F">
        <w:rPr>
          <w:rFonts w:cs="Arial"/>
          <w:sz w:val="22"/>
          <w:szCs w:val="22"/>
        </w:rPr>
        <w:t>DF-OF-</w:t>
      </w:r>
      <w:r w:rsidR="00D30753">
        <w:rPr>
          <w:rFonts w:cs="Arial"/>
          <w:sz w:val="22"/>
          <w:szCs w:val="22"/>
        </w:rPr>
        <w:t>1298</w:t>
      </w:r>
      <w:r w:rsidR="00D30753" w:rsidRPr="00BB303F">
        <w:rPr>
          <w:rFonts w:cs="Arial"/>
          <w:sz w:val="22"/>
          <w:szCs w:val="22"/>
        </w:rPr>
        <w:t>-20</w:t>
      </w:r>
      <w:r w:rsidR="00D30753">
        <w:rPr>
          <w:rFonts w:cs="Arial"/>
          <w:sz w:val="22"/>
          <w:szCs w:val="22"/>
        </w:rPr>
        <w:t xml:space="preserve">21/SO-OF-0048-2021, de la </w:t>
      </w:r>
      <w:r>
        <w:rPr>
          <w:rFonts w:cs="Arial"/>
          <w:sz w:val="22"/>
          <w:szCs w:val="22"/>
          <w:lang w:val="es-ES_tradnl"/>
        </w:rPr>
        <w:t>Dirección FOSUVI</w:t>
      </w:r>
      <w:r w:rsidR="00D30753">
        <w:rPr>
          <w:rFonts w:cs="Arial"/>
          <w:sz w:val="22"/>
          <w:szCs w:val="22"/>
          <w:lang w:val="es-ES_tradnl"/>
        </w:rPr>
        <w:t xml:space="preserve"> y la Subgerencia de Operaciones.</w:t>
      </w:r>
    </w:p>
    <w:p w14:paraId="46BD2EC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2B77DAD" w14:textId="77777777" w:rsidR="002B71CC" w:rsidRPr="00D14EAF" w:rsidRDefault="002B71CC" w:rsidP="002B71CC">
      <w:pPr>
        <w:spacing w:line="360" w:lineRule="auto"/>
        <w:jc w:val="both"/>
        <w:rPr>
          <w:rFonts w:cs="Arial"/>
          <w:b/>
          <w:sz w:val="22"/>
        </w:rPr>
      </w:pPr>
      <w:r w:rsidRPr="00D14EAF">
        <w:rPr>
          <w:rFonts w:cs="Arial"/>
          <w:b/>
          <w:sz w:val="22"/>
        </w:rPr>
        <w:t>************</w:t>
      </w:r>
    </w:p>
    <w:p w14:paraId="345D2E57" w14:textId="77777777" w:rsidR="002B71CC" w:rsidRDefault="002B71CC" w:rsidP="002B71CC">
      <w:pPr>
        <w:spacing w:line="360" w:lineRule="auto"/>
        <w:jc w:val="both"/>
        <w:rPr>
          <w:rFonts w:cs="Arial"/>
          <w:sz w:val="22"/>
          <w:szCs w:val="22"/>
        </w:rPr>
      </w:pPr>
    </w:p>
    <w:p w14:paraId="75C786E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7DFB3FE3" w14:textId="77777777" w:rsidR="00500860" w:rsidRPr="00BB303F" w:rsidRDefault="00500860" w:rsidP="00500860">
      <w:pPr>
        <w:spacing w:line="360" w:lineRule="auto"/>
        <w:jc w:val="both"/>
        <w:rPr>
          <w:rFonts w:cs="Arial"/>
          <w:b/>
          <w:bCs/>
          <w:sz w:val="22"/>
          <w:szCs w:val="22"/>
        </w:rPr>
      </w:pPr>
      <w:r w:rsidRPr="00BB303F">
        <w:rPr>
          <w:rFonts w:cs="Arial"/>
          <w:b/>
          <w:bCs/>
          <w:sz w:val="22"/>
          <w:szCs w:val="22"/>
        </w:rPr>
        <w:t>Considerando:</w:t>
      </w:r>
    </w:p>
    <w:p w14:paraId="2ACEDEC1" w14:textId="780CAB69" w:rsidR="00500860" w:rsidRPr="00A30A35" w:rsidRDefault="00500860" w:rsidP="00500860">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Pr>
          <w:rFonts w:cs="Arial"/>
          <w:sz w:val="22"/>
          <w:szCs w:val="22"/>
        </w:rPr>
        <w:t>N° 1 de la sesión 21-2020 del 16 de marzo de 2020</w:t>
      </w:r>
      <w:r w:rsidRPr="001726C4">
        <w:rPr>
          <w:rFonts w:cs="Arial"/>
          <w:color w:val="000000"/>
          <w:sz w:val="22"/>
          <w:szCs w:val="22"/>
        </w:rPr>
        <w:t>,</w:t>
      </w:r>
      <w:r w:rsidRPr="001726C4">
        <w:rPr>
          <w:rFonts w:cs="Arial"/>
          <w:sz w:val="22"/>
          <w:szCs w:val="22"/>
        </w:rPr>
        <w:t xml:space="preserve"> </w:t>
      </w:r>
      <w:r>
        <w:rPr>
          <w:rFonts w:cs="Arial"/>
          <w:sz w:val="22"/>
          <w:szCs w:val="22"/>
        </w:rPr>
        <w:t>esta</w:t>
      </w:r>
      <w:r w:rsidRPr="001726C4">
        <w:rPr>
          <w:rFonts w:cs="Arial"/>
          <w:sz w:val="22"/>
          <w:szCs w:val="22"/>
        </w:rPr>
        <w:t xml:space="preserve"> Junta Directiva otorgó a</w:t>
      </w:r>
      <w:r>
        <w:rPr>
          <w:rFonts w:cs="Arial"/>
          <w:sz w:val="22"/>
          <w:szCs w:val="22"/>
        </w:rPr>
        <w:t xml:space="preserve"> </w:t>
      </w:r>
      <w:proofErr w:type="spellStart"/>
      <w:r>
        <w:rPr>
          <w:rFonts w:cs="Arial"/>
          <w:sz w:val="22"/>
          <w:szCs w:val="22"/>
        </w:rPr>
        <w:t>Coopenae</w:t>
      </w:r>
      <w:proofErr w:type="spellEnd"/>
      <w:r>
        <w:rPr>
          <w:rFonts w:cs="Arial"/>
          <w:sz w:val="22"/>
          <w:szCs w:val="22"/>
        </w:rPr>
        <w:t xml:space="preserve"> R.L.</w:t>
      </w:r>
      <w:r>
        <w:rPr>
          <w:rFonts w:cs="Arial"/>
          <w:bCs/>
          <w:sz w:val="22"/>
          <w:szCs w:val="22"/>
        </w:rPr>
        <w:t xml:space="preserve">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w:t>
      </w:r>
      <w:r>
        <w:rPr>
          <w:rFonts w:cs="Arial"/>
          <w:sz w:val="22"/>
          <w:szCs w:val="22"/>
          <w:lang w:val="es-CR"/>
        </w:rPr>
        <w:t>habitacional El Colono</w:t>
      </w:r>
      <w:r w:rsidRPr="00BB303F">
        <w:rPr>
          <w:rFonts w:cs="Arial"/>
          <w:sz w:val="22"/>
          <w:szCs w:val="22"/>
        </w:rPr>
        <w:t xml:space="preserve">, ubicado en el distrito </w:t>
      </w:r>
      <w:r>
        <w:rPr>
          <w:rFonts w:cs="Arial"/>
          <w:sz w:val="22"/>
          <w:szCs w:val="22"/>
        </w:rPr>
        <w:t>Jiménez del cantón de Guácimo, provincia de Limón</w:t>
      </w:r>
      <w:r>
        <w:rPr>
          <w:rFonts w:cs="Arial"/>
          <w:bCs/>
          <w:sz w:val="22"/>
          <w:szCs w:val="22"/>
        </w:rPr>
        <w:t>.</w:t>
      </w:r>
    </w:p>
    <w:p w14:paraId="5D444C2E" w14:textId="77777777" w:rsidR="00500860" w:rsidRPr="00BB303F" w:rsidRDefault="00500860" w:rsidP="00500860">
      <w:pPr>
        <w:spacing w:line="360" w:lineRule="auto"/>
        <w:jc w:val="both"/>
        <w:rPr>
          <w:rFonts w:cs="Arial"/>
          <w:sz w:val="22"/>
          <w:szCs w:val="22"/>
        </w:rPr>
      </w:pPr>
    </w:p>
    <w:p w14:paraId="202B7826" w14:textId="7E60685F" w:rsidR="00500860" w:rsidRDefault="00500860" w:rsidP="00500860">
      <w:pPr>
        <w:spacing w:line="360" w:lineRule="auto"/>
        <w:jc w:val="both"/>
        <w:rPr>
          <w:rFonts w:cs="Arial"/>
          <w:sz w:val="22"/>
          <w:szCs w:val="22"/>
          <w:lang w:val="es-CR" w:eastAsia="es-CR"/>
        </w:rPr>
      </w:pPr>
      <w:r w:rsidRPr="00BB303F">
        <w:rPr>
          <w:rFonts w:cs="Arial"/>
          <w:b/>
          <w:bCs/>
          <w:sz w:val="22"/>
        </w:rPr>
        <w:t xml:space="preserve">Segundo: </w:t>
      </w:r>
      <w:r w:rsidRPr="00BB303F">
        <w:rPr>
          <w:rFonts w:cs="Arial"/>
          <w:sz w:val="22"/>
        </w:rPr>
        <w:t xml:space="preserve">Que </w:t>
      </w:r>
      <w:proofErr w:type="spellStart"/>
      <w:r>
        <w:rPr>
          <w:rFonts w:cs="Arial"/>
          <w:sz w:val="22"/>
        </w:rPr>
        <w:t>Coopenae</w:t>
      </w:r>
      <w:proofErr w:type="spellEnd"/>
      <w:r>
        <w:rPr>
          <w:rFonts w:cs="Arial"/>
          <w:sz w:val="22"/>
        </w:rPr>
        <w:t xml:space="preserve"> R.L. </w:t>
      </w:r>
      <w:r w:rsidRPr="00BB303F">
        <w:rPr>
          <w:rFonts w:cs="Arial"/>
          <w:sz w:val="22"/>
        </w:rPr>
        <w:t>ha solicitado</w:t>
      </w:r>
      <w:r w:rsidRPr="00BB303F">
        <w:rPr>
          <w:rFonts w:cs="Arial"/>
          <w:sz w:val="22"/>
          <w:szCs w:val="22"/>
        </w:rPr>
        <w:t xml:space="preserve"> la aprobación de este Banco para </w:t>
      </w:r>
      <w:r>
        <w:rPr>
          <w:rFonts w:cs="Arial"/>
          <w:sz w:val="22"/>
          <w:szCs w:val="22"/>
          <w:lang w:val="es-CR" w:eastAsia="es-CR"/>
        </w:rPr>
        <w:t>cambiar los lotes y modificar el tipo de vivienda a dos familias del</w:t>
      </w:r>
      <w:r>
        <w:rPr>
          <w:rFonts w:cs="Arial"/>
          <w:sz w:val="22"/>
          <w:szCs w:val="22"/>
          <w:lang w:val="es-ES_tradnl"/>
        </w:rPr>
        <w:t xml:space="preserve"> proyecto</w:t>
      </w:r>
      <w:r>
        <w:rPr>
          <w:rFonts w:cs="Arial"/>
          <w:sz w:val="22"/>
          <w:szCs w:val="22"/>
          <w:lang w:val="es-CR" w:eastAsia="es-CR"/>
        </w:rPr>
        <w:t>, debido a las modificaciones que se han dado en la conformación de los núcleos familiares, así como para corregir el nombre de uno de los beneficiarios.</w:t>
      </w:r>
    </w:p>
    <w:p w14:paraId="3EAD11D0" w14:textId="77777777" w:rsidR="00500860" w:rsidRDefault="00500860" w:rsidP="00500860">
      <w:pPr>
        <w:spacing w:line="360" w:lineRule="auto"/>
        <w:jc w:val="both"/>
        <w:rPr>
          <w:rFonts w:cs="Arial"/>
          <w:sz w:val="22"/>
          <w:szCs w:val="22"/>
          <w:lang w:val="es-CR" w:eastAsia="es-CR"/>
        </w:rPr>
      </w:pPr>
    </w:p>
    <w:p w14:paraId="10912165" w14:textId="11BFAFC8" w:rsidR="00500860" w:rsidRPr="00BB303F" w:rsidRDefault="00500860" w:rsidP="00500860">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1</w:t>
      </w:r>
      <w:r w:rsidR="00E40550">
        <w:rPr>
          <w:rFonts w:cs="Arial"/>
          <w:sz w:val="22"/>
          <w:szCs w:val="22"/>
        </w:rPr>
        <w:t>301</w:t>
      </w:r>
      <w:r w:rsidRPr="00BB303F">
        <w:rPr>
          <w:rFonts w:cs="Arial"/>
          <w:sz w:val="22"/>
          <w:szCs w:val="22"/>
        </w:rPr>
        <w:t>-20</w:t>
      </w:r>
      <w:r>
        <w:rPr>
          <w:rFonts w:cs="Arial"/>
          <w:sz w:val="22"/>
          <w:szCs w:val="22"/>
        </w:rPr>
        <w:t>21</w:t>
      </w:r>
      <w:r w:rsidR="00E40550">
        <w:rPr>
          <w:rFonts w:cs="Arial"/>
          <w:sz w:val="22"/>
          <w:szCs w:val="22"/>
        </w:rPr>
        <w:t>/SO-OF-0049-2021</w:t>
      </w:r>
      <w:r w:rsidRPr="00BB303F">
        <w:rPr>
          <w:rFonts w:cs="Arial"/>
          <w:sz w:val="22"/>
          <w:szCs w:val="22"/>
        </w:rPr>
        <w:t xml:space="preserve"> del</w:t>
      </w:r>
      <w:r>
        <w:rPr>
          <w:rFonts w:cs="Arial"/>
          <w:sz w:val="22"/>
          <w:szCs w:val="22"/>
        </w:rPr>
        <w:t xml:space="preserve"> </w:t>
      </w:r>
      <w:r w:rsidR="00E40550">
        <w:rPr>
          <w:rFonts w:cs="Arial"/>
          <w:sz w:val="22"/>
          <w:szCs w:val="22"/>
        </w:rPr>
        <w:t>15</w:t>
      </w:r>
      <w:r>
        <w:rPr>
          <w:rFonts w:cs="Arial"/>
          <w:sz w:val="22"/>
          <w:szCs w:val="22"/>
        </w:rPr>
        <w:t xml:space="preserve"> de </w:t>
      </w:r>
      <w:r w:rsidR="00E40550">
        <w:rPr>
          <w:rFonts w:cs="Arial"/>
          <w:sz w:val="22"/>
          <w:szCs w:val="22"/>
        </w:rPr>
        <w:t>setiembre</w:t>
      </w:r>
      <w:r w:rsidRPr="00BB303F">
        <w:rPr>
          <w:rFonts w:cs="Arial"/>
          <w:sz w:val="22"/>
          <w:szCs w:val="22"/>
        </w:rPr>
        <w:t xml:space="preserve"> de 20</w:t>
      </w:r>
      <w:r>
        <w:rPr>
          <w:rFonts w:cs="Arial"/>
          <w:sz w:val="22"/>
          <w:szCs w:val="22"/>
        </w:rPr>
        <w:t>21</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sidR="00E40550">
        <w:rPr>
          <w:rFonts w:cs="Arial"/>
          <w:sz w:val="22"/>
        </w:rPr>
        <w:t>1336</w:t>
      </w:r>
      <w:r w:rsidRPr="00BB303F">
        <w:rPr>
          <w:rFonts w:cs="Arial"/>
          <w:sz w:val="22"/>
        </w:rPr>
        <w:t>-20</w:t>
      </w:r>
      <w:r>
        <w:rPr>
          <w:rFonts w:cs="Arial"/>
          <w:sz w:val="22"/>
        </w:rPr>
        <w:t>21</w:t>
      </w:r>
      <w:r w:rsidRPr="00BB303F">
        <w:rPr>
          <w:rFonts w:cs="Arial"/>
          <w:sz w:val="22"/>
        </w:rPr>
        <w:t>, d</w:t>
      </w:r>
      <w:r>
        <w:rPr>
          <w:rFonts w:cs="Arial"/>
          <w:sz w:val="22"/>
        </w:rPr>
        <w:t xml:space="preserve">el </w:t>
      </w:r>
      <w:r w:rsidR="00E40550">
        <w:rPr>
          <w:rFonts w:cs="Arial"/>
          <w:sz w:val="22"/>
        </w:rPr>
        <w:t>16</w:t>
      </w:r>
      <w:r>
        <w:rPr>
          <w:rFonts w:cs="Arial"/>
          <w:sz w:val="22"/>
        </w:rPr>
        <w:t xml:space="preserve"> de </w:t>
      </w:r>
      <w:r w:rsidR="00E40550">
        <w:rPr>
          <w:rFonts w:cs="Arial"/>
          <w:sz w:val="22"/>
        </w:rPr>
        <w:t xml:space="preserve">setiembre del año </w:t>
      </w:r>
      <w:r>
        <w:rPr>
          <w:rFonts w:cs="Arial"/>
          <w:sz w:val="22"/>
        </w:rPr>
        <w:t>en curso</w:t>
      </w:r>
      <w:r w:rsidRPr="00BB303F">
        <w:rPr>
          <w:rFonts w:cs="Arial"/>
          <w:sz w:val="22"/>
        </w:rPr>
        <w:t xml:space="preserve">– </w:t>
      </w:r>
      <w:r w:rsidRPr="00BB303F">
        <w:rPr>
          <w:rFonts w:cs="Arial"/>
          <w:sz w:val="22"/>
          <w:szCs w:val="22"/>
        </w:rPr>
        <w:t xml:space="preserve">la Dirección FOSUVI </w:t>
      </w:r>
      <w:r w:rsidR="00E40550">
        <w:rPr>
          <w:rFonts w:cs="Arial"/>
          <w:sz w:val="22"/>
          <w:szCs w:val="22"/>
        </w:rPr>
        <w:t xml:space="preserve">y la Subgerencia de Operaciones </w:t>
      </w:r>
      <w:r w:rsidRPr="00BB303F">
        <w:rPr>
          <w:rFonts w:cs="Arial"/>
          <w:sz w:val="22"/>
        </w:rPr>
        <w:t>presenta</w:t>
      </w:r>
      <w:r w:rsidR="00E40550">
        <w:rPr>
          <w:rFonts w:cs="Arial"/>
          <w:sz w:val="22"/>
        </w:rPr>
        <w:t>n</w:t>
      </w:r>
      <w:r w:rsidRPr="00BB303F">
        <w:rPr>
          <w:rFonts w:cs="Arial"/>
          <w:sz w:val="22"/>
        </w:rPr>
        <w:t xml:space="preserve"> los resultados del estudio efectuado a la solicitud de</w:t>
      </w:r>
      <w:r w:rsidR="00E40550">
        <w:rPr>
          <w:rFonts w:cs="Arial"/>
          <w:sz w:val="22"/>
        </w:rPr>
        <w:t xml:space="preserve"> </w:t>
      </w:r>
      <w:proofErr w:type="spellStart"/>
      <w:r w:rsidR="00E40550">
        <w:rPr>
          <w:rFonts w:cs="Arial"/>
          <w:sz w:val="22"/>
        </w:rPr>
        <w:t>Coopenae</w:t>
      </w:r>
      <w:proofErr w:type="spellEnd"/>
      <w:r w:rsidR="00E40550">
        <w:rPr>
          <w:rFonts w:cs="Arial"/>
          <w:sz w:val="22"/>
        </w:rPr>
        <w:t xml:space="preserve"> R.L., </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se recomienda autorizar </w:t>
      </w:r>
      <w:r w:rsidRPr="00BB303F">
        <w:rPr>
          <w:rFonts w:cs="Arial"/>
          <w:sz w:val="22"/>
          <w:szCs w:val="22"/>
        </w:rPr>
        <w:t xml:space="preserve">los cambios requeridos por </w:t>
      </w:r>
      <w:r>
        <w:rPr>
          <w:rFonts w:cs="Arial"/>
          <w:sz w:val="22"/>
          <w:szCs w:val="22"/>
        </w:rPr>
        <w:t xml:space="preserve">dicha </w:t>
      </w:r>
      <w:r w:rsidR="00E40550">
        <w:rPr>
          <w:rFonts w:cs="Arial"/>
          <w:sz w:val="22"/>
          <w:szCs w:val="22"/>
        </w:rPr>
        <w:t>cooperativa</w:t>
      </w:r>
      <w:r w:rsidRPr="00BB303F">
        <w:rPr>
          <w:rFonts w:cs="Arial"/>
          <w:color w:val="000000"/>
          <w:sz w:val="22"/>
          <w:szCs w:val="22"/>
        </w:rPr>
        <w:t>, bajo las condiciones establecidas en el referido informe.</w:t>
      </w:r>
    </w:p>
    <w:p w14:paraId="2ABAE873" w14:textId="77777777" w:rsidR="00500860" w:rsidRPr="00BB303F" w:rsidRDefault="00500860" w:rsidP="00500860">
      <w:pPr>
        <w:autoSpaceDE w:val="0"/>
        <w:autoSpaceDN w:val="0"/>
        <w:adjustRightInd w:val="0"/>
        <w:spacing w:line="360" w:lineRule="auto"/>
        <w:jc w:val="both"/>
        <w:rPr>
          <w:rFonts w:cs="Arial"/>
          <w:color w:val="000000"/>
          <w:sz w:val="16"/>
          <w:szCs w:val="16"/>
        </w:rPr>
      </w:pPr>
    </w:p>
    <w:p w14:paraId="5F744590" w14:textId="281A76A0" w:rsidR="00500860" w:rsidRPr="00BB303F" w:rsidRDefault="00500860" w:rsidP="00500860">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sidR="00E40550">
        <w:rPr>
          <w:rFonts w:cs="Arial"/>
          <w:sz w:val="22"/>
          <w:szCs w:val="22"/>
        </w:rPr>
        <w:t xml:space="preserve">y la Subgerencia de Operaciones </w:t>
      </w:r>
      <w:r>
        <w:rPr>
          <w:rFonts w:cs="Arial"/>
          <w:sz w:val="22"/>
          <w:szCs w:val="22"/>
        </w:rPr>
        <w:t xml:space="preserve">en </w:t>
      </w:r>
      <w:r w:rsidRPr="00BB303F">
        <w:rPr>
          <w:rFonts w:cs="Arial"/>
          <w:sz w:val="22"/>
          <w:szCs w:val="22"/>
        </w:rPr>
        <w:t xml:space="preserve">el informe </w:t>
      </w:r>
      <w:r w:rsidR="00E40550" w:rsidRPr="00BB303F">
        <w:rPr>
          <w:rFonts w:cs="Arial"/>
          <w:sz w:val="22"/>
          <w:szCs w:val="22"/>
        </w:rPr>
        <w:t>DF-OF-</w:t>
      </w:r>
      <w:r w:rsidR="00E40550">
        <w:rPr>
          <w:rFonts w:cs="Arial"/>
          <w:sz w:val="22"/>
          <w:szCs w:val="22"/>
        </w:rPr>
        <w:t>1301</w:t>
      </w:r>
      <w:r w:rsidR="00E40550" w:rsidRPr="00BB303F">
        <w:rPr>
          <w:rFonts w:cs="Arial"/>
          <w:sz w:val="22"/>
          <w:szCs w:val="22"/>
        </w:rPr>
        <w:t>-20</w:t>
      </w:r>
      <w:r w:rsidR="00E40550">
        <w:rPr>
          <w:rFonts w:cs="Arial"/>
          <w:sz w:val="22"/>
          <w:szCs w:val="22"/>
        </w:rPr>
        <w:t>21/SO-OF-0049-2021</w:t>
      </w:r>
      <w:r w:rsidRPr="00BB303F">
        <w:rPr>
          <w:rFonts w:cs="Arial"/>
          <w:sz w:val="22"/>
        </w:rPr>
        <w:t>.</w:t>
      </w:r>
    </w:p>
    <w:p w14:paraId="0A9D9196" w14:textId="77777777" w:rsidR="00500860" w:rsidRPr="00BB303F" w:rsidRDefault="00500860" w:rsidP="00500860">
      <w:pPr>
        <w:spacing w:line="360" w:lineRule="auto"/>
        <w:jc w:val="both"/>
        <w:rPr>
          <w:rFonts w:cs="Arial"/>
          <w:sz w:val="22"/>
        </w:rPr>
      </w:pPr>
    </w:p>
    <w:p w14:paraId="59E6ED06" w14:textId="77777777" w:rsidR="00500860" w:rsidRPr="00BB303F" w:rsidRDefault="00500860" w:rsidP="00500860">
      <w:pPr>
        <w:spacing w:line="360" w:lineRule="auto"/>
        <w:jc w:val="both"/>
        <w:rPr>
          <w:rFonts w:cs="Arial"/>
          <w:b/>
          <w:bCs/>
          <w:sz w:val="22"/>
        </w:rPr>
      </w:pPr>
      <w:r w:rsidRPr="00BB303F">
        <w:rPr>
          <w:rFonts w:cs="Arial"/>
          <w:b/>
          <w:bCs/>
          <w:sz w:val="22"/>
        </w:rPr>
        <w:t>Por tanto, se acuerda:</w:t>
      </w:r>
    </w:p>
    <w:p w14:paraId="0B1FEE9A" w14:textId="190E3829" w:rsidR="00500860" w:rsidRDefault="00E40550" w:rsidP="00500860">
      <w:pPr>
        <w:autoSpaceDE w:val="0"/>
        <w:autoSpaceDN w:val="0"/>
        <w:adjustRightInd w:val="0"/>
        <w:spacing w:line="360" w:lineRule="auto"/>
        <w:jc w:val="both"/>
        <w:rPr>
          <w:rFonts w:cs="Arial"/>
          <w:sz w:val="22"/>
          <w:szCs w:val="22"/>
        </w:rPr>
      </w:pPr>
      <w:r w:rsidRPr="00E40550">
        <w:rPr>
          <w:rFonts w:cs="Arial"/>
          <w:b/>
          <w:bCs/>
          <w:sz w:val="22"/>
          <w:szCs w:val="22"/>
          <w:lang w:val="es-ES_tradnl"/>
        </w:rPr>
        <w:t>1)</w:t>
      </w:r>
      <w:r>
        <w:rPr>
          <w:rFonts w:cs="Arial"/>
          <w:sz w:val="22"/>
          <w:szCs w:val="22"/>
          <w:lang w:val="es-ES_tradnl"/>
        </w:rPr>
        <w:t xml:space="preserve"> </w:t>
      </w:r>
      <w:r w:rsidR="00500860" w:rsidRPr="001B70B5">
        <w:rPr>
          <w:rFonts w:cs="Arial"/>
          <w:sz w:val="22"/>
          <w:szCs w:val="22"/>
          <w:lang w:val="es-ES_tradnl"/>
        </w:rPr>
        <w:t>Autorizar</w:t>
      </w:r>
      <w:r w:rsidR="00500860">
        <w:rPr>
          <w:rFonts w:cs="Arial"/>
          <w:sz w:val="22"/>
          <w:szCs w:val="22"/>
          <w:lang w:val="es-ES_tradnl"/>
        </w:rPr>
        <w:t xml:space="preserve"> el </w:t>
      </w:r>
      <w:r w:rsidR="00500860">
        <w:rPr>
          <w:rFonts w:cs="Arial"/>
          <w:sz w:val="22"/>
          <w:szCs w:val="22"/>
          <w:lang w:val="es-CR" w:eastAsia="es-CR"/>
        </w:rPr>
        <w:t xml:space="preserve">cambio de lotes y la modificación al tipo de vivienda, para las </w:t>
      </w:r>
      <w:r>
        <w:rPr>
          <w:rFonts w:cs="Arial"/>
          <w:sz w:val="22"/>
          <w:szCs w:val="22"/>
          <w:lang w:val="es-CR" w:eastAsia="es-CR"/>
        </w:rPr>
        <w:t>dos</w:t>
      </w:r>
      <w:r w:rsidR="00500860">
        <w:rPr>
          <w:rFonts w:cs="Arial"/>
          <w:sz w:val="22"/>
          <w:szCs w:val="22"/>
          <w:lang w:val="es-CR" w:eastAsia="es-CR"/>
        </w:rPr>
        <w:t xml:space="preserve"> familias que encabezan la señora </w:t>
      </w:r>
      <w:proofErr w:type="spellStart"/>
      <w:r>
        <w:rPr>
          <w:rFonts w:cs="Arial"/>
          <w:sz w:val="22"/>
          <w:szCs w:val="22"/>
          <w:lang w:val="es-CR" w:eastAsia="es-CR"/>
        </w:rPr>
        <w:t>Roseily</w:t>
      </w:r>
      <w:proofErr w:type="spellEnd"/>
      <w:r>
        <w:rPr>
          <w:rFonts w:cs="Arial"/>
          <w:sz w:val="22"/>
          <w:szCs w:val="22"/>
          <w:lang w:val="es-CR" w:eastAsia="es-CR"/>
        </w:rPr>
        <w:t xml:space="preserve"> Coronado Matarrita</w:t>
      </w:r>
      <w:r w:rsidR="00500860">
        <w:rPr>
          <w:rFonts w:cs="Arial"/>
          <w:sz w:val="22"/>
          <w:szCs w:val="22"/>
          <w:lang w:val="es-CR" w:eastAsia="es-CR"/>
        </w:rPr>
        <w:t xml:space="preserve"> y </w:t>
      </w:r>
      <w:r>
        <w:rPr>
          <w:rFonts w:cs="Arial"/>
          <w:sz w:val="22"/>
          <w:szCs w:val="22"/>
          <w:lang w:val="es-CR" w:eastAsia="es-CR"/>
        </w:rPr>
        <w:t xml:space="preserve">el señor Wilmer Rodolfo </w:t>
      </w:r>
      <w:proofErr w:type="spellStart"/>
      <w:r>
        <w:rPr>
          <w:rFonts w:cs="Arial"/>
          <w:sz w:val="22"/>
          <w:szCs w:val="22"/>
          <w:lang w:val="es-CR" w:eastAsia="es-CR"/>
        </w:rPr>
        <w:t>Icabalzeta</w:t>
      </w:r>
      <w:proofErr w:type="spellEnd"/>
      <w:r>
        <w:rPr>
          <w:rFonts w:cs="Arial"/>
          <w:sz w:val="22"/>
          <w:szCs w:val="22"/>
          <w:lang w:val="es-CR" w:eastAsia="es-CR"/>
        </w:rPr>
        <w:t xml:space="preserve"> Espinoza</w:t>
      </w:r>
      <w:r w:rsidR="00500860">
        <w:rPr>
          <w:rFonts w:cs="Arial"/>
          <w:sz w:val="22"/>
          <w:szCs w:val="22"/>
          <w:lang w:val="es-CR" w:eastAsia="es-CR"/>
        </w:rPr>
        <w:t xml:space="preserve">, en el </w:t>
      </w:r>
      <w:r w:rsidR="00500860">
        <w:rPr>
          <w:rFonts w:cs="Arial"/>
          <w:sz w:val="22"/>
          <w:szCs w:val="22"/>
          <w:lang w:val="es-ES_tradnl"/>
        </w:rPr>
        <w:t xml:space="preserve">proyecto </w:t>
      </w:r>
      <w:r>
        <w:rPr>
          <w:rFonts w:cs="Arial"/>
          <w:sz w:val="22"/>
          <w:szCs w:val="22"/>
          <w:lang w:val="es-ES_tradnl"/>
        </w:rPr>
        <w:t>El Colono</w:t>
      </w:r>
      <w:r w:rsidR="00500860">
        <w:rPr>
          <w:rFonts w:cs="Arial"/>
          <w:sz w:val="22"/>
          <w:szCs w:val="22"/>
        </w:rPr>
        <w:t>,</w:t>
      </w:r>
      <w:r w:rsidR="00500860">
        <w:rPr>
          <w:rFonts w:cs="Arial"/>
          <w:sz w:val="22"/>
          <w:szCs w:val="22"/>
          <w:lang w:val="es-ES_tradnl"/>
        </w:rPr>
        <w:t xml:space="preserve"> de conformidad con el detalle que se indica en el informe </w:t>
      </w:r>
      <w:r w:rsidRPr="00BB303F">
        <w:rPr>
          <w:rFonts w:cs="Arial"/>
          <w:sz w:val="22"/>
          <w:szCs w:val="22"/>
        </w:rPr>
        <w:t>DF-OF-</w:t>
      </w:r>
      <w:r>
        <w:rPr>
          <w:rFonts w:cs="Arial"/>
          <w:sz w:val="22"/>
          <w:szCs w:val="22"/>
        </w:rPr>
        <w:t>1301</w:t>
      </w:r>
      <w:r w:rsidRPr="00BB303F">
        <w:rPr>
          <w:rFonts w:cs="Arial"/>
          <w:sz w:val="22"/>
          <w:szCs w:val="22"/>
        </w:rPr>
        <w:t>-20</w:t>
      </w:r>
      <w:r>
        <w:rPr>
          <w:rFonts w:cs="Arial"/>
          <w:sz w:val="22"/>
          <w:szCs w:val="22"/>
        </w:rPr>
        <w:t>21/SO-OF-0049-2021</w:t>
      </w:r>
      <w:r w:rsidR="00500860">
        <w:rPr>
          <w:rFonts w:cs="Arial"/>
          <w:sz w:val="22"/>
          <w:szCs w:val="22"/>
          <w:lang w:val="es-ES_tradnl"/>
        </w:rPr>
        <w:t xml:space="preserve"> de la Dirección FOSUVI</w:t>
      </w:r>
      <w:r>
        <w:rPr>
          <w:rFonts w:cs="Arial"/>
          <w:sz w:val="22"/>
          <w:szCs w:val="22"/>
          <w:lang w:val="es-ES_tradnl"/>
        </w:rPr>
        <w:t xml:space="preserve"> y la Subgerencia de Operaciones</w:t>
      </w:r>
      <w:r w:rsidR="00500860">
        <w:rPr>
          <w:rFonts w:cs="Arial"/>
          <w:sz w:val="22"/>
          <w:szCs w:val="22"/>
          <w:lang w:val="es-ES_tradnl"/>
        </w:rPr>
        <w:t xml:space="preserve">. </w:t>
      </w:r>
    </w:p>
    <w:p w14:paraId="02907C09" w14:textId="77777777" w:rsidR="002B71CC" w:rsidRDefault="002B71CC" w:rsidP="002B71CC">
      <w:pPr>
        <w:spacing w:line="360" w:lineRule="auto"/>
        <w:jc w:val="both"/>
        <w:rPr>
          <w:rFonts w:cs="Arial"/>
          <w:sz w:val="22"/>
          <w:szCs w:val="22"/>
        </w:rPr>
      </w:pPr>
    </w:p>
    <w:p w14:paraId="375C2798" w14:textId="5F172FF9" w:rsidR="002B71CC" w:rsidRDefault="00E40550" w:rsidP="002B71CC">
      <w:pPr>
        <w:spacing w:line="360" w:lineRule="auto"/>
        <w:jc w:val="both"/>
        <w:rPr>
          <w:rFonts w:cs="Arial"/>
          <w:sz w:val="22"/>
          <w:szCs w:val="22"/>
        </w:rPr>
      </w:pPr>
      <w:r w:rsidRPr="00E40550">
        <w:rPr>
          <w:rFonts w:cs="Arial"/>
          <w:b/>
          <w:bCs/>
          <w:sz w:val="22"/>
          <w:szCs w:val="22"/>
        </w:rPr>
        <w:t>2)</w:t>
      </w:r>
      <w:r>
        <w:rPr>
          <w:rFonts w:cs="Arial"/>
          <w:sz w:val="22"/>
          <w:szCs w:val="22"/>
        </w:rPr>
        <w:t xml:space="preserve"> Modificar </w:t>
      </w:r>
      <w:r w:rsidRPr="001726C4">
        <w:rPr>
          <w:rFonts w:cs="Arial"/>
          <w:sz w:val="22"/>
          <w:szCs w:val="22"/>
        </w:rPr>
        <w:t xml:space="preserve">el acuerdo </w:t>
      </w:r>
      <w:r>
        <w:rPr>
          <w:rFonts w:cs="Arial"/>
          <w:sz w:val="22"/>
          <w:szCs w:val="22"/>
        </w:rPr>
        <w:t xml:space="preserve">N° 1 de la sesión 21-2020, del 16 de marzo de 2020, para que el nombre de la beneficiaria </w:t>
      </w:r>
      <w:proofErr w:type="spellStart"/>
      <w:r>
        <w:rPr>
          <w:rFonts w:cs="Arial"/>
          <w:sz w:val="22"/>
          <w:szCs w:val="22"/>
        </w:rPr>
        <w:t>Soleily</w:t>
      </w:r>
      <w:proofErr w:type="spellEnd"/>
      <w:r>
        <w:rPr>
          <w:rFonts w:cs="Arial"/>
          <w:sz w:val="22"/>
          <w:szCs w:val="22"/>
        </w:rPr>
        <w:t xml:space="preserve"> María Coronado Matarrita, cédula N° 7-0195-0825, se lea correctamente </w:t>
      </w:r>
      <w:proofErr w:type="spellStart"/>
      <w:r>
        <w:rPr>
          <w:rFonts w:cs="Arial"/>
          <w:sz w:val="22"/>
          <w:szCs w:val="22"/>
          <w:lang w:val="es-CR" w:eastAsia="es-CR"/>
        </w:rPr>
        <w:t>Roseily</w:t>
      </w:r>
      <w:proofErr w:type="spellEnd"/>
      <w:r>
        <w:rPr>
          <w:rFonts w:cs="Arial"/>
          <w:sz w:val="22"/>
          <w:szCs w:val="22"/>
          <w:lang w:val="es-CR" w:eastAsia="es-CR"/>
        </w:rPr>
        <w:t xml:space="preserve"> María Coronado Matarrita, con el mismo número de cédula.</w:t>
      </w:r>
    </w:p>
    <w:p w14:paraId="6567D60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B8A7BEB" w14:textId="77777777" w:rsidR="002B71CC" w:rsidRPr="00D14EAF" w:rsidRDefault="002B71CC" w:rsidP="002B71CC">
      <w:pPr>
        <w:spacing w:line="360" w:lineRule="auto"/>
        <w:jc w:val="both"/>
        <w:rPr>
          <w:rFonts w:cs="Arial"/>
          <w:b/>
          <w:sz w:val="22"/>
        </w:rPr>
      </w:pPr>
      <w:r w:rsidRPr="00D14EAF">
        <w:rPr>
          <w:rFonts w:cs="Arial"/>
          <w:b/>
          <w:sz w:val="22"/>
        </w:rPr>
        <w:t>************</w:t>
      </w:r>
    </w:p>
    <w:p w14:paraId="6AC0DB1B" w14:textId="77777777" w:rsidR="002B71CC" w:rsidRDefault="002B71CC" w:rsidP="002B71CC">
      <w:pPr>
        <w:spacing w:line="360" w:lineRule="auto"/>
        <w:jc w:val="both"/>
        <w:rPr>
          <w:rFonts w:cs="Arial"/>
          <w:sz w:val="22"/>
          <w:szCs w:val="22"/>
        </w:rPr>
      </w:pPr>
    </w:p>
    <w:p w14:paraId="03A29AD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3563A9D2" w14:textId="77777777" w:rsidR="00880F8A" w:rsidRPr="00E84C29" w:rsidRDefault="00880F8A" w:rsidP="00880F8A">
      <w:pPr>
        <w:spacing w:line="360" w:lineRule="auto"/>
        <w:jc w:val="both"/>
        <w:rPr>
          <w:rFonts w:cs="Arial"/>
          <w:b/>
          <w:bCs/>
          <w:sz w:val="22"/>
          <w:szCs w:val="22"/>
        </w:rPr>
      </w:pPr>
      <w:r w:rsidRPr="00E84C29">
        <w:rPr>
          <w:rFonts w:cs="Arial"/>
          <w:b/>
          <w:bCs/>
          <w:sz w:val="22"/>
          <w:szCs w:val="22"/>
        </w:rPr>
        <w:t>Considerando:</w:t>
      </w:r>
    </w:p>
    <w:p w14:paraId="4B76BFE5" w14:textId="601AE6A1" w:rsidR="00880F8A" w:rsidRDefault="00880F8A" w:rsidP="00880F8A">
      <w:pPr>
        <w:spacing w:line="360" w:lineRule="auto"/>
        <w:jc w:val="both"/>
        <w:rPr>
          <w:rFonts w:cs="Arial"/>
          <w:sz w:val="22"/>
          <w:szCs w:val="22"/>
          <w:lang w:val="es-ES_tradnl"/>
        </w:rPr>
      </w:pPr>
      <w:r w:rsidRPr="00E84C29">
        <w:rPr>
          <w:rFonts w:cs="Arial"/>
          <w:b/>
          <w:bCs/>
          <w:sz w:val="22"/>
          <w:szCs w:val="22"/>
        </w:rPr>
        <w:lastRenderedPageBreak/>
        <w:t>Primero:</w:t>
      </w:r>
      <w:r>
        <w:rPr>
          <w:rFonts w:cs="Arial"/>
          <w:sz w:val="22"/>
          <w:szCs w:val="22"/>
        </w:rPr>
        <w:t xml:space="preserve"> Que por medio del oficio GG-ME-1286-2021 del 08 de setiembre de 2021, la </w:t>
      </w:r>
      <w:r w:rsidRPr="00FD1071">
        <w:rPr>
          <w:rFonts w:cs="Arial"/>
          <w:sz w:val="22"/>
          <w:szCs w:val="22"/>
          <w:lang w:val="es-ES_tradnl"/>
        </w:rPr>
        <w:t>Gerencia General</w:t>
      </w:r>
      <w:r>
        <w:rPr>
          <w:rFonts w:cs="Arial"/>
          <w:sz w:val="22"/>
          <w:szCs w:val="22"/>
          <w:lang w:val="es-ES_tradnl"/>
        </w:rPr>
        <w:t xml:space="preserve"> remite a esta </w:t>
      </w:r>
      <w:r w:rsidRPr="00FD1071">
        <w:rPr>
          <w:rFonts w:cs="Arial"/>
          <w:sz w:val="22"/>
          <w:szCs w:val="22"/>
          <w:lang w:val="es-ES_tradnl"/>
        </w:rPr>
        <w:t>Junta Directiva</w:t>
      </w:r>
      <w:r>
        <w:rPr>
          <w:rFonts w:cs="Arial"/>
          <w:sz w:val="22"/>
          <w:szCs w:val="22"/>
          <w:lang w:val="es-ES_tradnl"/>
        </w:rPr>
        <w:t xml:space="preserve"> el informe DF-OF-1277-2021/SO-OF-0044-2021 de la Dirección FOSUVI y la Subgerencia de Operaciones, que contiene una propuesta para liberar saldos no ejecutados de recursos, por un monto total de ¢24</w:t>
      </w:r>
      <w:r w:rsidRPr="00F52962">
        <w:rPr>
          <w:rFonts w:cs="Arial"/>
          <w:sz w:val="22"/>
          <w:szCs w:val="22"/>
          <w:lang w:val="es-CR"/>
        </w:rPr>
        <w:t>.</w:t>
      </w:r>
      <w:r>
        <w:rPr>
          <w:rFonts w:cs="Arial"/>
          <w:sz w:val="22"/>
          <w:szCs w:val="22"/>
          <w:lang w:val="es-CR"/>
        </w:rPr>
        <w:t>936</w:t>
      </w:r>
      <w:r w:rsidRPr="00F52962">
        <w:rPr>
          <w:rFonts w:cs="Arial"/>
          <w:sz w:val="22"/>
          <w:szCs w:val="22"/>
          <w:lang w:val="es-CR"/>
        </w:rPr>
        <w:t>.</w:t>
      </w:r>
      <w:r>
        <w:rPr>
          <w:rFonts w:cs="Arial"/>
          <w:sz w:val="22"/>
          <w:szCs w:val="22"/>
          <w:lang w:val="es-CR"/>
        </w:rPr>
        <w:t>374,00,</w:t>
      </w:r>
      <w:r w:rsidRPr="00772688">
        <w:rPr>
          <w:rFonts w:cs="Arial"/>
          <w:sz w:val="22"/>
          <w:szCs w:val="22"/>
          <w:lang w:val="es-ES_tradnl"/>
        </w:rPr>
        <w:t xml:space="preserve"> </w:t>
      </w:r>
      <w:r>
        <w:rPr>
          <w:rFonts w:cs="Arial"/>
          <w:sz w:val="22"/>
          <w:szCs w:val="22"/>
          <w:lang w:val="es-ES_tradnl"/>
        </w:rPr>
        <w:t>asignados al proyecto habitacional</w:t>
      </w:r>
      <w:r>
        <w:rPr>
          <w:rFonts w:cs="Arial"/>
          <w:color w:val="000000"/>
          <w:sz w:val="22"/>
          <w:szCs w:val="22"/>
          <w:lang w:val="es-CR" w:eastAsia="es-CR"/>
        </w:rPr>
        <w:t xml:space="preserve"> La Flor</w:t>
      </w:r>
      <w:r w:rsidRPr="00911E34">
        <w:rPr>
          <w:rFonts w:cs="Arial"/>
          <w:color w:val="000000"/>
          <w:sz w:val="22"/>
          <w:szCs w:val="22"/>
        </w:rPr>
        <w:t xml:space="preserve">, </w:t>
      </w:r>
      <w:r w:rsidRPr="00EF3F93">
        <w:rPr>
          <w:rFonts w:cs="Arial"/>
          <w:sz w:val="22"/>
          <w:szCs w:val="22"/>
        </w:rPr>
        <w:t>ubicad</w:t>
      </w:r>
      <w:r>
        <w:rPr>
          <w:rFonts w:cs="Arial"/>
          <w:sz w:val="22"/>
          <w:szCs w:val="22"/>
        </w:rPr>
        <w:t>o</w:t>
      </w:r>
      <w:r w:rsidRPr="00EF3F93">
        <w:rPr>
          <w:rFonts w:cs="Arial"/>
          <w:sz w:val="22"/>
          <w:szCs w:val="22"/>
        </w:rPr>
        <w:t xml:space="preserve"> en el distrito</w:t>
      </w:r>
      <w:r>
        <w:rPr>
          <w:rFonts w:cs="Arial"/>
          <w:sz w:val="22"/>
          <w:szCs w:val="22"/>
        </w:rPr>
        <w:t xml:space="preserve"> </w:t>
      </w:r>
      <w:proofErr w:type="spellStart"/>
      <w:r>
        <w:rPr>
          <w:rFonts w:cs="Arial"/>
          <w:sz w:val="22"/>
          <w:szCs w:val="22"/>
        </w:rPr>
        <w:t>Carrandí</w:t>
      </w:r>
      <w:proofErr w:type="spellEnd"/>
      <w:r>
        <w:rPr>
          <w:rFonts w:cs="Arial"/>
          <w:sz w:val="22"/>
          <w:szCs w:val="22"/>
        </w:rPr>
        <w:t xml:space="preserve"> del cantón de Matina, provincia </w:t>
      </w:r>
      <w:r w:rsidRPr="00EF3F93">
        <w:rPr>
          <w:rFonts w:cs="Arial"/>
          <w:sz w:val="22"/>
          <w:szCs w:val="22"/>
        </w:rPr>
        <w:t>de</w:t>
      </w:r>
      <w:r>
        <w:rPr>
          <w:rFonts w:cs="Arial"/>
          <w:sz w:val="22"/>
          <w:szCs w:val="22"/>
        </w:rPr>
        <w:t xml:space="preserve"> Limón</w:t>
      </w:r>
      <w:r>
        <w:rPr>
          <w:rFonts w:cs="Arial"/>
          <w:sz w:val="22"/>
          <w:szCs w:val="22"/>
          <w:lang w:val="es-ES_tradnl"/>
        </w:rPr>
        <w:t>, tramitado por el Banco de Costa Rica, con el fin de realizar el cierre del saldo de dicho proyecto.</w:t>
      </w:r>
    </w:p>
    <w:p w14:paraId="25AC8F88" w14:textId="77777777" w:rsidR="00880F8A" w:rsidRDefault="00880F8A" w:rsidP="00880F8A">
      <w:pPr>
        <w:spacing w:line="360" w:lineRule="auto"/>
        <w:jc w:val="both"/>
        <w:rPr>
          <w:rFonts w:cs="Arial"/>
          <w:sz w:val="22"/>
          <w:szCs w:val="22"/>
          <w:lang w:val="es-ES_tradnl"/>
        </w:rPr>
      </w:pPr>
    </w:p>
    <w:p w14:paraId="680B17FD" w14:textId="7DD176DF" w:rsidR="00880F8A" w:rsidRDefault="00880F8A" w:rsidP="00880F8A">
      <w:pPr>
        <w:spacing w:line="360" w:lineRule="auto"/>
        <w:jc w:val="both"/>
        <w:rPr>
          <w:rFonts w:cs="Arial"/>
          <w:sz w:val="22"/>
          <w:szCs w:val="22"/>
          <w:lang w:val="es-ES_tradnl"/>
        </w:rPr>
      </w:pPr>
      <w:r>
        <w:rPr>
          <w:rFonts w:cs="Arial"/>
          <w:b/>
          <w:bCs/>
          <w:sz w:val="22"/>
          <w:szCs w:val="22"/>
        </w:rPr>
        <w:t>Segundo</w:t>
      </w:r>
      <w:r w:rsidRPr="00E84C29">
        <w:rPr>
          <w:rFonts w:cs="Arial"/>
          <w:b/>
          <w:bCs/>
          <w:sz w:val="22"/>
          <w:szCs w:val="22"/>
        </w:rPr>
        <w:t>:</w:t>
      </w:r>
      <w:r>
        <w:rPr>
          <w:rFonts w:cs="Arial"/>
          <w:sz w:val="22"/>
          <w:szCs w:val="22"/>
        </w:rPr>
        <w:t xml:space="preserve"> Que esta Junta Directiva estima pertinente actuar de la forma que recomienda la </w:t>
      </w:r>
      <w:r w:rsidRPr="00E84C29">
        <w:rPr>
          <w:rFonts w:cs="Arial"/>
          <w:sz w:val="22"/>
          <w:szCs w:val="22"/>
          <w:lang w:val="es-ES_tradnl"/>
        </w:rPr>
        <w:t>Administración</w:t>
      </w:r>
      <w:r>
        <w:rPr>
          <w:rFonts w:cs="Arial"/>
          <w:sz w:val="22"/>
          <w:szCs w:val="22"/>
          <w:lang w:val="es-ES_tradnl"/>
        </w:rPr>
        <w:t>, en los mismos términos que se proponen en el informe DF-OF-12</w:t>
      </w:r>
      <w:r w:rsidR="006736DE">
        <w:rPr>
          <w:rFonts w:cs="Arial"/>
          <w:sz w:val="22"/>
          <w:szCs w:val="22"/>
          <w:lang w:val="es-ES_tradnl"/>
        </w:rPr>
        <w:t>27</w:t>
      </w:r>
      <w:r>
        <w:rPr>
          <w:rFonts w:cs="Arial"/>
          <w:sz w:val="22"/>
          <w:szCs w:val="22"/>
          <w:lang w:val="es-ES_tradnl"/>
        </w:rPr>
        <w:t>-2021/SO-OF-00</w:t>
      </w:r>
      <w:r w:rsidR="006736DE">
        <w:rPr>
          <w:rFonts w:cs="Arial"/>
          <w:sz w:val="22"/>
          <w:szCs w:val="22"/>
          <w:lang w:val="es-ES_tradnl"/>
        </w:rPr>
        <w:t>44</w:t>
      </w:r>
      <w:r>
        <w:rPr>
          <w:rFonts w:cs="Arial"/>
          <w:sz w:val="22"/>
          <w:szCs w:val="22"/>
          <w:lang w:val="es-ES_tradnl"/>
        </w:rPr>
        <w:t>-2021 de la Dirección FOSUVI y la Subgerencia de Operaciones.</w:t>
      </w:r>
    </w:p>
    <w:p w14:paraId="0CA43EF9" w14:textId="77777777" w:rsidR="00880F8A" w:rsidRDefault="00880F8A" w:rsidP="00880F8A">
      <w:pPr>
        <w:spacing w:line="360" w:lineRule="auto"/>
        <w:jc w:val="both"/>
        <w:rPr>
          <w:rFonts w:cs="Arial"/>
          <w:sz w:val="22"/>
          <w:szCs w:val="22"/>
          <w:lang w:val="es-ES_tradnl"/>
        </w:rPr>
      </w:pPr>
    </w:p>
    <w:p w14:paraId="141085D1" w14:textId="77777777" w:rsidR="00880F8A" w:rsidRPr="00E84C29" w:rsidRDefault="00880F8A" w:rsidP="00880F8A">
      <w:pPr>
        <w:spacing w:line="360" w:lineRule="auto"/>
        <w:jc w:val="both"/>
        <w:rPr>
          <w:rFonts w:cs="Arial"/>
          <w:b/>
          <w:bCs/>
          <w:sz w:val="22"/>
          <w:szCs w:val="22"/>
        </w:rPr>
      </w:pPr>
      <w:r w:rsidRPr="00E84C29">
        <w:rPr>
          <w:rFonts w:cs="Arial"/>
          <w:b/>
          <w:bCs/>
          <w:sz w:val="22"/>
          <w:szCs w:val="22"/>
          <w:lang w:val="es-ES_tradnl"/>
        </w:rPr>
        <w:t>Por tanto, se acuerda:</w:t>
      </w:r>
    </w:p>
    <w:p w14:paraId="21116269" w14:textId="10F34EFB" w:rsidR="002B71CC" w:rsidRDefault="00880F8A" w:rsidP="002B71CC">
      <w:pPr>
        <w:spacing w:line="360" w:lineRule="auto"/>
        <w:jc w:val="both"/>
        <w:rPr>
          <w:rFonts w:cs="Arial"/>
          <w:sz w:val="22"/>
          <w:szCs w:val="22"/>
        </w:rPr>
      </w:pPr>
      <w:r>
        <w:rPr>
          <w:rFonts w:cs="Arial"/>
          <w:sz w:val="22"/>
          <w:szCs w:val="22"/>
          <w:lang w:val="es-ES_tradnl"/>
        </w:rPr>
        <w:t xml:space="preserve">Autorizar la liberación de recursos no invertidos en el proyecto de vivienda </w:t>
      </w:r>
      <w:r w:rsidR="006736DE">
        <w:rPr>
          <w:rFonts w:cs="Arial"/>
          <w:sz w:val="22"/>
          <w:szCs w:val="22"/>
          <w:lang w:val="es-ES_tradnl"/>
        </w:rPr>
        <w:t>La Flor</w:t>
      </w:r>
      <w:r>
        <w:rPr>
          <w:rFonts w:cs="Arial"/>
          <w:sz w:val="22"/>
          <w:szCs w:val="22"/>
          <w:lang w:val="es-ES_tradnl"/>
        </w:rPr>
        <w:t>, tramitado por el Banco de Costa Rica, por un monto de ¢</w:t>
      </w:r>
      <w:r w:rsidR="006736DE">
        <w:rPr>
          <w:rFonts w:cs="Arial"/>
          <w:sz w:val="22"/>
          <w:szCs w:val="22"/>
          <w:lang w:val="es-ES_tradnl"/>
        </w:rPr>
        <w:t>24</w:t>
      </w:r>
      <w:r w:rsidR="006736DE" w:rsidRPr="00F52962">
        <w:rPr>
          <w:rFonts w:cs="Arial"/>
          <w:sz w:val="22"/>
          <w:szCs w:val="22"/>
          <w:lang w:val="es-CR"/>
        </w:rPr>
        <w:t>.</w:t>
      </w:r>
      <w:r w:rsidR="006736DE">
        <w:rPr>
          <w:rFonts w:cs="Arial"/>
          <w:sz w:val="22"/>
          <w:szCs w:val="22"/>
          <w:lang w:val="es-CR"/>
        </w:rPr>
        <w:t>936</w:t>
      </w:r>
      <w:r w:rsidR="006736DE" w:rsidRPr="00F52962">
        <w:rPr>
          <w:rFonts w:cs="Arial"/>
          <w:sz w:val="22"/>
          <w:szCs w:val="22"/>
          <w:lang w:val="es-CR"/>
        </w:rPr>
        <w:t>.</w:t>
      </w:r>
      <w:r w:rsidR="006736DE">
        <w:rPr>
          <w:rFonts w:cs="Arial"/>
          <w:sz w:val="22"/>
          <w:szCs w:val="22"/>
          <w:lang w:val="es-CR"/>
        </w:rPr>
        <w:t>374,00 (veinticuatro millones novecientos treinta y seis mil trescientos setenta y cuatro</w:t>
      </w:r>
      <w:r>
        <w:rPr>
          <w:rFonts w:cs="Arial"/>
          <w:sz w:val="22"/>
          <w:szCs w:val="22"/>
          <w:lang w:val="es-CR"/>
        </w:rPr>
        <w:t xml:space="preserve"> colones)</w:t>
      </w:r>
      <w:r w:rsidRPr="00661473">
        <w:rPr>
          <w:rFonts w:cs="Arial"/>
          <w:sz w:val="22"/>
          <w:szCs w:val="22"/>
          <w:lang w:val="es-CR"/>
        </w:rPr>
        <w:t xml:space="preserve">, </w:t>
      </w:r>
      <w:r>
        <w:rPr>
          <w:rFonts w:cs="Arial"/>
          <w:sz w:val="22"/>
          <w:szCs w:val="22"/>
          <w:lang w:val="es-CR"/>
        </w:rPr>
        <w:t xml:space="preserve">y </w:t>
      </w:r>
      <w:r>
        <w:rPr>
          <w:rFonts w:cs="Arial"/>
          <w:sz w:val="22"/>
          <w:szCs w:val="22"/>
          <w:lang w:val="es-ES_tradnl"/>
        </w:rPr>
        <w:t>según el detalle que se indica en el informe DF-OF-12</w:t>
      </w:r>
      <w:r w:rsidR="006736DE">
        <w:rPr>
          <w:rFonts w:cs="Arial"/>
          <w:sz w:val="22"/>
          <w:szCs w:val="22"/>
          <w:lang w:val="es-ES_tradnl"/>
        </w:rPr>
        <w:t>27</w:t>
      </w:r>
      <w:r>
        <w:rPr>
          <w:rFonts w:cs="Arial"/>
          <w:sz w:val="22"/>
          <w:szCs w:val="22"/>
          <w:lang w:val="es-ES_tradnl"/>
        </w:rPr>
        <w:t>-2021/SO-OF-00</w:t>
      </w:r>
      <w:r w:rsidR="006736DE">
        <w:rPr>
          <w:rFonts w:cs="Arial"/>
          <w:sz w:val="22"/>
          <w:szCs w:val="22"/>
          <w:lang w:val="es-ES_tradnl"/>
        </w:rPr>
        <w:t>44</w:t>
      </w:r>
      <w:r>
        <w:rPr>
          <w:rFonts w:cs="Arial"/>
          <w:sz w:val="22"/>
          <w:szCs w:val="22"/>
          <w:lang w:val="es-ES_tradnl"/>
        </w:rPr>
        <w:t>-2021 de la Dirección FOSUVI y la Subgerencia de Operaciones.</w:t>
      </w:r>
    </w:p>
    <w:p w14:paraId="32F924F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B0C1B3B" w14:textId="77777777" w:rsidR="002B71CC" w:rsidRPr="00D14EAF" w:rsidRDefault="002B71CC" w:rsidP="002B71CC">
      <w:pPr>
        <w:spacing w:line="360" w:lineRule="auto"/>
        <w:jc w:val="both"/>
        <w:rPr>
          <w:rFonts w:cs="Arial"/>
          <w:b/>
          <w:sz w:val="22"/>
        </w:rPr>
      </w:pPr>
      <w:r w:rsidRPr="00D14EAF">
        <w:rPr>
          <w:rFonts w:cs="Arial"/>
          <w:b/>
          <w:sz w:val="22"/>
        </w:rPr>
        <w:t>************</w:t>
      </w:r>
    </w:p>
    <w:p w14:paraId="3A7D77CE" w14:textId="77777777" w:rsidR="002B71CC" w:rsidRDefault="002B71CC" w:rsidP="002B71CC">
      <w:pPr>
        <w:spacing w:line="360" w:lineRule="auto"/>
        <w:jc w:val="both"/>
        <w:rPr>
          <w:rFonts w:cs="Arial"/>
          <w:sz w:val="22"/>
          <w:lang w:val="es-ES_tradnl"/>
        </w:rPr>
      </w:pPr>
    </w:p>
    <w:p w14:paraId="7A69FDB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0CB12B79" w14:textId="77777777" w:rsidR="00DA72C6" w:rsidRPr="00BD3192" w:rsidRDefault="00DA72C6" w:rsidP="00DA72C6">
      <w:pPr>
        <w:spacing w:line="360" w:lineRule="auto"/>
        <w:jc w:val="both"/>
        <w:rPr>
          <w:rFonts w:cs="Arial"/>
          <w:b/>
          <w:bCs/>
          <w:sz w:val="22"/>
          <w:szCs w:val="22"/>
        </w:rPr>
      </w:pPr>
      <w:r w:rsidRPr="00BD3192">
        <w:rPr>
          <w:rFonts w:cs="Arial"/>
          <w:b/>
          <w:bCs/>
          <w:sz w:val="22"/>
          <w:szCs w:val="22"/>
        </w:rPr>
        <w:t>Considerando:</w:t>
      </w:r>
    </w:p>
    <w:p w14:paraId="03DD855F" w14:textId="49A231D2" w:rsidR="00DA72C6" w:rsidRPr="00BD3192" w:rsidRDefault="00DA72C6" w:rsidP="00DA72C6">
      <w:pPr>
        <w:spacing w:line="360" w:lineRule="auto"/>
        <w:jc w:val="both"/>
        <w:rPr>
          <w:rFonts w:cs="Arial"/>
          <w:sz w:val="22"/>
          <w:szCs w:val="22"/>
        </w:rPr>
      </w:pPr>
      <w:r w:rsidRPr="00BD3192">
        <w:rPr>
          <w:rFonts w:cs="Arial"/>
          <w:b/>
          <w:bCs/>
          <w:sz w:val="22"/>
          <w:szCs w:val="22"/>
        </w:rPr>
        <w:t>Primero:</w:t>
      </w:r>
      <w:r w:rsidRPr="00BD3192">
        <w:rPr>
          <w:rFonts w:cs="Arial"/>
          <w:sz w:val="22"/>
          <w:szCs w:val="22"/>
        </w:rPr>
        <w:t xml:space="preserve"> Que mediante el oficio </w:t>
      </w:r>
      <w:r>
        <w:rPr>
          <w:rFonts w:cs="Arial"/>
          <w:sz w:val="22"/>
          <w:szCs w:val="22"/>
        </w:rPr>
        <w:t>C-927-DC-2021</w:t>
      </w:r>
      <w:r w:rsidRPr="00BD3192">
        <w:rPr>
          <w:rFonts w:cs="Arial"/>
          <w:sz w:val="22"/>
          <w:szCs w:val="22"/>
        </w:rPr>
        <w:t xml:space="preserve"> del </w:t>
      </w:r>
      <w:r>
        <w:rPr>
          <w:rFonts w:cs="Arial"/>
          <w:sz w:val="22"/>
          <w:szCs w:val="22"/>
        </w:rPr>
        <w:t>25 de agosto</w:t>
      </w:r>
      <w:r w:rsidRPr="00BD3192">
        <w:rPr>
          <w:rFonts w:cs="Arial"/>
          <w:sz w:val="22"/>
          <w:szCs w:val="22"/>
        </w:rPr>
        <w:t xml:space="preserve"> de 20</w:t>
      </w:r>
      <w:r>
        <w:rPr>
          <w:rFonts w:cs="Arial"/>
          <w:sz w:val="22"/>
          <w:szCs w:val="22"/>
        </w:rPr>
        <w:t>21</w:t>
      </w:r>
      <w:r w:rsidRPr="00BD3192">
        <w:rPr>
          <w:rFonts w:cs="Arial"/>
          <w:sz w:val="22"/>
          <w:szCs w:val="22"/>
        </w:rPr>
        <w:t xml:space="preserve">, </w:t>
      </w:r>
      <w:r>
        <w:rPr>
          <w:rFonts w:cs="Arial"/>
          <w:sz w:val="22"/>
          <w:szCs w:val="22"/>
        </w:rPr>
        <w:t xml:space="preserve">el Grupo Mutual Alajuela – La Vivienda </w:t>
      </w:r>
      <w:r w:rsidRPr="00BD3192">
        <w:rPr>
          <w:rFonts w:cs="Arial"/>
          <w:sz w:val="22"/>
          <w:szCs w:val="22"/>
        </w:rPr>
        <w:t>(</w:t>
      </w:r>
      <w:r>
        <w:rPr>
          <w:rFonts w:cs="Arial"/>
          <w:sz w:val="22"/>
          <w:szCs w:val="22"/>
        </w:rPr>
        <w:t>Grupo Mutual</w:t>
      </w:r>
      <w:r w:rsidRPr="00BD3192">
        <w:rPr>
          <w:rFonts w:cs="Arial"/>
          <w:sz w:val="22"/>
          <w:szCs w:val="22"/>
        </w:rPr>
        <w:t xml:space="preserve">), solicita la autorización de este Banco para prorrogar la fecha de vencimiento del contrato de administración de recursos del proyecto habitacional </w:t>
      </w:r>
      <w:r>
        <w:rPr>
          <w:rFonts w:cs="Arial"/>
          <w:sz w:val="22"/>
          <w:szCs w:val="22"/>
        </w:rPr>
        <w:t>Vista Real</w:t>
      </w:r>
      <w:r w:rsidRPr="00BD3192">
        <w:rPr>
          <w:rFonts w:cs="Arial"/>
          <w:sz w:val="22"/>
          <w:szCs w:val="22"/>
        </w:rPr>
        <w:t xml:space="preserve">, ubicado en el distrito </w:t>
      </w:r>
      <w:r>
        <w:rPr>
          <w:rFonts w:cs="Arial"/>
          <w:sz w:val="22"/>
          <w:szCs w:val="22"/>
        </w:rPr>
        <w:t xml:space="preserve">y cantón de Liberia, provincia de Guanacaste, </w:t>
      </w:r>
      <w:r w:rsidRPr="00BD3192">
        <w:rPr>
          <w:rFonts w:cs="Arial"/>
          <w:sz w:val="22"/>
          <w:szCs w:val="22"/>
        </w:rPr>
        <w:t xml:space="preserve">y aprobado al amparo del artículo 59 de la Ley del Sistema Financiero Nacional para la Vivienda, según consta en el acuerdo N° 1 de la sesión </w:t>
      </w:r>
      <w:r>
        <w:rPr>
          <w:rFonts w:cs="Arial"/>
          <w:sz w:val="22"/>
          <w:szCs w:val="22"/>
        </w:rPr>
        <w:t>68</w:t>
      </w:r>
      <w:r w:rsidRPr="00BD3192">
        <w:rPr>
          <w:rFonts w:cs="Arial"/>
          <w:sz w:val="22"/>
          <w:szCs w:val="22"/>
        </w:rPr>
        <w:t>-201</w:t>
      </w:r>
      <w:r>
        <w:rPr>
          <w:rFonts w:cs="Arial"/>
          <w:sz w:val="22"/>
          <w:szCs w:val="22"/>
        </w:rPr>
        <w:t>6</w:t>
      </w:r>
      <w:r w:rsidRPr="00BD3192">
        <w:rPr>
          <w:rFonts w:cs="Arial"/>
          <w:sz w:val="22"/>
          <w:szCs w:val="22"/>
        </w:rPr>
        <w:t xml:space="preserve"> del </w:t>
      </w:r>
      <w:r>
        <w:rPr>
          <w:rFonts w:cs="Arial"/>
          <w:sz w:val="22"/>
          <w:szCs w:val="22"/>
        </w:rPr>
        <w:t>26 de setiembre de 2016</w:t>
      </w:r>
      <w:r w:rsidRPr="00BD3192">
        <w:rPr>
          <w:rFonts w:cs="Arial"/>
          <w:sz w:val="22"/>
          <w:szCs w:val="22"/>
        </w:rPr>
        <w:t>.</w:t>
      </w:r>
    </w:p>
    <w:p w14:paraId="64523AC4" w14:textId="77777777" w:rsidR="00DA72C6" w:rsidRPr="00BD3192" w:rsidRDefault="00DA72C6" w:rsidP="00DA72C6">
      <w:pPr>
        <w:spacing w:line="360" w:lineRule="auto"/>
        <w:jc w:val="both"/>
        <w:rPr>
          <w:rFonts w:cs="Arial"/>
          <w:sz w:val="22"/>
          <w:szCs w:val="22"/>
        </w:rPr>
      </w:pPr>
    </w:p>
    <w:p w14:paraId="41A56651" w14:textId="6C4D56E4" w:rsidR="00DA72C6" w:rsidRPr="00461BD3" w:rsidRDefault="00DA72C6" w:rsidP="00DA72C6">
      <w:pPr>
        <w:spacing w:line="360" w:lineRule="auto"/>
        <w:jc w:val="both"/>
        <w:rPr>
          <w:rFonts w:cs="Arial"/>
          <w:sz w:val="22"/>
          <w:szCs w:val="22"/>
          <w:lang w:val="es-CR"/>
        </w:rPr>
      </w:pPr>
      <w:r w:rsidRPr="00BD3192">
        <w:rPr>
          <w:rFonts w:cs="Arial"/>
          <w:b/>
          <w:bCs/>
          <w:sz w:val="22"/>
          <w:szCs w:val="22"/>
        </w:rPr>
        <w:t>Segundo:</w:t>
      </w:r>
      <w:r w:rsidRPr="00BD3192">
        <w:rPr>
          <w:rFonts w:cs="Arial"/>
          <w:sz w:val="22"/>
          <w:szCs w:val="22"/>
        </w:rPr>
        <w:t xml:space="preserve"> Que por medio del oficio </w:t>
      </w:r>
      <w:r>
        <w:rPr>
          <w:rFonts w:cs="Arial"/>
          <w:sz w:val="22"/>
          <w:szCs w:val="22"/>
          <w:lang w:val="es-ES_tradnl"/>
        </w:rPr>
        <w:t>DF-OF-1335-2021/SO-OF-0057-2021</w:t>
      </w:r>
      <w:r w:rsidRPr="00BD3192">
        <w:rPr>
          <w:rFonts w:cs="Arial"/>
          <w:sz w:val="22"/>
          <w:szCs w:val="22"/>
        </w:rPr>
        <w:t xml:space="preserve"> del </w:t>
      </w:r>
      <w:r>
        <w:rPr>
          <w:rFonts w:cs="Arial"/>
          <w:sz w:val="22"/>
          <w:szCs w:val="22"/>
        </w:rPr>
        <w:t>17 de setiembre</w:t>
      </w:r>
      <w:r w:rsidRPr="00BD3192">
        <w:rPr>
          <w:rFonts w:cs="Arial"/>
          <w:sz w:val="22"/>
          <w:szCs w:val="22"/>
        </w:rPr>
        <w:t xml:space="preserve"> de 20</w:t>
      </w:r>
      <w:r>
        <w:rPr>
          <w:rFonts w:cs="Arial"/>
          <w:sz w:val="22"/>
          <w:szCs w:val="22"/>
        </w:rPr>
        <w:t>21</w:t>
      </w:r>
      <w:r w:rsidRPr="00BD3192">
        <w:rPr>
          <w:rFonts w:cs="Arial"/>
          <w:sz w:val="22"/>
          <w:szCs w:val="22"/>
        </w:rPr>
        <w:t xml:space="preserve"> –el </w:t>
      </w:r>
      <w:r>
        <w:rPr>
          <w:rFonts w:cs="Arial"/>
          <w:sz w:val="22"/>
          <w:szCs w:val="22"/>
        </w:rPr>
        <w:t>c</w:t>
      </w:r>
      <w:r w:rsidRPr="00BD3192">
        <w:rPr>
          <w:rFonts w:cs="Arial"/>
          <w:sz w:val="22"/>
          <w:szCs w:val="22"/>
        </w:rPr>
        <w:t xml:space="preserve">ual es avalado por la </w:t>
      </w:r>
      <w:r w:rsidRPr="00DA72C6">
        <w:rPr>
          <w:rFonts w:cs="Arial"/>
          <w:sz w:val="22"/>
          <w:szCs w:val="22"/>
          <w:lang w:val="es-CR"/>
        </w:rPr>
        <w:t>Gerencia General</w:t>
      </w:r>
      <w:r>
        <w:rPr>
          <w:rFonts w:cs="Arial"/>
          <w:sz w:val="22"/>
          <w:szCs w:val="22"/>
        </w:rPr>
        <w:t xml:space="preserve"> </w:t>
      </w:r>
      <w:r w:rsidRPr="00BD3192">
        <w:rPr>
          <w:rFonts w:cs="Arial"/>
          <w:sz w:val="22"/>
          <w:szCs w:val="22"/>
        </w:rPr>
        <w:t xml:space="preserve">con la nota </w:t>
      </w:r>
      <w:r w:rsidRPr="00376ACB">
        <w:rPr>
          <w:rFonts w:cs="Arial"/>
          <w:sz w:val="22"/>
          <w:lang w:val="es-ES_tradnl"/>
        </w:rPr>
        <w:t>GG-ME-</w:t>
      </w:r>
      <w:r>
        <w:rPr>
          <w:rFonts w:cs="Arial"/>
          <w:sz w:val="22"/>
          <w:lang w:val="es-ES_tradnl"/>
        </w:rPr>
        <w:t>1342</w:t>
      </w:r>
      <w:r w:rsidRPr="00376ACB">
        <w:rPr>
          <w:rFonts w:cs="Arial"/>
          <w:sz w:val="22"/>
          <w:lang w:val="es-ES_tradnl"/>
        </w:rPr>
        <w:t>-202</w:t>
      </w:r>
      <w:r>
        <w:rPr>
          <w:rFonts w:cs="Arial"/>
          <w:sz w:val="22"/>
          <w:lang w:val="es-ES_tradnl"/>
        </w:rPr>
        <w:t>1 de esa misma fecha</w:t>
      </w:r>
      <w:r w:rsidRPr="00BD3192">
        <w:rPr>
          <w:rFonts w:cs="Arial"/>
          <w:sz w:val="22"/>
          <w:szCs w:val="22"/>
        </w:rPr>
        <w:t xml:space="preserve">– la Dirección FOSUVI </w:t>
      </w:r>
      <w:r>
        <w:rPr>
          <w:rFonts w:cs="Arial"/>
          <w:sz w:val="22"/>
          <w:szCs w:val="22"/>
        </w:rPr>
        <w:t xml:space="preserve">y la Subgerencia de Operaciones </w:t>
      </w:r>
      <w:r w:rsidRPr="00BD3192">
        <w:rPr>
          <w:rFonts w:cs="Arial"/>
          <w:sz w:val="22"/>
          <w:szCs w:val="22"/>
        </w:rPr>
        <w:t>presenta</w:t>
      </w:r>
      <w:r>
        <w:rPr>
          <w:rFonts w:cs="Arial"/>
          <w:sz w:val="22"/>
          <w:szCs w:val="22"/>
        </w:rPr>
        <w:t>n</w:t>
      </w:r>
      <w:r w:rsidRPr="00BD3192">
        <w:rPr>
          <w:rFonts w:cs="Arial"/>
          <w:sz w:val="22"/>
          <w:szCs w:val="22"/>
        </w:rPr>
        <w:t xml:space="preserve"> el resultado del estudio efectuado a la solicitud de</w:t>
      </w:r>
      <w:r w:rsidR="002D1452">
        <w:rPr>
          <w:rFonts w:cs="Arial"/>
          <w:sz w:val="22"/>
          <w:szCs w:val="22"/>
        </w:rPr>
        <w:t>l Grupo Mutual</w:t>
      </w:r>
      <w:r w:rsidRPr="00BD3192">
        <w:rPr>
          <w:rFonts w:cs="Arial"/>
          <w:sz w:val="22"/>
          <w:szCs w:val="22"/>
        </w:rPr>
        <w:t xml:space="preserve">, concluyendo </w:t>
      </w:r>
      <w:r w:rsidRPr="00BD3192">
        <w:rPr>
          <w:rFonts w:cs="Arial"/>
          <w:sz w:val="22"/>
          <w:szCs w:val="22"/>
        </w:rPr>
        <w:lastRenderedPageBreak/>
        <w:t xml:space="preserve">que con base en los argumentos señalados por esa entidad para justificar el plazo requerido, recomienda aprobar una prórroga </w:t>
      </w:r>
      <w:r>
        <w:rPr>
          <w:rFonts w:cs="Arial"/>
          <w:sz w:val="22"/>
          <w:szCs w:val="22"/>
        </w:rPr>
        <w:t xml:space="preserve">de </w:t>
      </w:r>
      <w:r w:rsidR="002D1452">
        <w:rPr>
          <w:rFonts w:cs="Arial"/>
          <w:sz w:val="22"/>
          <w:szCs w:val="22"/>
        </w:rPr>
        <w:t>tres meses para liquidar los saldos pendientes y entregar el cierre técnico</w:t>
      </w:r>
      <w:r w:rsidRPr="00461BD3">
        <w:rPr>
          <w:rFonts w:cs="Arial"/>
          <w:sz w:val="22"/>
          <w:szCs w:val="22"/>
          <w:lang w:val="es-CR"/>
        </w:rPr>
        <w:t xml:space="preserve"> y financiero</w:t>
      </w:r>
      <w:r>
        <w:rPr>
          <w:rFonts w:cs="Arial"/>
          <w:sz w:val="22"/>
          <w:szCs w:val="22"/>
          <w:lang w:val="es-CR"/>
        </w:rPr>
        <w:t>.</w:t>
      </w:r>
      <w:r w:rsidRPr="00461BD3">
        <w:rPr>
          <w:rFonts w:cs="Arial"/>
          <w:sz w:val="22"/>
          <w:szCs w:val="22"/>
          <w:lang w:val="es-CR"/>
        </w:rPr>
        <w:t xml:space="preserve"> </w:t>
      </w:r>
    </w:p>
    <w:p w14:paraId="01530799" w14:textId="77777777" w:rsidR="00DA72C6" w:rsidRDefault="00DA72C6" w:rsidP="00DA72C6">
      <w:pPr>
        <w:spacing w:line="360" w:lineRule="auto"/>
        <w:jc w:val="both"/>
        <w:rPr>
          <w:rFonts w:cs="Arial"/>
          <w:sz w:val="22"/>
          <w:szCs w:val="22"/>
        </w:rPr>
      </w:pPr>
    </w:p>
    <w:p w14:paraId="695727B6" w14:textId="1D2FB406" w:rsidR="00DA72C6" w:rsidRPr="00BD3192" w:rsidRDefault="00DA72C6" w:rsidP="00DA72C6">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w:t>
      </w:r>
      <w:r w:rsidR="002D1452">
        <w:rPr>
          <w:rFonts w:cs="Arial"/>
          <w:sz w:val="22"/>
          <w:szCs w:val="22"/>
        </w:rPr>
        <w:t xml:space="preserve">y la Subgerencia de Operaciones </w:t>
      </w:r>
      <w:r w:rsidRPr="00BD3192">
        <w:rPr>
          <w:rFonts w:cs="Arial"/>
          <w:sz w:val="22"/>
          <w:szCs w:val="22"/>
        </w:rPr>
        <w:t xml:space="preserve">en el informe </w:t>
      </w:r>
      <w:r w:rsidR="002D1452">
        <w:rPr>
          <w:rFonts w:cs="Arial"/>
          <w:sz w:val="22"/>
          <w:szCs w:val="22"/>
          <w:lang w:val="es-ES_tradnl"/>
        </w:rPr>
        <w:t>DF-OF-1335-2021/SO-OF-0057-2021</w:t>
      </w:r>
      <w:r>
        <w:rPr>
          <w:rFonts w:cs="Arial"/>
          <w:sz w:val="22"/>
          <w:szCs w:val="22"/>
        </w:rPr>
        <w:t>.</w:t>
      </w:r>
    </w:p>
    <w:p w14:paraId="4F9B549F" w14:textId="77777777" w:rsidR="00DA72C6" w:rsidRPr="00BD3192" w:rsidRDefault="00DA72C6" w:rsidP="00DA72C6">
      <w:pPr>
        <w:spacing w:line="360" w:lineRule="auto"/>
        <w:jc w:val="both"/>
        <w:rPr>
          <w:rFonts w:cs="Arial"/>
          <w:sz w:val="22"/>
          <w:szCs w:val="22"/>
        </w:rPr>
      </w:pPr>
    </w:p>
    <w:p w14:paraId="150A4576" w14:textId="77777777" w:rsidR="00DA72C6" w:rsidRPr="00BD3192" w:rsidRDefault="00DA72C6" w:rsidP="00DA72C6">
      <w:pPr>
        <w:spacing w:line="360" w:lineRule="auto"/>
        <w:jc w:val="both"/>
        <w:rPr>
          <w:rFonts w:cs="Arial"/>
          <w:b/>
          <w:bCs/>
          <w:sz w:val="22"/>
          <w:szCs w:val="22"/>
        </w:rPr>
      </w:pPr>
      <w:r w:rsidRPr="00BD3192">
        <w:rPr>
          <w:rFonts w:cs="Arial"/>
          <w:b/>
          <w:bCs/>
          <w:sz w:val="22"/>
          <w:szCs w:val="22"/>
        </w:rPr>
        <w:t>Por tanto, se acuerda:</w:t>
      </w:r>
    </w:p>
    <w:p w14:paraId="41886CBE" w14:textId="496A1574" w:rsidR="006D2E1E" w:rsidRDefault="00DA72C6" w:rsidP="006D2E1E">
      <w:pPr>
        <w:spacing w:line="360" w:lineRule="auto"/>
        <w:jc w:val="both"/>
        <w:rPr>
          <w:rFonts w:cs="Arial"/>
          <w:sz w:val="22"/>
          <w:szCs w:val="22"/>
          <w:lang w:val="es-ES_tradnl"/>
        </w:rPr>
      </w:pPr>
      <w:r w:rsidRPr="00310F4B">
        <w:rPr>
          <w:rFonts w:cs="Arial"/>
          <w:b/>
          <w:sz w:val="22"/>
          <w:szCs w:val="22"/>
        </w:rPr>
        <w:t>1)</w:t>
      </w:r>
      <w:r>
        <w:rPr>
          <w:rFonts w:cs="Arial"/>
          <w:sz w:val="22"/>
          <w:szCs w:val="22"/>
        </w:rPr>
        <w:t xml:space="preserve"> </w:t>
      </w:r>
      <w:r w:rsidRPr="00310F4B">
        <w:rPr>
          <w:rFonts w:cs="Arial"/>
          <w:sz w:val="22"/>
          <w:szCs w:val="22"/>
        </w:rPr>
        <w:t xml:space="preserve">Autorizar </w:t>
      </w:r>
      <w:r>
        <w:rPr>
          <w:rFonts w:cs="Arial"/>
          <w:sz w:val="22"/>
          <w:szCs w:val="22"/>
        </w:rPr>
        <w:t>a</w:t>
      </w:r>
      <w:r w:rsidR="002D1452">
        <w:rPr>
          <w:rFonts w:cs="Arial"/>
          <w:sz w:val="22"/>
          <w:szCs w:val="22"/>
        </w:rPr>
        <w:t xml:space="preserve">l Grupo Mutual Alajuela – La Vivienda </w:t>
      </w:r>
      <w:r w:rsidRPr="00310F4B">
        <w:rPr>
          <w:rFonts w:cs="Arial"/>
          <w:sz w:val="22"/>
          <w:szCs w:val="22"/>
          <w:lang w:val="es-ES_tradnl"/>
        </w:rPr>
        <w:t>de Ahorro y Préstamo, una ampliación</w:t>
      </w:r>
      <w:r w:rsidR="006D2E1E">
        <w:rPr>
          <w:rFonts w:cs="Arial"/>
          <w:sz w:val="22"/>
          <w:szCs w:val="22"/>
          <w:lang w:val="es-ES_tradnl"/>
        </w:rPr>
        <w:t xml:space="preserve"> de hasta tres meses, improrrogables, </w:t>
      </w:r>
      <w:r w:rsidR="006D2E1E" w:rsidRPr="006D2E1E">
        <w:rPr>
          <w:rFonts w:cs="Arial"/>
          <w:sz w:val="22"/>
          <w:szCs w:val="22"/>
          <w:lang w:val="es-CR"/>
        </w:rPr>
        <w:t xml:space="preserve">a partir de </w:t>
      </w:r>
      <w:r w:rsidR="006D2E1E">
        <w:rPr>
          <w:rFonts w:cs="Arial"/>
          <w:sz w:val="22"/>
          <w:szCs w:val="22"/>
          <w:lang w:val="es-CR"/>
        </w:rPr>
        <w:t>l</w:t>
      </w:r>
      <w:r w:rsidR="006D2E1E" w:rsidRPr="006D2E1E">
        <w:rPr>
          <w:rFonts w:cs="Arial"/>
          <w:sz w:val="22"/>
          <w:szCs w:val="22"/>
          <w:lang w:val="es-CR"/>
        </w:rPr>
        <w:t>a firma</w:t>
      </w:r>
      <w:r w:rsidR="006D2E1E">
        <w:rPr>
          <w:rFonts w:cs="Arial"/>
          <w:sz w:val="22"/>
          <w:szCs w:val="22"/>
          <w:lang w:val="es-CR"/>
        </w:rPr>
        <w:t xml:space="preserve"> </w:t>
      </w:r>
      <w:r w:rsidR="006D2E1E" w:rsidRPr="006D2E1E">
        <w:rPr>
          <w:rFonts w:cs="Arial"/>
          <w:sz w:val="22"/>
          <w:szCs w:val="22"/>
          <w:lang w:val="es-CR"/>
        </w:rPr>
        <w:t>del nuevo contrato de administraci</w:t>
      </w:r>
      <w:r w:rsidR="006D2E1E">
        <w:rPr>
          <w:rFonts w:cs="Arial"/>
          <w:sz w:val="22"/>
          <w:szCs w:val="22"/>
          <w:lang w:val="es-CR"/>
        </w:rPr>
        <w:t xml:space="preserve">ón </w:t>
      </w:r>
      <w:r w:rsidR="006D2E1E" w:rsidRPr="006D2E1E">
        <w:rPr>
          <w:rFonts w:cs="Arial"/>
          <w:sz w:val="22"/>
          <w:szCs w:val="22"/>
          <w:lang w:val="es-CR"/>
        </w:rPr>
        <w:t>de recursos</w:t>
      </w:r>
      <w:r w:rsidR="006D2E1E">
        <w:rPr>
          <w:rFonts w:cs="Arial"/>
          <w:sz w:val="22"/>
          <w:szCs w:val="22"/>
          <w:lang w:val="es-CR"/>
        </w:rPr>
        <w:t>,</w:t>
      </w:r>
      <w:r w:rsidR="006D2E1E" w:rsidRPr="006D2E1E">
        <w:rPr>
          <w:rFonts w:cs="Arial"/>
          <w:sz w:val="22"/>
          <w:szCs w:val="22"/>
          <w:lang w:val="es-CR"/>
        </w:rPr>
        <w:t xml:space="preserve"> </w:t>
      </w:r>
      <w:r w:rsidRPr="00310F4B">
        <w:rPr>
          <w:rFonts w:cs="Arial"/>
          <w:sz w:val="22"/>
          <w:szCs w:val="22"/>
          <w:lang w:val="es-ES_tradnl"/>
        </w:rPr>
        <w:t xml:space="preserve">al plazo del </w:t>
      </w:r>
      <w:r>
        <w:rPr>
          <w:rFonts w:cs="Arial"/>
          <w:sz w:val="22"/>
          <w:szCs w:val="22"/>
          <w:lang w:val="es-ES_tradnl"/>
        </w:rPr>
        <w:t xml:space="preserve">contrato </w:t>
      </w:r>
      <w:r w:rsidR="006D2E1E">
        <w:rPr>
          <w:rFonts w:cs="Arial"/>
          <w:sz w:val="22"/>
          <w:szCs w:val="22"/>
          <w:lang w:val="es-ES_tradnl"/>
        </w:rPr>
        <w:t>suscrito entre esa mutual y el BANHVI</w:t>
      </w:r>
      <w:r w:rsidR="006D2E1E" w:rsidRPr="006D2E1E">
        <w:rPr>
          <w:rFonts w:cs="Arial"/>
          <w:sz w:val="22"/>
          <w:szCs w:val="22"/>
          <w:lang w:val="es-ES_tradnl"/>
        </w:rPr>
        <w:t xml:space="preserve"> para el </w:t>
      </w:r>
      <w:r w:rsidR="006D2E1E" w:rsidRPr="006D2E1E">
        <w:rPr>
          <w:rFonts w:cs="Arial"/>
          <w:sz w:val="22"/>
          <w:szCs w:val="22"/>
        </w:rPr>
        <w:t>proyecto Vista Real,</w:t>
      </w:r>
      <w:r w:rsidR="006D2E1E">
        <w:rPr>
          <w:rFonts w:cs="Arial"/>
          <w:sz w:val="22"/>
          <w:szCs w:val="22"/>
        </w:rPr>
        <w:t xml:space="preserve"> con el </w:t>
      </w:r>
      <w:r w:rsidR="006D2E1E" w:rsidRPr="006D2E1E">
        <w:rPr>
          <w:rFonts w:cs="Arial"/>
          <w:sz w:val="22"/>
          <w:szCs w:val="22"/>
          <w:lang w:val="es-CR"/>
        </w:rPr>
        <w:t>objetivo de liquidar los saldos pendientes y</w:t>
      </w:r>
      <w:r w:rsidR="006D2E1E">
        <w:rPr>
          <w:rFonts w:cs="Arial"/>
          <w:sz w:val="22"/>
          <w:szCs w:val="22"/>
          <w:lang w:val="es-CR"/>
        </w:rPr>
        <w:t xml:space="preserve"> entregar el cierre técnico y financiero </w:t>
      </w:r>
      <w:r w:rsidR="006D2E1E" w:rsidRPr="006D2E1E">
        <w:rPr>
          <w:rFonts w:cs="Arial"/>
          <w:sz w:val="22"/>
          <w:szCs w:val="22"/>
          <w:lang w:val="es-CR"/>
        </w:rPr>
        <w:t>del proyecto</w:t>
      </w:r>
      <w:r w:rsidR="006D2E1E">
        <w:rPr>
          <w:rFonts w:cs="Arial"/>
          <w:sz w:val="22"/>
          <w:szCs w:val="22"/>
          <w:lang w:val="es-CR"/>
        </w:rPr>
        <w:t>.</w:t>
      </w:r>
    </w:p>
    <w:p w14:paraId="345AB436" w14:textId="77777777" w:rsidR="00DA72C6" w:rsidRDefault="00DA72C6" w:rsidP="00DA72C6">
      <w:pPr>
        <w:spacing w:line="360" w:lineRule="auto"/>
        <w:jc w:val="both"/>
        <w:rPr>
          <w:rFonts w:cs="Arial"/>
          <w:sz w:val="22"/>
          <w:szCs w:val="22"/>
          <w:lang w:val="es-CR"/>
        </w:rPr>
      </w:pPr>
    </w:p>
    <w:p w14:paraId="16C03AC9" w14:textId="06844E53" w:rsidR="00DA72C6" w:rsidRDefault="00DA72C6" w:rsidP="00DA72C6">
      <w:pPr>
        <w:spacing w:line="360" w:lineRule="auto"/>
        <w:jc w:val="both"/>
        <w:rPr>
          <w:rFonts w:cs="Arial"/>
          <w:sz w:val="22"/>
          <w:szCs w:val="22"/>
        </w:rPr>
      </w:pPr>
      <w:r w:rsidRPr="00BD3192">
        <w:rPr>
          <w:rFonts w:cs="Arial"/>
          <w:b/>
          <w:sz w:val="22"/>
          <w:szCs w:val="22"/>
          <w:lang w:val="es-ES_tradnl"/>
        </w:rPr>
        <w:t>2)</w:t>
      </w:r>
      <w:r w:rsidRPr="00BD3192">
        <w:rPr>
          <w:rFonts w:cs="Arial"/>
          <w:sz w:val="22"/>
          <w:szCs w:val="22"/>
          <w:lang w:val="es-ES_tradnl"/>
        </w:rPr>
        <w:t xml:space="preserve"> Deberá</w:t>
      </w:r>
      <w:r w:rsidRPr="00BD3192">
        <w:rPr>
          <w:rFonts w:cs="Arial"/>
          <w:sz w:val="22"/>
          <w:szCs w:val="22"/>
        </w:rPr>
        <w:t xml:space="preserve"> elaborarse un</w:t>
      </w:r>
      <w:r>
        <w:rPr>
          <w:rFonts w:cs="Arial"/>
          <w:sz w:val="22"/>
          <w:szCs w:val="22"/>
        </w:rPr>
        <w:t xml:space="preserve"> nuevo </w:t>
      </w:r>
      <w:r w:rsidRPr="00BD3192">
        <w:rPr>
          <w:rFonts w:cs="Arial"/>
          <w:sz w:val="22"/>
          <w:szCs w:val="22"/>
        </w:rPr>
        <w:t>contrato de administración de recursos</w:t>
      </w:r>
      <w:r>
        <w:rPr>
          <w:rFonts w:cs="Arial"/>
          <w:sz w:val="22"/>
          <w:szCs w:val="22"/>
        </w:rPr>
        <w:t>,</w:t>
      </w:r>
      <w:r w:rsidRPr="00BD3192">
        <w:rPr>
          <w:rFonts w:cs="Arial"/>
          <w:sz w:val="22"/>
          <w:szCs w:val="22"/>
        </w:rPr>
        <w:t xml:space="preserve"> </w:t>
      </w:r>
      <w:r>
        <w:rPr>
          <w:rFonts w:cs="Arial"/>
          <w:sz w:val="22"/>
          <w:szCs w:val="22"/>
        </w:rPr>
        <w:t xml:space="preserve">independiente al principal, </w:t>
      </w:r>
      <w:r w:rsidRPr="00BD3192">
        <w:rPr>
          <w:rFonts w:cs="Arial"/>
          <w:sz w:val="22"/>
          <w:szCs w:val="22"/>
        </w:rPr>
        <w:t>donde se establezca</w:t>
      </w:r>
      <w:r>
        <w:rPr>
          <w:rFonts w:cs="Arial"/>
          <w:sz w:val="22"/>
          <w:szCs w:val="22"/>
        </w:rPr>
        <w:t xml:space="preserve"> </w:t>
      </w:r>
      <w:r w:rsidR="006D2E1E">
        <w:rPr>
          <w:rFonts w:cs="Arial"/>
          <w:sz w:val="22"/>
          <w:szCs w:val="22"/>
        </w:rPr>
        <w:t>el</w:t>
      </w:r>
      <w:r>
        <w:rPr>
          <w:rFonts w:cs="Arial"/>
          <w:sz w:val="22"/>
          <w:szCs w:val="22"/>
        </w:rPr>
        <w:t xml:space="preserve"> </w:t>
      </w:r>
      <w:r w:rsidRPr="00BD3192">
        <w:rPr>
          <w:rFonts w:cs="Arial"/>
          <w:sz w:val="22"/>
          <w:szCs w:val="22"/>
        </w:rPr>
        <w:t>plazo</w:t>
      </w:r>
      <w:r>
        <w:rPr>
          <w:rFonts w:cs="Arial"/>
          <w:sz w:val="22"/>
          <w:szCs w:val="22"/>
        </w:rPr>
        <w:t xml:space="preserve"> autorizado </w:t>
      </w:r>
      <w:r w:rsidRPr="00BD3192">
        <w:rPr>
          <w:rFonts w:cs="Arial"/>
          <w:sz w:val="22"/>
          <w:szCs w:val="22"/>
        </w:rPr>
        <w:t>en el presente acuerdo.</w:t>
      </w:r>
    </w:p>
    <w:p w14:paraId="72829DA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7E5F8D7" w14:textId="77777777" w:rsidR="002B71CC" w:rsidRPr="00D14EAF" w:rsidRDefault="002B71CC" w:rsidP="002B71CC">
      <w:pPr>
        <w:spacing w:line="360" w:lineRule="auto"/>
        <w:jc w:val="both"/>
        <w:rPr>
          <w:rFonts w:cs="Arial"/>
          <w:b/>
          <w:sz w:val="22"/>
        </w:rPr>
      </w:pPr>
      <w:r w:rsidRPr="00D14EAF">
        <w:rPr>
          <w:rFonts w:cs="Arial"/>
          <w:b/>
          <w:sz w:val="22"/>
        </w:rPr>
        <w:t>************</w:t>
      </w:r>
    </w:p>
    <w:p w14:paraId="6C88115E" w14:textId="77777777" w:rsidR="002B71CC" w:rsidRDefault="002B71CC" w:rsidP="002B71CC">
      <w:pPr>
        <w:spacing w:line="360" w:lineRule="auto"/>
        <w:jc w:val="both"/>
        <w:rPr>
          <w:rFonts w:cs="Arial"/>
          <w:sz w:val="22"/>
          <w:lang w:val="es-ES_tradnl"/>
        </w:rPr>
      </w:pPr>
    </w:p>
    <w:p w14:paraId="3B0F250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0E476924" w14:textId="23C5E712" w:rsidR="002B71CC" w:rsidRDefault="00414145" w:rsidP="002B71CC">
      <w:pPr>
        <w:spacing w:line="360" w:lineRule="auto"/>
        <w:jc w:val="both"/>
        <w:rPr>
          <w:rFonts w:cs="Arial"/>
          <w:sz w:val="22"/>
          <w:szCs w:val="22"/>
        </w:rPr>
      </w:pPr>
      <w:r>
        <w:rPr>
          <w:rFonts w:cs="Arial"/>
          <w:sz w:val="22"/>
          <w:lang w:val="es-ES_tradnl"/>
        </w:rPr>
        <w:t xml:space="preserve">Instruir </w:t>
      </w:r>
      <w:r w:rsidR="0054591B">
        <w:rPr>
          <w:rFonts w:cs="Arial"/>
          <w:sz w:val="22"/>
          <w:lang w:val="es-ES_tradnl"/>
        </w:rPr>
        <w:t xml:space="preserve">a la </w:t>
      </w:r>
      <w:r w:rsidR="0054591B" w:rsidRPr="000324A9">
        <w:rPr>
          <w:rFonts w:cs="Arial"/>
          <w:sz w:val="22"/>
          <w:szCs w:val="22"/>
          <w:lang w:val="es-ES_tradnl"/>
        </w:rPr>
        <w:t>Administración</w:t>
      </w:r>
      <w:r w:rsidR="0054591B">
        <w:rPr>
          <w:rFonts w:cs="Arial"/>
          <w:sz w:val="22"/>
          <w:szCs w:val="22"/>
          <w:lang w:val="es-ES_tradnl"/>
        </w:rPr>
        <w:t xml:space="preserve">, </w:t>
      </w:r>
      <w:r>
        <w:rPr>
          <w:rFonts w:cs="Arial"/>
          <w:sz w:val="22"/>
          <w:szCs w:val="22"/>
          <w:lang w:val="es-ES_tradnl"/>
        </w:rPr>
        <w:t xml:space="preserve">para que analice la </w:t>
      </w:r>
      <w:r w:rsidR="0054591B">
        <w:rPr>
          <w:rFonts w:cs="Arial"/>
          <w:sz w:val="22"/>
          <w:szCs w:val="22"/>
        </w:rPr>
        <w:t xml:space="preserve">posibilidad técnica y legal de utilizar recursos de la Cuenta General del Banco, para financiar el acompañamiento social a los beneficiarios de los proyectos de vivienda, </w:t>
      </w:r>
      <w:r w:rsidR="00F206B2">
        <w:rPr>
          <w:rFonts w:cs="Arial"/>
          <w:sz w:val="22"/>
          <w:szCs w:val="22"/>
        </w:rPr>
        <w:t xml:space="preserve">particularmente </w:t>
      </w:r>
      <w:r w:rsidR="0054591B">
        <w:rPr>
          <w:rFonts w:cs="Arial"/>
          <w:sz w:val="22"/>
          <w:szCs w:val="22"/>
        </w:rPr>
        <w:t>aquellos desarrollados como condominios</w:t>
      </w:r>
      <w:r w:rsidR="00F206B2">
        <w:rPr>
          <w:rFonts w:cs="Arial"/>
          <w:sz w:val="22"/>
          <w:szCs w:val="22"/>
        </w:rPr>
        <w:t>.</w:t>
      </w:r>
    </w:p>
    <w:p w14:paraId="64993CF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5C4434A" w14:textId="77777777" w:rsidR="002B71CC" w:rsidRPr="00D14EAF" w:rsidRDefault="002B71CC" w:rsidP="002B71CC">
      <w:pPr>
        <w:spacing w:line="360" w:lineRule="auto"/>
        <w:jc w:val="both"/>
        <w:rPr>
          <w:rFonts w:cs="Arial"/>
          <w:b/>
          <w:sz w:val="22"/>
        </w:rPr>
      </w:pPr>
      <w:r w:rsidRPr="00D14EAF">
        <w:rPr>
          <w:rFonts w:cs="Arial"/>
          <w:b/>
          <w:sz w:val="22"/>
        </w:rPr>
        <w:t>************</w:t>
      </w:r>
    </w:p>
    <w:p w14:paraId="3556683E" w14:textId="77777777" w:rsidR="002B71CC" w:rsidRDefault="002B71CC" w:rsidP="002B71CC">
      <w:pPr>
        <w:spacing w:line="360" w:lineRule="auto"/>
        <w:jc w:val="both"/>
        <w:rPr>
          <w:rFonts w:cs="Arial"/>
          <w:sz w:val="22"/>
          <w:lang w:val="es-ES_tradnl"/>
        </w:rPr>
      </w:pPr>
    </w:p>
    <w:p w14:paraId="4EE9DDC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1109646A" w14:textId="605928EE" w:rsidR="002B71CC" w:rsidRDefault="00F55490" w:rsidP="002B71CC">
      <w:pPr>
        <w:spacing w:line="360" w:lineRule="auto"/>
        <w:jc w:val="both"/>
        <w:rPr>
          <w:rFonts w:cs="Arial"/>
          <w:sz w:val="22"/>
          <w:szCs w:val="22"/>
        </w:rPr>
      </w:pPr>
      <w:r>
        <w:rPr>
          <w:rFonts w:cs="Arial"/>
          <w:sz w:val="22"/>
          <w:lang w:val="es-ES_tradnl"/>
        </w:rPr>
        <w:t xml:space="preserve">Instruir a la </w:t>
      </w:r>
      <w:r w:rsidRPr="00F55490">
        <w:rPr>
          <w:rFonts w:cs="Arial"/>
          <w:sz w:val="22"/>
          <w:szCs w:val="22"/>
          <w:lang w:val="es-ES_tradnl"/>
        </w:rPr>
        <w:t>Administración</w:t>
      </w:r>
      <w:r>
        <w:rPr>
          <w:rFonts w:cs="Arial"/>
          <w:sz w:val="22"/>
          <w:szCs w:val="22"/>
          <w:lang w:val="es-ES_tradnl"/>
        </w:rPr>
        <w:t xml:space="preserve">, para que oportunamente remita la información requerida en el </w:t>
      </w:r>
      <w:r>
        <w:rPr>
          <w:rFonts w:cs="Arial"/>
          <w:sz w:val="22"/>
          <w:lang w:val="es-ES_tradnl"/>
        </w:rPr>
        <w:t xml:space="preserve">escrito de fecha 5 de setiembre de 2021, mediante el cual, el señor Diego León Carazo, Gerente General de la Constructora León Aguilar, presenta a la </w:t>
      </w:r>
      <w:r w:rsidRPr="00EC1A25">
        <w:rPr>
          <w:rFonts w:cs="Arial"/>
          <w:sz w:val="22"/>
          <w:szCs w:val="22"/>
          <w:lang w:val="es-CR"/>
        </w:rPr>
        <w:t>Gerencia General</w:t>
      </w:r>
      <w:r>
        <w:rPr>
          <w:rFonts w:cs="Arial"/>
          <w:sz w:val="22"/>
          <w:szCs w:val="22"/>
          <w:lang w:val="es-CR"/>
        </w:rPr>
        <w:t xml:space="preserve"> y a esta </w:t>
      </w:r>
      <w:r w:rsidRPr="00EC1A25">
        <w:rPr>
          <w:rFonts w:cs="Arial"/>
          <w:sz w:val="22"/>
          <w:szCs w:val="22"/>
          <w:lang w:val="es-ES_tradnl"/>
        </w:rPr>
        <w:t>Junta Directiva</w:t>
      </w:r>
      <w:r>
        <w:rPr>
          <w:rFonts w:cs="Arial"/>
          <w:sz w:val="22"/>
          <w:szCs w:val="22"/>
          <w:lang w:val="es-ES_tradnl"/>
        </w:rPr>
        <w:t xml:space="preserve">, una serie de observaciones y </w:t>
      </w:r>
      <w:r>
        <w:rPr>
          <w:rFonts w:cs="Arial"/>
          <w:sz w:val="22"/>
          <w:lang w:val="es-ES_tradnl"/>
        </w:rPr>
        <w:t>cuestionamientos sobre los costos del proyecto Condominio Almendares II y, por consiguiente, solicita que se le suministre información técnica y financiera de dicho proyecto</w:t>
      </w:r>
      <w:r w:rsidR="000D2240">
        <w:rPr>
          <w:rFonts w:cs="Arial"/>
          <w:sz w:val="22"/>
          <w:lang w:val="es-ES_tradnl"/>
        </w:rPr>
        <w:t>, así como de las familias beneficiarias.</w:t>
      </w:r>
    </w:p>
    <w:p w14:paraId="305DF021"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1ED1EF9E" w14:textId="77777777" w:rsidR="002B71CC" w:rsidRPr="00D14EAF" w:rsidRDefault="002B71CC" w:rsidP="002B71CC">
      <w:pPr>
        <w:spacing w:line="360" w:lineRule="auto"/>
        <w:jc w:val="both"/>
        <w:rPr>
          <w:rFonts w:cs="Arial"/>
          <w:b/>
          <w:sz w:val="22"/>
        </w:rPr>
      </w:pPr>
      <w:r w:rsidRPr="00D14EAF">
        <w:rPr>
          <w:rFonts w:cs="Arial"/>
          <w:b/>
          <w:sz w:val="22"/>
        </w:rPr>
        <w:t>************</w:t>
      </w:r>
    </w:p>
    <w:p w14:paraId="76E23AC4" w14:textId="77777777" w:rsidR="002B71CC" w:rsidRDefault="002B71CC" w:rsidP="002B71CC">
      <w:pPr>
        <w:spacing w:line="360" w:lineRule="auto"/>
        <w:jc w:val="both"/>
        <w:rPr>
          <w:rFonts w:cs="Arial"/>
          <w:sz w:val="22"/>
          <w:lang w:val="es-ES_tradnl"/>
        </w:rPr>
      </w:pPr>
    </w:p>
    <w:p w14:paraId="5FF55E2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5231D15F" w14:textId="2A6BABB1" w:rsidR="002B71CC" w:rsidRDefault="00C54707" w:rsidP="002B71CC">
      <w:pPr>
        <w:spacing w:line="360" w:lineRule="auto"/>
        <w:jc w:val="both"/>
        <w:rPr>
          <w:rFonts w:cs="Arial"/>
          <w:sz w:val="22"/>
          <w:szCs w:val="22"/>
        </w:rPr>
      </w:pPr>
      <w:r w:rsidRPr="00C54707">
        <w:rPr>
          <w:rFonts w:cs="Arial"/>
          <w:sz w:val="22"/>
          <w:szCs w:val="22"/>
          <w:lang w:val="es-CR"/>
        </w:rPr>
        <w:t xml:space="preserve">Convocar a la Licda. </w:t>
      </w:r>
      <w:r>
        <w:rPr>
          <w:rFonts w:cs="Arial"/>
          <w:sz w:val="22"/>
          <w:szCs w:val="22"/>
          <w:lang w:val="es-CR"/>
        </w:rPr>
        <w:t xml:space="preserve">Jenny </w:t>
      </w:r>
      <w:r w:rsidRPr="00C54707">
        <w:rPr>
          <w:rFonts w:cs="Arial"/>
          <w:sz w:val="22"/>
          <w:szCs w:val="22"/>
          <w:lang w:val="es-CR"/>
        </w:rPr>
        <w:t xml:space="preserve">Hernández </w:t>
      </w:r>
      <w:r>
        <w:rPr>
          <w:rFonts w:cs="Arial"/>
          <w:sz w:val="22"/>
          <w:szCs w:val="22"/>
          <w:lang w:val="es-CR"/>
        </w:rPr>
        <w:t xml:space="preserve">Solís, en su condición de </w:t>
      </w:r>
      <w:r>
        <w:rPr>
          <w:rFonts w:cs="Arial"/>
          <w:sz w:val="22"/>
          <w:lang w:val="es-ES_tradnl"/>
        </w:rPr>
        <w:t xml:space="preserve">Órgano Director y Secretaria Ad-Hoc de esta </w:t>
      </w:r>
      <w:r w:rsidRPr="00AE2F8E">
        <w:rPr>
          <w:rFonts w:cs="Arial"/>
          <w:sz w:val="22"/>
          <w:lang w:val="es-ES_tradnl"/>
        </w:rPr>
        <w:t>Junta Directiva</w:t>
      </w:r>
      <w:r>
        <w:rPr>
          <w:rFonts w:cs="Arial"/>
          <w:sz w:val="22"/>
          <w:lang w:val="es-ES_tradnl"/>
        </w:rPr>
        <w:t xml:space="preserve">, </w:t>
      </w:r>
      <w:r w:rsidR="00E22F76" w:rsidRPr="00C54707">
        <w:rPr>
          <w:rFonts w:cs="Arial"/>
          <w:sz w:val="22"/>
          <w:szCs w:val="22"/>
          <w:lang w:val="es-CR"/>
        </w:rPr>
        <w:t>para que</w:t>
      </w:r>
      <w:r w:rsidR="00E22F76">
        <w:rPr>
          <w:rFonts w:cs="Arial"/>
          <w:sz w:val="22"/>
          <w:szCs w:val="22"/>
          <w:lang w:val="es-CR"/>
        </w:rPr>
        <w:t xml:space="preserve"> </w:t>
      </w:r>
      <w:r w:rsidRPr="00C54707">
        <w:rPr>
          <w:rFonts w:cs="Arial"/>
          <w:sz w:val="22"/>
          <w:szCs w:val="22"/>
          <w:lang w:val="es-CR"/>
        </w:rPr>
        <w:t>exponga</w:t>
      </w:r>
      <w:r>
        <w:rPr>
          <w:rFonts w:cs="Arial"/>
          <w:sz w:val="22"/>
          <w:szCs w:val="22"/>
          <w:lang w:val="es-CR"/>
        </w:rPr>
        <w:t xml:space="preserve"> a este Órgano Colegiado</w:t>
      </w:r>
      <w:r>
        <w:rPr>
          <w:rFonts w:cs="Arial"/>
          <w:sz w:val="22"/>
          <w:szCs w:val="22"/>
          <w:lang w:val="es-ES_tradnl"/>
        </w:rPr>
        <w:t xml:space="preserve"> los pormenores y consideraciones </w:t>
      </w:r>
      <w:r w:rsidRPr="00C54707">
        <w:rPr>
          <w:rFonts w:cs="Arial"/>
          <w:sz w:val="22"/>
          <w:szCs w:val="22"/>
          <w:lang w:val="es-CR"/>
        </w:rPr>
        <w:t>de</w:t>
      </w:r>
      <w:r>
        <w:rPr>
          <w:rFonts w:cs="Arial"/>
          <w:sz w:val="22"/>
          <w:szCs w:val="22"/>
          <w:lang w:val="es-CR"/>
        </w:rPr>
        <w:t xml:space="preserve"> lo planteado en el </w:t>
      </w:r>
      <w:r>
        <w:rPr>
          <w:rFonts w:cs="Arial"/>
          <w:sz w:val="22"/>
          <w:lang w:val="es-ES_tradnl"/>
        </w:rPr>
        <w:t xml:space="preserve">oficio del 15 de setiembre de 2021, mediante el cual, informa sobre </w:t>
      </w:r>
      <w:r w:rsidRPr="00AE2F8E">
        <w:rPr>
          <w:rFonts w:cs="Arial"/>
          <w:sz w:val="22"/>
          <w:szCs w:val="22"/>
          <w:lang w:val="es-CR"/>
        </w:rPr>
        <w:t>la conclusión del procedimiento administrativo de carácter anulatorio y solicita que se tome un acuerdo al respecto</w:t>
      </w:r>
      <w:r>
        <w:rPr>
          <w:rFonts w:cs="Arial"/>
          <w:sz w:val="22"/>
          <w:szCs w:val="22"/>
          <w:lang w:val="es-CR"/>
        </w:rPr>
        <w:t>.</w:t>
      </w:r>
    </w:p>
    <w:p w14:paraId="4E26D61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2EF3985" w14:textId="77777777" w:rsidR="002B71CC" w:rsidRPr="00D14EAF" w:rsidRDefault="002B71CC" w:rsidP="002B71CC">
      <w:pPr>
        <w:spacing w:line="360" w:lineRule="auto"/>
        <w:jc w:val="both"/>
        <w:rPr>
          <w:rFonts w:cs="Arial"/>
          <w:b/>
          <w:sz w:val="22"/>
        </w:rPr>
      </w:pPr>
      <w:r w:rsidRPr="00D14EAF">
        <w:rPr>
          <w:rFonts w:cs="Arial"/>
          <w:b/>
          <w:sz w:val="22"/>
        </w:rPr>
        <w:t>************</w:t>
      </w:r>
    </w:p>
    <w:p w14:paraId="6E7E7A02" w14:textId="77777777" w:rsidR="002B71CC" w:rsidRDefault="002B71CC" w:rsidP="002B71CC">
      <w:pPr>
        <w:spacing w:line="360" w:lineRule="auto"/>
        <w:jc w:val="both"/>
        <w:rPr>
          <w:rFonts w:cs="Arial"/>
          <w:sz w:val="22"/>
          <w:lang w:val="es-ES_tradnl"/>
        </w:rPr>
      </w:pPr>
    </w:p>
    <w:p w14:paraId="051B7EA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64C838F7" w14:textId="782DB179" w:rsidR="002B71CC" w:rsidRDefault="007B10ED" w:rsidP="002B71CC">
      <w:pPr>
        <w:spacing w:line="360" w:lineRule="auto"/>
        <w:jc w:val="both"/>
        <w:rPr>
          <w:rFonts w:cs="Arial"/>
          <w:sz w:val="22"/>
          <w:szCs w:val="22"/>
        </w:rPr>
      </w:pPr>
      <w:r>
        <w:rPr>
          <w:rFonts w:cs="Arial"/>
          <w:sz w:val="22"/>
          <w:lang w:val="es-CR"/>
        </w:rPr>
        <w:t xml:space="preserve">Instruir a </w:t>
      </w:r>
      <w:r w:rsidRPr="007B10ED">
        <w:rPr>
          <w:rFonts w:cs="Arial"/>
          <w:sz w:val="22"/>
          <w:lang w:val="es-CR"/>
        </w:rPr>
        <w:t>la Dirección FOSUVI</w:t>
      </w:r>
      <w:r w:rsidR="000C73CA">
        <w:rPr>
          <w:rFonts w:cs="Arial"/>
          <w:sz w:val="22"/>
          <w:lang w:val="es-CR"/>
        </w:rPr>
        <w:t>,</w:t>
      </w:r>
      <w:r w:rsidRPr="007B10ED">
        <w:rPr>
          <w:rFonts w:cs="Arial"/>
          <w:sz w:val="22"/>
          <w:lang w:val="es-CR"/>
        </w:rPr>
        <w:t xml:space="preserve"> para </w:t>
      </w:r>
      <w:r w:rsidR="00D03692">
        <w:rPr>
          <w:rFonts w:cs="Arial"/>
          <w:sz w:val="22"/>
          <w:lang w:val="es-CR"/>
        </w:rPr>
        <w:t>que</w:t>
      </w:r>
      <w:r w:rsidRPr="007B10ED">
        <w:rPr>
          <w:rFonts w:cs="Arial"/>
          <w:sz w:val="22"/>
          <w:lang w:val="es-CR"/>
        </w:rPr>
        <w:t xml:space="preserve"> valor</w:t>
      </w:r>
      <w:r>
        <w:rPr>
          <w:rFonts w:cs="Arial"/>
          <w:sz w:val="22"/>
          <w:lang w:val="es-CR"/>
        </w:rPr>
        <w:t>e</w:t>
      </w:r>
      <w:r w:rsidRPr="007B10ED">
        <w:rPr>
          <w:rFonts w:cs="Arial"/>
          <w:sz w:val="22"/>
          <w:lang w:val="es-CR"/>
        </w:rPr>
        <w:t xml:space="preserve"> y </w:t>
      </w:r>
      <w:r>
        <w:rPr>
          <w:rFonts w:cs="Arial"/>
          <w:sz w:val="22"/>
          <w:lang w:val="es-CR"/>
        </w:rPr>
        <w:t xml:space="preserve">presente a esta </w:t>
      </w:r>
      <w:r w:rsidRPr="007B10ED">
        <w:rPr>
          <w:rFonts w:cs="Arial"/>
          <w:sz w:val="22"/>
          <w:lang w:val="es-ES_tradnl"/>
        </w:rPr>
        <w:t>Junta Directiva</w:t>
      </w:r>
      <w:r>
        <w:rPr>
          <w:rFonts w:cs="Arial"/>
          <w:sz w:val="22"/>
          <w:lang w:val="es-ES_tradnl"/>
        </w:rPr>
        <w:t xml:space="preserve"> </w:t>
      </w:r>
      <w:r>
        <w:rPr>
          <w:rFonts w:cs="Arial"/>
          <w:sz w:val="22"/>
          <w:lang w:val="es-CR"/>
        </w:rPr>
        <w:t xml:space="preserve">la recomendación </w:t>
      </w:r>
      <w:r w:rsidRPr="007B10ED">
        <w:rPr>
          <w:rFonts w:cs="Arial"/>
          <w:sz w:val="22"/>
          <w:lang w:val="es-CR"/>
        </w:rPr>
        <w:t>correspondiente</w:t>
      </w:r>
      <w:r>
        <w:rPr>
          <w:rFonts w:cs="Arial"/>
          <w:sz w:val="22"/>
          <w:lang w:val="es-CR"/>
        </w:rPr>
        <w:t xml:space="preserve">, sobre lo indicado en el oficio </w:t>
      </w:r>
      <w:r>
        <w:rPr>
          <w:rFonts w:cs="Arial"/>
          <w:sz w:val="22"/>
          <w:lang w:val="es-ES_tradnl"/>
        </w:rPr>
        <w:t>recibido el 17 de setiembre de 2021, mediante el cual, la señora Judith Chaves Loaiza solicita, con base en las razones que expone en dicha nota y los documentos adjunt</w:t>
      </w:r>
      <w:r w:rsidR="00C54707">
        <w:rPr>
          <w:rFonts w:cs="Arial"/>
          <w:sz w:val="22"/>
          <w:lang w:val="es-ES_tradnl"/>
        </w:rPr>
        <w:t>os</w:t>
      </w:r>
      <w:r>
        <w:rPr>
          <w:rFonts w:cs="Arial"/>
          <w:sz w:val="22"/>
          <w:lang w:val="es-ES_tradnl"/>
        </w:rPr>
        <w:t xml:space="preserve">, </w:t>
      </w:r>
      <w:r w:rsidR="000C73CA">
        <w:rPr>
          <w:rFonts w:cs="Arial"/>
          <w:sz w:val="22"/>
          <w:lang w:val="es-ES_tradnl"/>
        </w:rPr>
        <w:t xml:space="preserve">que </w:t>
      </w:r>
      <w:r>
        <w:rPr>
          <w:rFonts w:cs="Arial"/>
          <w:sz w:val="22"/>
          <w:lang w:val="es-ES_tradnl"/>
        </w:rPr>
        <w:t xml:space="preserve">se le apruebe el </w:t>
      </w:r>
      <w:r w:rsidRPr="00870D5B">
        <w:rPr>
          <w:rFonts w:cs="Arial"/>
          <w:sz w:val="22"/>
          <w:szCs w:val="22"/>
          <w:lang w:val="es-CR"/>
        </w:rPr>
        <w:t xml:space="preserve">bono por discapacidad que está tramitando, para construir </w:t>
      </w:r>
      <w:r>
        <w:rPr>
          <w:rFonts w:cs="Arial"/>
          <w:sz w:val="22"/>
          <w:szCs w:val="22"/>
          <w:lang w:val="es-CR"/>
        </w:rPr>
        <w:t xml:space="preserve">una vivienda en un </w:t>
      </w:r>
      <w:r w:rsidRPr="00870D5B">
        <w:rPr>
          <w:rFonts w:cs="Arial"/>
          <w:sz w:val="22"/>
          <w:szCs w:val="22"/>
          <w:lang w:val="es-CR"/>
        </w:rPr>
        <w:t>terreno cuya área es superior a los 300 m²</w:t>
      </w:r>
      <w:r>
        <w:rPr>
          <w:rFonts w:cs="Arial"/>
          <w:sz w:val="22"/>
          <w:szCs w:val="22"/>
          <w:lang w:val="es-CR"/>
        </w:rPr>
        <w:t>.</w:t>
      </w:r>
    </w:p>
    <w:p w14:paraId="703E3AA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E5D6AEB" w14:textId="77777777" w:rsidR="002B71CC" w:rsidRPr="00D14EAF" w:rsidRDefault="002B71CC" w:rsidP="002B71CC">
      <w:pPr>
        <w:spacing w:line="360" w:lineRule="auto"/>
        <w:jc w:val="both"/>
        <w:rPr>
          <w:rFonts w:cs="Arial"/>
          <w:b/>
          <w:sz w:val="22"/>
        </w:rPr>
      </w:pPr>
      <w:r w:rsidRPr="00D14EAF">
        <w:rPr>
          <w:rFonts w:cs="Arial"/>
          <w:b/>
          <w:sz w:val="22"/>
        </w:rPr>
        <w:t>************</w:t>
      </w:r>
    </w:p>
    <w:p w14:paraId="00DB873A" w14:textId="77777777" w:rsidR="002B71CC" w:rsidRDefault="002B71CC" w:rsidP="002B71CC">
      <w:pPr>
        <w:spacing w:line="360" w:lineRule="auto"/>
        <w:jc w:val="both"/>
        <w:rPr>
          <w:rFonts w:cs="Arial"/>
          <w:sz w:val="22"/>
          <w:lang w:val="es-ES_tradnl"/>
        </w:rPr>
      </w:pPr>
    </w:p>
    <w:p w14:paraId="78C0F58A"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5A1DB" w14:textId="77777777" w:rsidR="00AF3705" w:rsidRDefault="00AF3705">
      <w:r>
        <w:separator/>
      </w:r>
    </w:p>
  </w:endnote>
  <w:endnote w:type="continuationSeparator" w:id="0">
    <w:p w14:paraId="2214C2CD" w14:textId="77777777" w:rsidR="00AF3705" w:rsidRDefault="00AF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8AA2B" w14:textId="77777777" w:rsidR="00AF3705" w:rsidRDefault="00AF3705">
      <w:r>
        <w:separator/>
      </w:r>
    </w:p>
  </w:footnote>
  <w:footnote w:type="continuationSeparator" w:id="0">
    <w:p w14:paraId="125DEAB0" w14:textId="77777777" w:rsidR="00AF3705" w:rsidRDefault="00AF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C30C" w14:textId="77777777" w:rsidR="009D03FE" w:rsidRDefault="009D03FE">
    <w:pPr>
      <w:pStyle w:val="Encabezado"/>
      <w:rPr>
        <w:lang w:val="es-ES"/>
      </w:rPr>
    </w:pPr>
  </w:p>
  <w:p w14:paraId="5C01843E" w14:textId="0AF1D61A"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Nº 69-20</w:t>
    </w:r>
    <w:r w:rsidR="00E97960">
      <w:rPr>
        <w:sz w:val="18"/>
        <w:lang w:val="es-ES"/>
      </w:rPr>
      <w:t>2</w:t>
    </w:r>
    <w:r w:rsidR="009449EE">
      <w:rPr>
        <w:sz w:val="18"/>
        <w:lang w:val="es-ES"/>
      </w:rPr>
      <w:t>1</w:t>
    </w:r>
    <w:r>
      <w:rPr>
        <w:sz w:val="18"/>
        <w:lang w:val="es-ES"/>
      </w:rPr>
      <w:t xml:space="preserve">                   2</w:t>
    </w:r>
    <w:r w:rsidR="00AF3705">
      <w:rPr>
        <w:sz w:val="18"/>
        <w:lang w:val="es-ES"/>
      </w:rPr>
      <w:t>0</w:t>
    </w:r>
    <w:r>
      <w:rPr>
        <w:sz w:val="18"/>
        <w:lang w:val="es-ES"/>
      </w:rPr>
      <w:t xml:space="preserve"> de setiembre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413B130B"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BE749C8"/>
    <w:multiLevelType w:val="hybridMultilevel"/>
    <w:tmpl w:val="6E00551A"/>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5890374"/>
    <w:multiLevelType w:val="hybridMultilevel"/>
    <w:tmpl w:val="5350AF5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5"/>
  </w:num>
  <w:num w:numId="10">
    <w:abstractNumId w:val="3"/>
  </w:num>
  <w:num w:numId="11">
    <w:abstractNumId w:val="4"/>
  </w:num>
  <w:num w:numId="12">
    <w:abstractNumId w:val="17"/>
  </w:num>
  <w:num w:numId="13">
    <w:abstractNumId w:val="15"/>
  </w:num>
  <w:num w:numId="14">
    <w:abstractNumId w:val="14"/>
  </w:num>
  <w:num w:numId="15">
    <w:abstractNumId w:val="9"/>
  </w:num>
  <w:num w:numId="16">
    <w:abstractNumId w:val="12"/>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xiUnLLX2xpw51nqndqOXwKpXI25P6cJs1k3RM0oskfRdmS3P29lmllk/x0z6d9VWGxu9d4q1CMt//MzqOj7nA==" w:salt="QAT8nxn5MLDIzJ9mDcSf3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05"/>
    <w:rsid w:val="0000085A"/>
    <w:rsid w:val="00011DC1"/>
    <w:rsid w:val="0001401F"/>
    <w:rsid w:val="000208AD"/>
    <w:rsid w:val="00026DCA"/>
    <w:rsid w:val="00027E78"/>
    <w:rsid w:val="000324A9"/>
    <w:rsid w:val="0003318B"/>
    <w:rsid w:val="00033338"/>
    <w:rsid w:val="00036A8B"/>
    <w:rsid w:val="00053A32"/>
    <w:rsid w:val="000547A2"/>
    <w:rsid w:val="00062932"/>
    <w:rsid w:val="00067B32"/>
    <w:rsid w:val="0007581F"/>
    <w:rsid w:val="00076A47"/>
    <w:rsid w:val="00081BB0"/>
    <w:rsid w:val="00085DF1"/>
    <w:rsid w:val="0009389D"/>
    <w:rsid w:val="000A0E94"/>
    <w:rsid w:val="000A314F"/>
    <w:rsid w:val="000A6259"/>
    <w:rsid w:val="000B0507"/>
    <w:rsid w:val="000B0F7B"/>
    <w:rsid w:val="000B186E"/>
    <w:rsid w:val="000C4E35"/>
    <w:rsid w:val="000C5661"/>
    <w:rsid w:val="000C73CA"/>
    <w:rsid w:val="000D2240"/>
    <w:rsid w:val="000F5F31"/>
    <w:rsid w:val="000F6DBD"/>
    <w:rsid w:val="00100FEF"/>
    <w:rsid w:val="00105CCE"/>
    <w:rsid w:val="001135C2"/>
    <w:rsid w:val="0011401E"/>
    <w:rsid w:val="001147C3"/>
    <w:rsid w:val="00117E78"/>
    <w:rsid w:val="001227FE"/>
    <w:rsid w:val="00154E36"/>
    <w:rsid w:val="0015660C"/>
    <w:rsid w:val="001607B9"/>
    <w:rsid w:val="001778FE"/>
    <w:rsid w:val="00183234"/>
    <w:rsid w:val="0018634C"/>
    <w:rsid w:val="001909BE"/>
    <w:rsid w:val="00193B2D"/>
    <w:rsid w:val="00196DD0"/>
    <w:rsid w:val="001A7AA1"/>
    <w:rsid w:val="001B6D7C"/>
    <w:rsid w:val="001B703A"/>
    <w:rsid w:val="001B73A4"/>
    <w:rsid w:val="001C3F1B"/>
    <w:rsid w:val="001D16E1"/>
    <w:rsid w:val="001D4AC8"/>
    <w:rsid w:val="001D5DAB"/>
    <w:rsid w:val="001D7E23"/>
    <w:rsid w:val="001E70FA"/>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57349"/>
    <w:rsid w:val="00260325"/>
    <w:rsid w:val="00261C88"/>
    <w:rsid w:val="00270B9C"/>
    <w:rsid w:val="00273438"/>
    <w:rsid w:val="002736F3"/>
    <w:rsid w:val="00273AB5"/>
    <w:rsid w:val="002751C8"/>
    <w:rsid w:val="00277DD3"/>
    <w:rsid w:val="00282C93"/>
    <w:rsid w:val="0028301A"/>
    <w:rsid w:val="0028757E"/>
    <w:rsid w:val="002904C5"/>
    <w:rsid w:val="0029382A"/>
    <w:rsid w:val="002A51F3"/>
    <w:rsid w:val="002A6A4B"/>
    <w:rsid w:val="002B71CC"/>
    <w:rsid w:val="002C3795"/>
    <w:rsid w:val="002D0146"/>
    <w:rsid w:val="002D1452"/>
    <w:rsid w:val="002D158A"/>
    <w:rsid w:val="002E1BAC"/>
    <w:rsid w:val="002E56A2"/>
    <w:rsid w:val="002F3D41"/>
    <w:rsid w:val="003004E7"/>
    <w:rsid w:val="0030131C"/>
    <w:rsid w:val="003055CE"/>
    <w:rsid w:val="003156CD"/>
    <w:rsid w:val="00317B31"/>
    <w:rsid w:val="00320F35"/>
    <w:rsid w:val="00320F9C"/>
    <w:rsid w:val="003279CA"/>
    <w:rsid w:val="00335993"/>
    <w:rsid w:val="00340035"/>
    <w:rsid w:val="00343CAA"/>
    <w:rsid w:val="00344373"/>
    <w:rsid w:val="00345E78"/>
    <w:rsid w:val="00346C2F"/>
    <w:rsid w:val="003473D2"/>
    <w:rsid w:val="00352AFB"/>
    <w:rsid w:val="00353979"/>
    <w:rsid w:val="00367B23"/>
    <w:rsid w:val="00373725"/>
    <w:rsid w:val="00373B50"/>
    <w:rsid w:val="00374710"/>
    <w:rsid w:val="00376438"/>
    <w:rsid w:val="00377A57"/>
    <w:rsid w:val="003803AB"/>
    <w:rsid w:val="00380645"/>
    <w:rsid w:val="00383BB2"/>
    <w:rsid w:val="003853CD"/>
    <w:rsid w:val="00386AA9"/>
    <w:rsid w:val="003A4E5A"/>
    <w:rsid w:val="003A5204"/>
    <w:rsid w:val="003A70CE"/>
    <w:rsid w:val="003B0676"/>
    <w:rsid w:val="003B1738"/>
    <w:rsid w:val="003B20EA"/>
    <w:rsid w:val="003C555B"/>
    <w:rsid w:val="003C6FEB"/>
    <w:rsid w:val="003D7C55"/>
    <w:rsid w:val="00407CC4"/>
    <w:rsid w:val="00414145"/>
    <w:rsid w:val="00421BEA"/>
    <w:rsid w:val="0042518B"/>
    <w:rsid w:val="0042683A"/>
    <w:rsid w:val="00432126"/>
    <w:rsid w:val="00445673"/>
    <w:rsid w:val="00452D49"/>
    <w:rsid w:val="0046173E"/>
    <w:rsid w:val="00473CCA"/>
    <w:rsid w:val="004755F8"/>
    <w:rsid w:val="0047593B"/>
    <w:rsid w:val="00477DD1"/>
    <w:rsid w:val="0048086A"/>
    <w:rsid w:val="00483D4F"/>
    <w:rsid w:val="0048746C"/>
    <w:rsid w:val="004930AA"/>
    <w:rsid w:val="00496B93"/>
    <w:rsid w:val="00497711"/>
    <w:rsid w:val="004B373F"/>
    <w:rsid w:val="004B7456"/>
    <w:rsid w:val="004C5B22"/>
    <w:rsid w:val="004C724E"/>
    <w:rsid w:val="004D1C90"/>
    <w:rsid w:val="004D33EA"/>
    <w:rsid w:val="004E10F9"/>
    <w:rsid w:val="004E1777"/>
    <w:rsid w:val="004E427B"/>
    <w:rsid w:val="004E5D21"/>
    <w:rsid w:val="00500860"/>
    <w:rsid w:val="005011AD"/>
    <w:rsid w:val="00511B50"/>
    <w:rsid w:val="00513B4F"/>
    <w:rsid w:val="00531B93"/>
    <w:rsid w:val="0054591B"/>
    <w:rsid w:val="005459D0"/>
    <w:rsid w:val="005504E6"/>
    <w:rsid w:val="00566CC2"/>
    <w:rsid w:val="0057519A"/>
    <w:rsid w:val="00585347"/>
    <w:rsid w:val="00595395"/>
    <w:rsid w:val="0059625B"/>
    <w:rsid w:val="00596AB4"/>
    <w:rsid w:val="005A3123"/>
    <w:rsid w:val="005A32C2"/>
    <w:rsid w:val="005B45E6"/>
    <w:rsid w:val="005B67A2"/>
    <w:rsid w:val="005C18D2"/>
    <w:rsid w:val="005C30A8"/>
    <w:rsid w:val="005C6147"/>
    <w:rsid w:val="005E7559"/>
    <w:rsid w:val="00615FBF"/>
    <w:rsid w:val="0062046A"/>
    <w:rsid w:val="00623D36"/>
    <w:rsid w:val="006321F4"/>
    <w:rsid w:val="00646C5C"/>
    <w:rsid w:val="0065371F"/>
    <w:rsid w:val="006613A6"/>
    <w:rsid w:val="0066494B"/>
    <w:rsid w:val="0066756A"/>
    <w:rsid w:val="006736DE"/>
    <w:rsid w:val="00681878"/>
    <w:rsid w:val="00683504"/>
    <w:rsid w:val="006922FF"/>
    <w:rsid w:val="00692A55"/>
    <w:rsid w:val="006979B4"/>
    <w:rsid w:val="006A474B"/>
    <w:rsid w:val="006A779D"/>
    <w:rsid w:val="006B1D9B"/>
    <w:rsid w:val="006B7846"/>
    <w:rsid w:val="006C0086"/>
    <w:rsid w:val="006C1542"/>
    <w:rsid w:val="006C1D3B"/>
    <w:rsid w:val="006C1F07"/>
    <w:rsid w:val="006C772C"/>
    <w:rsid w:val="006D2E1E"/>
    <w:rsid w:val="006D5482"/>
    <w:rsid w:val="006E31FB"/>
    <w:rsid w:val="006E7C0F"/>
    <w:rsid w:val="006F7DB3"/>
    <w:rsid w:val="00704E1D"/>
    <w:rsid w:val="007062BD"/>
    <w:rsid w:val="007115C2"/>
    <w:rsid w:val="00711E6C"/>
    <w:rsid w:val="00723211"/>
    <w:rsid w:val="007325DA"/>
    <w:rsid w:val="00735384"/>
    <w:rsid w:val="00737234"/>
    <w:rsid w:val="00743D40"/>
    <w:rsid w:val="00751002"/>
    <w:rsid w:val="007605D2"/>
    <w:rsid w:val="00760FE3"/>
    <w:rsid w:val="00765327"/>
    <w:rsid w:val="007749FC"/>
    <w:rsid w:val="00780AB2"/>
    <w:rsid w:val="00797660"/>
    <w:rsid w:val="007A15D0"/>
    <w:rsid w:val="007B10ED"/>
    <w:rsid w:val="007B2558"/>
    <w:rsid w:val="007B2EB9"/>
    <w:rsid w:val="007B5EDF"/>
    <w:rsid w:val="007C0F35"/>
    <w:rsid w:val="007C2929"/>
    <w:rsid w:val="007C3229"/>
    <w:rsid w:val="007C39B9"/>
    <w:rsid w:val="007D6EF8"/>
    <w:rsid w:val="007E0EA1"/>
    <w:rsid w:val="007E31DD"/>
    <w:rsid w:val="007F614F"/>
    <w:rsid w:val="007F66D6"/>
    <w:rsid w:val="008006FA"/>
    <w:rsid w:val="0080492A"/>
    <w:rsid w:val="008110AA"/>
    <w:rsid w:val="00811427"/>
    <w:rsid w:val="00825856"/>
    <w:rsid w:val="008343A2"/>
    <w:rsid w:val="00834957"/>
    <w:rsid w:val="00834A2F"/>
    <w:rsid w:val="00842038"/>
    <w:rsid w:val="00845BD6"/>
    <w:rsid w:val="00846281"/>
    <w:rsid w:val="00851373"/>
    <w:rsid w:val="00854DE9"/>
    <w:rsid w:val="00861680"/>
    <w:rsid w:val="00870163"/>
    <w:rsid w:val="00870D5B"/>
    <w:rsid w:val="00875497"/>
    <w:rsid w:val="00880F8A"/>
    <w:rsid w:val="00895A5D"/>
    <w:rsid w:val="00896BC6"/>
    <w:rsid w:val="008A3386"/>
    <w:rsid w:val="008D35D8"/>
    <w:rsid w:val="008D6E0F"/>
    <w:rsid w:val="008E5F93"/>
    <w:rsid w:val="008F290F"/>
    <w:rsid w:val="008F38A8"/>
    <w:rsid w:val="008F6C96"/>
    <w:rsid w:val="00911F06"/>
    <w:rsid w:val="009262BC"/>
    <w:rsid w:val="00926AB8"/>
    <w:rsid w:val="00940420"/>
    <w:rsid w:val="009449EE"/>
    <w:rsid w:val="009669CF"/>
    <w:rsid w:val="00966F7A"/>
    <w:rsid w:val="00986348"/>
    <w:rsid w:val="009977D7"/>
    <w:rsid w:val="009B0976"/>
    <w:rsid w:val="009C11C0"/>
    <w:rsid w:val="009D03FE"/>
    <w:rsid w:val="009D1F46"/>
    <w:rsid w:val="009D70A8"/>
    <w:rsid w:val="009D78B0"/>
    <w:rsid w:val="009E1B07"/>
    <w:rsid w:val="009E1B1B"/>
    <w:rsid w:val="009E3CAC"/>
    <w:rsid w:val="009F2788"/>
    <w:rsid w:val="009F62A9"/>
    <w:rsid w:val="009F68C1"/>
    <w:rsid w:val="00A3046D"/>
    <w:rsid w:val="00A3146D"/>
    <w:rsid w:val="00A31D7A"/>
    <w:rsid w:val="00A330FA"/>
    <w:rsid w:val="00A439F9"/>
    <w:rsid w:val="00A536DE"/>
    <w:rsid w:val="00A577D8"/>
    <w:rsid w:val="00A57ECD"/>
    <w:rsid w:val="00A62C10"/>
    <w:rsid w:val="00A70A82"/>
    <w:rsid w:val="00A72A3C"/>
    <w:rsid w:val="00A73DC5"/>
    <w:rsid w:val="00A775DD"/>
    <w:rsid w:val="00A831DF"/>
    <w:rsid w:val="00A837EB"/>
    <w:rsid w:val="00A96547"/>
    <w:rsid w:val="00AA4E2A"/>
    <w:rsid w:val="00AB15C1"/>
    <w:rsid w:val="00AB1E41"/>
    <w:rsid w:val="00AB2826"/>
    <w:rsid w:val="00AB4B39"/>
    <w:rsid w:val="00AD4F06"/>
    <w:rsid w:val="00AE2F8E"/>
    <w:rsid w:val="00AE7AB3"/>
    <w:rsid w:val="00AF3705"/>
    <w:rsid w:val="00AF4C49"/>
    <w:rsid w:val="00B00832"/>
    <w:rsid w:val="00B019A0"/>
    <w:rsid w:val="00B14180"/>
    <w:rsid w:val="00B2152C"/>
    <w:rsid w:val="00B30F48"/>
    <w:rsid w:val="00B34414"/>
    <w:rsid w:val="00B3640B"/>
    <w:rsid w:val="00B36CE6"/>
    <w:rsid w:val="00B43B1F"/>
    <w:rsid w:val="00B5583C"/>
    <w:rsid w:val="00B56F87"/>
    <w:rsid w:val="00B64449"/>
    <w:rsid w:val="00B66D8C"/>
    <w:rsid w:val="00BA0FDF"/>
    <w:rsid w:val="00BA3517"/>
    <w:rsid w:val="00BA3C35"/>
    <w:rsid w:val="00BA58F6"/>
    <w:rsid w:val="00BA6B3E"/>
    <w:rsid w:val="00BA7805"/>
    <w:rsid w:val="00BB034D"/>
    <w:rsid w:val="00BC1E08"/>
    <w:rsid w:val="00BC4F8F"/>
    <w:rsid w:val="00BC6828"/>
    <w:rsid w:val="00BD11AC"/>
    <w:rsid w:val="00BE0F52"/>
    <w:rsid w:val="00BE452A"/>
    <w:rsid w:val="00BE5EE9"/>
    <w:rsid w:val="00BF0C80"/>
    <w:rsid w:val="00BF124E"/>
    <w:rsid w:val="00C0084E"/>
    <w:rsid w:val="00C01425"/>
    <w:rsid w:val="00C12152"/>
    <w:rsid w:val="00C26E72"/>
    <w:rsid w:val="00C308C3"/>
    <w:rsid w:val="00C36F84"/>
    <w:rsid w:val="00C379AC"/>
    <w:rsid w:val="00C42332"/>
    <w:rsid w:val="00C4730D"/>
    <w:rsid w:val="00C50AAF"/>
    <w:rsid w:val="00C54707"/>
    <w:rsid w:val="00C676D8"/>
    <w:rsid w:val="00C80B39"/>
    <w:rsid w:val="00CA3661"/>
    <w:rsid w:val="00CA42F6"/>
    <w:rsid w:val="00CC0A79"/>
    <w:rsid w:val="00CC60FC"/>
    <w:rsid w:val="00CC7940"/>
    <w:rsid w:val="00CD311E"/>
    <w:rsid w:val="00CD3A98"/>
    <w:rsid w:val="00CD3C1C"/>
    <w:rsid w:val="00CD5A51"/>
    <w:rsid w:val="00CD645C"/>
    <w:rsid w:val="00CD7A02"/>
    <w:rsid w:val="00CF0E50"/>
    <w:rsid w:val="00CF4BE9"/>
    <w:rsid w:val="00D034AB"/>
    <w:rsid w:val="00D03692"/>
    <w:rsid w:val="00D13230"/>
    <w:rsid w:val="00D13B6B"/>
    <w:rsid w:val="00D20321"/>
    <w:rsid w:val="00D22B80"/>
    <w:rsid w:val="00D22D6E"/>
    <w:rsid w:val="00D26113"/>
    <w:rsid w:val="00D30753"/>
    <w:rsid w:val="00D330C4"/>
    <w:rsid w:val="00D35784"/>
    <w:rsid w:val="00D37592"/>
    <w:rsid w:val="00D505F8"/>
    <w:rsid w:val="00D509A7"/>
    <w:rsid w:val="00D54758"/>
    <w:rsid w:val="00D60482"/>
    <w:rsid w:val="00D61F89"/>
    <w:rsid w:val="00D632CA"/>
    <w:rsid w:val="00D72235"/>
    <w:rsid w:val="00D72C3B"/>
    <w:rsid w:val="00D9439E"/>
    <w:rsid w:val="00DA156E"/>
    <w:rsid w:val="00DA4C56"/>
    <w:rsid w:val="00DA72C6"/>
    <w:rsid w:val="00DB38FB"/>
    <w:rsid w:val="00DC32CD"/>
    <w:rsid w:val="00DC70F6"/>
    <w:rsid w:val="00DE0BBA"/>
    <w:rsid w:val="00DE7715"/>
    <w:rsid w:val="00DF1A23"/>
    <w:rsid w:val="00E0071B"/>
    <w:rsid w:val="00E01B88"/>
    <w:rsid w:val="00E12DE0"/>
    <w:rsid w:val="00E14BFB"/>
    <w:rsid w:val="00E17A60"/>
    <w:rsid w:val="00E2143B"/>
    <w:rsid w:val="00E22F76"/>
    <w:rsid w:val="00E31F79"/>
    <w:rsid w:val="00E363BF"/>
    <w:rsid w:val="00E40550"/>
    <w:rsid w:val="00E6222D"/>
    <w:rsid w:val="00E63068"/>
    <w:rsid w:val="00E63BC8"/>
    <w:rsid w:val="00E646C7"/>
    <w:rsid w:val="00E76C46"/>
    <w:rsid w:val="00E820A6"/>
    <w:rsid w:val="00E8359F"/>
    <w:rsid w:val="00E8788A"/>
    <w:rsid w:val="00E97960"/>
    <w:rsid w:val="00E979D2"/>
    <w:rsid w:val="00EA53B9"/>
    <w:rsid w:val="00EC02B6"/>
    <w:rsid w:val="00EC1A25"/>
    <w:rsid w:val="00EC6324"/>
    <w:rsid w:val="00EC7E01"/>
    <w:rsid w:val="00EE139E"/>
    <w:rsid w:val="00EE228C"/>
    <w:rsid w:val="00EE4383"/>
    <w:rsid w:val="00EE491C"/>
    <w:rsid w:val="00EF7D85"/>
    <w:rsid w:val="00F00FF1"/>
    <w:rsid w:val="00F1305E"/>
    <w:rsid w:val="00F16E81"/>
    <w:rsid w:val="00F206B2"/>
    <w:rsid w:val="00F30531"/>
    <w:rsid w:val="00F31891"/>
    <w:rsid w:val="00F343EA"/>
    <w:rsid w:val="00F357CB"/>
    <w:rsid w:val="00F40FCE"/>
    <w:rsid w:val="00F42278"/>
    <w:rsid w:val="00F541D9"/>
    <w:rsid w:val="00F55490"/>
    <w:rsid w:val="00F6487A"/>
    <w:rsid w:val="00F75B4F"/>
    <w:rsid w:val="00F778A3"/>
    <w:rsid w:val="00F83C00"/>
    <w:rsid w:val="00F9130B"/>
    <w:rsid w:val="00F97718"/>
    <w:rsid w:val="00FA1809"/>
    <w:rsid w:val="00FA2104"/>
    <w:rsid w:val="00FA4CCB"/>
    <w:rsid w:val="00FC257F"/>
    <w:rsid w:val="00FD1977"/>
    <w:rsid w:val="00FE310F"/>
    <w:rsid w:val="00FE355E"/>
    <w:rsid w:val="00FE4822"/>
    <w:rsid w:val="00FE57D3"/>
    <w:rsid w:val="00FF5C00"/>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4D344"/>
  <w15:docId w15:val="{C4C0E4FE-36D4-4F5B-A45B-181A13D1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table" w:styleId="Tablaconcuadrcula4-nfasis1">
    <w:name w:val="Grid Table 4 Accent 1"/>
    <w:basedOn w:val="Tablanormal"/>
    <w:uiPriority w:val="49"/>
    <w:rsid w:val="002C3795"/>
    <w:rPr>
      <w:rFonts w:eastAsia="MS Minch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78509">
      <w:bodyDiv w:val="1"/>
      <w:marLeft w:val="0"/>
      <w:marRight w:val="0"/>
      <w:marTop w:val="0"/>
      <w:marBottom w:val="0"/>
      <w:divBdr>
        <w:top w:val="none" w:sz="0" w:space="0" w:color="auto"/>
        <w:left w:val="none" w:sz="0" w:space="0" w:color="auto"/>
        <w:bottom w:val="none" w:sz="0" w:space="0" w:color="auto"/>
        <w:right w:val="none" w:sz="0" w:space="0" w:color="auto"/>
      </w:divBdr>
      <w:divsChild>
        <w:div w:id="1750618973">
          <w:marLeft w:val="0"/>
          <w:marRight w:val="0"/>
          <w:marTop w:val="0"/>
          <w:marBottom w:val="0"/>
          <w:divBdr>
            <w:top w:val="none" w:sz="0" w:space="0" w:color="auto"/>
            <w:left w:val="none" w:sz="0" w:space="0" w:color="auto"/>
            <w:bottom w:val="none" w:sz="0" w:space="0" w:color="auto"/>
            <w:right w:val="none" w:sz="0" w:space="0" w:color="auto"/>
          </w:divBdr>
          <w:divsChild>
            <w:div w:id="1598521050">
              <w:marLeft w:val="0"/>
              <w:marRight w:val="0"/>
              <w:marTop w:val="0"/>
              <w:marBottom w:val="0"/>
              <w:divBdr>
                <w:top w:val="none" w:sz="0" w:space="0" w:color="auto"/>
                <w:left w:val="none" w:sz="0" w:space="0" w:color="auto"/>
                <w:bottom w:val="none" w:sz="0" w:space="0" w:color="auto"/>
                <w:right w:val="none" w:sz="0" w:space="0" w:color="auto"/>
              </w:divBdr>
            </w:div>
            <w:div w:id="656496397">
              <w:marLeft w:val="0"/>
              <w:marRight w:val="0"/>
              <w:marTop w:val="0"/>
              <w:marBottom w:val="0"/>
              <w:divBdr>
                <w:top w:val="none" w:sz="0" w:space="0" w:color="auto"/>
                <w:left w:val="none" w:sz="0" w:space="0" w:color="auto"/>
                <w:bottom w:val="none" w:sz="0" w:space="0" w:color="auto"/>
                <w:right w:val="none" w:sz="0" w:space="0" w:color="auto"/>
              </w:divBdr>
            </w:div>
            <w:div w:id="1033766032">
              <w:marLeft w:val="0"/>
              <w:marRight w:val="0"/>
              <w:marTop w:val="0"/>
              <w:marBottom w:val="0"/>
              <w:divBdr>
                <w:top w:val="none" w:sz="0" w:space="0" w:color="auto"/>
                <w:left w:val="none" w:sz="0" w:space="0" w:color="auto"/>
                <w:bottom w:val="none" w:sz="0" w:space="0" w:color="auto"/>
                <w:right w:val="none" w:sz="0" w:space="0" w:color="auto"/>
              </w:divBdr>
            </w:div>
            <w:div w:id="572007870">
              <w:marLeft w:val="0"/>
              <w:marRight w:val="0"/>
              <w:marTop w:val="0"/>
              <w:marBottom w:val="0"/>
              <w:divBdr>
                <w:top w:val="none" w:sz="0" w:space="0" w:color="auto"/>
                <w:left w:val="none" w:sz="0" w:space="0" w:color="auto"/>
                <w:bottom w:val="none" w:sz="0" w:space="0" w:color="auto"/>
                <w:right w:val="none" w:sz="0" w:space="0" w:color="auto"/>
              </w:divBdr>
            </w:div>
            <w:div w:id="1819300133">
              <w:marLeft w:val="0"/>
              <w:marRight w:val="0"/>
              <w:marTop w:val="0"/>
              <w:marBottom w:val="0"/>
              <w:divBdr>
                <w:top w:val="none" w:sz="0" w:space="0" w:color="auto"/>
                <w:left w:val="none" w:sz="0" w:space="0" w:color="auto"/>
                <w:bottom w:val="none" w:sz="0" w:space="0" w:color="auto"/>
                <w:right w:val="none" w:sz="0" w:space="0" w:color="auto"/>
              </w:divBdr>
            </w:div>
            <w:div w:id="241792252">
              <w:marLeft w:val="0"/>
              <w:marRight w:val="0"/>
              <w:marTop w:val="0"/>
              <w:marBottom w:val="0"/>
              <w:divBdr>
                <w:top w:val="none" w:sz="0" w:space="0" w:color="auto"/>
                <w:left w:val="none" w:sz="0" w:space="0" w:color="auto"/>
                <w:bottom w:val="none" w:sz="0" w:space="0" w:color="auto"/>
                <w:right w:val="none" w:sz="0" w:space="0" w:color="auto"/>
              </w:divBdr>
            </w:div>
            <w:div w:id="643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629</TotalTime>
  <Pages>35</Pages>
  <Words>10800</Words>
  <Characters>60898</Characters>
  <Application>Microsoft Office Word</Application>
  <DocSecurity>8</DocSecurity>
  <Lines>507</Lines>
  <Paragraphs>143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27</cp:revision>
  <cp:lastPrinted>2011-09-07T16:03:00Z</cp:lastPrinted>
  <dcterms:created xsi:type="dcterms:W3CDTF">2021-09-23T19:48:00Z</dcterms:created>
  <dcterms:modified xsi:type="dcterms:W3CDTF">2021-10-05T13:43:00Z</dcterms:modified>
</cp:coreProperties>
</file>