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EE23" w14:textId="77777777" w:rsidR="00FA4CCB" w:rsidRDefault="00FA4CCB">
      <w:pPr>
        <w:pStyle w:val="Ttulo"/>
        <w:ind w:right="51"/>
        <w:rPr>
          <w:rFonts w:cs="Arial"/>
        </w:rPr>
      </w:pPr>
      <w:r>
        <w:rPr>
          <w:rFonts w:cs="Arial"/>
        </w:rPr>
        <w:t>BANCO HIPOTECARIO DE LA VIVIENDA</w:t>
      </w:r>
    </w:p>
    <w:p w14:paraId="3F6C7F6B" w14:textId="77777777" w:rsidR="00FA4CCB" w:rsidRDefault="00FA4CCB">
      <w:pPr>
        <w:spacing w:line="360" w:lineRule="auto"/>
        <w:ind w:right="51"/>
        <w:jc w:val="center"/>
        <w:rPr>
          <w:rFonts w:cs="Arial"/>
          <w:b/>
          <w:sz w:val="22"/>
          <w:u w:val="single"/>
        </w:rPr>
      </w:pPr>
      <w:r>
        <w:rPr>
          <w:rFonts w:cs="Arial"/>
          <w:b/>
          <w:sz w:val="22"/>
          <w:u w:val="single"/>
        </w:rPr>
        <w:t>JUNTA DIRECTIVA</w:t>
      </w:r>
    </w:p>
    <w:p w14:paraId="40610962" w14:textId="77777777" w:rsidR="00FA4CCB" w:rsidRDefault="00FA4CCB">
      <w:pPr>
        <w:spacing w:line="360" w:lineRule="auto"/>
        <w:ind w:right="51"/>
        <w:jc w:val="center"/>
        <w:rPr>
          <w:rFonts w:cs="Arial"/>
          <w:b/>
          <w:sz w:val="22"/>
          <w:u w:val="single"/>
        </w:rPr>
      </w:pPr>
    </w:p>
    <w:p w14:paraId="65B1C273" w14:textId="29A3111F"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F05AE5">
        <w:rPr>
          <w:rFonts w:cs="Arial"/>
          <w:b/>
          <w:sz w:val="22"/>
          <w:u w:val="single"/>
        </w:rPr>
        <w:t>56</w:t>
      </w:r>
      <w:r>
        <w:rPr>
          <w:rFonts w:cs="Arial"/>
          <w:b/>
          <w:sz w:val="22"/>
          <w:u w:val="single"/>
        </w:rPr>
        <w:t>-20</w:t>
      </w:r>
      <w:r w:rsidR="00E97960">
        <w:rPr>
          <w:rFonts w:cs="Arial"/>
          <w:b/>
          <w:sz w:val="22"/>
          <w:u w:val="single"/>
        </w:rPr>
        <w:t>2</w:t>
      </w:r>
      <w:r w:rsidR="009449EE">
        <w:rPr>
          <w:rFonts w:cs="Arial"/>
          <w:b/>
          <w:sz w:val="22"/>
          <w:u w:val="single"/>
        </w:rPr>
        <w:t>1</w:t>
      </w:r>
    </w:p>
    <w:p w14:paraId="6F7DAB6A" w14:textId="7D23AC69" w:rsidR="00FA4CCB" w:rsidRDefault="00FA4CCB">
      <w:pPr>
        <w:spacing w:line="360" w:lineRule="auto"/>
        <w:ind w:right="51"/>
        <w:jc w:val="center"/>
        <w:rPr>
          <w:rFonts w:cs="Arial"/>
          <w:b/>
          <w:sz w:val="22"/>
          <w:u w:val="single"/>
        </w:rPr>
      </w:pPr>
      <w:r>
        <w:rPr>
          <w:rFonts w:cs="Arial"/>
          <w:b/>
          <w:sz w:val="22"/>
          <w:u w:val="single"/>
        </w:rPr>
        <w:t xml:space="preserve">DEL </w:t>
      </w:r>
      <w:r w:rsidR="00F05AE5">
        <w:rPr>
          <w:rFonts w:cs="Arial"/>
          <w:b/>
          <w:sz w:val="22"/>
          <w:u w:val="single"/>
        </w:rPr>
        <w:t>29</w:t>
      </w:r>
      <w:r>
        <w:rPr>
          <w:rFonts w:cs="Arial"/>
          <w:b/>
          <w:sz w:val="22"/>
          <w:u w:val="single"/>
        </w:rPr>
        <w:t xml:space="preserve"> DE </w:t>
      </w:r>
      <w:r w:rsidR="00F05AE5">
        <w:rPr>
          <w:rFonts w:cs="Arial"/>
          <w:b/>
          <w:sz w:val="22"/>
          <w:u w:val="single"/>
        </w:rPr>
        <w:t>JULIO</w:t>
      </w:r>
      <w:r>
        <w:rPr>
          <w:rFonts w:cs="Arial"/>
          <w:b/>
          <w:sz w:val="22"/>
          <w:u w:val="single"/>
        </w:rPr>
        <w:t xml:space="preserve"> DE 20</w:t>
      </w:r>
      <w:r w:rsidR="00E97960">
        <w:rPr>
          <w:rFonts w:cs="Arial"/>
          <w:b/>
          <w:sz w:val="22"/>
          <w:u w:val="single"/>
        </w:rPr>
        <w:t>2</w:t>
      </w:r>
      <w:r w:rsidR="009449EE">
        <w:rPr>
          <w:rFonts w:cs="Arial"/>
          <w:b/>
          <w:sz w:val="22"/>
          <w:u w:val="single"/>
        </w:rPr>
        <w:t>1</w:t>
      </w:r>
    </w:p>
    <w:p w14:paraId="4325E217"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1F5F6B71" w14:textId="77777777" w:rsidR="00FA4CCB" w:rsidRDefault="00FA4CCB">
      <w:pPr>
        <w:spacing w:line="360" w:lineRule="auto"/>
        <w:ind w:right="51"/>
        <w:jc w:val="center"/>
        <w:rPr>
          <w:rFonts w:cs="Arial"/>
          <w:b/>
          <w:sz w:val="22"/>
          <w:u w:val="single"/>
        </w:rPr>
      </w:pPr>
    </w:p>
    <w:p w14:paraId="2AA994C9"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46BDA87A" w14:textId="77777777" w:rsidR="00AD4F06" w:rsidRDefault="00AD4F06" w:rsidP="0066494B">
      <w:pPr>
        <w:spacing w:line="360" w:lineRule="auto"/>
        <w:jc w:val="both"/>
        <w:rPr>
          <w:rFonts w:cs="Arial"/>
          <w:sz w:val="22"/>
        </w:rPr>
      </w:pPr>
    </w:p>
    <w:p w14:paraId="74F538C4" w14:textId="533D1264"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CA5D6E" w:rsidRPr="00CA5D6E">
        <w:rPr>
          <w:rFonts w:cs="Arial"/>
          <w:sz w:val="22"/>
        </w:rPr>
        <w:t xml:space="preserve"> </w:t>
      </w:r>
      <w:r w:rsidR="00CA5D6E">
        <w:rPr>
          <w:rFonts w:cs="Arial"/>
          <w:sz w:val="22"/>
        </w:rPr>
        <w:t xml:space="preserve">La Licda. Ericka Masís Calderón, funcionaria de la </w:t>
      </w:r>
      <w:r w:rsidR="00CA5D6E" w:rsidRPr="009449EE">
        <w:rPr>
          <w:rFonts w:cs="Arial"/>
          <w:sz w:val="22"/>
          <w:szCs w:val="22"/>
        </w:rPr>
        <w:t>Asesoría Legal</w:t>
      </w:r>
      <w:r w:rsidR="00CA5D6E">
        <w:rPr>
          <w:rFonts w:cs="Arial"/>
          <w:sz w:val="22"/>
          <w:szCs w:val="22"/>
        </w:rPr>
        <w:t>, se incorpora a la sesión a partir del minuto 01:29.</w:t>
      </w:r>
    </w:p>
    <w:p w14:paraId="56D60DE3" w14:textId="77777777" w:rsidR="006321F4" w:rsidRPr="00D14EAF" w:rsidRDefault="006321F4" w:rsidP="006321F4">
      <w:pPr>
        <w:spacing w:line="360" w:lineRule="auto"/>
        <w:jc w:val="both"/>
        <w:rPr>
          <w:rFonts w:cs="Arial"/>
          <w:b/>
          <w:sz w:val="22"/>
        </w:rPr>
      </w:pPr>
      <w:r w:rsidRPr="00D14EAF">
        <w:rPr>
          <w:rFonts w:cs="Arial"/>
          <w:b/>
          <w:sz w:val="22"/>
        </w:rPr>
        <w:t>************</w:t>
      </w:r>
    </w:p>
    <w:p w14:paraId="6CDF8FF5" w14:textId="77777777" w:rsidR="00FA4CCB" w:rsidRDefault="00FA4CCB" w:rsidP="0066494B">
      <w:pPr>
        <w:spacing w:line="360" w:lineRule="auto"/>
        <w:jc w:val="both"/>
        <w:rPr>
          <w:rFonts w:cs="Arial"/>
          <w:sz w:val="22"/>
        </w:rPr>
      </w:pPr>
    </w:p>
    <w:p w14:paraId="57A2A9AE" w14:textId="77777777" w:rsidR="00FA4CCB" w:rsidRDefault="00FA4CCB" w:rsidP="0066494B">
      <w:pPr>
        <w:pStyle w:val="Ttulo4"/>
        <w:spacing w:line="360" w:lineRule="auto"/>
        <w:jc w:val="both"/>
        <w:rPr>
          <w:rFonts w:cs="Arial"/>
        </w:rPr>
      </w:pPr>
      <w:r>
        <w:rPr>
          <w:rFonts w:cs="Arial"/>
        </w:rPr>
        <w:t>Asuntos conocidos en la presente sesión</w:t>
      </w:r>
    </w:p>
    <w:p w14:paraId="165465D5" w14:textId="77777777" w:rsidR="00FA4CCB" w:rsidRDefault="00FA4CCB" w:rsidP="0066494B">
      <w:pPr>
        <w:spacing w:line="360" w:lineRule="auto"/>
        <w:jc w:val="both"/>
        <w:rPr>
          <w:rFonts w:cs="Arial"/>
          <w:b/>
          <w:sz w:val="22"/>
        </w:rPr>
      </w:pPr>
    </w:p>
    <w:p w14:paraId="3ED36C4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4418144" w14:textId="0EDF000A" w:rsidR="00F05AE5" w:rsidRPr="00121D1C" w:rsidRDefault="00F05AE5" w:rsidP="00121D1C">
      <w:pPr>
        <w:pStyle w:val="Prrafodelista"/>
        <w:numPr>
          <w:ilvl w:val="0"/>
          <w:numId w:val="18"/>
        </w:numPr>
        <w:spacing w:line="360" w:lineRule="auto"/>
        <w:ind w:left="567" w:hanging="567"/>
        <w:jc w:val="both"/>
        <w:rPr>
          <w:rFonts w:cs="Arial"/>
          <w:sz w:val="22"/>
          <w:lang w:val="es-CR"/>
        </w:rPr>
      </w:pPr>
      <w:r w:rsidRPr="00121D1C">
        <w:rPr>
          <w:rFonts w:cs="Arial"/>
          <w:sz w:val="22"/>
          <w:lang w:val="es-ES_tradnl"/>
        </w:rPr>
        <w:t>Lectura y aprobación de las actas N°53-2021 del 15/07/2021 y N°54-2021 del 19/07/2021.</w:t>
      </w:r>
      <w:r w:rsidRPr="00121D1C">
        <w:rPr>
          <w:rFonts w:cs="Arial"/>
          <w:sz w:val="22"/>
          <w:lang w:val="es-CR"/>
        </w:rPr>
        <w:t xml:space="preserve"> </w:t>
      </w:r>
    </w:p>
    <w:p w14:paraId="59E50A86" w14:textId="3DA20CCF" w:rsidR="00F05AE5" w:rsidRPr="00121D1C" w:rsidRDefault="00F05AE5" w:rsidP="00121D1C">
      <w:pPr>
        <w:pStyle w:val="Prrafodelista"/>
        <w:numPr>
          <w:ilvl w:val="0"/>
          <w:numId w:val="18"/>
        </w:numPr>
        <w:spacing w:line="360" w:lineRule="auto"/>
        <w:ind w:left="567" w:hanging="567"/>
        <w:jc w:val="both"/>
        <w:rPr>
          <w:rFonts w:cs="Arial"/>
          <w:sz w:val="22"/>
        </w:rPr>
      </w:pPr>
      <w:r w:rsidRPr="00121D1C">
        <w:rPr>
          <w:rFonts w:cs="Arial"/>
          <w:sz w:val="22"/>
          <w:lang w:val="es-CR"/>
        </w:rPr>
        <w:t>Solicitud de aprobación de veinte bonos extraordinarios individuales.</w:t>
      </w:r>
    </w:p>
    <w:p w14:paraId="01003DAF" w14:textId="022C33E5" w:rsidR="00F05AE5" w:rsidRPr="00121D1C" w:rsidRDefault="00F05AE5" w:rsidP="00121D1C">
      <w:pPr>
        <w:pStyle w:val="Prrafodelista"/>
        <w:numPr>
          <w:ilvl w:val="0"/>
          <w:numId w:val="18"/>
        </w:numPr>
        <w:spacing w:line="360" w:lineRule="auto"/>
        <w:ind w:left="567" w:hanging="567"/>
        <w:jc w:val="both"/>
        <w:rPr>
          <w:rFonts w:cs="Arial"/>
          <w:sz w:val="22"/>
          <w:lang w:val="es-CR"/>
        </w:rPr>
      </w:pPr>
      <w:r w:rsidRPr="00121D1C">
        <w:rPr>
          <w:rFonts w:cs="Arial"/>
          <w:sz w:val="22"/>
          <w:lang w:val="es-CR"/>
        </w:rPr>
        <w:t>Solicitud para sustituir dos beneficiarios del proyecto Gran Sol II.</w:t>
      </w:r>
    </w:p>
    <w:p w14:paraId="39C1D513" w14:textId="3BCABFD4" w:rsidR="00F05AE5" w:rsidRPr="00121D1C" w:rsidRDefault="00F05AE5" w:rsidP="00121D1C">
      <w:pPr>
        <w:pStyle w:val="Prrafodelista"/>
        <w:numPr>
          <w:ilvl w:val="0"/>
          <w:numId w:val="18"/>
        </w:numPr>
        <w:spacing w:line="360" w:lineRule="auto"/>
        <w:ind w:left="567" w:hanging="567"/>
        <w:jc w:val="both"/>
        <w:rPr>
          <w:rFonts w:cs="Arial"/>
          <w:sz w:val="22"/>
          <w:lang w:val="es-CR"/>
        </w:rPr>
      </w:pPr>
      <w:r w:rsidRPr="00121D1C">
        <w:rPr>
          <w:rFonts w:cs="Arial"/>
          <w:sz w:val="22"/>
          <w:lang w:val="es-CR"/>
        </w:rPr>
        <w:t>Solicitud para sustituir un beneficiario del proyecto Juan Rafael Mora.</w:t>
      </w:r>
    </w:p>
    <w:p w14:paraId="24033BED" w14:textId="7D943159" w:rsidR="00F05AE5" w:rsidRPr="00121D1C" w:rsidRDefault="00F05AE5" w:rsidP="00121D1C">
      <w:pPr>
        <w:pStyle w:val="Prrafodelista"/>
        <w:numPr>
          <w:ilvl w:val="0"/>
          <w:numId w:val="18"/>
        </w:numPr>
        <w:spacing w:line="360" w:lineRule="auto"/>
        <w:ind w:left="567" w:hanging="567"/>
        <w:jc w:val="both"/>
        <w:rPr>
          <w:rFonts w:cs="Arial"/>
          <w:sz w:val="22"/>
          <w:lang w:val="es-CR"/>
        </w:rPr>
      </w:pPr>
      <w:r w:rsidRPr="00121D1C">
        <w:rPr>
          <w:rFonts w:cs="Arial"/>
          <w:sz w:val="22"/>
          <w:lang w:val="es-CR"/>
        </w:rPr>
        <w:t>Solicitud para anular un bono de vivienda tramitado por VIIVIENDACOOP, R.L. en el proyecto Juan Rafael Mora.</w:t>
      </w:r>
    </w:p>
    <w:p w14:paraId="5200260A" w14:textId="32C12140" w:rsidR="00F05AE5" w:rsidRPr="00121D1C" w:rsidRDefault="00F05AE5" w:rsidP="00121D1C">
      <w:pPr>
        <w:pStyle w:val="Prrafodelista"/>
        <w:numPr>
          <w:ilvl w:val="0"/>
          <w:numId w:val="18"/>
        </w:numPr>
        <w:spacing w:line="360" w:lineRule="auto"/>
        <w:ind w:left="567" w:hanging="567"/>
        <w:jc w:val="both"/>
        <w:rPr>
          <w:rFonts w:cs="Arial"/>
          <w:sz w:val="22"/>
          <w:lang w:val="es-CR"/>
        </w:rPr>
      </w:pPr>
      <w:r w:rsidRPr="00121D1C">
        <w:rPr>
          <w:rFonts w:cs="Arial"/>
          <w:sz w:val="22"/>
          <w:lang w:val="es-CR"/>
        </w:rPr>
        <w:t>Solicitud de financiamiento adicional y ampliación del plazo del contrato de administración de recursos del proyecto PTAR Las Brisas II.</w:t>
      </w:r>
    </w:p>
    <w:p w14:paraId="6974D617" w14:textId="6D561D97" w:rsidR="00F05AE5" w:rsidRPr="00121D1C" w:rsidRDefault="00F05AE5" w:rsidP="00121D1C">
      <w:pPr>
        <w:pStyle w:val="Prrafodelista"/>
        <w:numPr>
          <w:ilvl w:val="0"/>
          <w:numId w:val="18"/>
        </w:numPr>
        <w:spacing w:line="360" w:lineRule="auto"/>
        <w:ind w:left="567" w:hanging="567"/>
        <w:jc w:val="both"/>
        <w:rPr>
          <w:rFonts w:cs="Arial"/>
          <w:sz w:val="22"/>
          <w:lang w:val="es-CR"/>
        </w:rPr>
      </w:pPr>
      <w:r w:rsidRPr="00121D1C">
        <w:rPr>
          <w:rFonts w:cs="Arial"/>
          <w:sz w:val="22"/>
          <w:lang w:val="es-CR"/>
        </w:rPr>
        <w:t>Solicitud de financiamiento adicional del proyecto PTAR Limón 2000.</w:t>
      </w:r>
    </w:p>
    <w:p w14:paraId="192C3659" w14:textId="5D474736" w:rsidR="00F05AE5" w:rsidRPr="00121D1C" w:rsidRDefault="00F05AE5" w:rsidP="00121D1C">
      <w:pPr>
        <w:pStyle w:val="Prrafodelista"/>
        <w:numPr>
          <w:ilvl w:val="0"/>
          <w:numId w:val="18"/>
        </w:numPr>
        <w:spacing w:line="360" w:lineRule="auto"/>
        <w:ind w:left="567" w:hanging="567"/>
        <w:jc w:val="both"/>
        <w:rPr>
          <w:rFonts w:cs="Arial"/>
          <w:sz w:val="22"/>
          <w:lang w:val="es-CR"/>
        </w:rPr>
      </w:pPr>
      <w:r w:rsidRPr="00121D1C">
        <w:rPr>
          <w:rFonts w:cs="Arial"/>
          <w:sz w:val="22"/>
          <w:lang w:val="es-CR"/>
        </w:rPr>
        <w:lastRenderedPageBreak/>
        <w:t>Solicitud de financiamiento adicional y ampliación del plazo del contrato de administración de recursos del proyecto Vistas del Miravalles.</w:t>
      </w:r>
    </w:p>
    <w:p w14:paraId="05D89BDA" w14:textId="2F747A0F" w:rsidR="00F05AE5" w:rsidRPr="00121D1C" w:rsidRDefault="00F05AE5" w:rsidP="00121D1C">
      <w:pPr>
        <w:pStyle w:val="Prrafodelista"/>
        <w:numPr>
          <w:ilvl w:val="0"/>
          <w:numId w:val="18"/>
        </w:numPr>
        <w:spacing w:line="360" w:lineRule="auto"/>
        <w:ind w:left="567" w:hanging="567"/>
        <w:jc w:val="both"/>
        <w:rPr>
          <w:rFonts w:cs="Arial"/>
          <w:sz w:val="22"/>
          <w:lang w:val="es-CR"/>
        </w:rPr>
      </w:pPr>
      <w:r w:rsidRPr="00121D1C">
        <w:rPr>
          <w:rFonts w:cs="Arial"/>
          <w:sz w:val="22"/>
          <w:lang w:val="es-CR"/>
        </w:rPr>
        <w:t>Solicitud de cambio de lote y tipo de vivienda en cuatro casos del proyecto Fénix.</w:t>
      </w:r>
    </w:p>
    <w:p w14:paraId="5F6C5641" w14:textId="5141F52B" w:rsidR="00F05AE5" w:rsidRPr="00121D1C" w:rsidRDefault="00F05AE5" w:rsidP="00121D1C">
      <w:pPr>
        <w:pStyle w:val="Prrafodelista"/>
        <w:numPr>
          <w:ilvl w:val="0"/>
          <w:numId w:val="18"/>
        </w:numPr>
        <w:spacing w:line="360" w:lineRule="auto"/>
        <w:ind w:left="567" w:hanging="567"/>
        <w:jc w:val="both"/>
        <w:rPr>
          <w:rFonts w:cs="Arial"/>
          <w:sz w:val="22"/>
          <w:lang w:val="es-CR"/>
        </w:rPr>
      </w:pPr>
      <w:r w:rsidRPr="00121D1C">
        <w:rPr>
          <w:rFonts w:cs="Arial"/>
          <w:sz w:val="22"/>
          <w:lang w:val="es-CR"/>
        </w:rPr>
        <w:t>Solicitud de cambio de lote y tipo de vivienda en dos casos del proyecto Llanuras de Canaán.</w:t>
      </w:r>
    </w:p>
    <w:p w14:paraId="150048E0" w14:textId="31F4C198" w:rsidR="00F05AE5" w:rsidRPr="00121D1C" w:rsidRDefault="00F05AE5" w:rsidP="00121D1C">
      <w:pPr>
        <w:pStyle w:val="Prrafodelista"/>
        <w:numPr>
          <w:ilvl w:val="0"/>
          <w:numId w:val="18"/>
        </w:numPr>
        <w:spacing w:line="360" w:lineRule="auto"/>
        <w:ind w:left="567" w:hanging="567"/>
        <w:jc w:val="both"/>
        <w:rPr>
          <w:rFonts w:cs="Arial"/>
          <w:sz w:val="22"/>
          <w:lang w:val="es-CR"/>
        </w:rPr>
      </w:pPr>
      <w:r w:rsidRPr="00121D1C">
        <w:rPr>
          <w:rFonts w:cs="Arial"/>
          <w:sz w:val="22"/>
          <w:lang w:val="es-CR"/>
        </w:rPr>
        <w:t>Solicitud de cambio de lote y tipo de vivienda en dos casos del proyecto Villas Marcel.</w:t>
      </w:r>
    </w:p>
    <w:p w14:paraId="3F141BA9" w14:textId="3B3BE44B" w:rsidR="00F05AE5" w:rsidRPr="00121D1C" w:rsidRDefault="00F05AE5" w:rsidP="00121D1C">
      <w:pPr>
        <w:pStyle w:val="Prrafodelista"/>
        <w:numPr>
          <w:ilvl w:val="0"/>
          <w:numId w:val="18"/>
        </w:numPr>
        <w:spacing w:line="360" w:lineRule="auto"/>
        <w:ind w:left="567" w:hanging="567"/>
        <w:jc w:val="both"/>
        <w:rPr>
          <w:rFonts w:cs="Arial"/>
          <w:sz w:val="22"/>
          <w:lang w:val="es-CR"/>
        </w:rPr>
      </w:pPr>
      <w:r w:rsidRPr="00121D1C">
        <w:rPr>
          <w:rFonts w:cs="Arial"/>
          <w:sz w:val="22"/>
          <w:lang w:val="es-CR"/>
        </w:rPr>
        <w:t xml:space="preserve">Informe de evaluación presupuestaria de ingresos y egresos correspondiente al primer semestre de 2021 e informe </w:t>
      </w:r>
      <w:r w:rsidRPr="00121D1C">
        <w:rPr>
          <w:rFonts w:cs="Arial"/>
          <w:sz w:val="22"/>
          <w:lang w:val="es-ES_tradnl"/>
        </w:rPr>
        <w:t>sobre el grado de cumplimiento del Plan Operativo Institucional 2021, al 30 de junio de 2021</w:t>
      </w:r>
      <w:r w:rsidRPr="00121D1C">
        <w:rPr>
          <w:rFonts w:cs="Arial"/>
          <w:sz w:val="22"/>
          <w:lang w:val="es-CR"/>
        </w:rPr>
        <w:t>.</w:t>
      </w:r>
    </w:p>
    <w:p w14:paraId="03B1E59F" w14:textId="5E1F13E0" w:rsidR="00310206" w:rsidRPr="00121D1C" w:rsidRDefault="00310206" w:rsidP="00121D1C">
      <w:pPr>
        <w:pStyle w:val="Prrafodelista"/>
        <w:numPr>
          <w:ilvl w:val="0"/>
          <w:numId w:val="18"/>
        </w:numPr>
        <w:spacing w:line="360" w:lineRule="auto"/>
        <w:ind w:left="567" w:hanging="567"/>
        <w:jc w:val="both"/>
        <w:rPr>
          <w:rFonts w:cs="Arial"/>
          <w:sz w:val="22"/>
          <w:lang w:val="es-CR"/>
        </w:rPr>
      </w:pPr>
      <w:r w:rsidRPr="00121D1C">
        <w:rPr>
          <w:rFonts w:cs="Arial"/>
          <w:sz w:val="22"/>
          <w:lang w:val="es-CR"/>
        </w:rPr>
        <w:t xml:space="preserve">Reconsideración del acuerdo </w:t>
      </w:r>
      <w:r w:rsidR="00121D1C" w:rsidRPr="00121D1C">
        <w:rPr>
          <w:rFonts w:cs="Arial"/>
          <w:sz w:val="22"/>
          <w:lang w:val="es-CR"/>
        </w:rPr>
        <w:t>sobre el financiamiento adicional y la ampliación del plazo del contrato del proyecto Vistas del Miravalles</w:t>
      </w:r>
      <w:r w:rsidRPr="00121D1C">
        <w:rPr>
          <w:rFonts w:cs="Arial"/>
          <w:sz w:val="22"/>
          <w:lang w:val="es-CR"/>
        </w:rPr>
        <w:t>.</w:t>
      </w:r>
    </w:p>
    <w:p w14:paraId="27688F50" w14:textId="4F5BEEE1" w:rsidR="00F05AE5" w:rsidRPr="00121D1C" w:rsidRDefault="00F05AE5" w:rsidP="00121D1C">
      <w:pPr>
        <w:pStyle w:val="Prrafodelista"/>
        <w:numPr>
          <w:ilvl w:val="0"/>
          <w:numId w:val="18"/>
        </w:numPr>
        <w:spacing w:line="360" w:lineRule="auto"/>
        <w:ind w:left="567" w:hanging="567"/>
        <w:jc w:val="both"/>
        <w:rPr>
          <w:rFonts w:cs="Arial"/>
          <w:sz w:val="22"/>
          <w:lang w:val="es-CR"/>
        </w:rPr>
      </w:pPr>
      <w:r w:rsidRPr="00121D1C">
        <w:rPr>
          <w:rFonts w:cs="Arial"/>
          <w:sz w:val="22"/>
          <w:lang w:val="es-CR"/>
        </w:rPr>
        <w:t xml:space="preserve">Informe </w:t>
      </w:r>
      <w:r w:rsidR="00121D1C" w:rsidRPr="00121D1C">
        <w:rPr>
          <w:rFonts w:cs="Arial"/>
          <w:sz w:val="22"/>
          <w:lang w:val="es-CR"/>
        </w:rPr>
        <w:t xml:space="preserve">preliminar </w:t>
      </w:r>
      <w:r w:rsidRPr="00121D1C">
        <w:rPr>
          <w:rFonts w:cs="Arial"/>
          <w:sz w:val="22"/>
          <w:lang w:val="es-CR"/>
        </w:rPr>
        <w:t>de la Contraloría General de la República</w:t>
      </w:r>
      <w:r w:rsidR="00121D1C" w:rsidRPr="00121D1C">
        <w:rPr>
          <w:rFonts w:cs="Arial"/>
          <w:sz w:val="22"/>
          <w:lang w:val="es-CR"/>
        </w:rPr>
        <w:t>,</w:t>
      </w:r>
      <w:r w:rsidRPr="00121D1C">
        <w:rPr>
          <w:rFonts w:cs="Arial"/>
          <w:sz w:val="22"/>
          <w:lang w:val="es-CR"/>
        </w:rPr>
        <w:t xml:space="preserve"> denominado “Auditoría de carácter especial sobre la prevención de riesgos en los procesos de reclutamiento y selección de personal del BANHVI”.</w:t>
      </w:r>
    </w:p>
    <w:p w14:paraId="7D3C85AF" w14:textId="77777777" w:rsidR="00656BBF" w:rsidRPr="00121D1C" w:rsidRDefault="00656BBF" w:rsidP="00121D1C">
      <w:pPr>
        <w:pStyle w:val="Prrafodelista"/>
        <w:numPr>
          <w:ilvl w:val="0"/>
          <w:numId w:val="18"/>
        </w:numPr>
        <w:spacing w:line="360" w:lineRule="auto"/>
        <w:ind w:left="567" w:hanging="567"/>
        <w:jc w:val="both"/>
        <w:rPr>
          <w:rFonts w:cs="Arial"/>
          <w:sz w:val="22"/>
        </w:rPr>
      </w:pPr>
      <w:r w:rsidRPr="00121D1C">
        <w:rPr>
          <w:rFonts w:cs="Arial"/>
          <w:sz w:val="22"/>
          <w:lang w:val="es-CR"/>
        </w:rPr>
        <w:t>Informe preliminar de la Auditoría Interna, denominado “Auditoría de cumplimiento Acuerdo SUGEF 16-16”.</w:t>
      </w:r>
    </w:p>
    <w:p w14:paraId="76038755" w14:textId="00A8B7CF" w:rsidR="00F05AE5" w:rsidRPr="00121D1C" w:rsidRDefault="00F05AE5" w:rsidP="00121D1C">
      <w:pPr>
        <w:pStyle w:val="Prrafodelista"/>
        <w:numPr>
          <w:ilvl w:val="0"/>
          <w:numId w:val="18"/>
        </w:numPr>
        <w:spacing w:line="360" w:lineRule="auto"/>
        <w:ind w:left="567" w:hanging="567"/>
        <w:jc w:val="both"/>
        <w:rPr>
          <w:rFonts w:cs="Arial"/>
          <w:sz w:val="22"/>
          <w:lang w:val="es-CR"/>
        </w:rPr>
      </w:pPr>
      <w:r w:rsidRPr="00121D1C">
        <w:rPr>
          <w:rFonts w:cs="Arial"/>
          <w:sz w:val="22"/>
          <w:lang w:val="es-CR"/>
        </w:rPr>
        <w:t>Criterio sobre el texto base del proyecto de “Ley de Vivienda Municipal”, expediente 22.487.</w:t>
      </w:r>
    </w:p>
    <w:p w14:paraId="084621D0" w14:textId="77777777" w:rsidR="002A6A0E" w:rsidRPr="00121D1C" w:rsidRDefault="002A6A0E" w:rsidP="00121D1C">
      <w:pPr>
        <w:pStyle w:val="Prrafodelista"/>
        <w:numPr>
          <w:ilvl w:val="0"/>
          <w:numId w:val="18"/>
        </w:numPr>
        <w:spacing w:line="360" w:lineRule="auto"/>
        <w:ind w:left="567" w:hanging="567"/>
        <w:jc w:val="both"/>
        <w:rPr>
          <w:rFonts w:cs="Arial"/>
          <w:sz w:val="22"/>
          <w:szCs w:val="22"/>
          <w:lang w:val="es-CR"/>
        </w:rPr>
      </w:pPr>
      <w:r w:rsidRPr="00121D1C">
        <w:rPr>
          <w:rFonts w:cs="Arial"/>
          <w:sz w:val="22"/>
        </w:rPr>
        <w:t xml:space="preserve">Oficio de la </w:t>
      </w:r>
      <w:r w:rsidRPr="00121D1C">
        <w:rPr>
          <w:rFonts w:cs="Arial"/>
          <w:sz w:val="22"/>
          <w:szCs w:val="22"/>
          <w:lang w:val="es-CR"/>
        </w:rPr>
        <w:t>Contraloría General de la República, remitiendo ajustes a las disposiciones del informe sobre la gestión financiera de los recursos del FONAVI.</w:t>
      </w:r>
    </w:p>
    <w:p w14:paraId="2CCADB1D" w14:textId="14F0BCAD" w:rsidR="002A6A0E" w:rsidRPr="00121D1C" w:rsidRDefault="002A6A0E" w:rsidP="00121D1C">
      <w:pPr>
        <w:pStyle w:val="Prrafodelista"/>
        <w:numPr>
          <w:ilvl w:val="0"/>
          <w:numId w:val="18"/>
        </w:numPr>
        <w:spacing w:line="360" w:lineRule="auto"/>
        <w:ind w:left="567" w:hanging="567"/>
        <w:jc w:val="both"/>
        <w:rPr>
          <w:rFonts w:cs="Arial"/>
          <w:sz w:val="22"/>
          <w:lang w:val="es-CR"/>
        </w:rPr>
      </w:pPr>
      <w:r w:rsidRPr="00121D1C">
        <w:rPr>
          <w:rFonts w:cs="Arial"/>
          <w:sz w:val="22"/>
        </w:rPr>
        <w:t xml:space="preserve">Oficio de la </w:t>
      </w:r>
      <w:r w:rsidRPr="00121D1C">
        <w:rPr>
          <w:rFonts w:cs="Arial"/>
          <w:sz w:val="22"/>
          <w:szCs w:val="22"/>
          <w:lang w:val="es-CR"/>
        </w:rPr>
        <w:t xml:space="preserve">Contraloría General de la República, convocando a </w:t>
      </w:r>
      <w:r w:rsidRPr="00121D1C">
        <w:rPr>
          <w:rFonts w:cs="Arial"/>
          <w:sz w:val="22"/>
          <w:lang w:val="es-CR"/>
        </w:rPr>
        <w:t>exposición verbal sobre los resultados preliminares del estudio sobre los riesgos en los procesos de reclutamiento y selección del personal en el BANHVI.</w:t>
      </w:r>
    </w:p>
    <w:p w14:paraId="7282F5D6" w14:textId="2CF98636" w:rsidR="002A6A0E" w:rsidRPr="00121D1C" w:rsidRDefault="002A6A0E" w:rsidP="00121D1C">
      <w:pPr>
        <w:pStyle w:val="Prrafodelista"/>
        <w:numPr>
          <w:ilvl w:val="0"/>
          <w:numId w:val="18"/>
        </w:numPr>
        <w:spacing w:line="360" w:lineRule="auto"/>
        <w:ind w:left="567" w:hanging="567"/>
        <w:jc w:val="both"/>
        <w:rPr>
          <w:rFonts w:cs="Arial"/>
          <w:sz w:val="22"/>
          <w:lang w:val="es-CR"/>
        </w:rPr>
      </w:pPr>
      <w:r w:rsidRPr="00121D1C">
        <w:rPr>
          <w:rFonts w:cs="Arial"/>
          <w:sz w:val="22"/>
          <w:lang w:val="es-CR"/>
        </w:rPr>
        <w:t>Copia de oficio enviado por la Diputada Carmen Chan a la Ministra de vivienda, solicitando información sobre la suspensión de la recepción de solicitudes de bono.</w:t>
      </w:r>
    </w:p>
    <w:p w14:paraId="7B9E8D9F" w14:textId="6EC86077" w:rsidR="002A6A0E" w:rsidRPr="00121D1C" w:rsidRDefault="002A6A0E" w:rsidP="00121D1C">
      <w:pPr>
        <w:pStyle w:val="Prrafodelista"/>
        <w:numPr>
          <w:ilvl w:val="0"/>
          <w:numId w:val="18"/>
        </w:numPr>
        <w:spacing w:line="360" w:lineRule="auto"/>
        <w:ind w:left="567" w:hanging="567"/>
        <w:jc w:val="both"/>
        <w:rPr>
          <w:rFonts w:cs="Arial"/>
          <w:sz w:val="22"/>
          <w:szCs w:val="22"/>
          <w:lang w:val="es-CR"/>
        </w:rPr>
      </w:pPr>
      <w:r w:rsidRPr="00121D1C">
        <w:rPr>
          <w:rFonts w:cs="Arial"/>
          <w:sz w:val="22"/>
          <w:lang w:val="es-CR"/>
        </w:rPr>
        <w:t xml:space="preserve">Copia de oficio enviado por la </w:t>
      </w:r>
      <w:r w:rsidRPr="00121D1C">
        <w:rPr>
          <w:rFonts w:cs="Arial"/>
          <w:sz w:val="22"/>
          <w:szCs w:val="22"/>
          <w:lang w:val="es-CR"/>
        </w:rPr>
        <w:t>Gerencia General al Concejo Municipal de Bagaces, remitiendo información requerida sobre el proyecto Las Palmas</w:t>
      </w:r>
      <w:r w:rsidR="00EB7321" w:rsidRPr="00121D1C">
        <w:rPr>
          <w:rFonts w:cs="Arial"/>
          <w:sz w:val="22"/>
          <w:szCs w:val="22"/>
          <w:lang w:val="es-CR"/>
        </w:rPr>
        <w:t>.</w:t>
      </w:r>
    </w:p>
    <w:p w14:paraId="18299BA9" w14:textId="162BF4F5" w:rsidR="00EB7321" w:rsidRPr="00121D1C" w:rsidRDefault="00EB7321" w:rsidP="00121D1C">
      <w:pPr>
        <w:pStyle w:val="Prrafodelista"/>
        <w:numPr>
          <w:ilvl w:val="0"/>
          <w:numId w:val="18"/>
        </w:numPr>
        <w:spacing w:line="360" w:lineRule="auto"/>
        <w:ind w:left="567" w:hanging="567"/>
        <w:jc w:val="both"/>
        <w:rPr>
          <w:rFonts w:cs="Arial"/>
          <w:sz w:val="22"/>
          <w:szCs w:val="22"/>
          <w:lang w:val="es-CR"/>
        </w:rPr>
      </w:pPr>
      <w:r w:rsidRPr="00121D1C">
        <w:rPr>
          <w:rFonts w:cs="Arial"/>
          <w:sz w:val="22"/>
          <w:lang w:val="es-CR"/>
        </w:rPr>
        <w:t xml:space="preserve">Copia de oficio enviado por la </w:t>
      </w:r>
      <w:r w:rsidRPr="00121D1C">
        <w:rPr>
          <w:rFonts w:cs="Arial"/>
          <w:sz w:val="22"/>
          <w:szCs w:val="22"/>
          <w:lang w:val="es-CR"/>
        </w:rPr>
        <w:t>Gerencia General a la SUGEF, remitiendo el informe de avance del plan de gestión de la cartera de crédito, al 30 de junio de 2021.</w:t>
      </w:r>
    </w:p>
    <w:p w14:paraId="2F61142D" w14:textId="03A3F172" w:rsidR="00EB7321" w:rsidRPr="00121D1C" w:rsidRDefault="00EB7321" w:rsidP="00121D1C">
      <w:pPr>
        <w:pStyle w:val="Prrafodelista"/>
        <w:numPr>
          <w:ilvl w:val="0"/>
          <w:numId w:val="18"/>
        </w:numPr>
        <w:spacing w:line="360" w:lineRule="auto"/>
        <w:ind w:left="567" w:hanging="567"/>
        <w:jc w:val="both"/>
        <w:rPr>
          <w:rFonts w:cs="Arial"/>
          <w:sz w:val="22"/>
          <w:szCs w:val="22"/>
          <w:lang w:val="es-CR"/>
        </w:rPr>
      </w:pPr>
      <w:r w:rsidRPr="00121D1C">
        <w:rPr>
          <w:rFonts w:cs="Arial"/>
          <w:sz w:val="22"/>
          <w:lang w:val="es-CR"/>
        </w:rPr>
        <w:t xml:space="preserve">Copia de oficio enviado por la </w:t>
      </w:r>
      <w:r w:rsidRPr="00121D1C">
        <w:rPr>
          <w:rFonts w:cs="Arial"/>
          <w:sz w:val="22"/>
          <w:szCs w:val="22"/>
          <w:lang w:val="es-CR"/>
        </w:rPr>
        <w:t xml:space="preserve">Gerencia General a la Asamblea Legislativa, comunicando el criterio del BANHVI sobre el proyecto de Ley de Arrendamiento Habitacional con Opción de </w:t>
      </w:r>
      <w:proofErr w:type="gramStart"/>
      <w:r w:rsidRPr="00121D1C">
        <w:rPr>
          <w:rFonts w:cs="Arial"/>
          <w:sz w:val="22"/>
          <w:szCs w:val="22"/>
          <w:lang w:val="es-CR"/>
        </w:rPr>
        <w:t>Compra-Venta</w:t>
      </w:r>
      <w:proofErr w:type="gramEnd"/>
      <w:r w:rsidRPr="00121D1C">
        <w:rPr>
          <w:rFonts w:cs="Arial"/>
          <w:sz w:val="22"/>
          <w:szCs w:val="22"/>
          <w:lang w:val="es-CR"/>
        </w:rPr>
        <w:t>.</w:t>
      </w:r>
    </w:p>
    <w:p w14:paraId="3ECB18CF" w14:textId="77777777" w:rsidR="00EB7321" w:rsidRPr="00121D1C" w:rsidRDefault="00EB7321" w:rsidP="00121D1C">
      <w:pPr>
        <w:pStyle w:val="Prrafodelista"/>
        <w:numPr>
          <w:ilvl w:val="0"/>
          <w:numId w:val="18"/>
        </w:numPr>
        <w:spacing w:line="360" w:lineRule="auto"/>
        <w:ind w:left="567" w:hanging="567"/>
        <w:jc w:val="both"/>
        <w:rPr>
          <w:rFonts w:cs="Arial"/>
          <w:sz w:val="22"/>
          <w:szCs w:val="22"/>
          <w:lang w:val="es-ES_tradnl"/>
        </w:rPr>
      </w:pPr>
      <w:r w:rsidRPr="00121D1C">
        <w:rPr>
          <w:rFonts w:cs="Arial"/>
          <w:sz w:val="22"/>
          <w:lang w:val="es-CR"/>
        </w:rPr>
        <w:lastRenderedPageBreak/>
        <w:t xml:space="preserve">Copia de oficio enviado por la </w:t>
      </w:r>
      <w:r w:rsidRPr="00121D1C">
        <w:rPr>
          <w:rFonts w:cs="Arial"/>
          <w:sz w:val="22"/>
          <w:szCs w:val="22"/>
          <w:lang w:val="es-CR"/>
        </w:rPr>
        <w:t xml:space="preserve">Gerencia General a la Presidencia de la República, remitiendo copia de la respuesta enviada por varios miembros de la </w:t>
      </w:r>
      <w:r w:rsidRPr="00121D1C">
        <w:rPr>
          <w:rFonts w:cs="Arial"/>
          <w:sz w:val="22"/>
          <w:szCs w:val="22"/>
          <w:lang w:val="es-ES_tradnl"/>
        </w:rPr>
        <w:t>Junta Directiva al Ministro de Hacienda.</w:t>
      </w:r>
    </w:p>
    <w:p w14:paraId="2D78F019" w14:textId="7975080F" w:rsidR="00EB7321" w:rsidRPr="00121D1C" w:rsidRDefault="00EB7321" w:rsidP="00121D1C">
      <w:pPr>
        <w:pStyle w:val="Prrafodelista"/>
        <w:numPr>
          <w:ilvl w:val="0"/>
          <w:numId w:val="18"/>
        </w:numPr>
        <w:spacing w:line="360" w:lineRule="auto"/>
        <w:ind w:left="567" w:hanging="567"/>
        <w:jc w:val="both"/>
        <w:rPr>
          <w:rFonts w:cs="Arial"/>
          <w:sz w:val="22"/>
          <w:szCs w:val="22"/>
          <w:lang w:val="es-CR"/>
        </w:rPr>
      </w:pPr>
      <w:r w:rsidRPr="00121D1C">
        <w:rPr>
          <w:rFonts w:cs="Arial"/>
          <w:sz w:val="22"/>
          <w:lang w:val="es-CR"/>
        </w:rPr>
        <w:t xml:space="preserve">Copia de oficio enviado por la </w:t>
      </w:r>
      <w:r w:rsidRPr="00121D1C">
        <w:rPr>
          <w:rFonts w:cs="Arial"/>
          <w:sz w:val="22"/>
          <w:szCs w:val="22"/>
          <w:lang w:val="es-CR"/>
        </w:rPr>
        <w:t>Gerencia General a la Contraloría General de la República, remitiendo información solicitada sobre el avance en el desarrollo del proyecto OPTIMUS.</w:t>
      </w:r>
    </w:p>
    <w:p w14:paraId="19C32EC6" w14:textId="14B6BD2A" w:rsidR="00EB7321" w:rsidRPr="00121D1C" w:rsidRDefault="00EB7321" w:rsidP="00121D1C">
      <w:pPr>
        <w:pStyle w:val="Prrafodelista"/>
        <w:numPr>
          <w:ilvl w:val="0"/>
          <w:numId w:val="18"/>
        </w:numPr>
        <w:spacing w:line="360" w:lineRule="auto"/>
        <w:ind w:left="567" w:hanging="567"/>
        <w:jc w:val="both"/>
        <w:rPr>
          <w:rFonts w:cs="Arial"/>
          <w:sz w:val="22"/>
          <w:szCs w:val="22"/>
          <w:lang w:val="es-CR"/>
        </w:rPr>
      </w:pPr>
      <w:r w:rsidRPr="00121D1C">
        <w:rPr>
          <w:rFonts w:cs="Arial"/>
          <w:sz w:val="22"/>
          <w:szCs w:val="22"/>
          <w:lang w:val="es-CR"/>
        </w:rPr>
        <w:t>Oficio de una empresa constructora, denunciando el aparente incumplimiento del contrato por parte de una entidad autorizada, en cuanto al desembolso de los recursos del bono a esa empresa.</w:t>
      </w:r>
    </w:p>
    <w:p w14:paraId="69150559" w14:textId="76C39C7A" w:rsidR="00EB7321" w:rsidRPr="00121D1C" w:rsidRDefault="00EB7321" w:rsidP="00121D1C">
      <w:pPr>
        <w:pStyle w:val="Prrafodelista"/>
        <w:numPr>
          <w:ilvl w:val="0"/>
          <w:numId w:val="18"/>
        </w:numPr>
        <w:spacing w:line="360" w:lineRule="auto"/>
        <w:ind w:left="567" w:hanging="567"/>
        <w:jc w:val="both"/>
        <w:rPr>
          <w:rFonts w:cs="Arial"/>
          <w:sz w:val="22"/>
          <w:szCs w:val="22"/>
          <w:lang w:val="es-CR"/>
        </w:rPr>
      </w:pPr>
      <w:r w:rsidRPr="00121D1C">
        <w:rPr>
          <w:rFonts w:cs="Arial"/>
          <w:sz w:val="22"/>
          <w:szCs w:val="22"/>
          <w:lang w:val="es-CR"/>
        </w:rPr>
        <w:t>Oficio de la Municipalidad de Acosta, solicitando información acerca de si para otorgar un segundo bono, es obligatorio que la familia done a la Municipalidad el inmueble declarado inhabitable.</w:t>
      </w:r>
    </w:p>
    <w:p w14:paraId="4956E90F" w14:textId="11EFED39" w:rsidR="00EB7321" w:rsidRPr="00121D1C" w:rsidRDefault="00EB7321" w:rsidP="00121D1C">
      <w:pPr>
        <w:pStyle w:val="Prrafodelista"/>
        <w:numPr>
          <w:ilvl w:val="0"/>
          <w:numId w:val="18"/>
        </w:numPr>
        <w:spacing w:line="360" w:lineRule="auto"/>
        <w:ind w:left="567" w:hanging="567"/>
        <w:jc w:val="both"/>
        <w:rPr>
          <w:rFonts w:cs="Arial"/>
          <w:sz w:val="22"/>
          <w:szCs w:val="22"/>
          <w:lang w:val="es-CR"/>
        </w:rPr>
      </w:pPr>
      <w:r w:rsidRPr="00121D1C">
        <w:rPr>
          <w:rFonts w:cs="Arial"/>
          <w:sz w:val="22"/>
          <w:szCs w:val="22"/>
          <w:lang w:val="es-CR"/>
        </w:rPr>
        <w:t>Oficio de la Auditor</w:t>
      </w:r>
      <w:r w:rsidR="0036018D" w:rsidRPr="00121D1C">
        <w:rPr>
          <w:rFonts w:cs="Arial"/>
          <w:sz w:val="22"/>
          <w:szCs w:val="22"/>
          <w:lang w:val="es-CR"/>
        </w:rPr>
        <w:t>ía Interna, remitiendo informe sobre la posibilidad legal de digitalizar los libros de actas de la Junta Directiva y de los comités de apoyo.</w:t>
      </w:r>
    </w:p>
    <w:p w14:paraId="3C6C5D7A" w14:textId="4D6FAAB7" w:rsidR="0036018D" w:rsidRPr="00121D1C" w:rsidRDefault="0036018D" w:rsidP="00121D1C">
      <w:pPr>
        <w:pStyle w:val="Prrafodelista"/>
        <w:numPr>
          <w:ilvl w:val="0"/>
          <w:numId w:val="18"/>
        </w:numPr>
        <w:spacing w:line="360" w:lineRule="auto"/>
        <w:ind w:left="567" w:hanging="567"/>
        <w:jc w:val="both"/>
        <w:rPr>
          <w:rFonts w:cs="Arial"/>
          <w:sz w:val="22"/>
          <w:szCs w:val="22"/>
          <w:lang w:val="es-CR"/>
        </w:rPr>
      </w:pPr>
      <w:r w:rsidRPr="00121D1C">
        <w:rPr>
          <w:rFonts w:cs="Arial"/>
          <w:sz w:val="22"/>
          <w:lang w:val="es-CR"/>
        </w:rPr>
        <w:t xml:space="preserve">Copia de oficio enviado por la </w:t>
      </w:r>
      <w:r w:rsidRPr="00121D1C">
        <w:rPr>
          <w:rFonts w:cs="Arial"/>
          <w:sz w:val="22"/>
          <w:szCs w:val="22"/>
          <w:lang w:val="es-CR"/>
        </w:rPr>
        <w:t>Gerencia General a la Dirección FOSUVI, autorizando la corrección de un error material contenido en la aprobación de un bono extraordinario.</w:t>
      </w:r>
    </w:p>
    <w:p w14:paraId="4FF50911" w14:textId="1EDBCA3C" w:rsidR="0036018D" w:rsidRPr="00121D1C" w:rsidRDefault="0036018D" w:rsidP="00121D1C">
      <w:pPr>
        <w:pStyle w:val="Prrafodelista"/>
        <w:numPr>
          <w:ilvl w:val="0"/>
          <w:numId w:val="18"/>
        </w:numPr>
        <w:spacing w:line="360" w:lineRule="auto"/>
        <w:ind w:left="567" w:hanging="567"/>
        <w:jc w:val="both"/>
        <w:rPr>
          <w:rFonts w:cs="Arial"/>
          <w:sz w:val="22"/>
          <w:szCs w:val="22"/>
          <w:lang w:val="es-CR"/>
        </w:rPr>
      </w:pPr>
      <w:r w:rsidRPr="00121D1C">
        <w:rPr>
          <w:rFonts w:cs="Arial"/>
          <w:sz w:val="22"/>
          <w:szCs w:val="22"/>
          <w:lang w:val="es-CR"/>
        </w:rPr>
        <w:t>Oficio del Comité de Planeamiento Estratégico, remitiendo información sobre los temas tratados por ese Comité, en el primer semestre de 2021.</w:t>
      </w:r>
    </w:p>
    <w:p w14:paraId="70EA26AD" w14:textId="595373F9" w:rsidR="0036018D" w:rsidRPr="00121D1C" w:rsidRDefault="00121D1C" w:rsidP="00121D1C">
      <w:pPr>
        <w:pStyle w:val="Prrafodelista"/>
        <w:numPr>
          <w:ilvl w:val="0"/>
          <w:numId w:val="18"/>
        </w:numPr>
        <w:spacing w:line="360" w:lineRule="auto"/>
        <w:ind w:left="567" w:hanging="567"/>
        <w:jc w:val="both"/>
        <w:rPr>
          <w:rFonts w:cs="Arial"/>
          <w:sz w:val="22"/>
          <w:szCs w:val="22"/>
          <w:lang w:val="es-CR"/>
        </w:rPr>
      </w:pPr>
      <w:r w:rsidRPr="00121D1C">
        <w:rPr>
          <w:rFonts w:cs="Arial"/>
          <w:sz w:val="22"/>
          <w:lang w:val="es-CR"/>
        </w:rPr>
        <w:t xml:space="preserve">Copia de oficio enviado por la </w:t>
      </w:r>
      <w:r w:rsidRPr="00121D1C">
        <w:rPr>
          <w:rFonts w:cs="Arial"/>
          <w:sz w:val="22"/>
          <w:szCs w:val="22"/>
          <w:lang w:val="es-CR"/>
        </w:rPr>
        <w:t>Gerencia General a la Contraloría General de la República, comunicando el cumplimiento de una disposición sobre la calidad de la información almacenada en el Sistema de Vivienda.</w:t>
      </w:r>
    </w:p>
    <w:p w14:paraId="579F513A" w14:textId="198B467F" w:rsidR="007749FC" w:rsidRPr="00121D1C" w:rsidRDefault="00B81ABE" w:rsidP="00121D1C">
      <w:pPr>
        <w:pStyle w:val="Prrafodelista"/>
        <w:numPr>
          <w:ilvl w:val="0"/>
          <w:numId w:val="18"/>
        </w:numPr>
        <w:spacing w:line="360" w:lineRule="auto"/>
        <w:ind w:left="567" w:hanging="567"/>
        <w:jc w:val="both"/>
        <w:rPr>
          <w:rFonts w:cs="Arial"/>
          <w:sz w:val="22"/>
        </w:rPr>
      </w:pPr>
      <w:r w:rsidRPr="00B81ABE">
        <w:rPr>
          <w:rFonts w:cs="Arial"/>
          <w:bCs/>
          <w:sz w:val="22"/>
          <w:szCs w:val="22"/>
          <w:lang w:val="es-ES_tradnl"/>
        </w:rPr>
        <w:t xml:space="preserve">Escrito de </w:t>
      </w:r>
      <w:r w:rsidRPr="00B81ABE">
        <w:rPr>
          <w:rFonts w:cs="Arial"/>
          <w:bCs/>
          <w:sz w:val="22"/>
          <w:szCs w:val="22"/>
          <w:lang w:val="es-CR"/>
        </w:rPr>
        <w:t xml:space="preserve">Manuel Salvador Rodríguez Ruiz, </w:t>
      </w:r>
      <w:r w:rsidR="00121D1C" w:rsidRPr="00121D1C">
        <w:rPr>
          <w:rFonts w:cs="Arial"/>
          <w:sz w:val="22"/>
          <w:szCs w:val="22"/>
          <w:lang w:val="es-CR"/>
        </w:rPr>
        <w:t>solicitando colaboración para agilizar el trámite del bono que viene gestionando desde hace tres años.</w:t>
      </w:r>
    </w:p>
    <w:p w14:paraId="15FBFA89" w14:textId="77777777" w:rsidR="006321F4" w:rsidRPr="00D14EAF" w:rsidRDefault="006321F4" w:rsidP="006321F4">
      <w:pPr>
        <w:spacing w:line="360" w:lineRule="auto"/>
        <w:jc w:val="both"/>
        <w:rPr>
          <w:rFonts w:cs="Arial"/>
          <w:b/>
          <w:sz w:val="22"/>
        </w:rPr>
      </w:pPr>
      <w:r w:rsidRPr="00D14EAF">
        <w:rPr>
          <w:rFonts w:cs="Arial"/>
          <w:b/>
          <w:sz w:val="22"/>
        </w:rPr>
        <w:t>************</w:t>
      </w:r>
    </w:p>
    <w:p w14:paraId="7EC712C9" w14:textId="77777777" w:rsidR="007F614F" w:rsidRPr="00AB2826" w:rsidRDefault="007F614F" w:rsidP="002D0146">
      <w:pPr>
        <w:spacing w:line="360" w:lineRule="auto"/>
        <w:jc w:val="both"/>
        <w:rPr>
          <w:rFonts w:cs="Arial"/>
          <w:b/>
          <w:sz w:val="22"/>
          <w:szCs w:val="22"/>
          <w:u w:val="single"/>
          <w:lang w:val="es-ES_tradnl"/>
        </w:rPr>
      </w:pPr>
    </w:p>
    <w:p w14:paraId="3628B1FD" w14:textId="067ACB2F"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A1B36" w:rsidRPr="00F05AE5">
        <w:rPr>
          <w:rFonts w:cs="Arial"/>
          <w:b/>
          <w:bCs/>
          <w:sz w:val="22"/>
          <w:u w:val="single"/>
          <w:lang w:val="es-ES_tradnl"/>
        </w:rPr>
        <w:t>Lectura y aprobación de las actas N°53-2021 del 15/07/2021 y N°54-2021 del 19/07/2021</w:t>
      </w:r>
    </w:p>
    <w:p w14:paraId="5241123F" w14:textId="77777777" w:rsidR="00FA4CCB" w:rsidRDefault="00FA4CCB" w:rsidP="002D0146">
      <w:pPr>
        <w:spacing w:line="360" w:lineRule="auto"/>
        <w:jc w:val="both"/>
        <w:rPr>
          <w:rFonts w:cs="Arial"/>
          <w:sz w:val="22"/>
          <w:szCs w:val="22"/>
        </w:rPr>
      </w:pPr>
    </w:p>
    <w:p w14:paraId="2565E4D6" w14:textId="0A4A075D"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5B4F51">
        <w:rPr>
          <w:rFonts w:cs="Arial"/>
          <w:sz w:val="22"/>
          <w:u w:val="single"/>
          <w:lang w:val="es-ES_tradnl"/>
        </w:rPr>
        <w:t>1</w:t>
      </w:r>
      <w:r w:rsidRPr="0039311E">
        <w:rPr>
          <w:rFonts w:cs="Arial"/>
          <w:sz w:val="22"/>
          <w:u w:val="single"/>
          <w:lang w:val="es-ES_tradnl"/>
        </w:rPr>
        <w:t>:</w:t>
      </w:r>
      <w:r w:rsidR="00CA5D6E">
        <w:rPr>
          <w:rFonts w:cs="Arial"/>
          <w:sz w:val="22"/>
          <w:u w:val="single"/>
          <w:lang w:val="es-ES_tradnl"/>
        </w:rPr>
        <w:t>0</w:t>
      </w:r>
      <w:r w:rsidR="005B4F51">
        <w:rPr>
          <w:rFonts w:cs="Arial"/>
          <w:sz w:val="22"/>
          <w:u w:val="single"/>
          <w:lang w:val="es-ES_tradnl"/>
        </w:rPr>
        <w:t>8</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5B4F51">
        <w:rPr>
          <w:rFonts w:cs="Arial"/>
          <w:sz w:val="22"/>
          <w:lang w:val="es-ES_tradnl"/>
        </w:rPr>
        <w:t>extra</w:t>
      </w:r>
      <w:r>
        <w:rPr>
          <w:rFonts w:cs="Arial"/>
          <w:sz w:val="22"/>
          <w:lang w:val="es-ES_tradnl"/>
        </w:rPr>
        <w:t xml:space="preserve">ordinaria N° </w:t>
      </w:r>
      <w:r w:rsidR="005B4F51">
        <w:rPr>
          <w:rFonts w:cs="Arial"/>
          <w:sz w:val="22"/>
          <w:lang w:val="es-ES_tradnl"/>
        </w:rPr>
        <w:t>53</w:t>
      </w:r>
      <w:r>
        <w:rPr>
          <w:rFonts w:cs="Arial"/>
          <w:sz w:val="22"/>
          <w:lang w:val="es-ES_tradnl"/>
        </w:rPr>
        <w:t>-20</w:t>
      </w:r>
      <w:r w:rsidR="00E97960">
        <w:rPr>
          <w:rFonts w:cs="Arial"/>
          <w:sz w:val="22"/>
          <w:lang w:val="es-ES_tradnl"/>
        </w:rPr>
        <w:t>2</w:t>
      </w:r>
      <w:r w:rsidR="009E1B1B">
        <w:rPr>
          <w:rFonts w:cs="Arial"/>
          <w:sz w:val="22"/>
          <w:lang w:val="es-ES_tradnl"/>
        </w:rPr>
        <w:t>1</w:t>
      </w:r>
      <w:r>
        <w:rPr>
          <w:rFonts w:cs="Arial"/>
          <w:sz w:val="22"/>
          <w:lang w:val="es-ES_tradnl"/>
        </w:rPr>
        <w:t xml:space="preserve">, celebrada el </w:t>
      </w:r>
      <w:r w:rsidR="005B4F51">
        <w:rPr>
          <w:rFonts w:cs="Arial"/>
          <w:sz w:val="22"/>
          <w:lang w:val="es-ES_tradnl"/>
        </w:rPr>
        <w:t>15</w:t>
      </w:r>
      <w:r>
        <w:rPr>
          <w:rFonts w:cs="Arial"/>
          <w:sz w:val="22"/>
          <w:lang w:val="es-ES_tradnl"/>
        </w:rPr>
        <w:t xml:space="preserve"> de </w:t>
      </w:r>
      <w:r w:rsidR="005B4F51">
        <w:rPr>
          <w:rFonts w:cs="Arial"/>
          <w:sz w:val="22"/>
          <w:lang w:val="es-ES_tradnl"/>
        </w:rPr>
        <w:t>julio</w:t>
      </w:r>
      <w:r>
        <w:rPr>
          <w:rFonts w:cs="Arial"/>
          <w:sz w:val="22"/>
          <w:lang w:val="es-ES_tradnl"/>
        </w:rPr>
        <w:t xml:space="preserve"> de 20</w:t>
      </w:r>
      <w:r w:rsidR="00E97960">
        <w:rPr>
          <w:rFonts w:cs="Arial"/>
          <w:sz w:val="22"/>
          <w:lang w:val="es-ES_tradnl"/>
        </w:rPr>
        <w:t>2</w:t>
      </w:r>
      <w:r w:rsidR="009E1B1B">
        <w:rPr>
          <w:rFonts w:cs="Arial"/>
          <w:sz w:val="22"/>
          <w:lang w:val="es-ES_tradnl"/>
        </w:rPr>
        <w:t>1</w:t>
      </w:r>
      <w:r>
        <w:rPr>
          <w:rFonts w:cs="Arial"/>
          <w:sz w:val="22"/>
          <w:lang w:val="es-ES_tradnl"/>
        </w:rPr>
        <w:t>.</w:t>
      </w:r>
    </w:p>
    <w:p w14:paraId="5108B970" w14:textId="77777777" w:rsidR="009D03FE" w:rsidRDefault="009D03FE" w:rsidP="002D0146">
      <w:pPr>
        <w:spacing w:line="360" w:lineRule="auto"/>
        <w:jc w:val="both"/>
        <w:rPr>
          <w:rFonts w:cs="Arial"/>
          <w:sz w:val="22"/>
          <w:szCs w:val="22"/>
        </w:rPr>
      </w:pPr>
    </w:p>
    <w:p w14:paraId="56BED368" w14:textId="7C5E2C66"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5B4F51">
        <w:rPr>
          <w:rFonts w:cs="Arial"/>
          <w:sz w:val="22"/>
          <w:u w:val="single"/>
          <w:lang w:val="es-ES_tradnl"/>
        </w:rPr>
        <w:t>02</w:t>
      </w:r>
      <w:r w:rsidRPr="00A25DB7">
        <w:rPr>
          <w:rFonts w:cs="Arial"/>
          <w:sz w:val="22"/>
          <w:u w:val="single"/>
          <w:lang w:val="es-ES_tradnl"/>
        </w:rPr>
        <w:t>:</w:t>
      </w:r>
      <w:r w:rsidR="005B4F51">
        <w:rPr>
          <w:rFonts w:cs="Arial"/>
          <w:sz w:val="22"/>
          <w:u w:val="single"/>
          <w:lang w:val="es-ES_tradnl"/>
        </w:rPr>
        <w:t>44</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71C10ED3" w14:textId="77777777" w:rsidR="00E97960" w:rsidRDefault="00E97960" w:rsidP="009D03FE">
      <w:pPr>
        <w:spacing w:line="360" w:lineRule="auto"/>
        <w:jc w:val="both"/>
        <w:rPr>
          <w:rFonts w:cs="Arial"/>
          <w:sz w:val="22"/>
          <w:lang w:val="es-ES_tradnl"/>
        </w:rPr>
      </w:pPr>
    </w:p>
    <w:p w14:paraId="1662B0E3" w14:textId="762B380A"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5B4F51">
        <w:rPr>
          <w:rFonts w:cs="Arial"/>
          <w:sz w:val="22"/>
          <w:u w:val="single"/>
          <w:lang w:val="es-ES_tradnl"/>
        </w:rPr>
        <w:t>03</w:t>
      </w:r>
      <w:r w:rsidRPr="0039311E">
        <w:rPr>
          <w:rFonts w:cs="Arial"/>
          <w:sz w:val="22"/>
          <w:u w:val="single"/>
          <w:lang w:val="es-ES_tradnl"/>
        </w:rPr>
        <w:t>:</w:t>
      </w:r>
      <w:r w:rsidR="005B4F51">
        <w:rPr>
          <w:rFonts w:cs="Arial"/>
          <w:sz w:val="22"/>
          <w:u w:val="single"/>
          <w:lang w:val="es-ES_tradnl"/>
        </w:rPr>
        <w:t>2</w:t>
      </w:r>
      <w:r w:rsidR="00CA5D6E">
        <w:rPr>
          <w:rFonts w:cs="Arial"/>
          <w:sz w:val="22"/>
          <w:u w:val="single"/>
          <w:lang w:val="es-ES_tradnl"/>
        </w:rPr>
        <w:t>9</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5B4F51">
        <w:rPr>
          <w:rFonts w:cs="Arial"/>
          <w:sz w:val="22"/>
          <w:lang w:val="es-ES_tradnl"/>
        </w:rPr>
        <w:t>54</w:t>
      </w:r>
      <w:r>
        <w:rPr>
          <w:rFonts w:cs="Arial"/>
          <w:sz w:val="22"/>
          <w:lang w:val="es-ES_tradnl"/>
        </w:rPr>
        <w:t>-202</w:t>
      </w:r>
      <w:r w:rsidR="009E1B1B">
        <w:rPr>
          <w:rFonts w:cs="Arial"/>
          <w:sz w:val="22"/>
          <w:lang w:val="es-ES_tradnl"/>
        </w:rPr>
        <w:t>1</w:t>
      </w:r>
      <w:r>
        <w:rPr>
          <w:rFonts w:cs="Arial"/>
          <w:sz w:val="22"/>
          <w:lang w:val="es-ES_tradnl"/>
        </w:rPr>
        <w:t xml:space="preserve">, celebrada el </w:t>
      </w:r>
      <w:r w:rsidR="005B4F51">
        <w:rPr>
          <w:rFonts w:cs="Arial"/>
          <w:sz w:val="22"/>
          <w:lang w:val="es-ES_tradnl"/>
        </w:rPr>
        <w:t>19</w:t>
      </w:r>
      <w:r>
        <w:rPr>
          <w:rFonts w:cs="Arial"/>
          <w:sz w:val="22"/>
          <w:lang w:val="es-ES_tradnl"/>
        </w:rPr>
        <w:t xml:space="preserve"> de </w:t>
      </w:r>
      <w:r w:rsidR="005B4F51">
        <w:rPr>
          <w:rFonts w:cs="Arial"/>
          <w:sz w:val="22"/>
          <w:lang w:val="es-ES_tradnl"/>
        </w:rPr>
        <w:t>julio</w:t>
      </w:r>
      <w:r>
        <w:rPr>
          <w:rFonts w:cs="Arial"/>
          <w:sz w:val="22"/>
          <w:lang w:val="es-ES_tradnl"/>
        </w:rPr>
        <w:t xml:space="preserve"> de 202</w:t>
      </w:r>
      <w:r w:rsidR="009E1B1B">
        <w:rPr>
          <w:rFonts w:cs="Arial"/>
          <w:sz w:val="22"/>
          <w:lang w:val="es-ES_tradnl"/>
        </w:rPr>
        <w:t>1</w:t>
      </w:r>
      <w:r>
        <w:rPr>
          <w:rFonts w:cs="Arial"/>
          <w:sz w:val="22"/>
          <w:lang w:val="es-ES_tradnl"/>
        </w:rPr>
        <w:t>.</w:t>
      </w:r>
    </w:p>
    <w:p w14:paraId="6328AE3C" w14:textId="77777777" w:rsidR="00E97960" w:rsidRDefault="00E97960" w:rsidP="00E97960">
      <w:pPr>
        <w:spacing w:line="360" w:lineRule="auto"/>
        <w:jc w:val="both"/>
        <w:rPr>
          <w:rFonts w:cs="Arial"/>
          <w:sz w:val="22"/>
          <w:szCs w:val="22"/>
        </w:rPr>
      </w:pPr>
    </w:p>
    <w:p w14:paraId="2AB10F5C" w14:textId="44B65932"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5B4F51">
        <w:rPr>
          <w:rFonts w:cs="Arial"/>
          <w:sz w:val="22"/>
          <w:u w:val="single"/>
          <w:lang w:val="es-ES_tradnl"/>
        </w:rPr>
        <w:t>11</w:t>
      </w:r>
      <w:r w:rsidRPr="00A25DB7">
        <w:rPr>
          <w:rFonts w:cs="Arial"/>
          <w:sz w:val="22"/>
          <w:u w:val="single"/>
          <w:lang w:val="es-ES_tradnl"/>
        </w:rPr>
        <w:t>:</w:t>
      </w:r>
      <w:r w:rsidR="005B4F51">
        <w:rPr>
          <w:rFonts w:cs="Arial"/>
          <w:sz w:val="22"/>
          <w:u w:val="single"/>
          <w:lang w:val="es-ES_tradnl"/>
        </w:rPr>
        <w:t>13</w:t>
      </w:r>
      <w:r>
        <w:rPr>
          <w:rFonts w:cs="Arial"/>
          <w:sz w:val="22"/>
          <w:lang w:val="es-ES_tradnl"/>
        </w:rPr>
        <w:t xml:space="preserve"> Hechas las enmiendas pertinentes al acta y la minuta en discusión, se aprueban por parte de los señores Directores</w:t>
      </w:r>
      <w:r w:rsidR="005B4F51">
        <w:rPr>
          <w:rFonts w:cs="Arial"/>
          <w:sz w:val="22"/>
          <w:lang w:val="es-ES_tradnl"/>
        </w:rPr>
        <w:t>, excepto por la Directora Pérez Gutiérrez, quien justifica que no estuvo presente en dicha sesión.</w:t>
      </w:r>
    </w:p>
    <w:p w14:paraId="65A714E9" w14:textId="77777777" w:rsidR="007749FC" w:rsidRPr="00D14EAF" w:rsidRDefault="007749FC" w:rsidP="007749FC">
      <w:pPr>
        <w:spacing w:line="360" w:lineRule="auto"/>
        <w:jc w:val="both"/>
        <w:rPr>
          <w:rFonts w:cs="Arial"/>
          <w:b/>
          <w:sz w:val="22"/>
        </w:rPr>
      </w:pPr>
      <w:r w:rsidRPr="00D14EAF">
        <w:rPr>
          <w:rFonts w:cs="Arial"/>
          <w:b/>
          <w:sz w:val="22"/>
        </w:rPr>
        <w:t>************</w:t>
      </w:r>
    </w:p>
    <w:p w14:paraId="55DA1C57" w14:textId="77777777" w:rsidR="00FA4CCB" w:rsidRDefault="00FA4CCB" w:rsidP="002D0146">
      <w:pPr>
        <w:spacing w:line="360" w:lineRule="auto"/>
        <w:jc w:val="both"/>
        <w:rPr>
          <w:rFonts w:cs="Arial"/>
          <w:b/>
          <w:sz w:val="22"/>
          <w:szCs w:val="22"/>
          <w:u w:val="single"/>
          <w:lang w:val="es-ES_tradnl"/>
        </w:rPr>
      </w:pPr>
    </w:p>
    <w:p w14:paraId="2B7E0C73" w14:textId="1A894D8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0A1B36" w:rsidRPr="00F05AE5">
        <w:rPr>
          <w:rFonts w:cs="Arial"/>
          <w:b/>
          <w:bCs/>
          <w:sz w:val="22"/>
          <w:u w:val="single"/>
          <w:lang w:val="es-CR"/>
        </w:rPr>
        <w:t>Solicitud de aprobación de veinte bonos extraordinarios individuales</w:t>
      </w:r>
    </w:p>
    <w:p w14:paraId="1DB05F43" w14:textId="77777777" w:rsidR="009D03FE" w:rsidRDefault="009D03FE" w:rsidP="009D03FE">
      <w:pPr>
        <w:spacing w:line="360" w:lineRule="auto"/>
        <w:jc w:val="both"/>
        <w:rPr>
          <w:rFonts w:cs="Arial"/>
          <w:sz w:val="22"/>
          <w:szCs w:val="22"/>
        </w:rPr>
      </w:pPr>
    </w:p>
    <w:p w14:paraId="672C6603" w14:textId="6A0E5EC6" w:rsidR="005B4F51" w:rsidRDefault="005B4F51" w:rsidP="005B4F51">
      <w:pPr>
        <w:spacing w:line="360" w:lineRule="auto"/>
        <w:jc w:val="both"/>
        <w:rPr>
          <w:rFonts w:cs="Arial"/>
          <w:bCs/>
          <w:sz w:val="22"/>
        </w:rPr>
      </w:pPr>
      <w:r w:rsidRPr="00423827">
        <w:rPr>
          <w:rFonts w:cs="Arial"/>
          <w:sz w:val="22"/>
          <w:u w:val="single"/>
          <w:lang w:val="es-ES_tradnl"/>
        </w:rPr>
        <w:t xml:space="preserve">Minuto </w:t>
      </w:r>
      <w:r>
        <w:rPr>
          <w:rFonts w:cs="Arial"/>
          <w:sz w:val="22"/>
          <w:u w:val="single"/>
          <w:lang w:val="es-ES_tradnl"/>
        </w:rPr>
        <w:t>11:4</w:t>
      </w:r>
      <w:r w:rsidR="00CA5D6E">
        <w:rPr>
          <w:rFonts w:cs="Arial"/>
          <w:sz w:val="22"/>
          <w:u w:val="single"/>
          <w:lang w:val="es-ES_tradnl"/>
        </w:rPr>
        <w:t>6</w:t>
      </w:r>
      <w:r>
        <w:rPr>
          <w:rFonts w:cs="Arial"/>
          <w:sz w:val="22"/>
          <w:lang w:val="es-ES_tradnl"/>
        </w:rPr>
        <w:t xml:space="preserve"> Se conoce el oficio</w:t>
      </w:r>
      <w:r>
        <w:rPr>
          <w:rFonts w:cs="Arial"/>
          <w:bCs/>
          <w:sz w:val="22"/>
        </w:rPr>
        <w:t xml:space="preserve"> GG-ME-</w:t>
      </w:r>
      <w:r w:rsidR="00CA5D6E">
        <w:rPr>
          <w:rFonts w:cs="Arial"/>
          <w:bCs/>
          <w:sz w:val="22"/>
        </w:rPr>
        <w:t>1004</w:t>
      </w:r>
      <w:r>
        <w:rPr>
          <w:rFonts w:cs="Arial"/>
          <w:bCs/>
          <w:sz w:val="22"/>
        </w:rPr>
        <w:t xml:space="preserve">-2021 del </w:t>
      </w:r>
      <w:r w:rsidR="00CA5D6E">
        <w:rPr>
          <w:rFonts w:cs="Arial"/>
          <w:bCs/>
          <w:sz w:val="22"/>
        </w:rPr>
        <w:t>22</w:t>
      </w:r>
      <w:r>
        <w:rPr>
          <w:rFonts w:cs="Arial"/>
          <w:bCs/>
          <w:sz w:val="22"/>
        </w:rPr>
        <w:t xml:space="preserve"> de julio de 2021, por medio del cual, la Gerencia General remite y avala el informe </w:t>
      </w:r>
      <w:r>
        <w:rPr>
          <w:rFonts w:cs="Arial"/>
          <w:sz w:val="22"/>
          <w:szCs w:val="22"/>
        </w:rPr>
        <w:t>DF</w:t>
      </w:r>
      <w:r w:rsidRPr="00B35EAF">
        <w:rPr>
          <w:rFonts w:cs="Arial"/>
          <w:sz w:val="22"/>
          <w:szCs w:val="22"/>
        </w:rPr>
        <w:t>-OF-</w:t>
      </w:r>
      <w:r>
        <w:rPr>
          <w:rFonts w:cs="Arial"/>
          <w:sz w:val="22"/>
          <w:szCs w:val="22"/>
        </w:rPr>
        <w:t>10</w:t>
      </w:r>
      <w:r w:rsidR="00CA5D6E">
        <w:rPr>
          <w:rFonts w:cs="Arial"/>
          <w:sz w:val="22"/>
          <w:szCs w:val="22"/>
        </w:rPr>
        <w:t>38</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 los estudios efectuados a las solicitudes de </w:t>
      </w:r>
      <w:r w:rsidR="00CA5D6E">
        <w:rPr>
          <w:rFonts w:cs="Arial"/>
          <w:bCs/>
          <w:sz w:val="22"/>
          <w:szCs w:val="22"/>
        </w:rPr>
        <w:t>Grupo Mutual Alajuela – La Vivienda de Ahorro y Préstamo</w:t>
      </w:r>
      <w:r w:rsidR="00CA5D6E">
        <w:rPr>
          <w:rFonts w:cs="Arial"/>
          <w:bCs/>
          <w:sz w:val="22"/>
        </w:rPr>
        <w:t>,</w:t>
      </w:r>
      <w:r w:rsidR="00CA5D6E" w:rsidRPr="007D1C9E">
        <w:rPr>
          <w:rFonts w:cs="Arial"/>
          <w:bCs/>
          <w:sz w:val="22"/>
        </w:rPr>
        <w:t xml:space="preserve"> </w:t>
      </w:r>
      <w:r w:rsidR="00CA5D6E">
        <w:rPr>
          <w:rFonts w:cs="Arial"/>
          <w:bCs/>
          <w:sz w:val="22"/>
        </w:rPr>
        <w:t xml:space="preserve">Instituto Nacional de Vivienda y Urbanismo, Mutual Cartago </w:t>
      </w:r>
      <w:r w:rsidR="00CA5D6E" w:rsidRPr="00CA38E7">
        <w:rPr>
          <w:rFonts w:cs="Arial"/>
          <w:bCs/>
          <w:sz w:val="22"/>
          <w:lang w:val="es-ES_tradnl"/>
        </w:rPr>
        <w:t>de Ahorro y Préstamo</w:t>
      </w:r>
      <w:r w:rsidR="00CA5D6E">
        <w:rPr>
          <w:rFonts w:cs="Arial"/>
          <w:bCs/>
          <w:sz w:val="22"/>
          <w:lang w:val="es-ES_tradnl"/>
        </w:rPr>
        <w:t xml:space="preserve">, Fundación para la Vivienda Rural Costa Rica – Canadá, Banco de Costa Rica y </w:t>
      </w:r>
      <w:proofErr w:type="spellStart"/>
      <w:r w:rsidR="00CA5D6E">
        <w:rPr>
          <w:rFonts w:cs="Arial"/>
          <w:bCs/>
          <w:sz w:val="22"/>
        </w:rPr>
        <w:t>Coopeuna</w:t>
      </w:r>
      <w:proofErr w:type="spellEnd"/>
      <w:r w:rsidR="00CA5D6E">
        <w:rPr>
          <w:rFonts w:cs="Arial"/>
          <w:bCs/>
          <w:sz w:val="22"/>
        </w:rPr>
        <w:t xml:space="preserve"> R.L.</w:t>
      </w:r>
      <w:r>
        <w:rPr>
          <w:rFonts w:cs="Arial"/>
          <w:bCs/>
          <w:sz w:val="22"/>
          <w:lang w:val="es-ES_tradnl"/>
        </w:rPr>
        <w:t xml:space="preserve">, </w:t>
      </w:r>
      <w:r>
        <w:rPr>
          <w:rFonts w:cs="Arial"/>
          <w:bCs/>
          <w:sz w:val="22"/>
        </w:rPr>
        <w:t>para financiar veint</w:t>
      </w:r>
      <w:r w:rsidR="00CA5D6E">
        <w:rPr>
          <w:rFonts w:cs="Arial"/>
          <w:bCs/>
          <w:sz w:val="22"/>
        </w:rPr>
        <w: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D525C0E" w14:textId="77777777" w:rsidR="005B4F51" w:rsidRDefault="005B4F51" w:rsidP="005B4F51">
      <w:pPr>
        <w:spacing w:line="360" w:lineRule="auto"/>
        <w:jc w:val="both"/>
        <w:rPr>
          <w:rFonts w:cs="Arial"/>
          <w:bCs/>
          <w:sz w:val="22"/>
        </w:rPr>
      </w:pPr>
    </w:p>
    <w:p w14:paraId="4BA24C31" w14:textId="7A069F85" w:rsidR="005B4F51" w:rsidRDefault="005B4F51" w:rsidP="005B4F51">
      <w:pPr>
        <w:spacing w:line="360" w:lineRule="auto"/>
        <w:jc w:val="both"/>
        <w:rPr>
          <w:rFonts w:cs="Arial"/>
          <w:bCs/>
          <w:sz w:val="22"/>
          <w:szCs w:val="22"/>
        </w:rPr>
      </w:pPr>
      <w:r>
        <w:rPr>
          <w:rFonts w:cs="Arial"/>
          <w:sz w:val="22"/>
          <w:szCs w:val="22"/>
        </w:rPr>
        <w:t xml:space="preserve">Para exponer el contenido del citado informe y atender eventuales consultas de carácter técnico sobre éste y los siguientes </w:t>
      </w:r>
      <w:r w:rsidR="00CA5D6E">
        <w:rPr>
          <w:rFonts w:cs="Arial"/>
          <w:sz w:val="22"/>
          <w:szCs w:val="22"/>
        </w:rPr>
        <w:t>nueve</w:t>
      </w:r>
      <w:r>
        <w:rPr>
          <w:rFonts w:cs="Arial"/>
          <w:sz w:val="22"/>
          <w:szCs w:val="22"/>
        </w:rPr>
        <w:t xml:space="preserve"> temas, se incorpora a la sesión la licenciada Martha Camacho Murillo, Directora del FOSUVI, quien </w:t>
      </w:r>
      <w:r>
        <w:rPr>
          <w:rFonts w:cs="Arial"/>
          <w:sz w:val="22"/>
          <w:lang w:val="es-ES_tradnl"/>
        </w:rPr>
        <w:t>presenta el</w:t>
      </w:r>
      <w:r>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C51DC1A" w14:textId="77777777" w:rsidR="005B4F51" w:rsidRDefault="005B4F51" w:rsidP="005B4F51">
      <w:pPr>
        <w:spacing w:line="360" w:lineRule="auto"/>
        <w:jc w:val="both"/>
        <w:rPr>
          <w:rFonts w:cs="Arial"/>
          <w:bCs/>
          <w:sz w:val="22"/>
          <w:szCs w:val="22"/>
        </w:rPr>
      </w:pPr>
    </w:p>
    <w:p w14:paraId="5B75A54A" w14:textId="3AEC359C" w:rsidR="005B4F51" w:rsidRDefault="005B4F51" w:rsidP="005B4F51">
      <w:pPr>
        <w:spacing w:line="360" w:lineRule="auto"/>
        <w:jc w:val="both"/>
        <w:rPr>
          <w:rFonts w:cs="Arial"/>
          <w:sz w:val="22"/>
          <w:szCs w:val="22"/>
        </w:rPr>
      </w:pPr>
      <w:r w:rsidRPr="00A21797">
        <w:rPr>
          <w:rFonts w:cs="Arial"/>
          <w:bCs/>
          <w:sz w:val="22"/>
          <w:szCs w:val="22"/>
          <w:u w:val="single"/>
        </w:rPr>
        <w:t xml:space="preserve">Minuto </w:t>
      </w:r>
      <w:r w:rsidR="00F43335">
        <w:rPr>
          <w:rFonts w:cs="Arial"/>
          <w:bCs/>
          <w:sz w:val="22"/>
          <w:szCs w:val="22"/>
          <w:u w:val="single"/>
        </w:rPr>
        <w:t>18</w:t>
      </w:r>
      <w:r w:rsidRPr="00A21797">
        <w:rPr>
          <w:rFonts w:cs="Arial"/>
          <w:bCs/>
          <w:sz w:val="22"/>
          <w:szCs w:val="22"/>
          <w:u w:val="single"/>
        </w:rPr>
        <w:t>:</w:t>
      </w:r>
      <w:r w:rsidR="00F43335">
        <w:rPr>
          <w:rFonts w:cs="Arial"/>
          <w:bCs/>
          <w:sz w:val="22"/>
          <w:szCs w:val="22"/>
          <w:u w:val="single"/>
        </w:rPr>
        <w:t>08</w:t>
      </w:r>
      <w:r>
        <w:rPr>
          <w:rFonts w:cs="Arial"/>
          <w:bCs/>
          <w:sz w:val="22"/>
          <w:szCs w:val="22"/>
        </w:rPr>
        <w:t xml:space="preserve"> No habiendo objeciones de los señores Directores ni por parte de los funcionarios presentes</w:t>
      </w:r>
      <w:r>
        <w:rPr>
          <w:rFonts w:cs="Arial"/>
          <w:bCs/>
          <w:sz w:val="22"/>
          <w:szCs w:val="22"/>
          <w:lang w:val="es-CR"/>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w:t>
      </w:r>
      <w:r>
        <w:rPr>
          <w:rFonts w:cs="Arial"/>
          <w:sz w:val="22"/>
          <w:szCs w:val="22"/>
        </w:rPr>
        <w:lastRenderedPageBreak/>
        <w:t xml:space="preserve">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p>
    <w:p w14:paraId="4AE59C53" w14:textId="77777777" w:rsidR="009D03FE" w:rsidRPr="00D14EAF" w:rsidRDefault="009D03FE" w:rsidP="009D03FE">
      <w:pPr>
        <w:spacing w:line="360" w:lineRule="auto"/>
        <w:jc w:val="both"/>
        <w:rPr>
          <w:rFonts w:cs="Arial"/>
          <w:b/>
          <w:sz w:val="22"/>
        </w:rPr>
      </w:pPr>
      <w:r w:rsidRPr="00D14EAF">
        <w:rPr>
          <w:rFonts w:cs="Arial"/>
          <w:b/>
          <w:sz w:val="22"/>
        </w:rPr>
        <w:t>************</w:t>
      </w:r>
    </w:p>
    <w:p w14:paraId="65AAEE59" w14:textId="77777777" w:rsidR="00D13B6B" w:rsidRDefault="00D13B6B" w:rsidP="002D0146">
      <w:pPr>
        <w:spacing w:line="360" w:lineRule="auto"/>
        <w:jc w:val="both"/>
        <w:rPr>
          <w:rFonts w:cs="Arial"/>
          <w:b/>
          <w:bCs/>
          <w:sz w:val="22"/>
          <w:szCs w:val="22"/>
          <w:u w:val="single"/>
          <w:lang w:val="es-ES_tradnl"/>
        </w:rPr>
      </w:pPr>
    </w:p>
    <w:p w14:paraId="6986B022" w14:textId="75A47D60"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0A1B36" w:rsidRPr="00F05AE5">
        <w:rPr>
          <w:rFonts w:cs="Arial"/>
          <w:b/>
          <w:bCs/>
          <w:sz w:val="22"/>
          <w:u w:val="single"/>
          <w:lang w:val="es-CR"/>
        </w:rPr>
        <w:t>Solicitud para sustituir dos beneficiarios del proyecto Gran Sol II</w:t>
      </w:r>
    </w:p>
    <w:p w14:paraId="6F200674" w14:textId="77777777" w:rsidR="009D03FE" w:rsidRDefault="009D03FE" w:rsidP="009D03FE">
      <w:pPr>
        <w:spacing w:line="360" w:lineRule="auto"/>
        <w:jc w:val="both"/>
        <w:rPr>
          <w:rFonts w:cs="Arial"/>
          <w:sz w:val="22"/>
          <w:szCs w:val="22"/>
        </w:rPr>
      </w:pPr>
    </w:p>
    <w:p w14:paraId="5B9FF936" w14:textId="069D603D" w:rsidR="004D6AE0" w:rsidRDefault="004D6AE0" w:rsidP="004D6AE0">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F43335">
        <w:rPr>
          <w:rFonts w:cs="Arial"/>
          <w:sz w:val="22"/>
          <w:u w:val="single"/>
          <w:lang w:val="es-ES_tradnl"/>
        </w:rPr>
        <w:t>8</w:t>
      </w:r>
      <w:r w:rsidRPr="0039311E">
        <w:rPr>
          <w:rFonts w:cs="Arial"/>
          <w:sz w:val="22"/>
          <w:u w:val="single"/>
          <w:lang w:val="es-ES_tradnl"/>
        </w:rPr>
        <w:t>:</w:t>
      </w:r>
      <w:r w:rsidR="00F43335">
        <w:rPr>
          <w:rFonts w:cs="Arial"/>
          <w:sz w:val="22"/>
          <w:u w:val="single"/>
          <w:lang w:val="es-ES_tradnl"/>
        </w:rPr>
        <w:t>42</w:t>
      </w:r>
      <w:r>
        <w:rPr>
          <w:rFonts w:cs="Arial"/>
          <w:sz w:val="22"/>
          <w:lang w:val="es-ES_tradnl"/>
        </w:rPr>
        <w:t xml:space="preserve"> Se procede a conocer el oficio</w:t>
      </w:r>
      <w:r>
        <w:rPr>
          <w:rFonts w:cs="Arial"/>
          <w:bCs/>
          <w:sz w:val="22"/>
          <w:szCs w:val="22"/>
        </w:rPr>
        <w:t xml:space="preserve"> GG-ME-0</w:t>
      </w:r>
      <w:r w:rsidR="00F43335">
        <w:rPr>
          <w:rFonts w:cs="Arial"/>
          <w:bCs/>
          <w:sz w:val="22"/>
          <w:szCs w:val="22"/>
        </w:rPr>
        <w:t>997</w:t>
      </w:r>
      <w:r>
        <w:rPr>
          <w:rFonts w:cs="Arial"/>
          <w:bCs/>
          <w:sz w:val="22"/>
          <w:szCs w:val="22"/>
        </w:rPr>
        <w:t xml:space="preserve">-2021 del </w:t>
      </w:r>
      <w:r w:rsidR="00F43335">
        <w:rPr>
          <w:rFonts w:cs="Arial"/>
          <w:bCs/>
          <w:sz w:val="22"/>
          <w:szCs w:val="22"/>
        </w:rPr>
        <w:t>22</w:t>
      </w:r>
      <w:r>
        <w:rPr>
          <w:rFonts w:cs="Arial"/>
          <w:bCs/>
          <w:sz w:val="22"/>
          <w:szCs w:val="22"/>
        </w:rPr>
        <w:t xml:space="preserve"> de </w:t>
      </w:r>
      <w:r w:rsidR="00F43335">
        <w:rPr>
          <w:rFonts w:cs="Arial"/>
          <w:bCs/>
          <w:sz w:val="22"/>
          <w:szCs w:val="22"/>
        </w:rPr>
        <w:t>julio</w:t>
      </w:r>
      <w:r>
        <w:rPr>
          <w:rFonts w:cs="Arial"/>
          <w:bCs/>
          <w:sz w:val="22"/>
          <w:szCs w:val="22"/>
        </w:rPr>
        <w:t xml:space="preserve"> de 2021</w:t>
      </w:r>
      <w:r w:rsidRPr="00BB303F">
        <w:rPr>
          <w:rFonts w:cs="Arial"/>
          <w:bCs/>
          <w:sz w:val="22"/>
          <w:szCs w:val="22"/>
        </w:rPr>
        <w:t xml:space="preserve">, mediante el cual, la Gerencia General remite y avala el informe </w:t>
      </w:r>
      <w:r>
        <w:rPr>
          <w:rFonts w:cs="Arial"/>
          <w:color w:val="000000"/>
          <w:sz w:val="22"/>
          <w:szCs w:val="22"/>
        </w:rPr>
        <w:t>DF-OF-</w:t>
      </w:r>
      <w:r w:rsidR="00F43335">
        <w:rPr>
          <w:rFonts w:cs="Arial"/>
          <w:color w:val="000000"/>
          <w:sz w:val="22"/>
          <w:szCs w:val="22"/>
        </w:rPr>
        <w:t>1032</w:t>
      </w:r>
      <w:r>
        <w:rPr>
          <w:rFonts w:cs="Arial"/>
          <w:color w:val="000000"/>
          <w:sz w:val="22"/>
          <w:szCs w:val="22"/>
        </w:rPr>
        <w:t xml:space="preserve">-2021 de </w:t>
      </w:r>
      <w:r w:rsidRPr="00BB303F">
        <w:rPr>
          <w:rFonts w:cs="Arial"/>
          <w:color w:val="000000"/>
          <w:sz w:val="22"/>
          <w:szCs w:val="22"/>
        </w:rPr>
        <w:t xml:space="preserve">la </w:t>
      </w:r>
      <w:r w:rsidRPr="00BB303F">
        <w:rPr>
          <w:rFonts w:cs="Arial"/>
          <w:bCs/>
          <w:sz w:val="22"/>
          <w:szCs w:val="22"/>
        </w:rPr>
        <w:t xml:space="preserve">Dirección FOSUVI, </w:t>
      </w:r>
      <w:r>
        <w:rPr>
          <w:rFonts w:cs="Arial"/>
          <w:bCs/>
          <w:sz w:val="22"/>
          <w:szCs w:val="22"/>
        </w:rPr>
        <w:t xml:space="preserve">que contiene los </w:t>
      </w:r>
      <w:r w:rsidRPr="00BB303F">
        <w:rPr>
          <w:rFonts w:cs="Arial"/>
          <w:bCs/>
          <w:sz w:val="22"/>
          <w:szCs w:val="22"/>
        </w:rPr>
        <w:t>resultados del estudio efectuado a la solicitud de</w:t>
      </w:r>
      <w:r w:rsidR="00F43335">
        <w:rPr>
          <w:rFonts w:cs="Arial"/>
          <w:bCs/>
          <w:sz w:val="22"/>
          <w:szCs w:val="22"/>
        </w:rPr>
        <w:t xml:space="preserve"> </w:t>
      </w:r>
      <w:proofErr w:type="spellStart"/>
      <w:r w:rsidR="00F43335">
        <w:rPr>
          <w:rFonts w:cs="Arial"/>
          <w:bCs/>
          <w:sz w:val="22"/>
          <w:szCs w:val="22"/>
        </w:rPr>
        <w:t>Coopenae</w:t>
      </w:r>
      <w:proofErr w:type="spellEnd"/>
      <w:r w:rsidR="00F43335">
        <w:rPr>
          <w:rFonts w:cs="Arial"/>
          <w:bCs/>
          <w:sz w:val="22"/>
          <w:szCs w:val="22"/>
        </w:rPr>
        <w:t xml:space="preserve"> R.L.</w:t>
      </w:r>
      <w:r w:rsidRPr="00BB303F">
        <w:rPr>
          <w:rFonts w:cs="Arial"/>
          <w:bCs/>
          <w:color w:val="000000"/>
          <w:sz w:val="22"/>
          <w:szCs w:val="22"/>
        </w:rPr>
        <w:t xml:space="preserve">, </w:t>
      </w:r>
      <w:r>
        <w:rPr>
          <w:rFonts w:cs="Arial"/>
          <w:bCs/>
          <w:sz w:val="22"/>
          <w:szCs w:val="22"/>
        </w:rPr>
        <w:t>para sustituir dos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sidR="00C74D69">
        <w:rPr>
          <w:rFonts w:cs="Arial"/>
          <w:sz w:val="22"/>
          <w:szCs w:val="22"/>
        </w:rPr>
        <w:t>Gran Sol II</w:t>
      </w:r>
      <w:r w:rsidR="00C74D69" w:rsidRPr="00BB303F">
        <w:rPr>
          <w:rFonts w:cs="Arial"/>
          <w:sz w:val="22"/>
          <w:szCs w:val="22"/>
        </w:rPr>
        <w:t>, ubicado en el distrito</w:t>
      </w:r>
      <w:r w:rsidR="00C74D69">
        <w:rPr>
          <w:rFonts w:cs="Arial"/>
          <w:sz w:val="22"/>
          <w:szCs w:val="22"/>
        </w:rPr>
        <w:t xml:space="preserve"> </w:t>
      </w:r>
      <w:proofErr w:type="spellStart"/>
      <w:r w:rsidR="00C74D69">
        <w:rPr>
          <w:rFonts w:cs="Arial"/>
          <w:sz w:val="22"/>
          <w:szCs w:val="22"/>
        </w:rPr>
        <w:t>Macacona</w:t>
      </w:r>
      <w:proofErr w:type="spellEnd"/>
      <w:r w:rsidR="00C74D69">
        <w:rPr>
          <w:rFonts w:cs="Arial"/>
          <w:sz w:val="22"/>
          <w:szCs w:val="22"/>
        </w:rPr>
        <w:t xml:space="preserve"> del cantón de Esparza, provincia de Puntarenas</w:t>
      </w:r>
      <w:r>
        <w:rPr>
          <w:rFonts w:cs="Arial"/>
          <w:sz w:val="22"/>
          <w:szCs w:val="22"/>
        </w:rPr>
        <w:t xml:space="preserve">, y aprobado con el </w:t>
      </w:r>
      <w:r w:rsidRPr="00E30ABB">
        <w:rPr>
          <w:rFonts w:cs="Arial"/>
          <w:sz w:val="22"/>
          <w:szCs w:val="22"/>
          <w:lang w:val="es-ES_tradnl"/>
        </w:rPr>
        <w:t xml:space="preserve">acuerdo </w:t>
      </w:r>
      <w:r w:rsidR="00C74D69">
        <w:rPr>
          <w:rFonts w:cs="Arial"/>
          <w:sz w:val="22"/>
          <w:szCs w:val="22"/>
        </w:rPr>
        <w:t>N° 1 de la sesión 22-2020, del 19 de marzo de 2020</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2328821B" w14:textId="6B6CDEC8" w:rsidR="004D6AE0" w:rsidRDefault="004D6AE0" w:rsidP="004D6AE0">
      <w:pPr>
        <w:spacing w:line="360" w:lineRule="auto"/>
        <w:jc w:val="both"/>
        <w:rPr>
          <w:rFonts w:cs="Arial"/>
          <w:sz w:val="22"/>
          <w:szCs w:val="22"/>
        </w:rPr>
      </w:pPr>
    </w:p>
    <w:p w14:paraId="64141874" w14:textId="77777777" w:rsidR="004D6AE0" w:rsidRDefault="004D6AE0" w:rsidP="004D6AE0">
      <w:pPr>
        <w:autoSpaceDE w:val="0"/>
        <w:autoSpaceDN w:val="0"/>
        <w:adjustRightInd w:val="0"/>
        <w:spacing w:line="360" w:lineRule="auto"/>
        <w:jc w:val="both"/>
        <w:rPr>
          <w:rFonts w:cs="Arial"/>
          <w:color w:val="000000"/>
          <w:sz w:val="22"/>
          <w:szCs w:val="22"/>
        </w:rPr>
      </w:pPr>
      <w:r>
        <w:rPr>
          <w:rFonts w:cs="Arial"/>
          <w:sz w:val="22"/>
          <w:lang w:val="es-ES_tradnl"/>
        </w:rPr>
        <w:t xml:space="preserve">La licenciada Camacho Murillo 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71FB0164" w14:textId="77777777" w:rsidR="004D6AE0" w:rsidRDefault="004D6AE0" w:rsidP="004D6AE0">
      <w:pPr>
        <w:autoSpaceDE w:val="0"/>
        <w:autoSpaceDN w:val="0"/>
        <w:adjustRightInd w:val="0"/>
        <w:spacing w:line="360" w:lineRule="auto"/>
        <w:jc w:val="both"/>
        <w:rPr>
          <w:rFonts w:cs="Arial"/>
          <w:color w:val="000000"/>
          <w:sz w:val="22"/>
          <w:szCs w:val="22"/>
        </w:rPr>
      </w:pPr>
    </w:p>
    <w:p w14:paraId="45713EB5" w14:textId="0B846ED4" w:rsidR="004D6AE0" w:rsidRPr="0017182F" w:rsidRDefault="004D6AE0" w:rsidP="004D6AE0">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F43335">
        <w:rPr>
          <w:rFonts w:cs="Arial"/>
          <w:sz w:val="22"/>
          <w:u w:val="single"/>
          <w:lang w:val="es-ES_tradnl"/>
        </w:rPr>
        <w:t>22</w:t>
      </w:r>
      <w:r>
        <w:rPr>
          <w:rFonts w:cs="Arial"/>
          <w:sz w:val="22"/>
          <w:u w:val="single"/>
          <w:lang w:val="es-ES_tradnl"/>
        </w:rPr>
        <w:t>:</w:t>
      </w:r>
      <w:r w:rsidR="00F43335">
        <w:rPr>
          <w:rFonts w:cs="Arial"/>
          <w:sz w:val="22"/>
          <w:u w:val="single"/>
          <w:lang w:val="es-ES_tradnl"/>
        </w:rPr>
        <w:t>14</w:t>
      </w:r>
      <w:r>
        <w:rPr>
          <w:rFonts w:cs="Arial"/>
          <w:sz w:val="22"/>
          <w:lang w:val="es-ES_tradnl"/>
        </w:rPr>
        <w:t xml:space="preserve"> </w:t>
      </w:r>
      <w:r>
        <w:rPr>
          <w:rFonts w:cs="Arial"/>
          <w:bCs/>
          <w:sz w:val="22"/>
          <w:szCs w:val="22"/>
        </w:rPr>
        <w:t xml:space="preserve">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w:t>
      </w:r>
      <w:r>
        <w:rPr>
          <w:rFonts w:cs="Arial"/>
          <w:sz w:val="22"/>
          <w:szCs w:val="22"/>
          <w:lang w:val="es-ES_tradnl"/>
        </w:rPr>
        <w:t xml:space="preserve"> acoger la recomendación de la </w:t>
      </w:r>
      <w:r w:rsidRPr="00E82670">
        <w:rPr>
          <w:rFonts w:cs="Arial"/>
          <w:sz w:val="22"/>
          <w:szCs w:val="22"/>
          <w:lang w:val="es-ES_tradnl"/>
        </w:rPr>
        <w:t>Administración</w:t>
      </w:r>
      <w:r>
        <w:rPr>
          <w:rFonts w:cs="Arial"/>
          <w:sz w:val="22"/>
          <w:szCs w:val="22"/>
          <w:lang w:val="es-ES_tradnl"/>
        </w:rPr>
        <w:t xml:space="preserve">, </w:t>
      </w:r>
      <w:r>
        <w:rPr>
          <w:rFonts w:cs="Arial"/>
          <w:color w:val="000000"/>
          <w:sz w:val="22"/>
          <w:szCs w:val="22"/>
        </w:rPr>
        <w:t xml:space="preserve">según se consigna en el </w:t>
      </w:r>
      <w:r w:rsidRPr="00E82670">
        <w:rPr>
          <w:rFonts w:cs="Arial"/>
          <w:b/>
          <w:color w:val="000000"/>
          <w:sz w:val="22"/>
          <w:szCs w:val="22"/>
        </w:rPr>
        <w:t xml:space="preserve">Acuerdo N° </w:t>
      </w:r>
      <w:r>
        <w:rPr>
          <w:rFonts w:cs="Arial"/>
          <w:b/>
          <w:color w:val="000000"/>
          <w:sz w:val="22"/>
          <w:szCs w:val="22"/>
        </w:rPr>
        <w:t>2</w:t>
      </w:r>
      <w:r>
        <w:rPr>
          <w:rFonts w:cs="Arial"/>
          <w:color w:val="000000"/>
          <w:sz w:val="22"/>
          <w:szCs w:val="22"/>
        </w:rPr>
        <w:t xml:space="preserve"> que se anexa a esta minuta.</w:t>
      </w:r>
      <w:r w:rsidRPr="0017182F">
        <w:rPr>
          <w:rFonts w:cs="Arial"/>
          <w:sz w:val="22"/>
          <w:lang w:val="es-ES_tradnl"/>
        </w:rPr>
        <w:t xml:space="preserve"> </w:t>
      </w:r>
    </w:p>
    <w:p w14:paraId="4FC653B3" w14:textId="77777777" w:rsidR="009D03FE" w:rsidRPr="00D14EAF" w:rsidRDefault="009D03FE" w:rsidP="009D03FE">
      <w:pPr>
        <w:spacing w:line="360" w:lineRule="auto"/>
        <w:jc w:val="both"/>
        <w:rPr>
          <w:rFonts w:cs="Arial"/>
          <w:b/>
          <w:sz w:val="22"/>
        </w:rPr>
      </w:pPr>
      <w:r w:rsidRPr="00D14EAF">
        <w:rPr>
          <w:rFonts w:cs="Arial"/>
          <w:b/>
          <w:sz w:val="22"/>
        </w:rPr>
        <w:t>************</w:t>
      </w:r>
    </w:p>
    <w:p w14:paraId="0685CE8D" w14:textId="77777777" w:rsidR="009D03FE" w:rsidRDefault="009D03FE" w:rsidP="009D03FE">
      <w:pPr>
        <w:spacing w:line="360" w:lineRule="auto"/>
        <w:jc w:val="both"/>
        <w:rPr>
          <w:rFonts w:cs="Arial"/>
          <w:b/>
          <w:bCs/>
          <w:sz w:val="22"/>
          <w:szCs w:val="22"/>
          <w:u w:val="single"/>
          <w:lang w:val="es-ES_tradnl"/>
        </w:rPr>
      </w:pPr>
    </w:p>
    <w:p w14:paraId="5651A680" w14:textId="6600DB8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0A1B36" w:rsidRPr="00F05AE5">
        <w:rPr>
          <w:rFonts w:cs="Arial"/>
          <w:b/>
          <w:bCs/>
          <w:sz w:val="22"/>
          <w:u w:val="single"/>
          <w:lang w:val="es-CR"/>
        </w:rPr>
        <w:t>Solicitud para sustituir un beneficiario del proyecto Juan Rafael Mora</w:t>
      </w:r>
    </w:p>
    <w:p w14:paraId="156D6DF2" w14:textId="77777777" w:rsidR="009D03FE" w:rsidRDefault="009D03FE" w:rsidP="009D03FE">
      <w:pPr>
        <w:spacing w:line="360" w:lineRule="auto"/>
        <w:jc w:val="both"/>
        <w:rPr>
          <w:rFonts w:cs="Arial"/>
          <w:sz w:val="22"/>
          <w:szCs w:val="22"/>
        </w:rPr>
      </w:pPr>
    </w:p>
    <w:p w14:paraId="5C8E1A65" w14:textId="60AE44D5" w:rsidR="00C74D69" w:rsidRPr="00BB303F" w:rsidRDefault="00C74D69" w:rsidP="00C74D69">
      <w:pPr>
        <w:spacing w:line="360" w:lineRule="auto"/>
        <w:jc w:val="both"/>
        <w:rPr>
          <w:rFonts w:cs="Arial"/>
          <w:sz w:val="22"/>
          <w:szCs w:val="22"/>
        </w:rPr>
      </w:pPr>
      <w:r w:rsidRPr="0039311E">
        <w:rPr>
          <w:rFonts w:cs="Arial"/>
          <w:sz w:val="22"/>
          <w:u w:val="single"/>
          <w:lang w:val="es-ES_tradnl"/>
        </w:rPr>
        <w:t xml:space="preserve">Minuto </w:t>
      </w:r>
      <w:r w:rsidR="00F43335">
        <w:rPr>
          <w:rFonts w:cs="Arial"/>
          <w:sz w:val="22"/>
          <w:u w:val="single"/>
          <w:lang w:val="es-ES_tradnl"/>
        </w:rPr>
        <w:t>23</w:t>
      </w:r>
      <w:r w:rsidRPr="0039311E">
        <w:rPr>
          <w:rFonts w:cs="Arial"/>
          <w:sz w:val="22"/>
          <w:u w:val="single"/>
          <w:lang w:val="es-ES_tradnl"/>
        </w:rPr>
        <w:t>:</w:t>
      </w:r>
      <w:r w:rsidR="00F43335">
        <w:rPr>
          <w:rFonts w:cs="Arial"/>
          <w:sz w:val="22"/>
          <w:u w:val="single"/>
          <w:lang w:val="es-ES_tradnl"/>
        </w:rPr>
        <w:t>06</w:t>
      </w:r>
      <w:r>
        <w:rPr>
          <w:rFonts w:cs="Arial"/>
          <w:sz w:val="22"/>
          <w:lang w:val="es-ES_tradnl"/>
        </w:rPr>
        <w:t xml:space="preserve"> Se conoce el oficio </w:t>
      </w:r>
      <w:r w:rsidRPr="00BB303F">
        <w:rPr>
          <w:rFonts w:cs="Arial"/>
          <w:bCs/>
          <w:sz w:val="22"/>
          <w:szCs w:val="22"/>
        </w:rPr>
        <w:t>GG-ME-</w:t>
      </w:r>
      <w:r>
        <w:rPr>
          <w:rFonts w:cs="Arial"/>
          <w:bCs/>
          <w:sz w:val="22"/>
          <w:szCs w:val="22"/>
        </w:rPr>
        <w:t>0</w:t>
      </w:r>
      <w:r w:rsidR="00F43335">
        <w:rPr>
          <w:rFonts w:cs="Arial"/>
          <w:bCs/>
          <w:sz w:val="22"/>
          <w:szCs w:val="22"/>
        </w:rPr>
        <w:t>988</w:t>
      </w:r>
      <w:r w:rsidRPr="00BB303F">
        <w:rPr>
          <w:rFonts w:cs="Arial"/>
          <w:bCs/>
          <w:sz w:val="22"/>
          <w:szCs w:val="22"/>
        </w:rPr>
        <w:t>-20</w:t>
      </w:r>
      <w:r>
        <w:rPr>
          <w:rFonts w:cs="Arial"/>
          <w:bCs/>
          <w:sz w:val="22"/>
          <w:szCs w:val="22"/>
        </w:rPr>
        <w:t>2</w:t>
      </w:r>
      <w:r w:rsidR="00F43335">
        <w:rPr>
          <w:rFonts w:cs="Arial"/>
          <w:bCs/>
          <w:sz w:val="22"/>
          <w:szCs w:val="22"/>
        </w:rPr>
        <w:t>1</w:t>
      </w:r>
      <w:r w:rsidRPr="00BB303F">
        <w:rPr>
          <w:rFonts w:cs="Arial"/>
          <w:bCs/>
          <w:sz w:val="22"/>
          <w:szCs w:val="22"/>
        </w:rPr>
        <w:t xml:space="preserve"> del </w:t>
      </w:r>
      <w:r w:rsidR="00F43335">
        <w:rPr>
          <w:rFonts w:cs="Arial"/>
          <w:bCs/>
          <w:sz w:val="22"/>
          <w:szCs w:val="22"/>
        </w:rPr>
        <w:t>21 de julio de 2021</w:t>
      </w:r>
      <w:r w:rsidRPr="00BB303F">
        <w:rPr>
          <w:rFonts w:cs="Arial"/>
          <w:bCs/>
          <w:sz w:val="22"/>
          <w:szCs w:val="22"/>
        </w:rPr>
        <w:t xml:space="preserve">, mediante el cual, la Gerencia General remite y avala el informe </w:t>
      </w:r>
      <w:r w:rsidRPr="00EA7ADB">
        <w:rPr>
          <w:rFonts w:cs="Arial"/>
          <w:color w:val="000000"/>
          <w:sz w:val="22"/>
          <w:szCs w:val="22"/>
        </w:rPr>
        <w:t>DF-OF-</w:t>
      </w:r>
      <w:r w:rsidR="00F43335">
        <w:rPr>
          <w:rFonts w:cs="Arial"/>
          <w:color w:val="000000"/>
          <w:sz w:val="22"/>
          <w:szCs w:val="22"/>
        </w:rPr>
        <w:t>1019</w:t>
      </w:r>
      <w:r w:rsidRPr="00EA7ADB">
        <w:rPr>
          <w:rFonts w:cs="Arial"/>
          <w:color w:val="000000"/>
          <w:sz w:val="22"/>
          <w:szCs w:val="22"/>
        </w:rPr>
        <w:t>-20</w:t>
      </w:r>
      <w:r>
        <w:rPr>
          <w:rFonts w:cs="Arial"/>
          <w:color w:val="000000"/>
          <w:sz w:val="22"/>
          <w:szCs w:val="22"/>
        </w:rPr>
        <w:t>2</w:t>
      </w:r>
      <w:r w:rsidR="00F43335">
        <w:rPr>
          <w:rFonts w:cs="Arial"/>
          <w:color w:val="000000"/>
          <w:sz w:val="22"/>
          <w:szCs w:val="22"/>
        </w:rPr>
        <w:t>1</w:t>
      </w:r>
      <w:r w:rsidRPr="00EA7ADB">
        <w:rPr>
          <w:rFonts w:cs="Arial"/>
          <w:color w:val="000000"/>
          <w:sz w:val="22"/>
          <w:szCs w:val="22"/>
        </w:rPr>
        <w:t xml:space="preserve"> de la Dirección FOSUVI</w:t>
      </w:r>
      <w:r w:rsidRPr="00BB303F">
        <w:rPr>
          <w:rFonts w:cs="Arial"/>
          <w:bCs/>
          <w:sz w:val="22"/>
          <w:szCs w:val="22"/>
        </w:rPr>
        <w:t>, que contiene los resultados del estudio efectuado a la solicitud de</w:t>
      </w:r>
      <w:r>
        <w:rPr>
          <w:rFonts w:cs="Arial"/>
          <w:bCs/>
          <w:sz w:val="22"/>
          <w:szCs w:val="22"/>
        </w:rPr>
        <w:t xml:space="preserve">l </w:t>
      </w:r>
      <w:r>
        <w:rPr>
          <w:rFonts w:cs="Arial"/>
          <w:sz w:val="22"/>
          <w:szCs w:val="22"/>
        </w:rPr>
        <w:t>Instituto Nacional de Vivienda y Urbanismo (INVU)</w:t>
      </w:r>
      <w:r>
        <w:rPr>
          <w:rFonts w:cs="Arial"/>
          <w:bCs/>
          <w:color w:val="000000"/>
          <w:sz w:val="22"/>
          <w:szCs w:val="22"/>
        </w:rPr>
        <w:t xml:space="preserve">, </w:t>
      </w:r>
      <w:r w:rsidRPr="00BB303F">
        <w:rPr>
          <w:rFonts w:cs="Arial"/>
          <w:bCs/>
          <w:sz w:val="22"/>
          <w:szCs w:val="22"/>
        </w:rPr>
        <w:t xml:space="preserve">para sustituir </w:t>
      </w:r>
      <w:r>
        <w:rPr>
          <w:rFonts w:cs="Arial"/>
          <w:bCs/>
          <w:sz w:val="22"/>
          <w:szCs w:val="22"/>
        </w:rPr>
        <w:t>un</w:t>
      </w:r>
      <w:r w:rsidRPr="00BB303F">
        <w:rPr>
          <w:rFonts w:cs="Arial"/>
          <w:bCs/>
          <w:sz w:val="22"/>
          <w:szCs w:val="22"/>
        </w:rPr>
        <w:t xml:space="preserve"> beneficiario del proyecto </w:t>
      </w:r>
      <w:r w:rsidRPr="00707F21">
        <w:rPr>
          <w:rFonts w:cs="Arial"/>
          <w:color w:val="000000"/>
          <w:sz w:val="22"/>
          <w:szCs w:val="22"/>
        </w:rPr>
        <w:t xml:space="preserve">habitacional </w:t>
      </w:r>
      <w:r>
        <w:rPr>
          <w:rFonts w:cs="Arial"/>
          <w:color w:val="000000"/>
          <w:sz w:val="22"/>
          <w:szCs w:val="22"/>
        </w:rPr>
        <w:t>Juan Rafael Mora, ubicado en</w:t>
      </w:r>
      <w:r w:rsidRPr="00DB38BF">
        <w:rPr>
          <w:rFonts w:cs="Arial"/>
          <w:sz w:val="22"/>
          <w:szCs w:val="22"/>
        </w:rPr>
        <w:t xml:space="preserve"> el distrito San Felipe del cantón de Al</w:t>
      </w:r>
      <w:r>
        <w:rPr>
          <w:rFonts w:cs="Arial"/>
          <w:sz w:val="22"/>
          <w:szCs w:val="22"/>
        </w:rPr>
        <w:t>ajuelita, provincia de San José</w:t>
      </w:r>
      <w:r w:rsidRPr="00BB303F">
        <w:rPr>
          <w:rFonts w:cs="Arial"/>
          <w:color w:val="000000"/>
          <w:sz w:val="22"/>
          <w:szCs w:val="22"/>
        </w:rPr>
        <w:t xml:space="preserve">, y financiado al amparo del artículo 59 de la Ley del Sistema </w:t>
      </w:r>
      <w:r w:rsidRPr="00BB303F">
        <w:rPr>
          <w:rFonts w:cs="Arial"/>
          <w:color w:val="000000"/>
          <w:sz w:val="22"/>
          <w:szCs w:val="22"/>
        </w:rPr>
        <w:lastRenderedPageBreak/>
        <w:t xml:space="preserve">Financiero Nacional para la Vivienda, conforme lo dispuesto en </w:t>
      </w:r>
      <w:r>
        <w:rPr>
          <w:rFonts w:cs="Arial"/>
          <w:color w:val="000000"/>
          <w:sz w:val="22"/>
          <w:szCs w:val="22"/>
        </w:rPr>
        <w:t xml:space="preserve">el </w:t>
      </w:r>
      <w:r w:rsidRPr="00707F21">
        <w:rPr>
          <w:rFonts w:cs="Arial"/>
          <w:sz w:val="22"/>
          <w:szCs w:val="22"/>
        </w:rPr>
        <w:t xml:space="preserve">mediante </w:t>
      </w:r>
      <w:r>
        <w:rPr>
          <w:rFonts w:cs="Arial"/>
          <w:sz w:val="22"/>
          <w:szCs w:val="22"/>
        </w:rPr>
        <w:t xml:space="preserve">el </w:t>
      </w:r>
      <w:r w:rsidRPr="00707F21">
        <w:rPr>
          <w:rFonts w:cs="Arial"/>
          <w:color w:val="000000"/>
          <w:sz w:val="22"/>
          <w:szCs w:val="22"/>
        </w:rPr>
        <w:t xml:space="preserve">acuerdo </w:t>
      </w:r>
      <w:r w:rsidRPr="00BB303F">
        <w:rPr>
          <w:rFonts w:cs="Arial"/>
          <w:color w:val="000000"/>
          <w:sz w:val="22"/>
          <w:szCs w:val="22"/>
        </w:rPr>
        <w:t xml:space="preserve">N° </w:t>
      </w:r>
      <w:r>
        <w:rPr>
          <w:rFonts w:cs="Arial"/>
          <w:color w:val="000000"/>
          <w:sz w:val="22"/>
          <w:szCs w:val="22"/>
        </w:rPr>
        <w:t>1</w:t>
      </w:r>
      <w:r w:rsidRPr="00BB303F">
        <w:rPr>
          <w:rFonts w:cs="Arial"/>
          <w:color w:val="000000"/>
          <w:sz w:val="22"/>
          <w:szCs w:val="22"/>
        </w:rPr>
        <w:t xml:space="preserve"> de la sesión </w:t>
      </w:r>
      <w:r>
        <w:rPr>
          <w:rFonts w:cs="Arial"/>
          <w:color w:val="000000"/>
          <w:sz w:val="22"/>
          <w:szCs w:val="22"/>
        </w:rPr>
        <w:t>12</w:t>
      </w:r>
      <w:r w:rsidRPr="00BB303F">
        <w:rPr>
          <w:rFonts w:cs="Arial"/>
          <w:color w:val="000000"/>
          <w:sz w:val="22"/>
          <w:szCs w:val="22"/>
        </w:rPr>
        <w:t>-201</w:t>
      </w:r>
      <w:r>
        <w:rPr>
          <w:rFonts w:cs="Arial"/>
          <w:color w:val="000000"/>
          <w:sz w:val="22"/>
          <w:szCs w:val="22"/>
        </w:rPr>
        <w:t>1</w:t>
      </w:r>
      <w:r w:rsidRPr="00BB303F">
        <w:rPr>
          <w:rFonts w:cs="Arial"/>
          <w:color w:val="000000"/>
          <w:sz w:val="22"/>
          <w:szCs w:val="22"/>
        </w:rPr>
        <w:t xml:space="preserve"> del </w:t>
      </w:r>
      <w:r>
        <w:rPr>
          <w:rFonts w:cs="Arial"/>
          <w:color w:val="000000"/>
          <w:sz w:val="22"/>
          <w:szCs w:val="22"/>
        </w:rPr>
        <w:t>14</w:t>
      </w:r>
      <w:r w:rsidRPr="00BB303F">
        <w:rPr>
          <w:rFonts w:cs="Arial"/>
          <w:color w:val="000000"/>
          <w:sz w:val="22"/>
          <w:szCs w:val="22"/>
        </w:rPr>
        <w:t xml:space="preserve"> de </w:t>
      </w:r>
      <w:r>
        <w:rPr>
          <w:rFonts w:cs="Arial"/>
          <w:color w:val="000000"/>
          <w:sz w:val="22"/>
          <w:szCs w:val="22"/>
        </w:rPr>
        <w:t xml:space="preserve">febrero </w:t>
      </w:r>
      <w:r w:rsidRPr="00BB303F">
        <w:rPr>
          <w:rFonts w:cs="Arial"/>
          <w:color w:val="000000"/>
          <w:sz w:val="22"/>
          <w:szCs w:val="22"/>
        </w:rPr>
        <w:t>de 201</w:t>
      </w:r>
      <w:r>
        <w:rPr>
          <w:rFonts w:cs="Arial"/>
          <w:color w:val="000000"/>
          <w:sz w:val="22"/>
          <w:szCs w:val="22"/>
        </w:rPr>
        <w:t>1</w:t>
      </w:r>
      <w:r w:rsidRPr="00BB303F">
        <w:rPr>
          <w:rFonts w:cs="Arial"/>
          <w:color w:val="000000"/>
          <w:sz w:val="22"/>
          <w:szCs w:val="22"/>
        </w:rPr>
        <w:t xml:space="preserve">.  </w:t>
      </w:r>
      <w:r w:rsidRPr="00BB303F">
        <w:rPr>
          <w:rFonts w:cs="Arial"/>
          <w:bCs/>
          <w:sz w:val="22"/>
          <w:szCs w:val="22"/>
          <w:lang w:val="es-ES_tradnl"/>
        </w:rPr>
        <w:t>Dichos documentos se adjuntan a</w:t>
      </w:r>
      <w:r>
        <w:rPr>
          <w:rFonts w:cs="Arial"/>
          <w:bCs/>
          <w:sz w:val="22"/>
          <w:szCs w:val="22"/>
          <w:lang w:val="es-ES_tradnl"/>
        </w:rPr>
        <w:t>l expediente del acta</w:t>
      </w:r>
      <w:r w:rsidRPr="00BB303F">
        <w:rPr>
          <w:rFonts w:cs="Arial"/>
          <w:bCs/>
          <w:sz w:val="22"/>
          <w:szCs w:val="22"/>
          <w:lang w:val="es-ES_tradnl"/>
        </w:rPr>
        <w:t>.</w:t>
      </w:r>
    </w:p>
    <w:p w14:paraId="529788D4" w14:textId="77777777" w:rsidR="00C74D69" w:rsidRPr="00BB303F" w:rsidRDefault="00C74D69" w:rsidP="00C74D69">
      <w:pPr>
        <w:spacing w:line="360" w:lineRule="auto"/>
        <w:jc w:val="both"/>
        <w:rPr>
          <w:rFonts w:cs="Arial"/>
          <w:bCs/>
          <w:sz w:val="22"/>
          <w:szCs w:val="22"/>
        </w:rPr>
      </w:pPr>
    </w:p>
    <w:p w14:paraId="1A691BB0" w14:textId="77777777" w:rsidR="00C74D69" w:rsidRDefault="00C74D69" w:rsidP="00C74D69">
      <w:pPr>
        <w:autoSpaceDE w:val="0"/>
        <w:autoSpaceDN w:val="0"/>
        <w:adjustRightInd w:val="0"/>
        <w:spacing w:line="360" w:lineRule="auto"/>
        <w:jc w:val="both"/>
        <w:rPr>
          <w:rFonts w:cs="Arial"/>
          <w:color w:val="000000"/>
          <w:sz w:val="22"/>
          <w:szCs w:val="22"/>
        </w:rPr>
      </w:pPr>
      <w:r>
        <w:rPr>
          <w:rFonts w:cs="Arial"/>
          <w:bCs/>
          <w:sz w:val="22"/>
          <w:szCs w:val="22"/>
        </w:rPr>
        <w:t>La licenciada Camacho Murillo</w:t>
      </w:r>
      <w:r w:rsidRPr="00BB303F">
        <w:rPr>
          <w:rFonts w:cs="Arial"/>
          <w:bCs/>
          <w:sz w:val="22"/>
          <w:szCs w:val="22"/>
        </w:rPr>
        <w:t xml:space="preserve"> expone los alcances del citado informe, haciendo énfasis en las razones que obligan a realizar</w:t>
      </w:r>
      <w:r>
        <w:rPr>
          <w:rFonts w:cs="Arial"/>
          <w:bCs/>
          <w:sz w:val="22"/>
          <w:szCs w:val="22"/>
        </w:rPr>
        <w:t xml:space="preserve"> el</w:t>
      </w:r>
      <w:r w:rsidRPr="00BB303F">
        <w:rPr>
          <w:rFonts w:cs="Arial"/>
          <w:bCs/>
          <w:sz w:val="22"/>
          <w:szCs w:val="22"/>
        </w:rPr>
        <w:t xml:space="preserve"> cambio propuesto y además hace ver que, de conformidad con el procedimiento vigente para el trámite de sustituciones, la entidad autorizada y la Dirección FOSUVI, </w:t>
      </w:r>
      <w:r w:rsidRPr="00BB303F">
        <w:rPr>
          <w:rFonts w:cs="Arial"/>
          <w:color w:val="000000"/>
          <w:sz w:val="22"/>
          <w:szCs w:val="22"/>
        </w:rPr>
        <w:t xml:space="preserve">han verificado que </w:t>
      </w:r>
      <w:r>
        <w:rPr>
          <w:rFonts w:cs="Arial"/>
          <w:color w:val="000000"/>
          <w:sz w:val="22"/>
          <w:szCs w:val="22"/>
        </w:rPr>
        <w:t>el</w:t>
      </w:r>
      <w:r w:rsidRPr="00BB303F">
        <w:rPr>
          <w:rFonts w:cs="Arial"/>
          <w:color w:val="000000"/>
          <w:sz w:val="22"/>
          <w:szCs w:val="22"/>
        </w:rPr>
        <w:t xml:space="preserve"> nuevo núcleo familiar califica</w:t>
      </w:r>
      <w:r>
        <w:rPr>
          <w:rFonts w:cs="Arial"/>
          <w:color w:val="000000"/>
          <w:sz w:val="22"/>
          <w:szCs w:val="22"/>
        </w:rPr>
        <w:t xml:space="preserve"> </w:t>
      </w:r>
      <w:r w:rsidRPr="00BB303F">
        <w:rPr>
          <w:rFonts w:cs="Arial"/>
          <w:color w:val="000000"/>
          <w:sz w:val="22"/>
          <w:szCs w:val="22"/>
        </w:rPr>
        <w:t>para un subsidio al amparo del artículo 59; razón por la cual se recomienda su aprobación.</w:t>
      </w:r>
    </w:p>
    <w:p w14:paraId="4D57ED47" w14:textId="77777777" w:rsidR="00C74D69" w:rsidRDefault="00C74D69" w:rsidP="00C74D69">
      <w:pPr>
        <w:autoSpaceDE w:val="0"/>
        <w:autoSpaceDN w:val="0"/>
        <w:adjustRightInd w:val="0"/>
        <w:spacing w:line="360" w:lineRule="auto"/>
        <w:jc w:val="both"/>
        <w:rPr>
          <w:rFonts w:cs="Arial"/>
          <w:color w:val="000000"/>
          <w:sz w:val="22"/>
          <w:szCs w:val="22"/>
        </w:rPr>
      </w:pPr>
    </w:p>
    <w:p w14:paraId="755EE512" w14:textId="31D80B78" w:rsidR="00C74D69" w:rsidRDefault="00C74D69" w:rsidP="00C74D69">
      <w:pPr>
        <w:spacing w:line="360" w:lineRule="auto"/>
        <w:jc w:val="both"/>
        <w:rPr>
          <w:rFonts w:cs="Arial"/>
          <w:sz w:val="22"/>
          <w:lang w:val="es-ES_tradnl"/>
        </w:rPr>
      </w:pPr>
      <w:r>
        <w:rPr>
          <w:rFonts w:cs="Arial"/>
          <w:sz w:val="22"/>
          <w:u w:val="single"/>
          <w:lang w:val="es-ES_tradnl"/>
        </w:rPr>
        <w:t xml:space="preserve">Minuto </w:t>
      </w:r>
      <w:r w:rsidR="00F43335">
        <w:rPr>
          <w:rFonts w:cs="Arial"/>
          <w:sz w:val="22"/>
          <w:u w:val="single"/>
          <w:lang w:val="es-ES_tradnl"/>
        </w:rPr>
        <w:t>25</w:t>
      </w:r>
      <w:r w:rsidRPr="0039311E">
        <w:rPr>
          <w:rFonts w:cs="Arial"/>
          <w:sz w:val="22"/>
          <w:u w:val="single"/>
          <w:lang w:val="es-ES_tradnl"/>
        </w:rPr>
        <w:t>:</w:t>
      </w:r>
      <w:r w:rsidR="00F43335">
        <w:rPr>
          <w:rFonts w:cs="Arial"/>
          <w:sz w:val="22"/>
          <w:u w:val="single"/>
          <w:lang w:val="es-ES_tradnl"/>
        </w:rPr>
        <w:t>42</w:t>
      </w:r>
      <w:r>
        <w:rPr>
          <w:rFonts w:cs="Arial"/>
          <w:sz w:val="22"/>
          <w:lang w:val="es-ES_tradnl"/>
        </w:rPr>
        <w:t xml:space="preserve"> Conocida la propuesta de la Dirección FOSUVI</w:t>
      </w:r>
      <w:r>
        <w:rPr>
          <w:rFonts w:cs="Arial"/>
          <w:sz w:val="22"/>
          <w:szCs w:val="22"/>
          <w:lang w:val="es-ES_tradnl"/>
        </w:rPr>
        <w:t xml:space="preserve"> y no</w:t>
      </w:r>
      <w:r w:rsidRPr="00BB303F">
        <w:rPr>
          <w:rFonts w:cs="Arial"/>
          <w:color w:val="000000"/>
          <w:sz w:val="22"/>
          <w:szCs w:val="22"/>
        </w:rPr>
        <w:t xml:space="preserve"> habiendo objeciones de los señores Directores ni por parte de los funcionarios presentes, la Junta Directiva resuelve acoger la recomendación de la Administración y, en consecuencia, toma el </w:t>
      </w:r>
      <w:r w:rsidRPr="00FD0A4D">
        <w:rPr>
          <w:rFonts w:cs="Arial"/>
          <w:b/>
          <w:color w:val="000000"/>
          <w:sz w:val="22"/>
          <w:szCs w:val="22"/>
        </w:rPr>
        <w:t xml:space="preserve">Acuerdo N° </w:t>
      </w:r>
      <w:r>
        <w:rPr>
          <w:rFonts w:cs="Arial"/>
          <w:b/>
          <w:color w:val="000000"/>
          <w:sz w:val="22"/>
          <w:szCs w:val="22"/>
        </w:rPr>
        <w:t>3</w:t>
      </w:r>
      <w:r>
        <w:rPr>
          <w:rFonts w:cs="Arial"/>
          <w:color w:val="000000"/>
          <w:sz w:val="22"/>
          <w:szCs w:val="22"/>
        </w:rPr>
        <w:t xml:space="preserve"> que se anexa a esta minuta.</w:t>
      </w:r>
      <w:r>
        <w:rPr>
          <w:rFonts w:cs="Arial"/>
          <w:sz w:val="22"/>
          <w:lang w:val="es-ES_tradnl"/>
        </w:rPr>
        <w:t xml:space="preserve"> </w:t>
      </w:r>
    </w:p>
    <w:p w14:paraId="36CDDBDD" w14:textId="77777777" w:rsidR="009D03FE" w:rsidRPr="00D14EAF" w:rsidRDefault="009D03FE" w:rsidP="009D03FE">
      <w:pPr>
        <w:spacing w:line="360" w:lineRule="auto"/>
        <w:jc w:val="both"/>
        <w:rPr>
          <w:rFonts w:cs="Arial"/>
          <w:b/>
          <w:sz w:val="22"/>
        </w:rPr>
      </w:pPr>
      <w:r w:rsidRPr="00D14EAF">
        <w:rPr>
          <w:rFonts w:cs="Arial"/>
          <w:b/>
          <w:sz w:val="22"/>
        </w:rPr>
        <w:t>************</w:t>
      </w:r>
    </w:p>
    <w:p w14:paraId="12786DA7" w14:textId="77777777" w:rsidR="009D03FE" w:rsidRDefault="009D03FE" w:rsidP="009D03FE">
      <w:pPr>
        <w:spacing w:line="360" w:lineRule="auto"/>
        <w:jc w:val="both"/>
        <w:rPr>
          <w:rFonts w:cs="Arial"/>
          <w:b/>
          <w:sz w:val="22"/>
          <w:szCs w:val="22"/>
          <w:u w:val="single"/>
          <w:lang w:val="es-ES_tradnl"/>
        </w:rPr>
      </w:pPr>
    </w:p>
    <w:p w14:paraId="31135445" w14:textId="1EC8694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0A1B36" w:rsidRPr="00F05AE5">
        <w:rPr>
          <w:rFonts w:cs="Arial"/>
          <w:b/>
          <w:bCs/>
          <w:sz w:val="22"/>
          <w:u w:val="single"/>
          <w:lang w:val="es-CR"/>
        </w:rPr>
        <w:t>Solicitud para anular un bono de vivienda tramitado por VIIVIENDACOOP, R.L. en el proyecto Juan Rafael Mora</w:t>
      </w:r>
    </w:p>
    <w:p w14:paraId="4D94A22C" w14:textId="77777777" w:rsidR="009D03FE" w:rsidRDefault="009D03FE" w:rsidP="009D03FE">
      <w:pPr>
        <w:spacing w:line="360" w:lineRule="auto"/>
        <w:jc w:val="both"/>
        <w:rPr>
          <w:rFonts w:cs="Arial"/>
          <w:sz w:val="22"/>
          <w:szCs w:val="22"/>
        </w:rPr>
      </w:pPr>
    </w:p>
    <w:p w14:paraId="3A9F598A" w14:textId="056269BA" w:rsidR="00C74D69" w:rsidRPr="001138CD" w:rsidRDefault="00C74D69" w:rsidP="00C74D69">
      <w:pPr>
        <w:spacing w:line="360" w:lineRule="auto"/>
        <w:jc w:val="both"/>
        <w:rPr>
          <w:rFonts w:cs="Arial"/>
          <w:sz w:val="22"/>
          <w:u w:val="single"/>
          <w:lang w:val="es-ES_tradnl"/>
        </w:rPr>
      </w:pPr>
      <w:r w:rsidRPr="0039311E">
        <w:rPr>
          <w:rFonts w:cs="Arial"/>
          <w:sz w:val="22"/>
          <w:u w:val="single"/>
          <w:lang w:val="es-ES_tradnl"/>
        </w:rPr>
        <w:t xml:space="preserve">Minuto </w:t>
      </w:r>
      <w:r w:rsidR="00F43335">
        <w:rPr>
          <w:rFonts w:cs="Arial"/>
          <w:sz w:val="22"/>
          <w:u w:val="single"/>
          <w:lang w:val="es-ES_tradnl"/>
        </w:rPr>
        <w:t>26</w:t>
      </w:r>
      <w:r w:rsidRPr="0039311E">
        <w:rPr>
          <w:rFonts w:cs="Arial"/>
          <w:sz w:val="22"/>
          <w:u w:val="single"/>
          <w:lang w:val="es-ES_tradnl"/>
        </w:rPr>
        <w:t>:</w:t>
      </w:r>
      <w:r>
        <w:rPr>
          <w:rFonts w:cs="Arial"/>
          <w:sz w:val="22"/>
          <w:u w:val="single"/>
          <w:lang w:val="es-ES_tradnl"/>
        </w:rPr>
        <w:t>5</w:t>
      </w:r>
      <w:r w:rsidR="00F43335">
        <w:rPr>
          <w:rFonts w:cs="Arial"/>
          <w:sz w:val="22"/>
          <w:u w:val="single"/>
          <w:lang w:val="es-ES_tradnl"/>
        </w:rPr>
        <w:t>4</w:t>
      </w:r>
      <w:r>
        <w:rPr>
          <w:rFonts w:cs="Arial"/>
          <w:sz w:val="22"/>
          <w:lang w:val="es-ES_tradnl"/>
        </w:rPr>
        <w:t xml:space="preserve"> Se conoce el oficio </w:t>
      </w:r>
      <w:r>
        <w:rPr>
          <w:rFonts w:cs="Arial"/>
          <w:sz w:val="22"/>
          <w:szCs w:val="22"/>
        </w:rPr>
        <w:t>GG-ME-</w:t>
      </w:r>
      <w:r w:rsidR="00F43335">
        <w:rPr>
          <w:rFonts w:cs="Arial"/>
          <w:sz w:val="22"/>
          <w:szCs w:val="22"/>
        </w:rPr>
        <w:t>1000</w:t>
      </w:r>
      <w:r>
        <w:rPr>
          <w:rFonts w:cs="Arial"/>
          <w:sz w:val="22"/>
          <w:szCs w:val="22"/>
        </w:rPr>
        <w:t xml:space="preserve">-2021 del </w:t>
      </w:r>
      <w:r w:rsidR="00F43335">
        <w:rPr>
          <w:rFonts w:cs="Arial"/>
          <w:sz w:val="22"/>
          <w:szCs w:val="22"/>
        </w:rPr>
        <w:t>22</w:t>
      </w:r>
      <w:r>
        <w:rPr>
          <w:rFonts w:cs="Arial"/>
          <w:sz w:val="22"/>
          <w:szCs w:val="22"/>
        </w:rPr>
        <w:t xml:space="preserve"> de julio de 2021, por medio del cual, la </w:t>
      </w:r>
      <w:r w:rsidRPr="00303BB2">
        <w:rPr>
          <w:rFonts w:cs="Arial"/>
          <w:sz w:val="22"/>
          <w:szCs w:val="22"/>
          <w:lang w:val="es-ES_tradnl"/>
        </w:rPr>
        <w:t>Gerencia General</w:t>
      </w:r>
      <w:r>
        <w:rPr>
          <w:rFonts w:cs="Arial"/>
          <w:sz w:val="22"/>
          <w:szCs w:val="22"/>
          <w:lang w:val="es-ES_tradnl"/>
        </w:rPr>
        <w:t xml:space="preserve"> remite el informe DF-OF-</w:t>
      </w:r>
      <w:r w:rsidR="00F43335">
        <w:rPr>
          <w:rFonts w:cs="Arial"/>
          <w:sz w:val="22"/>
          <w:szCs w:val="22"/>
          <w:lang w:val="es-ES_tradnl"/>
        </w:rPr>
        <w:t>1035</w:t>
      </w:r>
      <w:r>
        <w:rPr>
          <w:rFonts w:cs="Arial"/>
          <w:sz w:val="22"/>
          <w:szCs w:val="22"/>
          <w:lang w:val="es-ES_tradnl"/>
        </w:rPr>
        <w:t xml:space="preserve">-2021 de la Dirección FOSUVI, que contiene </w:t>
      </w:r>
      <w:r w:rsidR="00F43335">
        <w:rPr>
          <w:rFonts w:cs="Arial"/>
          <w:sz w:val="22"/>
          <w:szCs w:val="22"/>
          <w:lang w:val="es-ES_tradnl"/>
        </w:rPr>
        <w:t xml:space="preserve">una solicitud para anular la operación de </w:t>
      </w:r>
      <w:r w:rsidR="00F43335" w:rsidRPr="00303BB2">
        <w:rPr>
          <w:rFonts w:cs="Arial"/>
          <w:sz w:val="22"/>
          <w:szCs w:val="22"/>
          <w:lang w:val="es-ES_tradnl"/>
        </w:rPr>
        <w:t>Bono Familiar de Vivienda</w:t>
      </w:r>
      <w:r w:rsidR="00F43335">
        <w:rPr>
          <w:rFonts w:cs="Arial"/>
          <w:sz w:val="22"/>
          <w:szCs w:val="22"/>
          <w:lang w:val="es-ES_tradnl"/>
        </w:rPr>
        <w:t>, aprobada a favor de la señora Lilliam Jiménez Acuña</w:t>
      </w:r>
      <w:r w:rsidR="00F43335" w:rsidRPr="00517395">
        <w:rPr>
          <w:rFonts w:cs="Arial"/>
          <w:sz w:val="22"/>
          <w:szCs w:val="22"/>
          <w:lang w:val="es-CR"/>
        </w:rPr>
        <w:t xml:space="preserve">, cédula de identidad </w:t>
      </w:r>
      <w:r w:rsidR="00F43335">
        <w:rPr>
          <w:rFonts w:cs="Arial"/>
          <w:sz w:val="22"/>
          <w:szCs w:val="22"/>
          <w:lang w:val="es-CR"/>
        </w:rPr>
        <w:t xml:space="preserve">N° 1-0340-0165, al amparo del </w:t>
      </w:r>
      <w:r w:rsidR="00F43335">
        <w:rPr>
          <w:rFonts w:cs="Arial"/>
          <w:sz w:val="22"/>
          <w:szCs w:val="22"/>
          <w:lang w:val="es-ES_tradnl"/>
        </w:rPr>
        <w:t>procedimiento establecido en el acuerdo N° 8 de la sesión 07-2021, del 25 de enero de 2021, para los casos del proyecto Juan Rafael Mora</w:t>
      </w:r>
      <w:r>
        <w:rPr>
          <w:rFonts w:cs="Arial"/>
          <w:sz w:val="22"/>
          <w:szCs w:val="22"/>
          <w:lang w:val="es-CR"/>
        </w:rPr>
        <w:t>.  Dichos documentos se adjuntan al expediente del acta</w:t>
      </w:r>
      <w:r>
        <w:rPr>
          <w:rFonts w:cs="Arial"/>
          <w:sz w:val="22"/>
          <w:szCs w:val="22"/>
          <w:lang w:val="es-ES_tradnl"/>
        </w:rPr>
        <w:t>.</w:t>
      </w:r>
    </w:p>
    <w:p w14:paraId="0E3AD123" w14:textId="77777777" w:rsidR="00C74D69" w:rsidRDefault="00C74D69" w:rsidP="00C74D69">
      <w:pPr>
        <w:spacing w:line="360" w:lineRule="auto"/>
        <w:jc w:val="both"/>
        <w:rPr>
          <w:rFonts w:cs="Arial"/>
          <w:sz w:val="22"/>
          <w:szCs w:val="22"/>
        </w:rPr>
      </w:pPr>
    </w:p>
    <w:p w14:paraId="6F148ED3" w14:textId="0A7D4E39" w:rsidR="00F43335" w:rsidRDefault="00C74D69" w:rsidP="00C74D69">
      <w:pPr>
        <w:spacing w:line="360" w:lineRule="auto"/>
        <w:jc w:val="both"/>
        <w:rPr>
          <w:rFonts w:cs="Arial"/>
          <w:sz w:val="22"/>
          <w:szCs w:val="22"/>
        </w:rPr>
      </w:pPr>
      <w:r>
        <w:rPr>
          <w:rFonts w:cs="Arial"/>
          <w:bCs/>
          <w:sz w:val="22"/>
          <w:lang w:val="es-ES_tradnl"/>
        </w:rPr>
        <w:t xml:space="preserve">La licenciada Camacho Murillo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 xml:space="preserve">se recomienda </w:t>
      </w:r>
      <w:r w:rsidR="00F43335">
        <w:rPr>
          <w:rFonts w:cs="Arial"/>
          <w:sz w:val="22"/>
          <w:szCs w:val="22"/>
        </w:rPr>
        <w:t>anular la referida operación de bono, con el propósito de gestionarle a la familia una solución de vivienda, según el procedimiento previsto para estos casos del proyecto Juan Rafal Mora.</w:t>
      </w:r>
    </w:p>
    <w:p w14:paraId="6F942A18" w14:textId="042E861A" w:rsidR="00F43335" w:rsidRDefault="00F43335" w:rsidP="00C74D69">
      <w:pPr>
        <w:spacing w:line="360" w:lineRule="auto"/>
        <w:jc w:val="both"/>
        <w:rPr>
          <w:rFonts w:cs="Arial"/>
          <w:sz w:val="22"/>
          <w:szCs w:val="22"/>
        </w:rPr>
      </w:pPr>
    </w:p>
    <w:p w14:paraId="07DB3910" w14:textId="361B6EE4" w:rsidR="002E3F50" w:rsidRDefault="002E3F50" w:rsidP="00C74D69">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28</w:t>
      </w:r>
      <w:r w:rsidRPr="00A21797">
        <w:rPr>
          <w:rFonts w:cs="Arial"/>
          <w:bCs/>
          <w:sz w:val="22"/>
          <w:szCs w:val="22"/>
          <w:u w:val="single"/>
        </w:rPr>
        <w:t>:</w:t>
      </w:r>
      <w:r>
        <w:rPr>
          <w:rFonts w:cs="Arial"/>
          <w:bCs/>
          <w:sz w:val="22"/>
          <w:szCs w:val="22"/>
          <w:u w:val="single"/>
        </w:rPr>
        <w:t>50</w:t>
      </w:r>
      <w:r>
        <w:rPr>
          <w:rFonts w:cs="Arial"/>
          <w:bCs/>
          <w:sz w:val="22"/>
          <w:szCs w:val="22"/>
        </w:rPr>
        <w:t xml:space="preserve"> A solicitud del Director Alvarado Herrera, la Lic. Masís Calderón se pronuncia sobre la propuesta de la </w:t>
      </w:r>
      <w:r w:rsidRPr="002E3F50">
        <w:rPr>
          <w:rFonts w:cs="Arial"/>
          <w:bCs/>
          <w:sz w:val="22"/>
          <w:szCs w:val="22"/>
          <w:lang w:val="es-ES_tradnl"/>
        </w:rPr>
        <w:t>Administración</w:t>
      </w:r>
      <w:r>
        <w:rPr>
          <w:rFonts w:cs="Arial"/>
          <w:bCs/>
          <w:sz w:val="22"/>
          <w:szCs w:val="22"/>
          <w:lang w:val="es-ES_tradnl"/>
        </w:rPr>
        <w:t xml:space="preserve">, concluyendo que la Asesoría Legal no tiene </w:t>
      </w:r>
      <w:r>
        <w:rPr>
          <w:rFonts w:cs="Arial"/>
          <w:bCs/>
          <w:sz w:val="22"/>
          <w:szCs w:val="22"/>
          <w:lang w:val="es-ES_tradnl"/>
        </w:rPr>
        <w:lastRenderedPageBreak/>
        <w:t>observaciones de tipo legal sobre la recomendación planteada, en cuanto a proceder con la anulación del bono.</w:t>
      </w:r>
    </w:p>
    <w:p w14:paraId="1C3EF6D3" w14:textId="77777777" w:rsidR="002E3F50" w:rsidRDefault="002E3F50" w:rsidP="00C74D69">
      <w:pPr>
        <w:spacing w:line="360" w:lineRule="auto"/>
        <w:jc w:val="both"/>
        <w:rPr>
          <w:rFonts w:cs="Arial"/>
          <w:sz w:val="22"/>
          <w:szCs w:val="22"/>
        </w:rPr>
      </w:pPr>
    </w:p>
    <w:p w14:paraId="5E17946D" w14:textId="3C8B6D6D" w:rsidR="00C74D69" w:rsidRPr="005C0FCF" w:rsidRDefault="00C74D69" w:rsidP="00C74D69">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3</w:t>
      </w:r>
      <w:r w:rsidR="002E3F50">
        <w:rPr>
          <w:rFonts w:cs="Arial"/>
          <w:bCs/>
          <w:sz w:val="22"/>
          <w:szCs w:val="22"/>
          <w:u w:val="single"/>
        </w:rPr>
        <w:t>1</w:t>
      </w:r>
      <w:r w:rsidRPr="00A21797">
        <w:rPr>
          <w:rFonts w:cs="Arial"/>
          <w:bCs/>
          <w:sz w:val="22"/>
          <w:szCs w:val="22"/>
          <w:u w:val="single"/>
        </w:rPr>
        <w:t>:</w:t>
      </w:r>
      <w:r w:rsidR="002E3F50">
        <w:rPr>
          <w:rFonts w:cs="Arial"/>
          <w:bCs/>
          <w:sz w:val="22"/>
          <w:szCs w:val="22"/>
          <w:u w:val="single"/>
        </w:rPr>
        <w:t>32</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toma 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4 </w:t>
      </w:r>
      <w:r>
        <w:rPr>
          <w:rFonts w:cs="Arial"/>
          <w:sz w:val="22"/>
          <w:szCs w:val="22"/>
        </w:rPr>
        <w:t>que se anexa a esta minuta.</w:t>
      </w:r>
    </w:p>
    <w:p w14:paraId="6323E0DF" w14:textId="77777777" w:rsidR="009D03FE" w:rsidRPr="00D14EAF" w:rsidRDefault="009D03FE" w:rsidP="009D03FE">
      <w:pPr>
        <w:spacing w:line="360" w:lineRule="auto"/>
        <w:jc w:val="both"/>
        <w:rPr>
          <w:rFonts w:cs="Arial"/>
          <w:b/>
          <w:sz w:val="22"/>
        </w:rPr>
      </w:pPr>
      <w:r w:rsidRPr="00D14EAF">
        <w:rPr>
          <w:rFonts w:cs="Arial"/>
          <w:b/>
          <w:sz w:val="22"/>
        </w:rPr>
        <w:t>************</w:t>
      </w:r>
    </w:p>
    <w:p w14:paraId="7276BB1A" w14:textId="77777777" w:rsidR="009D03FE" w:rsidRDefault="009D03FE" w:rsidP="009D03FE">
      <w:pPr>
        <w:spacing w:line="360" w:lineRule="auto"/>
        <w:jc w:val="both"/>
        <w:rPr>
          <w:rFonts w:cs="Arial"/>
          <w:b/>
          <w:bCs/>
          <w:sz w:val="22"/>
          <w:szCs w:val="22"/>
          <w:u w:val="single"/>
          <w:lang w:val="es-ES_tradnl"/>
        </w:rPr>
      </w:pPr>
    </w:p>
    <w:p w14:paraId="4FF4CA75" w14:textId="1042785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0A1B36" w:rsidRPr="00F05AE5">
        <w:rPr>
          <w:rFonts w:cs="Arial"/>
          <w:b/>
          <w:bCs/>
          <w:sz w:val="22"/>
          <w:u w:val="single"/>
          <w:lang w:val="es-CR"/>
        </w:rPr>
        <w:t>Solicitud de financiamiento adicional y ampliación del plazo del contrato de administración de recursos del proyecto PTAR Las Brisas II</w:t>
      </w:r>
    </w:p>
    <w:p w14:paraId="7D07C7A3" w14:textId="77777777" w:rsidR="009D03FE" w:rsidRDefault="009D03FE" w:rsidP="009D03FE">
      <w:pPr>
        <w:spacing w:line="360" w:lineRule="auto"/>
        <w:jc w:val="both"/>
        <w:rPr>
          <w:rFonts w:cs="Arial"/>
          <w:sz w:val="22"/>
          <w:szCs w:val="22"/>
        </w:rPr>
      </w:pPr>
    </w:p>
    <w:p w14:paraId="6488B8B4" w14:textId="01D5AB44" w:rsidR="00C74D69" w:rsidRPr="007E2237" w:rsidRDefault="00C74D69" w:rsidP="00C74D69">
      <w:pPr>
        <w:spacing w:line="360" w:lineRule="auto"/>
        <w:jc w:val="both"/>
        <w:rPr>
          <w:rFonts w:cs="Arial"/>
          <w:sz w:val="22"/>
          <w:u w:val="single"/>
        </w:rPr>
      </w:pPr>
      <w:r w:rsidRPr="006614BA">
        <w:rPr>
          <w:rFonts w:cs="Arial"/>
          <w:sz w:val="22"/>
          <w:u w:val="single"/>
          <w:lang w:val="es-ES_tradnl"/>
        </w:rPr>
        <w:t xml:space="preserve">Minuto </w:t>
      </w:r>
      <w:r w:rsidR="002E3F50" w:rsidRPr="006614BA">
        <w:rPr>
          <w:rFonts w:cs="Arial"/>
          <w:sz w:val="22"/>
          <w:u w:val="single"/>
          <w:lang w:val="es-ES_tradnl"/>
        </w:rPr>
        <w:t>32</w:t>
      </w:r>
      <w:r w:rsidRPr="006614BA">
        <w:rPr>
          <w:rFonts w:cs="Arial"/>
          <w:sz w:val="22"/>
          <w:u w:val="single"/>
          <w:lang w:val="es-ES_tradnl"/>
        </w:rPr>
        <w:t>:</w:t>
      </w:r>
      <w:r w:rsidR="002E3F50" w:rsidRPr="006614BA">
        <w:rPr>
          <w:rFonts w:cs="Arial"/>
          <w:sz w:val="22"/>
          <w:u w:val="single"/>
          <w:lang w:val="es-ES_tradnl"/>
        </w:rPr>
        <w:t>48</w:t>
      </w:r>
      <w:r>
        <w:rPr>
          <w:rFonts w:cs="Arial"/>
          <w:sz w:val="22"/>
        </w:rPr>
        <w:t xml:space="preserve"> </w:t>
      </w:r>
      <w:r>
        <w:rPr>
          <w:rFonts w:cs="Arial"/>
          <w:sz w:val="22"/>
          <w:lang w:val="es-ES_tradnl"/>
        </w:rPr>
        <w:t xml:space="preserve">Se conoce el oficio </w:t>
      </w:r>
      <w:r w:rsidRPr="00EA7ADB">
        <w:rPr>
          <w:rFonts w:cs="Arial"/>
          <w:sz w:val="22"/>
          <w:szCs w:val="22"/>
        </w:rPr>
        <w:t>GG-ME-</w:t>
      </w:r>
      <w:r>
        <w:rPr>
          <w:rFonts w:cs="Arial"/>
          <w:sz w:val="22"/>
          <w:szCs w:val="22"/>
        </w:rPr>
        <w:t>0</w:t>
      </w:r>
      <w:r w:rsidR="006614BA">
        <w:rPr>
          <w:rFonts w:cs="Arial"/>
          <w:sz w:val="22"/>
          <w:szCs w:val="22"/>
        </w:rPr>
        <w:t>998</w:t>
      </w:r>
      <w:r w:rsidRPr="00EA7ADB">
        <w:rPr>
          <w:rFonts w:cs="Arial"/>
          <w:sz w:val="22"/>
          <w:szCs w:val="22"/>
        </w:rPr>
        <w:t>-20</w:t>
      </w:r>
      <w:r>
        <w:rPr>
          <w:rFonts w:cs="Arial"/>
          <w:sz w:val="22"/>
          <w:szCs w:val="22"/>
        </w:rPr>
        <w:t>21</w:t>
      </w:r>
      <w:r w:rsidRPr="00EA7ADB">
        <w:rPr>
          <w:rFonts w:cs="Arial"/>
          <w:sz w:val="22"/>
          <w:szCs w:val="22"/>
        </w:rPr>
        <w:t xml:space="preserve"> del </w:t>
      </w:r>
      <w:r w:rsidR="006614BA">
        <w:rPr>
          <w:rFonts w:cs="Arial"/>
          <w:sz w:val="22"/>
          <w:szCs w:val="22"/>
        </w:rPr>
        <w:t>22 de julio</w:t>
      </w:r>
      <w:r w:rsidRPr="00EA7ADB">
        <w:rPr>
          <w:rFonts w:cs="Arial"/>
          <w:sz w:val="22"/>
          <w:szCs w:val="22"/>
        </w:rPr>
        <w:t xml:space="preserve"> de 20</w:t>
      </w:r>
      <w:r>
        <w:rPr>
          <w:rFonts w:cs="Arial"/>
          <w:sz w:val="22"/>
          <w:szCs w:val="22"/>
        </w:rPr>
        <w:t>21</w:t>
      </w:r>
      <w:r w:rsidRPr="00EA7ADB">
        <w:rPr>
          <w:rFonts w:cs="Arial"/>
          <w:sz w:val="22"/>
          <w:szCs w:val="22"/>
        </w:rPr>
        <w:t xml:space="preserve">, </w:t>
      </w:r>
      <w:r>
        <w:rPr>
          <w:rFonts w:cs="Arial"/>
          <w:sz w:val="22"/>
          <w:szCs w:val="22"/>
        </w:rPr>
        <w:t xml:space="preserve">mediante el cual, </w:t>
      </w:r>
      <w:r w:rsidRPr="00EA7ADB">
        <w:rPr>
          <w:rFonts w:cs="Arial"/>
          <w:sz w:val="22"/>
          <w:szCs w:val="22"/>
        </w:rPr>
        <w:t xml:space="preserve">la Gerencia General somete a la consideración de esta Junta Directiva el informe </w:t>
      </w:r>
      <w:r w:rsidRPr="00EA7ADB">
        <w:rPr>
          <w:rFonts w:cs="Arial"/>
          <w:color w:val="000000"/>
          <w:sz w:val="22"/>
          <w:szCs w:val="22"/>
        </w:rPr>
        <w:t>DF-OF-</w:t>
      </w:r>
      <w:r w:rsidR="006614BA">
        <w:rPr>
          <w:rFonts w:cs="Arial"/>
          <w:color w:val="000000"/>
          <w:sz w:val="22"/>
          <w:szCs w:val="22"/>
        </w:rPr>
        <w:t>1034</w:t>
      </w:r>
      <w:r w:rsidRPr="00EA7ADB">
        <w:rPr>
          <w:rFonts w:cs="Arial"/>
          <w:color w:val="000000"/>
          <w:sz w:val="22"/>
          <w:szCs w:val="22"/>
        </w:rPr>
        <w:t>-20</w:t>
      </w:r>
      <w:r>
        <w:rPr>
          <w:rFonts w:cs="Arial"/>
          <w:color w:val="000000"/>
          <w:sz w:val="22"/>
          <w:szCs w:val="22"/>
        </w:rPr>
        <w:t>21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para</w:t>
      </w:r>
      <w:r w:rsidR="006614BA">
        <w:rPr>
          <w:rFonts w:cs="Arial"/>
          <w:sz w:val="22"/>
          <w:szCs w:val="22"/>
        </w:rPr>
        <w:t xml:space="preserve"> ampliar el plazo del contrato de administración de recursos y</w:t>
      </w:r>
      <w:r>
        <w:rPr>
          <w:rFonts w:cs="Arial"/>
          <w:sz w:val="22"/>
          <w:szCs w:val="22"/>
        </w:rPr>
        <w:t xml:space="preserve">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sidRPr="008F4C1C">
        <w:t xml:space="preserve"> </w:t>
      </w:r>
      <w:r w:rsidRPr="008F4C1C">
        <w:rPr>
          <w:rFonts w:cs="Arial"/>
          <w:sz w:val="22"/>
          <w:szCs w:val="22"/>
        </w:rPr>
        <w:t>y la Ley 8627</w:t>
      </w:r>
      <w:r>
        <w:rPr>
          <w:rFonts w:cs="Arial"/>
          <w:sz w:val="22"/>
          <w:szCs w:val="22"/>
        </w:rPr>
        <w:t>,</w:t>
      </w:r>
      <w:r w:rsidRPr="009C1F77">
        <w:rPr>
          <w:rFonts w:cs="Arial"/>
          <w:sz w:val="22"/>
          <w:szCs w:val="22"/>
        </w:rPr>
        <w:t xml:space="preserve"> </w:t>
      </w:r>
      <w:r>
        <w:rPr>
          <w:rFonts w:cs="Arial"/>
          <w:sz w:val="22"/>
          <w:szCs w:val="22"/>
        </w:rPr>
        <w:t xml:space="preserve">actividades adicionales no contempladas originalmente, en </w:t>
      </w:r>
      <w:r>
        <w:rPr>
          <w:rFonts w:cs="Arial"/>
          <w:sz w:val="22"/>
          <w:szCs w:val="22"/>
          <w:lang w:val="es-ES_tradnl"/>
        </w:rPr>
        <w:t xml:space="preserve">el proyecto de Bono Colectivo Planta de Tratamiento de Aguas Residuales (PTAR) </w:t>
      </w:r>
      <w:r w:rsidR="006614BA">
        <w:rPr>
          <w:rFonts w:cs="Arial"/>
          <w:sz w:val="22"/>
          <w:szCs w:val="22"/>
          <w:lang w:val="es-ES_tradnl"/>
        </w:rPr>
        <w:t xml:space="preserve">del proyecto habitacional </w:t>
      </w:r>
      <w:r>
        <w:rPr>
          <w:rFonts w:cs="Arial"/>
          <w:sz w:val="22"/>
          <w:szCs w:val="22"/>
          <w:lang w:val="es-ES_tradnl"/>
        </w:rPr>
        <w:t>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08</w:t>
      </w:r>
      <w:r w:rsidRPr="00E30ABB">
        <w:rPr>
          <w:rFonts w:cs="Arial"/>
          <w:sz w:val="22"/>
          <w:szCs w:val="22"/>
        </w:rPr>
        <w:t>-201</w:t>
      </w:r>
      <w:r>
        <w:rPr>
          <w:rFonts w:cs="Arial"/>
          <w:sz w:val="22"/>
          <w:szCs w:val="22"/>
        </w:rPr>
        <w:t>4</w:t>
      </w:r>
      <w:r w:rsidRPr="00E30ABB">
        <w:rPr>
          <w:rFonts w:cs="Arial"/>
          <w:sz w:val="22"/>
          <w:szCs w:val="22"/>
        </w:rPr>
        <w:t xml:space="preserve"> del </w:t>
      </w:r>
      <w:r>
        <w:rPr>
          <w:rFonts w:cs="Arial"/>
          <w:sz w:val="22"/>
          <w:szCs w:val="22"/>
        </w:rPr>
        <w:t>27</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4. Dichos documentos se adjuntan al expediente del acta.</w:t>
      </w:r>
    </w:p>
    <w:p w14:paraId="6C22B352" w14:textId="77777777" w:rsidR="00C74D69" w:rsidRDefault="00C74D69" w:rsidP="00C74D69">
      <w:pPr>
        <w:spacing w:line="360" w:lineRule="auto"/>
        <w:jc w:val="both"/>
        <w:rPr>
          <w:rFonts w:cs="Arial"/>
          <w:sz w:val="22"/>
          <w:szCs w:val="22"/>
        </w:rPr>
      </w:pPr>
    </w:p>
    <w:p w14:paraId="7732C4ED" w14:textId="3C4490ED" w:rsidR="006614BA" w:rsidRDefault="006614BA" w:rsidP="00C74D69">
      <w:pPr>
        <w:spacing w:line="360" w:lineRule="auto"/>
        <w:jc w:val="both"/>
        <w:rPr>
          <w:rFonts w:cs="Arial"/>
          <w:sz w:val="22"/>
          <w:lang w:val="es-ES_tradnl"/>
        </w:rPr>
      </w:pPr>
      <w:r>
        <w:rPr>
          <w:rFonts w:cs="Arial"/>
          <w:sz w:val="22"/>
          <w:lang w:val="es-ES_tradnl"/>
        </w:rPr>
        <w:t>Para atender eventuales consultas de carácter técnico sobre el tema, se incorpora a la sesión la ingeniera María Segura Fernández, funcionaria del Departamento Técnico.</w:t>
      </w:r>
    </w:p>
    <w:p w14:paraId="78F500ED" w14:textId="77777777" w:rsidR="006614BA" w:rsidRDefault="006614BA" w:rsidP="00C74D69">
      <w:pPr>
        <w:spacing w:line="360" w:lineRule="auto"/>
        <w:jc w:val="both"/>
        <w:rPr>
          <w:rFonts w:cs="Arial"/>
          <w:sz w:val="22"/>
          <w:lang w:val="es-ES_tradnl"/>
        </w:rPr>
      </w:pPr>
    </w:p>
    <w:p w14:paraId="0A463A24" w14:textId="71B99E26" w:rsidR="00C74D69" w:rsidRDefault="00C74D69" w:rsidP="00C74D69">
      <w:pPr>
        <w:spacing w:line="360" w:lineRule="auto"/>
        <w:jc w:val="both"/>
        <w:rPr>
          <w:rFonts w:cs="Arial"/>
          <w:sz w:val="22"/>
          <w:szCs w:val="22"/>
          <w:lang w:val="es-ES_tradnl"/>
        </w:rPr>
      </w:pPr>
      <w:r>
        <w:rPr>
          <w:rFonts w:cs="Arial"/>
          <w:sz w:val="22"/>
          <w:lang w:val="es-ES_tradnl"/>
        </w:rPr>
        <w:t xml:space="preserve">La licenciada Camacho Murillo </w:t>
      </w:r>
      <w:r>
        <w:rPr>
          <w:rFonts w:cs="Arial"/>
          <w:sz w:val="22"/>
          <w:szCs w:val="22"/>
        </w:rPr>
        <w:t xml:space="preserve">expone los alcances del citado informe, presentando los aspectos más relevantes de la solicitud de la entidad autorizada y destacando que una vez valorados técnica y financieramente los documentos que sustentan la solicitud de la Fundación Costa Rica – Canadá, se recomienda </w:t>
      </w:r>
      <w:r>
        <w:rPr>
          <w:rFonts w:cs="Arial"/>
          <w:sz w:val="22"/>
          <w:szCs w:val="22"/>
          <w:lang w:val="es-ES_tradnl"/>
        </w:rPr>
        <w:t xml:space="preserve">financiar la suma total de </w:t>
      </w:r>
      <w:r w:rsidR="006614BA" w:rsidRPr="00110579">
        <w:rPr>
          <w:rFonts w:cs="Arial"/>
          <w:sz w:val="22"/>
          <w:szCs w:val="22"/>
          <w:lang w:val="es-ES_tradnl"/>
        </w:rPr>
        <w:t>¢</w:t>
      </w:r>
      <w:r w:rsidR="006614BA">
        <w:rPr>
          <w:rFonts w:cs="Arial"/>
          <w:sz w:val="22"/>
          <w:szCs w:val="22"/>
          <w:lang w:val="es-ES_tradnl"/>
        </w:rPr>
        <w:t>10.822.344</w:t>
      </w:r>
      <w:r w:rsidR="006614BA" w:rsidRPr="00110579">
        <w:rPr>
          <w:rFonts w:cs="Arial"/>
          <w:sz w:val="22"/>
          <w:szCs w:val="22"/>
          <w:lang w:val="es-ES_tradnl"/>
        </w:rPr>
        <w:t>,</w:t>
      </w:r>
      <w:r w:rsidR="006614BA">
        <w:rPr>
          <w:rFonts w:cs="Arial"/>
          <w:sz w:val="22"/>
          <w:szCs w:val="22"/>
          <w:lang w:val="es-ES_tradnl"/>
        </w:rPr>
        <w:t xml:space="preserve">67 para sufragar el mantenimiento y la operación de la PTAR, y ampliar el plazo </w:t>
      </w:r>
      <w:r w:rsidR="006614BA" w:rsidRPr="00487B8C">
        <w:rPr>
          <w:rFonts w:cs="Arial"/>
          <w:sz w:val="22"/>
          <w:szCs w:val="22"/>
          <w:lang w:val="es-CR"/>
        </w:rPr>
        <w:t>de</w:t>
      </w:r>
      <w:r w:rsidR="006614BA">
        <w:rPr>
          <w:rFonts w:cs="Arial"/>
          <w:sz w:val="22"/>
          <w:szCs w:val="22"/>
          <w:lang w:val="es-CR"/>
        </w:rPr>
        <w:t xml:space="preserve">l contrato de administración de recursos, </w:t>
      </w:r>
      <w:r w:rsidR="006614BA" w:rsidRPr="00487B8C">
        <w:rPr>
          <w:rFonts w:cs="Arial"/>
          <w:sz w:val="22"/>
          <w:szCs w:val="22"/>
          <w:lang w:val="es-CR"/>
        </w:rPr>
        <w:t xml:space="preserve">hasta el 30 de diciembre de 2021 para </w:t>
      </w:r>
      <w:r w:rsidR="006614BA">
        <w:rPr>
          <w:rFonts w:cs="Arial"/>
          <w:sz w:val="22"/>
          <w:szCs w:val="22"/>
          <w:lang w:val="es-CR"/>
        </w:rPr>
        <w:t>l</w:t>
      </w:r>
      <w:r w:rsidR="006614BA" w:rsidRPr="00487B8C">
        <w:rPr>
          <w:rFonts w:cs="Arial"/>
          <w:sz w:val="22"/>
          <w:szCs w:val="22"/>
          <w:lang w:val="es-CR"/>
        </w:rPr>
        <w:t xml:space="preserve">a entrega de </w:t>
      </w:r>
      <w:r w:rsidR="006614BA">
        <w:rPr>
          <w:rFonts w:cs="Arial"/>
          <w:sz w:val="22"/>
          <w:szCs w:val="22"/>
          <w:lang w:val="es-CR"/>
        </w:rPr>
        <w:t>l</w:t>
      </w:r>
      <w:r w:rsidR="006614BA" w:rsidRPr="00487B8C">
        <w:rPr>
          <w:rFonts w:cs="Arial"/>
          <w:sz w:val="22"/>
          <w:szCs w:val="22"/>
          <w:lang w:val="es-CR"/>
        </w:rPr>
        <w:t>a PTAR a</w:t>
      </w:r>
      <w:r w:rsidR="006614BA">
        <w:rPr>
          <w:rFonts w:cs="Arial"/>
          <w:sz w:val="22"/>
          <w:szCs w:val="22"/>
          <w:lang w:val="es-CR"/>
        </w:rPr>
        <w:t xml:space="preserve"> l</w:t>
      </w:r>
      <w:r w:rsidR="006614BA" w:rsidRPr="00487B8C">
        <w:rPr>
          <w:rFonts w:cs="Arial"/>
          <w:sz w:val="22"/>
          <w:szCs w:val="22"/>
          <w:lang w:val="es-CR"/>
        </w:rPr>
        <w:t xml:space="preserve">a Municipalidad de </w:t>
      </w:r>
      <w:r w:rsidR="006614BA">
        <w:rPr>
          <w:rFonts w:cs="Arial"/>
          <w:sz w:val="22"/>
          <w:szCs w:val="22"/>
          <w:lang w:val="es-CR"/>
        </w:rPr>
        <w:t>L</w:t>
      </w:r>
      <w:r w:rsidR="006614BA" w:rsidRPr="00487B8C">
        <w:rPr>
          <w:rFonts w:cs="Arial"/>
          <w:sz w:val="22"/>
          <w:szCs w:val="22"/>
          <w:lang w:val="es-CR"/>
        </w:rPr>
        <w:t>a Uni</w:t>
      </w:r>
      <w:r w:rsidR="006614BA">
        <w:rPr>
          <w:rFonts w:cs="Arial"/>
          <w:sz w:val="22"/>
          <w:szCs w:val="22"/>
          <w:lang w:val="es-CR"/>
        </w:rPr>
        <w:t>ó</w:t>
      </w:r>
      <w:r w:rsidR="006614BA" w:rsidRPr="00487B8C">
        <w:rPr>
          <w:rFonts w:cs="Arial"/>
          <w:sz w:val="22"/>
          <w:szCs w:val="22"/>
          <w:lang w:val="es-CR"/>
        </w:rPr>
        <w:t xml:space="preserve">n y hasta el 30 de marzo de 2022, para </w:t>
      </w:r>
      <w:r w:rsidR="006614BA">
        <w:rPr>
          <w:rFonts w:cs="Arial"/>
          <w:sz w:val="22"/>
          <w:szCs w:val="22"/>
          <w:lang w:val="es-CR"/>
        </w:rPr>
        <w:t xml:space="preserve">la </w:t>
      </w:r>
      <w:r w:rsidR="006614BA" w:rsidRPr="00487B8C">
        <w:rPr>
          <w:rFonts w:cs="Arial"/>
          <w:sz w:val="22"/>
          <w:szCs w:val="22"/>
          <w:lang w:val="es-CR"/>
        </w:rPr>
        <w:t>entrega del cierre t</w:t>
      </w:r>
      <w:r w:rsidR="006614BA">
        <w:rPr>
          <w:rFonts w:cs="Arial"/>
          <w:sz w:val="22"/>
          <w:szCs w:val="22"/>
          <w:lang w:val="es-CR"/>
        </w:rPr>
        <w:t>é</w:t>
      </w:r>
      <w:r w:rsidR="006614BA" w:rsidRPr="00487B8C">
        <w:rPr>
          <w:rFonts w:cs="Arial"/>
          <w:sz w:val="22"/>
          <w:szCs w:val="22"/>
          <w:lang w:val="es-CR"/>
        </w:rPr>
        <w:t xml:space="preserve">cnico y </w:t>
      </w:r>
      <w:r w:rsidR="006614BA">
        <w:rPr>
          <w:rFonts w:cs="Arial"/>
          <w:sz w:val="22"/>
          <w:szCs w:val="22"/>
          <w:lang w:val="es-CR"/>
        </w:rPr>
        <w:t>f</w:t>
      </w:r>
      <w:r w:rsidR="006614BA" w:rsidRPr="00487B8C">
        <w:rPr>
          <w:rFonts w:cs="Arial"/>
          <w:sz w:val="22"/>
          <w:szCs w:val="22"/>
          <w:lang w:val="es-CR"/>
        </w:rPr>
        <w:t>inanciero</w:t>
      </w:r>
      <w:r w:rsidR="006614BA">
        <w:rPr>
          <w:rFonts w:cs="Arial"/>
          <w:sz w:val="22"/>
          <w:szCs w:val="22"/>
          <w:lang w:val="es-CR"/>
        </w:rPr>
        <w:t xml:space="preserve">.  Lo anterior, según </w:t>
      </w:r>
      <w:r w:rsidR="006614BA">
        <w:rPr>
          <w:rFonts w:cs="Arial"/>
          <w:sz w:val="22"/>
          <w:szCs w:val="22"/>
          <w:lang w:val="es-ES_tradnl"/>
        </w:rPr>
        <w:t>lo avalado por el Departamento Técnico.</w:t>
      </w:r>
    </w:p>
    <w:p w14:paraId="4331398A" w14:textId="2D789EE1" w:rsidR="00C74D69" w:rsidRDefault="00C74D69" w:rsidP="00C74D69">
      <w:pPr>
        <w:spacing w:line="360" w:lineRule="auto"/>
        <w:jc w:val="both"/>
        <w:rPr>
          <w:rFonts w:cs="Arial"/>
          <w:sz w:val="22"/>
          <w:szCs w:val="22"/>
        </w:rPr>
      </w:pPr>
    </w:p>
    <w:p w14:paraId="0773DBDC" w14:textId="6D293586" w:rsidR="006614BA" w:rsidRDefault="006614BA" w:rsidP="00C74D69">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38</w:t>
      </w:r>
      <w:r w:rsidRPr="00A25DB7">
        <w:rPr>
          <w:rFonts w:cs="Arial"/>
          <w:sz w:val="22"/>
          <w:u w:val="single"/>
          <w:lang w:val="es-ES_tradnl"/>
        </w:rPr>
        <w:t>:</w:t>
      </w:r>
      <w:r>
        <w:rPr>
          <w:rFonts w:cs="Arial"/>
          <w:sz w:val="22"/>
          <w:u w:val="single"/>
          <w:lang w:val="es-ES_tradnl"/>
        </w:rPr>
        <w:t>09</w:t>
      </w:r>
      <w:r>
        <w:rPr>
          <w:rFonts w:cs="Arial"/>
          <w:sz w:val="22"/>
          <w:lang w:val="es-ES_tradnl"/>
        </w:rPr>
        <w:t xml:space="preserve"> Las funcionarias Camacho Murillo y Segura Fernández</w:t>
      </w:r>
      <w:r w:rsidR="00000BFB">
        <w:rPr>
          <w:rFonts w:cs="Arial"/>
          <w:sz w:val="22"/>
          <w:lang w:val="es-ES_tradnl"/>
        </w:rPr>
        <w:t>,</w:t>
      </w:r>
      <w:r>
        <w:rPr>
          <w:rFonts w:cs="Arial"/>
          <w:sz w:val="22"/>
          <w:lang w:val="es-ES_tradnl"/>
        </w:rPr>
        <w:t xml:space="preserve"> atiende</w:t>
      </w:r>
      <w:r w:rsidR="00000BFB">
        <w:rPr>
          <w:rFonts w:cs="Arial"/>
          <w:sz w:val="22"/>
          <w:lang w:val="es-ES_tradnl"/>
        </w:rPr>
        <w:t>n</w:t>
      </w:r>
      <w:r>
        <w:rPr>
          <w:rFonts w:cs="Arial"/>
          <w:sz w:val="22"/>
          <w:lang w:val="es-ES_tradnl"/>
        </w:rPr>
        <w:t xml:space="preserve"> varias consultas y observaciones de los señores Directores y de la Asesoría Legal, particularmente sobre la necesidad de darle un estricto seguimiento al proceso de traspaso de la planta de tratamiento a la Municipalidad de La Unión, </w:t>
      </w:r>
      <w:r w:rsidR="000929A1">
        <w:rPr>
          <w:rFonts w:cs="Arial"/>
          <w:sz w:val="22"/>
          <w:lang w:val="es-ES_tradnl"/>
        </w:rPr>
        <w:t>la causa de la infiltración que presenta la planta de tratamiento</w:t>
      </w:r>
      <w:r w:rsidR="00000BFB">
        <w:rPr>
          <w:rFonts w:cs="Arial"/>
          <w:sz w:val="22"/>
          <w:lang w:val="es-ES_tradnl"/>
        </w:rPr>
        <w:t xml:space="preserve"> y</w:t>
      </w:r>
      <w:r w:rsidR="000929A1">
        <w:rPr>
          <w:rFonts w:cs="Arial"/>
          <w:sz w:val="22"/>
          <w:lang w:val="es-ES_tradnl"/>
        </w:rPr>
        <w:t xml:space="preserve"> </w:t>
      </w:r>
      <w:r w:rsidR="00000BFB">
        <w:rPr>
          <w:rFonts w:cs="Arial"/>
          <w:sz w:val="22"/>
          <w:lang w:val="es-ES_tradnl"/>
        </w:rPr>
        <w:t>la razonabilidad de los costos de mantenimiento y operación, así como con respecto a la viabilidad de los montos de utilidad y administración para la empresa constructora.</w:t>
      </w:r>
    </w:p>
    <w:p w14:paraId="07512889" w14:textId="4F8CC678" w:rsidR="006614BA" w:rsidRDefault="006614BA" w:rsidP="00C74D69">
      <w:pPr>
        <w:spacing w:line="360" w:lineRule="auto"/>
        <w:jc w:val="both"/>
        <w:rPr>
          <w:rFonts w:cs="Arial"/>
          <w:sz w:val="22"/>
          <w:szCs w:val="22"/>
        </w:rPr>
      </w:pPr>
    </w:p>
    <w:p w14:paraId="52794164" w14:textId="30D15B81" w:rsidR="00C74D69" w:rsidRDefault="00C74D69" w:rsidP="00C74D69">
      <w:pPr>
        <w:spacing w:line="360" w:lineRule="auto"/>
        <w:jc w:val="both"/>
        <w:rPr>
          <w:rFonts w:cs="Arial"/>
          <w:sz w:val="22"/>
          <w:lang w:val="es-ES_tradnl"/>
        </w:rPr>
      </w:pPr>
      <w:r w:rsidRPr="00A25DB7">
        <w:rPr>
          <w:rFonts w:cs="Arial"/>
          <w:sz w:val="22"/>
          <w:u w:val="single"/>
          <w:lang w:val="es-ES_tradnl"/>
        </w:rPr>
        <w:t xml:space="preserve">Minuto </w:t>
      </w:r>
      <w:r w:rsidR="000C3207">
        <w:rPr>
          <w:rFonts w:cs="Arial"/>
          <w:sz w:val="22"/>
          <w:u w:val="single"/>
          <w:lang w:val="es-ES_tradnl"/>
        </w:rPr>
        <w:t>50</w:t>
      </w:r>
      <w:r w:rsidRPr="00A25DB7">
        <w:rPr>
          <w:rFonts w:cs="Arial"/>
          <w:sz w:val="22"/>
          <w:u w:val="single"/>
          <w:lang w:val="es-ES_tradnl"/>
        </w:rPr>
        <w:t>:</w:t>
      </w:r>
      <w:r>
        <w:rPr>
          <w:rFonts w:cs="Arial"/>
          <w:sz w:val="22"/>
          <w:u w:val="single"/>
          <w:lang w:val="es-ES_tradnl"/>
        </w:rPr>
        <w:t>4</w:t>
      </w:r>
      <w:r w:rsidR="000C3207">
        <w:rPr>
          <w:rFonts w:cs="Arial"/>
          <w:sz w:val="22"/>
          <w:u w:val="single"/>
          <w:lang w:val="es-ES_tradnl"/>
        </w:rPr>
        <w:t>2</w:t>
      </w:r>
      <w:r>
        <w:rPr>
          <w:rFonts w:cs="Arial"/>
          <w:sz w:val="22"/>
          <w:lang w:val="es-ES_tradnl"/>
        </w:rPr>
        <w:t xml:space="preserve"> Conocido </w:t>
      </w:r>
      <w:r w:rsidR="000C3207">
        <w:rPr>
          <w:rFonts w:cs="Arial"/>
          <w:sz w:val="22"/>
          <w:lang w:val="es-ES_tradnl"/>
        </w:rPr>
        <w:t xml:space="preserve">y suficientemente discutido </w:t>
      </w:r>
      <w:r>
        <w:rPr>
          <w:rFonts w:cs="Arial"/>
          <w:sz w:val="22"/>
          <w:lang w:val="es-ES_tradnl"/>
        </w:rPr>
        <w:t>el informe de la Dirección FOSUVI</w:t>
      </w:r>
      <w:r w:rsidR="000C3207">
        <w:rPr>
          <w:rFonts w:cs="Arial"/>
          <w:sz w:val="22"/>
          <w:lang w:val="es-ES_tradnl"/>
        </w:rPr>
        <w:t>,</w:t>
      </w:r>
      <w:r>
        <w:rPr>
          <w:rFonts w:cs="Arial"/>
          <w:sz w:val="22"/>
          <w:lang w:val="es-ES_tradnl"/>
        </w:rPr>
        <w:t xml:space="preserve"> y no habiendo objeciones de los señores Directores ni por parte de los funcionarios presentes, la </w:t>
      </w:r>
      <w:r w:rsidRPr="0050131F">
        <w:rPr>
          <w:rFonts w:cs="Arial"/>
          <w:sz w:val="22"/>
          <w:lang w:val="es-ES_tradnl"/>
        </w:rPr>
        <w:t>Junta Directiva</w:t>
      </w:r>
      <w:r>
        <w:rPr>
          <w:rFonts w:cs="Arial"/>
          <w:sz w:val="22"/>
          <w:lang w:val="es-ES_tradnl"/>
        </w:rPr>
        <w:t xml:space="preserve"> resuelve acoger la recomendación de la </w:t>
      </w:r>
      <w:r w:rsidRPr="0050131F">
        <w:rPr>
          <w:rFonts w:cs="Arial"/>
          <w:sz w:val="22"/>
          <w:lang w:val="es-ES_tradnl"/>
        </w:rPr>
        <w:t>Administració</w:t>
      </w:r>
      <w:r>
        <w:rPr>
          <w:rFonts w:cs="Arial"/>
          <w:sz w:val="22"/>
          <w:lang w:val="es-ES_tradnl"/>
        </w:rPr>
        <w:t xml:space="preserve">n, según consta en el </w:t>
      </w:r>
      <w:r w:rsidRPr="00120DC5">
        <w:rPr>
          <w:rFonts w:cs="Arial"/>
          <w:b/>
          <w:bCs/>
          <w:sz w:val="22"/>
          <w:lang w:val="es-ES_tradnl"/>
        </w:rPr>
        <w:t xml:space="preserve">Acuerdo N° </w:t>
      </w:r>
      <w:r>
        <w:rPr>
          <w:rFonts w:cs="Arial"/>
          <w:b/>
          <w:bCs/>
          <w:sz w:val="22"/>
          <w:lang w:val="es-ES_tradnl"/>
        </w:rPr>
        <w:t>5</w:t>
      </w:r>
      <w:r>
        <w:rPr>
          <w:rFonts w:cs="Arial"/>
          <w:sz w:val="22"/>
          <w:lang w:val="es-ES_tradnl"/>
        </w:rPr>
        <w:t xml:space="preserve"> que se anexa a esta minuta.  Acto seguido, se retira de la sesión </w:t>
      </w:r>
      <w:r w:rsidR="00F343FA">
        <w:rPr>
          <w:rFonts w:cs="Arial"/>
          <w:sz w:val="22"/>
          <w:lang w:val="es-ES_tradnl"/>
        </w:rPr>
        <w:t>la ingeniera Segura Fernández</w:t>
      </w:r>
      <w:r>
        <w:rPr>
          <w:rFonts w:cs="Arial"/>
          <w:sz w:val="22"/>
          <w:lang w:val="es-ES_tradnl"/>
        </w:rPr>
        <w:t>.</w:t>
      </w:r>
    </w:p>
    <w:p w14:paraId="2E507F2F" w14:textId="77777777" w:rsidR="009D03FE" w:rsidRPr="00D14EAF" w:rsidRDefault="009D03FE" w:rsidP="009D03FE">
      <w:pPr>
        <w:spacing w:line="360" w:lineRule="auto"/>
        <w:jc w:val="both"/>
        <w:rPr>
          <w:rFonts w:cs="Arial"/>
          <w:b/>
          <w:sz w:val="22"/>
        </w:rPr>
      </w:pPr>
      <w:r w:rsidRPr="00D14EAF">
        <w:rPr>
          <w:rFonts w:cs="Arial"/>
          <w:b/>
          <w:sz w:val="22"/>
        </w:rPr>
        <w:t>************</w:t>
      </w:r>
    </w:p>
    <w:p w14:paraId="612BF268" w14:textId="77777777" w:rsidR="009D03FE" w:rsidRDefault="009D03FE" w:rsidP="009D03FE">
      <w:pPr>
        <w:spacing w:line="360" w:lineRule="auto"/>
        <w:jc w:val="both"/>
        <w:rPr>
          <w:rFonts w:cs="Arial"/>
          <w:b/>
          <w:bCs/>
          <w:sz w:val="22"/>
          <w:szCs w:val="22"/>
          <w:u w:val="single"/>
          <w:lang w:val="es-ES_tradnl"/>
        </w:rPr>
      </w:pPr>
    </w:p>
    <w:p w14:paraId="6DFF72CB" w14:textId="656F3BD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0A1B36" w:rsidRPr="00F05AE5">
        <w:rPr>
          <w:rFonts w:cs="Arial"/>
          <w:b/>
          <w:bCs/>
          <w:sz w:val="22"/>
          <w:u w:val="single"/>
          <w:lang w:val="es-CR"/>
        </w:rPr>
        <w:t>Solicitud de financiamiento adicional del proyecto PTAR Limón 2000</w:t>
      </w:r>
    </w:p>
    <w:p w14:paraId="7BE3CEFA" w14:textId="77777777" w:rsidR="009D03FE" w:rsidRDefault="009D03FE" w:rsidP="009D03FE">
      <w:pPr>
        <w:spacing w:line="360" w:lineRule="auto"/>
        <w:jc w:val="both"/>
        <w:rPr>
          <w:rFonts w:cs="Arial"/>
          <w:sz w:val="22"/>
          <w:szCs w:val="22"/>
        </w:rPr>
      </w:pPr>
    </w:p>
    <w:p w14:paraId="422B6B5B" w14:textId="714C08F9" w:rsidR="00C74D69" w:rsidRDefault="00C74D69" w:rsidP="00C74D69">
      <w:pPr>
        <w:spacing w:line="360" w:lineRule="auto"/>
        <w:jc w:val="both"/>
        <w:rPr>
          <w:rFonts w:cs="Arial"/>
          <w:bCs/>
          <w:sz w:val="22"/>
          <w:szCs w:val="22"/>
          <w:lang w:val="es-CR"/>
        </w:rPr>
      </w:pPr>
      <w:r w:rsidRPr="0039311E">
        <w:rPr>
          <w:rFonts w:cs="Arial"/>
          <w:sz w:val="22"/>
          <w:u w:val="single"/>
          <w:lang w:val="es-ES_tradnl"/>
        </w:rPr>
        <w:t xml:space="preserve">Minuto </w:t>
      </w:r>
      <w:r w:rsidR="000C3207">
        <w:rPr>
          <w:rFonts w:cs="Arial"/>
          <w:sz w:val="22"/>
          <w:u w:val="single"/>
          <w:lang w:val="es-ES_tradnl"/>
        </w:rPr>
        <w:t>51</w:t>
      </w:r>
      <w:r w:rsidRPr="0039311E">
        <w:rPr>
          <w:rFonts w:cs="Arial"/>
          <w:sz w:val="22"/>
          <w:u w:val="single"/>
          <w:lang w:val="es-ES_tradnl"/>
        </w:rPr>
        <w:t>:</w:t>
      </w:r>
      <w:r w:rsidR="000C3207">
        <w:rPr>
          <w:rFonts w:cs="Arial"/>
          <w:sz w:val="22"/>
          <w:u w:val="single"/>
          <w:lang w:val="es-ES_tradnl"/>
        </w:rPr>
        <w:t>57</w:t>
      </w:r>
      <w:r>
        <w:rPr>
          <w:rFonts w:cs="Arial"/>
          <w:sz w:val="22"/>
          <w:lang w:val="es-ES_tradnl"/>
        </w:rPr>
        <w:t xml:space="preserve"> Se </w:t>
      </w:r>
      <w:r>
        <w:rPr>
          <w:rFonts w:cs="Arial"/>
          <w:sz w:val="22"/>
          <w:szCs w:val="22"/>
        </w:rPr>
        <w:t xml:space="preserve">retira </w:t>
      </w:r>
      <w:r>
        <w:rPr>
          <w:sz w:val="22"/>
          <w:szCs w:val="22"/>
        </w:rPr>
        <w:t xml:space="preserve">de la sesión el señor Gerente General, quien se excusa de participar en la discusión y resolución de </w:t>
      </w:r>
      <w:r w:rsidR="000C3207">
        <w:rPr>
          <w:sz w:val="22"/>
          <w:szCs w:val="22"/>
        </w:rPr>
        <w:t>este asunto</w:t>
      </w:r>
      <w:r>
        <w:rPr>
          <w:sz w:val="22"/>
          <w:szCs w:val="22"/>
        </w:rPr>
        <w:t xml:space="preserve">; y se procede a conocer </w:t>
      </w:r>
      <w:r>
        <w:rPr>
          <w:rFonts w:cs="Arial"/>
          <w:sz w:val="22"/>
          <w:lang w:val="es-ES_tradnl"/>
        </w:rPr>
        <w:t xml:space="preserve">el oficio </w:t>
      </w:r>
      <w:r w:rsidRPr="000347BB">
        <w:rPr>
          <w:rFonts w:cs="Arial"/>
          <w:bCs/>
          <w:sz w:val="22"/>
          <w:szCs w:val="22"/>
          <w:lang w:val="es-CR"/>
        </w:rPr>
        <w:t>GG-ME-</w:t>
      </w:r>
      <w:r>
        <w:rPr>
          <w:rFonts w:cs="Arial"/>
          <w:bCs/>
          <w:sz w:val="22"/>
          <w:szCs w:val="22"/>
          <w:lang w:val="es-CR"/>
        </w:rPr>
        <w:t>1</w:t>
      </w:r>
      <w:r w:rsidR="000C3207">
        <w:rPr>
          <w:rFonts w:cs="Arial"/>
          <w:bCs/>
          <w:sz w:val="22"/>
          <w:szCs w:val="22"/>
          <w:lang w:val="es-CR"/>
        </w:rPr>
        <w:t>005</w:t>
      </w:r>
      <w:r w:rsidRPr="000347BB">
        <w:rPr>
          <w:rFonts w:cs="Arial"/>
          <w:bCs/>
          <w:sz w:val="22"/>
          <w:szCs w:val="22"/>
          <w:lang w:val="es-CR"/>
        </w:rPr>
        <w:t>-20</w:t>
      </w:r>
      <w:r>
        <w:rPr>
          <w:rFonts w:cs="Arial"/>
          <w:bCs/>
          <w:sz w:val="22"/>
          <w:szCs w:val="22"/>
          <w:lang w:val="es-CR"/>
        </w:rPr>
        <w:t>2</w:t>
      </w:r>
      <w:r w:rsidR="000C3207">
        <w:rPr>
          <w:rFonts w:cs="Arial"/>
          <w:bCs/>
          <w:sz w:val="22"/>
          <w:szCs w:val="22"/>
          <w:lang w:val="es-CR"/>
        </w:rPr>
        <w:t>1</w:t>
      </w:r>
      <w:r w:rsidRPr="000347BB">
        <w:rPr>
          <w:rFonts w:cs="Arial"/>
          <w:bCs/>
          <w:sz w:val="22"/>
          <w:szCs w:val="22"/>
          <w:lang w:val="es-CR"/>
        </w:rPr>
        <w:t xml:space="preserve"> del </w:t>
      </w:r>
      <w:r w:rsidR="000C3207">
        <w:rPr>
          <w:rFonts w:cs="Arial"/>
          <w:bCs/>
          <w:sz w:val="22"/>
          <w:szCs w:val="22"/>
          <w:lang w:val="es-CR"/>
        </w:rPr>
        <w:t>22 de julio</w:t>
      </w:r>
      <w:r w:rsidRPr="000347BB">
        <w:rPr>
          <w:rFonts w:cs="Arial"/>
          <w:bCs/>
          <w:sz w:val="22"/>
          <w:szCs w:val="22"/>
          <w:lang w:val="es-CR"/>
        </w:rPr>
        <w:t xml:space="preserve"> de 20</w:t>
      </w:r>
      <w:r>
        <w:rPr>
          <w:rFonts w:cs="Arial"/>
          <w:bCs/>
          <w:sz w:val="22"/>
          <w:szCs w:val="22"/>
          <w:lang w:val="es-CR"/>
        </w:rPr>
        <w:t>2</w:t>
      </w:r>
      <w:r w:rsidR="000C3207">
        <w:rPr>
          <w:rFonts w:cs="Arial"/>
          <w:bCs/>
          <w:sz w:val="22"/>
          <w:szCs w:val="22"/>
          <w:lang w:val="es-CR"/>
        </w:rPr>
        <w:t>1</w:t>
      </w:r>
      <w:r w:rsidRPr="000347BB">
        <w:rPr>
          <w:rFonts w:cs="Arial"/>
          <w:bCs/>
          <w:sz w:val="22"/>
          <w:szCs w:val="22"/>
          <w:lang w:val="es-CR"/>
        </w:rPr>
        <w:t xml:space="preserve">, </w:t>
      </w:r>
      <w:r>
        <w:rPr>
          <w:rFonts w:cs="Arial"/>
          <w:bCs/>
          <w:sz w:val="22"/>
          <w:szCs w:val="22"/>
          <w:lang w:val="es-CR"/>
        </w:rPr>
        <w:t xml:space="preserve">mediante el cual, </w:t>
      </w:r>
      <w:r w:rsidR="000C3207">
        <w:rPr>
          <w:rFonts w:cs="Arial"/>
          <w:bCs/>
          <w:sz w:val="22"/>
          <w:szCs w:val="22"/>
          <w:lang w:val="es-CR"/>
        </w:rPr>
        <w:t xml:space="preserve">el asistente de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CD12F2">
        <w:rPr>
          <w:rFonts w:cs="Arial"/>
          <w:color w:val="000000"/>
          <w:sz w:val="22"/>
          <w:szCs w:val="22"/>
        </w:rPr>
        <w:t>037</w:t>
      </w:r>
      <w:r w:rsidRPr="00EA7ADB">
        <w:rPr>
          <w:rFonts w:cs="Arial"/>
          <w:color w:val="000000"/>
          <w:sz w:val="22"/>
          <w:szCs w:val="22"/>
        </w:rPr>
        <w:t>-20</w:t>
      </w:r>
      <w:r>
        <w:rPr>
          <w:rFonts w:cs="Arial"/>
          <w:color w:val="000000"/>
          <w:sz w:val="22"/>
          <w:szCs w:val="22"/>
        </w:rPr>
        <w:t>2</w:t>
      </w:r>
      <w:r w:rsidR="00CD12F2">
        <w:rPr>
          <w:rFonts w:cs="Arial"/>
          <w:color w:val="000000"/>
          <w:sz w:val="22"/>
          <w:szCs w:val="22"/>
        </w:rPr>
        <w:t>1</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Mutual Cartago </w:t>
      </w:r>
      <w:r w:rsidRPr="002E75AC">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para</w:t>
      </w:r>
      <w:r w:rsidRPr="00690BA8">
        <w:rPr>
          <w:rFonts w:cs="Arial"/>
          <w:sz w:val="22"/>
          <w:szCs w:val="22"/>
        </w:rPr>
        <w:t xml:space="preserve"> </w:t>
      </w:r>
      <w:r>
        <w:rPr>
          <w:rFonts w:cs="Arial"/>
          <w:sz w:val="22"/>
          <w:szCs w:val="22"/>
        </w:rPr>
        <w:t xml:space="preserve">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w:t>
      </w:r>
      <w:r w:rsidRPr="009C1F77">
        <w:rPr>
          <w:rFonts w:cs="Arial"/>
          <w:sz w:val="22"/>
          <w:szCs w:val="22"/>
        </w:rPr>
        <w:t xml:space="preserve"> </w:t>
      </w:r>
      <w:r>
        <w:rPr>
          <w:rFonts w:cs="Arial"/>
          <w:sz w:val="22"/>
          <w:szCs w:val="22"/>
        </w:rPr>
        <w:t xml:space="preserve">proyecto del </w:t>
      </w:r>
      <w:r w:rsidRPr="007656B9">
        <w:rPr>
          <w:rFonts w:cs="Arial"/>
          <w:sz w:val="22"/>
          <w:szCs w:val="22"/>
          <w:lang w:val="es-CR"/>
        </w:rPr>
        <w:t xml:space="preserve">Sistema de Recolección y Tratamiento de Aguas Residuales del proyecto Limón 2000, ubicado en el cantón </w:t>
      </w:r>
      <w:r>
        <w:rPr>
          <w:rFonts w:cs="Arial"/>
          <w:sz w:val="22"/>
          <w:szCs w:val="22"/>
          <w:lang w:val="es-CR"/>
        </w:rPr>
        <w:t xml:space="preserve">y provincia de </w:t>
      </w:r>
      <w:r w:rsidRPr="007656B9">
        <w:rPr>
          <w:rFonts w:cs="Arial"/>
          <w:sz w:val="22"/>
          <w:szCs w:val="22"/>
          <w:lang w:val="es-CR"/>
        </w:rPr>
        <w:t>Limón</w:t>
      </w:r>
      <w:r>
        <w:rPr>
          <w:rFonts w:cs="Arial"/>
          <w:sz w:val="22"/>
          <w:szCs w:val="22"/>
          <w:lang w:val="es-CR"/>
        </w:rPr>
        <w:t>.</w:t>
      </w:r>
      <w:r>
        <w:rPr>
          <w:rFonts w:cs="Arial"/>
          <w:sz w:val="22"/>
          <w:szCs w:val="22"/>
        </w:rPr>
        <w:t xml:space="preserve">  Dichos documentos se adjuntan al expediente del acta.</w:t>
      </w:r>
    </w:p>
    <w:p w14:paraId="16C24951" w14:textId="2C92D7DF" w:rsidR="00C74D69" w:rsidRDefault="00C74D69" w:rsidP="00C74D69">
      <w:pPr>
        <w:spacing w:line="360" w:lineRule="auto"/>
        <w:jc w:val="both"/>
        <w:rPr>
          <w:rFonts w:cs="Arial"/>
          <w:bCs/>
          <w:sz w:val="22"/>
          <w:szCs w:val="22"/>
          <w:lang w:val="es-CR"/>
        </w:rPr>
      </w:pPr>
    </w:p>
    <w:p w14:paraId="32F448D5" w14:textId="76B045D7" w:rsidR="00F343FA" w:rsidRDefault="00F343FA" w:rsidP="00F343FA">
      <w:pPr>
        <w:spacing w:line="360" w:lineRule="auto"/>
        <w:jc w:val="both"/>
        <w:rPr>
          <w:rFonts w:cs="Arial"/>
          <w:sz w:val="22"/>
          <w:lang w:val="es-ES_tradnl"/>
        </w:rPr>
      </w:pPr>
      <w:r>
        <w:rPr>
          <w:rFonts w:cs="Arial"/>
          <w:sz w:val="22"/>
          <w:lang w:val="es-ES_tradnl"/>
        </w:rPr>
        <w:t xml:space="preserve">Para atender eventuales consultas de carácter técnico sobre </w:t>
      </w:r>
      <w:r w:rsidR="00000BFB">
        <w:rPr>
          <w:rFonts w:cs="Arial"/>
          <w:sz w:val="22"/>
          <w:lang w:val="es-ES_tradnl"/>
        </w:rPr>
        <w:t>éste y el siguiente</w:t>
      </w:r>
      <w:r>
        <w:rPr>
          <w:rFonts w:cs="Arial"/>
          <w:sz w:val="22"/>
          <w:lang w:val="es-ES_tradnl"/>
        </w:rPr>
        <w:t xml:space="preserve"> tema, se incorpora a la sesión </w:t>
      </w:r>
      <w:r w:rsidR="00000BFB">
        <w:rPr>
          <w:rFonts w:cs="Arial"/>
          <w:sz w:val="22"/>
          <w:lang w:val="es-ES_tradnl"/>
        </w:rPr>
        <w:t xml:space="preserve">el </w:t>
      </w:r>
      <w:r>
        <w:rPr>
          <w:rFonts w:cs="Arial"/>
          <w:sz w:val="22"/>
          <w:lang w:val="es-ES_tradnl"/>
        </w:rPr>
        <w:t>ingenier</w:t>
      </w:r>
      <w:r w:rsidR="00000BFB">
        <w:rPr>
          <w:rFonts w:cs="Arial"/>
          <w:sz w:val="22"/>
          <w:lang w:val="es-ES_tradnl"/>
        </w:rPr>
        <w:t>o Gabriel Delgado</w:t>
      </w:r>
      <w:r>
        <w:rPr>
          <w:rFonts w:cs="Arial"/>
          <w:sz w:val="22"/>
          <w:lang w:val="es-ES_tradnl"/>
        </w:rPr>
        <w:t>, funcionari</w:t>
      </w:r>
      <w:r w:rsidR="00000BFB">
        <w:rPr>
          <w:rFonts w:cs="Arial"/>
          <w:sz w:val="22"/>
          <w:lang w:val="es-ES_tradnl"/>
        </w:rPr>
        <w:t>o</w:t>
      </w:r>
      <w:r>
        <w:rPr>
          <w:rFonts w:cs="Arial"/>
          <w:sz w:val="22"/>
          <w:lang w:val="es-ES_tradnl"/>
        </w:rPr>
        <w:t xml:space="preserve"> del Departamento Técnico.</w:t>
      </w:r>
    </w:p>
    <w:p w14:paraId="73B99E21" w14:textId="77777777" w:rsidR="00F343FA" w:rsidRDefault="00F343FA" w:rsidP="00C74D69">
      <w:pPr>
        <w:spacing w:line="360" w:lineRule="auto"/>
        <w:jc w:val="both"/>
        <w:rPr>
          <w:rFonts w:cs="Arial"/>
          <w:bCs/>
          <w:sz w:val="22"/>
          <w:szCs w:val="22"/>
          <w:lang w:val="es-CR"/>
        </w:rPr>
      </w:pPr>
    </w:p>
    <w:p w14:paraId="13DC4FFA" w14:textId="0575EA07" w:rsidR="00CD12F2" w:rsidRDefault="00000BFB" w:rsidP="00C74D69">
      <w:pPr>
        <w:spacing w:line="360" w:lineRule="auto"/>
        <w:jc w:val="both"/>
        <w:rPr>
          <w:rFonts w:cs="Arial"/>
          <w:sz w:val="22"/>
          <w:szCs w:val="22"/>
        </w:rPr>
      </w:pPr>
      <w:r>
        <w:rPr>
          <w:rFonts w:cs="Arial"/>
          <w:sz w:val="22"/>
          <w:szCs w:val="22"/>
        </w:rPr>
        <w:lastRenderedPageBreak/>
        <w:t xml:space="preserve">La licenciada Camacho Murillo expone </w:t>
      </w:r>
      <w:r w:rsidR="00C74D69">
        <w:rPr>
          <w:rFonts w:cs="Arial"/>
          <w:sz w:val="22"/>
          <w:szCs w:val="22"/>
        </w:rPr>
        <w:t>el contenido de dicho informe</w:t>
      </w:r>
      <w:r w:rsidR="00CD12F2">
        <w:rPr>
          <w:rFonts w:cs="Arial"/>
          <w:sz w:val="22"/>
          <w:szCs w:val="22"/>
        </w:rPr>
        <w:t xml:space="preserve">, </w:t>
      </w:r>
      <w:r w:rsidR="00C74D69">
        <w:rPr>
          <w:rFonts w:cs="Arial"/>
          <w:sz w:val="22"/>
          <w:szCs w:val="22"/>
        </w:rPr>
        <w:t>presentan</w:t>
      </w:r>
      <w:r>
        <w:rPr>
          <w:rFonts w:cs="Arial"/>
          <w:sz w:val="22"/>
          <w:szCs w:val="22"/>
        </w:rPr>
        <w:t>do</w:t>
      </w:r>
      <w:r w:rsidR="00C74D69">
        <w:rPr>
          <w:rFonts w:cs="Arial"/>
          <w:sz w:val="22"/>
          <w:szCs w:val="22"/>
        </w:rPr>
        <w:t xml:space="preserve"> los</w:t>
      </w:r>
      <w:r w:rsidR="00C74D69" w:rsidRPr="00EF3F93">
        <w:rPr>
          <w:rFonts w:cs="Arial"/>
          <w:sz w:val="22"/>
          <w:szCs w:val="22"/>
        </w:rPr>
        <w:t xml:space="preserve"> aspectos más relevantes de la solicitud</w:t>
      </w:r>
      <w:r w:rsidR="00C74D69">
        <w:rPr>
          <w:rFonts w:cs="Arial"/>
          <w:sz w:val="22"/>
          <w:szCs w:val="22"/>
          <w:lang w:val="es-ES_tradnl"/>
        </w:rPr>
        <w:t xml:space="preserve"> de la MUCAP</w:t>
      </w:r>
      <w:r w:rsidR="00CD12F2">
        <w:rPr>
          <w:rFonts w:cs="Arial"/>
          <w:sz w:val="22"/>
          <w:szCs w:val="22"/>
          <w:lang w:val="es-ES_tradnl"/>
        </w:rPr>
        <w:t xml:space="preserve"> y</w:t>
      </w:r>
      <w:r w:rsidR="00C74D69">
        <w:rPr>
          <w:rFonts w:cs="Arial"/>
          <w:sz w:val="22"/>
          <w:szCs w:val="22"/>
          <w:lang w:val="es-ES_tradnl"/>
        </w:rPr>
        <w:t xml:space="preserve"> destacando que se propone prorrogar </w:t>
      </w:r>
      <w:r w:rsidR="00CD12F2">
        <w:rPr>
          <w:rFonts w:cs="Arial"/>
          <w:sz w:val="22"/>
          <w:szCs w:val="22"/>
          <w:lang w:val="es-ES_tradnl"/>
        </w:rPr>
        <w:t>hasta el 19 de setiembre de 2023</w:t>
      </w:r>
      <w:r w:rsidR="00C74D69">
        <w:rPr>
          <w:rFonts w:cs="Arial"/>
          <w:sz w:val="22"/>
          <w:szCs w:val="22"/>
          <w:lang w:val="es-ES_tradnl"/>
        </w:rPr>
        <w:t xml:space="preserve"> el contrato de administración de recursos y financiar la suma total de </w:t>
      </w:r>
      <w:r w:rsidR="00C74D69" w:rsidRPr="00110579">
        <w:rPr>
          <w:rFonts w:cs="Arial"/>
          <w:sz w:val="22"/>
          <w:szCs w:val="22"/>
          <w:lang w:val="es-ES_tradnl"/>
        </w:rPr>
        <w:t>¢</w:t>
      </w:r>
      <w:r w:rsidR="00CD12F2">
        <w:rPr>
          <w:rFonts w:cs="Arial"/>
          <w:sz w:val="22"/>
          <w:szCs w:val="22"/>
          <w:lang w:val="es-ES_tradnl"/>
        </w:rPr>
        <w:t>82</w:t>
      </w:r>
      <w:r w:rsidR="00C74D69" w:rsidRPr="00110579">
        <w:rPr>
          <w:rFonts w:cs="Arial"/>
          <w:sz w:val="22"/>
          <w:szCs w:val="22"/>
          <w:lang w:val="es-ES_tradnl"/>
        </w:rPr>
        <w:t>.</w:t>
      </w:r>
      <w:r w:rsidR="00CD12F2">
        <w:rPr>
          <w:rFonts w:cs="Arial"/>
          <w:sz w:val="22"/>
          <w:szCs w:val="22"/>
          <w:lang w:val="es-ES_tradnl"/>
        </w:rPr>
        <w:t>799</w:t>
      </w:r>
      <w:r w:rsidR="00C74D69" w:rsidRPr="00110579">
        <w:rPr>
          <w:rFonts w:cs="Arial"/>
          <w:sz w:val="22"/>
          <w:szCs w:val="22"/>
          <w:lang w:val="es-ES_tradnl"/>
        </w:rPr>
        <w:t>.</w:t>
      </w:r>
      <w:r w:rsidR="00CD12F2">
        <w:rPr>
          <w:rFonts w:cs="Arial"/>
          <w:sz w:val="22"/>
          <w:szCs w:val="22"/>
          <w:lang w:val="es-ES_tradnl"/>
        </w:rPr>
        <w:t>400</w:t>
      </w:r>
      <w:r w:rsidR="00C74D69" w:rsidRPr="00110579">
        <w:rPr>
          <w:rFonts w:cs="Arial"/>
          <w:sz w:val="22"/>
          <w:szCs w:val="22"/>
          <w:lang w:val="es-ES_tradnl"/>
        </w:rPr>
        <w:t>,</w:t>
      </w:r>
      <w:r w:rsidR="00CD12F2">
        <w:rPr>
          <w:rFonts w:cs="Arial"/>
          <w:sz w:val="22"/>
          <w:szCs w:val="22"/>
          <w:lang w:val="es-ES_tradnl"/>
        </w:rPr>
        <w:t>74</w:t>
      </w:r>
      <w:r w:rsidR="00C74D69">
        <w:rPr>
          <w:rFonts w:cs="Arial"/>
          <w:sz w:val="22"/>
          <w:szCs w:val="22"/>
          <w:lang w:val="es-ES_tradnl"/>
        </w:rPr>
        <w:t xml:space="preserve"> que comprende</w:t>
      </w:r>
      <w:r w:rsidR="00C74D69" w:rsidRPr="00860C71">
        <w:rPr>
          <w:rFonts w:cs="Arial"/>
          <w:sz w:val="22"/>
          <w:szCs w:val="22"/>
        </w:rPr>
        <w:t xml:space="preserve"> </w:t>
      </w:r>
      <w:r w:rsidR="00C74D69">
        <w:rPr>
          <w:rFonts w:cs="Arial"/>
          <w:sz w:val="22"/>
          <w:szCs w:val="22"/>
        </w:rPr>
        <w:t xml:space="preserve">los costos adicionales por </w:t>
      </w:r>
      <w:r w:rsidR="00CD12F2">
        <w:rPr>
          <w:rFonts w:cs="Arial"/>
          <w:sz w:val="22"/>
          <w:szCs w:val="22"/>
        </w:rPr>
        <w:t xml:space="preserve">obras extra requeridas por el Instituto Costarricense de Acueductos y Alcantarillados. </w:t>
      </w:r>
      <w:r w:rsidR="00CD12F2" w:rsidRPr="00CD12F2">
        <w:rPr>
          <w:rFonts w:cs="Arial"/>
          <w:sz w:val="22"/>
          <w:szCs w:val="22"/>
          <w:lang w:val="es-CR"/>
        </w:rPr>
        <w:t xml:space="preserve"> </w:t>
      </w:r>
      <w:r w:rsidR="00CD12F2">
        <w:rPr>
          <w:rFonts w:cs="Arial"/>
          <w:sz w:val="22"/>
          <w:szCs w:val="22"/>
          <w:lang w:val="es-CR"/>
        </w:rPr>
        <w:t>Lo anterior, según</w:t>
      </w:r>
      <w:r w:rsidR="00CD12F2">
        <w:rPr>
          <w:rFonts w:cs="Arial"/>
          <w:sz w:val="22"/>
          <w:szCs w:val="22"/>
        </w:rPr>
        <w:t xml:space="preserve"> lo dictaminado por el Departamento Técnico.</w:t>
      </w:r>
    </w:p>
    <w:p w14:paraId="0F8B66CA" w14:textId="71F30E80" w:rsidR="00CD12F2" w:rsidRDefault="00CD12F2" w:rsidP="00C74D69">
      <w:pPr>
        <w:spacing w:line="360" w:lineRule="auto"/>
        <w:jc w:val="both"/>
        <w:rPr>
          <w:rFonts w:cs="Arial"/>
          <w:sz w:val="22"/>
          <w:szCs w:val="22"/>
        </w:rPr>
      </w:pPr>
    </w:p>
    <w:p w14:paraId="21B8A5FF" w14:textId="77777777" w:rsidR="00DF0F33" w:rsidRDefault="00CD12F2" w:rsidP="00C74D69">
      <w:pPr>
        <w:spacing w:line="360" w:lineRule="auto"/>
        <w:jc w:val="both"/>
        <w:rPr>
          <w:rFonts w:cs="Arial"/>
          <w:sz w:val="22"/>
          <w:szCs w:val="22"/>
          <w:lang w:val="es-CR"/>
        </w:rPr>
      </w:pPr>
      <w:r>
        <w:rPr>
          <w:rFonts w:cs="Arial"/>
          <w:bCs/>
          <w:sz w:val="22"/>
          <w:szCs w:val="22"/>
          <w:u w:val="single"/>
        </w:rPr>
        <w:t>Minuto 68</w:t>
      </w:r>
      <w:r w:rsidRPr="00ED0EF0">
        <w:rPr>
          <w:rFonts w:cs="Arial"/>
          <w:bCs/>
          <w:sz w:val="22"/>
          <w:szCs w:val="22"/>
          <w:u w:val="single"/>
        </w:rPr>
        <w:t>:</w:t>
      </w:r>
      <w:r>
        <w:rPr>
          <w:rFonts w:cs="Arial"/>
          <w:bCs/>
          <w:sz w:val="22"/>
          <w:szCs w:val="22"/>
          <w:u w:val="single"/>
        </w:rPr>
        <w:t>19</w:t>
      </w:r>
      <w:r>
        <w:rPr>
          <w:rFonts w:cs="Arial"/>
          <w:bCs/>
          <w:sz w:val="22"/>
          <w:szCs w:val="22"/>
        </w:rPr>
        <w:t xml:space="preserve"> </w:t>
      </w:r>
      <w:r w:rsidR="00047C32">
        <w:rPr>
          <w:rFonts w:cs="Arial"/>
          <w:bCs/>
          <w:sz w:val="22"/>
          <w:szCs w:val="22"/>
        </w:rPr>
        <w:t xml:space="preserve">La licenciada Camacho Murillo y el ingeniero Delgado Hidalgo, atienden una serie de consultas y observaciones de los señores Directores, sobre la </w:t>
      </w:r>
      <w:r w:rsidR="00EC24E8">
        <w:rPr>
          <w:rFonts w:cs="Arial"/>
          <w:bCs/>
          <w:sz w:val="22"/>
          <w:szCs w:val="22"/>
        </w:rPr>
        <w:t xml:space="preserve">justificación, la </w:t>
      </w:r>
      <w:r w:rsidR="00047C32">
        <w:rPr>
          <w:rFonts w:cs="Arial"/>
          <w:bCs/>
          <w:sz w:val="22"/>
          <w:szCs w:val="22"/>
        </w:rPr>
        <w:t xml:space="preserve">pertinencia y </w:t>
      </w:r>
      <w:r w:rsidR="00EC24E8">
        <w:rPr>
          <w:rFonts w:cs="Arial"/>
          <w:bCs/>
          <w:sz w:val="22"/>
          <w:szCs w:val="22"/>
        </w:rPr>
        <w:t xml:space="preserve">la </w:t>
      </w:r>
      <w:r w:rsidR="00047C32">
        <w:rPr>
          <w:rFonts w:cs="Arial"/>
          <w:bCs/>
          <w:sz w:val="22"/>
          <w:szCs w:val="22"/>
        </w:rPr>
        <w:t xml:space="preserve">razonabilidad de los costos de las obras adicionales requeridas por el </w:t>
      </w:r>
      <w:proofErr w:type="spellStart"/>
      <w:r w:rsidR="00047C32">
        <w:rPr>
          <w:rFonts w:cs="Arial"/>
          <w:bCs/>
          <w:sz w:val="22"/>
          <w:szCs w:val="22"/>
        </w:rPr>
        <w:t>AyA</w:t>
      </w:r>
      <w:proofErr w:type="spellEnd"/>
      <w:r w:rsidR="00033E49">
        <w:rPr>
          <w:rFonts w:cs="Arial"/>
          <w:bCs/>
          <w:sz w:val="22"/>
          <w:szCs w:val="22"/>
        </w:rPr>
        <w:t>, así con respecto a la conveniencia de analizar</w:t>
      </w:r>
      <w:r w:rsidR="00033E49" w:rsidRPr="00194B0C">
        <w:rPr>
          <w:rFonts w:cs="Arial"/>
          <w:sz w:val="22"/>
          <w:szCs w:val="22"/>
          <w:lang w:val="es-CR"/>
        </w:rPr>
        <w:t xml:space="preserve"> </w:t>
      </w:r>
      <w:proofErr w:type="spellStart"/>
      <w:r w:rsidR="00033E49">
        <w:rPr>
          <w:rFonts w:cs="Arial"/>
          <w:sz w:val="22"/>
          <w:szCs w:val="22"/>
          <w:lang w:val="es-CR"/>
        </w:rPr>
        <w:t>si</w:t>
      </w:r>
      <w:proofErr w:type="spellEnd"/>
      <w:r w:rsidR="00033E49">
        <w:rPr>
          <w:rFonts w:cs="Arial"/>
          <w:sz w:val="22"/>
          <w:szCs w:val="22"/>
          <w:lang w:val="es-CR"/>
        </w:rPr>
        <w:t xml:space="preserve"> existió </w:t>
      </w:r>
      <w:r w:rsidR="00033E49" w:rsidRPr="00194B0C">
        <w:rPr>
          <w:rFonts w:cs="Arial"/>
          <w:sz w:val="22"/>
          <w:szCs w:val="22"/>
          <w:lang w:val="es-CR"/>
        </w:rPr>
        <w:t>responsabilidad por parte del dise</w:t>
      </w:r>
      <w:r w:rsidR="00033E49">
        <w:rPr>
          <w:rFonts w:cs="Arial"/>
          <w:sz w:val="22"/>
          <w:szCs w:val="22"/>
          <w:lang w:val="es-CR"/>
        </w:rPr>
        <w:t>ñ</w:t>
      </w:r>
      <w:r w:rsidR="00033E49" w:rsidRPr="00194B0C">
        <w:rPr>
          <w:rFonts w:cs="Arial"/>
          <w:sz w:val="22"/>
          <w:szCs w:val="22"/>
          <w:lang w:val="es-CR"/>
        </w:rPr>
        <w:t>ador o alg</w:t>
      </w:r>
      <w:r w:rsidR="00033E49">
        <w:rPr>
          <w:rFonts w:cs="Arial"/>
          <w:sz w:val="22"/>
          <w:szCs w:val="22"/>
          <w:lang w:val="es-CR"/>
        </w:rPr>
        <w:t>ú</w:t>
      </w:r>
      <w:r w:rsidR="00033E49" w:rsidRPr="00194B0C">
        <w:rPr>
          <w:rFonts w:cs="Arial"/>
          <w:sz w:val="22"/>
          <w:szCs w:val="22"/>
          <w:lang w:val="es-CR"/>
        </w:rPr>
        <w:t>n otro funcionario, en relaci</w:t>
      </w:r>
      <w:r w:rsidR="00033E49">
        <w:rPr>
          <w:rFonts w:cs="Arial"/>
          <w:sz w:val="22"/>
          <w:szCs w:val="22"/>
          <w:lang w:val="es-CR"/>
        </w:rPr>
        <w:t xml:space="preserve">ón con </w:t>
      </w:r>
      <w:r w:rsidR="00033E49" w:rsidRPr="00194B0C">
        <w:rPr>
          <w:rFonts w:cs="Arial"/>
          <w:sz w:val="22"/>
          <w:szCs w:val="22"/>
          <w:lang w:val="es-CR"/>
        </w:rPr>
        <w:t>no incluir el equipo de burbuja fina para el sistema de aireaci</w:t>
      </w:r>
      <w:r w:rsidR="00033E49">
        <w:rPr>
          <w:rFonts w:cs="Arial"/>
          <w:sz w:val="22"/>
          <w:szCs w:val="22"/>
          <w:lang w:val="es-CR"/>
        </w:rPr>
        <w:t xml:space="preserve">ón </w:t>
      </w:r>
      <w:r w:rsidR="00033E49" w:rsidRPr="00194B0C">
        <w:rPr>
          <w:rFonts w:cs="Arial"/>
          <w:sz w:val="22"/>
          <w:szCs w:val="22"/>
          <w:lang w:val="es-CR"/>
        </w:rPr>
        <w:t xml:space="preserve">de </w:t>
      </w:r>
      <w:r w:rsidR="00033E49">
        <w:rPr>
          <w:rFonts w:cs="Arial"/>
          <w:sz w:val="22"/>
          <w:szCs w:val="22"/>
          <w:lang w:val="es-CR"/>
        </w:rPr>
        <w:t>l</w:t>
      </w:r>
      <w:r w:rsidR="00033E49" w:rsidRPr="00194B0C">
        <w:rPr>
          <w:rFonts w:cs="Arial"/>
          <w:sz w:val="22"/>
          <w:szCs w:val="22"/>
          <w:lang w:val="es-CR"/>
        </w:rPr>
        <w:t>a planta</w:t>
      </w:r>
      <w:r w:rsidR="00033E49">
        <w:rPr>
          <w:rFonts w:cs="Arial"/>
          <w:sz w:val="22"/>
          <w:szCs w:val="22"/>
          <w:lang w:val="es-CR"/>
        </w:rPr>
        <w:t xml:space="preserve"> </w:t>
      </w:r>
      <w:r w:rsidR="00033E49" w:rsidRPr="00194B0C">
        <w:rPr>
          <w:rFonts w:cs="Arial"/>
          <w:sz w:val="22"/>
          <w:szCs w:val="22"/>
          <w:lang w:val="es-CR"/>
        </w:rPr>
        <w:t>de tratamiento</w:t>
      </w:r>
      <w:r w:rsidR="00DF0F33">
        <w:rPr>
          <w:rFonts w:cs="Arial"/>
          <w:sz w:val="22"/>
          <w:szCs w:val="22"/>
          <w:lang w:val="es-CR"/>
        </w:rPr>
        <w:t>.</w:t>
      </w:r>
    </w:p>
    <w:p w14:paraId="720B39B9" w14:textId="77777777" w:rsidR="00DF0F33" w:rsidRDefault="00DF0F33" w:rsidP="00C74D69">
      <w:pPr>
        <w:spacing w:line="360" w:lineRule="auto"/>
        <w:jc w:val="both"/>
        <w:rPr>
          <w:rFonts w:cs="Arial"/>
          <w:sz w:val="22"/>
          <w:szCs w:val="22"/>
          <w:lang w:val="es-CR"/>
        </w:rPr>
      </w:pPr>
    </w:p>
    <w:p w14:paraId="55054656" w14:textId="19FFF43F" w:rsidR="00DF0F33" w:rsidRDefault="00C74D69" w:rsidP="00C74D69">
      <w:pPr>
        <w:spacing w:line="360" w:lineRule="auto"/>
        <w:jc w:val="both"/>
        <w:rPr>
          <w:rFonts w:cs="Arial"/>
          <w:sz w:val="22"/>
          <w:szCs w:val="22"/>
        </w:rPr>
      </w:pPr>
      <w:r>
        <w:rPr>
          <w:rFonts w:cs="Arial"/>
          <w:bCs/>
          <w:sz w:val="22"/>
          <w:szCs w:val="22"/>
          <w:u w:val="single"/>
        </w:rPr>
        <w:t>Minuto 112</w:t>
      </w:r>
      <w:r w:rsidRPr="00ED0EF0">
        <w:rPr>
          <w:rFonts w:cs="Arial"/>
          <w:bCs/>
          <w:sz w:val="22"/>
          <w:szCs w:val="22"/>
          <w:u w:val="single"/>
        </w:rPr>
        <w:t>:</w:t>
      </w:r>
      <w:r>
        <w:rPr>
          <w:rFonts w:cs="Arial"/>
          <w:bCs/>
          <w:sz w:val="22"/>
          <w:szCs w:val="22"/>
          <w:u w:val="single"/>
        </w:rPr>
        <w:t>55</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00DF0F33">
        <w:rPr>
          <w:rFonts w:cs="Arial"/>
          <w:bCs/>
          <w:sz w:val="22"/>
          <w:szCs w:val="22"/>
        </w:rPr>
        <w:t xml:space="preserve">mayoría de los señores Directores </w:t>
      </w:r>
      <w:r>
        <w:rPr>
          <w:rFonts w:cs="Arial"/>
          <w:bCs/>
          <w:sz w:val="22"/>
          <w:szCs w:val="22"/>
        </w:rPr>
        <w:t xml:space="preserve">resuelve actuar de la forma que recomienda la Dirección FOSUVI en el referido informe técnico, </w:t>
      </w:r>
      <w:r>
        <w:rPr>
          <w:rFonts w:cs="Arial"/>
          <w:sz w:val="22"/>
          <w:szCs w:val="22"/>
        </w:rPr>
        <w:t>excepto</w:t>
      </w:r>
      <w:r w:rsidR="00DF0F33">
        <w:rPr>
          <w:rFonts w:cs="Arial"/>
          <w:sz w:val="22"/>
          <w:szCs w:val="22"/>
        </w:rPr>
        <w:t xml:space="preserve"> las Directoras Chavarría Núñez y Ulibarri Pernús, </w:t>
      </w:r>
      <w:r w:rsidR="00731741">
        <w:rPr>
          <w:rFonts w:cs="Arial"/>
          <w:sz w:val="22"/>
          <w:szCs w:val="22"/>
        </w:rPr>
        <w:t xml:space="preserve">en lo que corresponde al financiamiento y al plazo adicionales, </w:t>
      </w:r>
      <w:r w:rsidR="00DF0F33">
        <w:rPr>
          <w:rFonts w:cs="Arial"/>
          <w:sz w:val="22"/>
          <w:szCs w:val="22"/>
        </w:rPr>
        <w:t>quienes justifican que no están de acuerdo en que el Banco deba financiar, con sus limitados recursos, obras que deberían financiar las instituciones a las que les corresponde brindar el servicio y que con esa prestación de servicio reciben los recursos de los usuarios.</w:t>
      </w:r>
    </w:p>
    <w:p w14:paraId="605ABC4E" w14:textId="77777777" w:rsidR="00C74D69" w:rsidRDefault="00C74D69" w:rsidP="00C74D69">
      <w:pPr>
        <w:spacing w:line="360" w:lineRule="auto"/>
        <w:jc w:val="both"/>
        <w:rPr>
          <w:rFonts w:cs="Arial"/>
          <w:sz w:val="22"/>
          <w:szCs w:val="22"/>
        </w:rPr>
      </w:pPr>
    </w:p>
    <w:p w14:paraId="13F6D5A7" w14:textId="749B965F" w:rsidR="00C74D69" w:rsidRDefault="00C74D69" w:rsidP="00C74D69">
      <w:pPr>
        <w:spacing w:line="360" w:lineRule="auto"/>
        <w:jc w:val="both"/>
        <w:rPr>
          <w:rFonts w:cs="Arial"/>
          <w:bCs/>
          <w:sz w:val="22"/>
          <w:szCs w:val="22"/>
        </w:rPr>
      </w:pPr>
      <w:r>
        <w:rPr>
          <w:rFonts w:cs="Arial"/>
          <w:color w:val="000000"/>
          <w:sz w:val="22"/>
          <w:szCs w:val="22"/>
        </w:rPr>
        <w:t xml:space="preserve">Lo anterior, según </w:t>
      </w:r>
      <w:r>
        <w:rPr>
          <w:rFonts w:cs="Arial"/>
          <w:sz w:val="22"/>
          <w:szCs w:val="22"/>
        </w:rPr>
        <w:t xml:space="preserve">se indica en los </w:t>
      </w:r>
      <w:r>
        <w:rPr>
          <w:rFonts w:cs="Arial"/>
          <w:b/>
          <w:sz w:val="22"/>
          <w:szCs w:val="22"/>
        </w:rPr>
        <w:t>a</w:t>
      </w:r>
      <w:r w:rsidRPr="00063967">
        <w:rPr>
          <w:rFonts w:cs="Arial"/>
          <w:b/>
          <w:sz w:val="22"/>
          <w:szCs w:val="22"/>
        </w:rPr>
        <w:t>cuerdo</w:t>
      </w:r>
      <w:r>
        <w:rPr>
          <w:rFonts w:cs="Arial"/>
          <w:b/>
          <w:sz w:val="22"/>
          <w:szCs w:val="22"/>
        </w:rPr>
        <w:t>s</w:t>
      </w:r>
      <w:r w:rsidRPr="00063967">
        <w:rPr>
          <w:rFonts w:cs="Arial"/>
          <w:b/>
          <w:sz w:val="22"/>
          <w:szCs w:val="22"/>
        </w:rPr>
        <w:t xml:space="preserve"> N°</w:t>
      </w:r>
      <w:r>
        <w:rPr>
          <w:rFonts w:cs="Arial"/>
          <w:b/>
          <w:sz w:val="22"/>
          <w:szCs w:val="22"/>
        </w:rPr>
        <w:t xml:space="preserve"> 6</w:t>
      </w:r>
      <w:r>
        <w:rPr>
          <w:rFonts w:cs="Arial"/>
          <w:sz w:val="22"/>
          <w:szCs w:val="22"/>
        </w:rPr>
        <w:t xml:space="preserve"> y </w:t>
      </w:r>
      <w:r w:rsidRPr="005C0A82">
        <w:rPr>
          <w:rFonts w:cs="Arial"/>
          <w:b/>
          <w:bCs/>
          <w:sz w:val="22"/>
          <w:szCs w:val="22"/>
        </w:rPr>
        <w:t xml:space="preserve">N° </w:t>
      </w:r>
      <w:r>
        <w:rPr>
          <w:rFonts w:cs="Arial"/>
          <w:b/>
          <w:bCs/>
          <w:sz w:val="22"/>
          <w:szCs w:val="22"/>
        </w:rPr>
        <w:t>7</w:t>
      </w:r>
      <w:r>
        <w:rPr>
          <w:rFonts w:cs="Arial"/>
          <w:sz w:val="22"/>
          <w:szCs w:val="22"/>
        </w:rPr>
        <w:t xml:space="preserve"> que se anexan a esta minuta.  </w:t>
      </w:r>
    </w:p>
    <w:p w14:paraId="5175A5D9" w14:textId="77777777" w:rsidR="009D03FE" w:rsidRPr="00D14EAF" w:rsidRDefault="009D03FE" w:rsidP="009D03FE">
      <w:pPr>
        <w:spacing w:line="360" w:lineRule="auto"/>
        <w:jc w:val="both"/>
        <w:rPr>
          <w:rFonts w:cs="Arial"/>
          <w:b/>
          <w:sz w:val="22"/>
        </w:rPr>
      </w:pPr>
      <w:r w:rsidRPr="00D14EAF">
        <w:rPr>
          <w:rFonts w:cs="Arial"/>
          <w:b/>
          <w:sz w:val="22"/>
        </w:rPr>
        <w:t>************</w:t>
      </w:r>
    </w:p>
    <w:p w14:paraId="296854FE" w14:textId="77777777" w:rsidR="009D03FE" w:rsidRDefault="009D03FE" w:rsidP="009D03FE">
      <w:pPr>
        <w:spacing w:line="360" w:lineRule="auto"/>
        <w:jc w:val="both"/>
        <w:rPr>
          <w:rFonts w:cs="Arial"/>
          <w:b/>
          <w:bCs/>
          <w:sz w:val="22"/>
          <w:szCs w:val="22"/>
          <w:u w:val="single"/>
          <w:lang w:val="es-ES_tradnl"/>
        </w:rPr>
      </w:pPr>
    </w:p>
    <w:p w14:paraId="229161FA" w14:textId="06571F1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0A1B36" w:rsidRPr="00F05AE5">
        <w:rPr>
          <w:rFonts w:cs="Arial"/>
          <w:b/>
          <w:bCs/>
          <w:sz w:val="22"/>
          <w:u w:val="single"/>
          <w:lang w:val="es-CR"/>
        </w:rPr>
        <w:t>Solicitud de financiamiento adicional y ampliación del plazo del contrato de administración de recursos del proyecto Vistas del Miravalles</w:t>
      </w:r>
    </w:p>
    <w:p w14:paraId="3E687529" w14:textId="77777777" w:rsidR="009D03FE" w:rsidRDefault="009D03FE" w:rsidP="009D03FE">
      <w:pPr>
        <w:spacing w:line="360" w:lineRule="auto"/>
        <w:jc w:val="both"/>
        <w:rPr>
          <w:rFonts w:cs="Arial"/>
          <w:sz w:val="22"/>
          <w:szCs w:val="22"/>
        </w:rPr>
      </w:pPr>
    </w:p>
    <w:p w14:paraId="786F1CA2" w14:textId="0817E38D" w:rsidR="00A90467" w:rsidRPr="00496C10" w:rsidRDefault="00A90467" w:rsidP="00A90467">
      <w:pPr>
        <w:spacing w:line="360" w:lineRule="auto"/>
        <w:jc w:val="both"/>
        <w:rPr>
          <w:rFonts w:cs="Arial"/>
          <w:sz w:val="22"/>
          <w:szCs w:val="22"/>
        </w:rPr>
      </w:pPr>
      <w:r w:rsidRPr="0039311E">
        <w:rPr>
          <w:rFonts w:cs="Arial"/>
          <w:sz w:val="22"/>
          <w:u w:val="single"/>
          <w:lang w:val="es-ES_tradnl"/>
        </w:rPr>
        <w:t xml:space="preserve">Minuto </w:t>
      </w:r>
      <w:r w:rsidR="004E5C1C">
        <w:rPr>
          <w:rFonts w:cs="Arial"/>
          <w:sz w:val="22"/>
          <w:u w:val="single"/>
          <w:lang w:val="es-ES_tradnl"/>
        </w:rPr>
        <w:t>107</w:t>
      </w:r>
      <w:r w:rsidRPr="0039311E">
        <w:rPr>
          <w:rFonts w:cs="Arial"/>
          <w:sz w:val="22"/>
          <w:u w:val="single"/>
          <w:lang w:val="es-ES_tradnl"/>
        </w:rPr>
        <w:t>:</w:t>
      </w:r>
      <w:r w:rsidR="004E5C1C">
        <w:rPr>
          <w:rFonts w:cs="Arial"/>
          <w:sz w:val="22"/>
          <w:u w:val="single"/>
          <w:lang w:val="es-ES_tradnl"/>
        </w:rPr>
        <w:t>33</w:t>
      </w:r>
      <w:r>
        <w:rPr>
          <w:rFonts w:cs="Arial"/>
          <w:sz w:val="22"/>
          <w:lang w:val="es-ES_tradnl"/>
        </w:rPr>
        <w:t xml:space="preserve"> Se </w:t>
      </w:r>
      <w:r w:rsidR="00000BFB">
        <w:rPr>
          <w:rFonts w:cs="Arial"/>
          <w:sz w:val="22"/>
          <w:lang w:val="es-ES_tradnl"/>
        </w:rPr>
        <w:t xml:space="preserve">reincorpora a la sesión el señor Gerente General  y se procede a conocer </w:t>
      </w:r>
      <w:r>
        <w:rPr>
          <w:rFonts w:cs="Arial"/>
          <w:sz w:val="22"/>
          <w:lang w:val="es-ES_tradnl"/>
        </w:rPr>
        <w:t xml:space="preserve">el oficio </w:t>
      </w:r>
      <w:r w:rsidRPr="00496C10">
        <w:rPr>
          <w:rFonts w:cs="Arial"/>
          <w:color w:val="000000"/>
          <w:sz w:val="22"/>
          <w:szCs w:val="22"/>
        </w:rPr>
        <w:t>GG-ME-</w:t>
      </w:r>
      <w:r>
        <w:rPr>
          <w:rFonts w:cs="Arial"/>
          <w:color w:val="000000"/>
          <w:sz w:val="22"/>
          <w:szCs w:val="22"/>
        </w:rPr>
        <w:t>09</w:t>
      </w:r>
      <w:r w:rsidR="004E5C1C">
        <w:rPr>
          <w:rFonts w:cs="Arial"/>
          <w:color w:val="000000"/>
          <w:sz w:val="22"/>
          <w:szCs w:val="22"/>
        </w:rPr>
        <w:t>92</w:t>
      </w:r>
      <w:r w:rsidRPr="00496C10">
        <w:rPr>
          <w:rFonts w:cs="Arial"/>
          <w:color w:val="000000"/>
          <w:sz w:val="22"/>
          <w:szCs w:val="22"/>
        </w:rPr>
        <w:t>-20</w:t>
      </w:r>
      <w:r w:rsidR="004E5C1C">
        <w:rPr>
          <w:rFonts w:cs="Arial"/>
          <w:color w:val="000000"/>
          <w:sz w:val="22"/>
          <w:szCs w:val="22"/>
        </w:rPr>
        <w:t>21</w:t>
      </w:r>
      <w:r w:rsidRPr="00496C10">
        <w:rPr>
          <w:rFonts w:cs="Arial"/>
          <w:color w:val="000000"/>
          <w:sz w:val="22"/>
          <w:szCs w:val="22"/>
        </w:rPr>
        <w:t xml:space="preserve"> del </w:t>
      </w:r>
      <w:r>
        <w:rPr>
          <w:rFonts w:cs="Arial"/>
          <w:color w:val="000000"/>
          <w:sz w:val="22"/>
          <w:szCs w:val="22"/>
        </w:rPr>
        <w:t>2</w:t>
      </w:r>
      <w:r w:rsidR="004E5C1C">
        <w:rPr>
          <w:rFonts w:cs="Arial"/>
          <w:color w:val="000000"/>
          <w:sz w:val="22"/>
          <w:szCs w:val="22"/>
        </w:rPr>
        <w:t>1 de julio</w:t>
      </w:r>
      <w:r w:rsidRPr="00496C10">
        <w:rPr>
          <w:rFonts w:cs="Arial"/>
          <w:color w:val="000000"/>
          <w:sz w:val="22"/>
          <w:szCs w:val="22"/>
        </w:rPr>
        <w:t xml:space="preserve"> de 20</w:t>
      </w:r>
      <w:r w:rsidR="004E5C1C">
        <w:rPr>
          <w:rFonts w:cs="Arial"/>
          <w:color w:val="000000"/>
          <w:sz w:val="22"/>
          <w:szCs w:val="22"/>
        </w:rPr>
        <w:t>21</w:t>
      </w:r>
      <w:r w:rsidRPr="00496C10">
        <w:rPr>
          <w:rFonts w:cs="Arial"/>
          <w:color w:val="000000"/>
          <w:sz w:val="22"/>
          <w:szCs w:val="22"/>
        </w:rPr>
        <w:t>, mediante el cual, la Gerencia General remite y avala el informe DF-OF-</w:t>
      </w:r>
      <w:r w:rsidR="004E5C1C">
        <w:rPr>
          <w:rFonts w:cs="Arial"/>
          <w:color w:val="000000"/>
          <w:sz w:val="22"/>
          <w:szCs w:val="22"/>
        </w:rPr>
        <w:t>1023</w:t>
      </w:r>
      <w:r w:rsidRPr="00496C10">
        <w:rPr>
          <w:rFonts w:cs="Arial"/>
          <w:color w:val="000000"/>
          <w:sz w:val="22"/>
          <w:szCs w:val="22"/>
        </w:rPr>
        <w:t>-20</w:t>
      </w:r>
      <w:r w:rsidR="004E5C1C">
        <w:rPr>
          <w:rFonts w:cs="Arial"/>
          <w:color w:val="000000"/>
          <w:sz w:val="22"/>
          <w:szCs w:val="22"/>
        </w:rPr>
        <w:t>21</w:t>
      </w:r>
      <w:r w:rsidRPr="00496C10">
        <w:rPr>
          <w:rFonts w:cs="Arial"/>
          <w:color w:val="000000"/>
          <w:sz w:val="22"/>
          <w:szCs w:val="22"/>
        </w:rPr>
        <w:t xml:space="preserve"> de la Dirección FOSUVI, </w:t>
      </w:r>
      <w:r w:rsidRPr="00496C10">
        <w:rPr>
          <w:rFonts w:cs="Arial"/>
          <w:bCs/>
          <w:sz w:val="22"/>
          <w:szCs w:val="22"/>
        </w:rPr>
        <w:t xml:space="preserve">que contiene los </w:t>
      </w:r>
      <w:r w:rsidRPr="00B767D3">
        <w:rPr>
          <w:rFonts w:cs="Arial"/>
          <w:color w:val="000000"/>
          <w:sz w:val="22"/>
          <w:szCs w:val="22"/>
        </w:rPr>
        <w:t xml:space="preserve">resultados del estudio realizado a la solicitud del Grupo Mutual Alajuela – La Vivienda de Ahorro y Préstamo, </w:t>
      </w:r>
      <w:r w:rsidRPr="00B767D3">
        <w:rPr>
          <w:rFonts w:cs="Arial"/>
          <w:sz w:val="22"/>
          <w:szCs w:val="22"/>
        </w:rPr>
        <w:t xml:space="preserve">para ampliar el plazo de liquidación y financiar, al amparo del artículo 59 de la Ley del Sistema Financiero Nacional para la Vivienda, obras adicionales no </w:t>
      </w:r>
      <w:r w:rsidRPr="00B767D3">
        <w:rPr>
          <w:rFonts w:cs="Arial"/>
          <w:sz w:val="22"/>
          <w:szCs w:val="22"/>
        </w:rPr>
        <w:lastRenderedPageBreak/>
        <w:t xml:space="preserve">contempladas originalmente en el proyecto Conjunto Residencial Vistas del Miravalles, ubicado en el distrito y cantón de Bagaces, provincia de Guanacaste, y aprobado con el </w:t>
      </w:r>
      <w:r w:rsidRPr="00B767D3">
        <w:rPr>
          <w:rFonts w:cs="Arial"/>
          <w:sz w:val="22"/>
          <w:szCs w:val="22"/>
          <w:lang w:val="es-ES_tradnl"/>
        </w:rPr>
        <w:t>acuerdo N° 2</w:t>
      </w:r>
      <w:r w:rsidRPr="00B767D3">
        <w:rPr>
          <w:rFonts w:cs="Arial"/>
          <w:sz w:val="22"/>
          <w:szCs w:val="22"/>
        </w:rPr>
        <w:t xml:space="preserve"> de la sesión 81-2015 del 21 de diciembre de 2015</w:t>
      </w:r>
      <w:r w:rsidRPr="00496C10">
        <w:rPr>
          <w:rFonts w:cs="Arial"/>
          <w:color w:val="000000"/>
          <w:sz w:val="22"/>
          <w:szCs w:val="22"/>
        </w:rPr>
        <w:t>.</w:t>
      </w:r>
      <w:r w:rsidRPr="00496C10">
        <w:rPr>
          <w:rFonts w:cs="Arial"/>
          <w:bCs/>
          <w:sz w:val="22"/>
          <w:szCs w:val="22"/>
          <w:lang w:val="es-ES_tradnl"/>
        </w:rPr>
        <w:t xml:space="preserve">  </w:t>
      </w:r>
      <w:r w:rsidRPr="00496C10">
        <w:rPr>
          <w:rFonts w:cs="Arial"/>
          <w:sz w:val="22"/>
          <w:szCs w:val="22"/>
        </w:rPr>
        <w:t>Dichos documentos se adjuntan a la presente acta</w:t>
      </w:r>
      <w:r w:rsidRPr="00496C10">
        <w:rPr>
          <w:rFonts w:cs="Arial"/>
          <w:bCs/>
          <w:sz w:val="22"/>
          <w:szCs w:val="22"/>
          <w:lang w:val="es-ES_tradnl"/>
        </w:rPr>
        <w:t>.</w:t>
      </w:r>
    </w:p>
    <w:p w14:paraId="59AA6258" w14:textId="77777777" w:rsidR="00A90467" w:rsidRDefault="00A90467" w:rsidP="00A90467">
      <w:pPr>
        <w:spacing w:line="360" w:lineRule="auto"/>
        <w:jc w:val="both"/>
        <w:rPr>
          <w:rFonts w:cs="Arial"/>
          <w:sz w:val="22"/>
          <w:szCs w:val="22"/>
        </w:rPr>
      </w:pPr>
    </w:p>
    <w:p w14:paraId="24417142" w14:textId="632FDF16" w:rsidR="004E5C1C" w:rsidRDefault="00A90467" w:rsidP="004E5C1C">
      <w:pPr>
        <w:spacing w:line="360" w:lineRule="auto"/>
        <w:jc w:val="both"/>
        <w:rPr>
          <w:rFonts w:cs="Arial"/>
          <w:sz w:val="22"/>
          <w:szCs w:val="22"/>
          <w:lang w:val="es-CR"/>
        </w:rPr>
      </w:pPr>
      <w:r w:rsidRPr="004D24C7">
        <w:rPr>
          <w:rFonts w:cs="Arial"/>
          <w:sz w:val="22"/>
        </w:rPr>
        <w:t xml:space="preserve">La </w:t>
      </w:r>
      <w:r w:rsidR="004E5C1C">
        <w:rPr>
          <w:rFonts w:cs="Arial"/>
          <w:sz w:val="22"/>
        </w:rPr>
        <w:t xml:space="preserve">licenciada Camacho Murillo </w:t>
      </w:r>
      <w:r w:rsidRPr="004D24C7">
        <w:rPr>
          <w:rFonts w:cs="Arial"/>
          <w:sz w:val="22"/>
        </w:rPr>
        <w:t>expone el detalle</w:t>
      </w:r>
      <w:r w:rsidRPr="004D24C7">
        <w:rPr>
          <w:rFonts w:cs="Arial"/>
          <w:sz w:val="22"/>
          <w:szCs w:val="22"/>
        </w:rPr>
        <w:t xml:space="preserve"> los alcances</w:t>
      </w:r>
      <w:r w:rsidRPr="004D24C7">
        <w:rPr>
          <w:rFonts w:cs="Arial"/>
          <w:color w:val="000000"/>
          <w:sz w:val="22"/>
          <w:szCs w:val="22"/>
        </w:rPr>
        <w:t xml:space="preserve"> del citado informe, destacando las razones en las que se fundamenta la entidad para justificar la ampliación del plazo de</w:t>
      </w:r>
      <w:r w:rsidR="004E5C1C">
        <w:rPr>
          <w:rFonts w:cs="Arial"/>
          <w:color w:val="000000"/>
          <w:sz w:val="22"/>
          <w:szCs w:val="22"/>
        </w:rPr>
        <w:t xml:space="preserve">l </w:t>
      </w:r>
      <w:r w:rsidRPr="004D24C7">
        <w:rPr>
          <w:rFonts w:cs="Arial"/>
          <w:color w:val="000000"/>
          <w:sz w:val="22"/>
          <w:szCs w:val="22"/>
        </w:rPr>
        <w:t>respectiv</w:t>
      </w:r>
      <w:r w:rsidR="004E5C1C">
        <w:rPr>
          <w:rFonts w:cs="Arial"/>
          <w:color w:val="000000"/>
          <w:sz w:val="22"/>
          <w:szCs w:val="22"/>
        </w:rPr>
        <w:t>o contrato de administración de recursos</w:t>
      </w:r>
      <w:r>
        <w:rPr>
          <w:rFonts w:cs="Arial"/>
          <w:color w:val="000000"/>
          <w:sz w:val="22"/>
          <w:szCs w:val="22"/>
        </w:rPr>
        <w:t xml:space="preserve"> y los argumentos para </w:t>
      </w:r>
      <w:r w:rsidRPr="00B767D3">
        <w:rPr>
          <w:rFonts w:cs="Arial"/>
          <w:sz w:val="22"/>
          <w:szCs w:val="22"/>
          <w:lang w:val="es-CR"/>
        </w:rPr>
        <w:t>financiar</w:t>
      </w:r>
      <w:r w:rsidRPr="00B767D3">
        <w:rPr>
          <w:rFonts w:cs="Arial"/>
          <w:sz w:val="22"/>
          <w:szCs w:val="22"/>
          <w:lang w:val="es-ES_tradnl"/>
        </w:rPr>
        <w:t xml:space="preserve"> la suma adicional de </w:t>
      </w:r>
      <w:r>
        <w:rPr>
          <w:rFonts w:cs="Arial"/>
          <w:color w:val="000000"/>
          <w:sz w:val="22"/>
          <w:szCs w:val="22"/>
        </w:rPr>
        <w:t>¢</w:t>
      </w:r>
      <w:r w:rsidR="004E5C1C">
        <w:rPr>
          <w:rFonts w:cs="Arial"/>
          <w:color w:val="000000"/>
          <w:sz w:val="22"/>
          <w:szCs w:val="22"/>
        </w:rPr>
        <w:t>84</w:t>
      </w:r>
      <w:r>
        <w:rPr>
          <w:rFonts w:cs="Arial"/>
          <w:color w:val="000000"/>
          <w:sz w:val="22"/>
          <w:szCs w:val="22"/>
        </w:rPr>
        <w:t>.</w:t>
      </w:r>
      <w:r w:rsidR="004E5C1C">
        <w:rPr>
          <w:rFonts w:cs="Arial"/>
          <w:color w:val="000000"/>
          <w:sz w:val="22"/>
          <w:szCs w:val="22"/>
        </w:rPr>
        <w:t>467</w:t>
      </w:r>
      <w:r>
        <w:rPr>
          <w:rFonts w:cs="Arial"/>
          <w:color w:val="000000"/>
          <w:sz w:val="22"/>
          <w:szCs w:val="22"/>
        </w:rPr>
        <w:t>.</w:t>
      </w:r>
      <w:r w:rsidR="004E5C1C">
        <w:rPr>
          <w:rFonts w:cs="Arial"/>
          <w:color w:val="000000"/>
          <w:sz w:val="22"/>
          <w:szCs w:val="22"/>
        </w:rPr>
        <w:t>446</w:t>
      </w:r>
      <w:r>
        <w:rPr>
          <w:rFonts w:cs="Arial"/>
          <w:color w:val="000000"/>
          <w:sz w:val="22"/>
          <w:szCs w:val="22"/>
        </w:rPr>
        <w:t>,</w:t>
      </w:r>
      <w:r w:rsidR="004E5C1C">
        <w:rPr>
          <w:rFonts w:cs="Arial"/>
          <w:color w:val="000000"/>
          <w:sz w:val="22"/>
          <w:szCs w:val="22"/>
        </w:rPr>
        <w:t>98</w:t>
      </w:r>
      <w:r w:rsidRPr="00B767D3">
        <w:rPr>
          <w:rFonts w:cs="Arial"/>
          <w:sz w:val="22"/>
          <w:szCs w:val="22"/>
          <w:lang w:val="es-ES_tradnl"/>
        </w:rPr>
        <w:t xml:space="preserve"> que comprende </w:t>
      </w:r>
      <w:r w:rsidR="004E5C1C">
        <w:rPr>
          <w:rFonts w:cs="Arial"/>
          <w:sz w:val="22"/>
          <w:szCs w:val="22"/>
          <w:lang w:val="es-ES_tradnl"/>
        </w:rPr>
        <w:t>el</w:t>
      </w:r>
      <w:r w:rsidR="004E5C1C" w:rsidRPr="004E5C1C">
        <w:rPr>
          <w:rFonts w:cs="Arial"/>
          <w:sz w:val="22"/>
          <w:szCs w:val="22"/>
          <w:lang w:val="es-CR"/>
        </w:rPr>
        <w:t xml:space="preserve"> pago de </w:t>
      </w:r>
      <w:r w:rsidR="004E5C1C">
        <w:rPr>
          <w:rFonts w:cs="Arial"/>
          <w:sz w:val="22"/>
          <w:szCs w:val="22"/>
          <w:lang w:val="es-CR"/>
        </w:rPr>
        <w:t>pó</w:t>
      </w:r>
      <w:r w:rsidR="004E5C1C" w:rsidRPr="004E5C1C">
        <w:rPr>
          <w:rFonts w:cs="Arial"/>
          <w:sz w:val="22"/>
          <w:szCs w:val="22"/>
          <w:lang w:val="es-CR"/>
        </w:rPr>
        <w:t>lizas, vigilancia y</w:t>
      </w:r>
      <w:r w:rsidR="004E5C1C">
        <w:rPr>
          <w:rFonts w:cs="Arial"/>
          <w:sz w:val="22"/>
          <w:szCs w:val="22"/>
          <w:lang w:val="es-CR"/>
        </w:rPr>
        <w:t xml:space="preserve"> </w:t>
      </w:r>
      <w:r w:rsidR="004E5C1C" w:rsidRPr="004E5C1C">
        <w:rPr>
          <w:rFonts w:cs="Arial"/>
          <w:sz w:val="22"/>
          <w:szCs w:val="22"/>
          <w:lang w:val="es-CR"/>
        </w:rPr>
        <w:t>mantenimiento del proyecto</w:t>
      </w:r>
      <w:r w:rsidR="004E5C1C">
        <w:rPr>
          <w:rFonts w:cs="Arial"/>
          <w:sz w:val="22"/>
          <w:szCs w:val="22"/>
          <w:lang w:val="es-CR"/>
        </w:rPr>
        <w:t>.</w:t>
      </w:r>
    </w:p>
    <w:p w14:paraId="63B12621" w14:textId="1E10B09C" w:rsidR="004E5C1C" w:rsidRDefault="004E5C1C" w:rsidP="00A90467">
      <w:pPr>
        <w:spacing w:line="360" w:lineRule="auto"/>
        <w:jc w:val="both"/>
        <w:rPr>
          <w:rFonts w:cs="Arial"/>
          <w:sz w:val="22"/>
          <w:szCs w:val="22"/>
          <w:lang w:val="es-CR"/>
        </w:rPr>
      </w:pPr>
    </w:p>
    <w:p w14:paraId="5D748DCE" w14:textId="28AD1002" w:rsidR="00A90467" w:rsidRDefault="00A90467" w:rsidP="00A90467">
      <w:pPr>
        <w:spacing w:line="360" w:lineRule="auto"/>
        <w:jc w:val="both"/>
        <w:rPr>
          <w:rFonts w:cs="Arial"/>
          <w:sz w:val="22"/>
          <w:lang w:val="es-ES_tradnl"/>
        </w:rPr>
      </w:pPr>
      <w:r w:rsidRPr="00A25DB7">
        <w:rPr>
          <w:rFonts w:cs="Arial"/>
          <w:sz w:val="22"/>
          <w:u w:val="single"/>
          <w:lang w:val="es-ES_tradnl"/>
        </w:rPr>
        <w:t xml:space="preserve">Minuto </w:t>
      </w:r>
      <w:r w:rsidR="004E5C1C">
        <w:rPr>
          <w:rFonts w:cs="Arial"/>
          <w:sz w:val="22"/>
          <w:u w:val="single"/>
          <w:lang w:val="es-ES_tradnl"/>
        </w:rPr>
        <w:t>125</w:t>
      </w:r>
      <w:r w:rsidRPr="00A25DB7">
        <w:rPr>
          <w:rFonts w:cs="Arial"/>
          <w:sz w:val="22"/>
          <w:u w:val="single"/>
          <w:lang w:val="es-ES_tradnl"/>
        </w:rPr>
        <w:t>:</w:t>
      </w:r>
      <w:r w:rsidR="004E5C1C">
        <w:rPr>
          <w:rFonts w:cs="Arial"/>
          <w:sz w:val="22"/>
          <w:u w:val="single"/>
          <w:lang w:val="es-ES_tradnl"/>
        </w:rPr>
        <w:t>28</w:t>
      </w:r>
      <w:r>
        <w:rPr>
          <w:rFonts w:cs="Arial"/>
          <w:sz w:val="22"/>
          <w:lang w:val="es-ES_tradnl"/>
        </w:rPr>
        <w:t xml:space="preserve"> </w:t>
      </w:r>
      <w:r w:rsidR="004E5C1C">
        <w:rPr>
          <w:rFonts w:cs="Arial"/>
          <w:sz w:val="22"/>
          <w:lang w:val="es-ES_tradnl"/>
        </w:rPr>
        <w:t>Concluida la presentación del informe, los señores Directores proceden a analizar la propuesta de la Administración</w:t>
      </w:r>
      <w:r w:rsidR="00142F6E">
        <w:rPr>
          <w:rFonts w:cs="Arial"/>
          <w:sz w:val="22"/>
          <w:lang w:val="es-ES_tradnl"/>
        </w:rPr>
        <w:t xml:space="preserve"> y, particularmente, se plantea la conveniencia de disponer de un presupuesto estimado y un cronograma de las actividades que se encuentran pendientes de realizar en este proyecto.  Y en este sentido, la mayoría de los señores Directores concuerda </w:t>
      </w:r>
      <w:r w:rsidR="004761BF">
        <w:rPr>
          <w:rFonts w:cs="Arial"/>
          <w:sz w:val="22"/>
          <w:lang w:val="es-ES_tradnl"/>
        </w:rPr>
        <w:t xml:space="preserve">con una propuesta de la Directora Pérez Gutiérrez, </w:t>
      </w:r>
      <w:r w:rsidR="00142F6E">
        <w:rPr>
          <w:rFonts w:cs="Arial"/>
          <w:sz w:val="22"/>
          <w:lang w:val="es-ES_tradnl"/>
        </w:rPr>
        <w:t>en que esta información, junto con los antecedentes de la problemática que ha atravesado, debe conocerse de previo a la aprobación de cualquier financiamiento adicional.</w:t>
      </w:r>
    </w:p>
    <w:p w14:paraId="55693445" w14:textId="40071E32" w:rsidR="004E5C1C" w:rsidRDefault="004E5C1C" w:rsidP="00A90467">
      <w:pPr>
        <w:spacing w:line="360" w:lineRule="auto"/>
        <w:jc w:val="both"/>
        <w:rPr>
          <w:rFonts w:cs="Arial"/>
          <w:sz w:val="22"/>
          <w:lang w:val="es-ES_tradnl"/>
        </w:rPr>
      </w:pPr>
    </w:p>
    <w:p w14:paraId="15F7718C" w14:textId="25365D94" w:rsidR="00915024" w:rsidRDefault="00142F6E" w:rsidP="00A90467">
      <w:pPr>
        <w:spacing w:line="360" w:lineRule="auto"/>
        <w:jc w:val="both"/>
        <w:rPr>
          <w:rFonts w:cs="Arial"/>
          <w:sz w:val="22"/>
          <w:szCs w:val="22"/>
          <w:lang w:val="es-CR"/>
        </w:rPr>
      </w:pPr>
      <w:r>
        <w:rPr>
          <w:rFonts w:cs="Arial"/>
          <w:sz w:val="22"/>
          <w:lang w:val="es-ES_tradnl"/>
        </w:rPr>
        <w:t xml:space="preserve">Se apartan de este criterio la Directora Presidenta y la Directora Ulibarri Pernús, quienes estiman que </w:t>
      </w:r>
      <w:r w:rsidR="00915024">
        <w:rPr>
          <w:rFonts w:cs="Arial"/>
          <w:sz w:val="22"/>
          <w:lang w:val="es-ES_tradnl"/>
        </w:rPr>
        <w:t xml:space="preserve">el </w:t>
      </w:r>
      <w:r w:rsidR="00915024" w:rsidRPr="004E5C1C">
        <w:rPr>
          <w:rFonts w:cs="Arial"/>
          <w:sz w:val="22"/>
          <w:szCs w:val="22"/>
          <w:lang w:val="es-CR"/>
        </w:rPr>
        <w:t xml:space="preserve">pago de </w:t>
      </w:r>
      <w:r w:rsidR="00915024">
        <w:rPr>
          <w:rFonts w:cs="Arial"/>
          <w:sz w:val="22"/>
          <w:szCs w:val="22"/>
          <w:lang w:val="es-CR"/>
        </w:rPr>
        <w:t>pó</w:t>
      </w:r>
      <w:r w:rsidR="00915024" w:rsidRPr="004E5C1C">
        <w:rPr>
          <w:rFonts w:cs="Arial"/>
          <w:sz w:val="22"/>
          <w:szCs w:val="22"/>
          <w:lang w:val="es-CR"/>
        </w:rPr>
        <w:t>lizas, vigilancia y</w:t>
      </w:r>
      <w:r w:rsidR="00915024">
        <w:rPr>
          <w:rFonts w:cs="Arial"/>
          <w:sz w:val="22"/>
          <w:szCs w:val="22"/>
          <w:lang w:val="es-CR"/>
        </w:rPr>
        <w:t xml:space="preserve"> </w:t>
      </w:r>
      <w:r w:rsidR="00915024" w:rsidRPr="004E5C1C">
        <w:rPr>
          <w:rFonts w:cs="Arial"/>
          <w:sz w:val="22"/>
          <w:szCs w:val="22"/>
          <w:lang w:val="es-CR"/>
        </w:rPr>
        <w:t xml:space="preserve">mantenimiento del </w:t>
      </w:r>
      <w:proofErr w:type="gramStart"/>
      <w:r w:rsidR="00915024" w:rsidRPr="004E5C1C">
        <w:rPr>
          <w:rFonts w:cs="Arial"/>
          <w:sz w:val="22"/>
          <w:szCs w:val="22"/>
          <w:lang w:val="es-CR"/>
        </w:rPr>
        <w:t>proyecto</w:t>
      </w:r>
      <w:r w:rsidR="00915024">
        <w:rPr>
          <w:rFonts w:cs="Arial"/>
          <w:sz w:val="22"/>
          <w:szCs w:val="22"/>
          <w:lang w:val="es-CR"/>
        </w:rPr>
        <w:t>,</w:t>
      </w:r>
      <w:proofErr w:type="gramEnd"/>
      <w:r w:rsidR="00915024">
        <w:rPr>
          <w:rFonts w:cs="Arial"/>
          <w:sz w:val="22"/>
          <w:szCs w:val="22"/>
          <w:lang w:val="es-CR"/>
        </w:rPr>
        <w:t xml:space="preserve"> no debe suspenderse porque atentaría contra la seguridad de la inversión realizada por el BANHVI.</w:t>
      </w:r>
    </w:p>
    <w:p w14:paraId="5B710395" w14:textId="77777777" w:rsidR="00A90467" w:rsidRDefault="00A90467" w:rsidP="00A90467">
      <w:pPr>
        <w:spacing w:line="360" w:lineRule="auto"/>
        <w:jc w:val="both"/>
        <w:rPr>
          <w:rFonts w:cs="Arial"/>
          <w:sz w:val="22"/>
          <w:szCs w:val="22"/>
          <w:lang w:val="es-CR" w:eastAsia="es-CR"/>
        </w:rPr>
      </w:pPr>
    </w:p>
    <w:p w14:paraId="36A4359D" w14:textId="1EFBE24F" w:rsidR="004761BF" w:rsidRDefault="00A90467" w:rsidP="00A90467">
      <w:pPr>
        <w:spacing w:line="360" w:lineRule="auto"/>
        <w:jc w:val="both"/>
        <w:rPr>
          <w:rFonts w:cs="Arial"/>
          <w:sz w:val="22"/>
          <w:lang w:val="es-ES_tradnl"/>
        </w:rPr>
      </w:pPr>
      <w:r w:rsidRPr="00A25DB7">
        <w:rPr>
          <w:rFonts w:cs="Arial"/>
          <w:sz w:val="22"/>
          <w:u w:val="single"/>
          <w:lang w:val="es-ES_tradnl"/>
        </w:rPr>
        <w:t xml:space="preserve">Minuto </w:t>
      </w:r>
      <w:r w:rsidR="004761BF">
        <w:rPr>
          <w:rFonts w:cs="Arial"/>
          <w:sz w:val="22"/>
          <w:u w:val="single"/>
          <w:lang w:val="es-ES_tradnl"/>
        </w:rPr>
        <w:t>199</w:t>
      </w:r>
      <w:r w:rsidRPr="00A25DB7">
        <w:rPr>
          <w:rFonts w:cs="Arial"/>
          <w:sz w:val="22"/>
          <w:u w:val="single"/>
          <w:lang w:val="es-ES_tradnl"/>
        </w:rPr>
        <w:t>:</w:t>
      </w:r>
      <w:r>
        <w:rPr>
          <w:rFonts w:cs="Arial"/>
          <w:sz w:val="22"/>
          <w:u w:val="single"/>
          <w:lang w:val="es-ES_tradnl"/>
        </w:rPr>
        <w:t>0</w:t>
      </w:r>
      <w:r w:rsidR="004761BF">
        <w:rPr>
          <w:rFonts w:cs="Arial"/>
          <w:sz w:val="22"/>
          <w:u w:val="single"/>
          <w:lang w:val="es-ES_tradnl"/>
        </w:rPr>
        <w:t>9</w:t>
      </w:r>
      <w:r>
        <w:rPr>
          <w:rFonts w:cs="Arial"/>
          <w:sz w:val="22"/>
          <w:lang w:val="es-ES_tradnl"/>
        </w:rPr>
        <w:t xml:space="preserve"> </w:t>
      </w:r>
      <w:r w:rsidR="00C74FFB">
        <w:rPr>
          <w:rFonts w:cs="Arial"/>
          <w:sz w:val="22"/>
          <w:lang w:val="es-ES_tradnl"/>
        </w:rPr>
        <w:t>De conformidad con el análisis realizado, la</w:t>
      </w:r>
      <w:r w:rsidR="004761BF">
        <w:rPr>
          <w:rFonts w:cs="Arial"/>
          <w:sz w:val="22"/>
          <w:lang w:val="es-ES_tradnl"/>
        </w:rPr>
        <w:t xml:space="preserve"> </w:t>
      </w:r>
      <w:r w:rsidR="004761BF" w:rsidRPr="004761BF">
        <w:rPr>
          <w:rFonts w:cs="Arial"/>
          <w:sz w:val="22"/>
          <w:lang w:val="es-ES_tradnl"/>
        </w:rPr>
        <w:t>Junta Directiva</w:t>
      </w:r>
      <w:r w:rsidR="004761BF">
        <w:rPr>
          <w:rFonts w:cs="Arial"/>
          <w:sz w:val="22"/>
          <w:lang w:val="es-ES_tradnl"/>
        </w:rPr>
        <w:t>, con el voto negativo de las Directoras Campos Gómez y Ulibarri Pernús</w:t>
      </w:r>
      <w:r w:rsidR="00C74FFB">
        <w:rPr>
          <w:rFonts w:cs="Arial"/>
          <w:sz w:val="22"/>
          <w:lang w:val="es-ES_tradnl"/>
        </w:rPr>
        <w:t xml:space="preserve"> </w:t>
      </w:r>
      <w:r w:rsidR="004761BF">
        <w:rPr>
          <w:rFonts w:cs="Arial"/>
          <w:sz w:val="22"/>
          <w:lang w:val="es-ES_tradnl"/>
        </w:rPr>
        <w:t xml:space="preserve">por las razones antes apuntadas, resuelve posponer, por ahora, la aprobación del financiamiento adicional, a la espera de que se conozca un cronograma de las actividades que se encuentran pendientes de realizar en este proyecto y los costos </w:t>
      </w:r>
      <w:r w:rsidR="008A7F91">
        <w:rPr>
          <w:rFonts w:cs="Arial"/>
          <w:sz w:val="22"/>
          <w:lang w:val="es-ES_tradnl"/>
        </w:rPr>
        <w:t xml:space="preserve">preliminares </w:t>
      </w:r>
      <w:r w:rsidR="004761BF">
        <w:rPr>
          <w:rFonts w:cs="Arial"/>
          <w:sz w:val="22"/>
          <w:lang w:val="es-ES_tradnl"/>
        </w:rPr>
        <w:t>asociados a cada actividad.</w:t>
      </w:r>
    </w:p>
    <w:p w14:paraId="08A5D7B8" w14:textId="77777777" w:rsidR="004761BF" w:rsidRDefault="004761BF" w:rsidP="00A90467">
      <w:pPr>
        <w:spacing w:line="360" w:lineRule="auto"/>
        <w:jc w:val="both"/>
        <w:rPr>
          <w:rFonts w:cs="Arial"/>
          <w:sz w:val="22"/>
          <w:lang w:val="es-ES_tradnl"/>
        </w:rPr>
      </w:pPr>
    </w:p>
    <w:p w14:paraId="19A34C9D" w14:textId="633A66BD" w:rsidR="00A90467" w:rsidRPr="005A2DDB" w:rsidRDefault="004761BF" w:rsidP="00A90467">
      <w:pPr>
        <w:spacing w:line="360" w:lineRule="auto"/>
        <w:jc w:val="both"/>
        <w:rPr>
          <w:rFonts w:cs="Arial"/>
          <w:sz w:val="22"/>
          <w:lang w:val="es-ES_tradnl"/>
        </w:rPr>
      </w:pPr>
      <w:r>
        <w:rPr>
          <w:rFonts w:cs="Arial"/>
          <w:sz w:val="22"/>
          <w:lang w:val="es-ES_tradnl"/>
        </w:rPr>
        <w:t xml:space="preserve">Adicionalmente, por unanimidad se acoge la solicitud de ampliar el plazo del contrato de administración de recursos, así como una propuesta de la Directora Ulibarri Pernús y del Director Alvarado Herrera, para que se presente a esta </w:t>
      </w:r>
      <w:r w:rsidRPr="004761BF">
        <w:rPr>
          <w:rFonts w:cs="Arial"/>
          <w:sz w:val="22"/>
          <w:lang w:val="es-ES_tradnl"/>
        </w:rPr>
        <w:t>Junta Directiva</w:t>
      </w:r>
      <w:r>
        <w:rPr>
          <w:rFonts w:cs="Arial"/>
          <w:sz w:val="22"/>
          <w:lang w:val="es-ES_tradnl"/>
        </w:rPr>
        <w:t>, un informe técnico sobre l</w:t>
      </w:r>
      <w:r w:rsidR="008A7F91">
        <w:rPr>
          <w:rFonts w:cs="Arial"/>
          <w:sz w:val="22"/>
          <w:lang w:val="es-ES_tradnl"/>
        </w:rPr>
        <w:t xml:space="preserve">a problemática que </w:t>
      </w:r>
      <w:r>
        <w:rPr>
          <w:rFonts w:cs="Arial"/>
          <w:sz w:val="22"/>
          <w:lang w:val="es-ES_tradnl"/>
        </w:rPr>
        <w:t>se ha</w:t>
      </w:r>
      <w:r w:rsidR="008A7F91">
        <w:rPr>
          <w:rFonts w:cs="Arial"/>
          <w:sz w:val="22"/>
          <w:lang w:val="es-ES_tradnl"/>
        </w:rPr>
        <w:t xml:space="preserve"> presentado</w:t>
      </w:r>
      <w:r>
        <w:rPr>
          <w:rFonts w:cs="Arial"/>
          <w:sz w:val="22"/>
          <w:lang w:val="es-ES_tradnl"/>
        </w:rPr>
        <w:t xml:space="preserve"> en este proyecto de vivienda y un informe trimestral sobre los avances en la ejecución del cronograma de actividades pendientes de </w:t>
      </w:r>
      <w:r>
        <w:rPr>
          <w:rFonts w:cs="Arial"/>
          <w:sz w:val="22"/>
          <w:lang w:val="es-ES_tradnl"/>
        </w:rPr>
        <w:lastRenderedPageBreak/>
        <w:t>realizar.  Lo anterior,  según se consigna en los</w:t>
      </w:r>
      <w:r w:rsidR="00A90467">
        <w:rPr>
          <w:rFonts w:cs="Arial"/>
          <w:sz w:val="22"/>
          <w:szCs w:val="22"/>
          <w:lang w:val="es-CR"/>
        </w:rPr>
        <w:t xml:space="preserve"> </w:t>
      </w:r>
      <w:r w:rsidR="00A90467">
        <w:rPr>
          <w:rFonts w:cs="Arial"/>
          <w:b/>
          <w:bCs/>
          <w:sz w:val="22"/>
          <w:lang w:val="es-ES_tradnl"/>
        </w:rPr>
        <w:t>a</w:t>
      </w:r>
      <w:r w:rsidR="00A90467" w:rsidRPr="007D6C60">
        <w:rPr>
          <w:rFonts w:cs="Arial"/>
          <w:b/>
          <w:bCs/>
          <w:sz w:val="22"/>
          <w:lang w:val="es-ES_tradnl"/>
        </w:rPr>
        <w:t>cuerdo</w:t>
      </w:r>
      <w:r w:rsidR="00A90467">
        <w:rPr>
          <w:rFonts w:cs="Arial"/>
          <w:b/>
          <w:bCs/>
          <w:sz w:val="22"/>
          <w:lang w:val="es-ES_tradnl"/>
        </w:rPr>
        <w:t>s</w:t>
      </w:r>
      <w:r w:rsidR="00A90467" w:rsidRPr="007D6C60">
        <w:rPr>
          <w:rFonts w:cs="Arial"/>
          <w:b/>
          <w:bCs/>
          <w:sz w:val="22"/>
          <w:lang w:val="es-ES_tradnl"/>
        </w:rPr>
        <w:t xml:space="preserve"> </w:t>
      </w:r>
      <w:r w:rsidR="00A90467">
        <w:rPr>
          <w:rFonts w:cs="Arial"/>
          <w:b/>
          <w:bCs/>
          <w:sz w:val="22"/>
          <w:lang w:val="es-ES_tradnl"/>
        </w:rPr>
        <w:t xml:space="preserve">N° </w:t>
      </w:r>
      <w:r w:rsidR="00A90467" w:rsidRPr="007D6C60">
        <w:rPr>
          <w:rFonts w:cs="Arial"/>
          <w:b/>
          <w:bCs/>
          <w:sz w:val="22"/>
          <w:lang w:val="es-ES_tradnl"/>
        </w:rPr>
        <w:t>8</w:t>
      </w:r>
      <w:r w:rsidR="00D810C9">
        <w:rPr>
          <w:rFonts w:cs="Arial"/>
          <w:b/>
          <w:bCs/>
          <w:sz w:val="22"/>
          <w:lang w:val="es-ES_tradnl"/>
        </w:rPr>
        <w:t>,</w:t>
      </w:r>
      <w:r w:rsidR="00A90467" w:rsidRPr="00A90467">
        <w:rPr>
          <w:rFonts w:cs="Arial"/>
          <w:sz w:val="22"/>
          <w:lang w:val="es-ES_tradnl"/>
        </w:rPr>
        <w:t xml:space="preserve"> </w:t>
      </w:r>
      <w:r w:rsidR="00D810C9">
        <w:rPr>
          <w:rFonts w:cs="Arial"/>
          <w:b/>
          <w:bCs/>
          <w:sz w:val="22"/>
          <w:lang w:val="es-ES_tradnl"/>
        </w:rPr>
        <w:t xml:space="preserve">N° 9 y </w:t>
      </w:r>
      <w:r w:rsidR="00A90467">
        <w:rPr>
          <w:rFonts w:cs="Arial"/>
          <w:b/>
          <w:bCs/>
          <w:sz w:val="22"/>
          <w:lang w:val="es-ES_tradnl"/>
        </w:rPr>
        <w:t xml:space="preserve">N° </w:t>
      </w:r>
      <w:r w:rsidR="00D810C9">
        <w:rPr>
          <w:rFonts w:cs="Arial"/>
          <w:b/>
          <w:bCs/>
          <w:sz w:val="22"/>
          <w:lang w:val="es-ES_tradnl"/>
        </w:rPr>
        <w:t>10</w:t>
      </w:r>
      <w:r w:rsidR="00A90467">
        <w:rPr>
          <w:rFonts w:cs="Arial"/>
          <w:b/>
          <w:bCs/>
          <w:sz w:val="22"/>
          <w:lang w:val="es-ES_tradnl"/>
        </w:rPr>
        <w:t xml:space="preserve"> </w:t>
      </w:r>
      <w:r w:rsidR="00A90467" w:rsidRPr="005A2DDB">
        <w:rPr>
          <w:rFonts w:cs="Arial"/>
          <w:sz w:val="22"/>
          <w:lang w:val="es-ES_tradnl"/>
        </w:rPr>
        <w:t>que se anexa</w:t>
      </w:r>
      <w:r w:rsidR="00A90467">
        <w:rPr>
          <w:rFonts w:cs="Arial"/>
          <w:sz w:val="22"/>
          <w:lang w:val="es-ES_tradnl"/>
        </w:rPr>
        <w:t>n</w:t>
      </w:r>
      <w:r w:rsidR="00A90467" w:rsidRPr="005A2DDB">
        <w:rPr>
          <w:rFonts w:cs="Arial"/>
          <w:sz w:val="22"/>
          <w:lang w:val="es-ES_tradnl"/>
        </w:rPr>
        <w:t xml:space="preserve"> a esta minuta.</w:t>
      </w:r>
      <w:r w:rsidR="003C33B4">
        <w:rPr>
          <w:rFonts w:cs="Arial"/>
          <w:sz w:val="22"/>
          <w:lang w:val="es-ES_tradnl"/>
        </w:rPr>
        <w:t xml:space="preserve">  Acto seguido, se retira de la sesión el ingeniero Delgado Hidalgo.</w:t>
      </w:r>
    </w:p>
    <w:p w14:paraId="7D69EBD1" w14:textId="77777777" w:rsidR="009D03FE" w:rsidRPr="00D14EAF" w:rsidRDefault="009D03FE" w:rsidP="009D03FE">
      <w:pPr>
        <w:spacing w:line="360" w:lineRule="auto"/>
        <w:jc w:val="both"/>
        <w:rPr>
          <w:rFonts w:cs="Arial"/>
          <w:b/>
          <w:sz w:val="22"/>
        </w:rPr>
      </w:pPr>
      <w:r w:rsidRPr="00D14EAF">
        <w:rPr>
          <w:rFonts w:cs="Arial"/>
          <w:b/>
          <w:sz w:val="22"/>
        </w:rPr>
        <w:t>************</w:t>
      </w:r>
    </w:p>
    <w:p w14:paraId="6388A8BC" w14:textId="77777777" w:rsidR="009D03FE" w:rsidRDefault="009D03FE" w:rsidP="009D03FE">
      <w:pPr>
        <w:spacing w:line="360" w:lineRule="auto"/>
        <w:jc w:val="both"/>
        <w:rPr>
          <w:rFonts w:cs="Arial"/>
          <w:b/>
          <w:bCs/>
          <w:sz w:val="22"/>
          <w:szCs w:val="22"/>
          <w:u w:val="single"/>
          <w:lang w:val="es-ES_tradnl"/>
        </w:rPr>
      </w:pPr>
    </w:p>
    <w:p w14:paraId="0CBE1F39" w14:textId="3E3DB00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0A1B36" w:rsidRPr="00F05AE5">
        <w:rPr>
          <w:rFonts w:cs="Arial"/>
          <w:b/>
          <w:bCs/>
          <w:sz w:val="22"/>
          <w:u w:val="single"/>
          <w:lang w:val="es-CR"/>
        </w:rPr>
        <w:t>Solicitud de cambio de lote y tipo de vivienda en cuatro casos del proyecto Fénix</w:t>
      </w:r>
    </w:p>
    <w:p w14:paraId="74C088E6" w14:textId="77777777" w:rsidR="009D03FE" w:rsidRDefault="009D03FE" w:rsidP="009D03FE">
      <w:pPr>
        <w:spacing w:line="360" w:lineRule="auto"/>
        <w:jc w:val="both"/>
        <w:rPr>
          <w:rFonts w:cs="Arial"/>
          <w:sz w:val="22"/>
          <w:szCs w:val="22"/>
        </w:rPr>
      </w:pPr>
    </w:p>
    <w:p w14:paraId="737BBAD4" w14:textId="6E76B25C" w:rsidR="00D810C9" w:rsidRPr="009F7291" w:rsidRDefault="00D810C9" w:rsidP="00D810C9">
      <w:pPr>
        <w:spacing w:line="360" w:lineRule="auto"/>
        <w:jc w:val="both"/>
        <w:rPr>
          <w:rFonts w:cs="Arial"/>
          <w:sz w:val="22"/>
          <w:szCs w:val="22"/>
        </w:rPr>
      </w:pPr>
      <w:r w:rsidRPr="0039311E">
        <w:rPr>
          <w:rFonts w:cs="Arial"/>
          <w:sz w:val="22"/>
          <w:u w:val="single"/>
          <w:lang w:val="es-ES_tradnl"/>
        </w:rPr>
        <w:t xml:space="preserve">Minuto </w:t>
      </w:r>
      <w:r w:rsidR="002E4639">
        <w:rPr>
          <w:rFonts w:cs="Arial"/>
          <w:sz w:val="22"/>
          <w:u w:val="single"/>
          <w:lang w:val="es-ES_tradnl"/>
        </w:rPr>
        <w:t>224</w:t>
      </w:r>
      <w:r w:rsidRPr="0039311E">
        <w:rPr>
          <w:rFonts w:cs="Arial"/>
          <w:sz w:val="22"/>
          <w:u w:val="single"/>
          <w:lang w:val="es-ES_tradnl"/>
        </w:rPr>
        <w:t>:</w:t>
      </w:r>
      <w:r w:rsidR="002E4639">
        <w:rPr>
          <w:rFonts w:cs="Arial"/>
          <w:sz w:val="22"/>
          <w:u w:val="single"/>
          <w:lang w:val="es-ES_tradnl"/>
        </w:rPr>
        <w:t>19</w:t>
      </w:r>
      <w:r>
        <w:rPr>
          <w:rFonts w:cs="Arial"/>
          <w:sz w:val="22"/>
          <w:lang w:val="es-ES_tradnl"/>
        </w:rPr>
        <w:t xml:space="preserve"> Se </w:t>
      </w:r>
      <w:r>
        <w:rPr>
          <w:rFonts w:cs="Arial"/>
          <w:sz w:val="22"/>
          <w:szCs w:val="22"/>
        </w:rPr>
        <w:t xml:space="preserve">retira </w:t>
      </w:r>
      <w:r>
        <w:rPr>
          <w:sz w:val="22"/>
          <w:szCs w:val="22"/>
        </w:rPr>
        <w:t xml:space="preserve">temporalmente de la sesión </w:t>
      </w:r>
      <w:r w:rsidR="002E4639">
        <w:rPr>
          <w:sz w:val="22"/>
          <w:szCs w:val="22"/>
        </w:rPr>
        <w:t xml:space="preserve">la Directora Ulibarri Pernús, </w:t>
      </w:r>
      <w:r>
        <w:rPr>
          <w:sz w:val="22"/>
          <w:szCs w:val="22"/>
        </w:rPr>
        <w:t>quien se excusa de participar en la discusión y resolución de este asunto</w:t>
      </w:r>
      <w:r w:rsidR="002E4639">
        <w:rPr>
          <w:sz w:val="22"/>
          <w:szCs w:val="22"/>
        </w:rPr>
        <w:t xml:space="preserve"> por tratarse de un proyecto relacionado con FUPROVI</w:t>
      </w:r>
      <w:r>
        <w:rPr>
          <w:sz w:val="22"/>
          <w:szCs w:val="22"/>
        </w:rPr>
        <w:t xml:space="preserve">; y se procede a conocer </w:t>
      </w:r>
      <w:r>
        <w:rPr>
          <w:rFonts w:cs="Arial"/>
          <w:sz w:val="22"/>
          <w:lang w:val="es-ES_tradnl"/>
        </w:rPr>
        <w:t xml:space="preserve">el oficio </w:t>
      </w:r>
      <w:r w:rsidRPr="009F7291">
        <w:rPr>
          <w:rFonts w:cs="Arial"/>
          <w:sz w:val="22"/>
          <w:szCs w:val="22"/>
        </w:rPr>
        <w:t>GG-ME-</w:t>
      </w:r>
      <w:r>
        <w:rPr>
          <w:rFonts w:cs="Arial"/>
          <w:sz w:val="22"/>
          <w:szCs w:val="22"/>
        </w:rPr>
        <w:t>0</w:t>
      </w:r>
      <w:r w:rsidR="002E4639">
        <w:rPr>
          <w:rFonts w:cs="Arial"/>
          <w:sz w:val="22"/>
          <w:szCs w:val="22"/>
        </w:rPr>
        <w:t>989</w:t>
      </w:r>
      <w:r w:rsidRPr="009F7291">
        <w:rPr>
          <w:rFonts w:cs="Arial"/>
          <w:sz w:val="22"/>
          <w:szCs w:val="22"/>
        </w:rPr>
        <w:t>-20</w:t>
      </w:r>
      <w:r>
        <w:rPr>
          <w:rFonts w:cs="Arial"/>
          <w:sz w:val="22"/>
          <w:szCs w:val="22"/>
        </w:rPr>
        <w:t>21</w:t>
      </w:r>
      <w:r w:rsidRPr="009F7291">
        <w:rPr>
          <w:rFonts w:cs="Arial"/>
          <w:sz w:val="22"/>
          <w:szCs w:val="22"/>
        </w:rPr>
        <w:t xml:space="preserve"> del </w:t>
      </w:r>
      <w:r w:rsidR="002E4639">
        <w:rPr>
          <w:rFonts w:cs="Arial"/>
          <w:sz w:val="22"/>
          <w:szCs w:val="22"/>
        </w:rPr>
        <w:t xml:space="preserve">20 de julio </w:t>
      </w:r>
      <w:r>
        <w:rPr>
          <w:rFonts w:cs="Arial"/>
          <w:sz w:val="22"/>
          <w:szCs w:val="22"/>
        </w:rPr>
        <w:t>de 2021</w:t>
      </w:r>
      <w:r w:rsidRPr="009F7291">
        <w:rPr>
          <w:rFonts w:cs="Arial"/>
          <w:sz w:val="22"/>
          <w:szCs w:val="22"/>
        </w:rPr>
        <w:t xml:space="preserve">, mediante el cual, la Gerencia General remite el informe </w:t>
      </w:r>
      <w:r w:rsidRPr="00EA7ADB">
        <w:rPr>
          <w:rFonts w:cs="Arial"/>
          <w:color w:val="000000"/>
          <w:sz w:val="22"/>
          <w:szCs w:val="22"/>
        </w:rPr>
        <w:t>DF-OF-</w:t>
      </w:r>
      <w:r w:rsidR="002E4639">
        <w:rPr>
          <w:rFonts w:cs="Arial"/>
          <w:color w:val="000000"/>
          <w:sz w:val="22"/>
          <w:szCs w:val="22"/>
        </w:rPr>
        <w:t>1018</w:t>
      </w:r>
      <w:r w:rsidRPr="00EA7ADB">
        <w:rPr>
          <w:rFonts w:cs="Arial"/>
          <w:color w:val="000000"/>
          <w:sz w:val="22"/>
          <w:szCs w:val="22"/>
        </w:rPr>
        <w:t>-20</w:t>
      </w:r>
      <w:r>
        <w:rPr>
          <w:rFonts w:cs="Arial"/>
          <w:color w:val="000000"/>
          <w:sz w:val="22"/>
          <w:szCs w:val="22"/>
        </w:rPr>
        <w:t xml:space="preserve">21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solicitud</w:t>
      </w:r>
      <w:r>
        <w:rPr>
          <w:rFonts w:cs="Arial"/>
          <w:sz w:val="22"/>
          <w:szCs w:val="22"/>
          <w:lang w:val="es-CR" w:eastAsia="es-CR"/>
        </w:rPr>
        <w:t xml:space="preserve"> </w:t>
      </w:r>
      <w:r w:rsidRPr="00BB303F">
        <w:rPr>
          <w:rFonts w:cs="Arial"/>
          <w:bCs/>
          <w:sz w:val="22"/>
          <w:szCs w:val="22"/>
        </w:rPr>
        <w:t>de</w:t>
      </w:r>
      <w:r>
        <w:rPr>
          <w:rFonts w:cs="Arial"/>
          <w:bCs/>
          <w:sz w:val="22"/>
          <w:szCs w:val="22"/>
        </w:rPr>
        <w:t>l Grupo Mutual Alajuela – La Vivienda de</w:t>
      </w:r>
      <w:r w:rsidRPr="00F76B29">
        <w:rPr>
          <w:rFonts w:cs="Arial"/>
          <w:bCs/>
          <w:sz w:val="22"/>
          <w:szCs w:val="22"/>
          <w:lang w:val="es-ES_tradnl"/>
        </w:rPr>
        <w:t xml:space="preserve"> Ahorro y Préstamo</w:t>
      </w:r>
      <w:r>
        <w:rPr>
          <w:rFonts w:cs="Arial"/>
          <w:sz w:val="22"/>
          <w:szCs w:val="22"/>
          <w:lang w:val="es-CR" w:eastAsia="es-CR"/>
        </w:rPr>
        <w:t xml:space="preserve"> </w:t>
      </w:r>
      <w:r>
        <w:rPr>
          <w:rFonts w:cs="Arial"/>
          <w:sz w:val="22"/>
          <w:szCs w:val="22"/>
          <w:lang w:val="es-ES_tradnl" w:eastAsia="es-CR"/>
        </w:rPr>
        <w:t>(Grupo Mutual)</w:t>
      </w:r>
      <w:r>
        <w:rPr>
          <w:rFonts w:cs="Arial"/>
          <w:color w:val="000000"/>
          <w:sz w:val="22"/>
          <w:szCs w:val="22"/>
        </w:rPr>
        <w:t xml:space="preserve">, </w:t>
      </w:r>
      <w:r w:rsidRPr="009F7291">
        <w:rPr>
          <w:rFonts w:cs="Arial"/>
          <w:sz w:val="22"/>
          <w:szCs w:val="22"/>
          <w:lang w:val="es-CR" w:eastAsia="es-CR"/>
        </w:rPr>
        <w:t>para</w:t>
      </w:r>
      <w:r>
        <w:rPr>
          <w:rFonts w:cs="Arial"/>
          <w:sz w:val="22"/>
          <w:szCs w:val="22"/>
          <w:lang w:val="es-CR" w:eastAsia="es-CR"/>
        </w:rPr>
        <w:t xml:space="preserve"> cambiar los lotes y modificar el tipo de vivienda a </w:t>
      </w:r>
      <w:r w:rsidR="002E4639">
        <w:rPr>
          <w:rFonts w:cs="Arial"/>
          <w:sz w:val="22"/>
          <w:szCs w:val="22"/>
          <w:lang w:val="es-CR" w:eastAsia="es-CR"/>
        </w:rPr>
        <w:t>cuatro</w:t>
      </w:r>
      <w:r>
        <w:rPr>
          <w:rFonts w:cs="Arial"/>
          <w:sz w:val="22"/>
          <w:szCs w:val="22"/>
          <w:lang w:val="es-CR" w:eastAsia="es-CR"/>
        </w:rPr>
        <w:t xml:space="preserve"> familias del</w:t>
      </w:r>
      <w:r>
        <w:rPr>
          <w:rFonts w:cs="Arial"/>
          <w:sz w:val="22"/>
          <w:szCs w:val="22"/>
          <w:lang w:val="es-ES_tradnl"/>
        </w:rPr>
        <w:t xml:space="preserve">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Pr>
          <w:rFonts w:cs="Arial"/>
          <w:sz w:val="22"/>
          <w:szCs w:val="22"/>
        </w:rPr>
        <w:t>Condominio Fénix</w:t>
      </w:r>
      <w:r w:rsidRPr="00BB303F">
        <w:rPr>
          <w:rFonts w:cs="Arial"/>
          <w:sz w:val="22"/>
          <w:szCs w:val="22"/>
        </w:rPr>
        <w:t xml:space="preserve">, ubicado en el distrito </w:t>
      </w:r>
      <w:r>
        <w:rPr>
          <w:rFonts w:cs="Arial"/>
          <w:sz w:val="22"/>
          <w:szCs w:val="22"/>
        </w:rPr>
        <w:t xml:space="preserve">Concepción del cantón de La Unión, provincia de Cartago, </w:t>
      </w:r>
      <w:r>
        <w:rPr>
          <w:rFonts w:cs="Arial"/>
          <w:sz w:val="22"/>
        </w:rPr>
        <w:t xml:space="preserve">y avalado con </w:t>
      </w:r>
      <w:r>
        <w:rPr>
          <w:rFonts w:cs="Arial"/>
          <w:sz w:val="22"/>
          <w:szCs w:val="22"/>
        </w:rPr>
        <w:t>el acuerdo N° 2 de la sesión 78-2018 del 20 de diciembre de 2018</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6CBB59D7" w14:textId="77777777" w:rsidR="00D810C9" w:rsidRPr="00BB303F" w:rsidRDefault="00D810C9" w:rsidP="00D810C9">
      <w:pPr>
        <w:spacing w:line="360" w:lineRule="auto"/>
        <w:jc w:val="both"/>
        <w:rPr>
          <w:rFonts w:cs="Arial"/>
          <w:sz w:val="22"/>
          <w:szCs w:val="22"/>
        </w:rPr>
      </w:pPr>
    </w:p>
    <w:p w14:paraId="6A726CA3" w14:textId="4CEFF4F7" w:rsidR="00D810C9" w:rsidRDefault="00D810C9" w:rsidP="00D810C9">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Pr>
          <w:rFonts w:cs="Arial"/>
          <w:sz w:val="22"/>
          <w:szCs w:val="22"/>
          <w:lang w:val="es-CR" w:eastAsia="es-CR"/>
        </w:rPr>
        <w:t>cambiar los lotes y modificar el tipo de vivienda a</w:t>
      </w:r>
      <w:r w:rsidR="002E4639">
        <w:rPr>
          <w:rFonts w:cs="Arial"/>
          <w:sz w:val="22"/>
          <w:szCs w:val="22"/>
          <w:lang w:val="es-CR" w:eastAsia="es-CR"/>
        </w:rPr>
        <w:t xml:space="preserve"> cuatro</w:t>
      </w:r>
      <w:r>
        <w:rPr>
          <w:rFonts w:cs="Arial"/>
          <w:sz w:val="22"/>
          <w:szCs w:val="22"/>
          <w:lang w:val="es-CR" w:eastAsia="es-CR"/>
        </w:rPr>
        <w:t xml:space="preserve"> familias del</w:t>
      </w:r>
      <w:r>
        <w:rPr>
          <w:rFonts w:cs="Arial"/>
          <w:sz w:val="22"/>
          <w:szCs w:val="22"/>
          <w:lang w:val="es-ES_tradnl"/>
        </w:rPr>
        <w:t xml:space="preserve"> proyecto, debido a las modificaciones a la conformación de los núcleos familiares</w:t>
      </w:r>
      <w:r>
        <w:rPr>
          <w:rFonts w:cs="Arial"/>
          <w:sz w:val="22"/>
          <w:szCs w:val="22"/>
        </w:rPr>
        <w:t>.</w:t>
      </w:r>
    </w:p>
    <w:p w14:paraId="42BE99D5" w14:textId="77777777" w:rsidR="00D810C9" w:rsidRPr="00BB303F" w:rsidRDefault="00D810C9" w:rsidP="00D810C9">
      <w:pPr>
        <w:spacing w:line="360" w:lineRule="auto"/>
        <w:jc w:val="both"/>
        <w:rPr>
          <w:rFonts w:cs="Arial"/>
          <w:color w:val="000000"/>
          <w:sz w:val="22"/>
          <w:szCs w:val="22"/>
        </w:rPr>
      </w:pPr>
    </w:p>
    <w:p w14:paraId="25205A72" w14:textId="77777777" w:rsidR="00D810C9" w:rsidRPr="00BB303F" w:rsidRDefault="00D810C9" w:rsidP="00D810C9">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653A87A0" w14:textId="77777777" w:rsidR="00D810C9" w:rsidRDefault="00D810C9" w:rsidP="00D810C9">
      <w:pPr>
        <w:spacing w:line="360" w:lineRule="auto"/>
        <w:jc w:val="both"/>
        <w:rPr>
          <w:rFonts w:cs="Arial"/>
          <w:sz w:val="22"/>
        </w:rPr>
      </w:pPr>
    </w:p>
    <w:p w14:paraId="1171F885" w14:textId="28DEEB3D" w:rsidR="00D810C9" w:rsidRDefault="00D810C9" w:rsidP="00D810C9">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2</w:t>
      </w:r>
      <w:r w:rsidR="002E4639">
        <w:rPr>
          <w:rFonts w:cs="Arial"/>
          <w:sz w:val="22"/>
          <w:u w:val="single"/>
          <w:lang w:val="es-ES_tradnl"/>
        </w:rPr>
        <w:t>27</w:t>
      </w:r>
      <w:r w:rsidRPr="0039311E">
        <w:rPr>
          <w:rFonts w:cs="Arial"/>
          <w:sz w:val="22"/>
          <w:u w:val="single"/>
          <w:lang w:val="es-ES_tradnl"/>
        </w:rPr>
        <w:t>:</w:t>
      </w:r>
      <w:r w:rsidR="002E4639">
        <w:rPr>
          <w:rFonts w:cs="Arial"/>
          <w:sz w:val="22"/>
          <w:u w:val="single"/>
          <w:lang w:val="es-ES_tradnl"/>
        </w:rPr>
        <w:t>02</w:t>
      </w:r>
      <w:r>
        <w:rPr>
          <w:rFonts w:cs="Arial"/>
          <w:sz w:val="22"/>
          <w:lang w:val="es-ES_tradnl"/>
        </w:rPr>
        <w:t xml:space="preserve"> Conocido</w:t>
      </w:r>
      <w:r>
        <w:rPr>
          <w:rFonts w:cs="Arial"/>
          <w:bCs/>
          <w:sz w:val="22"/>
          <w:szCs w:val="22"/>
        </w:rPr>
        <w:t xml:space="preserve">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11</w:t>
      </w:r>
      <w:r>
        <w:rPr>
          <w:rFonts w:cs="Arial"/>
          <w:bCs/>
          <w:sz w:val="22"/>
          <w:szCs w:val="22"/>
        </w:rPr>
        <w:t xml:space="preserve"> que se anexa a esta minuta.</w:t>
      </w:r>
    </w:p>
    <w:p w14:paraId="2AE7E051" w14:textId="77777777" w:rsidR="009D03FE" w:rsidRPr="00D14EAF" w:rsidRDefault="009D03FE" w:rsidP="009D03FE">
      <w:pPr>
        <w:spacing w:line="360" w:lineRule="auto"/>
        <w:jc w:val="both"/>
        <w:rPr>
          <w:rFonts w:cs="Arial"/>
          <w:b/>
          <w:sz w:val="22"/>
        </w:rPr>
      </w:pPr>
      <w:r w:rsidRPr="00D14EAF">
        <w:rPr>
          <w:rFonts w:cs="Arial"/>
          <w:b/>
          <w:sz w:val="22"/>
        </w:rPr>
        <w:t>************</w:t>
      </w:r>
    </w:p>
    <w:p w14:paraId="1C954298" w14:textId="77777777" w:rsidR="009D03FE" w:rsidRDefault="009D03FE" w:rsidP="009D03FE">
      <w:pPr>
        <w:spacing w:line="360" w:lineRule="auto"/>
        <w:jc w:val="both"/>
        <w:rPr>
          <w:rFonts w:cs="Arial"/>
          <w:b/>
          <w:bCs/>
          <w:sz w:val="22"/>
          <w:szCs w:val="22"/>
          <w:u w:val="single"/>
          <w:lang w:val="es-ES_tradnl"/>
        </w:rPr>
      </w:pPr>
    </w:p>
    <w:p w14:paraId="2528796B" w14:textId="69D1817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10° </w:t>
      </w:r>
      <w:r w:rsidR="000A1B36" w:rsidRPr="00F05AE5">
        <w:rPr>
          <w:rFonts w:cs="Arial"/>
          <w:b/>
          <w:bCs/>
          <w:sz w:val="22"/>
          <w:u w:val="single"/>
          <w:lang w:val="es-CR"/>
        </w:rPr>
        <w:t>Solicitud de cambio de lote y tipo de vivienda en dos casos del proyecto Llanuras de Canaán</w:t>
      </w:r>
    </w:p>
    <w:p w14:paraId="1CC6BA31" w14:textId="77777777" w:rsidR="009D03FE" w:rsidRDefault="009D03FE" w:rsidP="009D03FE">
      <w:pPr>
        <w:spacing w:line="360" w:lineRule="auto"/>
        <w:jc w:val="both"/>
        <w:rPr>
          <w:rFonts w:cs="Arial"/>
          <w:sz w:val="22"/>
          <w:szCs w:val="22"/>
        </w:rPr>
      </w:pPr>
    </w:p>
    <w:p w14:paraId="30FA58FC" w14:textId="73DED8CC" w:rsidR="00D810C9" w:rsidRPr="009F7291" w:rsidRDefault="009D03FE" w:rsidP="00D810C9">
      <w:pPr>
        <w:spacing w:line="360" w:lineRule="auto"/>
        <w:jc w:val="both"/>
        <w:rPr>
          <w:rFonts w:cs="Arial"/>
          <w:sz w:val="22"/>
          <w:szCs w:val="22"/>
        </w:rPr>
      </w:pPr>
      <w:r w:rsidRPr="0039311E">
        <w:rPr>
          <w:rFonts w:cs="Arial"/>
          <w:sz w:val="22"/>
          <w:u w:val="single"/>
          <w:lang w:val="es-ES_tradnl"/>
        </w:rPr>
        <w:t xml:space="preserve">Minuto </w:t>
      </w:r>
      <w:r w:rsidR="00F753BF">
        <w:rPr>
          <w:rFonts w:cs="Arial"/>
          <w:sz w:val="22"/>
          <w:u w:val="single"/>
          <w:lang w:val="es-ES_tradnl"/>
        </w:rPr>
        <w:t>228</w:t>
      </w:r>
      <w:r w:rsidRPr="0039311E">
        <w:rPr>
          <w:rFonts w:cs="Arial"/>
          <w:sz w:val="22"/>
          <w:u w:val="single"/>
          <w:lang w:val="es-ES_tradnl"/>
        </w:rPr>
        <w:t>:</w:t>
      </w:r>
      <w:r w:rsidR="00F753BF">
        <w:rPr>
          <w:rFonts w:cs="Arial"/>
          <w:sz w:val="22"/>
          <w:u w:val="single"/>
          <w:lang w:val="es-ES_tradnl"/>
        </w:rPr>
        <w:t>01</w:t>
      </w:r>
      <w:r>
        <w:rPr>
          <w:rFonts w:cs="Arial"/>
          <w:sz w:val="22"/>
          <w:lang w:val="es-ES_tradnl"/>
        </w:rPr>
        <w:t xml:space="preserve"> Se </w:t>
      </w:r>
      <w:r w:rsidR="00F753BF">
        <w:rPr>
          <w:rFonts w:cs="Arial"/>
          <w:sz w:val="22"/>
          <w:lang w:val="es-ES_tradnl"/>
        </w:rPr>
        <w:t xml:space="preserve">reincorpora a la sesión la Directora Ulibarri Pernús y se </w:t>
      </w:r>
      <w:r>
        <w:rPr>
          <w:rFonts w:cs="Arial"/>
          <w:sz w:val="22"/>
          <w:lang w:val="es-ES_tradnl"/>
        </w:rPr>
        <w:t>conoce el oficio</w:t>
      </w:r>
      <w:r w:rsidR="00D810C9" w:rsidRPr="00576AAB">
        <w:rPr>
          <w:rFonts w:cs="Arial"/>
          <w:sz w:val="22"/>
          <w:lang w:val="es-ES_tradnl"/>
        </w:rPr>
        <w:t xml:space="preserve"> </w:t>
      </w:r>
      <w:r w:rsidR="00D810C9" w:rsidRPr="00576AAB">
        <w:rPr>
          <w:rFonts w:cs="Arial"/>
          <w:sz w:val="22"/>
          <w:szCs w:val="22"/>
        </w:rPr>
        <w:t>GG-ME-</w:t>
      </w:r>
      <w:r w:rsidR="00D810C9">
        <w:rPr>
          <w:rFonts w:cs="Arial"/>
          <w:sz w:val="22"/>
          <w:szCs w:val="22"/>
        </w:rPr>
        <w:t>0</w:t>
      </w:r>
      <w:r w:rsidR="00F753BF">
        <w:rPr>
          <w:rFonts w:cs="Arial"/>
          <w:sz w:val="22"/>
          <w:szCs w:val="22"/>
        </w:rPr>
        <w:t>990</w:t>
      </w:r>
      <w:r w:rsidR="00D810C9" w:rsidRPr="00576AAB">
        <w:rPr>
          <w:rFonts w:cs="Arial"/>
          <w:sz w:val="22"/>
          <w:szCs w:val="22"/>
        </w:rPr>
        <w:t>-202</w:t>
      </w:r>
      <w:r w:rsidR="00D810C9">
        <w:rPr>
          <w:rFonts w:cs="Arial"/>
          <w:sz w:val="22"/>
          <w:szCs w:val="22"/>
        </w:rPr>
        <w:t>1</w:t>
      </w:r>
      <w:r w:rsidR="00D810C9" w:rsidRPr="00576AAB">
        <w:rPr>
          <w:rFonts w:cs="Arial"/>
          <w:sz w:val="22"/>
          <w:szCs w:val="22"/>
        </w:rPr>
        <w:t xml:space="preserve"> del</w:t>
      </w:r>
      <w:r w:rsidR="00D810C9" w:rsidRPr="009F7291">
        <w:rPr>
          <w:rFonts w:cs="Arial"/>
          <w:sz w:val="22"/>
          <w:szCs w:val="22"/>
        </w:rPr>
        <w:t xml:space="preserve"> </w:t>
      </w:r>
      <w:r w:rsidR="00F753BF">
        <w:rPr>
          <w:rFonts w:cs="Arial"/>
          <w:sz w:val="22"/>
          <w:szCs w:val="22"/>
        </w:rPr>
        <w:t>21 de julio</w:t>
      </w:r>
      <w:r w:rsidR="00D810C9">
        <w:rPr>
          <w:rFonts w:cs="Arial"/>
          <w:sz w:val="22"/>
          <w:szCs w:val="22"/>
        </w:rPr>
        <w:t xml:space="preserve"> </w:t>
      </w:r>
      <w:r w:rsidR="00D810C9" w:rsidRPr="009F7291">
        <w:rPr>
          <w:rFonts w:cs="Arial"/>
          <w:sz w:val="22"/>
          <w:szCs w:val="22"/>
        </w:rPr>
        <w:t>de 20</w:t>
      </w:r>
      <w:r w:rsidR="00D810C9">
        <w:rPr>
          <w:rFonts w:cs="Arial"/>
          <w:sz w:val="22"/>
          <w:szCs w:val="22"/>
        </w:rPr>
        <w:t>21</w:t>
      </w:r>
      <w:r w:rsidR="00D810C9" w:rsidRPr="009F7291">
        <w:rPr>
          <w:rFonts w:cs="Arial"/>
          <w:sz w:val="22"/>
          <w:szCs w:val="22"/>
        </w:rPr>
        <w:t xml:space="preserve">, mediante el cual, la Gerencia General remite el informe </w:t>
      </w:r>
      <w:r w:rsidR="00D810C9" w:rsidRPr="00EA7ADB">
        <w:rPr>
          <w:rFonts w:cs="Arial"/>
          <w:color w:val="000000"/>
          <w:sz w:val="22"/>
          <w:szCs w:val="22"/>
        </w:rPr>
        <w:t>DF-OF-</w:t>
      </w:r>
      <w:r w:rsidR="00F753BF">
        <w:rPr>
          <w:rFonts w:cs="Arial"/>
          <w:color w:val="000000"/>
          <w:sz w:val="22"/>
          <w:szCs w:val="22"/>
        </w:rPr>
        <w:t>1021</w:t>
      </w:r>
      <w:r w:rsidR="00D810C9" w:rsidRPr="00EA7ADB">
        <w:rPr>
          <w:rFonts w:cs="Arial"/>
          <w:color w:val="000000"/>
          <w:sz w:val="22"/>
          <w:szCs w:val="22"/>
        </w:rPr>
        <w:t>-20</w:t>
      </w:r>
      <w:r w:rsidR="00D810C9">
        <w:rPr>
          <w:rFonts w:cs="Arial"/>
          <w:color w:val="000000"/>
          <w:sz w:val="22"/>
          <w:szCs w:val="22"/>
        </w:rPr>
        <w:t xml:space="preserve">21 </w:t>
      </w:r>
      <w:r w:rsidR="00D810C9" w:rsidRPr="00EA7ADB">
        <w:rPr>
          <w:rFonts w:cs="Arial"/>
          <w:color w:val="000000"/>
          <w:sz w:val="22"/>
          <w:szCs w:val="22"/>
        </w:rPr>
        <w:t>de la Dirección FOSUVI</w:t>
      </w:r>
      <w:r w:rsidR="00D810C9">
        <w:rPr>
          <w:rFonts w:cs="Arial"/>
          <w:color w:val="000000"/>
          <w:sz w:val="22"/>
          <w:szCs w:val="22"/>
        </w:rPr>
        <w:t xml:space="preserve">, </w:t>
      </w:r>
      <w:r w:rsidR="00D810C9" w:rsidRPr="009F7291">
        <w:rPr>
          <w:rFonts w:cs="Arial"/>
          <w:sz w:val="22"/>
          <w:szCs w:val="22"/>
        </w:rPr>
        <w:t xml:space="preserve">que </w:t>
      </w:r>
      <w:r w:rsidR="00D810C9">
        <w:rPr>
          <w:rFonts w:cs="Arial"/>
          <w:sz w:val="22"/>
          <w:szCs w:val="22"/>
        </w:rPr>
        <w:t xml:space="preserve">contiene los resultados del estudio efectuado a la </w:t>
      </w:r>
      <w:r w:rsidR="00D810C9" w:rsidRPr="009F7291">
        <w:rPr>
          <w:rFonts w:cs="Arial"/>
          <w:sz w:val="22"/>
          <w:szCs w:val="22"/>
          <w:lang w:val="es-CR" w:eastAsia="es-CR"/>
        </w:rPr>
        <w:t xml:space="preserve">solicitud </w:t>
      </w:r>
      <w:r w:rsidR="00D810C9">
        <w:rPr>
          <w:rFonts w:cs="Arial"/>
          <w:sz w:val="22"/>
          <w:szCs w:val="22"/>
          <w:lang w:val="es-CR" w:eastAsia="es-CR"/>
        </w:rPr>
        <w:t xml:space="preserve">de </w:t>
      </w:r>
      <w:proofErr w:type="spellStart"/>
      <w:r w:rsidR="00D810C9">
        <w:rPr>
          <w:rFonts w:cs="Arial"/>
          <w:sz w:val="22"/>
          <w:szCs w:val="22"/>
          <w:lang w:val="es-CR" w:eastAsia="es-CR"/>
        </w:rPr>
        <w:t>Coopenae</w:t>
      </w:r>
      <w:proofErr w:type="spellEnd"/>
      <w:r w:rsidR="00D810C9">
        <w:rPr>
          <w:rFonts w:cs="Arial"/>
          <w:sz w:val="22"/>
          <w:szCs w:val="22"/>
          <w:lang w:val="es-CR" w:eastAsia="es-CR"/>
        </w:rPr>
        <w:t xml:space="preserve"> R.L.</w:t>
      </w:r>
      <w:r w:rsidR="00D810C9">
        <w:rPr>
          <w:rFonts w:cs="Arial"/>
          <w:color w:val="000000"/>
          <w:sz w:val="22"/>
          <w:szCs w:val="22"/>
        </w:rPr>
        <w:t xml:space="preserve">, </w:t>
      </w:r>
      <w:r w:rsidR="00D810C9" w:rsidRPr="009F7291">
        <w:rPr>
          <w:rFonts w:cs="Arial"/>
          <w:sz w:val="22"/>
          <w:szCs w:val="22"/>
          <w:lang w:val="es-CR" w:eastAsia="es-CR"/>
        </w:rPr>
        <w:t>para</w:t>
      </w:r>
      <w:r w:rsidR="00D810C9">
        <w:rPr>
          <w:rFonts w:cs="Arial"/>
          <w:sz w:val="22"/>
          <w:szCs w:val="22"/>
          <w:lang w:val="es-CR" w:eastAsia="es-CR"/>
        </w:rPr>
        <w:t xml:space="preserve"> cambiar los lotes y modificar el tipo de vivienda a </w:t>
      </w:r>
      <w:r w:rsidR="00F753BF">
        <w:rPr>
          <w:rFonts w:cs="Arial"/>
          <w:sz w:val="22"/>
          <w:szCs w:val="22"/>
          <w:lang w:val="es-CR" w:eastAsia="es-CR"/>
        </w:rPr>
        <w:t>dos</w:t>
      </w:r>
      <w:r w:rsidR="00D810C9">
        <w:rPr>
          <w:rFonts w:cs="Arial"/>
          <w:sz w:val="22"/>
          <w:szCs w:val="22"/>
          <w:lang w:val="es-CR" w:eastAsia="es-CR"/>
        </w:rPr>
        <w:t xml:space="preserve"> familias del</w:t>
      </w:r>
      <w:r w:rsidR="00D810C9">
        <w:rPr>
          <w:rFonts w:cs="Arial"/>
          <w:sz w:val="22"/>
          <w:szCs w:val="22"/>
          <w:lang w:val="es-ES_tradnl"/>
        </w:rPr>
        <w:t xml:space="preserve"> proyecto</w:t>
      </w:r>
      <w:r w:rsidR="00D810C9" w:rsidRPr="009F7291">
        <w:rPr>
          <w:rFonts w:cs="Arial"/>
          <w:sz w:val="22"/>
          <w:szCs w:val="22"/>
          <w:lang w:val="es-CR" w:eastAsia="es-CR"/>
        </w:rPr>
        <w:t xml:space="preserve"> </w:t>
      </w:r>
      <w:r w:rsidR="00D810C9">
        <w:rPr>
          <w:rFonts w:cs="Arial"/>
          <w:color w:val="000000"/>
          <w:sz w:val="22"/>
          <w:szCs w:val="22"/>
          <w:lang w:val="es-CR" w:eastAsia="es-CR"/>
        </w:rPr>
        <w:t xml:space="preserve">habitacional </w:t>
      </w:r>
      <w:r w:rsidR="00D810C9">
        <w:rPr>
          <w:rFonts w:cs="Arial"/>
          <w:sz w:val="22"/>
          <w:szCs w:val="22"/>
        </w:rPr>
        <w:t>Llanuras de Canaán</w:t>
      </w:r>
      <w:r w:rsidR="00D810C9" w:rsidRPr="002114E6">
        <w:rPr>
          <w:rFonts w:cs="Arial"/>
          <w:sz w:val="22"/>
          <w:szCs w:val="22"/>
        </w:rPr>
        <w:t>, ubicado en el distrito</w:t>
      </w:r>
      <w:r w:rsidR="00D810C9">
        <w:rPr>
          <w:rFonts w:cs="Arial"/>
          <w:sz w:val="22"/>
          <w:szCs w:val="22"/>
        </w:rPr>
        <w:t xml:space="preserve"> </w:t>
      </w:r>
      <w:proofErr w:type="spellStart"/>
      <w:r w:rsidR="00D810C9">
        <w:rPr>
          <w:rFonts w:cs="Arial"/>
          <w:sz w:val="22"/>
          <w:szCs w:val="22"/>
        </w:rPr>
        <w:t>Pocora</w:t>
      </w:r>
      <w:proofErr w:type="spellEnd"/>
      <w:r w:rsidR="00D810C9">
        <w:rPr>
          <w:rFonts w:cs="Arial"/>
          <w:sz w:val="22"/>
          <w:szCs w:val="22"/>
        </w:rPr>
        <w:t xml:space="preserve"> del cantón de Guácimo, provincia de Limón, y aprobado con el </w:t>
      </w:r>
      <w:r w:rsidR="00D810C9" w:rsidRPr="00E30ABB">
        <w:rPr>
          <w:rFonts w:cs="Arial"/>
          <w:sz w:val="22"/>
          <w:szCs w:val="22"/>
          <w:lang w:val="es-ES_tradnl"/>
        </w:rPr>
        <w:t>acuerdo N°</w:t>
      </w:r>
      <w:r w:rsidR="00D810C9">
        <w:rPr>
          <w:rFonts w:cs="Arial"/>
          <w:sz w:val="22"/>
          <w:szCs w:val="22"/>
          <w:lang w:val="es-ES_tradnl"/>
        </w:rPr>
        <w:t xml:space="preserve"> 1</w:t>
      </w:r>
      <w:r w:rsidR="00D810C9" w:rsidRPr="00E30ABB">
        <w:rPr>
          <w:rFonts w:cs="Arial"/>
          <w:sz w:val="22"/>
          <w:szCs w:val="22"/>
        </w:rPr>
        <w:t xml:space="preserve"> de la sesión </w:t>
      </w:r>
      <w:r w:rsidR="00D810C9">
        <w:rPr>
          <w:rFonts w:cs="Arial"/>
          <w:sz w:val="22"/>
          <w:szCs w:val="22"/>
        </w:rPr>
        <w:t>88</w:t>
      </w:r>
      <w:r w:rsidR="00D810C9" w:rsidRPr="00E30ABB">
        <w:rPr>
          <w:rFonts w:cs="Arial"/>
          <w:sz w:val="22"/>
          <w:szCs w:val="22"/>
        </w:rPr>
        <w:t>-201</w:t>
      </w:r>
      <w:r w:rsidR="00D810C9">
        <w:rPr>
          <w:rFonts w:cs="Arial"/>
          <w:sz w:val="22"/>
          <w:szCs w:val="22"/>
        </w:rPr>
        <w:t>7</w:t>
      </w:r>
      <w:r w:rsidR="00D810C9" w:rsidRPr="00E30ABB">
        <w:rPr>
          <w:rFonts w:cs="Arial"/>
          <w:sz w:val="22"/>
          <w:szCs w:val="22"/>
        </w:rPr>
        <w:t xml:space="preserve"> del </w:t>
      </w:r>
      <w:r w:rsidR="00D810C9">
        <w:rPr>
          <w:rFonts w:cs="Arial"/>
          <w:sz w:val="22"/>
          <w:szCs w:val="22"/>
        </w:rPr>
        <w:t>04</w:t>
      </w:r>
      <w:r w:rsidR="00D810C9" w:rsidRPr="00E30ABB">
        <w:rPr>
          <w:rFonts w:cs="Arial"/>
          <w:sz w:val="22"/>
          <w:szCs w:val="22"/>
        </w:rPr>
        <w:t xml:space="preserve"> de </w:t>
      </w:r>
      <w:r w:rsidR="00D810C9">
        <w:rPr>
          <w:rFonts w:cs="Arial"/>
          <w:sz w:val="22"/>
          <w:szCs w:val="22"/>
        </w:rPr>
        <w:t>diciembre</w:t>
      </w:r>
      <w:r w:rsidR="00D810C9" w:rsidRPr="00E30ABB">
        <w:rPr>
          <w:rFonts w:cs="Arial"/>
          <w:sz w:val="22"/>
          <w:szCs w:val="22"/>
        </w:rPr>
        <w:t xml:space="preserve"> de 201</w:t>
      </w:r>
      <w:r w:rsidR="00D810C9">
        <w:rPr>
          <w:rFonts w:cs="Arial"/>
          <w:sz w:val="22"/>
          <w:szCs w:val="22"/>
        </w:rPr>
        <w:t>7</w:t>
      </w:r>
      <w:r w:rsidR="00D810C9" w:rsidRPr="009F7291">
        <w:rPr>
          <w:rFonts w:cs="Arial"/>
          <w:sz w:val="22"/>
          <w:szCs w:val="22"/>
          <w:lang w:val="es-CR" w:eastAsia="es-CR"/>
        </w:rPr>
        <w:t>.</w:t>
      </w:r>
      <w:r w:rsidR="00D810C9">
        <w:rPr>
          <w:rFonts w:cs="Arial"/>
          <w:sz w:val="22"/>
          <w:szCs w:val="22"/>
          <w:lang w:val="es-CR" w:eastAsia="es-CR"/>
        </w:rPr>
        <w:t xml:space="preserve"> </w:t>
      </w:r>
      <w:r w:rsidR="00D810C9" w:rsidRPr="009F7291">
        <w:rPr>
          <w:rFonts w:cs="Arial"/>
          <w:sz w:val="22"/>
          <w:szCs w:val="22"/>
        </w:rPr>
        <w:t xml:space="preserve"> Dichos documentos se adjuntan a la presente acta.</w:t>
      </w:r>
    </w:p>
    <w:p w14:paraId="0F348AD3" w14:textId="77777777" w:rsidR="00D810C9" w:rsidRPr="00BB303F" w:rsidRDefault="00D810C9" w:rsidP="00D810C9">
      <w:pPr>
        <w:spacing w:line="360" w:lineRule="auto"/>
        <w:jc w:val="both"/>
        <w:rPr>
          <w:rFonts w:cs="Arial"/>
          <w:sz w:val="22"/>
          <w:szCs w:val="22"/>
        </w:rPr>
      </w:pPr>
    </w:p>
    <w:p w14:paraId="6DBE7ADF" w14:textId="01D6934E" w:rsidR="00D810C9" w:rsidRDefault="00D810C9" w:rsidP="00D810C9">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Pr>
          <w:rFonts w:cs="Arial"/>
          <w:sz w:val="22"/>
          <w:szCs w:val="22"/>
          <w:lang w:val="es-CR" w:eastAsia="es-CR"/>
        </w:rPr>
        <w:t xml:space="preserve">cambiar los lotes y modificar el tipo de vivienda a </w:t>
      </w:r>
      <w:r w:rsidR="00F753BF">
        <w:rPr>
          <w:rFonts w:cs="Arial"/>
          <w:sz w:val="22"/>
          <w:szCs w:val="22"/>
          <w:lang w:val="es-CR" w:eastAsia="es-CR"/>
        </w:rPr>
        <w:t>dos</w:t>
      </w:r>
      <w:r>
        <w:rPr>
          <w:rFonts w:cs="Arial"/>
          <w:sz w:val="22"/>
          <w:szCs w:val="22"/>
          <w:lang w:val="es-CR" w:eastAsia="es-CR"/>
        </w:rPr>
        <w:t xml:space="preserve"> familias del</w:t>
      </w:r>
      <w:r>
        <w:rPr>
          <w:rFonts w:cs="Arial"/>
          <w:sz w:val="22"/>
          <w:szCs w:val="22"/>
          <w:lang w:val="es-ES_tradnl"/>
        </w:rPr>
        <w:t xml:space="preserve"> proyecto, debido a las modificaciones a la conformación de los núcleos familiares</w:t>
      </w:r>
      <w:r>
        <w:rPr>
          <w:rFonts w:cs="Arial"/>
          <w:sz w:val="22"/>
          <w:szCs w:val="22"/>
        </w:rPr>
        <w:t>.</w:t>
      </w:r>
    </w:p>
    <w:p w14:paraId="3F7C9C05" w14:textId="77777777" w:rsidR="00D810C9" w:rsidRPr="00BB303F" w:rsidRDefault="00D810C9" w:rsidP="00D810C9">
      <w:pPr>
        <w:spacing w:line="360" w:lineRule="auto"/>
        <w:jc w:val="both"/>
        <w:rPr>
          <w:rFonts w:cs="Arial"/>
          <w:color w:val="000000"/>
          <w:sz w:val="22"/>
          <w:szCs w:val="22"/>
        </w:rPr>
      </w:pPr>
    </w:p>
    <w:p w14:paraId="2A7A51F2" w14:textId="77777777" w:rsidR="00D810C9" w:rsidRPr="00BB303F" w:rsidRDefault="00D810C9" w:rsidP="00D810C9">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31A67A7F" w14:textId="77777777" w:rsidR="00D810C9" w:rsidRDefault="00D810C9" w:rsidP="00D810C9">
      <w:pPr>
        <w:spacing w:line="360" w:lineRule="auto"/>
        <w:jc w:val="both"/>
        <w:rPr>
          <w:rFonts w:cs="Arial"/>
          <w:sz w:val="22"/>
        </w:rPr>
      </w:pPr>
    </w:p>
    <w:p w14:paraId="5AB61BD9" w14:textId="28DAAFD0" w:rsidR="00D810C9" w:rsidRDefault="00D810C9" w:rsidP="00D810C9">
      <w:pPr>
        <w:spacing w:line="360" w:lineRule="auto"/>
        <w:jc w:val="both"/>
        <w:rPr>
          <w:rFonts w:cs="Arial"/>
          <w:bCs/>
          <w:sz w:val="22"/>
          <w:szCs w:val="22"/>
        </w:rPr>
      </w:pPr>
      <w:r w:rsidRPr="0039311E">
        <w:rPr>
          <w:rFonts w:cs="Arial"/>
          <w:sz w:val="22"/>
          <w:u w:val="single"/>
          <w:lang w:val="es-ES_tradnl"/>
        </w:rPr>
        <w:t xml:space="preserve">Minuto </w:t>
      </w:r>
      <w:r w:rsidR="00F753BF">
        <w:rPr>
          <w:rFonts w:cs="Arial"/>
          <w:sz w:val="22"/>
          <w:u w:val="single"/>
          <w:lang w:val="es-ES_tradnl"/>
        </w:rPr>
        <w:t>230</w:t>
      </w:r>
      <w:r w:rsidRPr="0039311E">
        <w:rPr>
          <w:rFonts w:cs="Arial"/>
          <w:sz w:val="22"/>
          <w:u w:val="single"/>
          <w:lang w:val="es-ES_tradnl"/>
        </w:rPr>
        <w:t>:</w:t>
      </w:r>
      <w:r w:rsidR="00F753BF">
        <w:rPr>
          <w:rFonts w:cs="Arial"/>
          <w:sz w:val="22"/>
          <w:u w:val="single"/>
          <w:lang w:val="es-ES_tradnl"/>
        </w:rPr>
        <w:t>04</w:t>
      </w:r>
      <w:r>
        <w:rPr>
          <w:rFonts w:cs="Arial"/>
          <w:sz w:val="22"/>
          <w:lang w:val="es-ES_tradnl"/>
        </w:rPr>
        <w:t xml:space="preserve"> Conocido</w:t>
      </w:r>
      <w:r w:rsidRPr="00BB303F">
        <w:rPr>
          <w:rFonts w:cs="Arial"/>
          <w:bCs/>
          <w:sz w:val="22"/>
          <w:szCs w:val="22"/>
        </w:rPr>
        <w:t xml:space="preserve"> </w:t>
      </w:r>
      <w:r>
        <w:rPr>
          <w:rFonts w:cs="Arial"/>
          <w:bCs/>
          <w:sz w:val="22"/>
          <w:szCs w:val="22"/>
        </w:rPr>
        <w:t xml:space="preserve">y suficientemente discutido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12</w:t>
      </w:r>
      <w:r>
        <w:rPr>
          <w:rFonts w:cs="Arial"/>
          <w:bCs/>
          <w:sz w:val="22"/>
          <w:szCs w:val="22"/>
        </w:rPr>
        <w:t xml:space="preserve"> que se anexa a esta minuta.</w:t>
      </w:r>
    </w:p>
    <w:p w14:paraId="55A0A0B6" w14:textId="77777777" w:rsidR="009D03FE" w:rsidRPr="00D14EAF" w:rsidRDefault="009D03FE" w:rsidP="009D03FE">
      <w:pPr>
        <w:spacing w:line="360" w:lineRule="auto"/>
        <w:jc w:val="both"/>
        <w:rPr>
          <w:rFonts w:cs="Arial"/>
          <w:b/>
          <w:sz w:val="22"/>
        </w:rPr>
      </w:pPr>
      <w:r w:rsidRPr="00D14EAF">
        <w:rPr>
          <w:rFonts w:cs="Arial"/>
          <w:b/>
          <w:sz w:val="22"/>
        </w:rPr>
        <w:t>************</w:t>
      </w:r>
    </w:p>
    <w:p w14:paraId="0E423F36" w14:textId="77777777" w:rsidR="009D03FE" w:rsidRDefault="009D03FE" w:rsidP="009D03FE">
      <w:pPr>
        <w:spacing w:line="360" w:lineRule="auto"/>
        <w:jc w:val="both"/>
        <w:rPr>
          <w:rFonts w:cs="Arial"/>
          <w:b/>
          <w:bCs/>
          <w:sz w:val="22"/>
          <w:szCs w:val="22"/>
          <w:u w:val="single"/>
          <w:lang w:val="es-ES_tradnl"/>
        </w:rPr>
      </w:pPr>
    </w:p>
    <w:p w14:paraId="1E7FACF9" w14:textId="2DCF81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0A1B36" w:rsidRPr="00F05AE5">
        <w:rPr>
          <w:rFonts w:cs="Arial"/>
          <w:b/>
          <w:bCs/>
          <w:sz w:val="22"/>
          <w:u w:val="single"/>
          <w:lang w:val="es-CR"/>
        </w:rPr>
        <w:t>Solicitud de cambio de lote y tipo de vivienda en dos casos del proyecto Villas Marcel</w:t>
      </w:r>
    </w:p>
    <w:p w14:paraId="231B8255" w14:textId="77777777" w:rsidR="009D03FE" w:rsidRDefault="009D03FE" w:rsidP="009D03FE">
      <w:pPr>
        <w:spacing w:line="360" w:lineRule="auto"/>
        <w:jc w:val="both"/>
        <w:rPr>
          <w:rFonts w:cs="Arial"/>
          <w:sz w:val="22"/>
          <w:szCs w:val="22"/>
        </w:rPr>
      </w:pPr>
    </w:p>
    <w:p w14:paraId="45621328" w14:textId="23C30828" w:rsidR="00D810C9" w:rsidRPr="009F7291" w:rsidRDefault="00D810C9" w:rsidP="00D810C9">
      <w:pPr>
        <w:spacing w:line="360" w:lineRule="auto"/>
        <w:jc w:val="both"/>
        <w:rPr>
          <w:rFonts w:cs="Arial"/>
          <w:sz w:val="22"/>
          <w:szCs w:val="22"/>
        </w:rPr>
      </w:pPr>
      <w:r w:rsidRPr="0039311E">
        <w:rPr>
          <w:rFonts w:cs="Arial"/>
          <w:sz w:val="22"/>
          <w:u w:val="single"/>
          <w:lang w:val="es-ES_tradnl"/>
        </w:rPr>
        <w:t xml:space="preserve">Minuto </w:t>
      </w:r>
      <w:r w:rsidR="00F753BF">
        <w:rPr>
          <w:rFonts w:cs="Arial"/>
          <w:sz w:val="22"/>
          <w:u w:val="single"/>
          <w:lang w:val="es-ES_tradnl"/>
        </w:rPr>
        <w:t>231</w:t>
      </w:r>
      <w:r w:rsidRPr="0039311E">
        <w:rPr>
          <w:rFonts w:cs="Arial"/>
          <w:sz w:val="22"/>
          <w:u w:val="single"/>
          <w:lang w:val="es-ES_tradnl"/>
        </w:rPr>
        <w:t>:</w:t>
      </w:r>
      <w:r w:rsidR="00F753BF">
        <w:rPr>
          <w:rFonts w:cs="Arial"/>
          <w:sz w:val="22"/>
          <w:u w:val="single"/>
          <w:lang w:val="es-ES_tradnl"/>
        </w:rPr>
        <w:t>01</w:t>
      </w:r>
      <w:r>
        <w:rPr>
          <w:rFonts w:cs="Arial"/>
          <w:sz w:val="22"/>
          <w:lang w:val="es-ES_tradnl"/>
        </w:rPr>
        <w:t xml:space="preserve"> Se </w:t>
      </w:r>
      <w:r>
        <w:rPr>
          <w:rFonts w:cs="Arial"/>
          <w:bCs/>
          <w:sz w:val="22"/>
          <w:lang w:val="es-ES_tradnl"/>
        </w:rPr>
        <w:t xml:space="preserve">conoce el </w:t>
      </w:r>
      <w:r>
        <w:rPr>
          <w:rFonts w:cs="Arial"/>
          <w:sz w:val="22"/>
          <w:lang w:val="es-ES_tradnl"/>
        </w:rPr>
        <w:t xml:space="preserve">oficio </w:t>
      </w:r>
      <w:r w:rsidRPr="009F7291">
        <w:rPr>
          <w:rFonts w:cs="Arial"/>
          <w:sz w:val="22"/>
          <w:szCs w:val="22"/>
        </w:rPr>
        <w:t>GG-ME-</w:t>
      </w:r>
      <w:r>
        <w:rPr>
          <w:rFonts w:cs="Arial"/>
          <w:sz w:val="22"/>
          <w:szCs w:val="22"/>
        </w:rPr>
        <w:t>0</w:t>
      </w:r>
      <w:r w:rsidR="00F753BF">
        <w:rPr>
          <w:rFonts w:cs="Arial"/>
          <w:sz w:val="22"/>
          <w:szCs w:val="22"/>
        </w:rPr>
        <w:t>991</w:t>
      </w:r>
      <w:r w:rsidRPr="009F7291">
        <w:rPr>
          <w:rFonts w:cs="Arial"/>
          <w:sz w:val="22"/>
          <w:szCs w:val="22"/>
        </w:rPr>
        <w:t>-20</w:t>
      </w:r>
      <w:r>
        <w:rPr>
          <w:rFonts w:cs="Arial"/>
          <w:sz w:val="22"/>
          <w:szCs w:val="22"/>
        </w:rPr>
        <w:t>21</w:t>
      </w:r>
      <w:r w:rsidRPr="009F7291">
        <w:rPr>
          <w:rFonts w:cs="Arial"/>
          <w:sz w:val="22"/>
          <w:szCs w:val="22"/>
        </w:rPr>
        <w:t xml:space="preserve"> del </w:t>
      </w:r>
      <w:r w:rsidR="00F753BF">
        <w:rPr>
          <w:rFonts w:cs="Arial"/>
          <w:sz w:val="22"/>
          <w:szCs w:val="22"/>
        </w:rPr>
        <w:t>20 de julio</w:t>
      </w:r>
      <w:r>
        <w:rPr>
          <w:rFonts w:cs="Arial"/>
          <w:sz w:val="22"/>
          <w:szCs w:val="22"/>
        </w:rPr>
        <w:t xml:space="preserve"> </w:t>
      </w:r>
      <w:r w:rsidRPr="009F7291">
        <w:rPr>
          <w:rFonts w:cs="Arial"/>
          <w:sz w:val="22"/>
          <w:szCs w:val="22"/>
        </w:rPr>
        <w:t>de 20</w:t>
      </w:r>
      <w:r>
        <w:rPr>
          <w:rFonts w:cs="Arial"/>
          <w:sz w:val="22"/>
          <w:szCs w:val="22"/>
        </w:rPr>
        <w:t>21</w:t>
      </w:r>
      <w:r w:rsidRPr="009F7291">
        <w:rPr>
          <w:rFonts w:cs="Arial"/>
          <w:sz w:val="22"/>
          <w:szCs w:val="22"/>
        </w:rPr>
        <w:t xml:space="preserve">, mediante el cual, la Gerencia General remite el informe </w:t>
      </w:r>
      <w:r w:rsidRPr="00EA7ADB">
        <w:rPr>
          <w:rFonts w:cs="Arial"/>
          <w:color w:val="000000"/>
          <w:sz w:val="22"/>
          <w:szCs w:val="22"/>
        </w:rPr>
        <w:t>DF-OF-</w:t>
      </w:r>
      <w:r w:rsidR="00F753BF">
        <w:rPr>
          <w:rFonts w:cs="Arial"/>
          <w:color w:val="000000"/>
          <w:sz w:val="22"/>
          <w:szCs w:val="22"/>
        </w:rPr>
        <w:t>1022</w:t>
      </w:r>
      <w:r w:rsidRPr="00EA7ADB">
        <w:rPr>
          <w:rFonts w:cs="Arial"/>
          <w:color w:val="000000"/>
          <w:sz w:val="22"/>
          <w:szCs w:val="22"/>
        </w:rPr>
        <w:t>-20</w:t>
      </w:r>
      <w:r>
        <w:rPr>
          <w:rFonts w:cs="Arial"/>
          <w:color w:val="000000"/>
          <w:sz w:val="22"/>
          <w:szCs w:val="22"/>
        </w:rPr>
        <w:t xml:space="preserve">21 </w:t>
      </w:r>
      <w:r w:rsidRPr="00EA7ADB">
        <w:rPr>
          <w:rFonts w:cs="Arial"/>
          <w:color w:val="000000"/>
          <w:sz w:val="22"/>
          <w:szCs w:val="22"/>
        </w:rPr>
        <w:t>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Grupo Mutual Alajuela – La </w:t>
      </w:r>
      <w:r>
        <w:rPr>
          <w:rFonts w:cs="Arial"/>
          <w:sz w:val="22"/>
          <w:szCs w:val="22"/>
          <w:lang w:val="es-CR" w:eastAsia="es-CR"/>
        </w:rPr>
        <w:lastRenderedPageBreak/>
        <w:t xml:space="preserve">Vivienda </w:t>
      </w:r>
      <w:r w:rsidRPr="00486A1E">
        <w:rPr>
          <w:rFonts w:cs="Arial"/>
          <w:sz w:val="22"/>
          <w:szCs w:val="22"/>
          <w:lang w:val="es-ES_tradnl" w:eastAsia="es-CR"/>
        </w:rPr>
        <w:t>de Ahorro y Préstamo</w:t>
      </w:r>
      <w:r>
        <w:rPr>
          <w:rFonts w:cs="Arial"/>
          <w:color w:val="000000"/>
          <w:sz w:val="22"/>
          <w:szCs w:val="22"/>
        </w:rPr>
        <w:t xml:space="preserve">, </w:t>
      </w:r>
      <w:r w:rsidRPr="009F7291">
        <w:rPr>
          <w:rFonts w:cs="Arial"/>
          <w:sz w:val="22"/>
          <w:szCs w:val="22"/>
          <w:lang w:val="es-CR" w:eastAsia="es-CR"/>
        </w:rPr>
        <w:t>para</w:t>
      </w:r>
      <w:r>
        <w:rPr>
          <w:rFonts w:cs="Arial"/>
          <w:sz w:val="22"/>
          <w:szCs w:val="22"/>
          <w:lang w:val="es-CR" w:eastAsia="es-CR"/>
        </w:rPr>
        <w:t xml:space="preserve"> cambiar los lotes y modificar el tipo de vivienda a dos familias del</w:t>
      </w:r>
      <w:r>
        <w:rPr>
          <w:rFonts w:cs="Arial"/>
          <w:sz w:val="22"/>
          <w:szCs w:val="22"/>
          <w:lang w:val="es-ES_tradnl"/>
        </w:rPr>
        <w:t xml:space="preserve"> proyecto</w:t>
      </w:r>
      <w:r w:rsidRPr="009F7291">
        <w:rPr>
          <w:rFonts w:cs="Arial"/>
          <w:sz w:val="22"/>
          <w:szCs w:val="22"/>
          <w:lang w:val="es-CR" w:eastAsia="es-CR"/>
        </w:rPr>
        <w:t xml:space="preserve"> </w:t>
      </w:r>
      <w:r>
        <w:rPr>
          <w:rFonts w:cs="Arial"/>
          <w:color w:val="000000"/>
          <w:sz w:val="22"/>
          <w:szCs w:val="22"/>
          <w:lang w:val="es-CR" w:eastAsia="es-CR"/>
        </w:rPr>
        <w:t xml:space="preserve">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 la presente acta.</w:t>
      </w:r>
    </w:p>
    <w:p w14:paraId="5E85BA6C" w14:textId="77777777" w:rsidR="00D810C9" w:rsidRPr="00BB303F" w:rsidRDefault="00D810C9" w:rsidP="00D810C9">
      <w:pPr>
        <w:spacing w:line="360" w:lineRule="auto"/>
        <w:jc w:val="both"/>
        <w:rPr>
          <w:rFonts w:cs="Arial"/>
          <w:sz w:val="22"/>
          <w:szCs w:val="22"/>
        </w:rPr>
      </w:pPr>
    </w:p>
    <w:p w14:paraId="4B4DB9B8" w14:textId="77777777" w:rsidR="00D810C9" w:rsidRDefault="00D810C9" w:rsidP="00D810C9">
      <w:pPr>
        <w:spacing w:line="360" w:lineRule="auto"/>
        <w:jc w:val="both"/>
        <w:rPr>
          <w:rFonts w:cs="Arial"/>
          <w:sz w:val="22"/>
          <w:szCs w:val="22"/>
        </w:rPr>
      </w:pPr>
      <w:r w:rsidRPr="00BB303F">
        <w:rPr>
          <w:rFonts w:cs="Arial"/>
          <w:bCs/>
          <w:sz w:val="22"/>
          <w:szCs w:val="22"/>
        </w:rPr>
        <w:t xml:space="preserve">La </w:t>
      </w:r>
      <w:r>
        <w:rPr>
          <w:rFonts w:cs="Arial"/>
          <w:bCs/>
          <w:sz w:val="22"/>
          <w:szCs w:val="22"/>
        </w:rPr>
        <w:t xml:space="preserve">licenciada Camacho Murillo </w:t>
      </w:r>
      <w:r w:rsidRPr="00BB303F">
        <w:rPr>
          <w:rFonts w:cs="Arial"/>
          <w:bCs/>
          <w:sz w:val="22"/>
          <w:szCs w:val="22"/>
        </w:rPr>
        <w:t xml:space="preserve">expone los alcances del citado informe, señalando, en resumen, que la solicitud consiste en </w:t>
      </w:r>
      <w:r>
        <w:rPr>
          <w:rFonts w:cs="Arial"/>
          <w:sz w:val="22"/>
          <w:szCs w:val="22"/>
          <w:lang w:val="es-CR" w:eastAsia="es-CR"/>
        </w:rPr>
        <w:t>cambiar los lotes y modificar el tipo de vivienda a dos familias del</w:t>
      </w:r>
      <w:r>
        <w:rPr>
          <w:rFonts w:cs="Arial"/>
          <w:sz w:val="22"/>
          <w:szCs w:val="22"/>
          <w:lang w:val="es-ES_tradnl"/>
        </w:rPr>
        <w:t xml:space="preserve"> proyecto, debido a las modificaciones a la conformación de los núcleos familiares</w:t>
      </w:r>
      <w:r>
        <w:rPr>
          <w:rFonts w:cs="Arial"/>
          <w:sz w:val="22"/>
          <w:szCs w:val="22"/>
        </w:rPr>
        <w:t>.</w:t>
      </w:r>
    </w:p>
    <w:p w14:paraId="7FDAA4AD" w14:textId="77777777" w:rsidR="00D810C9" w:rsidRPr="00BB303F" w:rsidRDefault="00D810C9" w:rsidP="00D810C9">
      <w:pPr>
        <w:spacing w:line="360" w:lineRule="auto"/>
        <w:jc w:val="both"/>
        <w:rPr>
          <w:rFonts w:cs="Arial"/>
          <w:color w:val="000000"/>
          <w:sz w:val="22"/>
          <w:szCs w:val="22"/>
        </w:rPr>
      </w:pPr>
    </w:p>
    <w:p w14:paraId="01EC8314" w14:textId="77777777" w:rsidR="00D810C9" w:rsidRPr="00BB303F" w:rsidRDefault="00D810C9" w:rsidP="00D810C9">
      <w:pPr>
        <w:spacing w:line="360" w:lineRule="auto"/>
        <w:jc w:val="both"/>
        <w:rPr>
          <w:rFonts w:cs="Arial"/>
          <w:bCs/>
          <w:sz w:val="22"/>
          <w:szCs w:val="22"/>
        </w:rPr>
      </w:pPr>
      <w:r>
        <w:rPr>
          <w:rFonts w:cs="Arial"/>
          <w:sz w:val="22"/>
        </w:rPr>
        <w:t xml:space="preserve">Concluye afirmando </w:t>
      </w:r>
      <w:r w:rsidRPr="00BB303F">
        <w:rPr>
          <w:rFonts w:cs="Arial"/>
          <w:sz w:val="22"/>
        </w:rPr>
        <w:t xml:space="preserve">que la propuesta de la </w:t>
      </w:r>
      <w:r w:rsidRPr="00BB303F">
        <w:rPr>
          <w:rFonts w:cs="Arial"/>
          <w:bCs/>
          <w:sz w:val="22"/>
          <w:szCs w:val="22"/>
        </w:rPr>
        <w:t xml:space="preserve">entidad autorizada ha sido debidamente analizada por la Dirección FOSUVI </w:t>
      </w:r>
      <w:r>
        <w:rPr>
          <w:rFonts w:cs="Arial"/>
          <w:bCs/>
          <w:sz w:val="22"/>
          <w:szCs w:val="22"/>
        </w:rPr>
        <w:t>y</w:t>
      </w:r>
      <w:r w:rsidRPr="00BB303F">
        <w:rPr>
          <w:rFonts w:cs="Arial"/>
          <w:bCs/>
          <w:sz w:val="22"/>
          <w:szCs w:val="22"/>
        </w:rPr>
        <w:t xml:space="preserve"> se considera pertinente</w:t>
      </w:r>
      <w:r>
        <w:rPr>
          <w:rFonts w:cs="Arial"/>
          <w:bCs/>
          <w:sz w:val="22"/>
          <w:szCs w:val="22"/>
        </w:rPr>
        <w:t xml:space="preserve"> según</w:t>
      </w:r>
      <w:r w:rsidRPr="00BB303F">
        <w:rPr>
          <w:rFonts w:cs="Arial"/>
          <w:color w:val="000000"/>
          <w:sz w:val="22"/>
          <w:szCs w:val="22"/>
        </w:rPr>
        <w:t xml:space="preserve"> la normativa establecida para estos casos, </w:t>
      </w:r>
      <w:r>
        <w:rPr>
          <w:rFonts w:cs="Arial"/>
          <w:color w:val="000000"/>
          <w:sz w:val="22"/>
          <w:szCs w:val="22"/>
        </w:rPr>
        <w:t xml:space="preserve">por lo que </w:t>
      </w:r>
      <w:r w:rsidRPr="00BB303F">
        <w:rPr>
          <w:rFonts w:cs="Arial"/>
          <w:color w:val="000000"/>
          <w:sz w:val="22"/>
          <w:szCs w:val="22"/>
        </w:rPr>
        <w:t xml:space="preserve">recomienda autorizar </w:t>
      </w:r>
      <w:r w:rsidRPr="00BB303F">
        <w:rPr>
          <w:rFonts w:cs="Arial"/>
          <w:sz w:val="22"/>
          <w:szCs w:val="22"/>
        </w:rPr>
        <w:t>los cambios requeridos por la entidad autorizada</w:t>
      </w:r>
      <w:r w:rsidRPr="00BB303F">
        <w:rPr>
          <w:rFonts w:cs="Arial"/>
          <w:color w:val="000000"/>
          <w:sz w:val="22"/>
          <w:szCs w:val="22"/>
        </w:rPr>
        <w:t>, bajo las condiciones establecidas en el referido informe.</w:t>
      </w:r>
    </w:p>
    <w:p w14:paraId="696D3E0D" w14:textId="77777777" w:rsidR="00D810C9" w:rsidRDefault="00D810C9" w:rsidP="00D810C9">
      <w:pPr>
        <w:spacing w:line="360" w:lineRule="auto"/>
        <w:jc w:val="both"/>
        <w:rPr>
          <w:rFonts w:cs="Arial"/>
          <w:sz w:val="22"/>
        </w:rPr>
      </w:pPr>
    </w:p>
    <w:p w14:paraId="1EF263E0" w14:textId="4548F3EB" w:rsidR="00D810C9" w:rsidRDefault="00D810C9" w:rsidP="00D810C9">
      <w:pPr>
        <w:spacing w:line="360" w:lineRule="auto"/>
        <w:jc w:val="both"/>
        <w:rPr>
          <w:rFonts w:cs="Arial"/>
          <w:bCs/>
          <w:sz w:val="22"/>
          <w:szCs w:val="22"/>
        </w:rPr>
      </w:pPr>
      <w:r w:rsidRPr="0039311E">
        <w:rPr>
          <w:rFonts w:cs="Arial"/>
          <w:sz w:val="22"/>
          <w:u w:val="single"/>
          <w:lang w:val="es-ES_tradnl"/>
        </w:rPr>
        <w:t xml:space="preserve">Minuto </w:t>
      </w:r>
      <w:r w:rsidR="00F753BF">
        <w:rPr>
          <w:rFonts w:cs="Arial"/>
          <w:sz w:val="22"/>
          <w:u w:val="single"/>
          <w:lang w:val="es-ES_tradnl"/>
        </w:rPr>
        <w:t>232</w:t>
      </w:r>
      <w:r w:rsidRPr="0039311E">
        <w:rPr>
          <w:rFonts w:cs="Arial"/>
          <w:sz w:val="22"/>
          <w:u w:val="single"/>
          <w:lang w:val="es-ES_tradnl"/>
        </w:rPr>
        <w:t>:</w:t>
      </w:r>
      <w:r w:rsidR="00F753BF">
        <w:rPr>
          <w:rFonts w:cs="Arial"/>
          <w:sz w:val="22"/>
          <w:u w:val="single"/>
          <w:lang w:val="es-ES_tradnl"/>
        </w:rPr>
        <w:t>5</w:t>
      </w:r>
      <w:r>
        <w:rPr>
          <w:rFonts w:cs="Arial"/>
          <w:sz w:val="22"/>
          <w:u w:val="single"/>
          <w:lang w:val="es-ES_tradnl"/>
        </w:rPr>
        <w:t>7</w:t>
      </w:r>
      <w:r>
        <w:rPr>
          <w:rFonts w:cs="Arial"/>
          <w:sz w:val="22"/>
          <w:lang w:val="es-ES_tradnl"/>
        </w:rPr>
        <w:t xml:space="preserve"> Conocido</w:t>
      </w:r>
      <w:r w:rsidRPr="00BB303F">
        <w:rPr>
          <w:rFonts w:cs="Arial"/>
          <w:bCs/>
          <w:sz w:val="22"/>
          <w:szCs w:val="22"/>
        </w:rPr>
        <w:t xml:space="preserve"> </w:t>
      </w:r>
      <w:r>
        <w:rPr>
          <w:rFonts w:cs="Arial"/>
          <w:bCs/>
          <w:sz w:val="22"/>
          <w:szCs w:val="22"/>
        </w:rPr>
        <w:t xml:space="preserve">y suficientemente discutido </w:t>
      </w:r>
      <w:r w:rsidRPr="00BB303F">
        <w:rPr>
          <w:rFonts w:cs="Arial"/>
          <w:bCs/>
          <w:sz w:val="22"/>
          <w:szCs w:val="22"/>
        </w:rPr>
        <w:t>el informe de la Dirección FOSUVI</w:t>
      </w:r>
      <w:r>
        <w:rPr>
          <w:rFonts w:cs="Arial"/>
          <w:bCs/>
          <w:sz w:val="22"/>
          <w:szCs w:val="22"/>
        </w:rPr>
        <w:t>,</w:t>
      </w:r>
      <w:r w:rsidRPr="00BB303F">
        <w:rPr>
          <w:rFonts w:cs="Arial"/>
          <w:bCs/>
          <w:sz w:val="22"/>
          <w:szCs w:val="22"/>
        </w:rPr>
        <w:t xml:space="preserve"> y no habiendo objeciones de los señores Directores ni por parte de los funcionarios presentes, la Junta Directiva resuelve acoger la rec</w:t>
      </w:r>
      <w:r>
        <w:rPr>
          <w:rFonts w:cs="Arial"/>
          <w:bCs/>
          <w:sz w:val="22"/>
          <w:szCs w:val="22"/>
        </w:rPr>
        <w:t xml:space="preserve">omendación de la Administración, en los términos que se indican en el </w:t>
      </w:r>
      <w:r w:rsidRPr="00014462">
        <w:rPr>
          <w:rFonts w:cs="Arial"/>
          <w:b/>
          <w:bCs/>
          <w:sz w:val="22"/>
          <w:szCs w:val="22"/>
        </w:rPr>
        <w:t xml:space="preserve">Acuerdo N° </w:t>
      </w:r>
      <w:r>
        <w:rPr>
          <w:rFonts w:cs="Arial"/>
          <w:b/>
          <w:bCs/>
          <w:sz w:val="22"/>
          <w:szCs w:val="22"/>
        </w:rPr>
        <w:t>13</w:t>
      </w:r>
      <w:r>
        <w:rPr>
          <w:rFonts w:cs="Arial"/>
          <w:bCs/>
          <w:sz w:val="22"/>
          <w:szCs w:val="22"/>
        </w:rPr>
        <w:t xml:space="preserve"> que se anexa a esta minuta. </w:t>
      </w:r>
      <w:r w:rsidR="00F753BF">
        <w:rPr>
          <w:rFonts w:cs="Arial"/>
          <w:bCs/>
          <w:sz w:val="22"/>
          <w:szCs w:val="22"/>
        </w:rPr>
        <w:t>Acto seguido, se retira de la sesión la licenciada Camacho Murillo.</w:t>
      </w:r>
    </w:p>
    <w:p w14:paraId="7561DE2B" w14:textId="77777777" w:rsidR="009D03FE" w:rsidRPr="00D14EAF" w:rsidRDefault="009D03FE" w:rsidP="009D03FE">
      <w:pPr>
        <w:spacing w:line="360" w:lineRule="auto"/>
        <w:jc w:val="both"/>
        <w:rPr>
          <w:rFonts w:cs="Arial"/>
          <w:b/>
          <w:sz w:val="22"/>
        </w:rPr>
      </w:pPr>
      <w:r w:rsidRPr="00D14EAF">
        <w:rPr>
          <w:rFonts w:cs="Arial"/>
          <w:b/>
          <w:sz w:val="22"/>
        </w:rPr>
        <w:t>************</w:t>
      </w:r>
    </w:p>
    <w:p w14:paraId="469503BE" w14:textId="77777777" w:rsidR="009D03FE" w:rsidRDefault="009D03FE" w:rsidP="009D03FE">
      <w:pPr>
        <w:spacing w:line="360" w:lineRule="auto"/>
        <w:jc w:val="both"/>
        <w:rPr>
          <w:rFonts w:cs="Arial"/>
          <w:b/>
          <w:bCs/>
          <w:sz w:val="22"/>
          <w:szCs w:val="22"/>
          <w:u w:val="single"/>
          <w:lang w:val="es-ES_tradnl"/>
        </w:rPr>
      </w:pPr>
    </w:p>
    <w:p w14:paraId="5DBD6E0F" w14:textId="57A1A6C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0A1B36" w:rsidRPr="00F05AE5">
        <w:rPr>
          <w:rFonts w:cs="Arial"/>
          <w:b/>
          <w:bCs/>
          <w:sz w:val="22"/>
          <w:u w:val="single"/>
          <w:lang w:val="es-CR"/>
        </w:rPr>
        <w:t xml:space="preserve">Informe de evaluación presupuestaria de ingresos y egresos correspondiente al primer semestre de 2021 e informe </w:t>
      </w:r>
      <w:r w:rsidR="000A1B36" w:rsidRPr="00F05AE5">
        <w:rPr>
          <w:rFonts w:cs="Arial"/>
          <w:b/>
          <w:bCs/>
          <w:sz w:val="22"/>
          <w:u w:val="single"/>
          <w:lang w:val="es-ES_tradnl"/>
        </w:rPr>
        <w:t>sobre el grado de cumplimiento del Plan Operativo Institucional 2021, al 30 de junio de 2021</w:t>
      </w:r>
    </w:p>
    <w:p w14:paraId="47340DB7" w14:textId="77777777" w:rsidR="009D03FE" w:rsidRDefault="009D03FE" w:rsidP="009D03FE">
      <w:pPr>
        <w:spacing w:line="360" w:lineRule="auto"/>
        <w:jc w:val="both"/>
        <w:rPr>
          <w:rFonts w:cs="Arial"/>
          <w:sz w:val="22"/>
          <w:szCs w:val="22"/>
        </w:rPr>
      </w:pPr>
    </w:p>
    <w:p w14:paraId="4B89A909" w14:textId="097D5292" w:rsidR="0007696B" w:rsidRDefault="0007696B" w:rsidP="0007696B">
      <w:pPr>
        <w:spacing w:line="360" w:lineRule="auto"/>
        <w:jc w:val="both"/>
        <w:rPr>
          <w:rFonts w:cs="Arial"/>
          <w:sz w:val="22"/>
        </w:rPr>
      </w:pPr>
      <w:r w:rsidRPr="0039311E">
        <w:rPr>
          <w:rFonts w:cs="Arial"/>
          <w:sz w:val="22"/>
          <w:u w:val="single"/>
          <w:lang w:val="es-ES_tradnl"/>
        </w:rPr>
        <w:t xml:space="preserve">Minuto </w:t>
      </w:r>
      <w:r w:rsidR="00F753BF">
        <w:rPr>
          <w:rFonts w:cs="Arial"/>
          <w:sz w:val="22"/>
          <w:u w:val="single"/>
          <w:lang w:val="es-ES_tradnl"/>
        </w:rPr>
        <w:t>233</w:t>
      </w:r>
      <w:r w:rsidRPr="0039311E">
        <w:rPr>
          <w:rFonts w:cs="Arial"/>
          <w:sz w:val="22"/>
          <w:u w:val="single"/>
          <w:lang w:val="es-ES_tradnl"/>
        </w:rPr>
        <w:t>:</w:t>
      </w:r>
      <w:r w:rsidR="00F753BF">
        <w:rPr>
          <w:rFonts w:cs="Arial"/>
          <w:sz w:val="22"/>
          <w:u w:val="single"/>
          <w:lang w:val="es-ES_tradnl"/>
        </w:rPr>
        <w:t>57</w:t>
      </w:r>
      <w:r>
        <w:rPr>
          <w:rFonts w:cs="Arial"/>
          <w:sz w:val="22"/>
          <w:lang w:val="es-ES_tradnl"/>
        </w:rPr>
        <w:t xml:space="preserve"> Se conoce</w:t>
      </w:r>
      <w:r w:rsidR="00F753BF">
        <w:rPr>
          <w:rFonts w:cs="Arial"/>
          <w:sz w:val="22"/>
          <w:lang w:val="es-ES_tradnl"/>
        </w:rPr>
        <w:t>n los</w:t>
      </w:r>
      <w:r>
        <w:rPr>
          <w:rFonts w:cs="Arial"/>
          <w:sz w:val="22"/>
          <w:lang w:val="es-ES_tradnl"/>
        </w:rPr>
        <w:t xml:space="preserve"> oficio</w:t>
      </w:r>
      <w:r w:rsidR="00F753BF">
        <w:rPr>
          <w:rFonts w:cs="Arial"/>
          <w:sz w:val="22"/>
          <w:lang w:val="es-ES_tradnl"/>
        </w:rPr>
        <w:t>s</w:t>
      </w:r>
      <w:r>
        <w:rPr>
          <w:rFonts w:cs="Arial"/>
          <w:sz w:val="22"/>
          <w:lang w:val="es-ES_tradnl"/>
        </w:rPr>
        <w:t xml:space="preserve"> </w:t>
      </w:r>
      <w:r>
        <w:rPr>
          <w:rFonts w:cs="Arial"/>
          <w:sz w:val="22"/>
        </w:rPr>
        <w:t>GG-</w:t>
      </w:r>
      <w:r>
        <w:rPr>
          <w:rFonts w:cs="Arial"/>
          <w:sz w:val="22"/>
          <w:szCs w:val="22"/>
        </w:rPr>
        <w:t>IN07</w:t>
      </w:r>
      <w:r w:rsidRPr="005D10D1">
        <w:rPr>
          <w:rFonts w:cs="Arial"/>
          <w:sz w:val="22"/>
          <w:szCs w:val="22"/>
        </w:rPr>
        <w:t>-</w:t>
      </w:r>
      <w:r w:rsidR="00F753BF">
        <w:rPr>
          <w:rFonts w:cs="Arial"/>
          <w:sz w:val="22"/>
          <w:szCs w:val="22"/>
        </w:rPr>
        <w:t>1027</w:t>
      </w:r>
      <w:r w:rsidRPr="005D10D1">
        <w:rPr>
          <w:rFonts w:cs="Arial"/>
          <w:sz w:val="22"/>
          <w:szCs w:val="22"/>
        </w:rPr>
        <w:t>-20</w:t>
      </w:r>
      <w:r>
        <w:rPr>
          <w:rFonts w:cs="Arial"/>
          <w:sz w:val="22"/>
          <w:szCs w:val="22"/>
        </w:rPr>
        <w:t>2</w:t>
      </w:r>
      <w:r w:rsidR="00F753BF">
        <w:rPr>
          <w:rFonts w:cs="Arial"/>
          <w:sz w:val="22"/>
          <w:szCs w:val="22"/>
        </w:rPr>
        <w:t>1</w:t>
      </w:r>
      <w:r w:rsidR="003C33B4">
        <w:rPr>
          <w:rFonts w:cs="Arial"/>
          <w:sz w:val="22"/>
          <w:szCs w:val="22"/>
        </w:rPr>
        <w:t xml:space="preserve"> y </w:t>
      </w:r>
      <w:r w:rsidR="003C33B4">
        <w:rPr>
          <w:rFonts w:cs="Arial"/>
          <w:sz w:val="22"/>
        </w:rPr>
        <w:t>GG-ME-1028-2021</w:t>
      </w:r>
      <w:r w:rsidRPr="005D10D1">
        <w:rPr>
          <w:rFonts w:cs="Arial"/>
          <w:sz w:val="22"/>
          <w:szCs w:val="22"/>
        </w:rPr>
        <w:t>,</w:t>
      </w:r>
      <w:r>
        <w:rPr>
          <w:rFonts w:cs="Arial"/>
          <w:sz w:val="22"/>
        </w:rPr>
        <w:t xml:space="preserve"> </w:t>
      </w:r>
      <w:r w:rsidR="003C33B4">
        <w:rPr>
          <w:rFonts w:cs="Arial"/>
          <w:sz w:val="22"/>
        </w:rPr>
        <w:t>ambos del</w:t>
      </w:r>
      <w:r>
        <w:rPr>
          <w:rFonts w:cs="Arial"/>
          <w:sz w:val="22"/>
        </w:rPr>
        <w:t xml:space="preserve"> </w:t>
      </w:r>
      <w:r w:rsidR="00F753BF">
        <w:rPr>
          <w:rFonts w:cs="Arial"/>
          <w:sz w:val="22"/>
        </w:rPr>
        <w:t>28</w:t>
      </w:r>
      <w:r>
        <w:rPr>
          <w:rFonts w:cs="Arial"/>
          <w:sz w:val="22"/>
        </w:rPr>
        <w:t xml:space="preserve"> de julio de 202</w:t>
      </w:r>
      <w:r w:rsidR="003C33B4">
        <w:rPr>
          <w:rFonts w:cs="Arial"/>
          <w:sz w:val="22"/>
        </w:rPr>
        <w:t>1</w:t>
      </w:r>
      <w:r>
        <w:rPr>
          <w:rFonts w:cs="Arial"/>
          <w:sz w:val="22"/>
        </w:rPr>
        <w:t>,</w:t>
      </w:r>
      <w:r w:rsidR="003C33B4">
        <w:rPr>
          <w:rFonts w:cs="Arial"/>
          <w:sz w:val="22"/>
        </w:rPr>
        <w:t xml:space="preserve"> por medio de los cuales, </w:t>
      </w:r>
      <w:r>
        <w:rPr>
          <w:rFonts w:cs="Arial"/>
          <w:sz w:val="22"/>
        </w:rPr>
        <w:t>la Gerencia General somete a la consideración de esta Junta Directiva el informe sobre el cumplimiento del Plan Operativo Institucional 202</w:t>
      </w:r>
      <w:r w:rsidR="003C33B4">
        <w:rPr>
          <w:rFonts w:cs="Arial"/>
          <w:sz w:val="22"/>
        </w:rPr>
        <w:t>1</w:t>
      </w:r>
      <w:r>
        <w:rPr>
          <w:rFonts w:cs="Arial"/>
          <w:sz w:val="22"/>
        </w:rPr>
        <w:t>, con corte al 30 de junio de 202</w:t>
      </w:r>
      <w:r w:rsidR="003C33B4">
        <w:rPr>
          <w:rFonts w:cs="Arial"/>
          <w:sz w:val="22"/>
        </w:rPr>
        <w:t>1</w:t>
      </w:r>
      <w:r>
        <w:rPr>
          <w:rFonts w:cs="Arial"/>
          <w:sz w:val="22"/>
        </w:rPr>
        <w:t xml:space="preserve">, </w:t>
      </w:r>
      <w:r w:rsidR="003C33B4">
        <w:rPr>
          <w:rFonts w:cs="Arial"/>
          <w:sz w:val="22"/>
        </w:rPr>
        <w:t xml:space="preserve">así como el informe </w:t>
      </w:r>
      <w:r w:rsidR="003C33B4" w:rsidRPr="003C33B4">
        <w:rPr>
          <w:rFonts w:cs="Arial"/>
          <w:sz w:val="22"/>
          <w:lang w:val="es-CR"/>
        </w:rPr>
        <w:t>de evaluación presupuestaria de ingresos y egresos correspondiente al primer semestre de 2021</w:t>
      </w:r>
      <w:r w:rsidR="003C33B4" w:rsidRPr="003C33B4">
        <w:rPr>
          <w:rFonts w:cs="Arial"/>
          <w:b/>
          <w:bCs/>
          <w:sz w:val="22"/>
          <w:u w:val="single"/>
          <w:lang w:val="es-CR"/>
        </w:rPr>
        <w:t xml:space="preserve"> </w:t>
      </w:r>
      <w:r>
        <w:rPr>
          <w:rFonts w:cs="Arial"/>
          <w:sz w:val="22"/>
        </w:rPr>
        <w:t>elaborado</w:t>
      </w:r>
      <w:r w:rsidR="003C33B4">
        <w:rPr>
          <w:rFonts w:cs="Arial"/>
          <w:sz w:val="22"/>
        </w:rPr>
        <w:t>s</w:t>
      </w:r>
      <w:r>
        <w:rPr>
          <w:rFonts w:cs="Arial"/>
          <w:sz w:val="22"/>
        </w:rPr>
        <w:t xml:space="preserve"> bajo la coordinación de la Unidad de Planificación Institucional y </w:t>
      </w:r>
      <w:r w:rsidR="003C33B4">
        <w:rPr>
          <w:rFonts w:cs="Arial"/>
          <w:sz w:val="22"/>
        </w:rPr>
        <w:t>del Departamento Financiero – Contable, respectivamente.</w:t>
      </w:r>
      <w:r>
        <w:rPr>
          <w:rFonts w:cs="Arial"/>
          <w:sz w:val="22"/>
        </w:rPr>
        <w:t xml:space="preserve">  Dichos documentos se adjuntan al expediente del acta.</w:t>
      </w:r>
    </w:p>
    <w:p w14:paraId="7B269CE7" w14:textId="77777777" w:rsidR="0007696B" w:rsidRDefault="0007696B" w:rsidP="0007696B">
      <w:pPr>
        <w:spacing w:line="360" w:lineRule="auto"/>
        <w:jc w:val="both"/>
        <w:rPr>
          <w:rFonts w:cs="Arial"/>
          <w:sz w:val="22"/>
        </w:rPr>
      </w:pPr>
    </w:p>
    <w:p w14:paraId="135E3392" w14:textId="1233FA62" w:rsidR="0007696B" w:rsidRDefault="0007696B" w:rsidP="0007696B">
      <w:pPr>
        <w:spacing w:line="360" w:lineRule="auto"/>
        <w:jc w:val="both"/>
        <w:rPr>
          <w:rFonts w:cs="Arial"/>
          <w:bCs/>
          <w:sz w:val="22"/>
        </w:rPr>
      </w:pPr>
      <w:r>
        <w:rPr>
          <w:rFonts w:cs="Arial"/>
          <w:sz w:val="22"/>
        </w:rPr>
        <w:lastRenderedPageBreak/>
        <w:t>Para exponer los alcances del citado informe y atender eventuales consultas de carácter técnico sobre el tema, se incorpora</w:t>
      </w:r>
      <w:r w:rsidR="003C33B4">
        <w:rPr>
          <w:rFonts w:cs="Arial"/>
          <w:sz w:val="22"/>
        </w:rPr>
        <w:t>n</w:t>
      </w:r>
      <w:r>
        <w:rPr>
          <w:rFonts w:cs="Arial"/>
          <w:sz w:val="22"/>
        </w:rPr>
        <w:t xml:space="preserve"> a la sesión </w:t>
      </w:r>
      <w:r w:rsidR="003C33B4">
        <w:rPr>
          <w:rFonts w:cs="Arial"/>
          <w:bCs/>
          <w:sz w:val="22"/>
        </w:rPr>
        <w:t xml:space="preserve">el licenciado José Pablo Durán Rodríguez, jefe del Departamento Financiero – Contable, así como </w:t>
      </w:r>
      <w:r>
        <w:rPr>
          <w:rFonts w:cs="Arial"/>
          <w:sz w:val="22"/>
        </w:rPr>
        <w:t>la</w:t>
      </w:r>
      <w:r>
        <w:rPr>
          <w:rFonts w:cs="Arial"/>
          <w:bCs/>
          <w:sz w:val="22"/>
        </w:rPr>
        <w:t xml:space="preserve"> licenciada Magaly Longan Moya, jefe de la Unidad de Planificación Institucional, quien presenta </w:t>
      </w:r>
      <w:r>
        <w:rPr>
          <w:rFonts w:cs="Arial"/>
          <w:bCs/>
          <w:sz w:val="22"/>
          <w:szCs w:val="22"/>
        </w:rPr>
        <w:t xml:space="preserve">los principales resultados </w:t>
      </w:r>
      <w:r>
        <w:rPr>
          <w:rFonts w:cs="Arial"/>
          <w:bCs/>
          <w:sz w:val="22"/>
        </w:rPr>
        <w:t xml:space="preserve">de la valoración de cada uno de los cinco programas presupuestarios que se indican en el proceso de planificación y los que arrojaron una calificación global al 30 de junio de 2020, del </w:t>
      </w:r>
      <w:r w:rsidR="002469FE">
        <w:rPr>
          <w:rFonts w:cs="Arial"/>
          <w:bCs/>
          <w:sz w:val="22"/>
        </w:rPr>
        <w:t>91</w:t>
      </w:r>
      <w:r>
        <w:rPr>
          <w:rFonts w:cs="Arial"/>
          <w:bCs/>
          <w:sz w:val="22"/>
        </w:rPr>
        <w:t>%, según el desglose que procede a explicar.</w:t>
      </w:r>
    </w:p>
    <w:p w14:paraId="1FED2003" w14:textId="77777777" w:rsidR="0007696B" w:rsidRDefault="0007696B" w:rsidP="0007696B">
      <w:pPr>
        <w:spacing w:line="360" w:lineRule="auto"/>
        <w:jc w:val="both"/>
        <w:rPr>
          <w:rFonts w:cs="Arial"/>
          <w:bCs/>
          <w:sz w:val="22"/>
        </w:rPr>
      </w:pPr>
    </w:p>
    <w:p w14:paraId="7C157A8A" w14:textId="77777777" w:rsidR="002469FE" w:rsidRDefault="0007696B" w:rsidP="0007696B">
      <w:pPr>
        <w:spacing w:line="360" w:lineRule="auto"/>
        <w:jc w:val="both"/>
        <w:rPr>
          <w:rFonts w:cs="Arial"/>
          <w:bCs/>
          <w:sz w:val="22"/>
          <w:lang w:val="es-CR"/>
        </w:rPr>
      </w:pPr>
      <w:r>
        <w:rPr>
          <w:rFonts w:cs="Arial"/>
          <w:bCs/>
          <w:sz w:val="22"/>
          <w:lang w:val="es-CR"/>
        </w:rPr>
        <w:t>Atiende</w:t>
      </w:r>
      <w:r w:rsidR="002469FE">
        <w:rPr>
          <w:rFonts w:cs="Arial"/>
          <w:bCs/>
          <w:sz w:val="22"/>
          <w:lang w:val="es-CR"/>
        </w:rPr>
        <w:t xml:space="preserve"> luego, con el concurso del Gerente General,</w:t>
      </w:r>
      <w:r>
        <w:rPr>
          <w:rFonts w:cs="Arial"/>
          <w:bCs/>
          <w:sz w:val="22"/>
          <w:lang w:val="es-CR"/>
        </w:rPr>
        <w:t xml:space="preserve"> varias consultas de los señores Directores sobre los indicados resultados, </w:t>
      </w:r>
      <w:r w:rsidR="002469FE">
        <w:rPr>
          <w:rFonts w:cs="Arial"/>
          <w:bCs/>
          <w:sz w:val="22"/>
          <w:lang w:val="es-CR"/>
        </w:rPr>
        <w:t>particularmente sobre las metas con un cumplimiento inferior al 74%.</w:t>
      </w:r>
    </w:p>
    <w:p w14:paraId="4249E9E3" w14:textId="77777777" w:rsidR="002469FE" w:rsidRDefault="002469FE" w:rsidP="0007696B">
      <w:pPr>
        <w:spacing w:line="360" w:lineRule="auto"/>
        <w:jc w:val="both"/>
        <w:rPr>
          <w:rFonts w:cs="Arial"/>
          <w:bCs/>
          <w:sz w:val="22"/>
          <w:lang w:val="es-CR"/>
        </w:rPr>
      </w:pPr>
    </w:p>
    <w:p w14:paraId="5B2FF946" w14:textId="2C480551" w:rsidR="0007696B" w:rsidRDefault="0007696B" w:rsidP="0007696B">
      <w:pPr>
        <w:spacing w:line="360" w:lineRule="auto"/>
        <w:jc w:val="both"/>
        <w:rPr>
          <w:rFonts w:cs="Arial"/>
          <w:bCs/>
          <w:sz w:val="22"/>
          <w:szCs w:val="22"/>
        </w:rPr>
      </w:pPr>
      <w:r w:rsidRPr="0039311E">
        <w:rPr>
          <w:rFonts w:cs="Arial"/>
          <w:sz w:val="22"/>
          <w:u w:val="single"/>
          <w:lang w:val="es-ES_tradnl"/>
        </w:rPr>
        <w:t xml:space="preserve">Minuto </w:t>
      </w:r>
      <w:r w:rsidR="002469FE">
        <w:rPr>
          <w:rFonts w:cs="Arial"/>
          <w:sz w:val="22"/>
          <w:u w:val="single"/>
          <w:lang w:val="es-ES_tradnl"/>
        </w:rPr>
        <w:t>07</w:t>
      </w:r>
      <w:r w:rsidRPr="0039311E">
        <w:rPr>
          <w:rFonts w:cs="Arial"/>
          <w:sz w:val="22"/>
          <w:u w:val="single"/>
          <w:lang w:val="es-ES_tradnl"/>
        </w:rPr>
        <w:t>:</w:t>
      </w:r>
      <w:r w:rsidR="002469FE">
        <w:rPr>
          <w:rFonts w:cs="Arial"/>
          <w:sz w:val="22"/>
          <w:u w:val="single"/>
          <w:lang w:val="es-ES_tradnl"/>
        </w:rPr>
        <w:t>53</w:t>
      </w:r>
      <w:r w:rsidR="007D084B">
        <w:rPr>
          <w:rFonts w:cs="Arial"/>
          <w:sz w:val="22"/>
          <w:u w:val="single"/>
          <w:lang w:val="es-ES_tradnl"/>
        </w:rPr>
        <w:t xml:space="preserve"> (grabación B)</w:t>
      </w:r>
      <w:r>
        <w:rPr>
          <w:rFonts w:cs="Arial"/>
          <w:sz w:val="22"/>
          <w:lang w:val="es-ES_tradnl"/>
        </w:rPr>
        <w:t xml:space="preserve"> </w:t>
      </w:r>
      <w:r w:rsidR="002469FE">
        <w:rPr>
          <w:rFonts w:cs="Arial"/>
          <w:sz w:val="22"/>
          <w:lang w:val="es-ES_tradnl"/>
        </w:rPr>
        <w:t xml:space="preserve">El licenciado Durán Rodríguez expone </w:t>
      </w:r>
      <w:r w:rsidRPr="009E434B">
        <w:rPr>
          <w:rFonts w:cs="Arial"/>
          <w:sz w:val="22"/>
          <w:szCs w:val="22"/>
        </w:rPr>
        <w:t>el Informe de Evaluación Presupuestaria de Ingresos y Gastos, correspondiente al primer semestre del período 20</w:t>
      </w:r>
      <w:r>
        <w:rPr>
          <w:rFonts w:cs="Arial"/>
          <w:sz w:val="22"/>
          <w:szCs w:val="22"/>
        </w:rPr>
        <w:t>2</w:t>
      </w:r>
      <w:r w:rsidR="002469FE">
        <w:rPr>
          <w:rFonts w:cs="Arial"/>
          <w:sz w:val="22"/>
          <w:szCs w:val="22"/>
        </w:rPr>
        <w:t>1</w:t>
      </w:r>
      <w:r w:rsidRPr="009E434B">
        <w:rPr>
          <w:rFonts w:cs="Arial"/>
          <w:sz w:val="22"/>
          <w:szCs w:val="22"/>
        </w:rPr>
        <w:t>,</w:t>
      </w:r>
      <w:r w:rsidR="002469FE">
        <w:rPr>
          <w:rFonts w:cs="Arial"/>
          <w:sz w:val="22"/>
          <w:szCs w:val="22"/>
        </w:rPr>
        <w:t xml:space="preserve"> refiriéndose a</w:t>
      </w:r>
      <w:r>
        <w:rPr>
          <w:rFonts w:cs="Arial"/>
          <w:bCs/>
          <w:sz w:val="22"/>
          <w:szCs w:val="22"/>
        </w:rPr>
        <w:t xml:space="preserve"> los principales resultados y al comportamiento que han tenido los ingresos y los gastos durante los primeros seis meses del año en curso, </w:t>
      </w:r>
      <w:r>
        <w:rPr>
          <w:rFonts w:cs="Arial"/>
          <w:color w:val="000000"/>
          <w:sz w:val="22"/>
          <w:szCs w:val="22"/>
        </w:rPr>
        <w:t>en las tres fuentes de fondos (FONAVI, FOSUVI y Cuenta General).</w:t>
      </w:r>
    </w:p>
    <w:p w14:paraId="5A7ACD51" w14:textId="77777777" w:rsidR="0007696B" w:rsidRDefault="0007696B" w:rsidP="0007696B">
      <w:pPr>
        <w:spacing w:line="360" w:lineRule="auto"/>
        <w:jc w:val="both"/>
        <w:rPr>
          <w:rFonts w:cs="Arial"/>
          <w:bCs/>
          <w:sz w:val="22"/>
          <w:szCs w:val="22"/>
        </w:rPr>
      </w:pPr>
    </w:p>
    <w:p w14:paraId="686ABC58" w14:textId="28B9BDBB" w:rsidR="0007696B" w:rsidRDefault="0007696B" w:rsidP="0007696B">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12</w:t>
      </w:r>
      <w:r w:rsidRPr="00A25DB7">
        <w:rPr>
          <w:rFonts w:cs="Arial"/>
          <w:sz w:val="22"/>
          <w:u w:val="single"/>
          <w:lang w:val="es-ES_tradnl"/>
        </w:rPr>
        <w:t>:</w:t>
      </w:r>
      <w:r w:rsidR="007D084B">
        <w:rPr>
          <w:rFonts w:cs="Arial"/>
          <w:sz w:val="22"/>
          <w:u w:val="single"/>
          <w:lang w:val="es-ES_tradnl"/>
        </w:rPr>
        <w:t>54 (grabación B)</w:t>
      </w:r>
      <w:r>
        <w:rPr>
          <w:rFonts w:cs="Arial"/>
          <w:sz w:val="22"/>
          <w:lang w:val="es-ES_tradnl"/>
        </w:rPr>
        <w:t xml:space="preserve"> Discutida la información suministrada y no habiendo</w:t>
      </w:r>
      <w:r>
        <w:rPr>
          <w:rFonts w:cs="Arial"/>
          <w:color w:val="000000"/>
          <w:sz w:val="22"/>
          <w:szCs w:val="22"/>
        </w:rPr>
        <w:t xml:space="preserve"> objeciones de los señores Directores ni por parte de los funcionarios presentes, la Junta Directiva resuelve aprobar el referido informe de la </w:t>
      </w:r>
      <w:r w:rsidRPr="009E434B">
        <w:rPr>
          <w:rFonts w:cs="Arial"/>
          <w:color w:val="000000"/>
          <w:sz w:val="22"/>
          <w:szCs w:val="22"/>
        </w:rPr>
        <w:t>Administración</w:t>
      </w:r>
      <w:r>
        <w:rPr>
          <w:rFonts w:cs="Arial"/>
          <w:color w:val="000000"/>
          <w:sz w:val="22"/>
          <w:szCs w:val="22"/>
        </w:rPr>
        <w:t xml:space="preserve">.  Lo anterior, según se consigna en el </w:t>
      </w:r>
      <w:r w:rsidRPr="009E434B">
        <w:rPr>
          <w:rFonts w:cs="Arial"/>
          <w:b/>
          <w:color w:val="000000"/>
          <w:sz w:val="22"/>
          <w:szCs w:val="22"/>
        </w:rPr>
        <w:t xml:space="preserve">Acuerdo N° </w:t>
      </w:r>
      <w:r>
        <w:rPr>
          <w:rFonts w:cs="Arial"/>
          <w:b/>
          <w:color w:val="000000"/>
          <w:sz w:val="22"/>
          <w:szCs w:val="22"/>
        </w:rPr>
        <w:t>14</w:t>
      </w:r>
      <w:r>
        <w:rPr>
          <w:rFonts w:cs="Arial"/>
          <w:color w:val="000000"/>
          <w:sz w:val="22"/>
          <w:szCs w:val="22"/>
        </w:rPr>
        <w:t xml:space="preserve"> que se anexa a esta minuta. Acto seguido, se retiran de la sesión los funcionarios Durán Rodríguez y</w:t>
      </w:r>
      <w:r>
        <w:rPr>
          <w:rFonts w:cs="Arial"/>
          <w:sz w:val="22"/>
          <w:lang w:val="es-ES_tradnl"/>
        </w:rPr>
        <w:t xml:space="preserve"> Longan Moya.</w:t>
      </w:r>
    </w:p>
    <w:p w14:paraId="706ACF93" w14:textId="77777777" w:rsidR="009D03FE" w:rsidRPr="00D14EAF" w:rsidRDefault="009D03FE" w:rsidP="009D03FE">
      <w:pPr>
        <w:spacing w:line="360" w:lineRule="auto"/>
        <w:jc w:val="both"/>
        <w:rPr>
          <w:rFonts w:cs="Arial"/>
          <w:b/>
          <w:sz w:val="22"/>
        </w:rPr>
      </w:pPr>
      <w:r w:rsidRPr="00D14EAF">
        <w:rPr>
          <w:rFonts w:cs="Arial"/>
          <w:b/>
          <w:sz w:val="22"/>
        </w:rPr>
        <w:t>************</w:t>
      </w:r>
    </w:p>
    <w:p w14:paraId="4CAA38BB" w14:textId="77777777" w:rsidR="009D03FE" w:rsidRDefault="009D03FE" w:rsidP="009D03FE">
      <w:pPr>
        <w:spacing w:line="360" w:lineRule="auto"/>
        <w:jc w:val="both"/>
        <w:rPr>
          <w:rFonts w:cs="Arial"/>
          <w:b/>
          <w:bCs/>
          <w:sz w:val="22"/>
          <w:szCs w:val="22"/>
          <w:u w:val="single"/>
          <w:lang w:val="es-ES_tradnl"/>
        </w:rPr>
      </w:pPr>
    </w:p>
    <w:p w14:paraId="394F415D" w14:textId="6EBB704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0A1B36" w:rsidRPr="000A1B36">
        <w:rPr>
          <w:rFonts w:cs="Arial"/>
          <w:b/>
          <w:bCs/>
          <w:sz w:val="22"/>
          <w:u w:val="single"/>
          <w:lang w:val="es-CR"/>
        </w:rPr>
        <w:t xml:space="preserve">Reconsideración del acuerdo </w:t>
      </w:r>
      <w:r w:rsidR="00121D1C" w:rsidRPr="00121D1C">
        <w:rPr>
          <w:rFonts w:cs="Arial"/>
          <w:b/>
          <w:bCs/>
          <w:sz w:val="22"/>
          <w:u w:val="single"/>
          <w:lang w:val="es-CR"/>
        </w:rPr>
        <w:t>sobre el financiamiento adicional y la ampliación del plazo del contrato del proyecto Vistas del Miravalles</w:t>
      </w:r>
    </w:p>
    <w:p w14:paraId="308B680D" w14:textId="77777777" w:rsidR="009D03FE" w:rsidRDefault="009D03FE" w:rsidP="009D03FE">
      <w:pPr>
        <w:spacing w:line="360" w:lineRule="auto"/>
        <w:jc w:val="both"/>
        <w:rPr>
          <w:rFonts w:cs="Arial"/>
          <w:sz w:val="22"/>
          <w:szCs w:val="22"/>
        </w:rPr>
      </w:pPr>
    </w:p>
    <w:p w14:paraId="6F237756" w14:textId="7947DFC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D084B">
        <w:rPr>
          <w:rFonts w:cs="Arial"/>
          <w:sz w:val="22"/>
          <w:u w:val="single"/>
          <w:lang w:val="es-ES_tradnl"/>
        </w:rPr>
        <w:t>13</w:t>
      </w:r>
      <w:r w:rsidRPr="0039311E">
        <w:rPr>
          <w:rFonts w:cs="Arial"/>
          <w:sz w:val="22"/>
          <w:u w:val="single"/>
          <w:lang w:val="es-ES_tradnl"/>
        </w:rPr>
        <w:t>:</w:t>
      </w:r>
      <w:r w:rsidR="007D084B">
        <w:rPr>
          <w:rFonts w:cs="Arial"/>
          <w:sz w:val="22"/>
          <w:u w:val="single"/>
          <w:lang w:val="es-ES_tradnl"/>
        </w:rPr>
        <w:t>45</w:t>
      </w:r>
      <w:r w:rsidR="00B81ABE">
        <w:rPr>
          <w:rFonts w:cs="Arial"/>
          <w:sz w:val="22"/>
          <w:u w:val="single"/>
          <w:lang w:val="es-ES_tradnl"/>
        </w:rPr>
        <w:t xml:space="preserve"> </w:t>
      </w:r>
      <w:r w:rsidR="00B81ABE" w:rsidRPr="00B81ABE">
        <w:rPr>
          <w:rFonts w:cs="Arial"/>
          <w:sz w:val="22"/>
          <w:u w:val="single"/>
        </w:rPr>
        <w:t xml:space="preserve">(grabación </w:t>
      </w:r>
      <w:r w:rsidR="007D084B">
        <w:rPr>
          <w:rFonts w:cs="Arial"/>
          <w:sz w:val="22"/>
          <w:u w:val="single"/>
        </w:rPr>
        <w:t>B</w:t>
      </w:r>
      <w:r w:rsidR="00B81ABE" w:rsidRPr="00B81ABE">
        <w:rPr>
          <w:rFonts w:cs="Arial"/>
          <w:sz w:val="22"/>
          <w:u w:val="single"/>
        </w:rPr>
        <w:t>)</w:t>
      </w:r>
      <w:r>
        <w:rPr>
          <w:rFonts w:cs="Arial"/>
          <w:sz w:val="22"/>
          <w:lang w:val="es-ES_tradnl"/>
        </w:rPr>
        <w:t xml:space="preserve"> Se conoce </w:t>
      </w:r>
      <w:r w:rsidR="007D084B">
        <w:rPr>
          <w:rFonts w:cs="Arial"/>
          <w:sz w:val="22"/>
          <w:lang w:val="es-ES_tradnl"/>
        </w:rPr>
        <w:t>una moción de la Directora Chavarría para reconsiderar el acuerdo N° 8 de la presente sesión, a fin de autorizar el</w:t>
      </w:r>
      <w:r w:rsidR="007D084B">
        <w:rPr>
          <w:rFonts w:cs="Arial"/>
          <w:sz w:val="22"/>
          <w:szCs w:val="22"/>
          <w:lang w:val="es-ES_tradnl"/>
        </w:rPr>
        <w:t xml:space="preserve"> financiamiento adicional para el proyecto Vistas del Miravalles, por la suma de</w:t>
      </w:r>
      <w:r w:rsidR="007D084B" w:rsidRPr="00B767D3">
        <w:rPr>
          <w:rFonts w:cs="Arial"/>
          <w:sz w:val="22"/>
          <w:szCs w:val="22"/>
          <w:lang w:val="es-ES_tradnl"/>
        </w:rPr>
        <w:t xml:space="preserve"> </w:t>
      </w:r>
      <w:r w:rsidR="007D084B">
        <w:rPr>
          <w:rFonts w:cs="Arial"/>
          <w:color w:val="000000"/>
          <w:sz w:val="22"/>
          <w:szCs w:val="22"/>
        </w:rPr>
        <w:t>¢84.467.446,98</w:t>
      </w:r>
      <w:r w:rsidR="00302BB9">
        <w:rPr>
          <w:rFonts w:cs="Arial"/>
          <w:color w:val="000000"/>
          <w:sz w:val="22"/>
          <w:szCs w:val="22"/>
        </w:rPr>
        <w:t xml:space="preserve"> y por razones de urgencia,</w:t>
      </w:r>
      <w:r w:rsidR="007D084B">
        <w:rPr>
          <w:rFonts w:cs="Arial"/>
          <w:color w:val="000000"/>
          <w:sz w:val="22"/>
          <w:szCs w:val="22"/>
        </w:rPr>
        <w:t xml:space="preserve"> para </w:t>
      </w:r>
      <w:r w:rsidR="007D084B">
        <w:rPr>
          <w:rFonts w:cs="Arial"/>
          <w:sz w:val="22"/>
          <w:szCs w:val="22"/>
          <w:lang w:val="es-ES_tradnl"/>
        </w:rPr>
        <w:t>el</w:t>
      </w:r>
      <w:r w:rsidR="007D084B" w:rsidRPr="004E5C1C">
        <w:rPr>
          <w:rFonts w:cs="Arial"/>
          <w:sz w:val="22"/>
          <w:szCs w:val="22"/>
          <w:lang w:val="es-CR"/>
        </w:rPr>
        <w:t xml:space="preserve"> pago de </w:t>
      </w:r>
      <w:r w:rsidR="007D084B">
        <w:rPr>
          <w:rFonts w:cs="Arial"/>
          <w:sz w:val="22"/>
          <w:szCs w:val="22"/>
          <w:lang w:val="es-CR"/>
        </w:rPr>
        <w:t>pó</w:t>
      </w:r>
      <w:r w:rsidR="007D084B" w:rsidRPr="004E5C1C">
        <w:rPr>
          <w:rFonts w:cs="Arial"/>
          <w:sz w:val="22"/>
          <w:szCs w:val="22"/>
          <w:lang w:val="es-CR"/>
        </w:rPr>
        <w:t>lizas, vigilancia y</w:t>
      </w:r>
      <w:r w:rsidR="007D084B">
        <w:rPr>
          <w:rFonts w:cs="Arial"/>
          <w:sz w:val="22"/>
          <w:szCs w:val="22"/>
          <w:lang w:val="es-CR"/>
        </w:rPr>
        <w:t xml:space="preserve"> </w:t>
      </w:r>
      <w:r w:rsidR="007D084B" w:rsidRPr="004E5C1C">
        <w:rPr>
          <w:rFonts w:cs="Arial"/>
          <w:sz w:val="22"/>
          <w:szCs w:val="22"/>
          <w:lang w:val="es-CR"/>
        </w:rPr>
        <w:t>mantenimiento del proyecto</w:t>
      </w:r>
      <w:r w:rsidR="00302BB9">
        <w:rPr>
          <w:rFonts w:cs="Arial"/>
          <w:sz w:val="22"/>
          <w:szCs w:val="22"/>
          <w:lang w:val="es-CR"/>
        </w:rPr>
        <w:t>.</w:t>
      </w:r>
      <w:r w:rsidR="007D084B">
        <w:rPr>
          <w:rFonts w:cs="Arial"/>
          <w:color w:val="000000"/>
          <w:sz w:val="22"/>
          <w:szCs w:val="22"/>
        </w:rPr>
        <w:t xml:space="preserve"> </w:t>
      </w:r>
    </w:p>
    <w:p w14:paraId="3EA61C6C" w14:textId="258F4A3B" w:rsidR="009D03FE" w:rsidRDefault="009D03FE" w:rsidP="009D03FE">
      <w:pPr>
        <w:spacing w:line="360" w:lineRule="auto"/>
        <w:jc w:val="both"/>
        <w:rPr>
          <w:rFonts w:cs="Arial"/>
          <w:sz w:val="22"/>
          <w:szCs w:val="22"/>
        </w:rPr>
      </w:pPr>
    </w:p>
    <w:p w14:paraId="051F7DC6" w14:textId="7DFD7DF8" w:rsidR="00302BB9" w:rsidRDefault="00302BB9" w:rsidP="009D03FE">
      <w:pPr>
        <w:spacing w:line="360" w:lineRule="auto"/>
        <w:jc w:val="both"/>
        <w:rPr>
          <w:rFonts w:cs="Arial"/>
          <w:sz w:val="22"/>
          <w:szCs w:val="22"/>
        </w:rPr>
      </w:pPr>
      <w:r>
        <w:rPr>
          <w:rFonts w:cs="Arial"/>
          <w:sz w:val="22"/>
          <w:szCs w:val="22"/>
        </w:rPr>
        <w:lastRenderedPageBreak/>
        <w:t xml:space="preserve">Debido a que el señor Gerente General indica que la resolución del financiamiento de los costos de vigilancia y mantenimiento, se pueden posponer para cuando se conozca la información requerida en el citado acuerdo N° 8, la </w:t>
      </w:r>
      <w:r w:rsidRPr="00302BB9">
        <w:rPr>
          <w:rFonts w:cs="Arial"/>
          <w:sz w:val="22"/>
          <w:szCs w:val="22"/>
          <w:lang w:val="es-ES_tradnl"/>
        </w:rPr>
        <w:t>Junta Directiva</w:t>
      </w:r>
      <w:r>
        <w:rPr>
          <w:rFonts w:cs="Arial"/>
          <w:sz w:val="22"/>
          <w:szCs w:val="22"/>
          <w:lang w:val="es-ES_tradnl"/>
        </w:rPr>
        <w:t xml:space="preserve"> dispone autorizar únicamente, por ahora, el financiamiento para el pago de las pólizas.  Lo anterior, según se consigna en el </w:t>
      </w:r>
      <w:r w:rsidRPr="00302BB9">
        <w:rPr>
          <w:rFonts w:cs="Arial"/>
          <w:b/>
          <w:bCs/>
          <w:sz w:val="22"/>
          <w:szCs w:val="22"/>
          <w:lang w:val="es-ES_tradnl"/>
        </w:rPr>
        <w:t>Acuerdo N° 15</w:t>
      </w:r>
      <w:r>
        <w:rPr>
          <w:rFonts w:cs="Arial"/>
          <w:sz w:val="22"/>
          <w:szCs w:val="22"/>
          <w:lang w:val="es-ES_tradnl"/>
        </w:rPr>
        <w:t xml:space="preserve"> que se anexa a esta minuta.</w:t>
      </w:r>
    </w:p>
    <w:p w14:paraId="5F1BA6F8" w14:textId="77777777" w:rsidR="009D03FE" w:rsidRPr="00D14EAF" w:rsidRDefault="009D03FE" w:rsidP="009D03FE">
      <w:pPr>
        <w:spacing w:line="360" w:lineRule="auto"/>
        <w:jc w:val="both"/>
        <w:rPr>
          <w:rFonts w:cs="Arial"/>
          <w:b/>
          <w:sz w:val="22"/>
        </w:rPr>
      </w:pPr>
      <w:r w:rsidRPr="00D14EAF">
        <w:rPr>
          <w:rFonts w:cs="Arial"/>
          <w:b/>
          <w:sz w:val="22"/>
        </w:rPr>
        <w:t>************</w:t>
      </w:r>
    </w:p>
    <w:p w14:paraId="42E157ED" w14:textId="77777777" w:rsidR="009D03FE" w:rsidRDefault="009D03FE" w:rsidP="009D03FE">
      <w:pPr>
        <w:spacing w:line="360" w:lineRule="auto"/>
        <w:jc w:val="both"/>
        <w:rPr>
          <w:rFonts w:cs="Arial"/>
          <w:b/>
          <w:bCs/>
          <w:sz w:val="22"/>
          <w:szCs w:val="22"/>
          <w:u w:val="single"/>
          <w:lang w:val="es-ES_tradnl"/>
        </w:rPr>
      </w:pPr>
    </w:p>
    <w:p w14:paraId="59F70526" w14:textId="41564CC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0A1B36" w:rsidRPr="00F05AE5">
        <w:rPr>
          <w:rFonts w:cs="Arial"/>
          <w:b/>
          <w:bCs/>
          <w:sz w:val="22"/>
          <w:u w:val="single"/>
          <w:lang w:val="es-CR"/>
        </w:rPr>
        <w:t xml:space="preserve">Informe </w:t>
      </w:r>
      <w:r w:rsidR="00121D1C">
        <w:rPr>
          <w:rFonts w:cs="Arial"/>
          <w:b/>
          <w:bCs/>
          <w:sz w:val="22"/>
          <w:u w:val="single"/>
          <w:lang w:val="es-CR"/>
        </w:rPr>
        <w:t xml:space="preserve">preliminar </w:t>
      </w:r>
      <w:r w:rsidR="000A1B36" w:rsidRPr="00F05AE5">
        <w:rPr>
          <w:rFonts w:cs="Arial"/>
          <w:b/>
          <w:bCs/>
          <w:sz w:val="22"/>
          <w:u w:val="single"/>
          <w:lang w:val="es-CR"/>
        </w:rPr>
        <w:t>de la Contraloría General de la República</w:t>
      </w:r>
      <w:r w:rsidR="00121D1C">
        <w:rPr>
          <w:rFonts w:cs="Arial"/>
          <w:b/>
          <w:bCs/>
          <w:sz w:val="22"/>
          <w:u w:val="single"/>
          <w:lang w:val="es-CR"/>
        </w:rPr>
        <w:t>,</w:t>
      </w:r>
      <w:r w:rsidR="000A1B36" w:rsidRPr="00F05AE5">
        <w:rPr>
          <w:rFonts w:cs="Arial"/>
          <w:b/>
          <w:bCs/>
          <w:sz w:val="22"/>
          <w:u w:val="single"/>
          <w:lang w:val="es-CR"/>
        </w:rPr>
        <w:t xml:space="preserve"> denominado “Auditoría de carácter especial sobre la prevención de riesgos en los procesos de reclutamiento y selección de personal del BANHVI”</w:t>
      </w:r>
    </w:p>
    <w:p w14:paraId="748D6BC7" w14:textId="77777777" w:rsidR="009D03FE" w:rsidRDefault="009D03FE" w:rsidP="009D03FE">
      <w:pPr>
        <w:spacing w:line="360" w:lineRule="auto"/>
        <w:jc w:val="both"/>
        <w:rPr>
          <w:rFonts w:cs="Arial"/>
          <w:sz w:val="22"/>
          <w:szCs w:val="22"/>
        </w:rPr>
      </w:pPr>
    </w:p>
    <w:p w14:paraId="706C9D7D" w14:textId="74E6A6CD"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02BB9">
        <w:rPr>
          <w:rFonts w:cs="Arial"/>
          <w:sz w:val="22"/>
          <w:u w:val="single"/>
          <w:lang w:val="es-ES_tradnl"/>
        </w:rPr>
        <w:t>18</w:t>
      </w:r>
      <w:r w:rsidRPr="0039311E">
        <w:rPr>
          <w:rFonts w:cs="Arial"/>
          <w:sz w:val="22"/>
          <w:u w:val="single"/>
          <w:lang w:val="es-ES_tradnl"/>
        </w:rPr>
        <w:t>:</w:t>
      </w:r>
      <w:r w:rsidR="00302BB9">
        <w:rPr>
          <w:rFonts w:cs="Arial"/>
          <w:sz w:val="22"/>
          <w:u w:val="single"/>
          <w:lang w:val="es-ES_tradnl"/>
        </w:rPr>
        <w:t>13</w:t>
      </w:r>
      <w:r w:rsidR="00B81ABE">
        <w:rPr>
          <w:rFonts w:cs="Arial"/>
          <w:sz w:val="22"/>
          <w:u w:val="single"/>
          <w:lang w:val="es-ES_tradnl"/>
        </w:rPr>
        <w:t xml:space="preserve"> </w:t>
      </w:r>
      <w:r w:rsidR="00B81ABE" w:rsidRPr="00B81ABE">
        <w:rPr>
          <w:rFonts w:cs="Arial"/>
          <w:sz w:val="22"/>
          <w:u w:val="single"/>
        </w:rPr>
        <w:t xml:space="preserve">(grabación </w:t>
      </w:r>
      <w:r w:rsidR="00302BB9">
        <w:rPr>
          <w:rFonts w:cs="Arial"/>
          <w:sz w:val="22"/>
          <w:u w:val="single"/>
        </w:rPr>
        <w:t>B</w:t>
      </w:r>
      <w:r w:rsidR="00B81ABE" w:rsidRPr="00B81ABE">
        <w:rPr>
          <w:rFonts w:cs="Arial"/>
          <w:sz w:val="22"/>
          <w:u w:val="single"/>
        </w:rPr>
        <w:t>)</w:t>
      </w:r>
      <w:r>
        <w:rPr>
          <w:rFonts w:cs="Arial"/>
          <w:sz w:val="22"/>
          <w:lang w:val="es-ES_tradnl"/>
        </w:rPr>
        <w:t xml:space="preserve"> Se </w:t>
      </w:r>
      <w:r w:rsidR="00E60453">
        <w:rPr>
          <w:rFonts w:cs="Arial"/>
          <w:sz w:val="22"/>
          <w:lang w:val="es-ES_tradnl"/>
        </w:rPr>
        <w:t xml:space="preserve">retira de la sesión el Director Alvarado Herrera y se procede a conocer el criterio de la </w:t>
      </w:r>
      <w:r w:rsidR="00E60453" w:rsidRPr="00E60453">
        <w:rPr>
          <w:rFonts w:cs="Arial"/>
          <w:sz w:val="22"/>
          <w:szCs w:val="22"/>
          <w:lang w:val="es-ES_tradnl"/>
        </w:rPr>
        <w:t>Administración</w:t>
      </w:r>
      <w:r w:rsidR="00E60453">
        <w:rPr>
          <w:rFonts w:cs="Arial"/>
          <w:sz w:val="22"/>
          <w:szCs w:val="22"/>
          <w:lang w:val="es-ES_tradnl"/>
        </w:rPr>
        <w:t xml:space="preserve">, con respecto al informe preliminar y confidencial de la </w:t>
      </w:r>
      <w:r w:rsidR="00E60453" w:rsidRPr="00B40AE6">
        <w:rPr>
          <w:rFonts w:cs="Arial"/>
          <w:sz w:val="22"/>
          <w:szCs w:val="22"/>
          <w:lang w:val="es-CR"/>
        </w:rPr>
        <w:t>Contraloría General de la República</w:t>
      </w:r>
      <w:r w:rsidR="00E60453">
        <w:rPr>
          <w:rFonts w:cs="Arial"/>
          <w:sz w:val="22"/>
          <w:szCs w:val="22"/>
          <w:lang w:val="es-CR"/>
        </w:rPr>
        <w:t xml:space="preserve">, referido a la </w:t>
      </w:r>
      <w:r w:rsidR="00E60453" w:rsidRPr="00B40AE6">
        <w:rPr>
          <w:sz w:val="22"/>
          <w:szCs w:val="22"/>
          <w:lang w:eastAsia="en-US"/>
        </w:rPr>
        <w:t>prevención de riesgos en los procesos de reclutamiento y selección del personal en el BANHVI</w:t>
      </w:r>
      <w:r w:rsidR="00E60453">
        <w:rPr>
          <w:sz w:val="22"/>
          <w:szCs w:val="22"/>
          <w:lang w:eastAsia="en-US"/>
        </w:rPr>
        <w:t xml:space="preserve">, remitido a esta </w:t>
      </w:r>
      <w:r w:rsidR="00E60453" w:rsidRPr="00E60453">
        <w:rPr>
          <w:rFonts w:cs="Arial"/>
          <w:sz w:val="22"/>
          <w:szCs w:val="22"/>
          <w:lang w:val="es-ES_tradnl" w:eastAsia="en-US"/>
        </w:rPr>
        <w:t>Junta Directiva</w:t>
      </w:r>
      <w:r w:rsidR="00E60453">
        <w:rPr>
          <w:rFonts w:cs="Arial"/>
          <w:sz w:val="22"/>
          <w:szCs w:val="22"/>
          <w:lang w:val="es-ES_tradnl" w:eastAsia="en-US"/>
        </w:rPr>
        <w:t xml:space="preserve"> por parte de la señora Marcela Aragón Sandoval, Gerente del Área de Fiscalización para el Desarrollo de las Ciudades, por medio del oficio </w:t>
      </w:r>
      <w:r w:rsidR="00E60453">
        <w:rPr>
          <w:rFonts w:cs="Arial"/>
          <w:sz w:val="22"/>
          <w:lang w:val="es-ES_tradnl"/>
        </w:rPr>
        <w:t>N° 10972 DFOE-CIU-0130 del 23 de julio de 2021.</w:t>
      </w:r>
    </w:p>
    <w:p w14:paraId="11E2A957" w14:textId="4F99F4EB" w:rsidR="009D03FE" w:rsidRDefault="009D03FE" w:rsidP="009D03FE">
      <w:pPr>
        <w:spacing w:line="360" w:lineRule="auto"/>
        <w:jc w:val="both"/>
        <w:rPr>
          <w:rFonts w:cs="Arial"/>
          <w:sz w:val="22"/>
          <w:szCs w:val="22"/>
        </w:rPr>
      </w:pPr>
    </w:p>
    <w:p w14:paraId="6055AB51" w14:textId="0FABA0E4" w:rsidR="00E60453" w:rsidRDefault="00E60453" w:rsidP="009D03FE">
      <w:pPr>
        <w:spacing w:line="360" w:lineRule="auto"/>
        <w:jc w:val="both"/>
        <w:rPr>
          <w:rFonts w:cs="Arial"/>
          <w:sz w:val="22"/>
          <w:szCs w:val="22"/>
        </w:rPr>
      </w:pPr>
      <w:r>
        <w:rPr>
          <w:rFonts w:cs="Arial"/>
          <w:sz w:val="22"/>
          <w:szCs w:val="22"/>
        </w:rPr>
        <w:t xml:space="preserve">Para exponer el contenido de dicho informe y las valoraciones que al respecto ha realizado la </w:t>
      </w:r>
      <w:r w:rsidRPr="00E60453">
        <w:rPr>
          <w:rFonts w:cs="Arial"/>
          <w:sz w:val="22"/>
          <w:szCs w:val="22"/>
          <w:lang w:val="es-ES_tradnl"/>
        </w:rPr>
        <w:t>Administración</w:t>
      </w:r>
      <w:r>
        <w:rPr>
          <w:rFonts w:cs="Arial"/>
          <w:sz w:val="22"/>
          <w:szCs w:val="22"/>
          <w:lang w:val="es-ES_tradnl"/>
        </w:rPr>
        <w:t>, se incorpora a la sesión la licenciada Margoth Campos Barrantes, Directora Administrativa.</w:t>
      </w:r>
    </w:p>
    <w:p w14:paraId="2906ED14" w14:textId="09C1E05A" w:rsidR="00E60453" w:rsidRDefault="00E60453" w:rsidP="009D03FE">
      <w:pPr>
        <w:spacing w:line="360" w:lineRule="auto"/>
        <w:jc w:val="both"/>
        <w:rPr>
          <w:rFonts w:cs="Arial"/>
          <w:sz w:val="22"/>
          <w:szCs w:val="22"/>
        </w:rPr>
      </w:pPr>
    </w:p>
    <w:p w14:paraId="0141474D" w14:textId="03458452" w:rsidR="00E60453" w:rsidRDefault="00CF4068" w:rsidP="00E60453">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39</w:t>
      </w:r>
      <w:r w:rsidRPr="0039311E">
        <w:rPr>
          <w:rFonts w:cs="Arial"/>
          <w:sz w:val="22"/>
          <w:u w:val="single"/>
          <w:lang w:val="es-ES_tradnl"/>
        </w:rPr>
        <w:t>:</w:t>
      </w:r>
      <w:r>
        <w:rPr>
          <w:rFonts w:cs="Arial"/>
          <w:sz w:val="22"/>
          <w:u w:val="single"/>
          <w:lang w:val="es-ES_tradnl"/>
        </w:rPr>
        <w:t xml:space="preserve">27 </w:t>
      </w:r>
      <w:r w:rsidRPr="00B81ABE">
        <w:rPr>
          <w:rFonts w:cs="Arial"/>
          <w:sz w:val="22"/>
          <w:u w:val="single"/>
        </w:rPr>
        <w:t xml:space="preserve">(grabación </w:t>
      </w:r>
      <w:r>
        <w:rPr>
          <w:rFonts w:cs="Arial"/>
          <w:sz w:val="22"/>
          <w:u w:val="single"/>
        </w:rPr>
        <w:t>B</w:t>
      </w:r>
      <w:r w:rsidRPr="00B81ABE">
        <w:rPr>
          <w:rFonts w:cs="Arial"/>
          <w:sz w:val="22"/>
          <w:u w:val="single"/>
        </w:rPr>
        <w:t>)</w:t>
      </w:r>
      <w:r>
        <w:rPr>
          <w:rFonts w:cs="Arial"/>
          <w:sz w:val="22"/>
          <w:lang w:val="es-ES_tradnl"/>
        </w:rPr>
        <w:t xml:space="preserve"> </w:t>
      </w:r>
      <w:r w:rsidR="00E60453">
        <w:rPr>
          <w:rFonts w:cs="Arial"/>
          <w:sz w:val="22"/>
          <w:lang w:val="es-ES_tradnl"/>
        </w:rPr>
        <w:t>A partir</w:t>
      </w:r>
      <w:r w:rsidR="00E60453">
        <w:rPr>
          <w:rFonts w:cs="Arial"/>
          <w:sz w:val="22"/>
          <w:szCs w:val="22"/>
        </w:rPr>
        <w:t xml:space="preserve"> de este momento, debido a que, en el citado oficio, la </w:t>
      </w:r>
      <w:r w:rsidR="00E60453" w:rsidRPr="00E60453">
        <w:rPr>
          <w:rFonts w:cs="Arial"/>
          <w:sz w:val="22"/>
          <w:szCs w:val="22"/>
          <w:lang w:val="es-CR"/>
        </w:rPr>
        <w:t>Contraloría General de la República</w:t>
      </w:r>
      <w:r w:rsidR="00E60453">
        <w:rPr>
          <w:rFonts w:cs="Arial"/>
          <w:sz w:val="22"/>
          <w:szCs w:val="22"/>
          <w:lang w:val="es-CR"/>
        </w:rPr>
        <w:t xml:space="preserve"> le ha dado carácter de confidencial a dicho informe preliminar,</w:t>
      </w:r>
      <w:r w:rsidR="00E60453">
        <w:rPr>
          <w:rFonts w:cs="Arial"/>
          <w:color w:val="000000"/>
          <w:sz w:val="22"/>
          <w:szCs w:val="22"/>
        </w:rPr>
        <w:t xml:space="preserve"> se</w:t>
      </w:r>
      <w:r w:rsidR="00E60453">
        <w:rPr>
          <w:sz w:val="22"/>
          <w:szCs w:val="22"/>
        </w:rPr>
        <w:t xml:space="preserve"> suspende la grabación de la sesión.</w:t>
      </w:r>
    </w:p>
    <w:p w14:paraId="33696CA8" w14:textId="77777777" w:rsidR="00E60453" w:rsidRDefault="00E60453" w:rsidP="00E60453">
      <w:pPr>
        <w:spacing w:line="360" w:lineRule="auto"/>
        <w:jc w:val="both"/>
        <w:rPr>
          <w:sz w:val="22"/>
          <w:szCs w:val="22"/>
        </w:rPr>
      </w:pPr>
    </w:p>
    <w:p w14:paraId="77C2C5ED" w14:textId="6EB930FC" w:rsidR="00E60453" w:rsidRDefault="00E60453" w:rsidP="00E60453">
      <w:pPr>
        <w:spacing w:line="360" w:lineRule="auto"/>
        <w:jc w:val="both"/>
        <w:rPr>
          <w:rFonts w:cs="Arial"/>
          <w:sz w:val="22"/>
          <w:szCs w:val="22"/>
        </w:rPr>
      </w:pPr>
      <w:r>
        <w:rPr>
          <w:sz w:val="22"/>
          <w:szCs w:val="22"/>
        </w:rPr>
        <w:t>Concluido el análisis del tema, la Junta Directiva queda a la espera de que</w:t>
      </w:r>
      <w:r w:rsidR="00CF4068">
        <w:rPr>
          <w:sz w:val="22"/>
          <w:szCs w:val="22"/>
        </w:rPr>
        <w:t>,</w:t>
      </w:r>
      <w:r>
        <w:rPr>
          <w:sz w:val="22"/>
          <w:szCs w:val="22"/>
        </w:rPr>
        <w:t xml:space="preserve"> en la próxima sesión, la </w:t>
      </w:r>
      <w:r w:rsidRPr="00E60453">
        <w:rPr>
          <w:rFonts w:cs="Arial"/>
          <w:sz w:val="22"/>
          <w:szCs w:val="22"/>
          <w:lang w:val="es-ES_tradnl"/>
        </w:rPr>
        <w:t>Administración</w:t>
      </w:r>
      <w:r>
        <w:rPr>
          <w:rFonts w:cs="Arial"/>
          <w:sz w:val="22"/>
          <w:szCs w:val="22"/>
          <w:lang w:val="es-ES_tradnl"/>
        </w:rPr>
        <w:t xml:space="preserve"> presente </w:t>
      </w:r>
      <w:r w:rsidR="00CF4068">
        <w:rPr>
          <w:rFonts w:cs="Arial"/>
          <w:sz w:val="22"/>
          <w:szCs w:val="22"/>
          <w:lang w:val="es-ES_tradnl"/>
        </w:rPr>
        <w:t xml:space="preserve">el borrador de respuesta a la </w:t>
      </w:r>
      <w:r w:rsidR="00CF4068" w:rsidRPr="00CF4068">
        <w:rPr>
          <w:rFonts w:cs="Arial"/>
          <w:sz w:val="22"/>
          <w:szCs w:val="22"/>
          <w:lang w:val="es-CR"/>
        </w:rPr>
        <w:t>Contraloría General de la República</w:t>
      </w:r>
      <w:r w:rsidR="00CF4068">
        <w:rPr>
          <w:rFonts w:cs="Arial"/>
          <w:sz w:val="22"/>
          <w:szCs w:val="22"/>
          <w:lang w:val="es-CR"/>
        </w:rPr>
        <w:t>, con respecto a las disposiciones preliminares que se señalan en dicho informe.</w:t>
      </w:r>
      <w:r w:rsidR="004D7189">
        <w:rPr>
          <w:rFonts w:cs="Arial"/>
          <w:sz w:val="22"/>
          <w:szCs w:val="22"/>
          <w:lang w:val="es-CR"/>
        </w:rPr>
        <w:t xml:space="preserve"> Acto seguido, se retira de la sesión la licenciada Campos Barrantes.</w:t>
      </w:r>
    </w:p>
    <w:p w14:paraId="332DE4A6" w14:textId="77777777" w:rsidR="009D03FE" w:rsidRPr="00D14EAF" w:rsidRDefault="009D03FE" w:rsidP="009D03FE">
      <w:pPr>
        <w:spacing w:line="360" w:lineRule="auto"/>
        <w:jc w:val="both"/>
        <w:rPr>
          <w:rFonts w:cs="Arial"/>
          <w:b/>
          <w:sz w:val="22"/>
        </w:rPr>
      </w:pPr>
      <w:r w:rsidRPr="00D14EAF">
        <w:rPr>
          <w:rFonts w:cs="Arial"/>
          <w:b/>
          <w:sz w:val="22"/>
        </w:rPr>
        <w:t>************</w:t>
      </w:r>
    </w:p>
    <w:p w14:paraId="02A9889A" w14:textId="77777777" w:rsidR="009D03FE" w:rsidRDefault="009D03FE" w:rsidP="009D03FE">
      <w:pPr>
        <w:spacing w:line="360" w:lineRule="auto"/>
        <w:jc w:val="both"/>
        <w:rPr>
          <w:rFonts w:cs="Arial"/>
          <w:b/>
          <w:bCs/>
          <w:sz w:val="22"/>
          <w:szCs w:val="22"/>
          <w:u w:val="single"/>
          <w:lang w:val="es-ES_tradnl"/>
        </w:rPr>
      </w:pPr>
    </w:p>
    <w:p w14:paraId="411A0FEF" w14:textId="403438F5" w:rsidR="000A1B36" w:rsidRPr="000A1B36" w:rsidRDefault="00320F35" w:rsidP="000A1B36">
      <w:pPr>
        <w:spacing w:line="360" w:lineRule="auto"/>
        <w:jc w:val="both"/>
        <w:rPr>
          <w:rFonts w:cs="Arial"/>
          <w:b/>
          <w:bCs/>
          <w:sz w:val="22"/>
          <w:u w:val="single"/>
        </w:rPr>
      </w:pPr>
      <w:r>
        <w:rPr>
          <w:rFonts w:cs="Arial"/>
          <w:b/>
          <w:sz w:val="22"/>
          <w:szCs w:val="22"/>
          <w:lang w:val="es-ES_tradnl"/>
        </w:rPr>
        <w:lastRenderedPageBreak/>
        <w:t xml:space="preserve">15° </w:t>
      </w:r>
      <w:r w:rsidR="000A1B36" w:rsidRPr="00F05AE5">
        <w:rPr>
          <w:rFonts w:cs="Arial"/>
          <w:b/>
          <w:bCs/>
          <w:sz w:val="22"/>
          <w:u w:val="single"/>
          <w:lang w:val="es-CR"/>
        </w:rPr>
        <w:t>Informe preliminar de la Auditoría Interna, denominado “Auditoría de cumplimiento Acuerdo SUGEF 16-16”</w:t>
      </w:r>
    </w:p>
    <w:p w14:paraId="0126DD06" w14:textId="77777777" w:rsidR="009D03FE" w:rsidRDefault="009D03FE" w:rsidP="009D03FE">
      <w:pPr>
        <w:spacing w:line="360" w:lineRule="auto"/>
        <w:jc w:val="both"/>
        <w:rPr>
          <w:rFonts w:cs="Arial"/>
          <w:sz w:val="22"/>
          <w:szCs w:val="22"/>
        </w:rPr>
      </w:pPr>
    </w:p>
    <w:p w14:paraId="6D0674E5" w14:textId="70F48AA3"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CF4068">
        <w:rPr>
          <w:rFonts w:cs="Arial"/>
          <w:sz w:val="22"/>
          <w:u w:val="single"/>
          <w:lang w:val="es-ES_tradnl"/>
        </w:rPr>
        <w:t>00</w:t>
      </w:r>
      <w:r w:rsidRPr="0039311E">
        <w:rPr>
          <w:rFonts w:cs="Arial"/>
          <w:sz w:val="22"/>
          <w:u w:val="single"/>
          <w:lang w:val="es-ES_tradnl"/>
        </w:rPr>
        <w:t>:</w:t>
      </w:r>
      <w:r w:rsidR="00CF4068">
        <w:rPr>
          <w:rFonts w:cs="Arial"/>
          <w:sz w:val="22"/>
          <w:u w:val="single"/>
          <w:lang w:val="es-ES_tradnl"/>
        </w:rPr>
        <w:t>00</w:t>
      </w:r>
      <w:r w:rsidR="00B81ABE">
        <w:rPr>
          <w:rFonts w:cs="Arial"/>
          <w:sz w:val="22"/>
          <w:u w:val="single"/>
          <w:lang w:val="es-ES_tradnl"/>
        </w:rPr>
        <w:t xml:space="preserve"> </w:t>
      </w:r>
      <w:r w:rsidR="00B81ABE" w:rsidRPr="00B81ABE">
        <w:rPr>
          <w:rFonts w:cs="Arial"/>
          <w:sz w:val="22"/>
          <w:u w:val="single"/>
        </w:rPr>
        <w:t>(grabación C)</w:t>
      </w:r>
      <w:r>
        <w:rPr>
          <w:rFonts w:cs="Arial"/>
          <w:sz w:val="22"/>
          <w:lang w:val="es-ES_tradnl"/>
        </w:rPr>
        <w:t xml:space="preserve"> Se conoce </w:t>
      </w:r>
      <w:r w:rsidR="00CF4068">
        <w:rPr>
          <w:rFonts w:cs="Arial"/>
          <w:sz w:val="22"/>
          <w:lang w:val="es-ES_tradnl"/>
        </w:rPr>
        <w:t xml:space="preserve">un ofrecimiento del señor Auditor Interno, para </w:t>
      </w:r>
      <w:proofErr w:type="gramStart"/>
      <w:r w:rsidR="00CF4068">
        <w:rPr>
          <w:rFonts w:cs="Arial"/>
          <w:sz w:val="22"/>
          <w:lang w:val="es-ES_tradnl"/>
        </w:rPr>
        <w:t>que</w:t>
      </w:r>
      <w:proofErr w:type="gramEnd"/>
      <w:r w:rsidR="00CF4068">
        <w:rPr>
          <w:rFonts w:cs="Arial"/>
          <w:sz w:val="22"/>
          <w:lang w:val="es-ES_tradnl"/>
        </w:rPr>
        <w:t xml:space="preserve"> en razón de la hora, se acuerde solicitar un plazo adicional de 10 días hábiles</w:t>
      </w:r>
      <w:r w:rsidR="004D7189">
        <w:rPr>
          <w:rFonts w:cs="Arial"/>
          <w:sz w:val="22"/>
          <w:lang w:val="es-ES_tradnl"/>
        </w:rPr>
        <w:t>,</w:t>
      </w:r>
      <w:r w:rsidR="004D7189">
        <w:rPr>
          <w:rFonts w:cs="Arial"/>
          <w:sz w:val="22"/>
          <w:szCs w:val="22"/>
        </w:rPr>
        <w:t xml:space="preserve"> para </w:t>
      </w:r>
      <w:r w:rsidR="004D7189">
        <w:rPr>
          <w:rFonts w:cs="Arial"/>
          <w:sz w:val="22"/>
          <w:szCs w:val="22"/>
          <w:lang w:val="es-ES_tradnl"/>
        </w:rPr>
        <w:t xml:space="preserve">emitir las observaciones de este Órgano Colegiado al informe preliminar </w:t>
      </w:r>
      <w:r w:rsidR="004D7189">
        <w:rPr>
          <w:rFonts w:cs="Arial"/>
          <w:sz w:val="22"/>
          <w:szCs w:val="22"/>
        </w:rPr>
        <w:t xml:space="preserve">AC-CUM-005-2020, </w:t>
      </w:r>
      <w:r w:rsidR="004D7189" w:rsidRPr="00497B84">
        <w:rPr>
          <w:rFonts w:cs="Arial"/>
          <w:sz w:val="22"/>
          <w:szCs w:val="22"/>
          <w:lang w:val="es-ES_tradnl"/>
        </w:rPr>
        <w:t>denominado “Auditoría de Cumplimiento Acuerdo SUGEF 16-16”</w:t>
      </w:r>
      <w:r w:rsidR="004D7189">
        <w:rPr>
          <w:rFonts w:cs="Arial"/>
          <w:sz w:val="22"/>
          <w:szCs w:val="22"/>
          <w:lang w:val="es-ES_tradnl"/>
        </w:rPr>
        <w:t xml:space="preserve">, el cual se adjunta al oficio AI-OF-099-2021, del 29 de junio de 2021.  Lo anterior, según se indica en el </w:t>
      </w:r>
      <w:r w:rsidR="004D7189" w:rsidRPr="004D7189">
        <w:rPr>
          <w:rFonts w:cs="Arial"/>
          <w:b/>
          <w:bCs/>
          <w:sz w:val="22"/>
          <w:szCs w:val="22"/>
          <w:lang w:val="es-ES_tradnl"/>
        </w:rPr>
        <w:t>Acuerdo N° 16</w:t>
      </w:r>
      <w:r w:rsidR="004D7189">
        <w:rPr>
          <w:rFonts w:cs="Arial"/>
          <w:sz w:val="22"/>
          <w:szCs w:val="22"/>
          <w:lang w:val="es-ES_tradnl"/>
        </w:rPr>
        <w:t xml:space="preserve"> que se anexa a esta minuta.</w:t>
      </w:r>
    </w:p>
    <w:p w14:paraId="332658A3"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612337C9" w14:textId="77777777" w:rsidR="009D03FE" w:rsidRDefault="009D03FE" w:rsidP="002D0146">
      <w:pPr>
        <w:spacing w:line="360" w:lineRule="auto"/>
        <w:jc w:val="both"/>
        <w:rPr>
          <w:rFonts w:cs="Arial"/>
          <w:b/>
          <w:bCs/>
          <w:sz w:val="22"/>
          <w:szCs w:val="22"/>
          <w:u w:val="single"/>
          <w:lang w:val="es-ES_tradnl"/>
        </w:rPr>
      </w:pPr>
    </w:p>
    <w:p w14:paraId="1F1FFA4E" w14:textId="0C0EB96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0A1B36" w:rsidRPr="00F05AE5">
        <w:rPr>
          <w:rFonts w:cs="Arial"/>
          <w:b/>
          <w:bCs/>
          <w:sz w:val="22"/>
          <w:u w:val="single"/>
          <w:lang w:val="es-CR"/>
        </w:rPr>
        <w:t>Criterio sobre el texto base del proyecto de “Ley de Vivienda Municipal”, expediente 22.487</w:t>
      </w:r>
    </w:p>
    <w:p w14:paraId="28D24579" w14:textId="77777777" w:rsidR="009D03FE" w:rsidRDefault="009D03FE" w:rsidP="009D03FE">
      <w:pPr>
        <w:spacing w:line="360" w:lineRule="auto"/>
        <w:jc w:val="both"/>
        <w:rPr>
          <w:rFonts w:cs="Arial"/>
          <w:sz w:val="22"/>
          <w:szCs w:val="22"/>
        </w:rPr>
      </w:pPr>
    </w:p>
    <w:p w14:paraId="2509AB2F" w14:textId="64B9FD0A" w:rsidR="004D7189" w:rsidRDefault="004D7189" w:rsidP="004D7189">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02</w:t>
      </w:r>
      <w:r w:rsidRPr="0039311E">
        <w:rPr>
          <w:rFonts w:cs="Arial"/>
          <w:sz w:val="22"/>
          <w:u w:val="single"/>
          <w:lang w:val="es-ES_tradnl"/>
        </w:rPr>
        <w:t>:</w:t>
      </w:r>
      <w:r>
        <w:rPr>
          <w:rFonts w:cs="Arial"/>
          <w:sz w:val="22"/>
          <w:u w:val="single"/>
          <w:lang w:val="es-ES_tradnl"/>
        </w:rPr>
        <w:t>00 (grabación C)</w:t>
      </w:r>
      <w:r>
        <w:rPr>
          <w:rFonts w:cs="Arial"/>
          <w:sz w:val="22"/>
          <w:lang w:val="es-ES_tradnl"/>
        </w:rPr>
        <w:t xml:space="preserve"> Se conoce el oficio </w:t>
      </w:r>
      <w:r w:rsidRPr="00D574AE">
        <w:rPr>
          <w:rFonts w:cs="Arial"/>
          <w:sz w:val="22"/>
          <w:szCs w:val="22"/>
        </w:rPr>
        <w:t>GG-ME-</w:t>
      </w:r>
      <w:r>
        <w:rPr>
          <w:rFonts w:cs="Arial"/>
          <w:sz w:val="22"/>
          <w:szCs w:val="22"/>
        </w:rPr>
        <w:t>1034-2</w:t>
      </w:r>
      <w:r w:rsidRPr="00D574AE">
        <w:rPr>
          <w:rFonts w:cs="Arial"/>
          <w:sz w:val="22"/>
          <w:szCs w:val="22"/>
        </w:rPr>
        <w:t>0</w:t>
      </w:r>
      <w:r>
        <w:rPr>
          <w:rFonts w:cs="Arial"/>
          <w:sz w:val="22"/>
          <w:szCs w:val="22"/>
        </w:rPr>
        <w:t>21</w:t>
      </w:r>
      <w:r w:rsidRPr="00D574AE">
        <w:rPr>
          <w:rFonts w:cs="Arial"/>
          <w:sz w:val="22"/>
          <w:szCs w:val="22"/>
        </w:rPr>
        <w:t xml:space="preserve"> del </w:t>
      </w:r>
      <w:r>
        <w:rPr>
          <w:rFonts w:cs="Arial"/>
          <w:sz w:val="22"/>
          <w:szCs w:val="22"/>
        </w:rPr>
        <w:t>28 de julio</w:t>
      </w:r>
      <w:r w:rsidRPr="00D574AE">
        <w:rPr>
          <w:rFonts w:cs="Arial"/>
          <w:sz w:val="22"/>
          <w:szCs w:val="22"/>
        </w:rPr>
        <w:t xml:space="preserve"> de 20</w:t>
      </w:r>
      <w:r>
        <w:rPr>
          <w:rFonts w:cs="Arial"/>
          <w:sz w:val="22"/>
          <w:szCs w:val="22"/>
        </w:rPr>
        <w:t>21</w:t>
      </w:r>
      <w:r w:rsidRPr="00D574AE">
        <w:rPr>
          <w:rFonts w:cs="Arial"/>
          <w:sz w:val="22"/>
          <w:szCs w:val="22"/>
        </w:rPr>
        <w:t xml:space="preserve">, mediante el cual, la Gerencia General </w:t>
      </w:r>
      <w:r w:rsidRPr="00D574AE">
        <w:rPr>
          <w:rFonts w:cs="Arial"/>
          <w:sz w:val="22"/>
          <w:szCs w:val="22"/>
          <w:lang w:val="es-ES_tradnl"/>
        </w:rPr>
        <w:t>remite criterio y recomendaciones</w:t>
      </w:r>
      <w:r>
        <w:rPr>
          <w:rFonts w:cs="Arial"/>
          <w:sz w:val="22"/>
          <w:szCs w:val="22"/>
          <w:lang w:val="es-ES_tradnl"/>
        </w:rPr>
        <w:t>,</w:t>
      </w:r>
      <w:r w:rsidRPr="00D574AE">
        <w:rPr>
          <w:rFonts w:cs="Arial"/>
          <w:sz w:val="22"/>
          <w:szCs w:val="22"/>
          <w:lang w:val="es-ES_tradnl"/>
        </w:rPr>
        <w:t xml:space="preserve"> con respecto al </w:t>
      </w:r>
      <w:r w:rsidRPr="00D574AE">
        <w:rPr>
          <w:rFonts w:cs="Arial"/>
          <w:sz w:val="22"/>
          <w:szCs w:val="22"/>
        </w:rPr>
        <w:t xml:space="preserve">proyecto de </w:t>
      </w:r>
      <w:r>
        <w:rPr>
          <w:rFonts w:cs="Arial"/>
          <w:sz w:val="22"/>
          <w:szCs w:val="22"/>
        </w:rPr>
        <w:t xml:space="preserve">ley </w:t>
      </w:r>
      <w:r w:rsidRPr="002E62C7">
        <w:rPr>
          <w:rFonts w:cs="Arial"/>
          <w:sz w:val="22"/>
          <w:szCs w:val="22"/>
          <w:lang w:val="es-CR"/>
        </w:rPr>
        <w:t xml:space="preserve">denominado </w:t>
      </w:r>
      <w:r w:rsidRPr="00AC0AEA">
        <w:rPr>
          <w:rFonts w:cs="Arial"/>
          <w:sz w:val="22"/>
          <w:szCs w:val="22"/>
          <w:lang w:val="es-CR"/>
        </w:rPr>
        <w:t>“</w:t>
      </w:r>
      <w:r>
        <w:rPr>
          <w:rFonts w:cs="Arial"/>
          <w:sz w:val="22"/>
          <w:szCs w:val="22"/>
          <w:lang w:val="es-CR"/>
        </w:rPr>
        <w:t>Ley de Vivienda Municipal”</w:t>
      </w:r>
      <w:r w:rsidRPr="00AC0AEA">
        <w:rPr>
          <w:rFonts w:cs="Arial"/>
          <w:sz w:val="22"/>
          <w:szCs w:val="22"/>
          <w:lang w:val="es-CR"/>
        </w:rPr>
        <w:t>,</w:t>
      </w:r>
      <w:r w:rsidRPr="002E62C7">
        <w:rPr>
          <w:rFonts w:cs="Arial"/>
          <w:sz w:val="22"/>
          <w:szCs w:val="22"/>
          <w:lang w:val="es-CR"/>
        </w:rPr>
        <w:t xml:space="preserve"> tramitado mediante el expediente legislativo No. 2</w:t>
      </w:r>
      <w:r>
        <w:rPr>
          <w:rFonts w:cs="Arial"/>
          <w:sz w:val="22"/>
          <w:szCs w:val="22"/>
          <w:lang w:val="es-CR"/>
        </w:rPr>
        <w:t>2</w:t>
      </w:r>
      <w:r w:rsidRPr="002E62C7">
        <w:rPr>
          <w:rFonts w:cs="Arial"/>
          <w:sz w:val="22"/>
          <w:szCs w:val="22"/>
          <w:lang w:val="es-CR"/>
        </w:rPr>
        <w:t>.</w:t>
      </w:r>
      <w:r>
        <w:rPr>
          <w:rFonts w:cs="Arial"/>
          <w:sz w:val="22"/>
          <w:szCs w:val="22"/>
          <w:lang w:val="es-CR"/>
        </w:rPr>
        <w:t>487</w:t>
      </w:r>
      <w:r>
        <w:rPr>
          <w:rFonts w:cs="Arial"/>
          <w:bCs/>
          <w:sz w:val="22"/>
          <w:szCs w:val="22"/>
        </w:rPr>
        <w:t xml:space="preserve">.  </w:t>
      </w:r>
      <w:r w:rsidRPr="00D574AE">
        <w:rPr>
          <w:rFonts w:cs="Arial"/>
          <w:sz w:val="22"/>
          <w:szCs w:val="22"/>
        </w:rPr>
        <w:t>Dichos documentos se adjuntan a</w:t>
      </w:r>
      <w:r>
        <w:rPr>
          <w:rFonts w:cs="Arial"/>
          <w:sz w:val="22"/>
          <w:szCs w:val="22"/>
        </w:rPr>
        <w:t xml:space="preserve">l expediente del </w:t>
      </w:r>
      <w:r w:rsidRPr="00D574AE">
        <w:rPr>
          <w:rFonts w:cs="Arial"/>
          <w:sz w:val="22"/>
          <w:szCs w:val="22"/>
        </w:rPr>
        <w:t>acta.</w:t>
      </w:r>
    </w:p>
    <w:p w14:paraId="7EF8E4F7" w14:textId="77777777" w:rsidR="004D7189" w:rsidRDefault="004D7189" w:rsidP="004D7189">
      <w:pPr>
        <w:spacing w:line="360" w:lineRule="auto"/>
        <w:jc w:val="both"/>
        <w:rPr>
          <w:rFonts w:cs="Arial"/>
          <w:sz w:val="22"/>
          <w:szCs w:val="22"/>
        </w:rPr>
      </w:pPr>
    </w:p>
    <w:p w14:paraId="2D74CF18" w14:textId="519937CB" w:rsidR="004D7189" w:rsidRDefault="004D7189" w:rsidP="004D7189">
      <w:pPr>
        <w:spacing w:line="360" w:lineRule="auto"/>
        <w:jc w:val="both"/>
        <w:rPr>
          <w:rFonts w:cs="Arial"/>
          <w:sz w:val="22"/>
          <w:szCs w:val="22"/>
        </w:rPr>
      </w:pPr>
      <w:r>
        <w:rPr>
          <w:rFonts w:cs="Arial"/>
          <w:sz w:val="22"/>
          <w:lang w:val="es-ES_tradnl"/>
        </w:rPr>
        <w:t xml:space="preserve">Para exponer el contenido del citado informe, se incorpora a la sesión el licenciado Carlos Castro Miranda, asistente de la Gerencia General, quien presenta el </w:t>
      </w:r>
      <w:r>
        <w:rPr>
          <w:rFonts w:cs="Arial"/>
          <w:sz w:val="22"/>
          <w:szCs w:val="22"/>
        </w:rPr>
        <w:t xml:space="preserve">criterio positivo de la </w:t>
      </w:r>
      <w:r w:rsidRPr="00BA51DA">
        <w:rPr>
          <w:rFonts w:cs="Arial"/>
          <w:sz w:val="22"/>
          <w:szCs w:val="22"/>
        </w:rPr>
        <w:t>Administración</w:t>
      </w:r>
      <w:r>
        <w:rPr>
          <w:rFonts w:cs="Arial"/>
          <w:sz w:val="22"/>
          <w:szCs w:val="22"/>
        </w:rPr>
        <w:t xml:space="preserve"> con respecto a la referida iniciativa de ley, así como las observaciones que se proponen señalar a la Comisión Permanente </w:t>
      </w:r>
      <w:r w:rsidRPr="004D7189">
        <w:rPr>
          <w:rFonts w:cs="Arial"/>
          <w:sz w:val="22"/>
          <w:szCs w:val="22"/>
          <w:lang w:val="es-CR"/>
        </w:rPr>
        <w:t>Especial de Asuntos Municipales y Desarrollo Local Participativo</w:t>
      </w:r>
      <w:r>
        <w:rPr>
          <w:rFonts w:cs="Arial"/>
          <w:sz w:val="22"/>
          <w:szCs w:val="22"/>
        </w:rPr>
        <w:t>; razonamientos que son analizados y posteriormente avalados por parte de los señores Directores.</w:t>
      </w:r>
    </w:p>
    <w:p w14:paraId="7DFE5782" w14:textId="21702498" w:rsidR="004D7189" w:rsidRDefault="004D7189" w:rsidP="004D7189">
      <w:pPr>
        <w:spacing w:line="360" w:lineRule="auto"/>
        <w:jc w:val="both"/>
        <w:rPr>
          <w:rFonts w:cs="Arial"/>
          <w:sz w:val="22"/>
          <w:szCs w:val="22"/>
        </w:rPr>
      </w:pPr>
    </w:p>
    <w:p w14:paraId="66389330" w14:textId="39639CCC" w:rsidR="004D7189" w:rsidRDefault="004D7189" w:rsidP="004D7189">
      <w:pPr>
        <w:spacing w:line="360" w:lineRule="auto"/>
        <w:jc w:val="both"/>
        <w:rPr>
          <w:rFonts w:cs="Arial"/>
          <w:sz w:val="22"/>
          <w:szCs w:val="22"/>
        </w:rPr>
      </w:pPr>
      <w:r>
        <w:rPr>
          <w:rFonts w:cs="Arial"/>
          <w:sz w:val="22"/>
          <w:szCs w:val="22"/>
        </w:rPr>
        <w:t xml:space="preserve">No obstante, la mayoría de los señores Directores concuerda en la pertinencia de adicionar una observación a la referida comisión legislativa, en el sentido de no especificar el porcentaje de la inversión del FOSUVI.  Se apartan de esta resolución la Directora Presidenta y el Director Pérez Venegas, quienes justifican que </w:t>
      </w:r>
      <w:r w:rsidR="003C2F01">
        <w:rPr>
          <w:rFonts w:cs="Arial"/>
          <w:sz w:val="22"/>
          <w:szCs w:val="22"/>
        </w:rPr>
        <w:t xml:space="preserve">para el proyecto y para las municipalidades </w:t>
      </w:r>
      <w:r w:rsidR="00936A4F">
        <w:rPr>
          <w:rFonts w:cs="Arial"/>
          <w:sz w:val="22"/>
          <w:szCs w:val="22"/>
        </w:rPr>
        <w:t xml:space="preserve">es importante </w:t>
      </w:r>
      <w:r w:rsidR="003C2F01">
        <w:rPr>
          <w:rFonts w:cs="Arial"/>
          <w:sz w:val="22"/>
          <w:szCs w:val="22"/>
        </w:rPr>
        <w:t xml:space="preserve">que se </w:t>
      </w:r>
      <w:r w:rsidR="00936A4F">
        <w:rPr>
          <w:rFonts w:cs="Arial"/>
          <w:sz w:val="22"/>
          <w:szCs w:val="22"/>
        </w:rPr>
        <w:t>especi</w:t>
      </w:r>
      <w:r w:rsidR="003C2F01">
        <w:rPr>
          <w:rFonts w:cs="Arial"/>
          <w:sz w:val="22"/>
          <w:szCs w:val="22"/>
        </w:rPr>
        <w:t>fique un porcentaje.</w:t>
      </w:r>
    </w:p>
    <w:p w14:paraId="75398CD4" w14:textId="77777777" w:rsidR="004D7189" w:rsidRDefault="004D7189" w:rsidP="004D7189">
      <w:pPr>
        <w:spacing w:line="360" w:lineRule="auto"/>
        <w:jc w:val="both"/>
        <w:rPr>
          <w:rFonts w:cs="Arial"/>
          <w:sz w:val="22"/>
          <w:szCs w:val="22"/>
        </w:rPr>
      </w:pPr>
    </w:p>
    <w:p w14:paraId="3BDC9B4D" w14:textId="4895782F" w:rsidR="004D7189" w:rsidRPr="00936A4F" w:rsidRDefault="004D7189" w:rsidP="004D7189">
      <w:pPr>
        <w:tabs>
          <w:tab w:val="left" w:pos="6096"/>
        </w:tabs>
        <w:spacing w:line="360" w:lineRule="auto"/>
        <w:jc w:val="both"/>
        <w:rPr>
          <w:rFonts w:cs="Arial"/>
          <w:sz w:val="22"/>
          <w:szCs w:val="22"/>
        </w:rPr>
      </w:pPr>
      <w:r w:rsidRPr="00A25DB7">
        <w:rPr>
          <w:rFonts w:cs="Arial"/>
          <w:sz w:val="22"/>
          <w:u w:val="single"/>
          <w:lang w:val="es-ES_tradnl"/>
        </w:rPr>
        <w:t xml:space="preserve">Minuto </w:t>
      </w:r>
      <w:r w:rsidR="00936A4F">
        <w:rPr>
          <w:rFonts w:cs="Arial"/>
          <w:sz w:val="22"/>
          <w:u w:val="single"/>
          <w:lang w:val="es-ES_tradnl"/>
        </w:rPr>
        <w:t>23</w:t>
      </w:r>
      <w:r w:rsidRPr="00A25DB7">
        <w:rPr>
          <w:rFonts w:cs="Arial"/>
          <w:sz w:val="22"/>
          <w:u w:val="single"/>
          <w:lang w:val="es-ES_tradnl"/>
        </w:rPr>
        <w:t>:</w:t>
      </w:r>
      <w:r w:rsidR="00936A4F">
        <w:rPr>
          <w:rFonts w:cs="Arial"/>
          <w:sz w:val="22"/>
          <w:u w:val="single"/>
          <w:lang w:val="es-ES_tradnl"/>
        </w:rPr>
        <w:t>48</w:t>
      </w:r>
      <w:r>
        <w:rPr>
          <w:rFonts w:cs="Arial"/>
          <w:sz w:val="22"/>
          <w:u w:val="single"/>
          <w:lang w:val="es-ES_tradnl"/>
        </w:rPr>
        <w:t xml:space="preserve"> (grabación C)</w:t>
      </w:r>
      <w:r>
        <w:rPr>
          <w:rFonts w:cs="Arial"/>
          <w:sz w:val="22"/>
          <w:lang w:val="es-ES_tradnl"/>
        </w:rPr>
        <w:t xml:space="preserve"> Conocido y suficientemente discutido el informe de la </w:t>
      </w:r>
      <w:r w:rsidRPr="00982183">
        <w:rPr>
          <w:rFonts w:cs="Arial"/>
          <w:sz w:val="22"/>
          <w:szCs w:val="22"/>
          <w:lang w:val="es-ES_tradnl"/>
        </w:rPr>
        <w:t>Administración</w:t>
      </w:r>
      <w:r>
        <w:rPr>
          <w:rFonts w:cs="Arial"/>
          <w:sz w:val="22"/>
          <w:szCs w:val="22"/>
          <w:lang w:val="es-ES_tradnl"/>
        </w:rPr>
        <w:t xml:space="preserve">, la </w:t>
      </w:r>
      <w:r w:rsidRPr="00982183">
        <w:rPr>
          <w:rFonts w:cs="Arial"/>
          <w:sz w:val="22"/>
          <w:szCs w:val="22"/>
          <w:lang w:val="es-ES_tradnl"/>
        </w:rPr>
        <w:t xml:space="preserve">Junta Directiva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w:t>
      </w:r>
      <w:r>
        <w:rPr>
          <w:rFonts w:cs="Arial"/>
          <w:sz w:val="22"/>
          <w:szCs w:val="22"/>
        </w:rPr>
        <w:lastRenderedPageBreak/>
        <w:t xml:space="preserve">que comunique formalmente a la referida Comisión Legislativa, el criterio de este Banco con respecto al citado proyecto de ley, en los mismos términos que se indican en el oficio </w:t>
      </w:r>
      <w:r w:rsidRPr="00D574AE">
        <w:rPr>
          <w:rFonts w:cs="Arial"/>
          <w:sz w:val="22"/>
          <w:szCs w:val="22"/>
        </w:rPr>
        <w:t>GG-ME-</w:t>
      </w:r>
      <w:r w:rsidR="00936A4F">
        <w:rPr>
          <w:rFonts w:cs="Arial"/>
          <w:sz w:val="22"/>
          <w:szCs w:val="22"/>
        </w:rPr>
        <w:t>1034</w:t>
      </w:r>
      <w:r>
        <w:rPr>
          <w:rFonts w:cs="Arial"/>
          <w:sz w:val="22"/>
          <w:szCs w:val="22"/>
        </w:rPr>
        <w:t>-2</w:t>
      </w:r>
      <w:r w:rsidRPr="00D574AE">
        <w:rPr>
          <w:rFonts w:cs="Arial"/>
          <w:sz w:val="22"/>
          <w:szCs w:val="22"/>
        </w:rPr>
        <w:t>0</w:t>
      </w:r>
      <w:r>
        <w:rPr>
          <w:rFonts w:cs="Arial"/>
          <w:sz w:val="22"/>
          <w:szCs w:val="22"/>
        </w:rPr>
        <w:t xml:space="preserve">21. Además, </w:t>
      </w:r>
      <w:r w:rsidR="00936A4F">
        <w:rPr>
          <w:rFonts w:cs="Arial"/>
          <w:sz w:val="22"/>
          <w:szCs w:val="22"/>
        </w:rPr>
        <w:t xml:space="preserve">con el voto negativo de la Directora Presidenta y el Director Pérez Venegas, por las razones antes apuntadas, se solicita a la </w:t>
      </w:r>
      <w:r w:rsidR="00936A4F" w:rsidRPr="00936A4F">
        <w:rPr>
          <w:rFonts w:cs="Arial"/>
          <w:sz w:val="22"/>
          <w:szCs w:val="22"/>
          <w:lang w:val="es-CR"/>
        </w:rPr>
        <w:t>Gerencia General</w:t>
      </w:r>
      <w:r w:rsidR="00936A4F">
        <w:rPr>
          <w:rFonts w:cs="Arial"/>
          <w:sz w:val="22"/>
          <w:szCs w:val="22"/>
          <w:lang w:val="es-CR"/>
        </w:rPr>
        <w:t>, que comunique a dicha Comisión, que este Banco no estima conveniente</w:t>
      </w:r>
      <w:r w:rsidR="00936A4F">
        <w:rPr>
          <w:rFonts w:cs="Arial"/>
          <w:sz w:val="22"/>
          <w:szCs w:val="22"/>
        </w:rPr>
        <w:t xml:space="preserve"> especificar el porcentaje de la inversión de recursos del FOSUVI</w:t>
      </w:r>
      <w:r w:rsidR="003C2F01">
        <w:rPr>
          <w:rFonts w:cs="Arial"/>
          <w:sz w:val="22"/>
          <w:szCs w:val="22"/>
        </w:rPr>
        <w:t>.  Lo anterior,</w:t>
      </w:r>
      <w:r>
        <w:rPr>
          <w:rFonts w:cs="Arial"/>
          <w:sz w:val="22"/>
          <w:szCs w:val="22"/>
        </w:rPr>
        <w:t xml:space="preserve"> de conformidad con lo indicado en los </w:t>
      </w:r>
      <w:r>
        <w:rPr>
          <w:rFonts w:cs="Arial"/>
          <w:b/>
          <w:sz w:val="22"/>
          <w:szCs w:val="22"/>
        </w:rPr>
        <w:t>a</w:t>
      </w:r>
      <w:r w:rsidRPr="00542F89">
        <w:rPr>
          <w:rFonts w:cs="Arial"/>
          <w:b/>
          <w:sz w:val="22"/>
          <w:szCs w:val="22"/>
        </w:rPr>
        <w:t>cuerdo</w:t>
      </w:r>
      <w:r>
        <w:rPr>
          <w:rFonts w:cs="Arial"/>
          <w:b/>
          <w:sz w:val="22"/>
          <w:szCs w:val="22"/>
        </w:rPr>
        <w:t>s</w:t>
      </w:r>
      <w:r w:rsidRPr="00542F89">
        <w:rPr>
          <w:rFonts w:cs="Arial"/>
          <w:b/>
          <w:sz w:val="22"/>
          <w:szCs w:val="22"/>
        </w:rPr>
        <w:t xml:space="preserve"> N° </w:t>
      </w:r>
      <w:r>
        <w:rPr>
          <w:rFonts w:cs="Arial"/>
          <w:b/>
          <w:sz w:val="22"/>
          <w:szCs w:val="22"/>
        </w:rPr>
        <w:t>17 y N° 18</w:t>
      </w:r>
      <w:r w:rsidRPr="00542F89">
        <w:rPr>
          <w:rFonts w:cs="Arial"/>
          <w:b/>
          <w:sz w:val="22"/>
          <w:szCs w:val="22"/>
        </w:rPr>
        <w:t xml:space="preserve"> </w:t>
      </w:r>
      <w:r>
        <w:rPr>
          <w:rFonts w:cs="Arial"/>
          <w:sz w:val="22"/>
          <w:szCs w:val="22"/>
        </w:rPr>
        <w:t>que se anexan a esta minuta.</w:t>
      </w:r>
      <w:r w:rsidR="003C2F01">
        <w:rPr>
          <w:rFonts w:cs="Arial"/>
          <w:sz w:val="22"/>
          <w:szCs w:val="22"/>
        </w:rPr>
        <w:t xml:space="preserve">  Acto seguido, se retira de la sesión el licenciado Castro Miranda.</w:t>
      </w:r>
      <w:r>
        <w:rPr>
          <w:rFonts w:cs="Arial"/>
          <w:sz w:val="22"/>
          <w:szCs w:val="22"/>
        </w:rPr>
        <w:t xml:space="preserve">  </w:t>
      </w:r>
    </w:p>
    <w:p w14:paraId="40CDB7FC"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F180A9A" w14:textId="77777777" w:rsidR="009D03FE" w:rsidRDefault="009D03FE" w:rsidP="002D0146">
      <w:pPr>
        <w:spacing w:line="360" w:lineRule="auto"/>
        <w:jc w:val="both"/>
        <w:rPr>
          <w:rFonts w:cs="Arial"/>
          <w:b/>
          <w:bCs/>
          <w:sz w:val="22"/>
          <w:szCs w:val="22"/>
          <w:u w:val="single"/>
          <w:lang w:val="es-ES_tradnl"/>
        </w:rPr>
      </w:pPr>
    </w:p>
    <w:p w14:paraId="485B776F" w14:textId="4230C4C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121D1C" w:rsidRPr="00121D1C">
        <w:rPr>
          <w:rFonts w:cs="Arial"/>
          <w:b/>
          <w:bCs/>
          <w:sz w:val="22"/>
          <w:u w:val="single"/>
        </w:rPr>
        <w:t xml:space="preserve">Oficio de la </w:t>
      </w:r>
      <w:r w:rsidR="00121D1C" w:rsidRPr="00121D1C">
        <w:rPr>
          <w:rFonts w:cs="Arial"/>
          <w:b/>
          <w:bCs/>
          <w:sz w:val="22"/>
          <w:szCs w:val="22"/>
          <w:u w:val="single"/>
          <w:lang w:val="es-CR"/>
        </w:rPr>
        <w:t>Contraloría General de la República, remitiendo ajustes a las disposiciones del informe sobre la gestión financiera de los recursos del FONAVI</w:t>
      </w:r>
    </w:p>
    <w:p w14:paraId="7801ADB8" w14:textId="77777777" w:rsidR="009D03FE" w:rsidRDefault="009D03FE" w:rsidP="009D03FE">
      <w:pPr>
        <w:spacing w:line="360" w:lineRule="auto"/>
        <w:jc w:val="both"/>
        <w:rPr>
          <w:rFonts w:cs="Arial"/>
          <w:sz w:val="22"/>
          <w:szCs w:val="22"/>
        </w:rPr>
      </w:pPr>
    </w:p>
    <w:p w14:paraId="42C52D5B" w14:textId="32A3B5A9" w:rsidR="008258C4" w:rsidRDefault="009D03FE" w:rsidP="008258C4">
      <w:pPr>
        <w:spacing w:line="360" w:lineRule="auto"/>
        <w:jc w:val="both"/>
        <w:rPr>
          <w:rFonts w:cs="Arial"/>
          <w:sz w:val="22"/>
          <w:szCs w:val="22"/>
          <w:lang w:val="es-CR"/>
        </w:rPr>
      </w:pPr>
      <w:r w:rsidRPr="0039311E">
        <w:rPr>
          <w:rFonts w:cs="Arial"/>
          <w:sz w:val="22"/>
          <w:u w:val="single"/>
          <w:lang w:val="es-ES_tradnl"/>
        </w:rPr>
        <w:t xml:space="preserve">Minuto </w:t>
      </w:r>
      <w:r w:rsidR="00D51B13">
        <w:rPr>
          <w:rFonts w:cs="Arial"/>
          <w:sz w:val="22"/>
          <w:u w:val="single"/>
          <w:lang w:val="es-ES_tradnl"/>
        </w:rPr>
        <w:t>26</w:t>
      </w:r>
      <w:r w:rsidRPr="0039311E">
        <w:rPr>
          <w:rFonts w:cs="Arial"/>
          <w:sz w:val="22"/>
          <w:u w:val="single"/>
          <w:lang w:val="es-ES_tradnl"/>
        </w:rPr>
        <w:t>:</w:t>
      </w:r>
      <w:r w:rsidR="00D51B13">
        <w:rPr>
          <w:rFonts w:cs="Arial"/>
          <w:sz w:val="22"/>
          <w:u w:val="single"/>
          <w:lang w:val="es-ES_tradnl"/>
        </w:rPr>
        <w:t>08</w:t>
      </w:r>
      <w:r w:rsidR="00B81ABE">
        <w:rPr>
          <w:rFonts w:cs="Arial"/>
          <w:sz w:val="22"/>
          <w:u w:val="single"/>
          <w:lang w:val="es-ES_tradnl"/>
        </w:rPr>
        <w:t xml:space="preserve"> </w:t>
      </w:r>
      <w:r w:rsidR="00B81ABE" w:rsidRPr="00B81ABE">
        <w:rPr>
          <w:rFonts w:cs="Arial"/>
          <w:sz w:val="22"/>
          <w:u w:val="single"/>
        </w:rPr>
        <w:t>(grabación C)</w:t>
      </w:r>
      <w:r>
        <w:rPr>
          <w:rFonts w:cs="Arial"/>
          <w:sz w:val="22"/>
          <w:lang w:val="es-ES_tradnl"/>
        </w:rPr>
        <w:t xml:space="preserve"> Se conoce el oficio </w:t>
      </w:r>
      <w:r w:rsidR="008258C4">
        <w:rPr>
          <w:rFonts w:cs="Arial"/>
          <w:sz w:val="22"/>
          <w:lang w:val="es-ES_tradnl"/>
        </w:rPr>
        <w:t xml:space="preserve">N° 10650 (DFOE-CAP-0454) del 19 de julio de 2021, mediante el cual, la Licda. Jessica Víquez Alvarado, Gerente del Área de Fiscalización para el Desarrollo de Capacidades, de la </w:t>
      </w:r>
      <w:r w:rsidR="008258C4" w:rsidRPr="008258C4">
        <w:rPr>
          <w:rFonts w:cs="Arial"/>
          <w:sz w:val="22"/>
          <w:szCs w:val="22"/>
          <w:lang w:val="es-CR"/>
        </w:rPr>
        <w:t>Contraloría General de la República</w:t>
      </w:r>
      <w:r w:rsidR="008258C4">
        <w:rPr>
          <w:rFonts w:cs="Arial"/>
          <w:sz w:val="22"/>
          <w:szCs w:val="22"/>
          <w:lang w:val="es-CR"/>
        </w:rPr>
        <w:t xml:space="preserve">, remite los ajustes efectuados, </w:t>
      </w:r>
      <w:r w:rsidR="008258C4" w:rsidRPr="008258C4">
        <w:rPr>
          <w:rFonts w:cs="Arial"/>
          <w:sz w:val="22"/>
          <w:szCs w:val="22"/>
          <w:lang w:val="es-CR"/>
        </w:rPr>
        <w:t>una vez resueltas las objeciones planteadas por el BANHVI</w:t>
      </w:r>
      <w:r w:rsidR="008258C4">
        <w:rPr>
          <w:rFonts w:cs="Arial"/>
          <w:sz w:val="22"/>
          <w:szCs w:val="22"/>
          <w:lang w:val="es-CR"/>
        </w:rPr>
        <w:t xml:space="preserve">, </w:t>
      </w:r>
      <w:r w:rsidR="008258C4" w:rsidRPr="008258C4">
        <w:rPr>
          <w:rFonts w:cs="Arial"/>
          <w:sz w:val="22"/>
          <w:szCs w:val="22"/>
          <w:lang w:val="es-CR"/>
        </w:rPr>
        <w:t xml:space="preserve">a las disposiciones </w:t>
      </w:r>
      <w:r w:rsidR="008258C4">
        <w:rPr>
          <w:rFonts w:cs="Arial"/>
          <w:sz w:val="22"/>
          <w:szCs w:val="22"/>
          <w:lang w:val="es-CR"/>
        </w:rPr>
        <w:t xml:space="preserve">4.5 y 4.6 </w:t>
      </w:r>
      <w:r w:rsidR="008258C4" w:rsidRPr="008258C4">
        <w:rPr>
          <w:rFonts w:cs="Arial"/>
          <w:sz w:val="22"/>
          <w:szCs w:val="22"/>
          <w:lang w:val="es-CR"/>
        </w:rPr>
        <w:t>del informe N° DFOE-EC-lF-00022-2020</w:t>
      </w:r>
      <w:r w:rsidR="008258C4">
        <w:rPr>
          <w:rFonts w:cs="Arial"/>
          <w:sz w:val="22"/>
          <w:szCs w:val="22"/>
          <w:lang w:val="es-CR"/>
        </w:rPr>
        <w:t>,</w:t>
      </w:r>
      <w:r w:rsidR="008258C4" w:rsidRPr="008258C4">
        <w:rPr>
          <w:rFonts w:cs="Arial"/>
          <w:sz w:val="22"/>
          <w:szCs w:val="22"/>
          <w:lang w:val="es-CR"/>
        </w:rPr>
        <w:t xml:space="preserve"> s</w:t>
      </w:r>
      <w:r w:rsidR="008258C4">
        <w:rPr>
          <w:rFonts w:cs="Arial"/>
          <w:sz w:val="22"/>
          <w:szCs w:val="22"/>
          <w:lang w:val="es-CR"/>
        </w:rPr>
        <w:t>obre la</w:t>
      </w:r>
      <w:r w:rsidR="008258C4" w:rsidRPr="008258C4">
        <w:rPr>
          <w:rFonts w:cs="Arial"/>
          <w:sz w:val="22"/>
          <w:szCs w:val="22"/>
          <w:lang w:val="es-CR"/>
        </w:rPr>
        <w:t xml:space="preserve"> gesti</w:t>
      </w:r>
      <w:r w:rsidR="008258C4">
        <w:rPr>
          <w:rFonts w:cs="Arial"/>
          <w:sz w:val="22"/>
          <w:szCs w:val="22"/>
          <w:lang w:val="es-CR"/>
        </w:rPr>
        <w:t xml:space="preserve">ón </w:t>
      </w:r>
      <w:r w:rsidR="008258C4" w:rsidRPr="008258C4">
        <w:rPr>
          <w:rFonts w:cs="Arial"/>
          <w:sz w:val="22"/>
          <w:szCs w:val="22"/>
          <w:lang w:val="es-CR"/>
        </w:rPr>
        <w:t>financiera</w:t>
      </w:r>
      <w:r w:rsidR="008258C4">
        <w:rPr>
          <w:rFonts w:cs="Arial"/>
          <w:sz w:val="22"/>
          <w:szCs w:val="22"/>
          <w:lang w:val="es-CR"/>
        </w:rPr>
        <w:t xml:space="preserve"> </w:t>
      </w:r>
      <w:r w:rsidR="008258C4" w:rsidRPr="008258C4">
        <w:rPr>
          <w:rFonts w:cs="Arial"/>
          <w:sz w:val="22"/>
          <w:szCs w:val="22"/>
          <w:lang w:val="es-CR"/>
        </w:rPr>
        <w:t xml:space="preserve">de los recursos del </w:t>
      </w:r>
      <w:r w:rsidR="008258C4">
        <w:rPr>
          <w:rFonts w:cs="Arial"/>
          <w:sz w:val="22"/>
          <w:szCs w:val="22"/>
          <w:lang w:val="es-CR"/>
        </w:rPr>
        <w:t>FONAVI.</w:t>
      </w:r>
    </w:p>
    <w:p w14:paraId="5E8798F9" w14:textId="13047DF3" w:rsidR="008258C4" w:rsidRDefault="008258C4" w:rsidP="008258C4">
      <w:pPr>
        <w:spacing w:line="360" w:lineRule="auto"/>
        <w:jc w:val="both"/>
        <w:rPr>
          <w:rFonts w:cs="Arial"/>
          <w:sz w:val="22"/>
          <w:szCs w:val="22"/>
          <w:lang w:val="es-CR"/>
        </w:rPr>
      </w:pPr>
    </w:p>
    <w:p w14:paraId="2E607F90" w14:textId="52F78BD8" w:rsidR="008258C4" w:rsidRDefault="008258C4" w:rsidP="008258C4">
      <w:pPr>
        <w:spacing w:line="360" w:lineRule="auto"/>
        <w:jc w:val="both"/>
        <w:rPr>
          <w:rFonts w:cs="Arial"/>
          <w:sz w:val="22"/>
          <w:szCs w:val="22"/>
          <w:lang w:val="es-ES_tradnl"/>
        </w:rPr>
      </w:pPr>
      <w:r>
        <w:rPr>
          <w:rFonts w:cs="Arial"/>
          <w:sz w:val="22"/>
          <w:szCs w:val="22"/>
          <w:lang w:val="es-CR"/>
        </w:rPr>
        <w:t xml:space="preserve">Sobre el particular, la </w:t>
      </w:r>
      <w:r w:rsidRPr="008258C4">
        <w:rPr>
          <w:rFonts w:cs="Arial"/>
          <w:sz w:val="22"/>
          <w:szCs w:val="22"/>
          <w:lang w:val="es-ES_tradnl"/>
        </w:rPr>
        <w:t>Junta Directiva</w:t>
      </w:r>
      <w:r>
        <w:rPr>
          <w:rFonts w:cs="Arial"/>
          <w:sz w:val="22"/>
          <w:szCs w:val="22"/>
          <w:lang w:val="es-ES_tradnl"/>
        </w:rPr>
        <w:t xml:space="preserve"> toma el </w:t>
      </w:r>
      <w:r w:rsidRPr="008258C4">
        <w:rPr>
          <w:rFonts w:cs="Arial"/>
          <w:b/>
          <w:bCs/>
          <w:sz w:val="22"/>
          <w:szCs w:val="22"/>
          <w:lang w:val="es-ES_tradnl"/>
        </w:rPr>
        <w:t>Acuerdo N° 19</w:t>
      </w:r>
      <w:r>
        <w:rPr>
          <w:rFonts w:cs="Arial"/>
          <w:sz w:val="22"/>
          <w:szCs w:val="22"/>
          <w:lang w:val="es-ES_tradnl"/>
        </w:rPr>
        <w:t xml:space="preserve"> que se anexa a esta minuta.</w:t>
      </w:r>
    </w:p>
    <w:p w14:paraId="5637F81C"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3C3620A4" w14:textId="77777777" w:rsidR="004755F8" w:rsidRPr="00AB2826" w:rsidRDefault="004755F8" w:rsidP="002D0146">
      <w:pPr>
        <w:spacing w:line="360" w:lineRule="auto"/>
        <w:jc w:val="both"/>
        <w:rPr>
          <w:rFonts w:cs="Arial"/>
          <w:color w:val="000000"/>
          <w:sz w:val="22"/>
          <w:szCs w:val="22"/>
        </w:rPr>
      </w:pPr>
    </w:p>
    <w:p w14:paraId="038EFE96" w14:textId="1ADC837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121D1C" w:rsidRPr="00121D1C">
        <w:rPr>
          <w:rFonts w:cs="Arial"/>
          <w:b/>
          <w:bCs/>
          <w:sz w:val="22"/>
          <w:u w:val="single"/>
        </w:rPr>
        <w:t xml:space="preserve">Oficio de la </w:t>
      </w:r>
      <w:r w:rsidR="00121D1C" w:rsidRPr="00121D1C">
        <w:rPr>
          <w:rFonts w:cs="Arial"/>
          <w:b/>
          <w:bCs/>
          <w:sz w:val="22"/>
          <w:szCs w:val="22"/>
          <w:u w:val="single"/>
          <w:lang w:val="es-CR"/>
        </w:rPr>
        <w:t xml:space="preserve">Contraloría General de la República, convocando a </w:t>
      </w:r>
      <w:r w:rsidR="00121D1C" w:rsidRPr="00121D1C">
        <w:rPr>
          <w:rFonts w:cs="Arial"/>
          <w:b/>
          <w:bCs/>
          <w:sz w:val="22"/>
          <w:u w:val="single"/>
          <w:lang w:val="es-CR"/>
        </w:rPr>
        <w:t>exposición verbal sobre los resultados preliminares del estudio sobre los riesgos en los procesos de reclutamiento y selección del personal en el BANHVI</w:t>
      </w:r>
    </w:p>
    <w:p w14:paraId="1FC96D27" w14:textId="77777777" w:rsidR="009D03FE" w:rsidRDefault="009D03FE" w:rsidP="009D03FE">
      <w:pPr>
        <w:spacing w:line="360" w:lineRule="auto"/>
        <w:jc w:val="both"/>
        <w:rPr>
          <w:rFonts w:cs="Arial"/>
          <w:sz w:val="22"/>
          <w:szCs w:val="22"/>
        </w:rPr>
      </w:pPr>
    </w:p>
    <w:p w14:paraId="6AD53D78" w14:textId="68FBC8C3" w:rsidR="00D51B13" w:rsidRDefault="009D03FE" w:rsidP="00D51B13">
      <w:pPr>
        <w:spacing w:line="360" w:lineRule="auto"/>
        <w:jc w:val="both"/>
        <w:rPr>
          <w:sz w:val="22"/>
          <w:szCs w:val="22"/>
          <w:lang w:eastAsia="en-US"/>
        </w:rPr>
      </w:pPr>
      <w:r w:rsidRPr="0039311E">
        <w:rPr>
          <w:rFonts w:cs="Arial"/>
          <w:sz w:val="22"/>
          <w:u w:val="single"/>
          <w:lang w:val="es-ES_tradnl"/>
        </w:rPr>
        <w:t xml:space="preserve">Minuto </w:t>
      </w:r>
      <w:r w:rsidR="00D51B13">
        <w:rPr>
          <w:rFonts w:cs="Arial"/>
          <w:sz w:val="22"/>
          <w:u w:val="single"/>
          <w:lang w:val="es-ES_tradnl"/>
        </w:rPr>
        <w:t>26</w:t>
      </w:r>
      <w:r w:rsidRPr="0039311E">
        <w:rPr>
          <w:rFonts w:cs="Arial"/>
          <w:sz w:val="22"/>
          <w:u w:val="single"/>
          <w:lang w:val="es-ES_tradnl"/>
        </w:rPr>
        <w:t>:</w:t>
      </w:r>
      <w:r w:rsidR="00D51B13">
        <w:rPr>
          <w:rFonts w:cs="Arial"/>
          <w:sz w:val="22"/>
          <w:u w:val="single"/>
          <w:lang w:val="es-ES_tradnl"/>
        </w:rPr>
        <w:t>16</w:t>
      </w:r>
      <w:r w:rsidR="00B81ABE">
        <w:rPr>
          <w:rFonts w:cs="Arial"/>
          <w:sz w:val="22"/>
          <w:u w:val="single"/>
          <w:lang w:val="es-ES_tradnl"/>
        </w:rPr>
        <w:t xml:space="preserve"> </w:t>
      </w:r>
      <w:r w:rsidR="00B81ABE" w:rsidRPr="00B81ABE">
        <w:rPr>
          <w:rFonts w:cs="Arial"/>
          <w:sz w:val="22"/>
          <w:u w:val="single"/>
        </w:rPr>
        <w:t>(grabación C)</w:t>
      </w:r>
      <w:r>
        <w:rPr>
          <w:rFonts w:cs="Arial"/>
          <w:sz w:val="22"/>
          <w:lang w:val="es-ES_tradnl"/>
        </w:rPr>
        <w:t xml:space="preserve"> Se conoce el oficio </w:t>
      </w:r>
      <w:r w:rsidR="00D51B13">
        <w:rPr>
          <w:rFonts w:cs="Arial"/>
          <w:sz w:val="22"/>
          <w:lang w:val="es-ES_tradnl"/>
        </w:rPr>
        <w:t xml:space="preserve">N° 10069 (DFOE-CIU-0101) del 20 de julio de 2021, mediante el cual, el señor Josué Calderón Chaves, la Licda. Jessica Víquez Alvarado, Gerente a.i. del Área de Fiscalización para el Desarrollo de Capacidades, de la </w:t>
      </w:r>
      <w:r w:rsidR="00D51B13" w:rsidRPr="008258C4">
        <w:rPr>
          <w:rFonts w:cs="Arial"/>
          <w:sz w:val="22"/>
          <w:szCs w:val="22"/>
          <w:lang w:val="es-CR"/>
        </w:rPr>
        <w:t>Contraloría General de la República</w:t>
      </w:r>
      <w:r w:rsidR="00D51B13">
        <w:rPr>
          <w:rFonts w:cs="Arial"/>
          <w:sz w:val="22"/>
          <w:szCs w:val="22"/>
          <w:lang w:val="es-CR"/>
        </w:rPr>
        <w:t xml:space="preserve">, convoca a una reunión para exponer el informe preliminar sobre la </w:t>
      </w:r>
      <w:r w:rsidR="00D51B13" w:rsidRPr="00B40AE6">
        <w:rPr>
          <w:sz w:val="22"/>
          <w:szCs w:val="22"/>
          <w:lang w:eastAsia="en-US"/>
        </w:rPr>
        <w:t>prevención de riesgos en los procesos de reclutamiento y selección del personal en el BANHVI</w:t>
      </w:r>
      <w:r w:rsidR="00D51B13">
        <w:rPr>
          <w:sz w:val="22"/>
          <w:szCs w:val="22"/>
          <w:lang w:eastAsia="en-US"/>
        </w:rPr>
        <w:t>.</w:t>
      </w:r>
    </w:p>
    <w:p w14:paraId="1E51E0F8" w14:textId="463054CC" w:rsidR="00D51B13" w:rsidRDefault="00D51B13" w:rsidP="00D51B13">
      <w:pPr>
        <w:spacing w:line="360" w:lineRule="auto"/>
        <w:jc w:val="both"/>
        <w:rPr>
          <w:sz w:val="22"/>
          <w:szCs w:val="22"/>
          <w:lang w:eastAsia="en-US"/>
        </w:rPr>
      </w:pPr>
    </w:p>
    <w:p w14:paraId="4731F39F" w14:textId="50A3516A" w:rsidR="00D51B13" w:rsidRDefault="00D51B13" w:rsidP="00D51B13">
      <w:pPr>
        <w:spacing w:line="360" w:lineRule="auto"/>
        <w:jc w:val="both"/>
        <w:rPr>
          <w:rFonts w:cs="Arial"/>
          <w:sz w:val="22"/>
          <w:szCs w:val="22"/>
          <w:lang w:val="es-CR"/>
        </w:rPr>
      </w:pPr>
      <w:r>
        <w:rPr>
          <w:sz w:val="22"/>
          <w:szCs w:val="22"/>
          <w:lang w:eastAsia="en-US"/>
        </w:rPr>
        <w:lastRenderedPageBreak/>
        <w:t xml:space="preserve">Sobre el particular, la </w:t>
      </w:r>
      <w:r w:rsidRPr="00D51B13">
        <w:rPr>
          <w:rFonts w:cs="Arial"/>
          <w:sz w:val="22"/>
          <w:szCs w:val="22"/>
          <w:lang w:val="es-ES_tradnl" w:eastAsia="en-US"/>
        </w:rPr>
        <w:t>Junta Directiva</w:t>
      </w:r>
      <w:r>
        <w:rPr>
          <w:rFonts w:cs="Arial"/>
          <w:sz w:val="22"/>
          <w:szCs w:val="22"/>
          <w:lang w:val="es-ES_tradnl" w:eastAsia="en-US"/>
        </w:rPr>
        <w:t xml:space="preserve"> da por conocida dicha nota, debido a que ya la reunión se realizó la semana anterior.</w:t>
      </w:r>
    </w:p>
    <w:p w14:paraId="17801002"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26F2CEC8" w14:textId="77777777" w:rsidR="00277DD3" w:rsidRPr="00AB2826" w:rsidRDefault="00277DD3" w:rsidP="00277DD3">
      <w:pPr>
        <w:spacing w:line="360" w:lineRule="auto"/>
        <w:jc w:val="both"/>
        <w:rPr>
          <w:rFonts w:cs="Arial"/>
          <w:sz w:val="22"/>
          <w:szCs w:val="22"/>
        </w:rPr>
      </w:pPr>
    </w:p>
    <w:p w14:paraId="4BF38F05" w14:textId="261D88A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121D1C" w:rsidRPr="00121D1C">
        <w:rPr>
          <w:rFonts w:cs="Arial"/>
          <w:b/>
          <w:bCs/>
          <w:sz w:val="22"/>
          <w:u w:val="single"/>
          <w:lang w:val="es-CR"/>
        </w:rPr>
        <w:t>Copia de oficio enviado por la Diputada Carmen Chan a la Ministra de vivienda, solicitando información sobre la suspensión de la recepción de solicitudes de bono</w:t>
      </w:r>
    </w:p>
    <w:p w14:paraId="59C28DC7" w14:textId="77777777" w:rsidR="009D03FE" w:rsidRDefault="009D03FE" w:rsidP="009D03FE">
      <w:pPr>
        <w:spacing w:line="360" w:lineRule="auto"/>
        <w:jc w:val="both"/>
        <w:rPr>
          <w:rFonts w:cs="Arial"/>
          <w:sz w:val="22"/>
          <w:szCs w:val="22"/>
        </w:rPr>
      </w:pPr>
    </w:p>
    <w:p w14:paraId="17C5F8C4" w14:textId="5FDF78F2"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D51B13">
        <w:rPr>
          <w:rFonts w:cs="Arial"/>
          <w:sz w:val="22"/>
          <w:u w:val="single"/>
          <w:lang w:val="es-ES_tradnl"/>
        </w:rPr>
        <w:t>26</w:t>
      </w:r>
      <w:r w:rsidRPr="0039311E">
        <w:rPr>
          <w:rFonts w:cs="Arial"/>
          <w:sz w:val="22"/>
          <w:u w:val="single"/>
          <w:lang w:val="es-ES_tradnl"/>
        </w:rPr>
        <w:t>:</w:t>
      </w:r>
      <w:r w:rsidR="00D51B13">
        <w:rPr>
          <w:rFonts w:cs="Arial"/>
          <w:sz w:val="22"/>
          <w:u w:val="single"/>
          <w:lang w:val="es-ES_tradnl"/>
        </w:rPr>
        <w:t>24</w:t>
      </w:r>
      <w:r w:rsidR="00B81ABE">
        <w:rPr>
          <w:rFonts w:cs="Arial"/>
          <w:sz w:val="22"/>
          <w:u w:val="single"/>
          <w:lang w:val="es-ES_tradnl"/>
        </w:rPr>
        <w:t xml:space="preserve"> </w:t>
      </w:r>
      <w:r w:rsidR="00B81ABE" w:rsidRPr="00B81ABE">
        <w:rPr>
          <w:rFonts w:cs="Arial"/>
          <w:sz w:val="22"/>
          <w:u w:val="single"/>
        </w:rPr>
        <w:t>(grabación C)</w:t>
      </w:r>
      <w:r>
        <w:rPr>
          <w:rFonts w:cs="Arial"/>
          <w:sz w:val="22"/>
          <w:lang w:val="es-ES_tradnl"/>
        </w:rPr>
        <w:t xml:space="preserve"> Se conoce </w:t>
      </w:r>
      <w:r w:rsidR="00D51B13">
        <w:rPr>
          <w:rFonts w:cs="Arial"/>
          <w:sz w:val="22"/>
          <w:lang w:val="es-ES_tradnl"/>
        </w:rPr>
        <w:t>copia d</w:t>
      </w:r>
      <w:r>
        <w:rPr>
          <w:rFonts w:cs="Arial"/>
          <w:sz w:val="22"/>
          <w:lang w:val="es-ES_tradnl"/>
        </w:rPr>
        <w:t>e</w:t>
      </w:r>
      <w:r w:rsidR="00D51B13">
        <w:rPr>
          <w:rFonts w:cs="Arial"/>
          <w:sz w:val="22"/>
          <w:lang w:val="es-ES_tradnl"/>
        </w:rPr>
        <w:t xml:space="preserve"> escrito del 19 de julio de 2021, mediante el cual, la señora Seidy Lezcano Arias, asesora de la Diputada Carmen Chan Mora, le solicita a la señora Ministra de Vivienda y Asentamientos Humanos, información </w:t>
      </w:r>
      <w:r w:rsidR="00D51B13" w:rsidRPr="00D51B13">
        <w:rPr>
          <w:rFonts w:cs="Arial"/>
          <w:sz w:val="22"/>
          <w:lang w:val="es-CR"/>
        </w:rPr>
        <w:t>sobre la suspensión de la recepción de solicitudes de bono</w:t>
      </w:r>
      <w:r w:rsidR="00D51B13">
        <w:rPr>
          <w:rFonts w:cs="Arial"/>
          <w:sz w:val="22"/>
          <w:lang w:val="es-CR"/>
        </w:rPr>
        <w:t>.</w:t>
      </w:r>
    </w:p>
    <w:p w14:paraId="1B2FC724" w14:textId="12F760C9" w:rsidR="00D51B13" w:rsidRDefault="00D51B13" w:rsidP="009D03FE">
      <w:pPr>
        <w:spacing w:line="360" w:lineRule="auto"/>
        <w:jc w:val="both"/>
        <w:rPr>
          <w:rFonts w:cs="Arial"/>
          <w:sz w:val="22"/>
          <w:lang w:val="es-CR"/>
        </w:rPr>
      </w:pPr>
    </w:p>
    <w:p w14:paraId="3748B50B" w14:textId="32100D44" w:rsidR="00D51B13" w:rsidRDefault="00D51B13" w:rsidP="009D03FE">
      <w:pPr>
        <w:spacing w:line="360" w:lineRule="auto"/>
        <w:jc w:val="both"/>
        <w:rPr>
          <w:rFonts w:cs="Arial"/>
          <w:sz w:val="22"/>
          <w:lang w:val="es-ES_tradnl"/>
        </w:rPr>
      </w:pPr>
      <w:r>
        <w:rPr>
          <w:rFonts w:cs="Arial"/>
          <w:sz w:val="22"/>
          <w:lang w:val="es-CR"/>
        </w:rPr>
        <w:t xml:space="preserve">Al respecto, la </w:t>
      </w:r>
      <w:r w:rsidRPr="00D51B13">
        <w:rPr>
          <w:rFonts w:cs="Arial"/>
          <w:sz w:val="22"/>
          <w:lang w:val="es-ES_tradnl"/>
        </w:rPr>
        <w:t>Junta Directiva</w:t>
      </w:r>
      <w:r>
        <w:rPr>
          <w:rFonts w:cs="Arial"/>
          <w:sz w:val="22"/>
          <w:lang w:val="es-ES_tradnl"/>
        </w:rPr>
        <w:t xml:space="preserve"> da por conocido dicho escrito.</w:t>
      </w:r>
    </w:p>
    <w:p w14:paraId="33EC710D" w14:textId="77777777" w:rsidR="00277DD3" w:rsidRDefault="009D03FE" w:rsidP="009D03FE">
      <w:pPr>
        <w:spacing w:line="360" w:lineRule="auto"/>
        <w:jc w:val="both"/>
        <w:rPr>
          <w:rFonts w:cs="Arial"/>
          <w:sz w:val="22"/>
          <w:szCs w:val="22"/>
        </w:rPr>
      </w:pPr>
      <w:r w:rsidRPr="00D14EAF">
        <w:rPr>
          <w:rFonts w:cs="Arial"/>
          <w:b/>
          <w:sz w:val="22"/>
        </w:rPr>
        <w:t>************</w:t>
      </w:r>
    </w:p>
    <w:p w14:paraId="10B9BDD7" w14:textId="77777777" w:rsidR="00277DD3" w:rsidRDefault="00277DD3" w:rsidP="00277DD3">
      <w:pPr>
        <w:spacing w:line="360" w:lineRule="auto"/>
        <w:jc w:val="both"/>
        <w:rPr>
          <w:rFonts w:cs="Arial"/>
          <w:sz w:val="22"/>
          <w:szCs w:val="22"/>
        </w:rPr>
      </w:pPr>
    </w:p>
    <w:p w14:paraId="40B4AAD6" w14:textId="2BF56FD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121D1C" w:rsidRPr="00121D1C">
        <w:rPr>
          <w:rFonts w:cs="Arial"/>
          <w:b/>
          <w:bCs/>
          <w:sz w:val="22"/>
          <w:u w:val="single"/>
          <w:lang w:val="es-CR"/>
        </w:rPr>
        <w:t xml:space="preserve">Copia de oficio enviado por la </w:t>
      </w:r>
      <w:r w:rsidR="00121D1C" w:rsidRPr="00121D1C">
        <w:rPr>
          <w:rFonts w:cs="Arial"/>
          <w:b/>
          <w:bCs/>
          <w:sz w:val="22"/>
          <w:szCs w:val="22"/>
          <w:u w:val="single"/>
          <w:lang w:val="es-CR"/>
        </w:rPr>
        <w:t>Gerencia General al Concejo Municipal de Bagaces, remitiendo información requerida sobre el proyecto Las Palmas</w:t>
      </w:r>
    </w:p>
    <w:p w14:paraId="6E0AA363" w14:textId="77777777" w:rsidR="009D03FE" w:rsidRDefault="009D03FE" w:rsidP="009D03FE">
      <w:pPr>
        <w:spacing w:line="360" w:lineRule="auto"/>
        <w:jc w:val="both"/>
        <w:rPr>
          <w:rFonts w:cs="Arial"/>
          <w:sz w:val="22"/>
          <w:szCs w:val="22"/>
        </w:rPr>
      </w:pPr>
    </w:p>
    <w:p w14:paraId="3B728109" w14:textId="226B250E" w:rsidR="00676CF0"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676CF0">
        <w:rPr>
          <w:rFonts w:cs="Arial"/>
          <w:sz w:val="22"/>
          <w:u w:val="single"/>
          <w:lang w:val="es-ES_tradnl"/>
        </w:rPr>
        <w:t>26</w:t>
      </w:r>
      <w:r w:rsidRPr="0039311E">
        <w:rPr>
          <w:rFonts w:cs="Arial"/>
          <w:sz w:val="22"/>
          <w:u w:val="single"/>
          <w:lang w:val="es-ES_tradnl"/>
        </w:rPr>
        <w:t>:</w:t>
      </w:r>
      <w:r w:rsidR="00676CF0">
        <w:rPr>
          <w:rFonts w:cs="Arial"/>
          <w:sz w:val="22"/>
          <w:u w:val="single"/>
          <w:lang w:val="es-ES_tradnl"/>
        </w:rPr>
        <w:t>31</w:t>
      </w:r>
      <w:r w:rsidR="00B81ABE">
        <w:rPr>
          <w:rFonts w:cs="Arial"/>
          <w:sz w:val="22"/>
          <w:u w:val="single"/>
          <w:lang w:val="es-ES_tradnl"/>
        </w:rPr>
        <w:t xml:space="preserve"> </w:t>
      </w:r>
      <w:r w:rsidR="00B81ABE" w:rsidRPr="00B81ABE">
        <w:rPr>
          <w:rFonts w:cs="Arial"/>
          <w:sz w:val="22"/>
          <w:u w:val="single"/>
        </w:rPr>
        <w:t>(grabación C)</w:t>
      </w:r>
      <w:r>
        <w:rPr>
          <w:rFonts w:cs="Arial"/>
          <w:sz w:val="22"/>
          <w:lang w:val="es-ES_tradnl"/>
        </w:rPr>
        <w:t xml:space="preserve"> Se conoce </w:t>
      </w:r>
      <w:r w:rsidR="00676CF0">
        <w:rPr>
          <w:rFonts w:cs="Arial"/>
          <w:sz w:val="22"/>
          <w:lang w:val="es-ES_tradnl"/>
        </w:rPr>
        <w:t>copia d</w:t>
      </w:r>
      <w:r>
        <w:rPr>
          <w:rFonts w:cs="Arial"/>
          <w:sz w:val="22"/>
          <w:lang w:val="es-ES_tradnl"/>
        </w:rPr>
        <w:t xml:space="preserve">el oficio </w:t>
      </w:r>
      <w:r w:rsidR="00676CF0">
        <w:rPr>
          <w:rFonts w:cs="Arial"/>
          <w:sz w:val="22"/>
          <w:lang w:val="es-ES_tradnl"/>
        </w:rPr>
        <w:t xml:space="preserve">GG-OF-0983-2021 del 20 de julio de 2021, mediante el cual, la </w:t>
      </w:r>
      <w:r w:rsidR="00676CF0" w:rsidRPr="00676CF0">
        <w:rPr>
          <w:rFonts w:cs="Arial"/>
          <w:sz w:val="22"/>
          <w:szCs w:val="22"/>
          <w:lang w:val="es-CR"/>
        </w:rPr>
        <w:t>Gerencia General</w:t>
      </w:r>
      <w:r w:rsidR="00676CF0">
        <w:rPr>
          <w:rFonts w:cs="Arial"/>
          <w:sz w:val="22"/>
          <w:szCs w:val="22"/>
          <w:lang w:val="es-CR"/>
        </w:rPr>
        <w:t xml:space="preserve"> le remite al Concejo Municipal de Bagaces, información solicitada sobre el proyecto Las Palmas.</w:t>
      </w:r>
    </w:p>
    <w:p w14:paraId="7D3DF2E1" w14:textId="0D54861E" w:rsidR="00676CF0" w:rsidRDefault="00676CF0" w:rsidP="009D03FE">
      <w:pPr>
        <w:spacing w:line="360" w:lineRule="auto"/>
        <w:jc w:val="both"/>
        <w:rPr>
          <w:rFonts w:cs="Arial"/>
          <w:sz w:val="22"/>
          <w:szCs w:val="22"/>
          <w:lang w:val="es-CR"/>
        </w:rPr>
      </w:pPr>
    </w:p>
    <w:p w14:paraId="7895B5C4" w14:textId="77777777" w:rsidR="00676CF0" w:rsidRDefault="00676CF0" w:rsidP="00676CF0">
      <w:pPr>
        <w:spacing w:line="360" w:lineRule="auto"/>
        <w:jc w:val="both"/>
        <w:rPr>
          <w:rFonts w:cs="Arial"/>
          <w:sz w:val="22"/>
          <w:lang w:val="es-ES_tradnl"/>
        </w:rPr>
      </w:pPr>
      <w:r>
        <w:rPr>
          <w:rFonts w:cs="Arial"/>
          <w:sz w:val="22"/>
          <w:lang w:val="es-CR"/>
        </w:rPr>
        <w:t xml:space="preserve">Al respecto, la </w:t>
      </w:r>
      <w:r w:rsidRPr="00D51B13">
        <w:rPr>
          <w:rFonts w:cs="Arial"/>
          <w:sz w:val="22"/>
          <w:lang w:val="es-ES_tradnl"/>
        </w:rPr>
        <w:t>Junta Directiva</w:t>
      </w:r>
      <w:r>
        <w:rPr>
          <w:rFonts w:cs="Arial"/>
          <w:sz w:val="22"/>
          <w:lang w:val="es-ES_tradnl"/>
        </w:rPr>
        <w:t xml:space="preserve"> da por conocido dicho escrito.</w:t>
      </w:r>
    </w:p>
    <w:p w14:paraId="1B18A18C" w14:textId="77777777" w:rsidR="00277DD3" w:rsidRDefault="009D03FE" w:rsidP="009D03FE">
      <w:pPr>
        <w:spacing w:line="360" w:lineRule="auto"/>
        <w:jc w:val="both"/>
        <w:rPr>
          <w:rFonts w:cs="Arial"/>
          <w:sz w:val="22"/>
          <w:szCs w:val="22"/>
        </w:rPr>
      </w:pPr>
      <w:r w:rsidRPr="00D14EAF">
        <w:rPr>
          <w:rFonts w:cs="Arial"/>
          <w:b/>
          <w:sz w:val="22"/>
        </w:rPr>
        <w:t>************</w:t>
      </w:r>
    </w:p>
    <w:p w14:paraId="1AFA3754" w14:textId="77777777" w:rsidR="00E97960" w:rsidRDefault="00E97960" w:rsidP="00E97960">
      <w:pPr>
        <w:spacing w:line="360" w:lineRule="auto"/>
        <w:jc w:val="both"/>
        <w:rPr>
          <w:rFonts w:cs="Arial"/>
          <w:sz w:val="22"/>
          <w:szCs w:val="22"/>
        </w:rPr>
      </w:pPr>
    </w:p>
    <w:p w14:paraId="0C293F3A" w14:textId="6455401B"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121D1C" w:rsidRPr="00121D1C">
        <w:rPr>
          <w:rFonts w:cs="Arial"/>
          <w:b/>
          <w:bCs/>
          <w:sz w:val="22"/>
          <w:u w:val="single"/>
          <w:lang w:val="es-CR"/>
        </w:rPr>
        <w:t xml:space="preserve">Copia de oficio enviado por la </w:t>
      </w:r>
      <w:r w:rsidR="00121D1C" w:rsidRPr="00121D1C">
        <w:rPr>
          <w:rFonts w:cs="Arial"/>
          <w:b/>
          <w:bCs/>
          <w:sz w:val="22"/>
          <w:szCs w:val="22"/>
          <w:u w:val="single"/>
          <w:lang w:val="es-CR"/>
        </w:rPr>
        <w:t>Gerencia General a la SUGEF, remitiendo el informe de avance del plan de gestión de la cartera de crédito, al 30 de junio de 2021</w:t>
      </w:r>
    </w:p>
    <w:p w14:paraId="256B3FE8" w14:textId="77777777" w:rsidR="00E97960" w:rsidRDefault="00E97960" w:rsidP="00E97960">
      <w:pPr>
        <w:spacing w:line="360" w:lineRule="auto"/>
        <w:jc w:val="both"/>
        <w:rPr>
          <w:rFonts w:cs="Arial"/>
          <w:sz w:val="22"/>
          <w:szCs w:val="22"/>
        </w:rPr>
      </w:pPr>
    </w:p>
    <w:p w14:paraId="43CA3650" w14:textId="68CCEEDA" w:rsidR="00676CF0" w:rsidRDefault="00E97960" w:rsidP="00676CF0">
      <w:pPr>
        <w:spacing w:line="360" w:lineRule="auto"/>
        <w:jc w:val="both"/>
        <w:rPr>
          <w:sz w:val="22"/>
          <w:szCs w:val="22"/>
        </w:rPr>
      </w:pPr>
      <w:r w:rsidRPr="0039311E">
        <w:rPr>
          <w:rFonts w:cs="Arial"/>
          <w:sz w:val="22"/>
          <w:u w:val="single"/>
          <w:lang w:val="es-ES_tradnl"/>
        </w:rPr>
        <w:t xml:space="preserve">Minuto </w:t>
      </w:r>
      <w:r w:rsidR="00676CF0">
        <w:rPr>
          <w:rFonts w:cs="Arial"/>
          <w:sz w:val="22"/>
          <w:u w:val="single"/>
          <w:lang w:val="es-ES_tradnl"/>
        </w:rPr>
        <w:t>23</w:t>
      </w:r>
      <w:r w:rsidRPr="0039311E">
        <w:rPr>
          <w:rFonts w:cs="Arial"/>
          <w:sz w:val="22"/>
          <w:u w:val="single"/>
          <w:lang w:val="es-ES_tradnl"/>
        </w:rPr>
        <w:t>:</w:t>
      </w:r>
      <w:r w:rsidR="00676CF0">
        <w:rPr>
          <w:rFonts w:cs="Arial"/>
          <w:sz w:val="22"/>
          <w:u w:val="single"/>
          <w:lang w:val="es-ES_tradnl"/>
        </w:rPr>
        <w:t>36</w:t>
      </w:r>
      <w:r w:rsidR="00B81ABE">
        <w:rPr>
          <w:rFonts w:cs="Arial"/>
          <w:sz w:val="22"/>
          <w:u w:val="single"/>
          <w:lang w:val="es-ES_tradnl"/>
        </w:rPr>
        <w:t xml:space="preserve"> </w:t>
      </w:r>
      <w:r w:rsidR="00B81ABE" w:rsidRPr="00B81ABE">
        <w:rPr>
          <w:rFonts w:cs="Arial"/>
          <w:sz w:val="22"/>
          <w:u w:val="single"/>
        </w:rPr>
        <w:t>(grabación C)</w:t>
      </w:r>
      <w:r>
        <w:rPr>
          <w:rFonts w:cs="Arial"/>
          <w:sz w:val="22"/>
          <w:lang w:val="es-ES_tradnl"/>
        </w:rPr>
        <w:t xml:space="preserve"> Se conoce </w:t>
      </w:r>
      <w:r w:rsidR="00676CF0">
        <w:rPr>
          <w:rFonts w:cs="Arial"/>
          <w:sz w:val="22"/>
          <w:lang w:val="es-ES_tradnl"/>
        </w:rPr>
        <w:t>copia d</w:t>
      </w:r>
      <w:r>
        <w:rPr>
          <w:rFonts w:cs="Arial"/>
          <w:sz w:val="22"/>
          <w:lang w:val="es-ES_tradnl"/>
        </w:rPr>
        <w:t>el oficio</w:t>
      </w:r>
      <w:r w:rsidR="00676CF0">
        <w:rPr>
          <w:rFonts w:cs="Arial"/>
          <w:sz w:val="22"/>
          <w:lang w:val="es-ES_tradnl"/>
        </w:rPr>
        <w:t xml:space="preserve"> GG-OF-0973-2021 del 16 de julio del 2021, mediante el cual, la Gerencia General remite a la Licda. María del Rocío Aguilar Montoya, Superintendente General de Entidades Financieras, </w:t>
      </w:r>
      <w:r w:rsidR="00676CF0">
        <w:rPr>
          <w:sz w:val="22"/>
          <w:szCs w:val="22"/>
        </w:rPr>
        <w:t>el informe mensual de avance al Plan de Gestión de la Cartera de Crédito, con corte al 30 de junio de 2021.</w:t>
      </w:r>
    </w:p>
    <w:p w14:paraId="3F9261F2" w14:textId="77777777" w:rsidR="00676CF0" w:rsidRDefault="00676CF0" w:rsidP="00676CF0">
      <w:pPr>
        <w:spacing w:line="360" w:lineRule="auto"/>
        <w:jc w:val="both"/>
        <w:rPr>
          <w:rFonts w:cs="Arial"/>
          <w:sz w:val="22"/>
          <w:lang w:val="es-ES_tradnl"/>
        </w:rPr>
      </w:pPr>
    </w:p>
    <w:p w14:paraId="6DC4544F" w14:textId="77777777" w:rsidR="00676CF0" w:rsidRDefault="00676CF0" w:rsidP="00676CF0">
      <w:pPr>
        <w:spacing w:line="360" w:lineRule="auto"/>
        <w:jc w:val="both"/>
        <w:rPr>
          <w:rFonts w:cs="Arial"/>
          <w:sz w:val="22"/>
          <w:szCs w:val="22"/>
        </w:rPr>
      </w:pPr>
      <w:r>
        <w:rPr>
          <w:rFonts w:cs="Arial"/>
          <w:sz w:val="22"/>
          <w:szCs w:val="22"/>
        </w:rPr>
        <w:t xml:space="preserve">Al respecto, la </w:t>
      </w:r>
      <w:r w:rsidRPr="003D2857">
        <w:rPr>
          <w:rFonts w:cs="Arial"/>
          <w:sz w:val="22"/>
          <w:szCs w:val="22"/>
          <w:lang w:val="es-ES_tradnl"/>
        </w:rPr>
        <w:t>Junta Directiva</w:t>
      </w:r>
      <w:r>
        <w:rPr>
          <w:rFonts w:cs="Arial"/>
          <w:sz w:val="22"/>
          <w:szCs w:val="22"/>
          <w:lang w:val="es-ES_tradnl"/>
        </w:rPr>
        <w:t xml:space="preserve"> da por conocida dicha nota.</w:t>
      </w:r>
    </w:p>
    <w:p w14:paraId="19895418" w14:textId="77777777" w:rsidR="00E97960" w:rsidRDefault="00E97960" w:rsidP="00E97960">
      <w:pPr>
        <w:spacing w:line="360" w:lineRule="auto"/>
        <w:jc w:val="both"/>
        <w:rPr>
          <w:rFonts w:cs="Arial"/>
          <w:sz w:val="22"/>
          <w:szCs w:val="22"/>
        </w:rPr>
      </w:pPr>
      <w:r w:rsidRPr="00D14EAF">
        <w:rPr>
          <w:rFonts w:cs="Arial"/>
          <w:b/>
          <w:sz w:val="22"/>
        </w:rPr>
        <w:lastRenderedPageBreak/>
        <w:t>************</w:t>
      </w:r>
    </w:p>
    <w:p w14:paraId="446BEB8B" w14:textId="77777777" w:rsidR="00E97960" w:rsidRDefault="00E97960" w:rsidP="00E97960">
      <w:pPr>
        <w:spacing w:line="360" w:lineRule="auto"/>
        <w:jc w:val="both"/>
        <w:rPr>
          <w:rFonts w:cs="Arial"/>
          <w:sz w:val="22"/>
          <w:szCs w:val="22"/>
        </w:rPr>
      </w:pPr>
    </w:p>
    <w:p w14:paraId="7B3810A1" w14:textId="3F916B1E"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121D1C" w:rsidRPr="00121D1C">
        <w:rPr>
          <w:rFonts w:cs="Arial"/>
          <w:b/>
          <w:bCs/>
          <w:sz w:val="22"/>
          <w:u w:val="single"/>
          <w:lang w:val="es-CR"/>
        </w:rPr>
        <w:t xml:space="preserve">Copia de oficio enviado por la </w:t>
      </w:r>
      <w:r w:rsidR="00121D1C" w:rsidRPr="00121D1C">
        <w:rPr>
          <w:rFonts w:cs="Arial"/>
          <w:b/>
          <w:bCs/>
          <w:sz w:val="22"/>
          <w:szCs w:val="22"/>
          <w:u w:val="single"/>
          <w:lang w:val="es-CR"/>
        </w:rPr>
        <w:t xml:space="preserve">Gerencia General a la Asamblea Legislativa, comunicando el criterio del BANHVI sobre el proyecto de Ley de Arrendamiento Habitacional con Opción de </w:t>
      </w:r>
      <w:proofErr w:type="gramStart"/>
      <w:r w:rsidR="00121D1C" w:rsidRPr="00121D1C">
        <w:rPr>
          <w:rFonts w:cs="Arial"/>
          <w:b/>
          <w:bCs/>
          <w:sz w:val="22"/>
          <w:szCs w:val="22"/>
          <w:u w:val="single"/>
          <w:lang w:val="es-CR"/>
        </w:rPr>
        <w:t>Compra-Venta</w:t>
      </w:r>
      <w:proofErr w:type="gramEnd"/>
    </w:p>
    <w:p w14:paraId="30E2E83A" w14:textId="77777777" w:rsidR="00E97960" w:rsidRDefault="00E97960" w:rsidP="00E97960">
      <w:pPr>
        <w:spacing w:line="360" w:lineRule="auto"/>
        <w:jc w:val="both"/>
        <w:rPr>
          <w:rFonts w:cs="Arial"/>
          <w:sz w:val="22"/>
          <w:szCs w:val="22"/>
        </w:rPr>
      </w:pPr>
    </w:p>
    <w:p w14:paraId="276F41B9" w14:textId="4836A326" w:rsidR="00676CF0" w:rsidRDefault="00E97960" w:rsidP="00676CF0">
      <w:pPr>
        <w:spacing w:line="360" w:lineRule="auto"/>
        <w:jc w:val="both"/>
        <w:rPr>
          <w:rFonts w:cs="Arial"/>
          <w:sz w:val="22"/>
          <w:lang w:val="es-ES_tradnl"/>
        </w:rPr>
      </w:pPr>
      <w:r w:rsidRPr="0039311E">
        <w:rPr>
          <w:rFonts w:cs="Arial"/>
          <w:sz w:val="22"/>
          <w:u w:val="single"/>
          <w:lang w:val="es-ES_tradnl"/>
        </w:rPr>
        <w:t xml:space="preserve">Minuto </w:t>
      </w:r>
      <w:r w:rsidR="00676CF0">
        <w:rPr>
          <w:rFonts w:cs="Arial"/>
          <w:sz w:val="22"/>
          <w:u w:val="single"/>
          <w:lang w:val="es-ES_tradnl"/>
        </w:rPr>
        <w:t>26</w:t>
      </w:r>
      <w:r w:rsidRPr="0039311E">
        <w:rPr>
          <w:rFonts w:cs="Arial"/>
          <w:sz w:val="22"/>
          <w:u w:val="single"/>
          <w:lang w:val="es-ES_tradnl"/>
        </w:rPr>
        <w:t>:</w:t>
      </w:r>
      <w:r w:rsidR="00676CF0">
        <w:rPr>
          <w:rFonts w:cs="Arial"/>
          <w:sz w:val="22"/>
          <w:u w:val="single"/>
          <w:lang w:val="es-ES_tradnl"/>
        </w:rPr>
        <w:t>41</w:t>
      </w:r>
      <w:r w:rsidR="00B81ABE">
        <w:rPr>
          <w:rFonts w:cs="Arial"/>
          <w:sz w:val="22"/>
          <w:u w:val="single"/>
          <w:lang w:val="es-ES_tradnl"/>
        </w:rPr>
        <w:t xml:space="preserve"> </w:t>
      </w:r>
      <w:r w:rsidR="00B81ABE" w:rsidRPr="00B81ABE">
        <w:rPr>
          <w:rFonts w:cs="Arial"/>
          <w:sz w:val="22"/>
          <w:u w:val="single"/>
        </w:rPr>
        <w:t>(grabación C)</w:t>
      </w:r>
      <w:r>
        <w:rPr>
          <w:rFonts w:cs="Arial"/>
          <w:sz w:val="22"/>
          <w:lang w:val="es-ES_tradnl"/>
        </w:rPr>
        <w:t xml:space="preserve"> Se conoce el oficio</w:t>
      </w:r>
      <w:r w:rsidR="00676CF0">
        <w:rPr>
          <w:rFonts w:cs="Arial"/>
          <w:sz w:val="22"/>
          <w:lang w:val="es-ES_tradnl"/>
        </w:rPr>
        <w:t xml:space="preserve"> GG-OF-0975-2021 del 16 de julio de 2021, mediante el cual, la Gerencia General, remite </w:t>
      </w:r>
      <w:r w:rsidR="00676CF0">
        <w:rPr>
          <w:sz w:val="22"/>
          <w:szCs w:val="22"/>
        </w:rPr>
        <w:t xml:space="preserve">el criterio del BANHVI sobre el proyecto de </w:t>
      </w:r>
      <w:r w:rsidR="00676CF0" w:rsidRPr="00676CF0">
        <w:rPr>
          <w:rFonts w:cs="Arial"/>
          <w:sz w:val="22"/>
          <w:szCs w:val="22"/>
          <w:lang w:val="es-CR"/>
        </w:rPr>
        <w:t xml:space="preserve">Ley de Arrendamiento Habitacional con Opción de </w:t>
      </w:r>
      <w:proofErr w:type="gramStart"/>
      <w:r w:rsidR="00676CF0" w:rsidRPr="00676CF0">
        <w:rPr>
          <w:rFonts w:cs="Arial"/>
          <w:sz w:val="22"/>
          <w:szCs w:val="22"/>
          <w:lang w:val="es-CR"/>
        </w:rPr>
        <w:t>Compra-Venta</w:t>
      </w:r>
      <w:proofErr w:type="gramEnd"/>
      <w:r w:rsidR="00676CF0">
        <w:rPr>
          <w:sz w:val="22"/>
          <w:szCs w:val="22"/>
        </w:rPr>
        <w:t>.</w:t>
      </w:r>
    </w:p>
    <w:p w14:paraId="72392747" w14:textId="77777777" w:rsidR="00676CF0" w:rsidRDefault="00676CF0" w:rsidP="00676CF0">
      <w:pPr>
        <w:spacing w:line="360" w:lineRule="auto"/>
        <w:jc w:val="both"/>
        <w:rPr>
          <w:rFonts w:cs="Arial"/>
          <w:sz w:val="22"/>
          <w:szCs w:val="22"/>
        </w:rPr>
      </w:pPr>
    </w:p>
    <w:p w14:paraId="15A4BD2A" w14:textId="77777777" w:rsidR="00676CF0" w:rsidRDefault="00676CF0" w:rsidP="00676CF0">
      <w:pPr>
        <w:spacing w:line="360" w:lineRule="auto"/>
        <w:jc w:val="both"/>
        <w:rPr>
          <w:rFonts w:cs="Arial"/>
          <w:sz w:val="22"/>
          <w:szCs w:val="22"/>
        </w:rPr>
      </w:pPr>
      <w:r>
        <w:rPr>
          <w:rFonts w:cs="Arial"/>
          <w:sz w:val="22"/>
          <w:szCs w:val="22"/>
        </w:rPr>
        <w:t xml:space="preserve">Sobre el particular, la </w:t>
      </w:r>
      <w:r w:rsidRPr="0077281D">
        <w:rPr>
          <w:rFonts w:cs="Arial"/>
          <w:sz w:val="22"/>
          <w:szCs w:val="22"/>
          <w:lang w:val="es-ES_tradnl"/>
        </w:rPr>
        <w:t>Junta Directiva</w:t>
      </w:r>
      <w:r>
        <w:rPr>
          <w:rFonts w:cs="Arial"/>
          <w:sz w:val="22"/>
          <w:szCs w:val="22"/>
          <w:lang w:val="es-ES_tradnl"/>
        </w:rPr>
        <w:t xml:space="preserve"> da por conocida dicha nota.</w:t>
      </w:r>
    </w:p>
    <w:p w14:paraId="07C6D054" w14:textId="77777777" w:rsidR="00E97960" w:rsidRDefault="00E97960" w:rsidP="00E97960">
      <w:pPr>
        <w:spacing w:line="360" w:lineRule="auto"/>
        <w:jc w:val="both"/>
        <w:rPr>
          <w:rFonts w:cs="Arial"/>
          <w:sz w:val="22"/>
          <w:szCs w:val="22"/>
        </w:rPr>
      </w:pPr>
      <w:r w:rsidRPr="00D14EAF">
        <w:rPr>
          <w:rFonts w:cs="Arial"/>
          <w:b/>
          <w:sz w:val="22"/>
        </w:rPr>
        <w:t>************</w:t>
      </w:r>
    </w:p>
    <w:p w14:paraId="7132CD2D" w14:textId="77777777" w:rsidR="00E97960" w:rsidRDefault="00E97960" w:rsidP="00E97960">
      <w:pPr>
        <w:spacing w:line="360" w:lineRule="auto"/>
        <w:jc w:val="both"/>
        <w:rPr>
          <w:rFonts w:cs="Arial"/>
          <w:sz w:val="22"/>
          <w:szCs w:val="22"/>
        </w:rPr>
      </w:pPr>
    </w:p>
    <w:p w14:paraId="44F62D0F" w14:textId="78AE9B8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121D1C" w:rsidRPr="00121D1C">
        <w:rPr>
          <w:rFonts w:cs="Arial"/>
          <w:b/>
          <w:bCs/>
          <w:sz w:val="22"/>
          <w:u w:val="single"/>
          <w:lang w:val="es-CR"/>
        </w:rPr>
        <w:t xml:space="preserve">Copia de oficio enviado por la </w:t>
      </w:r>
      <w:r w:rsidR="00121D1C" w:rsidRPr="00121D1C">
        <w:rPr>
          <w:rFonts w:cs="Arial"/>
          <w:b/>
          <w:bCs/>
          <w:sz w:val="22"/>
          <w:szCs w:val="22"/>
          <w:u w:val="single"/>
          <w:lang w:val="es-CR"/>
        </w:rPr>
        <w:t xml:space="preserve">Gerencia General a la Presidencia de la República, remitiendo copia de la respuesta enviada por varios miembros de la </w:t>
      </w:r>
      <w:r w:rsidR="00121D1C" w:rsidRPr="00121D1C">
        <w:rPr>
          <w:rFonts w:cs="Arial"/>
          <w:b/>
          <w:bCs/>
          <w:sz w:val="22"/>
          <w:szCs w:val="22"/>
          <w:u w:val="single"/>
          <w:lang w:val="es-ES_tradnl"/>
        </w:rPr>
        <w:t>Junta Directiva al Ministro de Hacienda</w:t>
      </w:r>
    </w:p>
    <w:p w14:paraId="332B8013" w14:textId="77777777" w:rsidR="00E97960" w:rsidRDefault="00E97960" w:rsidP="00E97960">
      <w:pPr>
        <w:spacing w:line="360" w:lineRule="auto"/>
        <w:jc w:val="both"/>
        <w:rPr>
          <w:rFonts w:cs="Arial"/>
          <w:sz w:val="22"/>
          <w:szCs w:val="22"/>
        </w:rPr>
      </w:pPr>
    </w:p>
    <w:p w14:paraId="26DD3AC3" w14:textId="4509488E"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676CF0">
        <w:rPr>
          <w:rFonts w:cs="Arial"/>
          <w:sz w:val="22"/>
          <w:u w:val="single"/>
          <w:lang w:val="es-ES_tradnl"/>
        </w:rPr>
        <w:t>26</w:t>
      </w:r>
      <w:r w:rsidRPr="0039311E">
        <w:rPr>
          <w:rFonts w:cs="Arial"/>
          <w:sz w:val="22"/>
          <w:u w:val="single"/>
          <w:lang w:val="es-ES_tradnl"/>
        </w:rPr>
        <w:t>:</w:t>
      </w:r>
      <w:r w:rsidR="00676CF0">
        <w:rPr>
          <w:rFonts w:cs="Arial"/>
          <w:sz w:val="22"/>
          <w:u w:val="single"/>
          <w:lang w:val="es-ES_tradnl"/>
        </w:rPr>
        <w:t>49</w:t>
      </w:r>
      <w:r w:rsidR="00B81ABE">
        <w:rPr>
          <w:rFonts w:cs="Arial"/>
          <w:sz w:val="22"/>
          <w:u w:val="single"/>
          <w:lang w:val="es-ES_tradnl"/>
        </w:rPr>
        <w:t xml:space="preserve"> </w:t>
      </w:r>
      <w:r w:rsidR="00B81ABE" w:rsidRPr="00B81ABE">
        <w:rPr>
          <w:rFonts w:cs="Arial"/>
          <w:sz w:val="22"/>
          <w:u w:val="single"/>
        </w:rPr>
        <w:t>(grabación C)</w:t>
      </w:r>
      <w:r>
        <w:rPr>
          <w:rFonts w:cs="Arial"/>
          <w:sz w:val="22"/>
          <w:lang w:val="es-ES_tradnl"/>
        </w:rPr>
        <w:t xml:space="preserve"> Se conoce</w:t>
      </w:r>
      <w:r w:rsidR="00676CF0">
        <w:rPr>
          <w:rFonts w:cs="Arial"/>
          <w:sz w:val="22"/>
          <w:lang w:val="es-ES_tradnl"/>
        </w:rPr>
        <w:t xml:space="preserve"> copia d</w:t>
      </w:r>
      <w:r>
        <w:rPr>
          <w:rFonts w:cs="Arial"/>
          <w:sz w:val="22"/>
          <w:lang w:val="es-ES_tradnl"/>
        </w:rPr>
        <w:t xml:space="preserve">el oficio </w:t>
      </w:r>
      <w:r w:rsidR="00676CF0">
        <w:rPr>
          <w:rFonts w:cs="Arial"/>
          <w:sz w:val="22"/>
          <w:lang w:val="es-ES_tradnl"/>
        </w:rPr>
        <w:t xml:space="preserve">GG-OF-0976-2021 del 20 de julio de 2021, mediante el cual, la </w:t>
      </w:r>
      <w:r w:rsidR="00676CF0" w:rsidRPr="00676CF0">
        <w:rPr>
          <w:rFonts w:cs="Arial"/>
          <w:sz w:val="22"/>
          <w:szCs w:val="22"/>
          <w:lang w:val="es-CR"/>
        </w:rPr>
        <w:t>Gerencia General</w:t>
      </w:r>
      <w:r w:rsidR="00676CF0">
        <w:rPr>
          <w:rFonts w:cs="Arial"/>
          <w:sz w:val="22"/>
          <w:szCs w:val="22"/>
          <w:lang w:val="es-CR"/>
        </w:rPr>
        <w:t xml:space="preserve"> remite al señor Presidente de la República, </w:t>
      </w:r>
      <w:r w:rsidR="00676CF0" w:rsidRPr="00676CF0">
        <w:rPr>
          <w:rFonts w:cs="Arial"/>
          <w:sz w:val="22"/>
          <w:szCs w:val="22"/>
          <w:lang w:val="es-CR"/>
        </w:rPr>
        <w:t xml:space="preserve">copia de la respuesta enviada por varios miembros de la </w:t>
      </w:r>
      <w:r w:rsidR="00676CF0" w:rsidRPr="00676CF0">
        <w:rPr>
          <w:rFonts w:cs="Arial"/>
          <w:sz w:val="22"/>
          <w:szCs w:val="22"/>
          <w:lang w:val="es-ES_tradnl"/>
        </w:rPr>
        <w:t>Junta Directiva al Ministro de Hacienda, sobre los ¢28.000 millones aprobados por la Asamblea Legislativa al FOSUVI</w:t>
      </w:r>
      <w:r w:rsidR="00676CF0">
        <w:rPr>
          <w:rFonts w:cs="Arial"/>
          <w:sz w:val="22"/>
          <w:szCs w:val="22"/>
          <w:lang w:val="es-ES_tradnl"/>
        </w:rPr>
        <w:t>.</w:t>
      </w:r>
    </w:p>
    <w:p w14:paraId="102406DC" w14:textId="185A74A4" w:rsidR="00E97960" w:rsidRDefault="00E97960" w:rsidP="00E97960">
      <w:pPr>
        <w:spacing w:line="360" w:lineRule="auto"/>
        <w:jc w:val="both"/>
        <w:rPr>
          <w:rFonts w:cs="Arial"/>
          <w:sz w:val="22"/>
          <w:szCs w:val="22"/>
        </w:rPr>
      </w:pPr>
    </w:p>
    <w:p w14:paraId="30D71960" w14:textId="77777777" w:rsidR="00676CF0" w:rsidRDefault="00676CF0" w:rsidP="00676CF0">
      <w:pPr>
        <w:spacing w:line="360" w:lineRule="auto"/>
        <w:jc w:val="both"/>
        <w:rPr>
          <w:rFonts w:cs="Arial"/>
          <w:sz w:val="22"/>
          <w:szCs w:val="22"/>
        </w:rPr>
      </w:pPr>
      <w:r>
        <w:rPr>
          <w:rFonts w:cs="Arial"/>
          <w:sz w:val="22"/>
          <w:szCs w:val="22"/>
        </w:rPr>
        <w:t xml:space="preserve">Sobre el particular, la </w:t>
      </w:r>
      <w:r w:rsidRPr="0077281D">
        <w:rPr>
          <w:rFonts w:cs="Arial"/>
          <w:sz w:val="22"/>
          <w:szCs w:val="22"/>
          <w:lang w:val="es-ES_tradnl"/>
        </w:rPr>
        <w:t>Junta Directiva</w:t>
      </w:r>
      <w:r>
        <w:rPr>
          <w:rFonts w:cs="Arial"/>
          <w:sz w:val="22"/>
          <w:szCs w:val="22"/>
          <w:lang w:val="es-ES_tradnl"/>
        </w:rPr>
        <w:t xml:space="preserve"> da por conocida dicha nota.</w:t>
      </w:r>
    </w:p>
    <w:p w14:paraId="794B3FC3" w14:textId="77777777" w:rsidR="00E97960" w:rsidRDefault="00E97960" w:rsidP="00E97960">
      <w:pPr>
        <w:spacing w:line="360" w:lineRule="auto"/>
        <w:jc w:val="both"/>
        <w:rPr>
          <w:rFonts w:cs="Arial"/>
          <w:sz w:val="22"/>
          <w:szCs w:val="22"/>
        </w:rPr>
      </w:pPr>
      <w:r w:rsidRPr="00D14EAF">
        <w:rPr>
          <w:rFonts w:cs="Arial"/>
          <w:b/>
          <w:sz w:val="22"/>
        </w:rPr>
        <w:t>************</w:t>
      </w:r>
    </w:p>
    <w:p w14:paraId="56DA0A48" w14:textId="77777777" w:rsidR="00E97960" w:rsidRDefault="00E97960" w:rsidP="00E97960">
      <w:pPr>
        <w:spacing w:line="360" w:lineRule="auto"/>
        <w:jc w:val="both"/>
        <w:rPr>
          <w:rFonts w:cs="Arial"/>
          <w:sz w:val="22"/>
          <w:szCs w:val="22"/>
        </w:rPr>
      </w:pPr>
    </w:p>
    <w:p w14:paraId="05C96279" w14:textId="5251647A"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121D1C" w:rsidRPr="00121D1C">
        <w:rPr>
          <w:rFonts w:cs="Arial"/>
          <w:b/>
          <w:bCs/>
          <w:sz w:val="22"/>
          <w:u w:val="single"/>
          <w:lang w:val="es-CR"/>
        </w:rPr>
        <w:t xml:space="preserve">Copia de oficio enviado por la </w:t>
      </w:r>
      <w:r w:rsidR="00121D1C" w:rsidRPr="00121D1C">
        <w:rPr>
          <w:rFonts w:cs="Arial"/>
          <w:b/>
          <w:bCs/>
          <w:sz w:val="22"/>
          <w:szCs w:val="22"/>
          <w:u w:val="single"/>
          <w:lang w:val="es-CR"/>
        </w:rPr>
        <w:t>Gerencia General a la Contraloría General de la República, remitiendo información solicitada sobre el avance en el desarrollo del proyecto OPTIMUS</w:t>
      </w:r>
    </w:p>
    <w:p w14:paraId="19D3682B" w14:textId="77777777" w:rsidR="00E97960" w:rsidRDefault="00E97960" w:rsidP="00E97960">
      <w:pPr>
        <w:spacing w:line="360" w:lineRule="auto"/>
        <w:jc w:val="both"/>
        <w:rPr>
          <w:rFonts w:cs="Arial"/>
          <w:sz w:val="22"/>
          <w:szCs w:val="22"/>
        </w:rPr>
      </w:pPr>
    </w:p>
    <w:p w14:paraId="5E4FF38A" w14:textId="15299097" w:rsidR="00E97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676CF0">
        <w:rPr>
          <w:rFonts w:cs="Arial"/>
          <w:sz w:val="22"/>
          <w:u w:val="single"/>
          <w:lang w:val="es-ES_tradnl"/>
        </w:rPr>
        <w:t>26</w:t>
      </w:r>
      <w:r w:rsidRPr="0039311E">
        <w:rPr>
          <w:rFonts w:cs="Arial"/>
          <w:sz w:val="22"/>
          <w:u w:val="single"/>
          <w:lang w:val="es-ES_tradnl"/>
        </w:rPr>
        <w:t>:</w:t>
      </w:r>
      <w:r w:rsidR="00676CF0">
        <w:rPr>
          <w:rFonts w:cs="Arial"/>
          <w:sz w:val="22"/>
          <w:u w:val="single"/>
          <w:lang w:val="es-ES_tradnl"/>
        </w:rPr>
        <w:t>54</w:t>
      </w:r>
      <w:r w:rsidR="00B81ABE">
        <w:rPr>
          <w:rFonts w:cs="Arial"/>
          <w:sz w:val="22"/>
          <w:u w:val="single"/>
          <w:lang w:val="es-ES_tradnl"/>
        </w:rPr>
        <w:t xml:space="preserve"> </w:t>
      </w:r>
      <w:r w:rsidR="00B81ABE" w:rsidRPr="00B81ABE">
        <w:rPr>
          <w:rFonts w:cs="Arial"/>
          <w:sz w:val="22"/>
          <w:u w:val="single"/>
        </w:rPr>
        <w:t>(grabación C)</w:t>
      </w:r>
      <w:r>
        <w:rPr>
          <w:rFonts w:cs="Arial"/>
          <w:sz w:val="22"/>
          <w:lang w:val="es-ES_tradnl"/>
        </w:rPr>
        <w:t xml:space="preserve"> Se conoce </w:t>
      </w:r>
      <w:r w:rsidR="00676CF0">
        <w:rPr>
          <w:rFonts w:cs="Arial"/>
          <w:sz w:val="22"/>
          <w:lang w:val="es-ES_tradnl"/>
        </w:rPr>
        <w:t>copia d</w:t>
      </w:r>
      <w:r>
        <w:rPr>
          <w:rFonts w:cs="Arial"/>
          <w:sz w:val="22"/>
          <w:lang w:val="es-ES_tradnl"/>
        </w:rPr>
        <w:t xml:space="preserve">el oficio </w:t>
      </w:r>
      <w:r w:rsidR="00676CF0">
        <w:rPr>
          <w:rFonts w:cs="Arial"/>
          <w:sz w:val="22"/>
          <w:lang w:val="es-ES_tradnl"/>
        </w:rPr>
        <w:t xml:space="preserve">GG-OF-0981-2021 del 20 de julio de 2021, mediante el cual, la </w:t>
      </w:r>
      <w:r w:rsidR="00F643ED" w:rsidRPr="00F643ED">
        <w:rPr>
          <w:rFonts w:cs="Arial"/>
          <w:sz w:val="22"/>
          <w:szCs w:val="22"/>
          <w:lang w:val="es-CR"/>
        </w:rPr>
        <w:t>Gerencia General</w:t>
      </w:r>
      <w:r w:rsidR="00F643ED">
        <w:rPr>
          <w:rFonts w:cs="Arial"/>
          <w:sz w:val="22"/>
          <w:szCs w:val="22"/>
          <w:lang w:val="es-CR"/>
        </w:rPr>
        <w:t xml:space="preserve"> remite al Área de Seguimiento para la Mejora Pública, de la </w:t>
      </w:r>
      <w:r w:rsidR="00F643ED" w:rsidRPr="00F643ED">
        <w:rPr>
          <w:rFonts w:cs="Arial"/>
          <w:sz w:val="22"/>
          <w:szCs w:val="22"/>
          <w:lang w:val="es-CR"/>
        </w:rPr>
        <w:t>Contraloría General de la República</w:t>
      </w:r>
      <w:r w:rsidR="00F643ED">
        <w:rPr>
          <w:rFonts w:cs="Arial"/>
          <w:sz w:val="22"/>
          <w:szCs w:val="22"/>
          <w:lang w:val="es-CR"/>
        </w:rPr>
        <w:t xml:space="preserve">, la información requerida sobre el avance </w:t>
      </w:r>
      <w:r w:rsidR="00F643ED" w:rsidRPr="00F643ED">
        <w:rPr>
          <w:rFonts w:cs="Arial"/>
          <w:sz w:val="22"/>
          <w:szCs w:val="22"/>
          <w:lang w:val="es-CR"/>
        </w:rPr>
        <w:t>en el desarrollo del proyecto “Optimizac</w:t>
      </w:r>
      <w:r w:rsidR="00F643ED">
        <w:rPr>
          <w:rFonts w:cs="Arial"/>
          <w:sz w:val="22"/>
          <w:szCs w:val="22"/>
          <w:lang w:val="es-CR"/>
        </w:rPr>
        <w:t>ión de</w:t>
      </w:r>
      <w:r w:rsidR="00F643ED" w:rsidRPr="00F643ED">
        <w:rPr>
          <w:rFonts w:cs="Arial"/>
          <w:sz w:val="22"/>
          <w:szCs w:val="22"/>
          <w:lang w:val="es-CR"/>
        </w:rPr>
        <w:t xml:space="preserve"> procesos y tecnolog</w:t>
      </w:r>
      <w:r w:rsidR="00F643ED">
        <w:rPr>
          <w:rFonts w:cs="Arial"/>
          <w:sz w:val="22"/>
          <w:szCs w:val="22"/>
          <w:lang w:val="es-CR"/>
        </w:rPr>
        <w:t>í</w:t>
      </w:r>
      <w:r w:rsidR="00F643ED" w:rsidRPr="00F643ED">
        <w:rPr>
          <w:rFonts w:cs="Arial"/>
          <w:sz w:val="22"/>
          <w:szCs w:val="22"/>
          <w:lang w:val="es-CR"/>
        </w:rPr>
        <w:t>as</w:t>
      </w:r>
      <w:r w:rsidR="00F643ED">
        <w:rPr>
          <w:rFonts w:cs="Arial"/>
          <w:sz w:val="22"/>
          <w:szCs w:val="22"/>
          <w:lang w:val="es-CR"/>
        </w:rPr>
        <w:t xml:space="preserve"> de</w:t>
      </w:r>
      <w:r w:rsidR="00F643ED" w:rsidRPr="00F643ED">
        <w:rPr>
          <w:rFonts w:cs="Arial"/>
          <w:sz w:val="22"/>
          <w:szCs w:val="22"/>
          <w:lang w:val="es-CR"/>
        </w:rPr>
        <w:t xml:space="preserve"> informaci</w:t>
      </w:r>
      <w:r w:rsidR="00F643ED">
        <w:rPr>
          <w:rFonts w:cs="Arial"/>
          <w:sz w:val="22"/>
          <w:szCs w:val="22"/>
          <w:lang w:val="es-CR"/>
        </w:rPr>
        <w:t xml:space="preserve">ón </w:t>
      </w:r>
      <w:r w:rsidR="00F643ED" w:rsidRPr="00F643ED">
        <w:rPr>
          <w:rFonts w:cs="Arial"/>
          <w:sz w:val="22"/>
          <w:szCs w:val="22"/>
          <w:lang w:val="es-CR"/>
        </w:rPr>
        <w:t>medulares para los usuarios BANHVI</w:t>
      </w:r>
      <w:r w:rsidR="00F643ED">
        <w:rPr>
          <w:rFonts w:cs="Arial"/>
          <w:sz w:val="22"/>
          <w:szCs w:val="22"/>
          <w:lang w:val="es-CR"/>
        </w:rPr>
        <w:t>”</w:t>
      </w:r>
      <w:r w:rsidR="00F643ED" w:rsidRPr="00F643ED">
        <w:rPr>
          <w:rFonts w:cs="Arial"/>
          <w:sz w:val="22"/>
          <w:szCs w:val="22"/>
          <w:lang w:val="es-CR"/>
        </w:rPr>
        <w:t xml:space="preserve"> </w:t>
      </w:r>
      <w:r w:rsidR="00F643ED">
        <w:rPr>
          <w:rFonts w:cs="Arial"/>
          <w:sz w:val="22"/>
          <w:szCs w:val="22"/>
          <w:lang w:val="es-CR"/>
        </w:rPr>
        <w:t>(</w:t>
      </w:r>
      <w:r w:rsidR="00F643ED" w:rsidRPr="00F643ED">
        <w:rPr>
          <w:rFonts w:cs="Arial"/>
          <w:sz w:val="22"/>
          <w:szCs w:val="22"/>
          <w:lang w:val="es-CR"/>
        </w:rPr>
        <w:t>OPTIMUS</w:t>
      </w:r>
      <w:r w:rsidR="00F643ED">
        <w:rPr>
          <w:rFonts w:cs="Arial"/>
          <w:sz w:val="22"/>
          <w:szCs w:val="22"/>
          <w:lang w:val="es-CR"/>
        </w:rPr>
        <w:t>).</w:t>
      </w:r>
    </w:p>
    <w:p w14:paraId="769CA561" w14:textId="728160BD" w:rsidR="00F643ED" w:rsidRDefault="00F643ED" w:rsidP="00E97960">
      <w:pPr>
        <w:spacing w:line="360" w:lineRule="auto"/>
        <w:jc w:val="both"/>
        <w:rPr>
          <w:rFonts w:cs="Arial"/>
          <w:sz w:val="22"/>
          <w:szCs w:val="22"/>
          <w:lang w:val="es-CR"/>
        </w:rPr>
      </w:pPr>
    </w:p>
    <w:p w14:paraId="547C2FAC" w14:textId="77777777" w:rsidR="00F643ED" w:rsidRDefault="00F643ED" w:rsidP="00F643ED">
      <w:pPr>
        <w:spacing w:line="360" w:lineRule="auto"/>
        <w:jc w:val="both"/>
        <w:rPr>
          <w:rFonts w:cs="Arial"/>
          <w:sz w:val="22"/>
          <w:szCs w:val="22"/>
        </w:rPr>
      </w:pPr>
      <w:r>
        <w:rPr>
          <w:rFonts w:cs="Arial"/>
          <w:sz w:val="22"/>
          <w:szCs w:val="22"/>
        </w:rPr>
        <w:t xml:space="preserve">Sobre el particular, la </w:t>
      </w:r>
      <w:r w:rsidRPr="0077281D">
        <w:rPr>
          <w:rFonts w:cs="Arial"/>
          <w:sz w:val="22"/>
          <w:szCs w:val="22"/>
          <w:lang w:val="es-ES_tradnl"/>
        </w:rPr>
        <w:t>Junta Directiva</w:t>
      </w:r>
      <w:r>
        <w:rPr>
          <w:rFonts w:cs="Arial"/>
          <w:sz w:val="22"/>
          <w:szCs w:val="22"/>
          <w:lang w:val="es-ES_tradnl"/>
        </w:rPr>
        <w:t xml:space="preserve"> da por conocida dicha nota.</w:t>
      </w:r>
    </w:p>
    <w:p w14:paraId="056D6ED9" w14:textId="77777777" w:rsidR="00E97960" w:rsidRDefault="00E97960" w:rsidP="00E97960">
      <w:pPr>
        <w:spacing w:line="360" w:lineRule="auto"/>
        <w:jc w:val="both"/>
        <w:rPr>
          <w:rFonts w:cs="Arial"/>
          <w:sz w:val="22"/>
          <w:szCs w:val="22"/>
        </w:rPr>
      </w:pPr>
      <w:r w:rsidRPr="00D14EAF">
        <w:rPr>
          <w:rFonts w:cs="Arial"/>
          <w:b/>
          <w:sz w:val="22"/>
        </w:rPr>
        <w:t>************</w:t>
      </w:r>
    </w:p>
    <w:p w14:paraId="52422BC2" w14:textId="77777777" w:rsidR="00E97960" w:rsidRDefault="00E97960" w:rsidP="00E97960">
      <w:pPr>
        <w:spacing w:line="360" w:lineRule="auto"/>
        <w:jc w:val="both"/>
        <w:rPr>
          <w:rFonts w:cs="Arial"/>
          <w:sz w:val="22"/>
          <w:szCs w:val="22"/>
        </w:rPr>
      </w:pPr>
    </w:p>
    <w:p w14:paraId="4F95A2C4" w14:textId="09E52E40"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25° </w:t>
      </w:r>
      <w:r w:rsidR="00121D1C" w:rsidRPr="00121D1C">
        <w:rPr>
          <w:rFonts w:cs="Arial"/>
          <w:b/>
          <w:bCs/>
          <w:sz w:val="22"/>
          <w:szCs w:val="22"/>
          <w:u w:val="single"/>
          <w:lang w:val="es-CR"/>
        </w:rPr>
        <w:t>Oficio de una empresa constructora, denunciando el aparente incumplimiento del contrato por parte de una entidad autorizada, en cuanto al desembolso de los recursos del bono a esa empresa</w:t>
      </w:r>
    </w:p>
    <w:p w14:paraId="3A922B9F" w14:textId="77777777" w:rsidR="00E97960" w:rsidRDefault="00E97960" w:rsidP="00E97960">
      <w:pPr>
        <w:spacing w:line="360" w:lineRule="auto"/>
        <w:jc w:val="both"/>
        <w:rPr>
          <w:rFonts w:cs="Arial"/>
          <w:sz w:val="22"/>
          <w:szCs w:val="22"/>
        </w:rPr>
      </w:pPr>
    </w:p>
    <w:p w14:paraId="14A03441" w14:textId="30912127" w:rsidR="00E97960" w:rsidRDefault="00E97960" w:rsidP="00E97960">
      <w:pPr>
        <w:spacing w:line="360" w:lineRule="auto"/>
        <w:jc w:val="both"/>
        <w:rPr>
          <w:rFonts w:cs="Arial"/>
          <w:sz w:val="22"/>
          <w:lang w:val="es-CR"/>
        </w:rPr>
      </w:pPr>
      <w:r w:rsidRPr="0039311E">
        <w:rPr>
          <w:rFonts w:cs="Arial"/>
          <w:sz w:val="22"/>
          <w:u w:val="single"/>
          <w:lang w:val="es-ES_tradnl"/>
        </w:rPr>
        <w:t xml:space="preserve">Minuto </w:t>
      </w:r>
      <w:r w:rsidR="0034479F">
        <w:rPr>
          <w:rFonts w:cs="Arial"/>
          <w:sz w:val="22"/>
          <w:u w:val="single"/>
          <w:lang w:val="es-ES_tradnl"/>
        </w:rPr>
        <w:t>27</w:t>
      </w:r>
      <w:r w:rsidRPr="0039311E">
        <w:rPr>
          <w:rFonts w:cs="Arial"/>
          <w:sz w:val="22"/>
          <w:u w:val="single"/>
          <w:lang w:val="es-ES_tradnl"/>
        </w:rPr>
        <w:t>:</w:t>
      </w:r>
      <w:r w:rsidR="0034479F">
        <w:rPr>
          <w:rFonts w:cs="Arial"/>
          <w:sz w:val="22"/>
          <w:u w:val="single"/>
          <w:lang w:val="es-ES_tradnl"/>
        </w:rPr>
        <w:t>02</w:t>
      </w:r>
      <w:r w:rsidR="00B81ABE">
        <w:rPr>
          <w:rFonts w:cs="Arial"/>
          <w:sz w:val="22"/>
          <w:u w:val="single"/>
          <w:lang w:val="es-ES_tradnl"/>
        </w:rPr>
        <w:t xml:space="preserve"> </w:t>
      </w:r>
      <w:r w:rsidR="00B81ABE" w:rsidRPr="00B81ABE">
        <w:rPr>
          <w:rFonts w:cs="Arial"/>
          <w:sz w:val="22"/>
          <w:u w:val="single"/>
        </w:rPr>
        <w:t>(grabación C)</w:t>
      </w:r>
      <w:r>
        <w:rPr>
          <w:rFonts w:cs="Arial"/>
          <w:sz w:val="22"/>
          <w:lang w:val="es-ES_tradnl"/>
        </w:rPr>
        <w:t xml:space="preserve"> Se conoce oficio </w:t>
      </w:r>
      <w:r w:rsidR="002E121A">
        <w:rPr>
          <w:rFonts w:cs="Arial"/>
          <w:sz w:val="22"/>
          <w:lang w:val="es-ES_tradnl"/>
        </w:rPr>
        <w:t xml:space="preserve">del 20 de julio de 2021, mediante el cual, dos representantes de un consorcio </w:t>
      </w:r>
      <w:proofErr w:type="gramStart"/>
      <w:r w:rsidR="002E121A">
        <w:rPr>
          <w:rFonts w:cs="Arial"/>
          <w:sz w:val="22"/>
          <w:lang w:val="es-ES_tradnl"/>
        </w:rPr>
        <w:t>constructivo,</w:t>
      </w:r>
      <w:proofErr w:type="gramEnd"/>
      <w:r w:rsidR="002E121A">
        <w:rPr>
          <w:rFonts w:cs="Arial"/>
          <w:sz w:val="22"/>
          <w:lang w:val="es-ES_tradnl"/>
        </w:rPr>
        <w:t xml:space="preserve"> denuncian </w:t>
      </w:r>
      <w:r w:rsidR="002E121A" w:rsidRPr="002E121A">
        <w:rPr>
          <w:rFonts w:cs="Arial"/>
          <w:sz w:val="22"/>
          <w:lang w:val="es-CR"/>
        </w:rPr>
        <w:t xml:space="preserve">el aparente incumplimiento del contrato por parte de una entidad autorizada, en </w:t>
      </w:r>
      <w:r w:rsidR="002E121A">
        <w:rPr>
          <w:rFonts w:cs="Arial"/>
          <w:sz w:val="22"/>
          <w:lang w:val="es-CR"/>
        </w:rPr>
        <w:t xml:space="preserve">lo referido al </w:t>
      </w:r>
      <w:r w:rsidR="002E121A" w:rsidRPr="002E121A">
        <w:rPr>
          <w:rFonts w:cs="Arial"/>
          <w:sz w:val="22"/>
          <w:lang w:val="es-CR"/>
        </w:rPr>
        <w:t>desembolso de los recursos del bono a es</w:t>
      </w:r>
      <w:r w:rsidR="002E121A">
        <w:rPr>
          <w:rFonts w:cs="Arial"/>
          <w:sz w:val="22"/>
          <w:lang w:val="es-CR"/>
        </w:rPr>
        <w:t>e consorcio.</w:t>
      </w:r>
    </w:p>
    <w:p w14:paraId="556CAECE" w14:textId="17F8D6AB" w:rsidR="002E121A" w:rsidRDefault="002E121A" w:rsidP="00E97960">
      <w:pPr>
        <w:spacing w:line="360" w:lineRule="auto"/>
        <w:jc w:val="both"/>
        <w:rPr>
          <w:rFonts w:cs="Arial"/>
          <w:sz w:val="22"/>
          <w:lang w:val="es-CR"/>
        </w:rPr>
      </w:pPr>
    </w:p>
    <w:p w14:paraId="40502DC5" w14:textId="2586A379" w:rsidR="002E0403" w:rsidRDefault="002E0403" w:rsidP="00E97960">
      <w:pPr>
        <w:spacing w:line="360" w:lineRule="auto"/>
        <w:jc w:val="both"/>
        <w:rPr>
          <w:rFonts w:cs="Arial"/>
          <w:sz w:val="22"/>
          <w:lang w:val="es-CR"/>
        </w:rPr>
      </w:pPr>
      <w:r>
        <w:rPr>
          <w:rFonts w:cs="Arial"/>
          <w:sz w:val="22"/>
          <w:lang w:val="es-CR"/>
        </w:rPr>
        <w:t xml:space="preserve">Sobre el particular, la </w:t>
      </w:r>
      <w:r w:rsidRPr="002E0403">
        <w:rPr>
          <w:rFonts w:cs="Arial"/>
          <w:sz w:val="22"/>
          <w:lang w:val="es-ES_tradnl"/>
        </w:rPr>
        <w:t>Junta Directiva</w:t>
      </w:r>
      <w:r>
        <w:rPr>
          <w:rFonts w:cs="Arial"/>
          <w:sz w:val="22"/>
          <w:lang w:val="es-ES_tradnl"/>
        </w:rPr>
        <w:t xml:space="preserve"> toma el </w:t>
      </w:r>
      <w:r w:rsidRPr="002E0403">
        <w:rPr>
          <w:rFonts w:cs="Arial"/>
          <w:b/>
          <w:bCs/>
          <w:sz w:val="22"/>
          <w:lang w:val="es-ES_tradnl"/>
        </w:rPr>
        <w:t xml:space="preserve">Acuerdo N° 20 </w:t>
      </w:r>
      <w:r>
        <w:rPr>
          <w:rFonts w:cs="Arial"/>
          <w:sz w:val="22"/>
          <w:lang w:val="es-ES_tradnl"/>
        </w:rPr>
        <w:t>que se anexa a esta minuta.</w:t>
      </w:r>
    </w:p>
    <w:p w14:paraId="2ED37408" w14:textId="77777777" w:rsidR="00E97960" w:rsidRDefault="00E97960" w:rsidP="00E97960">
      <w:pPr>
        <w:spacing w:line="360" w:lineRule="auto"/>
        <w:jc w:val="both"/>
        <w:rPr>
          <w:rFonts w:cs="Arial"/>
          <w:sz w:val="22"/>
          <w:szCs w:val="22"/>
        </w:rPr>
      </w:pPr>
      <w:r w:rsidRPr="00D14EAF">
        <w:rPr>
          <w:rFonts w:cs="Arial"/>
          <w:b/>
          <w:sz w:val="22"/>
        </w:rPr>
        <w:t>************</w:t>
      </w:r>
    </w:p>
    <w:p w14:paraId="011724FC" w14:textId="77777777" w:rsidR="00E97960" w:rsidRDefault="00E97960" w:rsidP="00E97960">
      <w:pPr>
        <w:spacing w:line="360" w:lineRule="auto"/>
        <w:jc w:val="both"/>
        <w:rPr>
          <w:rFonts w:cs="Arial"/>
          <w:sz w:val="22"/>
          <w:szCs w:val="22"/>
        </w:rPr>
      </w:pPr>
    </w:p>
    <w:p w14:paraId="6FF2955C" w14:textId="0FFB922B"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26° </w:t>
      </w:r>
      <w:r w:rsidR="00121D1C" w:rsidRPr="00121D1C">
        <w:rPr>
          <w:rFonts w:cs="Arial"/>
          <w:b/>
          <w:bCs/>
          <w:sz w:val="22"/>
          <w:szCs w:val="22"/>
          <w:u w:val="single"/>
          <w:lang w:val="es-CR"/>
        </w:rPr>
        <w:t>Oficio de la Municipalidad de Acosta, solicitando información acerca de si para otorgar un segundo bono, es obligatorio que la familia done a la Municipalidad el inmueble declarado inhabitable</w:t>
      </w:r>
    </w:p>
    <w:p w14:paraId="4858E501" w14:textId="77777777" w:rsidR="00E97960" w:rsidRDefault="00E97960" w:rsidP="00E97960">
      <w:pPr>
        <w:spacing w:line="360" w:lineRule="auto"/>
        <w:jc w:val="both"/>
        <w:rPr>
          <w:rFonts w:cs="Arial"/>
          <w:sz w:val="22"/>
          <w:szCs w:val="22"/>
        </w:rPr>
      </w:pPr>
    </w:p>
    <w:p w14:paraId="1556430A" w14:textId="5F6E8A74" w:rsidR="00E97960" w:rsidRDefault="00E97960" w:rsidP="00E97960">
      <w:pPr>
        <w:spacing w:line="360" w:lineRule="auto"/>
        <w:jc w:val="both"/>
        <w:rPr>
          <w:rFonts w:cs="Arial"/>
          <w:sz w:val="22"/>
          <w:lang w:val="es-CR"/>
        </w:rPr>
      </w:pPr>
      <w:r w:rsidRPr="0039311E">
        <w:rPr>
          <w:rFonts w:cs="Arial"/>
          <w:sz w:val="22"/>
          <w:u w:val="single"/>
          <w:lang w:val="es-ES_tradnl"/>
        </w:rPr>
        <w:t xml:space="preserve">Minuto </w:t>
      </w:r>
      <w:r w:rsidR="0034479F">
        <w:rPr>
          <w:rFonts w:cs="Arial"/>
          <w:sz w:val="22"/>
          <w:u w:val="single"/>
          <w:lang w:val="es-ES_tradnl"/>
        </w:rPr>
        <w:t>27</w:t>
      </w:r>
      <w:r w:rsidRPr="0039311E">
        <w:rPr>
          <w:rFonts w:cs="Arial"/>
          <w:sz w:val="22"/>
          <w:u w:val="single"/>
          <w:lang w:val="es-ES_tradnl"/>
        </w:rPr>
        <w:t>:</w:t>
      </w:r>
      <w:r w:rsidR="0034479F">
        <w:rPr>
          <w:rFonts w:cs="Arial"/>
          <w:sz w:val="22"/>
          <w:u w:val="single"/>
          <w:lang w:val="es-ES_tradnl"/>
        </w:rPr>
        <w:t>25</w:t>
      </w:r>
      <w:r w:rsidR="00B81ABE">
        <w:rPr>
          <w:rFonts w:cs="Arial"/>
          <w:sz w:val="22"/>
          <w:u w:val="single"/>
          <w:lang w:val="es-ES_tradnl"/>
        </w:rPr>
        <w:t xml:space="preserve"> </w:t>
      </w:r>
      <w:r w:rsidR="00B81ABE" w:rsidRPr="00B81ABE">
        <w:rPr>
          <w:rFonts w:cs="Arial"/>
          <w:sz w:val="22"/>
          <w:u w:val="single"/>
        </w:rPr>
        <w:t>(grabación C)</w:t>
      </w:r>
      <w:r>
        <w:rPr>
          <w:rFonts w:cs="Arial"/>
          <w:sz w:val="22"/>
          <w:lang w:val="es-ES_tradnl"/>
        </w:rPr>
        <w:t xml:space="preserve"> Se conoce el oficio </w:t>
      </w:r>
      <w:r w:rsidR="0093645A">
        <w:rPr>
          <w:rFonts w:cs="Arial"/>
          <w:sz w:val="22"/>
          <w:lang w:val="es-ES_tradnl"/>
        </w:rPr>
        <w:t xml:space="preserve">SM-282-2021 del 21 de julio de 2021, mediante el cual, la señora Susan Morales Prado, Secretaria del Concejo Municipal de Acosta, comunica el acuerdo N° 1 emitido por ese órgano en su sesión N° 62-2021 del </w:t>
      </w:r>
      <w:r w:rsidR="00E7745F">
        <w:rPr>
          <w:rFonts w:cs="Arial"/>
          <w:sz w:val="22"/>
          <w:lang w:val="es-ES_tradnl"/>
        </w:rPr>
        <w:t xml:space="preserve">13 de julio del año en curso, con el que se solicita a este Banco, en resumen, </w:t>
      </w:r>
      <w:r w:rsidR="00E7745F" w:rsidRPr="00E7745F">
        <w:rPr>
          <w:rFonts w:cs="Arial"/>
          <w:sz w:val="22"/>
          <w:lang w:val="es-CR"/>
        </w:rPr>
        <w:t xml:space="preserve">información acerca de si para otorgar un segundo bono, es obligatorio que la familia done a la Municipalidad el inmueble </w:t>
      </w:r>
      <w:r w:rsidR="00E7745F">
        <w:rPr>
          <w:rFonts w:cs="Arial"/>
          <w:sz w:val="22"/>
          <w:lang w:val="es-CR"/>
        </w:rPr>
        <w:t xml:space="preserve">que haya sido </w:t>
      </w:r>
      <w:r w:rsidR="00E7745F" w:rsidRPr="00E7745F">
        <w:rPr>
          <w:rFonts w:cs="Arial"/>
          <w:sz w:val="22"/>
          <w:lang w:val="es-CR"/>
        </w:rPr>
        <w:t>declarado inhabitable</w:t>
      </w:r>
      <w:r w:rsidR="00E7745F">
        <w:rPr>
          <w:rFonts w:cs="Arial"/>
          <w:sz w:val="22"/>
          <w:lang w:val="es-CR"/>
        </w:rPr>
        <w:t>.</w:t>
      </w:r>
    </w:p>
    <w:p w14:paraId="2B7FA1EC" w14:textId="5A73AFC7" w:rsidR="00E7745F" w:rsidRDefault="00E7745F" w:rsidP="00E97960">
      <w:pPr>
        <w:spacing w:line="360" w:lineRule="auto"/>
        <w:jc w:val="both"/>
        <w:rPr>
          <w:rFonts w:cs="Arial"/>
          <w:sz w:val="22"/>
          <w:lang w:val="es-CR"/>
        </w:rPr>
      </w:pPr>
    </w:p>
    <w:p w14:paraId="232B455A" w14:textId="35F4952C" w:rsidR="00E7745F" w:rsidRDefault="00E7745F" w:rsidP="00E97960">
      <w:pPr>
        <w:spacing w:line="360" w:lineRule="auto"/>
        <w:jc w:val="both"/>
        <w:rPr>
          <w:rFonts w:cs="Arial"/>
          <w:sz w:val="22"/>
          <w:lang w:val="es-ES_tradnl"/>
        </w:rPr>
      </w:pPr>
      <w:r>
        <w:rPr>
          <w:rFonts w:cs="Arial"/>
          <w:sz w:val="22"/>
          <w:lang w:val="es-CR"/>
        </w:rPr>
        <w:t xml:space="preserve">Sobre el particular, la </w:t>
      </w:r>
      <w:r w:rsidRPr="00E7745F">
        <w:rPr>
          <w:rFonts w:cs="Arial"/>
          <w:sz w:val="22"/>
          <w:lang w:val="es-ES_tradnl"/>
        </w:rPr>
        <w:t>Junta Directiva</w:t>
      </w:r>
      <w:r>
        <w:rPr>
          <w:rFonts w:cs="Arial"/>
          <w:sz w:val="22"/>
          <w:lang w:val="es-ES_tradnl"/>
        </w:rPr>
        <w:t xml:space="preserve"> toma el </w:t>
      </w:r>
      <w:r w:rsidRPr="00E7745F">
        <w:rPr>
          <w:rFonts w:cs="Arial"/>
          <w:b/>
          <w:bCs/>
          <w:sz w:val="22"/>
          <w:lang w:val="es-ES_tradnl"/>
        </w:rPr>
        <w:t>Acuerdo N° 21</w:t>
      </w:r>
      <w:r>
        <w:rPr>
          <w:rFonts w:cs="Arial"/>
          <w:sz w:val="22"/>
          <w:lang w:val="es-ES_tradnl"/>
        </w:rPr>
        <w:t xml:space="preserve"> que se anexa a esta minuta.</w:t>
      </w:r>
    </w:p>
    <w:p w14:paraId="705CA6C6" w14:textId="77777777" w:rsidR="00E97960" w:rsidRDefault="00E97960" w:rsidP="00E97960">
      <w:pPr>
        <w:spacing w:line="360" w:lineRule="auto"/>
        <w:jc w:val="both"/>
        <w:rPr>
          <w:rFonts w:cs="Arial"/>
          <w:sz w:val="22"/>
          <w:szCs w:val="22"/>
        </w:rPr>
      </w:pPr>
      <w:r w:rsidRPr="00D14EAF">
        <w:rPr>
          <w:rFonts w:cs="Arial"/>
          <w:b/>
          <w:sz w:val="22"/>
        </w:rPr>
        <w:t>************</w:t>
      </w:r>
    </w:p>
    <w:p w14:paraId="2D76E8C0" w14:textId="77777777" w:rsidR="00E97960" w:rsidRDefault="00E97960" w:rsidP="00E97960">
      <w:pPr>
        <w:spacing w:line="360" w:lineRule="auto"/>
        <w:jc w:val="both"/>
        <w:rPr>
          <w:rFonts w:cs="Arial"/>
          <w:sz w:val="22"/>
          <w:szCs w:val="22"/>
        </w:rPr>
      </w:pPr>
    </w:p>
    <w:p w14:paraId="45CBDA1A" w14:textId="01EEA0FA"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27° </w:t>
      </w:r>
      <w:r w:rsidR="00121D1C" w:rsidRPr="00121D1C">
        <w:rPr>
          <w:rFonts w:cs="Arial"/>
          <w:b/>
          <w:bCs/>
          <w:sz w:val="22"/>
          <w:szCs w:val="22"/>
          <w:u w:val="single"/>
          <w:lang w:val="es-CR"/>
        </w:rPr>
        <w:t>Oficio de la Auditoría Interna, remitiendo informe sobre la posibilidad legal de digitalizar los libros de actas de la Junta Directiva y de los comités de apoyo</w:t>
      </w:r>
    </w:p>
    <w:p w14:paraId="387AF4CF" w14:textId="77777777" w:rsidR="00E97960" w:rsidRDefault="00E97960" w:rsidP="00E97960">
      <w:pPr>
        <w:spacing w:line="360" w:lineRule="auto"/>
        <w:jc w:val="both"/>
        <w:rPr>
          <w:rFonts w:cs="Arial"/>
          <w:sz w:val="22"/>
          <w:szCs w:val="22"/>
        </w:rPr>
      </w:pPr>
    </w:p>
    <w:p w14:paraId="73FC7088" w14:textId="3ED4E7B0" w:rsidR="00A525A7" w:rsidRDefault="00E97960" w:rsidP="00E97960">
      <w:pPr>
        <w:spacing w:line="360" w:lineRule="auto"/>
        <w:jc w:val="both"/>
        <w:rPr>
          <w:rFonts w:cs="Arial"/>
          <w:sz w:val="22"/>
          <w:lang w:val="es-ES_tradnl"/>
        </w:rPr>
      </w:pPr>
      <w:r w:rsidRPr="0039311E">
        <w:rPr>
          <w:rFonts w:cs="Arial"/>
          <w:sz w:val="22"/>
          <w:u w:val="single"/>
          <w:lang w:val="es-ES_tradnl"/>
        </w:rPr>
        <w:lastRenderedPageBreak/>
        <w:t xml:space="preserve">Minuto </w:t>
      </w:r>
      <w:r w:rsidR="0034479F">
        <w:rPr>
          <w:rFonts w:cs="Arial"/>
          <w:sz w:val="22"/>
          <w:u w:val="single"/>
          <w:lang w:val="es-ES_tradnl"/>
        </w:rPr>
        <w:t>27</w:t>
      </w:r>
      <w:r w:rsidRPr="0039311E">
        <w:rPr>
          <w:rFonts w:cs="Arial"/>
          <w:sz w:val="22"/>
          <w:u w:val="single"/>
          <w:lang w:val="es-ES_tradnl"/>
        </w:rPr>
        <w:t>:</w:t>
      </w:r>
      <w:r w:rsidR="0034479F">
        <w:rPr>
          <w:rFonts w:cs="Arial"/>
          <w:sz w:val="22"/>
          <w:u w:val="single"/>
          <w:lang w:val="es-ES_tradnl"/>
        </w:rPr>
        <w:t>40</w:t>
      </w:r>
      <w:r w:rsidR="00B81ABE">
        <w:rPr>
          <w:rFonts w:cs="Arial"/>
          <w:sz w:val="22"/>
          <w:u w:val="single"/>
          <w:lang w:val="es-ES_tradnl"/>
        </w:rPr>
        <w:t xml:space="preserve"> </w:t>
      </w:r>
      <w:r w:rsidR="00B81ABE" w:rsidRPr="00B81ABE">
        <w:rPr>
          <w:rFonts w:cs="Arial"/>
          <w:sz w:val="22"/>
          <w:u w:val="single"/>
        </w:rPr>
        <w:t>(grabación C)</w:t>
      </w:r>
      <w:r>
        <w:rPr>
          <w:rFonts w:cs="Arial"/>
          <w:sz w:val="22"/>
          <w:lang w:val="es-ES_tradnl"/>
        </w:rPr>
        <w:t xml:space="preserve"> Se conoce el oficio </w:t>
      </w:r>
      <w:r w:rsidR="00A525A7">
        <w:rPr>
          <w:rFonts w:cs="Arial"/>
          <w:sz w:val="22"/>
          <w:lang w:val="es-ES_tradnl"/>
        </w:rPr>
        <w:t xml:space="preserve">AI-OF-AS-006-2021, del 21 de julio de 2021, mediante el cual, en cumplimiento de lo dispuesto en el acuerdo N° 3 de la sesión 20-2021 del 11 de marzo de 2021, la Auditoría Interna </w:t>
      </w:r>
      <w:r w:rsidR="008410E8">
        <w:rPr>
          <w:rFonts w:cs="Arial"/>
          <w:sz w:val="22"/>
          <w:lang w:val="es-ES_tradnl"/>
        </w:rPr>
        <w:t xml:space="preserve">remite informe sobre </w:t>
      </w:r>
      <w:r w:rsidR="008410E8" w:rsidRPr="008410E8">
        <w:rPr>
          <w:rFonts w:cs="Arial"/>
          <w:sz w:val="22"/>
          <w:lang w:val="es-CR"/>
        </w:rPr>
        <w:t>la posibilidad de digitalizar los libros de actas de la Junta Directiva y de los comités de apoyo</w:t>
      </w:r>
      <w:r w:rsidR="008410E8">
        <w:rPr>
          <w:rFonts w:cs="Arial"/>
          <w:sz w:val="22"/>
          <w:lang w:val="es-CR"/>
        </w:rPr>
        <w:t>.</w:t>
      </w:r>
      <w:r w:rsidR="008410E8">
        <w:rPr>
          <w:rFonts w:cs="Arial"/>
          <w:sz w:val="22"/>
          <w:lang w:val="es-CR"/>
        </w:rPr>
        <w:br/>
      </w:r>
      <w:r w:rsidR="008410E8">
        <w:rPr>
          <w:rFonts w:cs="Arial"/>
          <w:sz w:val="22"/>
          <w:lang w:val="es-CR"/>
        </w:rPr>
        <w:br/>
        <w:t xml:space="preserve">Sobre el particular, la </w:t>
      </w:r>
      <w:r w:rsidR="008410E8" w:rsidRPr="008410E8">
        <w:rPr>
          <w:rFonts w:cs="Arial"/>
          <w:sz w:val="22"/>
          <w:lang w:val="es-ES_tradnl"/>
        </w:rPr>
        <w:t>Junta Directiva</w:t>
      </w:r>
      <w:r w:rsidR="008410E8">
        <w:rPr>
          <w:rFonts w:cs="Arial"/>
          <w:sz w:val="22"/>
          <w:lang w:val="es-ES_tradnl"/>
        </w:rPr>
        <w:t xml:space="preserve"> toma el </w:t>
      </w:r>
      <w:r w:rsidR="008410E8" w:rsidRPr="008410E8">
        <w:rPr>
          <w:rFonts w:cs="Arial"/>
          <w:b/>
          <w:bCs/>
          <w:sz w:val="22"/>
          <w:lang w:val="es-ES_tradnl"/>
        </w:rPr>
        <w:t>Acuerdo N° 22</w:t>
      </w:r>
      <w:r w:rsidR="008410E8">
        <w:rPr>
          <w:rFonts w:cs="Arial"/>
          <w:sz w:val="22"/>
          <w:lang w:val="es-ES_tradnl"/>
        </w:rPr>
        <w:t xml:space="preserve"> que se anexa a esta minuta.</w:t>
      </w:r>
    </w:p>
    <w:p w14:paraId="61614BD5" w14:textId="77777777" w:rsidR="00E97960" w:rsidRDefault="00E97960" w:rsidP="00E97960">
      <w:pPr>
        <w:spacing w:line="360" w:lineRule="auto"/>
        <w:jc w:val="both"/>
        <w:rPr>
          <w:rFonts w:cs="Arial"/>
          <w:sz w:val="22"/>
          <w:szCs w:val="22"/>
        </w:rPr>
      </w:pPr>
      <w:r w:rsidRPr="00D14EAF">
        <w:rPr>
          <w:rFonts w:cs="Arial"/>
          <w:b/>
          <w:sz w:val="22"/>
        </w:rPr>
        <w:t>************</w:t>
      </w:r>
    </w:p>
    <w:p w14:paraId="6CA707AA" w14:textId="77777777" w:rsidR="00E97960" w:rsidRDefault="00E97960" w:rsidP="00E97960">
      <w:pPr>
        <w:spacing w:line="360" w:lineRule="auto"/>
        <w:jc w:val="both"/>
        <w:rPr>
          <w:rFonts w:cs="Arial"/>
          <w:sz w:val="22"/>
          <w:szCs w:val="22"/>
        </w:rPr>
      </w:pPr>
    </w:p>
    <w:p w14:paraId="5EDDE411" w14:textId="3486368B"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28° </w:t>
      </w:r>
      <w:r w:rsidR="00121D1C" w:rsidRPr="00121D1C">
        <w:rPr>
          <w:rFonts w:cs="Arial"/>
          <w:b/>
          <w:bCs/>
          <w:sz w:val="22"/>
          <w:u w:val="single"/>
          <w:lang w:val="es-CR"/>
        </w:rPr>
        <w:t xml:space="preserve">Copia de oficio enviado por la </w:t>
      </w:r>
      <w:r w:rsidR="00121D1C" w:rsidRPr="00121D1C">
        <w:rPr>
          <w:rFonts w:cs="Arial"/>
          <w:b/>
          <w:bCs/>
          <w:sz w:val="22"/>
          <w:szCs w:val="22"/>
          <w:u w:val="single"/>
          <w:lang w:val="es-CR"/>
        </w:rPr>
        <w:t>Gerencia General a la Dirección FOSUVI, autorizando la corrección de un error material contenido en la aprobación de un bono extraordinario</w:t>
      </w:r>
    </w:p>
    <w:p w14:paraId="01833BD1" w14:textId="77777777" w:rsidR="00E97960" w:rsidRDefault="00E97960" w:rsidP="00E97960">
      <w:pPr>
        <w:spacing w:line="360" w:lineRule="auto"/>
        <w:jc w:val="both"/>
        <w:rPr>
          <w:rFonts w:cs="Arial"/>
          <w:sz w:val="22"/>
          <w:szCs w:val="22"/>
        </w:rPr>
      </w:pPr>
    </w:p>
    <w:p w14:paraId="25B1F805" w14:textId="6790B869" w:rsidR="0034479F" w:rsidRDefault="00E97960" w:rsidP="0034479F">
      <w:pPr>
        <w:spacing w:line="360" w:lineRule="auto"/>
        <w:jc w:val="both"/>
        <w:rPr>
          <w:rFonts w:cs="Arial"/>
          <w:sz w:val="22"/>
          <w:lang w:val="es-ES_tradnl"/>
        </w:rPr>
      </w:pPr>
      <w:r w:rsidRPr="0039311E">
        <w:rPr>
          <w:rFonts w:cs="Arial"/>
          <w:sz w:val="22"/>
          <w:u w:val="single"/>
          <w:lang w:val="es-ES_tradnl"/>
        </w:rPr>
        <w:t xml:space="preserve">Minuto </w:t>
      </w:r>
      <w:r w:rsidR="0034479F">
        <w:rPr>
          <w:rFonts w:cs="Arial"/>
          <w:sz w:val="22"/>
          <w:u w:val="single"/>
          <w:lang w:val="es-ES_tradnl"/>
        </w:rPr>
        <w:t>29</w:t>
      </w:r>
      <w:r w:rsidRPr="0039311E">
        <w:rPr>
          <w:rFonts w:cs="Arial"/>
          <w:sz w:val="22"/>
          <w:u w:val="single"/>
          <w:lang w:val="es-ES_tradnl"/>
        </w:rPr>
        <w:t>:</w:t>
      </w:r>
      <w:r w:rsidR="0034479F">
        <w:rPr>
          <w:rFonts w:cs="Arial"/>
          <w:sz w:val="22"/>
          <w:u w:val="single"/>
          <w:lang w:val="es-ES_tradnl"/>
        </w:rPr>
        <w:t>03</w:t>
      </w:r>
      <w:r w:rsidR="00B81ABE">
        <w:rPr>
          <w:rFonts w:cs="Arial"/>
          <w:sz w:val="22"/>
          <w:u w:val="single"/>
          <w:lang w:val="es-ES_tradnl"/>
        </w:rPr>
        <w:t xml:space="preserve"> </w:t>
      </w:r>
      <w:r w:rsidR="00B81ABE" w:rsidRPr="00B81ABE">
        <w:rPr>
          <w:rFonts w:cs="Arial"/>
          <w:sz w:val="22"/>
          <w:u w:val="single"/>
        </w:rPr>
        <w:t>(grabación C)</w:t>
      </w:r>
      <w:r>
        <w:rPr>
          <w:rFonts w:cs="Arial"/>
          <w:sz w:val="22"/>
          <w:lang w:val="es-ES_tradnl"/>
        </w:rPr>
        <w:t xml:space="preserve"> Se conoce</w:t>
      </w:r>
      <w:r w:rsidR="0034479F">
        <w:rPr>
          <w:rFonts w:cs="Arial"/>
          <w:sz w:val="22"/>
          <w:lang w:val="es-ES_tradnl"/>
        </w:rPr>
        <w:t xml:space="preserve"> copia del oficio GG-ME-0995-2021 del 22 de julio de 2021, mediante el cual, la Gerencia General, autoriza a la Dirección FOSUVI, </w:t>
      </w:r>
      <w:r w:rsidR="0034479F">
        <w:rPr>
          <w:sz w:val="22"/>
          <w:szCs w:val="22"/>
        </w:rPr>
        <w:t>la corrección administrativa de la cédula de un beneficiario</w:t>
      </w:r>
      <w:r w:rsidR="0034479F">
        <w:t xml:space="preserve"> </w:t>
      </w:r>
      <w:r w:rsidR="0034479F" w:rsidRPr="007C7537">
        <w:rPr>
          <w:sz w:val="22"/>
          <w:szCs w:val="22"/>
        </w:rPr>
        <w:t>de un bono extraordinario</w:t>
      </w:r>
      <w:r w:rsidR="0034479F">
        <w:rPr>
          <w:sz w:val="22"/>
          <w:szCs w:val="22"/>
        </w:rPr>
        <w:t>.</w:t>
      </w:r>
    </w:p>
    <w:p w14:paraId="378499AE" w14:textId="77777777" w:rsidR="0034479F" w:rsidRDefault="0034479F" w:rsidP="0034479F">
      <w:pPr>
        <w:spacing w:line="360" w:lineRule="auto"/>
        <w:jc w:val="both"/>
        <w:rPr>
          <w:rFonts w:cs="Arial"/>
          <w:sz w:val="22"/>
          <w:szCs w:val="22"/>
        </w:rPr>
      </w:pPr>
    </w:p>
    <w:p w14:paraId="75087516" w14:textId="77777777" w:rsidR="0034479F" w:rsidRDefault="0034479F" w:rsidP="0034479F">
      <w:pPr>
        <w:spacing w:line="360" w:lineRule="auto"/>
        <w:jc w:val="both"/>
        <w:rPr>
          <w:rFonts w:cs="Arial"/>
          <w:sz w:val="22"/>
          <w:szCs w:val="22"/>
        </w:rPr>
      </w:pPr>
      <w:r>
        <w:rPr>
          <w:rFonts w:cs="Arial"/>
          <w:sz w:val="22"/>
          <w:szCs w:val="22"/>
        </w:rPr>
        <w:t>Al respecto, la Junta Directiva da por conocida dicha nota.</w:t>
      </w:r>
    </w:p>
    <w:p w14:paraId="2B165F0B" w14:textId="77777777" w:rsidR="00E97960" w:rsidRDefault="00E97960" w:rsidP="00E97960">
      <w:pPr>
        <w:spacing w:line="360" w:lineRule="auto"/>
        <w:jc w:val="both"/>
        <w:rPr>
          <w:rFonts w:cs="Arial"/>
          <w:sz w:val="22"/>
          <w:szCs w:val="22"/>
        </w:rPr>
      </w:pPr>
      <w:r w:rsidRPr="00D14EAF">
        <w:rPr>
          <w:rFonts w:cs="Arial"/>
          <w:b/>
          <w:sz w:val="22"/>
        </w:rPr>
        <w:t>************</w:t>
      </w:r>
    </w:p>
    <w:p w14:paraId="1448FDBE" w14:textId="77777777" w:rsidR="00E97960" w:rsidRDefault="00E97960" w:rsidP="00E97960">
      <w:pPr>
        <w:spacing w:line="360" w:lineRule="auto"/>
        <w:jc w:val="both"/>
        <w:rPr>
          <w:rFonts w:cs="Arial"/>
          <w:sz w:val="22"/>
          <w:szCs w:val="22"/>
        </w:rPr>
      </w:pPr>
    </w:p>
    <w:p w14:paraId="4F3B2635" w14:textId="45D0CB22"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29° </w:t>
      </w:r>
      <w:r w:rsidR="00121D1C" w:rsidRPr="00121D1C">
        <w:rPr>
          <w:rFonts w:cs="Arial"/>
          <w:b/>
          <w:bCs/>
          <w:sz w:val="22"/>
          <w:szCs w:val="22"/>
          <w:u w:val="single"/>
          <w:lang w:val="es-CR"/>
        </w:rPr>
        <w:t>Oficio del Comité de Planeamiento Estratégico, remitiendo información sobre los temas tratados por ese Comité, en el primer semestre de 2021</w:t>
      </w:r>
    </w:p>
    <w:p w14:paraId="2B35A455" w14:textId="77777777" w:rsidR="00E97960" w:rsidRDefault="00E97960" w:rsidP="00E97960">
      <w:pPr>
        <w:spacing w:line="360" w:lineRule="auto"/>
        <w:jc w:val="both"/>
        <w:rPr>
          <w:rFonts w:cs="Arial"/>
          <w:sz w:val="22"/>
          <w:szCs w:val="22"/>
        </w:rPr>
      </w:pPr>
    </w:p>
    <w:p w14:paraId="38033BB8" w14:textId="2532DDEB" w:rsidR="0034479F" w:rsidRDefault="00E97960" w:rsidP="0034479F">
      <w:pPr>
        <w:spacing w:line="360" w:lineRule="auto"/>
        <w:jc w:val="both"/>
        <w:rPr>
          <w:rFonts w:cs="Arial"/>
          <w:sz w:val="22"/>
          <w:lang w:val="es-ES_tradnl"/>
        </w:rPr>
      </w:pPr>
      <w:r w:rsidRPr="0039311E">
        <w:rPr>
          <w:rFonts w:cs="Arial"/>
          <w:sz w:val="22"/>
          <w:u w:val="single"/>
          <w:lang w:val="es-ES_tradnl"/>
        </w:rPr>
        <w:t xml:space="preserve">Minuto </w:t>
      </w:r>
      <w:r w:rsidR="0034479F">
        <w:rPr>
          <w:rFonts w:cs="Arial"/>
          <w:sz w:val="22"/>
          <w:u w:val="single"/>
          <w:lang w:val="es-ES_tradnl"/>
        </w:rPr>
        <w:t>29</w:t>
      </w:r>
      <w:r w:rsidRPr="0039311E">
        <w:rPr>
          <w:rFonts w:cs="Arial"/>
          <w:sz w:val="22"/>
          <w:u w:val="single"/>
          <w:lang w:val="es-ES_tradnl"/>
        </w:rPr>
        <w:t>:</w:t>
      </w:r>
      <w:r w:rsidR="0034479F">
        <w:rPr>
          <w:rFonts w:cs="Arial"/>
          <w:sz w:val="22"/>
          <w:u w:val="single"/>
          <w:lang w:val="es-ES_tradnl"/>
        </w:rPr>
        <w:t>08</w:t>
      </w:r>
      <w:r w:rsidR="00B81ABE">
        <w:rPr>
          <w:rFonts w:cs="Arial"/>
          <w:sz w:val="22"/>
          <w:u w:val="single"/>
          <w:lang w:val="es-ES_tradnl"/>
        </w:rPr>
        <w:t xml:space="preserve"> </w:t>
      </w:r>
      <w:r w:rsidR="00B81ABE" w:rsidRPr="00B81ABE">
        <w:rPr>
          <w:rFonts w:cs="Arial"/>
          <w:sz w:val="22"/>
          <w:u w:val="single"/>
        </w:rPr>
        <w:t>(grabación C)</w:t>
      </w:r>
      <w:r>
        <w:rPr>
          <w:rFonts w:cs="Arial"/>
          <w:sz w:val="22"/>
          <w:lang w:val="es-ES_tradnl"/>
        </w:rPr>
        <w:t xml:space="preserve"> Se conoce el oficio </w:t>
      </w:r>
      <w:r w:rsidR="0034479F">
        <w:rPr>
          <w:rFonts w:cs="Arial"/>
          <w:sz w:val="22"/>
          <w:lang w:val="es-ES_tradnl"/>
        </w:rPr>
        <w:t xml:space="preserve">CPEI-IN01-003-2021, del 22 de julio de 2021, mediante el cual, el Comité de </w:t>
      </w:r>
      <w:r w:rsidR="00A8721A">
        <w:rPr>
          <w:rFonts w:cs="Arial"/>
          <w:sz w:val="22"/>
          <w:lang w:val="es-ES_tradnl"/>
        </w:rPr>
        <w:t xml:space="preserve">Planeamiento Estratégico </w:t>
      </w:r>
      <w:r w:rsidR="0034479F">
        <w:rPr>
          <w:rFonts w:cs="Arial"/>
          <w:sz w:val="22"/>
          <w:lang w:val="es-ES_tradnl"/>
        </w:rPr>
        <w:t xml:space="preserve">remite </w:t>
      </w:r>
      <w:r w:rsidR="0034479F">
        <w:rPr>
          <w:sz w:val="22"/>
          <w:szCs w:val="22"/>
        </w:rPr>
        <w:t xml:space="preserve">el informe sobre los principales temas tratados por ese comité, durante el </w:t>
      </w:r>
      <w:r w:rsidR="00A8721A">
        <w:rPr>
          <w:sz w:val="22"/>
          <w:szCs w:val="22"/>
        </w:rPr>
        <w:t>primer</w:t>
      </w:r>
      <w:r w:rsidR="0034479F">
        <w:rPr>
          <w:sz w:val="22"/>
          <w:szCs w:val="22"/>
        </w:rPr>
        <w:t xml:space="preserve"> semestre de 202</w:t>
      </w:r>
      <w:r w:rsidR="00A8721A">
        <w:rPr>
          <w:sz w:val="22"/>
          <w:szCs w:val="22"/>
        </w:rPr>
        <w:t>1</w:t>
      </w:r>
      <w:r w:rsidR="0034479F">
        <w:rPr>
          <w:sz w:val="22"/>
          <w:szCs w:val="22"/>
        </w:rPr>
        <w:t>.</w:t>
      </w:r>
    </w:p>
    <w:p w14:paraId="6F16C248" w14:textId="77777777" w:rsidR="0034479F" w:rsidRDefault="0034479F" w:rsidP="0034479F">
      <w:pPr>
        <w:spacing w:line="360" w:lineRule="auto"/>
        <w:jc w:val="both"/>
        <w:rPr>
          <w:rFonts w:cs="Arial"/>
          <w:sz w:val="22"/>
          <w:szCs w:val="22"/>
        </w:rPr>
      </w:pPr>
    </w:p>
    <w:p w14:paraId="57282616" w14:textId="77777777" w:rsidR="0034479F" w:rsidRDefault="0034479F" w:rsidP="0034479F">
      <w:pPr>
        <w:spacing w:line="360" w:lineRule="auto"/>
        <w:jc w:val="both"/>
        <w:rPr>
          <w:rFonts w:cs="Arial"/>
          <w:sz w:val="22"/>
          <w:szCs w:val="22"/>
        </w:rPr>
      </w:pPr>
      <w:r>
        <w:rPr>
          <w:rFonts w:cs="Arial"/>
          <w:sz w:val="22"/>
          <w:szCs w:val="22"/>
        </w:rPr>
        <w:t xml:space="preserve">Sobre el particular, al </w:t>
      </w:r>
      <w:r w:rsidRPr="007E06C1">
        <w:rPr>
          <w:rFonts w:cs="Arial"/>
          <w:sz w:val="22"/>
          <w:szCs w:val="22"/>
          <w:lang w:val="es-ES_tradnl"/>
        </w:rPr>
        <w:t>Junta Directiva</w:t>
      </w:r>
      <w:r>
        <w:rPr>
          <w:rFonts w:cs="Arial"/>
          <w:sz w:val="22"/>
          <w:szCs w:val="22"/>
          <w:lang w:val="es-ES_tradnl"/>
        </w:rPr>
        <w:t xml:space="preserve"> da por conocido dicho informe.</w:t>
      </w:r>
    </w:p>
    <w:p w14:paraId="3BB2F231" w14:textId="77777777" w:rsidR="00E97960" w:rsidRDefault="00E97960" w:rsidP="00E97960">
      <w:pPr>
        <w:spacing w:line="360" w:lineRule="auto"/>
        <w:jc w:val="both"/>
        <w:rPr>
          <w:rFonts w:cs="Arial"/>
          <w:sz w:val="22"/>
          <w:szCs w:val="22"/>
        </w:rPr>
      </w:pPr>
      <w:r w:rsidRPr="00D14EAF">
        <w:rPr>
          <w:rFonts w:cs="Arial"/>
          <w:b/>
          <w:sz w:val="22"/>
        </w:rPr>
        <w:t>************</w:t>
      </w:r>
    </w:p>
    <w:p w14:paraId="5B0224B4" w14:textId="77777777" w:rsidR="00E97960" w:rsidRDefault="00E97960" w:rsidP="00E97960">
      <w:pPr>
        <w:spacing w:line="360" w:lineRule="auto"/>
        <w:jc w:val="both"/>
        <w:rPr>
          <w:rFonts w:cs="Arial"/>
          <w:sz w:val="22"/>
          <w:szCs w:val="22"/>
        </w:rPr>
      </w:pPr>
    </w:p>
    <w:p w14:paraId="7C470499" w14:textId="68652982"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30° </w:t>
      </w:r>
      <w:r w:rsidR="00121D1C" w:rsidRPr="00121D1C">
        <w:rPr>
          <w:rFonts w:cs="Arial"/>
          <w:b/>
          <w:bCs/>
          <w:sz w:val="22"/>
          <w:u w:val="single"/>
          <w:lang w:val="es-CR"/>
        </w:rPr>
        <w:t xml:space="preserve">Copia de oficio enviado por la </w:t>
      </w:r>
      <w:r w:rsidR="00121D1C" w:rsidRPr="00121D1C">
        <w:rPr>
          <w:rFonts w:cs="Arial"/>
          <w:b/>
          <w:bCs/>
          <w:sz w:val="22"/>
          <w:szCs w:val="22"/>
          <w:u w:val="single"/>
          <w:lang w:val="es-CR"/>
        </w:rPr>
        <w:t>Gerencia General a la Contraloría General de la República, comunicando el cumplimiento de una disposición sobre la calidad de la información almacenada en el Sistema de Vivienda</w:t>
      </w:r>
    </w:p>
    <w:p w14:paraId="4B886169" w14:textId="77777777" w:rsidR="00E97960" w:rsidRDefault="00E97960" w:rsidP="00E97960">
      <w:pPr>
        <w:spacing w:line="360" w:lineRule="auto"/>
        <w:jc w:val="both"/>
        <w:rPr>
          <w:rFonts w:cs="Arial"/>
          <w:sz w:val="22"/>
          <w:szCs w:val="22"/>
        </w:rPr>
      </w:pPr>
    </w:p>
    <w:p w14:paraId="100702CC" w14:textId="77777777" w:rsidR="00A8721A" w:rsidRDefault="00E97960" w:rsidP="00E97960">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A8721A">
        <w:rPr>
          <w:rFonts w:cs="Arial"/>
          <w:sz w:val="22"/>
          <w:u w:val="single"/>
          <w:lang w:val="es-ES_tradnl"/>
        </w:rPr>
        <w:t>29</w:t>
      </w:r>
      <w:r w:rsidRPr="0039311E">
        <w:rPr>
          <w:rFonts w:cs="Arial"/>
          <w:sz w:val="22"/>
          <w:u w:val="single"/>
          <w:lang w:val="es-ES_tradnl"/>
        </w:rPr>
        <w:t>:</w:t>
      </w:r>
      <w:r w:rsidR="00A8721A">
        <w:rPr>
          <w:rFonts w:cs="Arial"/>
          <w:sz w:val="22"/>
          <w:u w:val="single"/>
          <w:lang w:val="es-ES_tradnl"/>
        </w:rPr>
        <w:t>15</w:t>
      </w:r>
      <w:r w:rsidR="00B81ABE">
        <w:rPr>
          <w:rFonts w:cs="Arial"/>
          <w:sz w:val="22"/>
          <w:u w:val="single"/>
          <w:lang w:val="es-ES_tradnl"/>
        </w:rPr>
        <w:t xml:space="preserve"> </w:t>
      </w:r>
      <w:r w:rsidR="00B81ABE" w:rsidRPr="00B81ABE">
        <w:rPr>
          <w:rFonts w:cs="Arial"/>
          <w:sz w:val="22"/>
          <w:u w:val="single"/>
        </w:rPr>
        <w:t>(grabación C)</w:t>
      </w:r>
      <w:r>
        <w:rPr>
          <w:rFonts w:cs="Arial"/>
          <w:sz w:val="22"/>
          <w:lang w:val="es-ES_tradnl"/>
        </w:rPr>
        <w:t xml:space="preserve"> Se conoce </w:t>
      </w:r>
      <w:r w:rsidR="00A8721A">
        <w:rPr>
          <w:rFonts w:cs="Arial"/>
          <w:sz w:val="22"/>
          <w:lang w:val="es-ES_tradnl"/>
        </w:rPr>
        <w:t xml:space="preserve">copia del oficio GG-CE-1010-2021 del 22 de julio de 2021, mediante el cual, la </w:t>
      </w:r>
      <w:r w:rsidR="00A8721A" w:rsidRPr="00F643ED">
        <w:rPr>
          <w:rFonts w:cs="Arial"/>
          <w:sz w:val="22"/>
          <w:szCs w:val="22"/>
          <w:lang w:val="es-CR"/>
        </w:rPr>
        <w:t>Gerencia General</w:t>
      </w:r>
      <w:r w:rsidR="00A8721A">
        <w:rPr>
          <w:rFonts w:cs="Arial"/>
          <w:sz w:val="22"/>
          <w:szCs w:val="22"/>
          <w:lang w:val="es-CR"/>
        </w:rPr>
        <w:t xml:space="preserve"> remite al Área de Seguimiento de Disposiciones de la </w:t>
      </w:r>
      <w:r w:rsidR="00A8721A" w:rsidRPr="00F643ED">
        <w:rPr>
          <w:rFonts w:cs="Arial"/>
          <w:sz w:val="22"/>
          <w:szCs w:val="22"/>
          <w:lang w:val="es-CR"/>
        </w:rPr>
        <w:t>Contraloría General de la República</w:t>
      </w:r>
      <w:r w:rsidR="00A8721A">
        <w:rPr>
          <w:rFonts w:cs="Arial"/>
          <w:sz w:val="22"/>
          <w:szCs w:val="22"/>
          <w:lang w:val="es-CR"/>
        </w:rPr>
        <w:t xml:space="preserve">, la información requerida sobre el cumplimiento </w:t>
      </w:r>
      <w:r w:rsidR="00A8721A" w:rsidRPr="00A8721A">
        <w:rPr>
          <w:rFonts w:cs="Arial"/>
          <w:sz w:val="22"/>
          <w:szCs w:val="22"/>
          <w:lang w:val="es-CR"/>
        </w:rPr>
        <w:t xml:space="preserve">de </w:t>
      </w:r>
      <w:r w:rsidR="00A8721A">
        <w:rPr>
          <w:rFonts w:cs="Arial"/>
          <w:sz w:val="22"/>
          <w:szCs w:val="22"/>
          <w:lang w:val="es-CR"/>
        </w:rPr>
        <w:t>una</w:t>
      </w:r>
      <w:r w:rsidR="00A8721A" w:rsidRPr="00A8721A">
        <w:rPr>
          <w:rFonts w:cs="Arial"/>
          <w:sz w:val="22"/>
          <w:szCs w:val="22"/>
          <w:lang w:val="es-CR"/>
        </w:rPr>
        <w:t xml:space="preserve"> disposición </w:t>
      </w:r>
      <w:r w:rsidR="00A8721A">
        <w:rPr>
          <w:rFonts w:cs="Arial"/>
          <w:sz w:val="22"/>
          <w:szCs w:val="22"/>
          <w:lang w:val="es-CR"/>
        </w:rPr>
        <w:t xml:space="preserve">del informe </w:t>
      </w:r>
      <w:r w:rsidR="00A8721A" w:rsidRPr="00A8721A">
        <w:rPr>
          <w:rFonts w:cs="Arial"/>
          <w:sz w:val="22"/>
          <w:szCs w:val="22"/>
          <w:lang w:val="es-CR"/>
        </w:rPr>
        <w:t>DFOE-EC-IF-00026-2019</w:t>
      </w:r>
      <w:r w:rsidR="00A8721A">
        <w:rPr>
          <w:rFonts w:cs="Arial"/>
          <w:sz w:val="22"/>
          <w:szCs w:val="22"/>
          <w:lang w:val="es-CR"/>
        </w:rPr>
        <w:t xml:space="preserve"> “</w:t>
      </w:r>
      <w:r w:rsidR="00A8721A" w:rsidRPr="00A8721A">
        <w:rPr>
          <w:rFonts w:cs="Arial"/>
          <w:sz w:val="22"/>
          <w:szCs w:val="22"/>
          <w:lang w:val="es-CR"/>
        </w:rPr>
        <w:t>Informe d</w:t>
      </w:r>
      <w:r w:rsidR="00A8721A">
        <w:rPr>
          <w:rFonts w:cs="Arial"/>
          <w:sz w:val="22"/>
          <w:szCs w:val="22"/>
          <w:lang w:val="es-CR"/>
        </w:rPr>
        <w:t xml:space="preserve">e </w:t>
      </w:r>
      <w:r w:rsidR="00A8721A" w:rsidRPr="00A8721A">
        <w:rPr>
          <w:rFonts w:cs="Arial"/>
          <w:sz w:val="22"/>
          <w:szCs w:val="22"/>
          <w:lang w:val="es-CR"/>
        </w:rPr>
        <w:t>auditor</w:t>
      </w:r>
      <w:r w:rsidR="00A8721A">
        <w:rPr>
          <w:rFonts w:cs="Arial"/>
          <w:sz w:val="22"/>
          <w:szCs w:val="22"/>
          <w:lang w:val="es-CR"/>
        </w:rPr>
        <w:t>ía</w:t>
      </w:r>
      <w:r w:rsidR="00A8721A" w:rsidRPr="00A8721A">
        <w:rPr>
          <w:rFonts w:cs="Arial"/>
          <w:sz w:val="22"/>
          <w:szCs w:val="22"/>
          <w:lang w:val="es-CR"/>
        </w:rPr>
        <w:t xml:space="preserve"> de car</w:t>
      </w:r>
      <w:r w:rsidR="00A8721A">
        <w:rPr>
          <w:rFonts w:cs="Arial"/>
          <w:sz w:val="22"/>
          <w:szCs w:val="22"/>
          <w:lang w:val="es-CR"/>
        </w:rPr>
        <w:t>á</w:t>
      </w:r>
      <w:r w:rsidR="00A8721A" w:rsidRPr="00A8721A">
        <w:rPr>
          <w:rFonts w:cs="Arial"/>
          <w:sz w:val="22"/>
          <w:szCs w:val="22"/>
          <w:lang w:val="es-CR"/>
        </w:rPr>
        <w:t xml:space="preserve">cter especial sobre </w:t>
      </w:r>
      <w:r w:rsidR="00A8721A">
        <w:rPr>
          <w:rFonts w:cs="Arial"/>
          <w:sz w:val="22"/>
          <w:szCs w:val="22"/>
          <w:lang w:val="es-CR"/>
        </w:rPr>
        <w:t>l</w:t>
      </w:r>
      <w:r w:rsidR="00A8721A" w:rsidRPr="00A8721A">
        <w:rPr>
          <w:rFonts w:cs="Arial"/>
          <w:sz w:val="22"/>
          <w:szCs w:val="22"/>
          <w:lang w:val="es-CR"/>
        </w:rPr>
        <w:t>a calidad d</w:t>
      </w:r>
      <w:r w:rsidR="00A8721A">
        <w:rPr>
          <w:rFonts w:cs="Arial"/>
          <w:sz w:val="22"/>
          <w:szCs w:val="22"/>
          <w:lang w:val="es-CR"/>
        </w:rPr>
        <w:t>e</w:t>
      </w:r>
      <w:r w:rsidR="00A8721A" w:rsidRPr="00A8721A">
        <w:rPr>
          <w:rFonts w:cs="Arial"/>
          <w:sz w:val="22"/>
          <w:szCs w:val="22"/>
          <w:lang w:val="es-CR"/>
        </w:rPr>
        <w:t xml:space="preserve"> </w:t>
      </w:r>
      <w:r w:rsidR="00A8721A">
        <w:rPr>
          <w:rFonts w:cs="Arial"/>
          <w:sz w:val="22"/>
          <w:szCs w:val="22"/>
          <w:lang w:val="es-CR"/>
        </w:rPr>
        <w:t>l</w:t>
      </w:r>
      <w:r w:rsidR="00A8721A" w:rsidRPr="00A8721A">
        <w:rPr>
          <w:rFonts w:cs="Arial"/>
          <w:sz w:val="22"/>
          <w:szCs w:val="22"/>
          <w:lang w:val="es-CR"/>
        </w:rPr>
        <w:t>a informaci</w:t>
      </w:r>
      <w:r w:rsidR="00A8721A">
        <w:rPr>
          <w:rFonts w:cs="Arial"/>
          <w:sz w:val="22"/>
          <w:szCs w:val="22"/>
          <w:lang w:val="es-CR"/>
        </w:rPr>
        <w:t>ón de</w:t>
      </w:r>
      <w:r w:rsidR="00A8721A" w:rsidRPr="00A8721A">
        <w:rPr>
          <w:rFonts w:cs="Arial"/>
          <w:sz w:val="22"/>
          <w:szCs w:val="22"/>
          <w:lang w:val="es-CR"/>
        </w:rPr>
        <w:t xml:space="preserve"> bonos de vivienda</w:t>
      </w:r>
      <w:r w:rsidR="00A8721A">
        <w:rPr>
          <w:rFonts w:cs="Arial"/>
          <w:sz w:val="22"/>
          <w:szCs w:val="22"/>
          <w:lang w:val="es-CR"/>
        </w:rPr>
        <w:t xml:space="preserve"> </w:t>
      </w:r>
      <w:r w:rsidR="00A8721A" w:rsidRPr="00A8721A">
        <w:rPr>
          <w:rFonts w:cs="Arial"/>
          <w:sz w:val="22"/>
          <w:szCs w:val="22"/>
          <w:lang w:val="es-CR"/>
        </w:rPr>
        <w:t>contenida en el sistema automatizado del BANHV</w:t>
      </w:r>
      <w:r w:rsidR="00A8721A">
        <w:rPr>
          <w:rFonts w:cs="Arial"/>
          <w:sz w:val="22"/>
          <w:szCs w:val="22"/>
          <w:lang w:val="es-CR"/>
        </w:rPr>
        <w:t xml:space="preserve">I”, referida a </w:t>
      </w:r>
      <w:r w:rsidR="00A8721A" w:rsidRPr="00A8721A">
        <w:rPr>
          <w:rFonts w:cs="Arial"/>
          <w:sz w:val="22"/>
          <w:szCs w:val="22"/>
          <w:lang w:val="es-CR"/>
        </w:rPr>
        <w:t>contar con un procedimiento, para la revisión periódica de la calidad de la información almacenada en el Sistema de Vivienda</w:t>
      </w:r>
      <w:r w:rsidR="00A8721A">
        <w:rPr>
          <w:rFonts w:cs="Arial"/>
          <w:sz w:val="22"/>
          <w:szCs w:val="22"/>
          <w:lang w:val="es-CR"/>
        </w:rPr>
        <w:t>.</w:t>
      </w:r>
    </w:p>
    <w:p w14:paraId="2702846F" w14:textId="77777777" w:rsidR="00A8721A" w:rsidRDefault="00A8721A" w:rsidP="00E97960">
      <w:pPr>
        <w:spacing w:line="360" w:lineRule="auto"/>
        <w:jc w:val="both"/>
        <w:rPr>
          <w:rFonts w:cs="Arial"/>
          <w:sz w:val="22"/>
          <w:szCs w:val="22"/>
          <w:lang w:val="es-CR"/>
        </w:rPr>
      </w:pPr>
    </w:p>
    <w:p w14:paraId="13110216" w14:textId="116D0AFA" w:rsidR="00A8721A" w:rsidRDefault="00A8721A" w:rsidP="00A8721A">
      <w:pPr>
        <w:spacing w:line="360" w:lineRule="auto"/>
        <w:jc w:val="both"/>
        <w:rPr>
          <w:rFonts w:cs="Arial"/>
          <w:sz w:val="22"/>
          <w:szCs w:val="22"/>
        </w:rPr>
      </w:pPr>
      <w:r>
        <w:rPr>
          <w:rFonts w:cs="Arial"/>
          <w:sz w:val="22"/>
          <w:szCs w:val="22"/>
        </w:rPr>
        <w:t xml:space="preserve">Sobre el particular, al </w:t>
      </w:r>
      <w:r w:rsidRPr="007E06C1">
        <w:rPr>
          <w:rFonts w:cs="Arial"/>
          <w:sz w:val="22"/>
          <w:szCs w:val="22"/>
          <w:lang w:val="es-ES_tradnl"/>
        </w:rPr>
        <w:t>Junta Directiva</w:t>
      </w:r>
      <w:r>
        <w:rPr>
          <w:rFonts w:cs="Arial"/>
          <w:sz w:val="22"/>
          <w:szCs w:val="22"/>
          <w:lang w:val="es-ES_tradnl"/>
        </w:rPr>
        <w:t xml:space="preserve"> da por conocido dicho oficio.</w:t>
      </w:r>
    </w:p>
    <w:p w14:paraId="7381B8C3" w14:textId="77777777" w:rsidR="00E97960" w:rsidRDefault="00E97960" w:rsidP="00E97960">
      <w:pPr>
        <w:spacing w:line="360" w:lineRule="auto"/>
        <w:jc w:val="both"/>
        <w:rPr>
          <w:rFonts w:cs="Arial"/>
          <w:sz w:val="22"/>
          <w:szCs w:val="22"/>
        </w:rPr>
      </w:pPr>
      <w:r w:rsidRPr="00D14EAF">
        <w:rPr>
          <w:rFonts w:cs="Arial"/>
          <w:b/>
          <w:sz w:val="22"/>
        </w:rPr>
        <w:t>************</w:t>
      </w:r>
    </w:p>
    <w:p w14:paraId="529A18E9" w14:textId="77777777" w:rsidR="00E97960" w:rsidRDefault="00E97960" w:rsidP="00E97960">
      <w:pPr>
        <w:spacing w:line="360" w:lineRule="auto"/>
        <w:jc w:val="both"/>
        <w:rPr>
          <w:rFonts w:cs="Arial"/>
          <w:sz w:val="22"/>
          <w:szCs w:val="22"/>
        </w:rPr>
      </w:pPr>
    </w:p>
    <w:p w14:paraId="7CBA7716" w14:textId="14C4EBD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31° </w:t>
      </w:r>
      <w:r w:rsidR="00B81ABE" w:rsidRPr="00B81ABE">
        <w:rPr>
          <w:rFonts w:cs="Arial"/>
          <w:b/>
          <w:sz w:val="22"/>
          <w:szCs w:val="22"/>
          <w:u w:val="single"/>
          <w:lang w:val="es-ES_tradnl"/>
        </w:rPr>
        <w:t>Escrito d</w:t>
      </w:r>
      <w:r w:rsidR="00B81ABE">
        <w:rPr>
          <w:rFonts w:cs="Arial"/>
          <w:b/>
          <w:sz w:val="22"/>
          <w:szCs w:val="22"/>
          <w:u w:val="single"/>
          <w:lang w:val="es-ES_tradnl"/>
        </w:rPr>
        <w:t xml:space="preserve">e </w:t>
      </w:r>
      <w:r w:rsidR="00121D1C" w:rsidRPr="00121D1C">
        <w:rPr>
          <w:rFonts w:cs="Arial"/>
          <w:b/>
          <w:bCs/>
          <w:sz w:val="22"/>
          <w:szCs w:val="22"/>
          <w:u w:val="single"/>
          <w:lang w:val="es-CR"/>
        </w:rPr>
        <w:t>M</w:t>
      </w:r>
      <w:r w:rsidR="00B81ABE">
        <w:rPr>
          <w:rFonts w:cs="Arial"/>
          <w:b/>
          <w:bCs/>
          <w:sz w:val="22"/>
          <w:szCs w:val="22"/>
          <w:u w:val="single"/>
          <w:lang w:val="es-CR"/>
        </w:rPr>
        <w:t>anuel Salvador Rodríguez Ruiz</w:t>
      </w:r>
      <w:r w:rsidR="00121D1C" w:rsidRPr="00121D1C">
        <w:rPr>
          <w:rFonts w:cs="Arial"/>
          <w:b/>
          <w:bCs/>
          <w:sz w:val="22"/>
          <w:szCs w:val="22"/>
          <w:u w:val="single"/>
          <w:lang w:val="es-CR"/>
        </w:rPr>
        <w:t>, solicitando colaboración para agilizar el trámite del bono que viene gestionando desde hace tres años</w:t>
      </w:r>
    </w:p>
    <w:p w14:paraId="18777C08" w14:textId="77777777" w:rsidR="00E97960" w:rsidRDefault="00E97960" w:rsidP="00E97960">
      <w:pPr>
        <w:spacing w:line="360" w:lineRule="auto"/>
        <w:jc w:val="both"/>
        <w:rPr>
          <w:rFonts w:cs="Arial"/>
          <w:sz w:val="22"/>
          <w:szCs w:val="22"/>
        </w:rPr>
      </w:pPr>
    </w:p>
    <w:p w14:paraId="3ADE0E42" w14:textId="60EA2AB4" w:rsidR="00E97960" w:rsidRDefault="00E97960" w:rsidP="00E97960">
      <w:pPr>
        <w:spacing w:line="360" w:lineRule="auto"/>
        <w:jc w:val="both"/>
        <w:rPr>
          <w:rFonts w:cs="Arial"/>
          <w:sz w:val="22"/>
          <w:lang w:val="es-CR"/>
        </w:rPr>
      </w:pPr>
      <w:r w:rsidRPr="0039311E">
        <w:rPr>
          <w:rFonts w:cs="Arial"/>
          <w:sz w:val="22"/>
          <w:u w:val="single"/>
          <w:lang w:val="es-ES_tradnl"/>
        </w:rPr>
        <w:t xml:space="preserve">Minuto </w:t>
      </w:r>
      <w:r w:rsidR="00A8721A">
        <w:rPr>
          <w:rFonts w:cs="Arial"/>
          <w:sz w:val="22"/>
          <w:u w:val="single"/>
          <w:lang w:val="es-ES_tradnl"/>
        </w:rPr>
        <w:t>29</w:t>
      </w:r>
      <w:r w:rsidRPr="0039311E">
        <w:rPr>
          <w:rFonts w:cs="Arial"/>
          <w:sz w:val="22"/>
          <w:u w:val="single"/>
          <w:lang w:val="es-ES_tradnl"/>
        </w:rPr>
        <w:t>:</w:t>
      </w:r>
      <w:r w:rsidR="00A8721A">
        <w:rPr>
          <w:rFonts w:cs="Arial"/>
          <w:sz w:val="22"/>
          <w:u w:val="single"/>
          <w:lang w:val="es-ES_tradnl"/>
        </w:rPr>
        <w:t>22</w:t>
      </w:r>
      <w:r w:rsidR="00B81ABE">
        <w:rPr>
          <w:rFonts w:cs="Arial"/>
          <w:sz w:val="22"/>
          <w:u w:val="single"/>
          <w:lang w:val="es-ES_tradnl"/>
        </w:rPr>
        <w:t xml:space="preserve"> </w:t>
      </w:r>
      <w:r w:rsidR="00B81ABE" w:rsidRPr="00B81ABE">
        <w:rPr>
          <w:rFonts w:cs="Arial"/>
          <w:sz w:val="22"/>
          <w:u w:val="single"/>
        </w:rPr>
        <w:t>(grabación C)</w:t>
      </w:r>
      <w:r>
        <w:rPr>
          <w:rFonts w:cs="Arial"/>
          <w:sz w:val="22"/>
          <w:lang w:val="es-ES_tradnl"/>
        </w:rPr>
        <w:t xml:space="preserve"> Se conoce </w:t>
      </w:r>
      <w:r w:rsidR="00B81ABE">
        <w:rPr>
          <w:rFonts w:cs="Arial"/>
          <w:sz w:val="22"/>
          <w:lang w:val="es-ES_tradnl"/>
        </w:rPr>
        <w:t xml:space="preserve">escrito del 27 de julio de 2021, mediante el cual el señor Manuel Salvador Rodríguez Ruiz solicita </w:t>
      </w:r>
      <w:r w:rsidR="00B81ABE" w:rsidRPr="00B81ABE">
        <w:rPr>
          <w:rFonts w:cs="Arial"/>
          <w:sz w:val="22"/>
          <w:lang w:val="es-CR"/>
        </w:rPr>
        <w:t xml:space="preserve">colaboración para agilizar el trámite y </w:t>
      </w:r>
      <w:r w:rsidR="00B81ABE">
        <w:rPr>
          <w:rFonts w:cs="Arial"/>
          <w:sz w:val="22"/>
          <w:lang w:val="es-CR"/>
        </w:rPr>
        <w:t xml:space="preserve">la </w:t>
      </w:r>
      <w:r w:rsidR="00B81ABE" w:rsidRPr="00B81ABE">
        <w:rPr>
          <w:rFonts w:cs="Arial"/>
          <w:sz w:val="22"/>
          <w:lang w:val="es-CR"/>
        </w:rPr>
        <w:t xml:space="preserve">resolución </w:t>
      </w:r>
      <w:r w:rsidR="00DE792B">
        <w:rPr>
          <w:rFonts w:cs="Arial"/>
          <w:sz w:val="22"/>
          <w:lang w:val="es-CR"/>
        </w:rPr>
        <w:t xml:space="preserve">de </w:t>
      </w:r>
      <w:r w:rsidR="00B81ABE">
        <w:rPr>
          <w:rFonts w:cs="Arial"/>
          <w:sz w:val="22"/>
          <w:lang w:val="es-CR"/>
        </w:rPr>
        <w:t>su solicitud de</w:t>
      </w:r>
      <w:r w:rsidR="00B81ABE" w:rsidRPr="00B81ABE">
        <w:rPr>
          <w:rFonts w:cs="Arial"/>
          <w:sz w:val="22"/>
          <w:lang w:val="es-CR"/>
        </w:rPr>
        <w:t xml:space="preserve"> bono de vivienda</w:t>
      </w:r>
      <w:r w:rsidR="00B81ABE">
        <w:rPr>
          <w:rFonts w:cs="Arial"/>
          <w:sz w:val="22"/>
          <w:lang w:val="es-CR"/>
        </w:rPr>
        <w:t>,</w:t>
      </w:r>
      <w:r w:rsidR="00B81ABE" w:rsidRPr="00B81ABE">
        <w:rPr>
          <w:rFonts w:cs="Arial"/>
          <w:sz w:val="22"/>
          <w:lang w:val="es-CR"/>
        </w:rPr>
        <w:t xml:space="preserve"> </w:t>
      </w:r>
      <w:r w:rsidR="00B81ABE">
        <w:rPr>
          <w:rFonts w:cs="Arial"/>
          <w:sz w:val="22"/>
          <w:lang w:val="es-CR"/>
        </w:rPr>
        <w:t xml:space="preserve">la cual </w:t>
      </w:r>
      <w:r w:rsidR="00B81ABE" w:rsidRPr="00B81ABE">
        <w:rPr>
          <w:rFonts w:cs="Arial"/>
          <w:sz w:val="22"/>
          <w:lang w:val="es-CR"/>
        </w:rPr>
        <w:t xml:space="preserve">que viene gestionando desde hace </w:t>
      </w:r>
      <w:r w:rsidR="00B81ABE">
        <w:rPr>
          <w:rFonts w:cs="Arial"/>
          <w:sz w:val="22"/>
          <w:lang w:val="es-CR"/>
        </w:rPr>
        <w:t xml:space="preserve">aproximadamente </w:t>
      </w:r>
      <w:r w:rsidR="002759B7">
        <w:rPr>
          <w:rFonts w:cs="Arial"/>
          <w:sz w:val="22"/>
          <w:lang w:val="es-CR"/>
        </w:rPr>
        <w:t xml:space="preserve">tres </w:t>
      </w:r>
      <w:r w:rsidR="00B81ABE" w:rsidRPr="00B81ABE">
        <w:rPr>
          <w:rFonts w:cs="Arial"/>
          <w:sz w:val="22"/>
          <w:lang w:val="es-CR"/>
        </w:rPr>
        <w:t>años</w:t>
      </w:r>
      <w:r w:rsidR="00B81ABE">
        <w:rPr>
          <w:rFonts w:cs="Arial"/>
          <w:sz w:val="22"/>
          <w:lang w:val="es-CR"/>
        </w:rPr>
        <w:t>.</w:t>
      </w:r>
    </w:p>
    <w:p w14:paraId="317B3E5F" w14:textId="6014A2F1" w:rsidR="00B81ABE" w:rsidRDefault="00B81ABE" w:rsidP="00E97960">
      <w:pPr>
        <w:spacing w:line="360" w:lineRule="auto"/>
        <w:jc w:val="both"/>
        <w:rPr>
          <w:rFonts w:cs="Arial"/>
          <w:sz w:val="22"/>
          <w:lang w:val="es-CR"/>
        </w:rPr>
      </w:pPr>
    </w:p>
    <w:p w14:paraId="12BBEEFD" w14:textId="39EF7E86" w:rsidR="00B81ABE" w:rsidRDefault="00B81ABE" w:rsidP="00E97960">
      <w:pPr>
        <w:spacing w:line="360" w:lineRule="auto"/>
        <w:jc w:val="both"/>
        <w:rPr>
          <w:rFonts w:cs="Arial"/>
          <w:sz w:val="22"/>
          <w:lang w:val="es-ES_tradnl"/>
        </w:rPr>
      </w:pPr>
      <w:r>
        <w:rPr>
          <w:rFonts w:cs="Arial"/>
          <w:sz w:val="22"/>
          <w:lang w:val="es-CR"/>
        </w:rPr>
        <w:t xml:space="preserve">Sobre el particular, la </w:t>
      </w:r>
      <w:r w:rsidRPr="00B81ABE">
        <w:rPr>
          <w:rFonts w:cs="Arial"/>
          <w:sz w:val="22"/>
          <w:lang w:val="es-ES_tradnl"/>
        </w:rPr>
        <w:t>Junta Directiva</w:t>
      </w:r>
      <w:r>
        <w:rPr>
          <w:rFonts w:cs="Arial"/>
          <w:sz w:val="22"/>
          <w:lang w:val="es-ES_tradnl"/>
        </w:rPr>
        <w:t xml:space="preserve"> toma el </w:t>
      </w:r>
      <w:r w:rsidRPr="00B81ABE">
        <w:rPr>
          <w:rFonts w:cs="Arial"/>
          <w:b/>
          <w:bCs/>
          <w:sz w:val="22"/>
          <w:lang w:val="es-ES_tradnl"/>
        </w:rPr>
        <w:t>Acuerdo N° 23</w:t>
      </w:r>
      <w:r>
        <w:rPr>
          <w:rFonts w:cs="Arial"/>
          <w:sz w:val="22"/>
          <w:lang w:val="es-ES_tradnl"/>
        </w:rPr>
        <w:t xml:space="preserve"> que se anexa a esta minuta.</w:t>
      </w:r>
    </w:p>
    <w:p w14:paraId="28596C36" w14:textId="77777777" w:rsidR="00E97960" w:rsidRDefault="00E97960" w:rsidP="00E97960">
      <w:pPr>
        <w:spacing w:line="360" w:lineRule="auto"/>
        <w:jc w:val="both"/>
        <w:rPr>
          <w:rFonts w:cs="Arial"/>
          <w:sz w:val="22"/>
          <w:szCs w:val="22"/>
        </w:rPr>
      </w:pPr>
      <w:r w:rsidRPr="00D14EAF">
        <w:rPr>
          <w:rFonts w:cs="Arial"/>
          <w:b/>
          <w:sz w:val="22"/>
        </w:rPr>
        <w:t>************</w:t>
      </w:r>
    </w:p>
    <w:p w14:paraId="2F64CC2C" w14:textId="77777777" w:rsidR="00E97960" w:rsidRDefault="00E97960" w:rsidP="00E97960">
      <w:pPr>
        <w:spacing w:line="360" w:lineRule="auto"/>
        <w:jc w:val="both"/>
        <w:rPr>
          <w:rFonts w:cs="Arial"/>
          <w:sz w:val="22"/>
          <w:szCs w:val="22"/>
        </w:rPr>
      </w:pPr>
    </w:p>
    <w:p w14:paraId="48F97F5D" w14:textId="518B5185"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B81ABE">
        <w:rPr>
          <w:rFonts w:cs="Arial"/>
          <w:szCs w:val="22"/>
          <w:u w:val="single"/>
        </w:rPr>
        <w:t>29</w:t>
      </w:r>
      <w:r w:rsidRPr="00E97960">
        <w:rPr>
          <w:rFonts w:cs="Arial"/>
          <w:szCs w:val="22"/>
          <w:u w:val="single"/>
        </w:rPr>
        <w:t>:</w:t>
      </w:r>
      <w:r w:rsidR="00B81ABE">
        <w:rPr>
          <w:rFonts w:cs="Arial"/>
          <w:szCs w:val="22"/>
          <w:u w:val="single"/>
        </w:rPr>
        <w:t>35 (grabación C)</w:t>
      </w:r>
      <w:r>
        <w:rPr>
          <w:rFonts w:cs="Arial"/>
          <w:szCs w:val="22"/>
        </w:rPr>
        <w:t xml:space="preserve"> </w:t>
      </w:r>
      <w:r w:rsidR="00FA4CCB" w:rsidRPr="00AB2826">
        <w:rPr>
          <w:rFonts w:cs="Arial"/>
          <w:szCs w:val="22"/>
        </w:rPr>
        <w:t xml:space="preserve">Siendo las </w:t>
      </w:r>
      <w:r w:rsidR="00A8721A">
        <w:rPr>
          <w:rFonts w:cs="Arial"/>
          <w:szCs w:val="22"/>
        </w:rPr>
        <w:t xml:space="preserve">veintidós </w:t>
      </w:r>
      <w:r w:rsidR="00FA4CCB" w:rsidRPr="00AB2826">
        <w:rPr>
          <w:rFonts w:cs="Arial"/>
          <w:szCs w:val="22"/>
        </w:rPr>
        <w:t>horas</w:t>
      </w:r>
      <w:r w:rsidR="00EC7E01">
        <w:rPr>
          <w:rFonts w:cs="Arial"/>
          <w:szCs w:val="22"/>
        </w:rPr>
        <w:t xml:space="preserve"> </w:t>
      </w:r>
      <w:r w:rsidR="006A779D">
        <w:rPr>
          <w:rFonts w:cs="Arial"/>
          <w:szCs w:val="22"/>
        </w:rPr>
        <w:t xml:space="preserve">con </w:t>
      </w:r>
      <w:r w:rsidR="00A8721A">
        <w:rPr>
          <w:rFonts w:cs="Arial"/>
          <w:szCs w:val="22"/>
        </w:rPr>
        <w:t>cuarenta</w:t>
      </w:r>
      <w:r w:rsidR="00EC7E01">
        <w:rPr>
          <w:rFonts w:cs="Arial"/>
          <w:szCs w:val="22"/>
        </w:rPr>
        <w:t xml:space="preserve"> minutos</w:t>
      </w:r>
      <w:r w:rsidR="00FA4CCB" w:rsidRPr="00AB2826">
        <w:rPr>
          <w:rFonts w:cs="Arial"/>
          <w:szCs w:val="22"/>
        </w:rPr>
        <w:t>, se levanta la sesión.</w:t>
      </w:r>
    </w:p>
    <w:p w14:paraId="2697E249" w14:textId="77777777" w:rsidR="006321F4" w:rsidRPr="00D14EAF" w:rsidRDefault="006321F4" w:rsidP="002D0146">
      <w:pPr>
        <w:spacing w:line="360" w:lineRule="auto"/>
        <w:jc w:val="both"/>
        <w:rPr>
          <w:rFonts w:cs="Arial"/>
          <w:b/>
          <w:sz w:val="22"/>
        </w:rPr>
      </w:pPr>
      <w:r w:rsidRPr="00D14EAF">
        <w:rPr>
          <w:rFonts w:cs="Arial"/>
          <w:b/>
          <w:sz w:val="22"/>
        </w:rPr>
        <w:t>************</w:t>
      </w:r>
    </w:p>
    <w:p w14:paraId="2BD0D9A5" w14:textId="77777777" w:rsidR="002B71CC" w:rsidRDefault="002B71CC">
      <w:pPr>
        <w:rPr>
          <w:rFonts w:cs="Arial"/>
          <w:sz w:val="22"/>
          <w:szCs w:val="22"/>
        </w:rPr>
      </w:pPr>
      <w:r>
        <w:rPr>
          <w:rFonts w:cs="Arial"/>
          <w:sz w:val="22"/>
          <w:szCs w:val="22"/>
        </w:rPr>
        <w:br w:type="page"/>
      </w:r>
    </w:p>
    <w:p w14:paraId="063A6197" w14:textId="77777777" w:rsidR="00FA4CCB" w:rsidRDefault="00FA4CCB" w:rsidP="00AB2826">
      <w:pPr>
        <w:spacing w:line="360" w:lineRule="auto"/>
        <w:jc w:val="both"/>
        <w:rPr>
          <w:rFonts w:cs="Arial"/>
          <w:sz w:val="22"/>
          <w:szCs w:val="22"/>
        </w:rPr>
      </w:pPr>
    </w:p>
    <w:p w14:paraId="08BE9EBF" w14:textId="77777777" w:rsidR="002B71CC" w:rsidRDefault="002B71CC" w:rsidP="00AB2826">
      <w:pPr>
        <w:spacing w:line="360" w:lineRule="auto"/>
        <w:jc w:val="both"/>
        <w:rPr>
          <w:rFonts w:cs="Arial"/>
          <w:sz w:val="22"/>
          <w:szCs w:val="22"/>
        </w:rPr>
      </w:pPr>
    </w:p>
    <w:p w14:paraId="13DCC468" w14:textId="77777777" w:rsidR="002B71CC" w:rsidRDefault="002B71CC" w:rsidP="002B71CC">
      <w:pPr>
        <w:pStyle w:val="Ttulo"/>
        <w:ind w:right="51"/>
        <w:rPr>
          <w:rFonts w:cs="Arial"/>
        </w:rPr>
      </w:pPr>
      <w:r>
        <w:rPr>
          <w:rFonts w:cs="Arial"/>
        </w:rPr>
        <w:t>BANCO HIPOTECARIO DE LA VIVIENDA</w:t>
      </w:r>
    </w:p>
    <w:p w14:paraId="1767740B"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6DB8E8D" w14:textId="77777777" w:rsidR="002B71CC" w:rsidRDefault="002B71CC" w:rsidP="002B71CC">
      <w:pPr>
        <w:spacing w:line="360" w:lineRule="auto"/>
        <w:ind w:right="51"/>
        <w:jc w:val="center"/>
        <w:rPr>
          <w:rFonts w:cs="Arial"/>
          <w:b/>
          <w:sz w:val="22"/>
          <w:u w:val="single"/>
        </w:rPr>
      </w:pPr>
    </w:p>
    <w:p w14:paraId="5FF8BF24" w14:textId="72908368"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5B4F51">
        <w:rPr>
          <w:rFonts w:cs="Arial"/>
          <w:b/>
          <w:sz w:val="22"/>
          <w:u w:val="single"/>
        </w:rPr>
        <w:t>56</w:t>
      </w:r>
      <w:r>
        <w:rPr>
          <w:rFonts w:cs="Arial"/>
          <w:b/>
          <w:sz w:val="22"/>
          <w:u w:val="single"/>
        </w:rPr>
        <w:t>-20</w:t>
      </w:r>
      <w:r w:rsidR="00E97960">
        <w:rPr>
          <w:rFonts w:cs="Arial"/>
          <w:b/>
          <w:sz w:val="22"/>
          <w:u w:val="single"/>
        </w:rPr>
        <w:t>2</w:t>
      </w:r>
      <w:r w:rsidR="009449EE">
        <w:rPr>
          <w:rFonts w:cs="Arial"/>
          <w:b/>
          <w:sz w:val="22"/>
          <w:u w:val="single"/>
        </w:rPr>
        <w:t>1</w:t>
      </w:r>
    </w:p>
    <w:p w14:paraId="64C9B519" w14:textId="01678D89" w:rsidR="002B71CC" w:rsidRDefault="002B71CC" w:rsidP="002B71CC">
      <w:pPr>
        <w:spacing w:line="360" w:lineRule="auto"/>
        <w:ind w:right="51"/>
        <w:jc w:val="center"/>
        <w:rPr>
          <w:rFonts w:cs="Arial"/>
          <w:b/>
          <w:sz w:val="22"/>
          <w:u w:val="single"/>
        </w:rPr>
      </w:pPr>
      <w:r>
        <w:rPr>
          <w:rFonts w:cs="Arial"/>
          <w:b/>
          <w:sz w:val="22"/>
          <w:u w:val="single"/>
        </w:rPr>
        <w:t xml:space="preserve">DEL </w:t>
      </w:r>
      <w:r w:rsidR="005B4F51">
        <w:rPr>
          <w:rFonts w:cs="Arial"/>
          <w:b/>
          <w:sz w:val="22"/>
          <w:u w:val="single"/>
        </w:rPr>
        <w:t>29</w:t>
      </w:r>
      <w:r>
        <w:rPr>
          <w:rFonts w:cs="Arial"/>
          <w:b/>
          <w:sz w:val="22"/>
          <w:u w:val="single"/>
        </w:rPr>
        <w:t xml:space="preserve"> DE </w:t>
      </w:r>
      <w:r w:rsidR="005B4F51">
        <w:rPr>
          <w:rFonts w:cs="Arial"/>
          <w:b/>
          <w:sz w:val="22"/>
          <w:u w:val="single"/>
        </w:rPr>
        <w:t>JULIO</w:t>
      </w:r>
      <w:r>
        <w:rPr>
          <w:rFonts w:cs="Arial"/>
          <w:b/>
          <w:sz w:val="22"/>
          <w:u w:val="single"/>
        </w:rPr>
        <w:t xml:space="preserve"> DE 20</w:t>
      </w:r>
      <w:r w:rsidR="00E97960">
        <w:rPr>
          <w:rFonts w:cs="Arial"/>
          <w:b/>
          <w:sz w:val="22"/>
          <w:u w:val="single"/>
        </w:rPr>
        <w:t>2</w:t>
      </w:r>
      <w:r w:rsidR="009449EE">
        <w:rPr>
          <w:rFonts w:cs="Arial"/>
          <w:b/>
          <w:sz w:val="22"/>
          <w:u w:val="single"/>
        </w:rPr>
        <w:t>1</w:t>
      </w:r>
    </w:p>
    <w:p w14:paraId="293564F0" w14:textId="77777777" w:rsidR="002B71CC" w:rsidRDefault="002B71CC" w:rsidP="00AB2826">
      <w:pPr>
        <w:spacing w:line="360" w:lineRule="auto"/>
        <w:jc w:val="both"/>
        <w:rPr>
          <w:rFonts w:cs="Arial"/>
          <w:sz w:val="22"/>
          <w:szCs w:val="22"/>
        </w:rPr>
      </w:pPr>
    </w:p>
    <w:p w14:paraId="006E1166" w14:textId="77777777" w:rsidR="002B71CC" w:rsidRDefault="002B71CC" w:rsidP="002B71CC">
      <w:pPr>
        <w:spacing w:line="360" w:lineRule="auto"/>
        <w:jc w:val="both"/>
        <w:rPr>
          <w:rFonts w:cs="Arial"/>
          <w:sz w:val="22"/>
          <w:lang w:val="es-ES_tradnl"/>
        </w:rPr>
      </w:pPr>
    </w:p>
    <w:p w14:paraId="199E311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3CCE77A0" w14:textId="77777777" w:rsidR="005B4F51" w:rsidRDefault="005B4F51" w:rsidP="005B4F51">
      <w:pPr>
        <w:spacing w:line="360" w:lineRule="auto"/>
        <w:jc w:val="both"/>
        <w:rPr>
          <w:rFonts w:cs="Arial"/>
          <w:b/>
          <w:bCs/>
          <w:sz w:val="22"/>
          <w:szCs w:val="22"/>
        </w:rPr>
      </w:pPr>
      <w:r>
        <w:rPr>
          <w:rFonts w:cs="Arial"/>
          <w:b/>
          <w:bCs/>
          <w:sz w:val="22"/>
          <w:szCs w:val="22"/>
        </w:rPr>
        <w:t>Considerando:</w:t>
      </w:r>
    </w:p>
    <w:p w14:paraId="57D00872" w14:textId="48A3F99E" w:rsidR="005B4F51" w:rsidRDefault="005B4F51" w:rsidP="005B4F51">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w:t>
      </w:r>
      <w:r w:rsidR="00A224E4">
        <w:rPr>
          <w:rFonts w:cs="Arial"/>
          <w:bCs/>
          <w:sz w:val="22"/>
        </w:rPr>
        <w:t>1004</w:t>
      </w:r>
      <w:r>
        <w:rPr>
          <w:rFonts w:cs="Arial"/>
          <w:bCs/>
          <w:sz w:val="22"/>
        </w:rPr>
        <w:t xml:space="preserve">-2021 del </w:t>
      </w:r>
      <w:r w:rsidR="00A224E4">
        <w:rPr>
          <w:rFonts w:cs="Arial"/>
          <w:bCs/>
          <w:sz w:val="22"/>
        </w:rPr>
        <w:t>22</w:t>
      </w:r>
      <w:r>
        <w:rPr>
          <w:rFonts w:cs="Arial"/>
          <w:bCs/>
          <w:sz w:val="22"/>
        </w:rPr>
        <w:t xml:space="preserve"> de julio de 2021, la Gerencia General remite y avala el informe </w:t>
      </w:r>
      <w:r>
        <w:rPr>
          <w:rFonts w:cs="Arial"/>
          <w:sz w:val="22"/>
          <w:szCs w:val="22"/>
        </w:rPr>
        <w:t>DF</w:t>
      </w:r>
      <w:r w:rsidRPr="00B35EAF">
        <w:rPr>
          <w:rFonts w:cs="Arial"/>
          <w:sz w:val="22"/>
          <w:szCs w:val="22"/>
        </w:rPr>
        <w:t>-OF-</w:t>
      </w:r>
      <w:r>
        <w:rPr>
          <w:rFonts w:cs="Arial"/>
          <w:sz w:val="22"/>
          <w:szCs w:val="22"/>
        </w:rPr>
        <w:t>10</w:t>
      </w:r>
      <w:r w:rsidR="00A224E4">
        <w:rPr>
          <w:rFonts w:cs="Arial"/>
          <w:sz w:val="22"/>
          <w:szCs w:val="22"/>
        </w:rPr>
        <w:t>38</w:t>
      </w:r>
      <w:r>
        <w:rPr>
          <w:rFonts w:cs="Arial"/>
          <w:sz w:val="22"/>
          <w:szCs w:val="22"/>
        </w:rPr>
        <w:t>-</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en lo que ahora interesa, a las solicitudes de </w:t>
      </w:r>
      <w:r>
        <w:rPr>
          <w:rFonts w:cs="Arial"/>
          <w:bCs/>
          <w:sz w:val="22"/>
          <w:szCs w:val="22"/>
        </w:rPr>
        <w:t>Grupo Mutual Alajuela – La Vivienda de Ahorro y Préstamo</w:t>
      </w:r>
      <w:r>
        <w:rPr>
          <w:rFonts w:cs="Arial"/>
          <w:bCs/>
          <w:sz w:val="22"/>
        </w:rPr>
        <w:t>,</w:t>
      </w:r>
      <w:r w:rsidRPr="007D1C9E">
        <w:rPr>
          <w:rFonts w:cs="Arial"/>
          <w:bCs/>
          <w:sz w:val="22"/>
        </w:rPr>
        <w:t xml:space="preserve"> </w:t>
      </w:r>
      <w:r>
        <w:rPr>
          <w:rFonts w:cs="Arial"/>
          <w:bCs/>
          <w:sz w:val="22"/>
        </w:rPr>
        <w:t xml:space="preserve">Instituto Nacional de Vivienda y Urbanismo, </w:t>
      </w:r>
      <w:r w:rsidR="00A224E4">
        <w:rPr>
          <w:rFonts w:cs="Arial"/>
          <w:bCs/>
          <w:sz w:val="22"/>
        </w:rPr>
        <w:t xml:space="preserve">Mutual Cartago </w:t>
      </w:r>
      <w:r w:rsidR="00A224E4" w:rsidRPr="00CA38E7">
        <w:rPr>
          <w:rFonts w:cs="Arial"/>
          <w:bCs/>
          <w:sz w:val="22"/>
          <w:lang w:val="es-ES_tradnl"/>
        </w:rPr>
        <w:t>de Ahorro y Préstamo</w:t>
      </w:r>
      <w:r w:rsidR="00A224E4">
        <w:rPr>
          <w:rFonts w:cs="Arial"/>
          <w:bCs/>
          <w:sz w:val="22"/>
          <w:lang w:val="es-ES_tradnl"/>
        </w:rPr>
        <w:t>, Fundación para la Vivienda Rural Costa Rica – Canadá</w:t>
      </w:r>
      <w:r w:rsidR="001E1BA4">
        <w:rPr>
          <w:rFonts w:cs="Arial"/>
          <w:bCs/>
          <w:sz w:val="22"/>
          <w:lang w:val="es-ES_tradnl"/>
        </w:rPr>
        <w:t xml:space="preserve">, Banco de Costa Rica y </w:t>
      </w:r>
      <w:proofErr w:type="spellStart"/>
      <w:r w:rsidR="001E1BA4">
        <w:rPr>
          <w:rFonts w:cs="Arial"/>
          <w:bCs/>
          <w:sz w:val="22"/>
        </w:rPr>
        <w:t>Coopeuna</w:t>
      </w:r>
      <w:proofErr w:type="spellEnd"/>
      <w:r w:rsidR="001E1BA4">
        <w:rPr>
          <w:rFonts w:cs="Arial"/>
          <w:bCs/>
          <w:sz w:val="22"/>
        </w:rPr>
        <w:t xml:space="preserve"> R.L.,</w:t>
      </w:r>
      <w:r>
        <w:rPr>
          <w:rFonts w:cs="Arial"/>
          <w:bCs/>
          <w:sz w:val="22"/>
          <w:lang w:val="es-ES_tradnl"/>
        </w:rPr>
        <w:t xml:space="preserve"> </w:t>
      </w:r>
      <w:r>
        <w:rPr>
          <w:rFonts w:cs="Arial"/>
          <w:bCs/>
          <w:sz w:val="22"/>
        </w:rPr>
        <w:t>para financiar veint</w:t>
      </w:r>
      <w:r w:rsidR="001E1BA4">
        <w:rPr>
          <w:rFonts w:cs="Arial"/>
          <w:bCs/>
          <w:sz w:val="22"/>
        </w:rPr>
        <w: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62E0D6A7" w14:textId="77777777" w:rsidR="005B4F51" w:rsidRDefault="005B4F51" w:rsidP="005B4F51">
      <w:pPr>
        <w:spacing w:line="360" w:lineRule="auto"/>
        <w:jc w:val="both"/>
        <w:rPr>
          <w:rFonts w:cs="Arial"/>
          <w:bCs/>
          <w:sz w:val="22"/>
        </w:rPr>
      </w:pPr>
    </w:p>
    <w:p w14:paraId="6697AB51" w14:textId="77777777" w:rsidR="005B4F51" w:rsidRDefault="005B4F51" w:rsidP="005B4F51">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63943CC8" w14:textId="77777777" w:rsidR="005B4F51" w:rsidRPr="009344DA" w:rsidRDefault="005B4F51" w:rsidP="005B4F51">
      <w:pPr>
        <w:spacing w:line="360" w:lineRule="auto"/>
        <w:jc w:val="both"/>
        <w:rPr>
          <w:rFonts w:cs="Arial"/>
          <w:bCs/>
          <w:sz w:val="22"/>
          <w:szCs w:val="22"/>
        </w:rPr>
      </w:pPr>
    </w:p>
    <w:p w14:paraId="48ECB63F" w14:textId="57450BF1" w:rsidR="005B4F51" w:rsidRPr="009344DA" w:rsidRDefault="005B4F51" w:rsidP="005B4F51">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10</w:t>
      </w:r>
      <w:r w:rsidR="001E1BA4">
        <w:rPr>
          <w:rFonts w:cs="Arial"/>
          <w:sz w:val="22"/>
          <w:szCs w:val="22"/>
        </w:rPr>
        <w:t>38</w:t>
      </w:r>
      <w:r w:rsidRPr="009344DA">
        <w:rPr>
          <w:rFonts w:cs="Arial"/>
          <w:sz w:val="22"/>
          <w:szCs w:val="22"/>
        </w:rPr>
        <w:t>-202</w:t>
      </w:r>
      <w:r>
        <w:rPr>
          <w:rFonts w:cs="Arial"/>
          <w:sz w:val="22"/>
          <w:szCs w:val="22"/>
        </w:rPr>
        <w:t>1</w:t>
      </w:r>
      <w:r w:rsidRPr="009344DA">
        <w:rPr>
          <w:rFonts w:cs="Arial"/>
          <w:bCs/>
          <w:sz w:val="22"/>
          <w:szCs w:val="22"/>
        </w:rPr>
        <w:t>.</w:t>
      </w:r>
    </w:p>
    <w:p w14:paraId="3C1876D0" w14:textId="77777777" w:rsidR="005B4F51" w:rsidRPr="009344DA" w:rsidRDefault="005B4F51" w:rsidP="005B4F51">
      <w:pPr>
        <w:spacing w:line="360" w:lineRule="auto"/>
        <w:jc w:val="both"/>
        <w:rPr>
          <w:rFonts w:cs="Arial"/>
          <w:bCs/>
          <w:sz w:val="22"/>
          <w:szCs w:val="22"/>
          <w:lang w:val="es-ES_tradnl"/>
        </w:rPr>
      </w:pPr>
    </w:p>
    <w:p w14:paraId="1192E0EF" w14:textId="77777777" w:rsidR="005B4F51" w:rsidRDefault="005B4F51" w:rsidP="005B4F51">
      <w:pPr>
        <w:spacing w:line="360" w:lineRule="auto"/>
        <w:jc w:val="both"/>
        <w:rPr>
          <w:rFonts w:cs="Arial"/>
          <w:b/>
          <w:bCs/>
          <w:sz w:val="22"/>
          <w:szCs w:val="22"/>
        </w:rPr>
      </w:pPr>
      <w:r>
        <w:rPr>
          <w:rFonts w:cs="Arial"/>
          <w:b/>
          <w:bCs/>
          <w:sz w:val="22"/>
          <w:szCs w:val="22"/>
        </w:rPr>
        <w:t>Por tanto, se acuerda:</w:t>
      </w:r>
    </w:p>
    <w:p w14:paraId="4ACBDC5B" w14:textId="3C8C638E" w:rsidR="005B4F51" w:rsidRDefault="005B4F51" w:rsidP="005B4F51">
      <w:pPr>
        <w:spacing w:line="360" w:lineRule="auto"/>
        <w:jc w:val="both"/>
        <w:rPr>
          <w:rFonts w:cs="Arial"/>
          <w:bCs/>
          <w:sz w:val="22"/>
        </w:rPr>
      </w:pPr>
      <w:r w:rsidRPr="00AA6479">
        <w:rPr>
          <w:rFonts w:cs="Arial"/>
          <w:b/>
          <w:bCs/>
          <w:sz w:val="22"/>
          <w:szCs w:val="22"/>
        </w:rPr>
        <w:lastRenderedPageBreak/>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w:t>
      </w:r>
      <w:r w:rsidR="001E1BA4">
        <w:rPr>
          <w:rFonts w:cs="Arial"/>
          <w:bCs/>
          <w:sz w:val="22"/>
          <w:szCs w:val="22"/>
        </w:rPr>
        <w:t>e</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10</w:t>
      </w:r>
      <w:r w:rsidR="001E1BA4">
        <w:rPr>
          <w:rFonts w:cs="Arial"/>
          <w:sz w:val="22"/>
          <w:szCs w:val="22"/>
        </w:rPr>
        <w:t>38</w:t>
      </w:r>
      <w:r>
        <w:rPr>
          <w:rFonts w:cs="Arial"/>
          <w:sz w:val="22"/>
          <w:szCs w:val="22"/>
        </w:rPr>
        <w:t xml:space="preserve">-2021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4E6BBF4C" w14:textId="77777777" w:rsidR="00E4261E" w:rsidRDefault="00E4261E" w:rsidP="00E4261E">
      <w:pPr>
        <w:spacing w:line="360" w:lineRule="auto"/>
        <w:jc w:val="both"/>
        <w:rPr>
          <w:rFonts w:cs="Arial"/>
          <w:bCs/>
          <w:sz w:val="22"/>
        </w:rPr>
      </w:pPr>
    </w:p>
    <w:tbl>
      <w:tblPr>
        <w:tblW w:w="9414" w:type="dxa"/>
        <w:tblInd w:w="40" w:type="dxa"/>
        <w:tblLayout w:type="fixed"/>
        <w:tblLook w:val="0400" w:firstRow="0" w:lastRow="0" w:firstColumn="0" w:lastColumn="0" w:noHBand="0" w:noVBand="1"/>
      </w:tblPr>
      <w:tblGrid>
        <w:gridCol w:w="1467"/>
        <w:gridCol w:w="851"/>
        <w:gridCol w:w="850"/>
        <w:gridCol w:w="848"/>
        <w:gridCol w:w="570"/>
        <w:gridCol w:w="9"/>
        <w:gridCol w:w="981"/>
        <w:gridCol w:w="990"/>
        <w:gridCol w:w="930"/>
        <w:gridCol w:w="917"/>
        <w:gridCol w:w="992"/>
        <w:gridCol w:w="9"/>
      </w:tblGrid>
      <w:tr w:rsidR="00E4261E" w14:paraId="2E22B018" w14:textId="77777777" w:rsidTr="00DD58C5">
        <w:trPr>
          <w:trHeight w:val="397"/>
        </w:trPr>
        <w:tc>
          <w:tcPr>
            <w:tcW w:w="9414" w:type="dxa"/>
            <w:gridSpan w:val="12"/>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696B176" w14:textId="77777777" w:rsidR="00E4261E" w:rsidRDefault="00E4261E" w:rsidP="00DD58C5">
            <w:pPr>
              <w:ind w:left="87"/>
              <w:rPr>
                <w:b/>
                <w:sz w:val="20"/>
                <w:szCs w:val="20"/>
              </w:rPr>
            </w:pPr>
            <w:r>
              <w:rPr>
                <w:b/>
                <w:sz w:val="20"/>
                <w:szCs w:val="20"/>
              </w:rPr>
              <w:t>Entidad Autorizada:   Grupo Mutual Alajuela – La Vivienda de Ahorro y Préstamo</w:t>
            </w:r>
          </w:p>
        </w:tc>
      </w:tr>
      <w:tr w:rsidR="00E4261E" w14:paraId="489E839D" w14:textId="77777777" w:rsidTr="00DD58C5">
        <w:trPr>
          <w:gridAfter w:val="1"/>
          <w:wAfter w:w="9" w:type="dxa"/>
          <w:trHeight w:val="20"/>
        </w:trPr>
        <w:tc>
          <w:tcPr>
            <w:tcW w:w="1467" w:type="dxa"/>
            <w:tcBorders>
              <w:top w:val="single" w:sz="4" w:space="0" w:color="000000"/>
              <w:left w:val="single" w:sz="4" w:space="0" w:color="000000"/>
              <w:bottom w:val="nil"/>
              <w:right w:val="single" w:sz="4" w:space="0" w:color="000000"/>
            </w:tcBorders>
            <w:shd w:val="clear" w:color="auto" w:fill="F1F5F9"/>
            <w:vAlign w:val="center"/>
            <w:hideMark/>
          </w:tcPr>
          <w:p w14:paraId="03CA535A"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851" w:type="dxa"/>
            <w:tcBorders>
              <w:top w:val="single" w:sz="4" w:space="0" w:color="000000"/>
              <w:left w:val="single" w:sz="4" w:space="0" w:color="000000"/>
              <w:bottom w:val="nil"/>
              <w:right w:val="single" w:sz="4" w:space="0" w:color="000000"/>
            </w:tcBorders>
            <w:shd w:val="clear" w:color="auto" w:fill="F1F5F9"/>
            <w:vAlign w:val="center"/>
            <w:hideMark/>
          </w:tcPr>
          <w:p w14:paraId="03EC53E1"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1C5A8A59"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48" w:type="dxa"/>
            <w:tcBorders>
              <w:top w:val="single" w:sz="4" w:space="0" w:color="000000"/>
              <w:left w:val="nil"/>
              <w:bottom w:val="single" w:sz="4" w:space="0" w:color="000000"/>
              <w:right w:val="single" w:sz="4" w:space="0" w:color="000000"/>
            </w:tcBorders>
            <w:shd w:val="clear" w:color="auto" w:fill="F1F5F9"/>
            <w:vAlign w:val="center"/>
            <w:hideMark/>
          </w:tcPr>
          <w:p w14:paraId="587A473B"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70"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660B8689" w14:textId="77777777" w:rsidR="00E4261E" w:rsidRDefault="00E4261E" w:rsidP="00DD58C5">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63352962" w14:textId="77777777" w:rsidR="00E4261E" w:rsidRDefault="00E4261E" w:rsidP="00DD58C5">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098178DC"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470644BF"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30" w:type="dxa"/>
            <w:tcBorders>
              <w:top w:val="single" w:sz="4" w:space="0" w:color="000000"/>
              <w:left w:val="nil"/>
              <w:bottom w:val="single" w:sz="4" w:space="0" w:color="000000"/>
              <w:right w:val="single" w:sz="4" w:space="0" w:color="000000"/>
            </w:tcBorders>
            <w:shd w:val="clear" w:color="auto" w:fill="F1F5F9"/>
            <w:vAlign w:val="center"/>
            <w:hideMark/>
          </w:tcPr>
          <w:p w14:paraId="56882F66" w14:textId="77777777" w:rsidR="00E4261E" w:rsidRDefault="00E4261E" w:rsidP="00DD58C5">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917" w:type="dxa"/>
            <w:tcBorders>
              <w:top w:val="single" w:sz="4" w:space="0" w:color="000000"/>
              <w:left w:val="nil"/>
              <w:bottom w:val="single" w:sz="4" w:space="0" w:color="000000"/>
              <w:right w:val="single" w:sz="4" w:space="0" w:color="000000"/>
            </w:tcBorders>
            <w:shd w:val="clear" w:color="auto" w:fill="F1F5F9"/>
            <w:vAlign w:val="center"/>
            <w:hideMark/>
          </w:tcPr>
          <w:p w14:paraId="418F37FE"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2E63E03E"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E4261E" w14:paraId="4B081EC6"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BF6C1" w14:textId="2F837E4C" w:rsidR="00E4261E" w:rsidRDefault="0041563D" w:rsidP="00DD58C5">
            <w:pPr>
              <w:rPr>
                <w:rFonts w:ascii="Arial Narrow" w:eastAsia="Arial Narrow" w:hAnsi="Arial Narrow" w:cs="Arial Narrow"/>
                <w:sz w:val="16"/>
                <w:szCs w:val="16"/>
              </w:rPr>
            </w:pPr>
            <w:r w:rsidRPr="00AB2CB2">
              <w:rPr>
                <w:rFonts w:ascii="Arial Narrow" w:eastAsia="Arial Narrow" w:hAnsi="Arial Narrow" w:cs="Arial Narrow"/>
                <w:sz w:val="16"/>
                <w:szCs w:val="16"/>
              </w:rPr>
              <w:t>Sotelo Aguilera F</w:t>
            </w:r>
            <w:r w:rsidR="00C43743">
              <w:rPr>
                <w:rFonts w:ascii="Arial Narrow" w:eastAsia="Arial Narrow" w:hAnsi="Arial Narrow" w:cs="Arial Narrow"/>
                <w:sz w:val="16"/>
                <w:szCs w:val="16"/>
              </w:rPr>
              <w:t>á</w:t>
            </w:r>
            <w:r w:rsidRPr="00AB2CB2">
              <w:rPr>
                <w:rFonts w:ascii="Arial Narrow" w:eastAsia="Arial Narrow" w:hAnsi="Arial Narrow" w:cs="Arial Narrow"/>
                <w:sz w:val="16"/>
                <w:szCs w:val="16"/>
              </w:rPr>
              <w:t>tima Aracely</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5FFFD" w14:textId="77777777" w:rsidR="00E4261E" w:rsidRDefault="00E4261E" w:rsidP="00DD58C5">
            <w:pPr>
              <w:jc w:val="center"/>
              <w:rPr>
                <w:rFonts w:ascii="Arial Narrow" w:eastAsia="Arial Narrow" w:hAnsi="Arial Narrow" w:cs="Arial Narrow"/>
                <w:sz w:val="16"/>
                <w:szCs w:val="16"/>
              </w:rPr>
            </w:pPr>
            <w:r w:rsidRPr="00AB2CB2">
              <w:rPr>
                <w:rFonts w:ascii="Arial Narrow" w:eastAsia="Arial Narrow" w:hAnsi="Arial Narrow" w:cs="Arial Narrow"/>
                <w:sz w:val="16"/>
                <w:szCs w:val="16"/>
              </w:rPr>
              <w:t>155808</w:t>
            </w:r>
            <w:r>
              <w:rPr>
                <w:rFonts w:ascii="Arial Narrow" w:eastAsia="Arial Narrow" w:hAnsi="Arial Narrow" w:cs="Arial Narrow"/>
                <w:sz w:val="16"/>
                <w:szCs w:val="16"/>
              </w:rPr>
              <w:t>-</w:t>
            </w:r>
            <w:r w:rsidRPr="00AB2CB2">
              <w:rPr>
                <w:rFonts w:ascii="Arial Narrow" w:eastAsia="Arial Narrow" w:hAnsi="Arial Narrow" w:cs="Arial Narrow"/>
                <w:sz w:val="16"/>
                <w:szCs w:val="16"/>
              </w:rPr>
              <w:t>668225</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C5A5763" w14:textId="77777777" w:rsidR="00E4261E" w:rsidRDefault="00E4261E" w:rsidP="00DD58C5">
            <w:pPr>
              <w:jc w:val="center"/>
              <w:rPr>
                <w:rFonts w:ascii="Arial Narrow" w:eastAsia="Arial Narrow" w:hAnsi="Arial Narrow" w:cs="Arial Narrow"/>
                <w:sz w:val="16"/>
                <w:szCs w:val="16"/>
              </w:rPr>
            </w:pPr>
            <w:r w:rsidRPr="00AB2CB2">
              <w:rPr>
                <w:rFonts w:ascii="Arial Narrow" w:eastAsia="Arial Narrow" w:hAnsi="Arial Narrow" w:cs="Arial Narrow"/>
                <w:sz w:val="16"/>
                <w:szCs w:val="16"/>
              </w:rPr>
              <w:t>7-1648</w:t>
            </w:r>
            <w:r>
              <w:rPr>
                <w:rFonts w:ascii="Arial Narrow" w:eastAsia="Arial Narrow" w:hAnsi="Arial Narrow" w:cs="Arial Narrow"/>
                <w:sz w:val="16"/>
                <w:szCs w:val="16"/>
              </w:rPr>
              <w:t>01</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60D75FEF"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Guácimo</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82E1D"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5DE3A8"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5.170.000,00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4CF364B2" w14:textId="77777777" w:rsidR="00E4261E" w:rsidRDefault="00E4261E" w:rsidP="00DD58C5">
            <w:pPr>
              <w:ind w:left="-70"/>
              <w:rPr>
                <w:rFonts w:ascii="Arial Narrow" w:eastAsia="Arial Narrow" w:hAnsi="Arial Narrow" w:cs="Arial Narrow"/>
                <w:sz w:val="16"/>
                <w:szCs w:val="16"/>
              </w:rPr>
            </w:pPr>
            <w:r>
              <w:rPr>
                <w:rFonts w:ascii="Arial Narrow" w:eastAsia="Arial Narrow" w:hAnsi="Arial Narrow" w:cs="Arial Narrow"/>
                <w:sz w:val="16"/>
                <w:szCs w:val="16"/>
              </w:rPr>
              <w:t xml:space="preserve"> 8.862.000,00</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306AD123" w14:textId="77777777" w:rsidR="00E4261E" w:rsidRDefault="00E4261E" w:rsidP="00DD58C5">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151.920,00</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0CE608B4" w14:textId="77777777" w:rsidR="00E4261E" w:rsidRDefault="00E4261E" w:rsidP="00DD58C5">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449.406,77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FE8A4D3"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14.329.486,77</w:t>
            </w:r>
          </w:p>
        </w:tc>
      </w:tr>
      <w:tr w:rsidR="00E4261E" w14:paraId="7DC7F5FA"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16FF8" w14:textId="0C7E2994" w:rsidR="00E4261E" w:rsidRDefault="0041563D" w:rsidP="00DD58C5">
            <w:pPr>
              <w:rPr>
                <w:rFonts w:ascii="Arial Narrow" w:eastAsia="Arial Narrow" w:hAnsi="Arial Narrow" w:cs="Arial Narrow"/>
                <w:sz w:val="16"/>
                <w:szCs w:val="16"/>
              </w:rPr>
            </w:pPr>
            <w:r w:rsidRPr="008443AF">
              <w:rPr>
                <w:rFonts w:ascii="Arial Narrow" w:eastAsia="Arial Narrow" w:hAnsi="Arial Narrow" w:cs="Arial Narrow"/>
                <w:sz w:val="16"/>
                <w:szCs w:val="16"/>
              </w:rPr>
              <w:t>Julio Antonio Gonz</w:t>
            </w:r>
            <w:r w:rsidR="00C43743">
              <w:rPr>
                <w:rFonts w:ascii="Arial Narrow" w:eastAsia="Arial Narrow" w:hAnsi="Arial Narrow" w:cs="Arial Narrow"/>
                <w:sz w:val="16"/>
                <w:szCs w:val="16"/>
              </w:rPr>
              <w:t>á</w:t>
            </w:r>
            <w:r w:rsidRPr="008443AF">
              <w:rPr>
                <w:rFonts w:ascii="Arial Narrow" w:eastAsia="Arial Narrow" w:hAnsi="Arial Narrow" w:cs="Arial Narrow"/>
                <w:sz w:val="16"/>
                <w:szCs w:val="16"/>
              </w:rPr>
              <w:t>lez S</w:t>
            </w:r>
            <w:r w:rsidR="00C43743">
              <w:rPr>
                <w:rFonts w:ascii="Arial Narrow" w:eastAsia="Arial Narrow" w:hAnsi="Arial Narrow" w:cs="Arial Narrow"/>
                <w:sz w:val="16"/>
                <w:szCs w:val="16"/>
              </w:rPr>
              <w:t>á</w:t>
            </w:r>
            <w:r w:rsidRPr="008443AF">
              <w:rPr>
                <w:rFonts w:ascii="Arial Narrow" w:eastAsia="Arial Narrow" w:hAnsi="Arial Narrow" w:cs="Arial Narrow"/>
                <w:sz w:val="16"/>
                <w:szCs w:val="16"/>
              </w:rPr>
              <w:t>nchez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12F00" w14:textId="0F4B0704"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1222</w:t>
            </w:r>
            <w:r w:rsidR="00E27B95">
              <w:rPr>
                <w:rFonts w:cs="Arial"/>
                <w:sz w:val="14"/>
                <w:szCs w:val="14"/>
                <w:lang w:val="es-CR" w:eastAsia="es-CR"/>
              </w:rPr>
              <w:t>0</w:t>
            </w:r>
            <w:r>
              <w:rPr>
                <w:rFonts w:cs="Arial"/>
                <w:sz w:val="14"/>
                <w:szCs w:val="14"/>
                <w:lang w:val="es-CR" w:eastAsia="es-CR"/>
              </w:rPr>
              <w:t>0-369431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DF4C56D" w14:textId="77777777"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2-432082</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1246C9CE"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Atenas</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AA32"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660926" w14:textId="77777777" w:rsidR="00E4261E" w:rsidRDefault="00E4261E" w:rsidP="00E27B95">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10.000.000,00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7079A721" w14:textId="77777777" w:rsidR="00E4261E" w:rsidRDefault="00E4261E" w:rsidP="00DD58C5">
            <w:pPr>
              <w:ind w:left="-70"/>
              <w:rPr>
                <w:rFonts w:ascii="Arial Narrow" w:eastAsia="Arial Narrow" w:hAnsi="Arial Narrow" w:cs="Arial Narrow"/>
                <w:sz w:val="16"/>
                <w:szCs w:val="16"/>
              </w:rPr>
            </w:pPr>
            <w:r>
              <w:rPr>
                <w:rFonts w:ascii="Arial Narrow" w:eastAsia="Arial Narrow" w:hAnsi="Arial Narrow" w:cs="Arial Narrow"/>
                <w:sz w:val="16"/>
                <w:szCs w:val="16"/>
              </w:rPr>
              <w:t xml:space="preserve"> 10.206.00,00</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060DA343" w14:textId="77777777" w:rsidR="00E4261E" w:rsidRDefault="00E4261E" w:rsidP="00DD58C5">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132.000,00</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543D07FF" w14:textId="77777777" w:rsidR="00E4261E" w:rsidRDefault="00E4261E" w:rsidP="00DD58C5">
            <w:pPr>
              <w:ind w:left="-15"/>
              <w:jc w:val="center"/>
              <w:rPr>
                <w:rFonts w:ascii="Arial Narrow" w:eastAsia="Arial Narrow" w:hAnsi="Arial Narrow" w:cs="Arial Narrow"/>
                <w:sz w:val="16"/>
                <w:szCs w:val="16"/>
              </w:rPr>
            </w:pPr>
            <w:r>
              <w:rPr>
                <w:rFonts w:ascii="Arial Narrow" w:eastAsia="Arial Narrow" w:hAnsi="Arial Narrow" w:cs="Arial Narrow"/>
                <w:sz w:val="16"/>
                <w:szCs w:val="16"/>
              </w:rPr>
              <w:t>440.000,00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468A67E"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20.514.000,00</w:t>
            </w:r>
          </w:p>
        </w:tc>
      </w:tr>
      <w:tr w:rsidR="00E4261E" w14:paraId="303D3D8C"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47F96" w14:textId="318C82D7" w:rsidR="00E4261E" w:rsidRDefault="0041563D" w:rsidP="00DD58C5">
            <w:pPr>
              <w:rPr>
                <w:rFonts w:ascii="Arial Narrow" w:eastAsia="Arial Narrow" w:hAnsi="Arial Narrow" w:cs="Arial Narrow"/>
                <w:sz w:val="16"/>
                <w:szCs w:val="16"/>
              </w:rPr>
            </w:pPr>
            <w:r>
              <w:rPr>
                <w:rFonts w:cs="Arial"/>
                <w:sz w:val="14"/>
                <w:szCs w:val="14"/>
                <w:lang w:val="es-CR" w:eastAsia="es-CR"/>
              </w:rPr>
              <w:t>P</w:t>
            </w:r>
            <w:r w:rsidR="00C43743">
              <w:rPr>
                <w:rFonts w:cs="Arial"/>
                <w:sz w:val="14"/>
                <w:szCs w:val="14"/>
                <w:lang w:val="es-CR" w:eastAsia="es-CR"/>
              </w:rPr>
              <w:t>é</w:t>
            </w:r>
            <w:r>
              <w:rPr>
                <w:rFonts w:cs="Arial"/>
                <w:sz w:val="14"/>
                <w:szCs w:val="14"/>
                <w:lang w:val="es-CR" w:eastAsia="es-CR"/>
              </w:rPr>
              <w:t>rez Valverde Mar</w:t>
            </w:r>
            <w:r w:rsidR="00C43743">
              <w:rPr>
                <w:rFonts w:cs="Arial"/>
                <w:sz w:val="14"/>
                <w:szCs w:val="14"/>
                <w:lang w:val="es-CR" w:eastAsia="es-CR"/>
              </w:rPr>
              <w:t>í</w:t>
            </w:r>
            <w:r>
              <w:rPr>
                <w:rFonts w:cs="Arial"/>
                <w:sz w:val="14"/>
                <w:szCs w:val="14"/>
                <w:lang w:val="es-CR" w:eastAsia="es-CR"/>
              </w:rPr>
              <w:t>a</w:t>
            </w:r>
            <w:r w:rsidR="00C43743">
              <w:rPr>
                <w:rFonts w:cs="Arial"/>
                <w:sz w:val="14"/>
                <w:szCs w:val="14"/>
                <w:lang w:val="es-CR" w:eastAsia="es-CR"/>
              </w:rPr>
              <w:t xml:space="preserve"> A</w:t>
            </w:r>
            <w:r>
              <w:rPr>
                <w:rFonts w:cs="Arial"/>
                <w:sz w:val="14"/>
                <w:szCs w:val="14"/>
                <w:lang w:val="es-CR" w:eastAsia="es-CR"/>
              </w:rPr>
              <w:t>lejandra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FA2CB" w14:textId="5836EB8D"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6</w:t>
            </w:r>
            <w:r w:rsidR="00F37F95">
              <w:rPr>
                <w:rFonts w:cs="Arial"/>
                <w:sz w:val="14"/>
                <w:szCs w:val="14"/>
                <w:lang w:val="es-CR" w:eastAsia="es-CR"/>
              </w:rPr>
              <w:t>-</w:t>
            </w:r>
            <w:r>
              <w:rPr>
                <w:rFonts w:cs="Arial"/>
                <w:sz w:val="14"/>
                <w:szCs w:val="14"/>
                <w:lang w:val="es-CR" w:eastAsia="es-CR"/>
              </w:rPr>
              <w:t>0437-0892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AE4FE9D"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6-142995</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3E08C811"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Golfito</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17E7"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D1F00E" w14:textId="77777777" w:rsidR="00E4261E" w:rsidRDefault="00E4261E" w:rsidP="00DD58C5">
            <w:pPr>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6AF31BBB"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0B7BBC30"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180.000,00</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24EF3C9B" w14:textId="77777777" w:rsidR="00E4261E" w:rsidRDefault="00E4261E" w:rsidP="00DD58C5">
            <w:pPr>
              <w:ind w:left="-15"/>
              <w:jc w:val="right"/>
              <w:rPr>
                <w:rFonts w:ascii="Arial Narrow" w:eastAsia="Arial Narrow" w:hAnsi="Arial Narrow" w:cs="Arial Narrow"/>
                <w:sz w:val="16"/>
                <w:szCs w:val="16"/>
              </w:rPr>
            </w:pPr>
            <w:r>
              <w:rPr>
                <w:rFonts w:ascii="Arial Narrow" w:eastAsia="Arial Narrow" w:hAnsi="Arial Narrow" w:cs="Arial Narrow"/>
                <w:sz w:val="16"/>
                <w:szCs w:val="16"/>
              </w:rPr>
              <w:t xml:space="preserve">504.651,78 </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8F4BE82"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14.354.651,78</w:t>
            </w:r>
          </w:p>
        </w:tc>
      </w:tr>
      <w:tr w:rsidR="00E4261E" w14:paraId="4C70006A"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EDFCE" w14:textId="088678EF" w:rsidR="00E4261E" w:rsidRDefault="0041563D" w:rsidP="00DD58C5">
            <w:pPr>
              <w:rPr>
                <w:rFonts w:ascii="Arial Narrow" w:eastAsia="Arial Narrow" w:hAnsi="Arial Narrow" w:cs="Arial Narrow"/>
                <w:sz w:val="16"/>
                <w:szCs w:val="16"/>
              </w:rPr>
            </w:pPr>
            <w:r>
              <w:rPr>
                <w:rFonts w:cs="Arial"/>
                <w:sz w:val="14"/>
                <w:szCs w:val="14"/>
                <w:lang w:val="es-CR" w:eastAsia="es-CR"/>
              </w:rPr>
              <w:t xml:space="preserve">Garbanzo Garita Alexia </w:t>
            </w:r>
            <w:r w:rsidR="00C43743">
              <w:rPr>
                <w:rFonts w:cs="Arial"/>
                <w:sz w:val="14"/>
                <w:szCs w:val="14"/>
                <w:lang w:val="es-CR" w:eastAsia="es-CR"/>
              </w:rPr>
              <w:t>d</w:t>
            </w:r>
            <w:r>
              <w:rPr>
                <w:rFonts w:cs="Arial"/>
                <w:sz w:val="14"/>
                <w:szCs w:val="14"/>
                <w:lang w:val="es-CR" w:eastAsia="es-CR"/>
              </w:rPr>
              <w:t xml:space="preserve">e </w:t>
            </w:r>
            <w:r w:rsidR="00C43743">
              <w:rPr>
                <w:rFonts w:cs="Arial"/>
                <w:sz w:val="14"/>
                <w:szCs w:val="14"/>
                <w:lang w:val="es-CR" w:eastAsia="es-CR"/>
              </w:rPr>
              <w:t>l</w:t>
            </w:r>
            <w:r>
              <w:rPr>
                <w:rFonts w:cs="Arial"/>
                <w:sz w:val="14"/>
                <w:szCs w:val="14"/>
                <w:lang w:val="es-CR" w:eastAsia="es-CR"/>
              </w:rPr>
              <w:t xml:space="preserve">os </w:t>
            </w:r>
            <w:r w:rsidR="00C43743">
              <w:rPr>
                <w:rFonts w:cs="Arial"/>
                <w:sz w:val="14"/>
                <w:szCs w:val="14"/>
                <w:lang w:val="es-CR" w:eastAsia="es-CR"/>
              </w:rPr>
              <w:t>Á</w:t>
            </w:r>
            <w:r>
              <w:rPr>
                <w:rFonts w:cs="Arial"/>
                <w:sz w:val="14"/>
                <w:szCs w:val="14"/>
                <w:lang w:val="es-CR" w:eastAsia="es-CR"/>
              </w:rPr>
              <w:t>ngeles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CA14E" w14:textId="6092E341"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1</w:t>
            </w:r>
            <w:r w:rsidR="0055404F">
              <w:rPr>
                <w:rFonts w:cs="Arial"/>
                <w:sz w:val="14"/>
                <w:szCs w:val="14"/>
                <w:lang w:val="es-CR" w:eastAsia="es-CR"/>
              </w:rPr>
              <w:t>-</w:t>
            </w:r>
            <w:r>
              <w:rPr>
                <w:rFonts w:cs="Arial"/>
                <w:sz w:val="14"/>
                <w:szCs w:val="14"/>
                <w:lang w:val="es-CR" w:eastAsia="es-CR"/>
              </w:rPr>
              <w:t>1251-0321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E14DB0A" w14:textId="77777777"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3-251112</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01240732"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Turrialba</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4C6AE"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B6DFEC" w14:textId="77777777" w:rsidR="00E4261E" w:rsidRDefault="00E4261E" w:rsidP="00DD58C5">
            <w:pPr>
              <w:jc w:val="right"/>
              <w:rPr>
                <w:rFonts w:ascii="Arial Narrow" w:eastAsia="Arial Narrow" w:hAnsi="Arial Narrow" w:cs="Arial Narrow"/>
                <w:sz w:val="16"/>
                <w:szCs w:val="16"/>
              </w:rPr>
            </w:pPr>
            <w:r>
              <w:rPr>
                <w:rFonts w:ascii="Arial Narrow" w:eastAsia="Arial Narrow" w:hAnsi="Arial Narrow" w:cs="Arial Narrow"/>
                <w:sz w:val="16"/>
                <w:szCs w:val="16"/>
              </w:rPr>
              <w:t>7.444.000,00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67B93673"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12.120.000,00</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476AD230"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179.342,08</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680E514E" w14:textId="77777777" w:rsidR="00E4261E" w:rsidRDefault="00E4261E" w:rsidP="00DD58C5">
            <w:pPr>
              <w:ind w:left="-15"/>
              <w:jc w:val="right"/>
              <w:rPr>
                <w:rFonts w:ascii="Arial Narrow" w:eastAsia="Arial Narrow" w:hAnsi="Arial Narrow" w:cs="Arial Narrow"/>
                <w:sz w:val="16"/>
                <w:szCs w:val="16"/>
              </w:rPr>
            </w:pPr>
            <w:r>
              <w:rPr>
                <w:rFonts w:ascii="Arial Narrow" w:eastAsia="Arial Narrow" w:hAnsi="Arial Narrow" w:cs="Arial Narrow"/>
                <w:sz w:val="16"/>
                <w:szCs w:val="16"/>
              </w:rPr>
              <w:t>597.806,94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851FD53"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19.982.464,86</w:t>
            </w:r>
          </w:p>
        </w:tc>
      </w:tr>
      <w:tr w:rsidR="00E4261E" w14:paraId="247A926E"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CC33D" w14:textId="1126AE73" w:rsidR="00E4261E" w:rsidRDefault="0041563D" w:rsidP="00DD58C5">
            <w:pPr>
              <w:rPr>
                <w:rFonts w:ascii="Arial Narrow" w:eastAsia="Arial Narrow" w:hAnsi="Arial Narrow" w:cs="Arial Narrow"/>
                <w:sz w:val="16"/>
                <w:szCs w:val="16"/>
              </w:rPr>
            </w:pPr>
            <w:r>
              <w:rPr>
                <w:rFonts w:cs="Arial"/>
                <w:sz w:val="14"/>
                <w:szCs w:val="14"/>
                <w:lang w:val="es-CR" w:eastAsia="es-CR"/>
              </w:rPr>
              <w:t>Mas</w:t>
            </w:r>
            <w:r w:rsidR="00C43743">
              <w:rPr>
                <w:rFonts w:cs="Arial"/>
                <w:sz w:val="14"/>
                <w:szCs w:val="14"/>
                <w:lang w:val="es-CR" w:eastAsia="es-CR"/>
              </w:rPr>
              <w:t>í</w:t>
            </w:r>
            <w:r>
              <w:rPr>
                <w:rFonts w:cs="Arial"/>
                <w:sz w:val="14"/>
                <w:szCs w:val="14"/>
                <w:lang w:val="es-CR" w:eastAsia="es-CR"/>
              </w:rPr>
              <w:t>s Hern</w:t>
            </w:r>
            <w:r w:rsidR="00C43743">
              <w:rPr>
                <w:rFonts w:cs="Arial"/>
                <w:sz w:val="14"/>
                <w:szCs w:val="14"/>
                <w:lang w:val="es-CR" w:eastAsia="es-CR"/>
              </w:rPr>
              <w:t>á</w:t>
            </w:r>
            <w:r>
              <w:rPr>
                <w:rFonts w:cs="Arial"/>
                <w:sz w:val="14"/>
                <w:szCs w:val="14"/>
                <w:lang w:val="es-CR" w:eastAsia="es-CR"/>
              </w:rPr>
              <w:t>ndez Mar</w:t>
            </w:r>
            <w:r w:rsidR="00C43743">
              <w:rPr>
                <w:rFonts w:cs="Arial"/>
                <w:sz w:val="14"/>
                <w:szCs w:val="14"/>
                <w:lang w:val="es-CR" w:eastAsia="es-CR"/>
              </w:rPr>
              <w:t>í</w:t>
            </w:r>
            <w:r>
              <w:rPr>
                <w:rFonts w:cs="Arial"/>
                <w:sz w:val="14"/>
                <w:szCs w:val="14"/>
                <w:lang w:val="es-CR" w:eastAsia="es-CR"/>
              </w:rPr>
              <w:t>a Isabel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AE81A" w14:textId="6E71AC44"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6</w:t>
            </w:r>
            <w:r w:rsidR="0055404F">
              <w:rPr>
                <w:rFonts w:cs="Arial"/>
                <w:sz w:val="14"/>
                <w:szCs w:val="14"/>
                <w:lang w:val="es-CR" w:eastAsia="es-CR"/>
              </w:rPr>
              <w:t>-</w:t>
            </w:r>
            <w:r>
              <w:rPr>
                <w:rFonts w:cs="Arial"/>
                <w:sz w:val="14"/>
                <w:szCs w:val="14"/>
                <w:lang w:val="es-CR" w:eastAsia="es-CR"/>
              </w:rPr>
              <w:t>0305-0091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95731D8" w14:textId="77777777"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6-190933</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612003CF"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Osa</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EFBF6"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54C517" w14:textId="77777777" w:rsidR="00E4261E" w:rsidRDefault="00E4261E" w:rsidP="00DD58C5">
            <w:pPr>
              <w:jc w:val="right"/>
              <w:rPr>
                <w:rFonts w:ascii="Arial Narrow" w:eastAsia="Arial Narrow" w:hAnsi="Arial Narrow" w:cs="Arial Narrow"/>
                <w:sz w:val="16"/>
                <w:szCs w:val="16"/>
              </w:rPr>
            </w:pPr>
            <w:r>
              <w:rPr>
                <w:rFonts w:ascii="Arial Narrow" w:eastAsia="Arial Narrow" w:hAnsi="Arial Narrow" w:cs="Arial Narrow"/>
                <w:sz w:val="16"/>
                <w:szCs w:val="16"/>
              </w:rPr>
              <w:t>7.000.000,00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1219CA17"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9.030.006,72</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026A99D1" w14:textId="77777777" w:rsidR="00E4261E" w:rsidRDefault="00E4261E" w:rsidP="00DD58C5">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173.957,74</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4E9BA903" w14:textId="77777777" w:rsidR="00E4261E" w:rsidRDefault="00E4261E" w:rsidP="00DD58C5">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487.875,97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4AFB9E0"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16.343.924,95</w:t>
            </w:r>
          </w:p>
        </w:tc>
      </w:tr>
      <w:tr w:rsidR="00E4261E" w14:paraId="427896DE"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1D72D" w14:textId="5B260FF5" w:rsidR="00E4261E" w:rsidRDefault="0041563D" w:rsidP="0055404F">
            <w:pPr>
              <w:rPr>
                <w:rFonts w:ascii="Arial Narrow" w:eastAsia="Arial Narrow" w:hAnsi="Arial Narrow" w:cs="Arial Narrow"/>
                <w:sz w:val="16"/>
                <w:szCs w:val="16"/>
              </w:rPr>
            </w:pPr>
            <w:r w:rsidRPr="00F81000">
              <w:rPr>
                <w:rFonts w:ascii="Arial Narrow" w:eastAsia="Arial Narrow" w:hAnsi="Arial Narrow" w:cs="Arial Narrow"/>
                <w:sz w:val="16"/>
                <w:szCs w:val="16"/>
              </w:rPr>
              <w:t>S</w:t>
            </w:r>
            <w:r w:rsidR="00C43743">
              <w:rPr>
                <w:rFonts w:ascii="Arial Narrow" w:eastAsia="Arial Narrow" w:hAnsi="Arial Narrow" w:cs="Arial Narrow"/>
                <w:sz w:val="16"/>
                <w:szCs w:val="16"/>
              </w:rPr>
              <w:t>á</w:t>
            </w:r>
            <w:r w:rsidRPr="00F81000">
              <w:rPr>
                <w:rFonts w:ascii="Arial Narrow" w:eastAsia="Arial Narrow" w:hAnsi="Arial Narrow" w:cs="Arial Narrow"/>
                <w:sz w:val="16"/>
                <w:szCs w:val="16"/>
              </w:rPr>
              <w:t xml:space="preserve">nchez Villalobos Marlene </w:t>
            </w:r>
            <w:r w:rsidR="00C43743">
              <w:rPr>
                <w:rFonts w:ascii="Arial Narrow" w:eastAsia="Arial Narrow" w:hAnsi="Arial Narrow" w:cs="Arial Narrow"/>
                <w:sz w:val="16"/>
                <w:szCs w:val="16"/>
              </w:rPr>
              <w:t>d</w:t>
            </w:r>
            <w:r w:rsidRPr="00F81000">
              <w:rPr>
                <w:rFonts w:ascii="Arial Narrow" w:eastAsia="Arial Narrow" w:hAnsi="Arial Narrow" w:cs="Arial Narrow"/>
                <w:sz w:val="16"/>
                <w:szCs w:val="16"/>
              </w:rPr>
              <w:t>el Carmen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8AF5E" w14:textId="5E3F1526"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6</w:t>
            </w:r>
            <w:r w:rsidR="0055404F">
              <w:rPr>
                <w:rFonts w:cs="Arial"/>
                <w:sz w:val="14"/>
                <w:szCs w:val="14"/>
                <w:lang w:val="es-CR" w:eastAsia="es-CR"/>
              </w:rPr>
              <w:t>-</w:t>
            </w:r>
            <w:r>
              <w:rPr>
                <w:rFonts w:cs="Arial"/>
                <w:sz w:val="14"/>
                <w:szCs w:val="14"/>
                <w:lang w:val="es-CR" w:eastAsia="es-CR"/>
              </w:rPr>
              <w:t>0169-0032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5AC70B4" w14:textId="77777777"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7-88508</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036C9524"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24132"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AC0112" w14:textId="77777777" w:rsidR="00E4261E" w:rsidRDefault="00E4261E" w:rsidP="00DD58C5">
            <w:pPr>
              <w:jc w:val="right"/>
              <w:rPr>
                <w:rFonts w:ascii="Arial Narrow" w:eastAsia="Arial Narrow" w:hAnsi="Arial Narrow" w:cs="Arial Narrow"/>
                <w:sz w:val="16"/>
                <w:szCs w:val="16"/>
              </w:rPr>
            </w:pPr>
            <w:r>
              <w:rPr>
                <w:rFonts w:ascii="Arial Narrow" w:eastAsia="Arial Narrow" w:hAnsi="Arial Narrow" w:cs="Arial Narrow"/>
                <w:sz w:val="16"/>
                <w:szCs w:val="16"/>
              </w:rPr>
              <w:t>6.000.000,00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2FB1C437"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8.880.168,90</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51C1400E"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162.943,34</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7DC33D43" w14:textId="77777777" w:rsidR="00E4261E" w:rsidRDefault="00E4261E" w:rsidP="00DD58C5">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491.715,89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6122DEC"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15.208.941,45</w:t>
            </w:r>
          </w:p>
        </w:tc>
      </w:tr>
      <w:tr w:rsidR="00E4261E" w14:paraId="1097E068"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09E36" w14:textId="063C9B8D" w:rsidR="00E4261E" w:rsidRDefault="0041563D" w:rsidP="00DD58C5">
            <w:pPr>
              <w:rPr>
                <w:rFonts w:ascii="Arial Narrow" w:eastAsia="Arial Narrow" w:hAnsi="Arial Narrow" w:cs="Arial Narrow"/>
                <w:sz w:val="16"/>
                <w:szCs w:val="16"/>
              </w:rPr>
            </w:pPr>
            <w:r>
              <w:rPr>
                <w:rFonts w:cs="Arial"/>
                <w:sz w:val="14"/>
                <w:szCs w:val="14"/>
                <w:lang w:val="es-CR" w:eastAsia="es-CR"/>
              </w:rPr>
              <w:t xml:space="preserve">Porras Mora </w:t>
            </w:r>
            <w:proofErr w:type="spellStart"/>
            <w:r>
              <w:rPr>
                <w:rFonts w:cs="Arial"/>
                <w:sz w:val="14"/>
                <w:szCs w:val="14"/>
                <w:lang w:val="es-CR" w:eastAsia="es-CR"/>
              </w:rPr>
              <w:t>Dicciana</w:t>
            </w:r>
            <w:proofErr w:type="spellEnd"/>
            <w:r>
              <w:rPr>
                <w:rFonts w:cs="Arial"/>
                <w:sz w:val="14"/>
                <w:szCs w:val="14"/>
                <w:lang w:val="es-CR" w:eastAsia="es-CR"/>
              </w:rPr>
              <w:t xml:space="preserve"> Cristina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2561B" w14:textId="351B4944"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7</w:t>
            </w:r>
            <w:r w:rsidR="0055404F">
              <w:rPr>
                <w:rFonts w:cs="Arial"/>
                <w:sz w:val="14"/>
                <w:szCs w:val="14"/>
                <w:lang w:val="es-CR" w:eastAsia="es-CR"/>
              </w:rPr>
              <w:t>-</w:t>
            </w:r>
            <w:r>
              <w:rPr>
                <w:rFonts w:cs="Arial"/>
                <w:sz w:val="14"/>
                <w:szCs w:val="14"/>
                <w:lang w:val="es-CR" w:eastAsia="es-CR"/>
              </w:rPr>
              <w:t>0148-0270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5AE3780" w14:textId="77777777"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7-130954</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379426B5"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B54F"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418372" w14:textId="77777777" w:rsidR="00E4261E" w:rsidRDefault="00E4261E" w:rsidP="00DD58C5">
            <w:pPr>
              <w:jc w:val="right"/>
              <w:rPr>
                <w:rFonts w:ascii="Arial Narrow" w:eastAsia="Arial Narrow" w:hAnsi="Arial Narrow" w:cs="Arial Narrow"/>
                <w:sz w:val="16"/>
                <w:szCs w:val="16"/>
              </w:rPr>
            </w:pPr>
            <w:r>
              <w:rPr>
                <w:rFonts w:ascii="Arial Narrow" w:eastAsia="Arial Narrow" w:hAnsi="Arial Narrow" w:cs="Arial Narrow"/>
                <w:sz w:val="16"/>
                <w:szCs w:val="16"/>
              </w:rPr>
              <w:t>7.500.000,00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665C8DE5"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12.145.633,70</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07BC7019"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143.225,59</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632523C1" w14:textId="77777777" w:rsidR="00E4261E" w:rsidRDefault="00E4261E" w:rsidP="00DD58C5">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477.418,62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2D9978E"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19.979.826,73</w:t>
            </w:r>
          </w:p>
        </w:tc>
      </w:tr>
      <w:tr w:rsidR="00E4261E" w14:paraId="099EA34C"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A3A4" w14:textId="443663FA" w:rsidR="00E4261E" w:rsidRDefault="0041563D" w:rsidP="00DD58C5">
            <w:pPr>
              <w:rPr>
                <w:rFonts w:ascii="Arial Narrow" w:eastAsia="Arial Narrow" w:hAnsi="Arial Narrow" w:cs="Arial Narrow"/>
                <w:sz w:val="16"/>
                <w:szCs w:val="16"/>
              </w:rPr>
            </w:pPr>
            <w:r>
              <w:rPr>
                <w:rFonts w:cs="Arial"/>
                <w:sz w:val="14"/>
                <w:szCs w:val="14"/>
                <w:lang w:val="es-CR" w:eastAsia="es-CR"/>
              </w:rPr>
              <w:t>Mena Naranjo Gina Magaly</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A8458" w14:textId="72D69635"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7</w:t>
            </w:r>
            <w:r w:rsidR="0055404F">
              <w:rPr>
                <w:rFonts w:cs="Arial"/>
                <w:sz w:val="14"/>
                <w:szCs w:val="14"/>
                <w:lang w:val="es-CR" w:eastAsia="es-CR"/>
              </w:rPr>
              <w:t>-</w:t>
            </w:r>
            <w:r>
              <w:rPr>
                <w:rFonts w:cs="Arial"/>
                <w:sz w:val="14"/>
                <w:szCs w:val="14"/>
                <w:lang w:val="es-CR" w:eastAsia="es-CR"/>
              </w:rPr>
              <w:t>0109-0423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EB425E5" w14:textId="2D4D6DA9"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7-167467</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201E9AD5"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6B2A6"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A058E7" w14:textId="77777777" w:rsidR="00E4261E" w:rsidRDefault="00E4261E" w:rsidP="00DD58C5">
            <w:pPr>
              <w:jc w:val="right"/>
              <w:rPr>
                <w:rFonts w:ascii="Arial Narrow" w:eastAsia="Arial Narrow" w:hAnsi="Arial Narrow" w:cs="Arial Narrow"/>
                <w:sz w:val="16"/>
                <w:szCs w:val="16"/>
              </w:rPr>
            </w:pPr>
            <w:r>
              <w:rPr>
                <w:rFonts w:ascii="Arial Narrow" w:eastAsia="Arial Narrow" w:hAnsi="Arial Narrow" w:cs="Arial Narrow"/>
                <w:sz w:val="16"/>
                <w:szCs w:val="16"/>
              </w:rPr>
              <w:t>3.600.000,00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267F8484"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8.862.000,00</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050B7354"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150.000,00</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235419E9" w14:textId="77777777" w:rsidR="00E4261E" w:rsidRDefault="00E4261E" w:rsidP="00DD58C5">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436.287,74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C72C28E"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12.748.287,74</w:t>
            </w:r>
          </w:p>
        </w:tc>
      </w:tr>
      <w:tr w:rsidR="00E4261E" w14:paraId="1B02281B"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B48B1" w14:textId="064EB91F" w:rsidR="00E4261E" w:rsidRDefault="0041563D" w:rsidP="00DD58C5">
            <w:pPr>
              <w:rPr>
                <w:rFonts w:ascii="Arial Narrow" w:eastAsia="Arial Narrow" w:hAnsi="Arial Narrow" w:cs="Arial Narrow"/>
                <w:sz w:val="16"/>
                <w:szCs w:val="16"/>
              </w:rPr>
            </w:pPr>
            <w:proofErr w:type="spellStart"/>
            <w:r>
              <w:rPr>
                <w:rFonts w:cs="Arial"/>
                <w:sz w:val="14"/>
                <w:szCs w:val="14"/>
                <w:lang w:val="es-CR" w:eastAsia="es-CR"/>
              </w:rPr>
              <w:t>Mondoy</w:t>
            </w:r>
            <w:proofErr w:type="spellEnd"/>
            <w:r>
              <w:rPr>
                <w:rFonts w:cs="Arial"/>
                <w:sz w:val="14"/>
                <w:szCs w:val="14"/>
                <w:lang w:val="es-CR" w:eastAsia="es-CR"/>
              </w:rPr>
              <w:t xml:space="preserve"> Campos Minerva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07CFA" w14:textId="184474A7"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15582</w:t>
            </w:r>
            <w:r w:rsidR="0055404F">
              <w:rPr>
                <w:rFonts w:cs="Arial"/>
                <w:sz w:val="14"/>
                <w:szCs w:val="14"/>
                <w:lang w:val="es-CR" w:eastAsia="es-CR"/>
              </w:rPr>
              <w:t>1</w:t>
            </w:r>
            <w:r>
              <w:rPr>
                <w:rFonts w:cs="Arial"/>
                <w:sz w:val="14"/>
                <w:szCs w:val="14"/>
                <w:lang w:val="es-CR" w:eastAsia="es-CR"/>
              </w:rPr>
              <w:t>-064927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0D75206" w14:textId="77777777"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2-579969</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5F72636E"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D5618"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BCA193" w14:textId="77777777" w:rsidR="00E4261E" w:rsidRDefault="00E4261E" w:rsidP="00DD58C5">
            <w:pPr>
              <w:jc w:val="right"/>
              <w:rPr>
                <w:rFonts w:ascii="Arial Narrow" w:eastAsia="Arial Narrow" w:hAnsi="Arial Narrow" w:cs="Arial Narrow"/>
                <w:sz w:val="16"/>
                <w:szCs w:val="16"/>
              </w:rPr>
            </w:pPr>
            <w:r>
              <w:rPr>
                <w:rFonts w:ascii="Arial Narrow" w:eastAsia="Arial Narrow" w:hAnsi="Arial Narrow" w:cs="Arial Narrow"/>
                <w:sz w:val="16"/>
                <w:szCs w:val="16"/>
              </w:rPr>
              <w:t>4.350.000,00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0C8F497D" w14:textId="77777777" w:rsidR="00E4261E" w:rsidRDefault="00E4261E" w:rsidP="00DD58C5">
            <w:pPr>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70030604" w14:textId="77777777" w:rsidR="00E4261E" w:rsidRDefault="00E4261E" w:rsidP="00DD58C5">
            <w:pPr>
              <w:jc w:val="right"/>
              <w:rPr>
                <w:rFonts w:ascii="Arial Narrow" w:eastAsia="Arial Narrow" w:hAnsi="Arial Narrow" w:cs="Arial Narrow"/>
                <w:sz w:val="16"/>
                <w:szCs w:val="16"/>
              </w:rPr>
            </w:pPr>
            <w:r>
              <w:rPr>
                <w:rFonts w:ascii="Arial Narrow" w:eastAsia="Arial Narrow" w:hAnsi="Arial Narrow" w:cs="Arial Narrow"/>
                <w:sz w:val="16"/>
                <w:szCs w:val="16"/>
              </w:rPr>
              <w:t>150.000,00</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3F0ABDD7" w14:textId="77777777" w:rsidR="00E4261E" w:rsidRDefault="00E4261E" w:rsidP="00DD58C5">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470.014,43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A21BAA6"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13.700.014,43</w:t>
            </w:r>
          </w:p>
        </w:tc>
      </w:tr>
      <w:tr w:rsidR="00E4261E" w14:paraId="1A960A9B"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95752" w14:textId="01607B70" w:rsidR="00E4261E" w:rsidRDefault="0041563D" w:rsidP="00DD58C5">
            <w:pPr>
              <w:rPr>
                <w:rFonts w:ascii="Arial Narrow" w:eastAsia="Arial Narrow" w:hAnsi="Arial Narrow" w:cs="Arial Narrow"/>
                <w:sz w:val="16"/>
                <w:szCs w:val="16"/>
              </w:rPr>
            </w:pPr>
            <w:proofErr w:type="spellStart"/>
            <w:r>
              <w:rPr>
                <w:rFonts w:cs="Arial"/>
                <w:sz w:val="14"/>
                <w:szCs w:val="14"/>
                <w:lang w:val="es-CR" w:eastAsia="es-CR"/>
              </w:rPr>
              <w:t>Bustabino</w:t>
            </w:r>
            <w:proofErr w:type="spellEnd"/>
            <w:r>
              <w:rPr>
                <w:rFonts w:cs="Arial"/>
                <w:sz w:val="14"/>
                <w:szCs w:val="14"/>
                <w:lang w:val="es-CR" w:eastAsia="es-CR"/>
              </w:rPr>
              <w:t xml:space="preserve"> Guti</w:t>
            </w:r>
            <w:r w:rsidR="00C43743">
              <w:rPr>
                <w:rFonts w:cs="Arial"/>
                <w:sz w:val="14"/>
                <w:szCs w:val="14"/>
                <w:lang w:val="es-CR" w:eastAsia="es-CR"/>
              </w:rPr>
              <w:t>é</w:t>
            </w:r>
            <w:r>
              <w:rPr>
                <w:rFonts w:cs="Arial"/>
                <w:sz w:val="14"/>
                <w:szCs w:val="14"/>
                <w:lang w:val="es-CR" w:eastAsia="es-CR"/>
              </w:rPr>
              <w:t xml:space="preserve">rrez Magaly </w:t>
            </w:r>
            <w:r w:rsidR="00643673">
              <w:rPr>
                <w:rFonts w:cs="Arial"/>
                <w:sz w:val="14"/>
                <w:szCs w:val="14"/>
                <w:lang w:val="es-CR" w:eastAsia="es-CR"/>
              </w:rPr>
              <w:t>Y</w:t>
            </w:r>
            <w:r>
              <w:rPr>
                <w:rFonts w:cs="Arial"/>
                <w:sz w:val="14"/>
                <w:szCs w:val="14"/>
                <w:lang w:val="es-CR" w:eastAsia="es-CR"/>
              </w:rPr>
              <w:t>adira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B185" w14:textId="6D6C252B"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6</w:t>
            </w:r>
            <w:r w:rsidR="00643673">
              <w:rPr>
                <w:rFonts w:cs="Arial"/>
                <w:sz w:val="14"/>
                <w:szCs w:val="14"/>
                <w:lang w:val="es-CR" w:eastAsia="es-CR"/>
              </w:rPr>
              <w:t>-</w:t>
            </w:r>
            <w:r>
              <w:rPr>
                <w:rFonts w:cs="Arial"/>
                <w:sz w:val="14"/>
                <w:szCs w:val="14"/>
                <w:lang w:val="es-CR" w:eastAsia="es-CR"/>
              </w:rPr>
              <w:t>0277-0469</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4D1EECA" w14:textId="77777777"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6-232579</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34C2B36B"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Golfito</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9E969"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C3D4E" w14:textId="77777777" w:rsidR="00E4261E" w:rsidRDefault="00E4261E" w:rsidP="00DD58C5">
            <w:pPr>
              <w:jc w:val="right"/>
              <w:rPr>
                <w:rFonts w:ascii="Arial Narrow" w:eastAsia="Arial Narrow" w:hAnsi="Arial Narrow" w:cs="Arial Narrow"/>
                <w:sz w:val="16"/>
                <w:szCs w:val="16"/>
              </w:rPr>
            </w:pPr>
            <w:r>
              <w:rPr>
                <w:rFonts w:ascii="Arial Narrow" w:eastAsia="Arial Narrow" w:hAnsi="Arial Narrow" w:cs="Arial Narrow"/>
                <w:sz w:val="16"/>
                <w:szCs w:val="16"/>
              </w:rPr>
              <w:t>5.500.000,00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1A38C336"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0EA5BB6C"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148.314,77</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0713D8AF" w14:textId="77777777" w:rsidR="00E4261E" w:rsidRDefault="00E4261E" w:rsidP="00DD58C5">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494.382,56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F6C58C4"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14.876.067,79</w:t>
            </w:r>
          </w:p>
        </w:tc>
      </w:tr>
      <w:tr w:rsidR="00E4261E" w14:paraId="487E43D9"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1A704" w14:textId="024822DC" w:rsidR="00E4261E" w:rsidRDefault="0041563D" w:rsidP="00DD58C5">
            <w:pPr>
              <w:rPr>
                <w:rFonts w:ascii="Arial Narrow" w:eastAsia="Arial Narrow" w:hAnsi="Arial Narrow" w:cs="Arial Narrow"/>
                <w:sz w:val="16"/>
                <w:szCs w:val="16"/>
              </w:rPr>
            </w:pPr>
            <w:r>
              <w:rPr>
                <w:rFonts w:cs="Arial"/>
                <w:sz w:val="14"/>
                <w:szCs w:val="14"/>
                <w:lang w:val="es-CR" w:eastAsia="es-CR"/>
              </w:rPr>
              <w:t>Vargas Fonseca Jos</w:t>
            </w:r>
            <w:r w:rsidR="00C43743">
              <w:rPr>
                <w:rFonts w:cs="Arial"/>
                <w:sz w:val="14"/>
                <w:szCs w:val="14"/>
                <w:lang w:val="es-CR" w:eastAsia="es-CR"/>
              </w:rPr>
              <w:t>é</w:t>
            </w:r>
            <w:r>
              <w:rPr>
                <w:rFonts w:cs="Arial"/>
                <w:sz w:val="14"/>
                <w:szCs w:val="14"/>
                <w:lang w:val="es-CR" w:eastAsia="es-CR"/>
              </w:rPr>
              <w:t xml:space="preserve"> Luis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0FB99" w14:textId="68DAC646"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1</w:t>
            </w:r>
            <w:r w:rsidR="00643673">
              <w:rPr>
                <w:rFonts w:cs="Arial"/>
                <w:sz w:val="14"/>
                <w:szCs w:val="14"/>
                <w:lang w:val="es-CR" w:eastAsia="es-CR"/>
              </w:rPr>
              <w:t>-</w:t>
            </w:r>
            <w:r>
              <w:rPr>
                <w:rFonts w:cs="Arial"/>
                <w:sz w:val="14"/>
                <w:szCs w:val="14"/>
                <w:lang w:val="es-CR" w:eastAsia="es-CR"/>
              </w:rPr>
              <w:t>1270-0184</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59110CD" w14:textId="77777777"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2-377571</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293E3176"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Grecia</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3D0E"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BF1CF9" w14:textId="77777777" w:rsidR="00E4261E" w:rsidRDefault="00E4261E" w:rsidP="00DD58C5">
            <w:pPr>
              <w:jc w:val="right"/>
              <w:rPr>
                <w:rFonts w:ascii="Arial Narrow" w:eastAsia="Arial Narrow" w:hAnsi="Arial Narrow" w:cs="Arial Narrow"/>
                <w:sz w:val="16"/>
                <w:szCs w:val="16"/>
              </w:rPr>
            </w:pPr>
            <w:r>
              <w:rPr>
                <w:rFonts w:ascii="Arial Narrow" w:eastAsia="Arial Narrow" w:hAnsi="Arial Narrow" w:cs="Arial Narrow"/>
                <w:sz w:val="16"/>
                <w:szCs w:val="16"/>
              </w:rPr>
              <w:t>9.500.000,00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42C762F6"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8.862.000,63</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762C3D6C"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132.030,00</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1A3D5212" w14:textId="77777777" w:rsidR="00E4261E" w:rsidRDefault="00E4261E" w:rsidP="00DD58C5">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440.100,00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D823D81"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18.670.070,63</w:t>
            </w:r>
          </w:p>
        </w:tc>
      </w:tr>
      <w:tr w:rsidR="00E4261E" w14:paraId="4EF77232"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A856" w14:textId="2DD488ED" w:rsidR="00E4261E" w:rsidRDefault="0041563D" w:rsidP="00DD58C5">
            <w:pPr>
              <w:rPr>
                <w:rFonts w:ascii="Arial Narrow" w:eastAsia="Arial Narrow" w:hAnsi="Arial Narrow" w:cs="Arial Narrow"/>
                <w:sz w:val="16"/>
                <w:szCs w:val="16"/>
              </w:rPr>
            </w:pPr>
            <w:r>
              <w:rPr>
                <w:rFonts w:cs="Arial"/>
                <w:sz w:val="14"/>
                <w:szCs w:val="14"/>
                <w:lang w:val="es-CR" w:eastAsia="es-CR"/>
              </w:rPr>
              <w:t>Vargas S</w:t>
            </w:r>
            <w:r w:rsidR="00C43743">
              <w:rPr>
                <w:rFonts w:cs="Arial"/>
                <w:sz w:val="14"/>
                <w:szCs w:val="14"/>
                <w:lang w:val="es-CR" w:eastAsia="es-CR"/>
              </w:rPr>
              <w:t>á</w:t>
            </w:r>
            <w:r>
              <w:rPr>
                <w:rFonts w:cs="Arial"/>
                <w:sz w:val="14"/>
                <w:szCs w:val="14"/>
                <w:lang w:val="es-CR" w:eastAsia="es-CR"/>
              </w:rPr>
              <w:t>nchez Eladio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B02D" w14:textId="00827F4A"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2</w:t>
            </w:r>
            <w:r w:rsidR="00643673">
              <w:rPr>
                <w:rFonts w:cs="Arial"/>
                <w:sz w:val="14"/>
                <w:szCs w:val="14"/>
                <w:lang w:val="es-CR" w:eastAsia="es-CR"/>
              </w:rPr>
              <w:t>-</w:t>
            </w:r>
            <w:r>
              <w:rPr>
                <w:rFonts w:cs="Arial"/>
                <w:sz w:val="14"/>
                <w:szCs w:val="14"/>
                <w:lang w:val="es-CR" w:eastAsia="es-CR"/>
              </w:rPr>
              <w:t>0224-0160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4868C62" w14:textId="77777777"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2-539318</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78C463DD"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81471"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74EFF7" w14:textId="77777777" w:rsidR="00E4261E" w:rsidRDefault="00E4261E" w:rsidP="00DD58C5">
            <w:pPr>
              <w:jc w:val="right"/>
              <w:rPr>
                <w:rFonts w:ascii="Arial Narrow" w:eastAsia="Arial Narrow" w:hAnsi="Arial Narrow" w:cs="Arial Narrow"/>
                <w:sz w:val="16"/>
                <w:szCs w:val="16"/>
              </w:rPr>
            </w:pPr>
            <w:r>
              <w:rPr>
                <w:rFonts w:ascii="Arial Narrow" w:eastAsia="Arial Narrow" w:hAnsi="Arial Narrow" w:cs="Arial Narrow"/>
                <w:sz w:val="16"/>
                <w:szCs w:val="16"/>
              </w:rPr>
              <w:t>4.675.400,00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4426CA6B"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11.559.583,46</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1F305619"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200.023,92</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1C63ADCA" w14:textId="77777777" w:rsidR="00E4261E" w:rsidRDefault="00E4261E" w:rsidP="00DD58C5">
            <w:pPr>
              <w:ind w:left="-15"/>
              <w:jc w:val="right"/>
              <w:rPr>
                <w:rFonts w:ascii="Arial Narrow" w:eastAsia="Arial Narrow" w:hAnsi="Arial Narrow" w:cs="Arial Narrow"/>
                <w:sz w:val="16"/>
                <w:szCs w:val="16"/>
              </w:rPr>
            </w:pPr>
            <w:r>
              <w:rPr>
                <w:rFonts w:ascii="Arial Narrow" w:eastAsia="Arial Narrow" w:hAnsi="Arial Narrow" w:cs="Arial Narrow"/>
                <w:sz w:val="16"/>
                <w:szCs w:val="16"/>
              </w:rPr>
              <w:t>567.336,47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70ED468"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16.602.296,01</w:t>
            </w:r>
          </w:p>
        </w:tc>
      </w:tr>
      <w:tr w:rsidR="00E4261E" w14:paraId="29B59D4E" w14:textId="77777777" w:rsidTr="00DD58C5">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4CEE5" w14:textId="59AC9952" w:rsidR="00E4261E" w:rsidRDefault="0041563D" w:rsidP="00DD58C5">
            <w:pPr>
              <w:rPr>
                <w:rFonts w:ascii="Arial Narrow" w:eastAsia="Arial Narrow" w:hAnsi="Arial Narrow" w:cs="Arial Narrow"/>
                <w:sz w:val="16"/>
                <w:szCs w:val="16"/>
              </w:rPr>
            </w:pPr>
            <w:r>
              <w:rPr>
                <w:rFonts w:cs="Arial"/>
                <w:sz w:val="14"/>
                <w:szCs w:val="14"/>
                <w:lang w:val="es-CR" w:eastAsia="es-CR"/>
              </w:rPr>
              <w:t xml:space="preserve">Castillo Campos Gabino </w:t>
            </w:r>
            <w:r w:rsidR="00C43743">
              <w:rPr>
                <w:rFonts w:cs="Arial"/>
                <w:sz w:val="14"/>
                <w:szCs w:val="14"/>
                <w:lang w:val="es-CR" w:eastAsia="es-CR"/>
              </w:rPr>
              <w:t>d</w:t>
            </w:r>
            <w:r>
              <w:rPr>
                <w:rFonts w:cs="Arial"/>
                <w:sz w:val="14"/>
                <w:szCs w:val="14"/>
                <w:lang w:val="es-CR" w:eastAsia="es-CR"/>
              </w:rPr>
              <w:t>e Jes</w:t>
            </w:r>
            <w:r w:rsidR="00C43743">
              <w:rPr>
                <w:rFonts w:cs="Arial"/>
                <w:sz w:val="14"/>
                <w:szCs w:val="14"/>
                <w:lang w:val="es-CR" w:eastAsia="es-CR"/>
              </w:rPr>
              <w:t>ú</w:t>
            </w:r>
            <w:r>
              <w:rPr>
                <w:rFonts w:cs="Arial"/>
                <w:sz w:val="14"/>
                <w:szCs w:val="14"/>
                <w:lang w:val="es-CR" w:eastAsia="es-CR"/>
              </w:rPr>
              <w:t>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1DBCB" w14:textId="2959D7A2"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1</w:t>
            </w:r>
            <w:r w:rsidR="00643673">
              <w:rPr>
                <w:rFonts w:cs="Arial"/>
                <w:sz w:val="14"/>
                <w:szCs w:val="14"/>
                <w:lang w:val="es-CR" w:eastAsia="es-CR"/>
              </w:rPr>
              <w:t>-</w:t>
            </w:r>
            <w:r>
              <w:rPr>
                <w:rFonts w:cs="Arial"/>
                <w:sz w:val="14"/>
                <w:szCs w:val="14"/>
                <w:lang w:val="es-CR" w:eastAsia="es-CR"/>
              </w:rPr>
              <w:t>1232-0738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4B9C1DB" w14:textId="77777777"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2-570094</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554EB07F"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Grecia</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5CBFB"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FF3FD7" w14:textId="77777777" w:rsidR="00E4261E" w:rsidRDefault="00E4261E" w:rsidP="00643673">
            <w:pPr>
              <w:ind w:left="-61"/>
              <w:jc w:val="right"/>
              <w:rPr>
                <w:rFonts w:ascii="Arial Narrow" w:eastAsia="Arial Narrow" w:hAnsi="Arial Narrow" w:cs="Arial Narrow"/>
                <w:sz w:val="16"/>
                <w:szCs w:val="16"/>
              </w:rPr>
            </w:pPr>
            <w:r>
              <w:rPr>
                <w:rFonts w:ascii="Arial Narrow" w:eastAsia="Arial Narrow" w:hAnsi="Arial Narrow" w:cs="Arial Narrow"/>
                <w:sz w:val="16"/>
                <w:szCs w:val="16"/>
              </w:rPr>
              <w:t>11.000.000,00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6540E4E8"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10.749.949,63</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059A9544"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123.930,00</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165D0448" w14:textId="77777777" w:rsidR="00E4261E" w:rsidRDefault="00E4261E" w:rsidP="00DD58C5">
            <w:pPr>
              <w:ind w:left="-15"/>
              <w:jc w:val="right"/>
              <w:rPr>
                <w:rFonts w:ascii="Arial Narrow" w:eastAsia="Arial Narrow" w:hAnsi="Arial Narrow" w:cs="Arial Narrow"/>
                <w:sz w:val="16"/>
                <w:szCs w:val="16"/>
              </w:rPr>
            </w:pPr>
            <w:r>
              <w:rPr>
                <w:rFonts w:ascii="Arial Narrow" w:eastAsia="Arial Narrow" w:hAnsi="Arial Narrow" w:cs="Arial Narrow"/>
                <w:sz w:val="16"/>
                <w:szCs w:val="16"/>
              </w:rPr>
              <w:t>413.100,00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97A08F0"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22.039.119,63</w:t>
            </w:r>
          </w:p>
        </w:tc>
      </w:tr>
      <w:tr w:rsidR="00E4261E" w14:paraId="0C90F2D4" w14:textId="77777777" w:rsidTr="00DD58C5">
        <w:trPr>
          <w:trHeight w:val="397"/>
        </w:trPr>
        <w:tc>
          <w:tcPr>
            <w:tcW w:w="9414" w:type="dxa"/>
            <w:gridSpan w:val="12"/>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37608311" w14:textId="77777777" w:rsidR="00E4261E" w:rsidRDefault="00E4261E" w:rsidP="00DD58C5">
            <w:pPr>
              <w:ind w:left="87"/>
              <w:rPr>
                <w:rFonts w:eastAsia="Arial" w:cs="Arial"/>
                <w:b/>
                <w:sz w:val="20"/>
                <w:szCs w:val="20"/>
              </w:rPr>
            </w:pPr>
            <w:r>
              <w:rPr>
                <w:b/>
                <w:sz w:val="20"/>
                <w:szCs w:val="20"/>
              </w:rPr>
              <w:t xml:space="preserve">Entidad Autorizada:   Instituto Nacional de Vivienda y Urbanismo </w:t>
            </w:r>
          </w:p>
        </w:tc>
      </w:tr>
      <w:tr w:rsidR="00E4261E" w14:paraId="7AB128F6" w14:textId="77777777" w:rsidTr="00DD58C5">
        <w:trPr>
          <w:gridAfter w:val="1"/>
          <w:wAfter w:w="9" w:type="dxa"/>
          <w:trHeight w:val="20"/>
        </w:trPr>
        <w:tc>
          <w:tcPr>
            <w:tcW w:w="1467" w:type="dxa"/>
            <w:tcBorders>
              <w:top w:val="single" w:sz="4" w:space="0" w:color="000000"/>
              <w:left w:val="single" w:sz="4" w:space="0" w:color="000000"/>
              <w:bottom w:val="nil"/>
              <w:right w:val="single" w:sz="4" w:space="0" w:color="000000"/>
            </w:tcBorders>
            <w:shd w:val="clear" w:color="auto" w:fill="F1F5F9"/>
            <w:vAlign w:val="center"/>
            <w:hideMark/>
          </w:tcPr>
          <w:p w14:paraId="2FC065B7"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851" w:type="dxa"/>
            <w:tcBorders>
              <w:top w:val="single" w:sz="4" w:space="0" w:color="000000"/>
              <w:left w:val="single" w:sz="4" w:space="0" w:color="000000"/>
              <w:bottom w:val="nil"/>
              <w:right w:val="single" w:sz="4" w:space="0" w:color="000000"/>
            </w:tcBorders>
            <w:shd w:val="clear" w:color="auto" w:fill="F1F5F9"/>
            <w:vAlign w:val="center"/>
            <w:hideMark/>
          </w:tcPr>
          <w:p w14:paraId="030AE7E3"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546EB11A"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48" w:type="dxa"/>
            <w:tcBorders>
              <w:top w:val="single" w:sz="4" w:space="0" w:color="000000"/>
              <w:left w:val="nil"/>
              <w:bottom w:val="single" w:sz="4" w:space="0" w:color="000000"/>
              <w:right w:val="single" w:sz="4" w:space="0" w:color="000000"/>
            </w:tcBorders>
            <w:shd w:val="clear" w:color="auto" w:fill="F1F5F9"/>
            <w:vAlign w:val="center"/>
            <w:hideMark/>
          </w:tcPr>
          <w:p w14:paraId="358D10C9"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70"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7FC9AD6E" w14:textId="77777777" w:rsidR="00E4261E" w:rsidRDefault="00E4261E" w:rsidP="00DD58C5">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770F60ED" w14:textId="77777777" w:rsidR="00E4261E" w:rsidRDefault="00E4261E" w:rsidP="00DD58C5">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40649A1"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20435DC3"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30" w:type="dxa"/>
            <w:tcBorders>
              <w:top w:val="single" w:sz="4" w:space="0" w:color="000000"/>
              <w:left w:val="nil"/>
              <w:bottom w:val="single" w:sz="4" w:space="0" w:color="000000"/>
              <w:right w:val="single" w:sz="4" w:space="0" w:color="000000"/>
            </w:tcBorders>
            <w:shd w:val="clear" w:color="auto" w:fill="F1F5F9"/>
            <w:vAlign w:val="center"/>
            <w:hideMark/>
          </w:tcPr>
          <w:p w14:paraId="5370C520" w14:textId="77777777" w:rsidR="00E4261E" w:rsidRDefault="00E4261E" w:rsidP="00DD58C5">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917" w:type="dxa"/>
            <w:tcBorders>
              <w:top w:val="single" w:sz="4" w:space="0" w:color="000000"/>
              <w:left w:val="nil"/>
              <w:bottom w:val="single" w:sz="4" w:space="0" w:color="000000"/>
              <w:right w:val="single" w:sz="4" w:space="0" w:color="000000"/>
            </w:tcBorders>
            <w:shd w:val="clear" w:color="auto" w:fill="F1F5F9"/>
            <w:vAlign w:val="center"/>
            <w:hideMark/>
          </w:tcPr>
          <w:p w14:paraId="28473AD0"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4FA7FD67"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E4261E" w14:paraId="40DB740E"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27266" w14:textId="0E74B05C" w:rsidR="00E4261E" w:rsidRPr="0041563D" w:rsidRDefault="0041563D" w:rsidP="0055404F">
            <w:pPr>
              <w:autoSpaceDE w:val="0"/>
              <w:autoSpaceDN w:val="0"/>
              <w:adjustRightInd w:val="0"/>
              <w:rPr>
                <w:rFonts w:ascii="Arial Narrow" w:eastAsia="Arial Narrow" w:hAnsi="Arial Narrow" w:cs="Arial Narrow"/>
                <w:sz w:val="16"/>
                <w:szCs w:val="16"/>
              </w:rPr>
            </w:pPr>
            <w:r w:rsidRPr="0041563D">
              <w:rPr>
                <w:rFonts w:cs="Arial"/>
                <w:sz w:val="14"/>
                <w:szCs w:val="14"/>
                <w:lang w:val="es-CR" w:eastAsia="es-CR"/>
              </w:rPr>
              <w:t>Z</w:t>
            </w:r>
            <w:r w:rsidR="00C43743">
              <w:rPr>
                <w:rFonts w:cs="Arial"/>
                <w:sz w:val="14"/>
                <w:szCs w:val="14"/>
                <w:lang w:val="es-CR" w:eastAsia="es-CR"/>
              </w:rPr>
              <w:t>úñ</w:t>
            </w:r>
            <w:r w:rsidRPr="0041563D">
              <w:rPr>
                <w:rFonts w:cs="Arial"/>
                <w:sz w:val="14"/>
                <w:szCs w:val="14"/>
                <w:lang w:val="es-CR" w:eastAsia="es-CR"/>
              </w:rPr>
              <w:t xml:space="preserve">iga Fonseca Marcela </w:t>
            </w:r>
            <w:r w:rsidR="00C43743">
              <w:rPr>
                <w:rFonts w:cs="Arial"/>
                <w:sz w:val="14"/>
                <w:szCs w:val="14"/>
                <w:lang w:val="es-CR" w:eastAsia="es-CR"/>
              </w:rPr>
              <w:t>d</w:t>
            </w:r>
            <w:r w:rsidRPr="0041563D">
              <w:rPr>
                <w:rFonts w:cs="Arial"/>
                <w:sz w:val="14"/>
                <w:szCs w:val="14"/>
                <w:lang w:val="es-CR" w:eastAsia="es-CR"/>
              </w:rPr>
              <w:t>el Carmen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BAD91" w14:textId="01F4A0F3"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1</w:t>
            </w:r>
            <w:r w:rsidR="0055404F">
              <w:rPr>
                <w:rFonts w:cs="Arial"/>
                <w:sz w:val="14"/>
                <w:szCs w:val="14"/>
                <w:lang w:val="es-CR" w:eastAsia="es-CR"/>
              </w:rPr>
              <w:t>-</w:t>
            </w:r>
            <w:r>
              <w:rPr>
                <w:rFonts w:cs="Arial"/>
                <w:sz w:val="14"/>
                <w:szCs w:val="14"/>
                <w:lang w:val="es-CR" w:eastAsia="es-CR"/>
              </w:rPr>
              <w:t>1416-0364</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61E467A" w14:textId="77777777"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2-305467</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62829601"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Atenas</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17C7B"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D1458A" w14:textId="77777777" w:rsidR="00E4261E" w:rsidRDefault="00E4261E" w:rsidP="0055404F">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10.000.000,00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02658439"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9.723.905,00</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0B8E1DF5" w14:textId="77777777" w:rsidR="00E4261E" w:rsidRDefault="00E4261E" w:rsidP="00DD58C5">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78.921,33</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661FE9AA" w14:textId="77777777" w:rsidR="00E4261E" w:rsidRDefault="00E4261E" w:rsidP="00DD58C5">
            <w:pPr>
              <w:ind w:right="-43"/>
              <w:rPr>
                <w:rFonts w:ascii="Arial Narrow" w:eastAsia="Arial Narrow" w:hAnsi="Arial Narrow" w:cs="Arial Narrow"/>
                <w:sz w:val="16"/>
                <w:szCs w:val="16"/>
              </w:rPr>
            </w:pPr>
            <w:r>
              <w:rPr>
                <w:rFonts w:ascii="Arial Narrow" w:eastAsia="Arial Narrow" w:hAnsi="Arial Narrow" w:cs="Arial Narrow"/>
                <w:sz w:val="16"/>
                <w:szCs w:val="16"/>
              </w:rPr>
              <w:t>263.071,09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1540F4A"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19.908.054,76</w:t>
            </w:r>
          </w:p>
        </w:tc>
      </w:tr>
      <w:tr w:rsidR="00E4261E" w14:paraId="39E16022"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025C3" w14:textId="03ECF321" w:rsidR="00E4261E" w:rsidRPr="0041563D" w:rsidRDefault="0041563D" w:rsidP="00DD58C5">
            <w:pPr>
              <w:rPr>
                <w:rFonts w:ascii="Arial Narrow" w:eastAsia="Arial Narrow" w:hAnsi="Arial Narrow" w:cs="Arial Narrow"/>
                <w:sz w:val="16"/>
                <w:szCs w:val="16"/>
              </w:rPr>
            </w:pPr>
            <w:r w:rsidRPr="0041563D">
              <w:rPr>
                <w:rFonts w:cs="Arial"/>
                <w:sz w:val="14"/>
                <w:szCs w:val="14"/>
                <w:lang w:val="es-CR" w:eastAsia="es-CR"/>
              </w:rPr>
              <w:t>Garita Jim</w:t>
            </w:r>
            <w:r w:rsidR="00C43743">
              <w:rPr>
                <w:rFonts w:cs="Arial"/>
                <w:sz w:val="14"/>
                <w:szCs w:val="14"/>
                <w:lang w:val="es-CR" w:eastAsia="es-CR"/>
              </w:rPr>
              <w:t>é</w:t>
            </w:r>
            <w:r w:rsidRPr="0041563D">
              <w:rPr>
                <w:rFonts w:cs="Arial"/>
                <w:sz w:val="14"/>
                <w:szCs w:val="14"/>
                <w:lang w:val="es-CR" w:eastAsia="es-CR"/>
              </w:rPr>
              <w:t xml:space="preserve">nez Adriana </w:t>
            </w:r>
            <w:r w:rsidR="00C43743">
              <w:rPr>
                <w:rFonts w:cs="Arial"/>
                <w:sz w:val="14"/>
                <w:szCs w:val="14"/>
                <w:lang w:val="es-CR" w:eastAsia="es-CR"/>
              </w:rPr>
              <w:t>d</w:t>
            </w:r>
            <w:r w:rsidRPr="0041563D">
              <w:rPr>
                <w:rFonts w:cs="Arial"/>
                <w:sz w:val="14"/>
                <w:szCs w:val="14"/>
                <w:lang w:val="es-CR" w:eastAsia="es-CR"/>
              </w:rPr>
              <w:t xml:space="preserve">e </w:t>
            </w:r>
            <w:r w:rsidR="00C43743">
              <w:rPr>
                <w:rFonts w:cs="Arial"/>
                <w:sz w:val="14"/>
                <w:szCs w:val="14"/>
                <w:lang w:val="es-CR" w:eastAsia="es-CR"/>
              </w:rPr>
              <w:t>l</w:t>
            </w:r>
            <w:r w:rsidRPr="0041563D">
              <w:rPr>
                <w:rFonts w:cs="Arial"/>
                <w:sz w:val="14"/>
                <w:szCs w:val="14"/>
                <w:lang w:val="es-CR" w:eastAsia="es-CR"/>
              </w:rPr>
              <w:t xml:space="preserve">os </w:t>
            </w:r>
            <w:r w:rsidR="00C43743">
              <w:rPr>
                <w:rFonts w:cs="Arial"/>
                <w:sz w:val="14"/>
                <w:szCs w:val="14"/>
                <w:lang w:val="es-CR" w:eastAsia="es-CR"/>
              </w:rPr>
              <w:t>Á</w:t>
            </w:r>
            <w:r w:rsidRPr="0041563D">
              <w:rPr>
                <w:rFonts w:cs="Arial"/>
                <w:sz w:val="14"/>
                <w:szCs w:val="14"/>
                <w:lang w:val="es-CR" w:eastAsia="es-CR"/>
              </w:rPr>
              <w:t>ngeles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57A2A" w14:textId="20CF47DF"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6</w:t>
            </w:r>
            <w:r w:rsidR="0055404F">
              <w:rPr>
                <w:rFonts w:cs="Arial"/>
                <w:sz w:val="14"/>
                <w:szCs w:val="14"/>
                <w:lang w:val="es-CR" w:eastAsia="es-CR"/>
              </w:rPr>
              <w:t>-</w:t>
            </w:r>
            <w:r>
              <w:rPr>
                <w:rFonts w:cs="Arial"/>
                <w:sz w:val="14"/>
                <w:szCs w:val="14"/>
                <w:lang w:val="es-CR" w:eastAsia="es-CR"/>
              </w:rPr>
              <w:t>0347-0479</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B1C6C4F" w14:textId="77777777"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6-228236</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2C73DE61"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Quepos</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6F43F"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74F9E5"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43A373F9"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9.029.966,65</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70A4F09E" w14:textId="77777777" w:rsidR="00E4261E" w:rsidRDefault="00E4261E" w:rsidP="00DD58C5">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67.885,79</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02AFE373" w14:textId="77777777" w:rsidR="00E4261E" w:rsidRDefault="00E4261E" w:rsidP="00DD58C5">
            <w:pPr>
              <w:ind w:right="-43"/>
              <w:rPr>
                <w:rFonts w:ascii="Arial Narrow" w:eastAsia="Arial Narrow" w:hAnsi="Arial Narrow" w:cs="Arial Narrow"/>
                <w:sz w:val="16"/>
                <w:szCs w:val="16"/>
              </w:rPr>
            </w:pPr>
            <w:r>
              <w:rPr>
                <w:rFonts w:ascii="Arial Narrow" w:eastAsia="Arial Narrow" w:hAnsi="Arial Narrow" w:cs="Arial Narrow"/>
                <w:sz w:val="16"/>
                <w:szCs w:val="16"/>
              </w:rPr>
              <w:t>226.285,97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0B5649B"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14.188.366,83</w:t>
            </w:r>
          </w:p>
        </w:tc>
      </w:tr>
      <w:tr w:rsidR="00E4261E" w14:paraId="101196B6" w14:textId="77777777" w:rsidTr="00DD58C5">
        <w:trPr>
          <w:trHeight w:val="397"/>
        </w:trPr>
        <w:tc>
          <w:tcPr>
            <w:tcW w:w="9414" w:type="dxa"/>
            <w:gridSpan w:val="12"/>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631D052" w14:textId="77777777" w:rsidR="00E4261E" w:rsidRDefault="00E4261E" w:rsidP="00DD58C5">
            <w:pPr>
              <w:ind w:left="87"/>
              <w:rPr>
                <w:rFonts w:eastAsia="Arial" w:cs="Arial"/>
                <w:b/>
                <w:sz w:val="20"/>
                <w:szCs w:val="20"/>
              </w:rPr>
            </w:pPr>
            <w:r>
              <w:rPr>
                <w:b/>
                <w:sz w:val="20"/>
                <w:szCs w:val="20"/>
              </w:rPr>
              <w:t xml:space="preserve">Entidad Autorizada:   </w:t>
            </w:r>
            <w:proofErr w:type="spellStart"/>
            <w:r>
              <w:rPr>
                <w:b/>
                <w:sz w:val="20"/>
                <w:szCs w:val="20"/>
              </w:rPr>
              <w:t>Coopeuna</w:t>
            </w:r>
            <w:proofErr w:type="spellEnd"/>
            <w:r>
              <w:rPr>
                <w:b/>
                <w:sz w:val="20"/>
                <w:szCs w:val="20"/>
              </w:rPr>
              <w:t xml:space="preserve"> R.L.</w:t>
            </w:r>
          </w:p>
        </w:tc>
      </w:tr>
      <w:tr w:rsidR="00E4261E" w14:paraId="10041857" w14:textId="77777777" w:rsidTr="00DD58C5">
        <w:trPr>
          <w:gridAfter w:val="1"/>
          <w:wAfter w:w="9" w:type="dxa"/>
          <w:trHeight w:val="20"/>
        </w:trPr>
        <w:tc>
          <w:tcPr>
            <w:tcW w:w="1467" w:type="dxa"/>
            <w:tcBorders>
              <w:top w:val="single" w:sz="4" w:space="0" w:color="000000"/>
              <w:left w:val="single" w:sz="4" w:space="0" w:color="000000"/>
              <w:bottom w:val="nil"/>
              <w:right w:val="single" w:sz="4" w:space="0" w:color="000000"/>
            </w:tcBorders>
            <w:shd w:val="clear" w:color="auto" w:fill="F1F5F9"/>
            <w:vAlign w:val="center"/>
            <w:hideMark/>
          </w:tcPr>
          <w:p w14:paraId="0DCF6B15"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851" w:type="dxa"/>
            <w:tcBorders>
              <w:top w:val="single" w:sz="4" w:space="0" w:color="000000"/>
              <w:left w:val="single" w:sz="4" w:space="0" w:color="000000"/>
              <w:bottom w:val="nil"/>
              <w:right w:val="single" w:sz="4" w:space="0" w:color="000000"/>
            </w:tcBorders>
            <w:shd w:val="clear" w:color="auto" w:fill="F1F5F9"/>
            <w:vAlign w:val="center"/>
            <w:hideMark/>
          </w:tcPr>
          <w:p w14:paraId="694BC97C"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1B7D977B"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48" w:type="dxa"/>
            <w:tcBorders>
              <w:top w:val="single" w:sz="4" w:space="0" w:color="000000"/>
              <w:left w:val="nil"/>
              <w:bottom w:val="single" w:sz="4" w:space="0" w:color="000000"/>
              <w:right w:val="single" w:sz="4" w:space="0" w:color="000000"/>
            </w:tcBorders>
            <w:shd w:val="clear" w:color="auto" w:fill="F1F5F9"/>
            <w:vAlign w:val="center"/>
            <w:hideMark/>
          </w:tcPr>
          <w:p w14:paraId="3C28FFB5"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70"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0BE69B2C" w14:textId="77777777" w:rsidR="00E4261E" w:rsidRDefault="00E4261E" w:rsidP="00DD58C5">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28DBA759" w14:textId="77777777" w:rsidR="00E4261E" w:rsidRDefault="00E4261E" w:rsidP="00DD58C5">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0DAFDC4C"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2EA316B8"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30" w:type="dxa"/>
            <w:tcBorders>
              <w:top w:val="single" w:sz="4" w:space="0" w:color="000000"/>
              <w:left w:val="nil"/>
              <w:bottom w:val="single" w:sz="4" w:space="0" w:color="000000"/>
              <w:right w:val="single" w:sz="4" w:space="0" w:color="000000"/>
            </w:tcBorders>
            <w:shd w:val="clear" w:color="auto" w:fill="F1F5F9"/>
            <w:vAlign w:val="center"/>
            <w:hideMark/>
          </w:tcPr>
          <w:p w14:paraId="41AB52C8" w14:textId="77777777" w:rsidR="00E4261E" w:rsidRDefault="00E4261E" w:rsidP="00DD58C5">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917" w:type="dxa"/>
            <w:tcBorders>
              <w:top w:val="single" w:sz="4" w:space="0" w:color="000000"/>
              <w:left w:val="nil"/>
              <w:bottom w:val="single" w:sz="4" w:space="0" w:color="000000"/>
              <w:right w:val="single" w:sz="4" w:space="0" w:color="000000"/>
            </w:tcBorders>
            <w:shd w:val="clear" w:color="auto" w:fill="F1F5F9"/>
            <w:vAlign w:val="center"/>
            <w:hideMark/>
          </w:tcPr>
          <w:p w14:paraId="64939680"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0D019028"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E4261E" w14:paraId="27644C30"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671DD" w14:textId="351D6C12" w:rsidR="00E4261E" w:rsidRDefault="0041563D" w:rsidP="00DD58C5">
            <w:pPr>
              <w:rPr>
                <w:rFonts w:ascii="Arial Narrow" w:eastAsia="Arial Narrow" w:hAnsi="Arial Narrow" w:cs="Arial Narrow"/>
                <w:sz w:val="16"/>
                <w:szCs w:val="16"/>
              </w:rPr>
            </w:pPr>
            <w:r>
              <w:rPr>
                <w:rFonts w:cs="Arial"/>
                <w:sz w:val="14"/>
                <w:szCs w:val="14"/>
                <w:lang w:val="es-CR" w:eastAsia="es-CR"/>
              </w:rPr>
              <w:t>M</w:t>
            </w:r>
            <w:r w:rsidR="00C43743">
              <w:rPr>
                <w:rFonts w:cs="Arial"/>
                <w:sz w:val="14"/>
                <w:szCs w:val="14"/>
                <w:lang w:val="es-CR" w:eastAsia="es-CR"/>
              </w:rPr>
              <w:t>é</w:t>
            </w:r>
            <w:r>
              <w:rPr>
                <w:rFonts w:cs="Arial"/>
                <w:sz w:val="14"/>
                <w:szCs w:val="14"/>
                <w:lang w:val="es-CR" w:eastAsia="es-CR"/>
              </w:rPr>
              <w:t>ndez Bonilla Olger</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ADDDD" w14:textId="2BF56723"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1</w:t>
            </w:r>
            <w:r w:rsidR="00643673">
              <w:rPr>
                <w:rFonts w:cs="Arial"/>
                <w:sz w:val="14"/>
                <w:szCs w:val="14"/>
                <w:lang w:val="es-CR" w:eastAsia="es-CR"/>
              </w:rPr>
              <w:t>-</w:t>
            </w:r>
            <w:r>
              <w:rPr>
                <w:rFonts w:cs="Arial"/>
                <w:sz w:val="14"/>
                <w:szCs w:val="14"/>
                <w:lang w:val="es-CR" w:eastAsia="es-CR"/>
              </w:rPr>
              <w:t>0405-1286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E4E3210" w14:textId="77777777"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4-265668</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78E3744A"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Sarapiquí</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12AFA"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0A8878"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5.635.000,00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1A2240A8" w14:textId="77777777" w:rsidR="00E4261E" w:rsidRDefault="00E4261E" w:rsidP="00DD58C5">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10.537.000,00</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2F173770" w14:textId="77777777" w:rsidR="00E4261E" w:rsidRDefault="00E4261E" w:rsidP="00DD58C5">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48.698,30</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28B68554" w14:textId="77777777" w:rsidR="00E4261E" w:rsidRDefault="00E4261E" w:rsidP="00DD58C5">
            <w:pPr>
              <w:ind w:right="-43"/>
              <w:rPr>
                <w:rFonts w:ascii="Arial Narrow" w:eastAsia="Arial Narrow" w:hAnsi="Arial Narrow" w:cs="Arial Narrow"/>
                <w:sz w:val="16"/>
                <w:szCs w:val="16"/>
              </w:rPr>
            </w:pPr>
            <w:r>
              <w:rPr>
                <w:rFonts w:ascii="Arial Narrow" w:eastAsia="Arial Narrow" w:hAnsi="Arial Narrow" w:cs="Arial Narrow"/>
                <w:sz w:val="16"/>
                <w:szCs w:val="16"/>
              </w:rPr>
              <w:t>486.983,00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D259F7C"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16.610.284,70</w:t>
            </w:r>
          </w:p>
        </w:tc>
      </w:tr>
      <w:tr w:rsidR="00E4261E" w14:paraId="16423E79" w14:textId="77777777" w:rsidTr="00DD58C5">
        <w:trPr>
          <w:trHeight w:val="397"/>
        </w:trPr>
        <w:tc>
          <w:tcPr>
            <w:tcW w:w="9414" w:type="dxa"/>
            <w:gridSpan w:val="12"/>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DCB95E5" w14:textId="77777777" w:rsidR="00E4261E" w:rsidRDefault="00E4261E" w:rsidP="00DD58C5">
            <w:pPr>
              <w:ind w:left="87"/>
              <w:rPr>
                <w:rFonts w:eastAsia="Arial" w:cs="Arial"/>
                <w:b/>
                <w:sz w:val="20"/>
                <w:szCs w:val="20"/>
              </w:rPr>
            </w:pPr>
            <w:r>
              <w:rPr>
                <w:b/>
                <w:sz w:val="20"/>
                <w:szCs w:val="20"/>
              </w:rPr>
              <w:t>Entidad Autorizada:   Mutual Cartago de Ahorro y Préstamo</w:t>
            </w:r>
          </w:p>
        </w:tc>
      </w:tr>
      <w:tr w:rsidR="00E4261E" w14:paraId="33473ACD" w14:textId="77777777" w:rsidTr="00DD58C5">
        <w:trPr>
          <w:gridAfter w:val="1"/>
          <w:wAfter w:w="9" w:type="dxa"/>
          <w:trHeight w:val="20"/>
        </w:trPr>
        <w:tc>
          <w:tcPr>
            <w:tcW w:w="1467" w:type="dxa"/>
            <w:tcBorders>
              <w:top w:val="single" w:sz="4" w:space="0" w:color="000000"/>
              <w:left w:val="single" w:sz="4" w:space="0" w:color="000000"/>
              <w:bottom w:val="nil"/>
              <w:right w:val="single" w:sz="4" w:space="0" w:color="000000"/>
            </w:tcBorders>
            <w:shd w:val="clear" w:color="auto" w:fill="F1F5F9"/>
            <w:vAlign w:val="center"/>
            <w:hideMark/>
          </w:tcPr>
          <w:p w14:paraId="066357FD"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lastRenderedPageBreak/>
              <w:t>Jefatura de familia</w:t>
            </w:r>
          </w:p>
        </w:tc>
        <w:tc>
          <w:tcPr>
            <w:tcW w:w="851" w:type="dxa"/>
            <w:tcBorders>
              <w:top w:val="single" w:sz="4" w:space="0" w:color="000000"/>
              <w:left w:val="single" w:sz="4" w:space="0" w:color="000000"/>
              <w:bottom w:val="nil"/>
              <w:right w:val="single" w:sz="4" w:space="0" w:color="000000"/>
            </w:tcBorders>
            <w:shd w:val="clear" w:color="auto" w:fill="F1F5F9"/>
            <w:vAlign w:val="center"/>
            <w:hideMark/>
          </w:tcPr>
          <w:p w14:paraId="2C3348F2"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4682430E"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48" w:type="dxa"/>
            <w:tcBorders>
              <w:top w:val="single" w:sz="4" w:space="0" w:color="000000"/>
              <w:left w:val="nil"/>
              <w:bottom w:val="single" w:sz="4" w:space="0" w:color="000000"/>
              <w:right w:val="single" w:sz="4" w:space="0" w:color="000000"/>
            </w:tcBorders>
            <w:shd w:val="clear" w:color="auto" w:fill="F1F5F9"/>
            <w:vAlign w:val="center"/>
            <w:hideMark/>
          </w:tcPr>
          <w:p w14:paraId="0E535372"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70"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DB4EA59" w14:textId="77777777" w:rsidR="00E4261E" w:rsidRDefault="00E4261E" w:rsidP="00DD58C5">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108F1913" w14:textId="77777777" w:rsidR="00E4261E" w:rsidRDefault="00E4261E" w:rsidP="00DD58C5">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CC19EFB"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0AFCDC0D"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30" w:type="dxa"/>
            <w:tcBorders>
              <w:top w:val="single" w:sz="4" w:space="0" w:color="000000"/>
              <w:left w:val="nil"/>
              <w:bottom w:val="single" w:sz="4" w:space="0" w:color="000000"/>
              <w:right w:val="single" w:sz="4" w:space="0" w:color="000000"/>
            </w:tcBorders>
            <w:shd w:val="clear" w:color="auto" w:fill="F1F5F9"/>
            <w:vAlign w:val="center"/>
            <w:hideMark/>
          </w:tcPr>
          <w:p w14:paraId="2192A289" w14:textId="77777777" w:rsidR="00E4261E" w:rsidRDefault="00E4261E" w:rsidP="00DD58C5">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917" w:type="dxa"/>
            <w:tcBorders>
              <w:top w:val="single" w:sz="4" w:space="0" w:color="000000"/>
              <w:left w:val="nil"/>
              <w:bottom w:val="single" w:sz="4" w:space="0" w:color="000000"/>
              <w:right w:val="single" w:sz="4" w:space="0" w:color="000000"/>
            </w:tcBorders>
            <w:shd w:val="clear" w:color="auto" w:fill="F1F5F9"/>
            <w:vAlign w:val="center"/>
            <w:hideMark/>
          </w:tcPr>
          <w:p w14:paraId="11722402"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62DC2A14"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E4261E" w14:paraId="51ABABB5"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795C6" w14:textId="525CD712" w:rsidR="00E4261E" w:rsidRDefault="0041563D" w:rsidP="00DD58C5">
            <w:pPr>
              <w:rPr>
                <w:rFonts w:ascii="Arial Narrow" w:eastAsia="Arial Narrow" w:hAnsi="Arial Narrow" w:cs="Arial Narrow"/>
                <w:sz w:val="16"/>
                <w:szCs w:val="16"/>
              </w:rPr>
            </w:pPr>
            <w:r>
              <w:rPr>
                <w:rFonts w:ascii="Arial Narrow" w:eastAsia="Arial Narrow" w:hAnsi="Arial Narrow" w:cs="Arial Narrow"/>
                <w:sz w:val="16"/>
                <w:szCs w:val="16"/>
              </w:rPr>
              <w:t xml:space="preserve">Graham Matarrita Katherine </w:t>
            </w:r>
            <w:proofErr w:type="spellStart"/>
            <w:r w:rsidR="00E27B95">
              <w:rPr>
                <w:rFonts w:ascii="Arial Narrow" w:eastAsia="Arial Narrow" w:hAnsi="Arial Narrow" w:cs="Arial Narrow"/>
                <w:sz w:val="16"/>
                <w:szCs w:val="16"/>
              </w:rPr>
              <w:t>Ilonca</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9BBD4" w14:textId="4EB3B936" w:rsidR="00E4261E" w:rsidRDefault="00E4261E" w:rsidP="00DD58C5">
            <w:pPr>
              <w:jc w:val="center"/>
              <w:rPr>
                <w:rFonts w:ascii="Arial Narrow" w:eastAsia="Arial Narrow" w:hAnsi="Arial Narrow" w:cs="Arial Narrow"/>
                <w:sz w:val="16"/>
                <w:szCs w:val="16"/>
              </w:rPr>
            </w:pPr>
            <w:r w:rsidRPr="008443AF">
              <w:rPr>
                <w:rFonts w:ascii="Arial Narrow" w:eastAsia="Arial Narrow" w:hAnsi="Arial Narrow" w:cs="Arial Narrow"/>
                <w:sz w:val="16"/>
                <w:szCs w:val="16"/>
              </w:rPr>
              <w:t>7</w:t>
            </w:r>
            <w:r w:rsidR="00E27B95">
              <w:rPr>
                <w:rFonts w:ascii="Arial Narrow" w:eastAsia="Arial Narrow" w:hAnsi="Arial Narrow" w:cs="Arial Narrow"/>
                <w:sz w:val="16"/>
                <w:szCs w:val="16"/>
              </w:rPr>
              <w:t>-</w:t>
            </w:r>
            <w:r w:rsidRPr="008443AF">
              <w:rPr>
                <w:rFonts w:ascii="Arial Narrow" w:eastAsia="Arial Narrow" w:hAnsi="Arial Narrow" w:cs="Arial Narrow"/>
                <w:sz w:val="16"/>
                <w:szCs w:val="16"/>
              </w:rPr>
              <w:t>0187</w:t>
            </w:r>
            <w:r>
              <w:rPr>
                <w:rFonts w:ascii="Arial Narrow" w:eastAsia="Arial Narrow" w:hAnsi="Arial Narrow" w:cs="Arial Narrow"/>
                <w:sz w:val="16"/>
                <w:szCs w:val="16"/>
              </w:rPr>
              <w:t>-</w:t>
            </w:r>
            <w:r w:rsidRPr="008443AF">
              <w:rPr>
                <w:rFonts w:ascii="Arial Narrow" w:eastAsia="Arial Narrow" w:hAnsi="Arial Narrow" w:cs="Arial Narrow"/>
                <w:sz w:val="16"/>
                <w:szCs w:val="16"/>
              </w:rPr>
              <w:t>0642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21760E5" w14:textId="77777777" w:rsidR="00E4261E" w:rsidRDefault="00E4261E" w:rsidP="00DD58C5">
            <w:pPr>
              <w:jc w:val="center"/>
              <w:rPr>
                <w:rFonts w:ascii="Arial Narrow" w:eastAsia="Arial Narrow" w:hAnsi="Arial Narrow" w:cs="Arial Narrow"/>
                <w:sz w:val="16"/>
                <w:szCs w:val="16"/>
              </w:rPr>
            </w:pPr>
            <w:r w:rsidRPr="008443AF">
              <w:rPr>
                <w:rFonts w:ascii="Arial Narrow" w:eastAsia="Arial Narrow" w:hAnsi="Arial Narrow" w:cs="Arial Narrow"/>
                <w:sz w:val="16"/>
                <w:szCs w:val="16"/>
              </w:rPr>
              <w:t>7-96320</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05ED29D4"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Guácimo</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A6E92"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20DEF5"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4.500.000,00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44164A06" w14:textId="77777777" w:rsidR="00E4261E" w:rsidRDefault="00E4261E" w:rsidP="00DD58C5">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9.744.000,00</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2622AD1C" w14:textId="77777777" w:rsidR="00E4261E" w:rsidRDefault="00E4261E" w:rsidP="00DD58C5">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25.962,25</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1B57D85A" w14:textId="77777777" w:rsidR="00E4261E" w:rsidRDefault="00E4261E" w:rsidP="00DD58C5">
            <w:pPr>
              <w:ind w:right="-43"/>
              <w:rPr>
                <w:rFonts w:ascii="Arial Narrow" w:eastAsia="Arial Narrow" w:hAnsi="Arial Narrow" w:cs="Arial Narrow"/>
                <w:sz w:val="16"/>
                <w:szCs w:val="16"/>
              </w:rPr>
            </w:pPr>
            <w:r>
              <w:rPr>
                <w:rFonts w:ascii="Arial Narrow" w:eastAsia="Arial Narrow" w:hAnsi="Arial Narrow" w:cs="Arial Narrow"/>
                <w:sz w:val="16"/>
                <w:szCs w:val="16"/>
              </w:rPr>
              <w:t>259.622,50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413AB9F"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14.477.660,25</w:t>
            </w:r>
          </w:p>
        </w:tc>
      </w:tr>
      <w:tr w:rsidR="00E4261E" w14:paraId="2FD50154"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71A64" w14:textId="69B78913" w:rsidR="00E4261E" w:rsidRDefault="0041563D" w:rsidP="00DD58C5">
            <w:pPr>
              <w:rPr>
                <w:rFonts w:ascii="Arial Narrow" w:eastAsia="Arial Narrow" w:hAnsi="Arial Narrow" w:cs="Arial Narrow"/>
                <w:sz w:val="16"/>
                <w:szCs w:val="16"/>
              </w:rPr>
            </w:pPr>
            <w:r>
              <w:rPr>
                <w:rFonts w:cs="Arial"/>
                <w:sz w:val="14"/>
                <w:szCs w:val="14"/>
                <w:lang w:val="es-CR" w:eastAsia="es-CR"/>
              </w:rPr>
              <w:t>Ortiz Sandino Laura Elena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C4DC9" w14:textId="77777777"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155814-680827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9710198" w14:textId="77777777"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7-176463</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5F56FB6F"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8BBA6"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439F7B"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5049F2CC" w14:textId="77777777" w:rsidR="00E4261E" w:rsidRDefault="00E4261E" w:rsidP="00DD58C5">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9.744.000,00</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3FF45008" w14:textId="77777777" w:rsidR="00E4261E" w:rsidRDefault="00E4261E" w:rsidP="00DD58C5">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49.139,34</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1AAF072B" w14:textId="77777777" w:rsidR="00E4261E" w:rsidRDefault="00E4261E" w:rsidP="00DD58C5">
            <w:pPr>
              <w:ind w:right="-43"/>
              <w:rPr>
                <w:rFonts w:ascii="Arial Narrow" w:eastAsia="Arial Narrow" w:hAnsi="Arial Narrow" w:cs="Arial Narrow"/>
                <w:sz w:val="16"/>
                <w:szCs w:val="16"/>
              </w:rPr>
            </w:pPr>
            <w:r>
              <w:rPr>
                <w:rFonts w:ascii="Arial Narrow" w:eastAsia="Arial Narrow" w:hAnsi="Arial Narrow" w:cs="Arial Narrow"/>
                <w:sz w:val="16"/>
                <w:szCs w:val="16"/>
              </w:rPr>
              <w:t>491.393,38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7B2C24E"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15.186.254,04</w:t>
            </w:r>
          </w:p>
        </w:tc>
      </w:tr>
      <w:tr w:rsidR="00E4261E" w14:paraId="4849555C" w14:textId="77777777" w:rsidTr="00DD58C5">
        <w:trPr>
          <w:trHeight w:val="397"/>
        </w:trPr>
        <w:tc>
          <w:tcPr>
            <w:tcW w:w="9414" w:type="dxa"/>
            <w:gridSpan w:val="12"/>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9A0C8F0" w14:textId="77777777" w:rsidR="00E4261E" w:rsidRDefault="00E4261E" w:rsidP="00DD58C5">
            <w:pPr>
              <w:ind w:left="87"/>
              <w:rPr>
                <w:rFonts w:eastAsia="Arial" w:cs="Arial"/>
                <w:b/>
                <w:sz w:val="20"/>
                <w:szCs w:val="20"/>
              </w:rPr>
            </w:pPr>
            <w:r>
              <w:rPr>
                <w:b/>
                <w:sz w:val="20"/>
                <w:szCs w:val="20"/>
              </w:rPr>
              <w:t xml:space="preserve">Entidad Autorizada:   Fundación para la Vivienda Rural Costa Rica – Canadá </w:t>
            </w:r>
          </w:p>
        </w:tc>
      </w:tr>
      <w:tr w:rsidR="00E4261E" w14:paraId="22F8FE51" w14:textId="77777777" w:rsidTr="00DD58C5">
        <w:trPr>
          <w:gridAfter w:val="1"/>
          <w:wAfter w:w="9" w:type="dxa"/>
          <w:trHeight w:val="20"/>
        </w:trPr>
        <w:tc>
          <w:tcPr>
            <w:tcW w:w="1467" w:type="dxa"/>
            <w:tcBorders>
              <w:top w:val="single" w:sz="4" w:space="0" w:color="000000"/>
              <w:left w:val="single" w:sz="4" w:space="0" w:color="000000"/>
              <w:bottom w:val="nil"/>
              <w:right w:val="single" w:sz="4" w:space="0" w:color="000000"/>
            </w:tcBorders>
            <w:shd w:val="clear" w:color="auto" w:fill="F1F5F9"/>
            <w:vAlign w:val="center"/>
            <w:hideMark/>
          </w:tcPr>
          <w:p w14:paraId="405C90C6"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851" w:type="dxa"/>
            <w:tcBorders>
              <w:top w:val="single" w:sz="4" w:space="0" w:color="000000"/>
              <w:left w:val="single" w:sz="4" w:space="0" w:color="000000"/>
              <w:bottom w:val="nil"/>
              <w:right w:val="single" w:sz="4" w:space="0" w:color="000000"/>
            </w:tcBorders>
            <w:shd w:val="clear" w:color="auto" w:fill="F1F5F9"/>
            <w:vAlign w:val="center"/>
            <w:hideMark/>
          </w:tcPr>
          <w:p w14:paraId="3A2ADA6A"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1909F039"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48" w:type="dxa"/>
            <w:tcBorders>
              <w:top w:val="single" w:sz="4" w:space="0" w:color="000000"/>
              <w:left w:val="nil"/>
              <w:bottom w:val="single" w:sz="4" w:space="0" w:color="000000"/>
              <w:right w:val="single" w:sz="4" w:space="0" w:color="000000"/>
            </w:tcBorders>
            <w:shd w:val="clear" w:color="auto" w:fill="F1F5F9"/>
            <w:vAlign w:val="center"/>
            <w:hideMark/>
          </w:tcPr>
          <w:p w14:paraId="2D517AC6"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70"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29DFBD05" w14:textId="77777777" w:rsidR="00E4261E" w:rsidRDefault="00E4261E" w:rsidP="00DD58C5">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07634069" w14:textId="77777777" w:rsidR="00E4261E" w:rsidRDefault="00E4261E" w:rsidP="00DD58C5">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05AABC96"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02118210"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30" w:type="dxa"/>
            <w:tcBorders>
              <w:top w:val="single" w:sz="4" w:space="0" w:color="000000"/>
              <w:left w:val="nil"/>
              <w:bottom w:val="single" w:sz="4" w:space="0" w:color="000000"/>
              <w:right w:val="single" w:sz="4" w:space="0" w:color="000000"/>
            </w:tcBorders>
            <w:shd w:val="clear" w:color="auto" w:fill="F1F5F9"/>
            <w:vAlign w:val="center"/>
            <w:hideMark/>
          </w:tcPr>
          <w:p w14:paraId="74B762CC" w14:textId="77777777" w:rsidR="00E4261E" w:rsidRDefault="00E4261E" w:rsidP="00DD58C5">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917" w:type="dxa"/>
            <w:tcBorders>
              <w:top w:val="single" w:sz="4" w:space="0" w:color="000000"/>
              <w:left w:val="nil"/>
              <w:bottom w:val="single" w:sz="4" w:space="0" w:color="000000"/>
              <w:right w:val="single" w:sz="4" w:space="0" w:color="000000"/>
            </w:tcBorders>
            <w:shd w:val="clear" w:color="auto" w:fill="F1F5F9"/>
            <w:vAlign w:val="center"/>
            <w:hideMark/>
          </w:tcPr>
          <w:p w14:paraId="3A5614CA"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13684A59"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E4261E" w14:paraId="432BCE0B"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135ED" w14:textId="089D3987" w:rsidR="00E4261E" w:rsidRDefault="0041563D" w:rsidP="00DD58C5">
            <w:pPr>
              <w:rPr>
                <w:rFonts w:ascii="Arial Narrow" w:eastAsia="Arial Narrow" w:hAnsi="Arial Narrow" w:cs="Arial Narrow"/>
                <w:sz w:val="16"/>
                <w:szCs w:val="16"/>
              </w:rPr>
            </w:pPr>
            <w:r>
              <w:rPr>
                <w:rFonts w:cs="Arial"/>
                <w:sz w:val="14"/>
                <w:szCs w:val="14"/>
                <w:lang w:val="es-CR" w:eastAsia="es-CR"/>
              </w:rPr>
              <w:t>Jiménez Arias</w:t>
            </w:r>
            <w:r w:rsidR="00C43743">
              <w:rPr>
                <w:rFonts w:cs="Arial"/>
                <w:sz w:val="14"/>
                <w:szCs w:val="14"/>
                <w:lang w:val="es-CR" w:eastAsia="es-CR"/>
              </w:rPr>
              <w:t xml:space="preserve"> J</w:t>
            </w:r>
            <w:r>
              <w:rPr>
                <w:rFonts w:cs="Arial"/>
                <w:sz w:val="14"/>
                <w:szCs w:val="14"/>
                <w:lang w:val="es-CR" w:eastAsia="es-CR"/>
              </w:rPr>
              <w:t>ohana Paola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EB064" w14:textId="7E250D06"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2</w:t>
            </w:r>
            <w:r w:rsidR="0055404F">
              <w:rPr>
                <w:rFonts w:cs="Arial"/>
                <w:sz w:val="14"/>
                <w:szCs w:val="14"/>
                <w:lang w:val="es-CR" w:eastAsia="es-CR"/>
              </w:rPr>
              <w:t>-</w:t>
            </w:r>
            <w:r>
              <w:rPr>
                <w:rFonts w:cs="Arial"/>
                <w:sz w:val="14"/>
                <w:szCs w:val="14"/>
                <w:lang w:val="es-CR" w:eastAsia="es-CR"/>
              </w:rPr>
              <w:t>0671-0587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B81F0BA" w14:textId="77777777" w:rsidR="00E4261E" w:rsidRDefault="00E4261E" w:rsidP="00DD58C5">
            <w:pPr>
              <w:rPr>
                <w:rFonts w:ascii="Arial Narrow" w:eastAsia="Arial Narrow" w:hAnsi="Arial Narrow" w:cs="Arial Narrow"/>
                <w:sz w:val="16"/>
                <w:szCs w:val="16"/>
              </w:rPr>
            </w:pPr>
            <w:r w:rsidRPr="0044025C">
              <w:rPr>
                <w:rFonts w:ascii="Arial Narrow" w:eastAsia="Arial Narrow" w:hAnsi="Arial Narrow" w:cs="Arial Narrow"/>
                <w:sz w:val="16"/>
                <w:szCs w:val="16"/>
              </w:rPr>
              <w:t>4-256570</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02FCE7EA"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Sarapiquí</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9B567"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910F80"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5.310.000,00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070CA59A" w14:textId="77777777" w:rsidR="00E4261E" w:rsidRDefault="00E4261E" w:rsidP="00DD58C5">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10.650.000,00</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0B39C16A" w14:textId="77777777" w:rsidR="00E4261E" w:rsidRDefault="00E4261E" w:rsidP="00DD58C5">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50.486,17</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41BDC963" w14:textId="77777777" w:rsidR="00E4261E" w:rsidRDefault="00E4261E" w:rsidP="00DD58C5">
            <w:pPr>
              <w:ind w:right="-43"/>
              <w:rPr>
                <w:rFonts w:ascii="Arial Narrow" w:eastAsia="Arial Narrow" w:hAnsi="Arial Narrow" w:cs="Arial Narrow"/>
                <w:sz w:val="16"/>
                <w:szCs w:val="16"/>
              </w:rPr>
            </w:pPr>
            <w:r>
              <w:rPr>
                <w:rFonts w:ascii="Arial Narrow" w:eastAsia="Arial Narrow" w:hAnsi="Arial Narrow" w:cs="Arial Narrow"/>
                <w:sz w:val="16"/>
                <w:szCs w:val="16"/>
              </w:rPr>
              <w:t>504.861,65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8E3B88D"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16.414.375,49</w:t>
            </w:r>
          </w:p>
        </w:tc>
      </w:tr>
      <w:tr w:rsidR="00E4261E" w14:paraId="5A925DC3" w14:textId="77777777" w:rsidTr="00DD58C5">
        <w:trPr>
          <w:trHeight w:val="397"/>
        </w:trPr>
        <w:tc>
          <w:tcPr>
            <w:tcW w:w="9414" w:type="dxa"/>
            <w:gridSpan w:val="12"/>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28C4727" w14:textId="77777777" w:rsidR="00E4261E" w:rsidRDefault="00E4261E" w:rsidP="00DD58C5">
            <w:pPr>
              <w:ind w:left="87"/>
              <w:rPr>
                <w:rFonts w:eastAsia="Arial" w:cs="Arial"/>
                <w:b/>
                <w:sz w:val="20"/>
                <w:szCs w:val="20"/>
              </w:rPr>
            </w:pPr>
            <w:r>
              <w:rPr>
                <w:b/>
                <w:sz w:val="20"/>
                <w:szCs w:val="20"/>
              </w:rPr>
              <w:t>Entidad Autorizada:   Banco de Costa Rica</w:t>
            </w:r>
          </w:p>
        </w:tc>
      </w:tr>
      <w:tr w:rsidR="00E4261E" w14:paraId="2CD6D75E" w14:textId="77777777" w:rsidTr="00DD58C5">
        <w:trPr>
          <w:gridAfter w:val="1"/>
          <w:wAfter w:w="9" w:type="dxa"/>
          <w:trHeight w:val="20"/>
        </w:trPr>
        <w:tc>
          <w:tcPr>
            <w:tcW w:w="1467" w:type="dxa"/>
            <w:tcBorders>
              <w:top w:val="single" w:sz="4" w:space="0" w:color="000000"/>
              <w:left w:val="single" w:sz="4" w:space="0" w:color="000000"/>
              <w:bottom w:val="nil"/>
              <w:right w:val="single" w:sz="4" w:space="0" w:color="000000"/>
            </w:tcBorders>
            <w:shd w:val="clear" w:color="auto" w:fill="F1F5F9"/>
            <w:vAlign w:val="center"/>
            <w:hideMark/>
          </w:tcPr>
          <w:p w14:paraId="3C23DD55"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851" w:type="dxa"/>
            <w:tcBorders>
              <w:top w:val="single" w:sz="4" w:space="0" w:color="000000"/>
              <w:left w:val="single" w:sz="4" w:space="0" w:color="000000"/>
              <w:bottom w:val="nil"/>
              <w:right w:val="single" w:sz="4" w:space="0" w:color="000000"/>
            </w:tcBorders>
            <w:shd w:val="clear" w:color="auto" w:fill="F1F5F9"/>
            <w:vAlign w:val="center"/>
            <w:hideMark/>
          </w:tcPr>
          <w:p w14:paraId="46EEC80A"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850" w:type="dxa"/>
            <w:tcBorders>
              <w:top w:val="single" w:sz="4" w:space="0" w:color="000000"/>
              <w:left w:val="nil"/>
              <w:bottom w:val="single" w:sz="4" w:space="0" w:color="000000"/>
              <w:right w:val="single" w:sz="4" w:space="0" w:color="000000"/>
            </w:tcBorders>
            <w:shd w:val="clear" w:color="auto" w:fill="F1F5F9"/>
            <w:vAlign w:val="center"/>
            <w:hideMark/>
          </w:tcPr>
          <w:p w14:paraId="517D1062"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48" w:type="dxa"/>
            <w:tcBorders>
              <w:top w:val="single" w:sz="4" w:space="0" w:color="000000"/>
              <w:left w:val="nil"/>
              <w:bottom w:val="single" w:sz="4" w:space="0" w:color="000000"/>
              <w:right w:val="single" w:sz="4" w:space="0" w:color="000000"/>
            </w:tcBorders>
            <w:shd w:val="clear" w:color="auto" w:fill="F1F5F9"/>
            <w:vAlign w:val="center"/>
            <w:hideMark/>
          </w:tcPr>
          <w:p w14:paraId="45EA56E5"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70" w:type="dxa"/>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4A145A1F" w14:textId="77777777" w:rsidR="00E4261E" w:rsidRDefault="00E4261E" w:rsidP="00DD58C5">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09D22351" w14:textId="77777777" w:rsidR="00E4261E" w:rsidRDefault="00E4261E" w:rsidP="00DD58C5">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hideMark/>
          </w:tcPr>
          <w:p w14:paraId="5DA19BE9"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0" w:type="dxa"/>
            <w:tcBorders>
              <w:top w:val="single" w:sz="4" w:space="0" w:color="000000"/>
              <w:left w:val="nil"/>
              <w:bottom w:val="single" w:sz="4" w:space="0" w:color="000000"/>
              <w:right w:val="single" w:sz="4" w:space="0" w:color="000000"/>
            </w:tcBorders>
            <w:shd w:val="clear" w:color="auto" w:fill="F1F5F9"/>
            <w:vAlign w:val="center"/>
            <w:hideMark/>
          </w:tcPr>
          <w:p w14:paraId="1BE73069"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30" w:type="dxa"/>
            <w:tcBorders>
              <w:top w:val="single" w:sz="4" w:space="0" w:color="000000"/>
              <w:left w:val="nil"/>
              <w:bottom w:val="single" w:sz="4" w:space="0" w:color="000000"/>
              <w:right w:val="single" w:sz="4" w:space="0" w:color="000000"/>
            </w:tcBorders>
            <w:shd w:val="clear" w:color="auto" w:fill="F1F5F9"/>
            <w:vAlign w:val="center"/>
            <w:hideMark/>
          </w:tcPr>
          <w:p w14:paraId="0F38DBCD" w14:textId="77777777" w:rsidR="00E4261E" w:rsidRDefault="00E4261E" w:rsidP="00DD58C5">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917" w:type="dxa"/>
            <w:tcBorders>
              <w:top w:val="single" w:sz="4" w:space="0" w:color="000000"/>
              <w:left w:val="nil"/>
              <w:bottom w:val="single" w:sz="4" w:space="0" w:color="000000"/>
              <w:right w:val="single" w:sz="4" w:space="0" w:color="000000"/>
            </w:tcBorders>
            <w:shd w:val="clear" w:color="auto" w:fill="F1F5F9"/>
            <w:vAlign w:val="center"/>
            <w:hideMark/>
          </w:tcPr>
          <w:p w14:paraId="13550F08"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hideMark/>
          </w:tcPr>
          <w:p w14:paraId="412E6B4A" w14:textId="77777777" w:rsidR="00E4261E" w:rsidRDefault="00E4261E" w:rsidP="00DD58C5">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E4261E" w14:paraId="6D73D14B" w14:textId="77777777" w:rsidTr="00643673">
        <w:trPr>
          <w:gridAfter w:val="1"/>
          <w:wAfter w:w="9" w:type="dxa"/>
          <w:trHeight w:val="454"/>
        </w:trPr>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0F0B0" w14:textId="6213C795" w:rsidR="00E4261E" w:rsidRPr="009B6BBE" w:rsidRDefault="0041563D" w:rsidP="00DD58C5">
            <w:pPr>
              <w:rPr>
                <w:rFonts w:ascii="Arial Narrow" w:eastAsia="Arial Narrow" w:hAnsi="Arial Narrow" w:cs="Arial Narrow"/>
                <w:sz w:val="16"/>
                <w:szCs w:val="16"/>
              </w:rPr>
            </w:pPr>
            <w:r w:rsidRPr="009B6BBE">
              <w:rPr>
                <w:rFonts w:ascii="Arial Narrow" w:eastAsia="Arial Narrow" w:hAnsi="Arial Narrow" w:cs="Arial Narrow"/>
                <w:sz w:val="16"/>
                <w:szCs w:val="16"/>
              </w:rPr>
              <w:t>Sevilla Rodr</w:t>
            </w:r>
            <w:r>
              <w:rPr>
                <w:rFonts w:ascii="Arial Narrow" w:eastAsia="Arial Narrow" w:hAnsi="Arial Narrow" w:cs="Arial Narrow"/>
                <w:sz w:val="16"/>
                <w:szCs w:val="16"/>
              </w:rPr>
              <w:t>í</w:t>
            </w:r>
            <w:r w:rsidRPr="009B6BBE">
              <w:rPr>
                <w:rFonts w:ascii="Arial Narrow" w:eastAsia="Arial Narrow" w:hAnsi="Arial Narrow" w:cs="Arial Narrow"/>
                <w:sz w:val="16"/>
                <w:szCs w:val="16"/>
              </w:rPr>
              <w:t xml:space="preserve">guez Madeleine </w:t>
            </w:r>
            <w:r>
              <w:rPr>
                <w:rFonts w:ascii="Arial Narrow" w:eastAsia="Arial Narrow" w:hAnsi="Arial Narrow" w:cs="Arial Narrow"/>
                <w:sz w:val="16"/>
                <w:szCs w:val="16"/>
              </w:rPr>
              <w:t>del</w:t>
            </w:r>
          </w:p>
          <w:p w14:paraId="29EE6AFA" w14:textId="28BF95AC" w:rsidR="00E4261E" w:rsidRDefault="0041563D" w:rsidP="00DD58C5">
            <w:pPr>
              <w:rPr>
                <w:rFonts w:ascii="Arial Narrow" w:eastAsia="Arial Narrow" w:hAnsi="Arial Narrow" w:cs="Arial Narrow"/>
                <w:sz w:val="16"/>
                <w:szCs w:val="16"/>
              </w:rPr>
            </w:pPr>
            <w:r w:rsidRPr="009B6BBE">
              <w:rPr>
                <w:rFonts w:ascii="Arial Narrow" w:eastAsia="Arial Narrow" w:hAnsi="Arial Narrow" w:cs="Arial Narrow"/>
                <w:sz w:val="16"/>
                <w:szCs w:val="16"/>
              </w:rPr>
              <w:t>Socorro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AC6E5" w14:textId="1DC0073B"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5</w:t>
            </w:r>
            <w:r w:rsidR="00643673">
              <w:rPr>
                <w:rFonts w:cs="Arial"/>
                <w:sz w:val="14"/>
                <w:szCs w:val="14"/>
                <w:lang w:val="es-CR" w:eastAsia="es-CR"/>
              </w:rPr>
              <w:t>-</w:t>
            </w:r>
            <w:r>
              <w:rPr>
                <w:rFonts w:cs="Arial"/>
                <w:sz w:val="14"/>
                <w:szCs w:val="14"/>
                <w:lang w:val="es-CR" w:eastAsia="es-CR"/>
              </w:rPr>
              <w:t>0436-0017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8FD235E" w14:textId="77777777" w:rsidR="00E4261E" w:rsidRDefault="00E4261E" w:rsidP="00DD58C5">
            <w:pPr>
              <w:jc w:val="center"/>
              <w:rPr>
                <w:rFonts w:ascii="Arial Narrow" w:eastAsia="Arial Narrow" w:hAnsi="Arial Narrow" w:cs="Arial Narrow"/>
                <w:sz w:val="16"/>
                <w:szCs w:val="16"/>
              </w:rPr>
            </w:pPr>
            <w:r>
              <w:rPr>
                <w:rFonts w:cs="Arial"/>
                <w:sz w:val="14"/>
                <w:szCs w:val="14"/>
                <w:lang w:val="es-CR" w:eastAsia="es-CR"/>
              </w:rPr>
              <w:t>5-222163</w:t>
            </w:r>
          </w:p>
        </w:tc>
        <w:tc>
          <w:tcPr>
            <w:tcW w:w="848" w:type="dxa"/>
            <w:tcBorders>
              <w:top w:val="single" w:sz="4" w:space="0" w:color="000000"/>
              <w:left w:val="nil"/>
              <w:bottom w:val="single" w:sz="4" w:space="0" w:color="000000"/>
              <w:right w:val="single" w:sz="4" w:space="0" w:color="000000"/>
            </w:tcBorders>
            <w:shd w:val="clear" w:color="auto" w:fill="auto"/>
            <w:vAlign w:val="center"/>
          </w:tcPr>
          <w:p w14:paraId="2242C7BC" w14:textId="77777777" w:rsidR="00E4261E" w:rsidRDefault="00E4261E" w:rsidP="00DD58C5">
            <w:pPr>
              <w:jc w:val="center"/>
              <w:rPr>
                <w:rFonts w:ascii="Arial Narrow" w:eastAsia="Arial Narrow" w:hAnsi="Arial Narrow" w:cs="Arial Narrow"/>
                <w:sz w:val="16"/>
                <w:szCs w:val="16"/>
              </w:rPr>
            </w:pPr>
            <w:r>
              <w:rPr>
                <w:rFonts w:ascii="Arial Narrow" w:eastAsia="Arial Narrow" w:hAnsi="Arial Narrow" w:cs="Arial Narrow"/>
                <w:sz w:val="16"/>
                <w:szCs w:val="16"/>
              </w:rPr>
              <w:t>La Cruz</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3110" w14:textId="77777777" w:rsidR="00E4261E" w:rsidRDefault="00E4261E" w:rsidP="00DD58C5">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CLCV</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6834BD" w14:textId="77777777" w:rsidR="00E4261E" w:rsidRDefault="00E4261E" w:rsidP="00DD58C5">
            <w:pPr>
              <w:rPr>
                <w:rFonts w:ascii="Arial Narrow" w:eastAsia="Arial Narrow" w:hAnsi="Arial Narrow" w:cs="Arial Narrow"/>
                <w:sz w:val="16"/>
                <w:szCs w:val="16"/>
              </w:rPr>
            </w:pPr>
            <w:r>
              <w:rPr>
                <w:rFonts w:ascii="Arial Narrow" w:eastAsia="Arial Narrow" w:hAnsi="Arial Narrow" w:cs="Arial Narrow"/>
                <w:sz w:val="16"/>
                <w:szCs w:val="16"/>
              </w:rPr>
              <w:t>2.500.000,00</w:t>
            </w:r>
          </w:p>
        </w:tc>
        <w:tc>
          <w:tcPr>
            <w:tcW w:w="990" w:type="dxa"/>
            <w:tcBorders>
              <w:top w:val="single" w:sz="4" w:space="0" w:color="000000"/>
              <w:left w:val="nil"/>
              <w:bottom w:val="single" w:sz="4" w:space="0" w:color="000000"/>
              <w:right w:val="single" w:sz="4" w:space="0" w:color="000000"/>
            </w:tcBorders>
            <w:shd w:val="clear" w:color="auto" w:fill="auto"/>
            <w:vAlign w:val="center"/>
          </w:tcPr>
          <w:p w14:paraId="33BC0F4D" w14:textId="77777777" w:rsidR="00E4261E" w:rsidRDefault="00E4261E" w:rsidP="00DD58C5">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9.030.000,00</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50A3D23E" w14:textId="77777777" w:rsidR="00E4261E" w:rsidRDefault="00E4261E" w:rsidP="00DD58C5">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23.587,76</w:t>
            </w:r>
          </w:p>
        </w:tc>
        <w:tc>
          <w:tcPr>
            <w:tcW w:w="917" w:type="dxa"/>
            <w:tcBorders>
              <w:top w:val="single" w:sz="4" w:space="0" w:color="000000"/>
              <w:left w:val="nil"/>
              <w:bottom w:val="single" w:sz="4" w:space="0" w:color="000000"/>
              <w:right w:val="single" w:sz="4" w:space="0" w:color="000000"/>
            </w:tcBorders>
            <w:shd w:val="clear" w:color="auto" w:fill="auto"/>
            <w:vAlign w:val="center"/>
          </w:tcPr>
          <w:p w14:paraId="37C56320" w14:textId="77777777" w:rsidR="00E4261E" w:rsidRDefault="00E4261E" w:rsidP="00DD58C5">
            <w:pPr>
              <w:ind w:right="-43"/>
              <w:jc w:val="center"/>
              <w:rPr>
                <w:rFonts w:ascii="Arial Narrow" w:eastAsia="Arial Narrow" w:hAnsi="Arial Narrow" w:cs="Arial Narrow"/>
                <w:sz w:val="16"/>
                <w:szCs w:val="16"/>
              </w:rPr>
            </w:pPr>
            <w:r>
              <w:rPr>
                <w:rFonts w:ascii="Arial Narrow" w:eastAsia="Arial Narrow" w:hAnsi="Arial Narrow" w:cs="Arial Narrow"/>
                <w:sz w:val="16"/>
                <w:szCs w:val="16"/>
              </w:rPr>
              <w:t>235.877,59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A788ADC" w14:textId="77777777" w:rsidR="00E4261E" w:rsidRDefault="00E4261E" w:rsidP="00DD58C5">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11.742.289,83</w:t>
            </w:r>
          </w:p>
        </w:tc>
      </w:tr>
      <w:tr w:rsidR="00E4261E" w14:paraId="307FF8E1" w14:textId="77777777" w:rsidTr="00DD58C5">
        <w:trPr>
          <w:trHeight w:val="239"/>
        </w:trPr>
        <w:tc>
          <w:tcPr>
            <w:tcW w:w="4595" w:type="dxa"/>
            <w:gridSpan w:val="6"/>
            <w:tcBorders>
              <w:top w:val="nil"/>
              <w:left w:val="single" w:sz="4" w:space="0" w:color="000000"/>
              <w:bottom w:val="single" w:sz="4" w:space="0" w:color="000000"/>
              <w:right w:val="single" w:sz="4" w:space="0" w:color="000000"/>
            </w:tcBorders>
            <w:shd w:val="clear" w:color="auto" w:fill="FFFFFF"/>
            <w:vAlign w:val="center"/>
            <w:hideMark/>
          </w:tcPr>
          <w:p w14:paraId="0F310D01" w14:textId="77777777" w:rsidR="00E4261E" w:rsidRDefault="00E4261E" w:rsidP="00DD58C5">
            <w:pPr>
              <w:jc w:val="both"/>
              <w:rPr>
                <w:rFonts w:ascii="Arial Narrow" w:eastAsia="Arial Narrow" w:hAnsi="Arial Narrow" w:cs="Arial Narrow"/>
                <w:sz w:val="16"/>
                <w:szCs w:val="16"/>
              </w:rPr>
            </w:pPr>
            <w:r>
              <w:rPr>
                <w:rFonts w:ascii="Arial Narrow" w:eastAsia="Arial Narrow" w:hAnsi="Arial Narrow" w:cs="Arial Narrow"/>
                <w:sz w:val="16"/>
                <w:szCs w:val="16"/>
              </w:rPr>
              <w:t>(*) CLCV: Compra de lote y construcción de vivienda</w:t>
            </w:r>
          </w:p>
        </w:tc>
        <w:tc>
          <w:tcPr>
            <w:tcW w:w="4819" w:type="dxa"/>
            <w:gridSpan w:val="6"/>
            <w:tcBorders>
              <w:top w:val="nil"/>
              <w:left w:val="single" w:sz="4" w:space="0" w:color="000000"/>
              <w:bottom w:val="single" w:sz="4" w:space="0" w:color="000000"/>
              <w:right w:val="single" w:sz="4" w:space="0" w:color="000000"/>
            </w:tcBorders>
            <w:shd w:val="clear" w:color="auto" w:fill="FFFFFF"/>
            <w:vAlign w:val="center"/>
            <w:hideMark/>
          </w:tcPr>
          <w:p w14:paraId="67CCA26C" w14:textId="77777777" w:rsidR="00E4261E" w:rsidRDefault="00E4261E" w:rsidP="00DD58C5">
            <w:pPr>
              <w:jc w:val="both"/>
              <w:rPr>
                <w:rFonts w:ascii="Arial Narrow" w:eastAsia="Arial Narrow" w:hAnsi="Arial Narrow" w:cs="Arial Narrow"/>
                <w:sz w:val="16"/>
                <w:szCs w:val="16"/>
              </w:rPr>
            </w:pPr>
            <w:r>
              <w:rPr>
                <w:rFonts w:ascii="Arial Narrow" w:eastAsia="Arial Narrow" w:hAnsi="Arial Narrow" w:cs="Arial Narrow"/>
                <w:sz w:val="16"/>
                <w:szCs w:val="16"/>
              </w:rPr>
              <w:t>CVE: Compra de vivienda existente</w:t>
            </w:r>
          </w:p>
        </w:tc>
      </w:tr>
    </w:tbl>
    <w:p w14:paraId="387B9BF1" w14:textId="77777777" w:rsidR="00E4261E" w:rsidRDefault="00E4261E" w:rsidP="00E4261E">
      <w:pPr>
        <w:spacing w:line="360" w:lineRule="auto"/>
        <w:jc w:val="both"/>
        <w:rPr>
          <w:rFonts w:eastAsia="Arial" w:cs="Arial"/>
          <w:sz w:val="22"/>
          <w:szCs w:val="22"/>
        </w:rPr>
      </w:pPr>
    </w:p>
    <w:p w14:paraId="791A3BF9" w14:textId="77777777" w:rsidR="00E4261E" w:rsidRPr="00FD161B" w:rsidRDefault="00E4261E" w:rsidP="00E4261E">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w:t>
      </w:r>
      <w:r>
        <w:rPr>
          <w:rFonts w:cs="Arial"/>
          <w:bCs/>
          <w:sz w:val="22"/>
          <w:szCs w:val="22"/>
        </w:rPr>
        <w:t xml:space="preserve">la </w:t>
      </w:r>
      <w:r w:rsidRPr="00FD161B">
        <w:rPr>
          <w:rFonts w:cs="Arial"/>
          <w:bCs/>
          <w:sz w:val="22"/>
          <w:szCs w:val="22"/>
        </w:rPr>
        <w:t>vivienda, será responsabilidad de la entidad autorizada, velar porque la vivienda cumpla con las especificaciones técnicas de la Directriz Gubernamental Nº 27.</w:t>
      </w:r>
    </w:p>
    <w:p w14:paraId="346E2027" w14:textId="77777777" w:rsidR="005B4F51" w:rsidRPr="00FD161B" w:rsidRDefault="005B4F51" w:rsidP="005B4F51">
      <w:pPr>
        <w:spacing w:line="360" w:lineRule="auto"/>
        <w:jc w:val="both"/>
        <w:rPr>
          <w:rFonts w:cs="Arial"/>
          <w:bCs/>
          <w:sz w:val="22"/>
          <w:szCs w:val="22"/>
        </w:rPr>
      </w:pPr>
    </w:p>
    <w:p w14:paraId="7FD45467" w14:textId="77777777" w:rsidR="005B4F51" w:rsidRPr="00FD161B" w:rsidRDefault="005B4F51" w:rsidP="005B4F51">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FB6E443" w14:textId="77777777" w:rsidR="005B4F51" w:rsidRPr="00FD161B" w:rsidRDefault="005B4F51" w:rsidP="005B4F51">
      <w:pPr>
        <w:spacing w:line="360" w:lineRule="auto"/>
        <w:jc w:val="both"/>
        <w:rPr>
          <w:rFonts w:cs="Arial"/>
          <w:bCs/>
          <w:sz w:val="22"/>
          <w:szCs w:val="22"/>
        </w:rPr>
      </w:pPr>
    </w:p>
    <w:p w14:paraId="765FA718" w14:textId="77777777" w:rsidR="005B4F51" w:rsidRPr="00FD161B" w:rsidRDefault="005B4F51" w:rsidP="005B4F51">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4E9A2BDE" w14:textId="77777777" w:rsidR="005B4F51" w:rsidRPr="00FD161B" w:rsidRDefault="005B4F51" w:rsidP="005B4F51">
      <w:pPr>
        <w:spacing w:line="360" w:lineRule="auto"/>
        <w:jc w:val="both"/>
        <w:rPr>
          <w:rFonts w:cs="Arial"/>
          <w:bCs/>
          <w:sz w:val="22"/>
          <w:szCs w:val="22"/>
        </w:rPr>
      </w:pPr>
    </w:p>
    <w:p w14:paraId="1ED5F548" w14:textId="6D743B0F" w:rsidR="002B71CC" w:rsidRDefault="005B4F51" w:rsidP="002B71CC">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12F8FA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8A6612A" w14:textId="77777777" w:rsidR="002B71CC" w:rsidRPr="00D14EAF" w:rsidRDefault="002B71CC" w:rsidP="002B71CC">
      <w:pPr>
        <w:spacing w:line="360" w:lineRule="auto"/>
        <w:jc w:val="both"/>
        <w:rPr>
          <w:rFonts w:cs="Arial"/>
          <w:b/>
          <w:sz w:val="22"/>
        </w:rPr>
      </w:pPr>
      <w:r w:rsidRPr="00D14EAF">
        <w:rPr>
          <w:rFonts w:cs="Arial"/>
          <w:b/>
          <w:sz w:val="22"/>
        </w:rPr>
        <w:t>************</w:t>
      </w:r>
    </w:p>
    <w:p w14:paraId="51EA7940" w14:textId="77777777" w:rsidR="002B71CC" w:rsidRDefault="002B71CC" w:rsidP="002B71CC">
      <w:pPr>
        <w:spacing w:line="360" w:lineRule="auto"/>
        <w:jc w:val="both"/>
        <w:rPr>
          <w:rFonts w:cs="Arial"/>
          <w:sz w:val="22"/>
          <w:lang w:val="es-ES_tradnl"/>
        </w:rPr>
      </w:pPr>
    </w:p>
    <w:p w14:paraId="2B3A62C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120762F4" w14:textId="77777777" w:rsidR="004D6AE0" w:rsidRPr="00BB303F" w:rsidRDefault="004D6AE0" w:rsidP="004D6AE0">
      <w:pPr>
        <w:spacing w:line="360" w:lineRule="auto"/>
        <w:jc w:val="both"/>
        <w:rPr>
          <w:rFonts w:cs="Arial"/>
          <w:b/>
          <w:bCs/>
          <w:sz w:val="22"/>
          <w:szCs w:val="22"/>
        </w:rPr>
      </w:pPr>
      <w:r w:rsidRPr="00BB303F">
        <w:rPr>
          <w:rFonts w:cs="Arial"/>
          <w:b/>
          <w:bCs/>
          <w:sz w:val="22"/>
          <w:szCs w:val="22"/>
        </w:rPr>
        <w:t>Considerando:</w:t>
      </w:r>
    </w:p>
    <w:p w14:paraId="16CA11B2" w14:textId="77777777" w:rsidR="003F74C4" w:rsidRDefault="003F74C4" w:rsidP="003F74C4">
      <w:pPr>
        <w:spacing w:line="360" w:lineRule="auto"/>
        <w:jc w:val="both"/>
        <w:rPr>
          <w:rFonts w:cs="Arial"/>
          <w:bCs/>
          <w:sz w:val="22"/>
          <w:szCs w:val="22"/>
        </w:rPr>
      </w:pPr>
      <w:r w:rsidRPr="00BB303F">
        <w:rPr>
          <w:rFonts w:cs="Arial"/>
          <w:b/>
          <w:bCs/>
          <w:sz w:val="22"/>
          <w:szCs w:val="22"/>
        </w:rPr>
        <w:lastRenderedPageBreak/>
        <w:t xml:space="preserve">Primero: </w:t>
      </w:r>
      <w:r w:rsidRPr="001726C4">
        <w:rPr>
          <w:rFonts w:cs="Arial"/>
          <w:sz w:val="22"/>
          <w:szCs w:val="22"/>
        </w:rPr>
        <w:t xml:space="preserve">Que mediante el </w:t>
      </w:r>
      <w:r>
        <w:rPr>
          <w:rFonts w:cs="Arial"/>
          <w:sz w:val="22"/>
          <w:szCs w:val="22"/>
        </w:rPr>
        <w:t>acuerdo N° 1 de la sesión 22-2020, del 19 de marzo de 2020</w:t>
      </w:r>
      <w:r w:rsidRPr="001726C4">
        <w:rPr>
          <w:rFonts w:cs="Arial"/>
          <w:color w:val="000000"/>
          <w:sz w:val="22"/>
          <w:szCs w:val="22"/>
        </w:rPr>
        <w:t>,</w:t>
      </w:r>
      <w:r w:rsidRPr="001726C4">
        <w:rPr>
          <w:rFonts w:cs="Arial"/>
          <w:sz w:val="22"/>
          <w:szCs w:val="22"/>
        </w:rPr>
        <w:t xml:space="preserve"> </w:t>
      </w:r>
      <w:r>
        <w:rPr>
          <w:rFonts w:cs="Arial"/>
          <w:sz w:val="22"/>
          <w:szCs w:val="22"/>
        </w:rPr>
        <w:t xml:space="preserve">esta </w:t>
      </w:r>
      <w:r w:rsidRPr="001726C4">
        <w:rPr>
          <w:rFonts w:cs="Arial"/>
          <w:sz w:val="22"/>
          <w:szCs w:val="22"/>
        </w:rPr>
        <w:t>Junta Directiva otorgó a</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sidRPr="00BB303F">
        <w:rPr>
          <w:rFonts w:cs="Arial"/>
          <w:sz w:val="22"/>
          <w:szCs w:val="22"/>
        </w:rPr>
        <w:t>la compra de</w:t>
      </w:r>
      <w:r>
        <w:rPr>
          <w:rFonts w:cs="Arial"/>
          <w:sz w:val="22"/>
          <w:szCs w:val="22"/>
        </w:rPr>
        <w:t>l terreno, el desarrollo de obras de infraestructura y la</w:t>
      </w:r>
      <w:r w:rsidRPr="00BB303F">
        <w:rPr>
          <w:rFonts w:cs="Arial"/>
          <w:sz w:val="22"/>
          <w:szCs w:val="22"/>
        </w:rPr>
        <w:t xml:space="preserve"> construcción de </w:t>
      </w:r>
      <w:r>
        <w:rPr>
          <w:rFonts w:cs="Arial"/>
          <w:sz w:val="22"/>
          <w:szCs w:val="22"/>
        </w:rPr>
        <w:t xml:space="preserve">39 soluciones habitacionales, </w:t>
      </w:r>
      <w:r w:rsidRPr="00BB303F">
        <w:rPr>
          <w:rFonts w:cs="Arial"/>
          <w:sz w:val="22"/>
          <w:szCs w:val="22"/>
        </w:rPr>
        <w:t xml:space="preserve">en el </w:t>
      </w:r>
      <w:r>
        <w:rPr>
          <w:rFonts w:cs="Arial"/>
          <w:sz w:val="22"/>
          <w:szCs w:val="22"/>
        </w:rPr>
        <w:t>proyecto habitacional Gran Sol II</w:t>
      </w:r>
      <w:r w:rsidRPr="00BB303F">
        <w:rPr>
          <w:rFonts w:cs="Arial"/>
          <w:sz w:val="22"/>
          <w:szCs w:val="22"/>
        </w:rPr>
        <w:t>, ubicado en el distrito</w:t>
      </w:r>
      <w:r>
        <w:rPr>
          <w:rFonts w:cs="Arial"/>
          <w:sz w:val="22"/>
          <w:szCs w:val="22"/>
        </w:rPr>
        <w:t xml:space="preserve"> </w:t>
      </w:r>
      <w:proofErr w:type="spellStart"/>
      <w:r>
        <w:rPr>
          <w:rFonts w:cs="Arial"/>
          <w:sz w:val="22"/>
          <w:szCs w:val="22"/>
        </w:rPr>
        <w:t>Macacona</w:t>
      </w:r>
      <w:proofErr w:type="spellEnd"/>
      <w:r>
        <w:rPr>
          <w:rFonts w:cs="Arial"/>
          <w:sz w:val="22"/>
          <w:szCs w:val="22"/>
        </w:rPr>
        <w:t xml:space="preserve"> del cantón de Esparza, provincia de Puntarenas</w:t>
      </w:r>
      <w:r>
        <w:rPr>
          <w:rFonts w:cs="Arial"/>
          <w:bCs/>
          <w:sz w:val="22"/>
          <w:szCs w:val="22"/>
        </w:rPr>
        <w:t>.</w:t>
      </w:r>
    </w:p>
    <w:p w14:paraId="0457A088" w14:textId="77777777" w:rsidR="004D6AE0" w:rsidRPr="00BB303F" w:rsidRDefault="004D6AE0" w:rsidP="004D6AE0">
      <w:pPr>
        <w:spacing w:line="360" w:lineRule="auto"/>
        <w:jc w:val="both"/>
        <w:rPr>
          <w:rFonts w:cs="Arial"/>
          <w:sz w:val="22"/>
          <w:szCs w:val="22"/>
        </w:rPr>
      </w:pPr>
    </w:p>
    <w:p w14:paraId="30B63ED9" w14:textId="6CD986F5" w:rsidR="004D6AE0" w:rsidRPr="00BB303F" w:rsidRDefault="004D6AE0" w:rsidP="004D6AE0">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w:t>
      </w:r>
      <w:r>
        <w:rPr>
          <w:rFonts w:cs="Arial"/>
          <w:sz w:val="22"/>
          <w:szCs w:val="22"/>
        </w:rPr>
        <w:t xml:space="preserve"> por medio del</w:t>
      </w:r>
      <w:r w:rsidR="00256445">
        <w:rPr>
          <w:rFonts w:cs="Arial"/>
          <w:sz w:val="22"/>
          <w:szCs w:val="22"/>
        </w:rPr>
        <w:t xml:space="preserve"> </w:t>
      </w:r>
      <w:r>
        <w:rPr>
          <w:rFonts w:cs="Arial"/>
          <w:sz w:val="22"/>
          <w:szCs w:val="22"/>
        </w:rPr>
        <w:t>oficio</w:t>
      </w:r>
      <w:r w:rsidR="00256445">
        <w:rPr>
          <w:rFonts w:cs="Arial"/>
          <w:sz w:val="22"/>
          <w:szCs w:val="22"/>
        </w:rPr>
        <w:t xml:space="preserve"> COOPENAE-DVS-0100-2021</w:t>
      </w:r>
      <w:r>
        <w:rPr>
          <w:rFonts w:cs="Arial"/>
          <w:sz w:val="22"/>
          <w:szCs w:val="22"/>
        </w:rPr>
        <w:t xml:space="preserve">, </w:t>
      </w:r>
      <w:proofErr w:type="spellStart"/>
      <w:r w:rsidR="003F74C4">
        <w:rPr>
          <w:rFonts w:cs="Arial"/>
          <w:sz w:val="22"/>
          <w:szCs w:val="22"/>
        </w:rPr>
        <w:t>Coopenae</w:t>
      </w:r>
      <w:proofErr w:type="spellEnd"/>
      <w:r w:rsidR="003F74C4">
        <w:rPr>
          <w:rFonts w:cs="Arial"/>
          <w:sz w:val="22"/>
          <w:szCs w:val="22"/>
        </w:rPr>
        <w:t xml:space="preserve"> R.L. </w:t>
      </w:r>
      <w:r>
        <w:rPr>
          <w:rFonts w:cs="Arial"/>
          <w:sz w:val="22"/>
          <w:szCs w:val="22"/>
        </w:rPr>
        <w:t>ha solicitado</w:t>
      </w:r>
      <w:r w:rsidRPr="00BB303F">
        <w:rPr>
          <w:rFonts w:cs="Arial"/>
          <w:sz w:val="22"/>
          <w:szCs w:val="22"/>
        </w:rPr>
        <w:t xml:space="preserve"> la autorización de este Banco para sustituir </w:t>
      </w:r>
      <w:r>
        <w:rPr>
          <w:rFonts w:cs="Arial"/>
          <w:sz w:val="22"/>
          <w:szCs w:val="22"/>
        </w:rPr>
        <w:t>dos núcleos familiares</w:t>
      </w:r>
      <w:r w:rsidRPr="00BB303F">
        <w:rPr>
          <w:rFonts w:cs="Arial"/>
          <w:sz w:val="22"/>
          <w:szCs w:val="22"/>
        </w:rPr>
        <w:t xml:space="preserve"> del citado proyecto de vivienda, como consecuencia del </w:t>
      </w:r>
      <w:r>
        <w:rPr>
          <w:rFonts w:cs="Arial"/>
          <w:sz w:val="22"/>
          <w:szCs w:val="22"/>
        </w:rPr>
        <w:t xml:space="preserve">desinterés por parte de los </w:t>
      </w:r>
      <w:r w:rsidRPr="00BB303F">
        <w:rPr>
          <w:rFonts w:cs="Arial"/>
          <w:color w:val="000000"/>
          <w:sz w:val="22"/>
          <w:szCs w:val="22"/>
        </w:rPr>
        <w:t>beneficiarios originales.</w:t>
      </w:r>
    </w:p>
    <w:p w14:paraId="5A95E292" w14:textId="77777777" w:rsidR="004D6AE0" w:rsidRPr="00BB303F" w:rsidRDefault="004D6AE0" w:rsidP="004D6AE0">
      <w:pPr>
        <w:spacing w:line="360" w:lineRule="auto"/>
        <w:jc w:val="both"/>
        <w:rPr>
          <w:rFonts w:cs="Arial"/>
          <w:sz w:val="22"/>
          <w:szCs w:val="22"/>
        </w:rPr>
      </w:pPr>
    </w:p>
    <w:p w14:paraId="4321EFC7" w14:textId="14E47D19" w:rsidR="004D6AE0" w:rsidRPr="00BB303F" w:rsidRDefault="004D6AE0" w:rsidP="004D6AE0">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sidR="00256445">
        <w:rPr>
          <w:rFonts w:cs="Arial"/>
          <w:sz w:val="22"/>
          <w:szCs w:val="22"/>
        </w:rPr>
        <w:t>1032</w:t>
      </w:r>
      <w:r w:rsidRPr="00BB303F">
        <w:rPr>
          <w:rFonts w:cs="Arial"/>
          <w:sz w:val="22"/>
          <w:szCs w:val="22"/>
        </w:rPr>
        <w:t>-20</w:t>
      </w:r>
      <w:r>
        <w:rPr>
          <w:rFonts w:cs="Arial"/>
          <w:sz w:val="22"/>
          <w:szCs w:val="22"/>
        </w:rPr>
        <w:t xml:space="preserve">21 </w:t>
      </w:r>
      <w:r w:rsidRPr="00BB303F">
        <w:rPr>
          <w:rFonts w:cs="Arial"/>
          <w:sz w:val="22"/>
          <w:szCs w:val="22"/>
        </w:rPr>
        <w:t xml:space="preserve">del </w:t>
      </w:r>
      <w:r w:rsidR="00256445">
        <w:rPr>
          <w:rFonts w:cs="Arial"/>
          <w:sz w:val="22"/>
          <w:szCs w:val="22"/>
        </w:rPr>
        <w:t>21</w:t>
      </w:r>
      <w:r>
        <w:rPr>
          <w:rFonts w:cs="Arial"/>
          <w:sz w:val="22"/>
          <w:szCs w:val="22"/>
        </w:rPr>
        <w:t xml:space="preserve"> de </w:t>
      </w:r>
      <w:r w:rsidR="00256445">
        <w:rPr>
          <w:rFonts w:cs="Arial"/>
          <w:sz w:val="22"/>
          <w:szCs w:val="22"/>
        </w:rPr>
        <w:t>julio</w:t>
      </w:r>
      <w:r w:rsidRPr="00BB303F">
        <w:rPr>
          <w:rFonts w:cs="Arial"/>
          <w:sz w:val="22"/>
          <w:szCs w:val="22"/>
        </w:rPr>
        <w:t xml:space="preserve"> de 20</w:t>
      </w:r>
      <w:r>
        <w:rPr>
          <w:rFonts w:cs="Arial"/>
          <w:sz w:val="22"/>
          <w:szCs w:val="22"/>
        </w:rPr>
        <w:t>21</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Pr>
          <w:rFonts w:cs="Arial"/>
          <w:sz w:val="22"/>
          <w:szCs w:val="22"/>
        </w:rPr>
        <w:t>0</w:t>
      </w:r>
      <w:r w:rsidR="00256445">
        <w:rPr>
          <w:rFonts w:cs="Arial"/>
          <w:sz w:val="22"/>
          <w:szCs w:val="22"/>
        </w:rPr>
        <w:t>997</w:t>
      </w:r>
      <w:r>
        <w:rPr>
          <w:rFonts w:cs="Arial"/>
          <w:sz w:val="22"/>
          <w:szCs w:val="22"/>
        </w:rPr>
        <w:t>-</w:t>
      </w:r>
      <w:r w:rsidRPr="00BB303F">
        <w:rPr>
          <w:rFonts w:cs="Arial"/>
          <w:sz w:val="22"/>
          <w:szCs w:val="22"/>
        </w:rPr>
        <w:t>20</w:t>
      </w:r>
      <w:r>
        <w:rPr>
          <w:rFonts w:cs="Arial"/>
          <w:sz w:val="22"/>
          <w:szCs w:val="22"/>
        </w:rPr>
        <w:t>21</w:t>
      </w:r>
      <w:r w:rsidRPr="00BB303F">
        <w:rPr>
          <w:rFonts w:cs="Arial"/>
          <w:sz w:val="22"/>
          <w:szCs w:val="22"/>
        </w:rPr>
        <w:t>, de</w:t>
      </w:r>
      <w:r>
        <w:rPr>
          <w:rFonts w:cs="Arial"/>
          <w:sz w:val="22"/>
          <w:szCs w:val="22"/>
        </w:rPr>
        <w:t xml:space="preserve">l </w:t>
      </w:r>
      <w:r w:rsidR="00256445">
        <w:rPr>
          <w:rFonts w:cs="Arial"/>
          <w:sz w:val="22"/>
          <w:szCs w:val="22"/>
        </w:rPr>
        <w:t xml:space="preserve">22 de julio del </w:t>
      </w:r>
      <w:r>
        <w:rPr>
          <w:rFonts w:cs="Arial"/>
          <w:sz w:val="22"/>
          <w:szCs w:val="22"/>
        </w:rPr>
        <w:t>año en curso</w:t>
      </w:r>
      <w:r w:rsidRPr="00BB303F">
        <w:rPr>
          <w:rFonts w:cs="Arial"/>
          <w:sz w:val="22"/>
          <w:szCs w:val="22"/>
        </w:rPr>
        <w:t>– la Dirección FOSUVI presenta el resultado del análisis realizado a la solicitud de la entidad autorizada y en éste recomienda aprobar los cambios requeridos, certificando que los nuevos núcleos familiares califican satisfactoriamente para recibir el Bono Familiar de Vivienda.</w:t>
      </w:r>
    </w:p>
    <w:p w14:paraId="07F87EFC" w14:textId="77777777" w:rsidR="004D6AE0" w:rsidRDefault="004D6AE0" w:rsidP="004D6AE0">
      <w:pPr>
        <w:spacing w:line="360" w:lineRule="auto"/>
        <w:jc w:val="both"/>
        <w:rPr>
          <w:rFonts w:cs="Arial"/>
          <w:sz w:val="22"/>
          <w:szCs w:val="22"/>
        </w:rPr>
      </w:pPr>
    </w:p>
    <w:p w14:paraId="632C4D48" w14:textId="1F3F3B9C" w:rsidR="004D6AE0" w:rsidRDefault="004D6AE0" w:rsidP="004D6AE0">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 la Dirección FOSUVI en el informe DF-OF-</w:t>
      </w:r>
      <w:r w:rsidR="00256445">
        <w:rPr>
          <w:rFonts w:cs="Arial"/>
          <w:sz w:val="22"/>
          <w:szCs w:val="22"/>
        </w:rPr>
        <w:t>1032</w:t>
      </w:r>
      <w:r>
        <w:rPr>
          <w:rFonts w:cs="Arial"/>
          <w:sz w:val="22"/>
          <w:szCs w:val="22"/>
        </w:rPr>
        <w:t>-2021.</w:t>
      </w:r>
    </w:p>
    <w:p w14:paraId="359DA4CA" w14:textId="77777777" w:rsidR="004D6AE0" w:rsidRDefault="004D6AE0" w:rsidP="004D6AE0">
      <w:pPr>
        <w:spacing w:line="360" w:lineRule="auto"/>
        <w:jc w:val="both"/>
        <w:rPr>
          <w:rFonts w:cs="Arial"/>
          <w:sz w:val="22"/>
          <w:szCs w:val="22"/>
        </w:rPr>
      </w:pPr>
    </w:p>
    <w:p w14:paraId="7BC7A6DB" w14:textId="77777777" w:rsidR="004D6AE0" w:rsidRPr="00BB303F" w:rsidRDefault="004D6AE0" w:rsidP="004D6AE0">
      <w:pPr>
        <w:spacing w:line="360" w:lineRule="auto"/>
        <w:jc w:val="both"/>
        <w:rPr>
          <w:rFonts w:cs="Arial"/>
          <w:b/>
          <w:bCs/>
          <w:sz w:val="22"/>
          <w:szCs w:val="22"/>
        </w:rPr>
      </w:pPr>
      <w:r w:rsidRPr="00BB303F">
        <w:rPr>
          <w:rFonts w:cs="Arial"/>
          <w:b/>
          <w:bCs/>
          <w:sz w:val="22"/>
          <w:szCs w:val="22"/>
        </w:rPr>
        <w:t>Por tanto, se acuerda:</w:t>
      </w:r>
    </w:p>
    <w:p w14:paraId="355918B8" w14:textId="1EFDA109" w:rsidR="004D6AE0" w:rsidRPr="00BB303F" w:rsidRDefault="004D6AE0" w:rsidP="004D6AE0">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dos </w:t>
      </w:r>
      <w:r w:rsidRPr="00BB303F">
        <w:rPr>
          <w:rFonts w:cs="Arial"/>
          <w:sz w:val="22"/>
          <w:szCs w:val="22"/>
        </w:rPr>
        <w:t>beneficiarios del proyecto</w:t>
      </w:r>
      <w:r>
        <w:rPr>
          <w:rFonts w:cs="Arial"/>
          <w:sz w:val="22"/>
          <w:szCs w:val="22"/>
        </w:rPr>
        <w:t xml:space="preserve"> </w:t>
      </w:r>
      <w:r w:rsidR="003F74C4">
        <w:rPr>
          <w:rFonts w:cs="Arial"/>
          <w:sz w:val="22"/>
          <w:szCs w:val="22"/>
        </w:rPr>
        <w:t>Gran Sol II</w:t>
      </w:r>
      <w:r w:rsidRPr="00BB303F">
        <w:rPr>
          <w:rFonts w:cs="Arial"/>
          <w:sz w:val="22"/>
          <w:szCs w:val="22"/>
        </w:rPr>
        <w:t>:</w:t>
      </w:r>
    </w:p>
    <w:p w14:paraId="361619BF" w14:textId="77777777" w:rsidR="004D6AE0" w:rsidRPr="00BB303F" w:rsidRDefault="004D6AE0" w:rsidP="004D6AE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4D6AE0" w:rsidRPr="00BB303F" w14:paraId="466C46AD" w14:textId="77777777" w:rsidTr="008D43A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8E67222" w14:textId="77777777" w:rsidR="004D6AE0" w:rsidRPr="00BB303F" w:rsidRDefault="004D6AE0" w:rsidP="008D43AC">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0BB5293E" w14:textId="77777777" w:rsidR="004D6AE0" w:rsidRPr="00BB303F" w:rsidRDefault="004D6AE0" w:rsidP="008D43AC">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3FFBED6A" w14:textId="77777777" w:rsidR="004D6AE0" w:rsidRPr="00BB303F" w:rsidRDefault="004D6AE0" w:rsidP="008D43AC">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3ECFD6B2" w14:textId="77777777" w:rsidR="004D6AE0" w:rsidRPr="00BB303F" w:rsidRDefault="004D6AE0" w:rsidP="008D43AC">
            <w:pPr>
              <w:jc w:val="center"/>
              <w:rPr>
                <w:rFonts w:cs="Arial"/>
                <w:b/>
                <w:bCs/>
                <w:sz w:val="20"/>
                <w:szCs w:val="20"/>
              </w:rPr>
            </w:pPr>
            <w:r w:rsidRPr="00BB303F">
              <w:rPr>
                <w:rFonts w:cs="Arial"/>
                <w:b/>
                <w:bCs/>
                <w:sz w:val="20"/>
                <w:szCs w:val="20"/>
              </w:rPr>
              <w:t>Cédula</w:t>
            </w:r>
          </w:p>
        </w:tc>
      </w:tr>
      <w:tr w:rsidR="004D6AE0" w:rsidRPr="00BB303F" w14:paraId="1629B0B8" w14:textId="77777777" w:rsidTr="008D43A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2E036C9" w14:textId="36D126C9" w:rsidR="004D6AE0" w:rsidRPr="00BB303F" w:rsidRDefault="00AC15B0" w:rsidP="008D43AC">
            <w:pPr>
              <w:rPr>
                <w:rFonts w:ascii="Arial Narrow" w:hAnsi="Arial Narrow" w:cs="Arial"/>
                <w:bCs/>
                <w:sz w:val="20"/>
                <w:szCs w:val="20"/>
              </w:rPr>
            </w:pPr>
            <w:proofErr w:type="spellStart"/>
            <w:r>
              <w:rPr>
                <w:rFonts w:ascii="Arial Narrow" w:hAnsi="Arial Narrow" w:cs="Arial"/>
                <w:bCs/>
                <w:sz w:val="20"/>
                <w:szCs w:val="20"/>
              </w:rPr>
              <w:t>Sussy</w:t>
            </w:r>
            <w:proofErr w:type="spellEnd"/>
            <w:r>
              <w:rPr>
                <w:rFonts w:ascii="Arial Narrow" w:hAnsi="Arial Narrow" w:cs="Arial"/>
                <w:bCs/>
                <w:sz w:val="20"/>
                <w:szCs w:val="20"/>
              </w:rPr>
              <w:t xml:space="preserve"> Carvajal Reina</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EA291FD" w14:textId="6350D482" w:rsidR="004D6AE0" w:rsidRPr="00BB303F" w:rsidRDefault="00AC15B0" w:rsidP="008D43AC">
            <w:pPr>
              <w:jc w:val="center"/>
              <w:rPr>
                <w:rFonts w:ascii="Arial Narrow" w:hAnsi="Arial Narrow" w:cs="Arial"/>
                <w:bCs/>
                <w:sz w:val="20"/>
                <w:szCs w:val="20"/>
              </w:rPr>
            </w:pPr>
            <w:r>
              <w:rPr>
                <w:rFonts w:ascii="Arial Narrow" w:hAnsi="Arial Narrow" w:cs="Arial"/>
                <w:bCs/>
                <w:sz w:val="20"/>
                <w:szCs w:val="20"/>
              </w:rPr>
              <w:t>6-0402-0428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DC77000" w14:textId="03A85862" w:rsidR="004D6AE0" w:rsidRPr="00BB303F" w:rsidRDefault="00AC15B0" w:rsidP="008D43AC">
            <w:pPr>
              <w:rPr>
                <w:rFonts w:ascii="Arial Narrow" w:hAnsi="Arial Narrow" w:cs="Arial"/>
                <w:bCs/>
                <w:sz w:val="20"/>
                <w:szCs w:val="20"/>
              </w:rPr>
            </w:pPr>
            <w:r>
              <w:rPr>
                <w:rFonts w:ascii="Arial Narrow" w:hAnsi="Arial Narrow" w:cs="Arial"/>
                <w:bCs/>
                <w:sz w:val="20"/>
                <w:szCs w:val="20"/>
              </w:rPr>
              <w:t>Rocío Fernández Carmona</w:t>
            </w:r>
          </w:p>
        </w:tc>
        <w:tc>
          <w:tcPr>
            <w:tcW w:w="1427" w:type="dxa"/>
            <w:tcBorders>
              <w:top w:val="single" w:sz="4" w:space="0" w:color="auto"/>
              <w:left w:val="nil"/>
              <w:bottom w:val="single" w:sz="4" w:space="0" w:color="auto"/>
              <w:right w:val="single" w:sz="4" w:space="0" w:color="auto"/>
            </w:tcBorders>
            <w:shd w:val="clear" w:color="auto" w:fill="auto"/>
            <w:vAlign w:val="center"/>
          </w:tcPr>
          <w:p w14:paraId="572088B7" w14:textId="6E928F91" w:rsidR="004D6AE0" w:rsidRPr="00BB303F" w:rsidRDefault="00AC15B0" w:rsidP="008D43AC">
            <w:pPr>
              <w:jc w:val="center"/>
              <w:rPr>
                <w:rFonts w:ascii="Arial Narrow" w:hAnsi="Arial Narrow" w:cs="Arial"/>
                <w:bCs/>
                <w:sz w:val="20"/>
                <w:szCs w:val="20"/>
              </w:rPr>
            </w:pPr>
            <w:r>
              <w:rPr>
                <w:rFonts w:ascii="Arial Narrow" w:hAnsi="Arial Narrow" w:cs="Arial"/>
                <w:bCs/>
                <w:sz w:val="20"/>
                <w:szCs w:val="20"/>
              </w:rPr>
              <w:t>6-0413-0181</w:t>
            </w:r>
          </w:p>
        </w:tc>
      </w:tr>
    </w:tbl>
    <w:p w14:paraId="586D4D52" w14:textId="77777777" w:rsidR="004D6AE0" w:rsidRPr="00BB303F" w:rsidRDefault="004D6AE0" w:rsidP="004D6AE0">
      <w:pPr>
        <w:spacing w:line="360" w:lineRule="auto"/>
        <w:jc w:val="both"/>
        <w:rPr>
          <w:rFonts w:cs="Arial"/>
          <w:sz w:val="22"/>
          <w:szCs w:val="22"/>
        </w:rPr>
      </w:pPr>
    </w:p>
    <w:p w14:paraId="743C31C1" w14:textId="3D08AD50" w:rsidR="004D6AE0" w:rsidRPr="00BB303F" w:rsidRDefault="004D6AE0" w:rsidP="004D6AE0">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beneficiarios del proyecto </w:t>
      </w:r>
      <w:r w:rsidR="003F74C4">
        <w:rPr>
          <w:rFonts w:cs="Arial"/>
          <w:sz w:val="22"/>
          <w:szCs w:val="22"/>
        </w:rPr>
        <w:t>Gran Sol II</w:t>
      </w:r>
      <w:r w:rsidRPr="00BB303F">
        <w:rPr>
          <w:rFonts w:cs="Arial"/>
          <w:sz w:val="22"/>
          <w:szCs w:val="22"/>
        </w:rPr>
        <w:t>:</w:t>
      </w:r>
    </w:p>
    <w:p w14:paraId="444DB9B1" w14:textId="77777777" w:rsidR="004D6AE0" w:rsidRPr="00BB303F" w:rsidRDefault="004D6AE0" w:rsidP="004D6AE0">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4D6AE0" w:rsidRPr="00BB303F" w14:paraId="7A022374" w14:textId="77777777" w:rsidTr="008D43A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4D98973" w14:textId="77777777" w:rsidR="004D6AE0" w:rsidRPr="00BB303F" w:rsidRDefault="004D6AE0" w:rsidP="008D43AC">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587AEBEC" w14:textId="77777777" w:rsidR="004D6AE0" w:rsidRPr="00BB303F" w:rsidRDefault="004D6AE0" w:rsidP="008D43AC">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EB9B358" w14:textId="77777777" w:rsidR="004D6AE0" w:rsidRPr="00BB303F" w:rsidRDefault="004D6AE0" w:rsidP="008D43AC">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3522256A" w14:textId="77777777" w:rsidR="004D6AE0" w:rsidRPr="00BB303F" w:rsidRDefault="004D6AE0" w:rsidP="008D43AC">
            <w:pPr>
              <w:jc w:val="center"/>
              <w:rPr>
                <w:rFonts w:cs="Arial"/>
                <w:b/>
                <w:bCs/>
                <w:sz w:val="20"/>
                <w:szCs w:val="20"/>
              </w:rPr>
            </w:pPr>
            <w:r w:rsidRPr="00BB303F">
              <w:rPr>
                <w:rFonts w:cs="Arial"/>
                <w:b/>
                <w:bCs/>
                <w:sz w:val="20"/>
                <w:szCs w:val="20"/>
              </w:rPr>
              <w:t>Cédula</w:t>
            </w:r>
          </w:p>
        </w:tc>
      </w:tr>
      <w:tr w:rsidR="004D6AE0" w:rsidRPr="00BB303F" w14:paraId="080F2CE6" w14:textId="77777777" w:rsidTr="008D43AC">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F171213" w14:textId="2E00D623" w:rsidR="004D6AE0" w:rsidRPr="007D2237" w:rsidRDefault="00AC15B0" w:rsidP="008D43AC">
            <w:pPr>
              <w:rPr>
                <w:rFonts w:ascii="Arial Narrow" w:hAnsi="Arial Narrow" w:cs="Arial"/>
                <w:bCs/>
                <w:sz w:val="20"/>
                <w:szCs w:val="20"/>
              </w:rPr>
            </w:pPr>
            <w:r>
              <w:rPr>
                <w:rFonts w:ascii="Arial Narrow" w:hAnsi="Arial Narrow" w:cs="Arial"/>
                <w:bCs/>
                <w:sz w:val="20"/>
                <w:szCs w:val="20"/>
              </w:rPr>
              <w:t>María Cristina Acuña Frutos</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31D4355" w14:textId="40A415F4" w:rsidR="004D6AE0" w:rsidRPr="007D2237" w:rsidRDefault="00AC15B0" w:rsidP="008D43AC">
            <w:pPr>
              <w:jc w:val="center"/>
              <w:rPr>
                <w:rFonts w:ascii="Arial Narrow" w:hAnsi="Arial Narrow" w:cs="Arial"/>
                <w:bCs/>
                <w:sz w:val="20"/>
                <w:szCs w:val="20"/>
              </w:rPr>
            </w:pPr>
            <w:r>
              <w:rPr>
                <w:rFonts w:ascii="Arial Narrow" w:hAnsi="Arial Narrow" w:cs="Arial"/>
                <w:bCs/>
                <w:sz w:val="20"/>
                <w:szCs w:val="20"/>
              </w:rPr>
              <w:t>4-0170-0906</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44AD0B51" w14:textId="65D66304" w:rsidR="004D6AE0" w:rsidRPr="007D2237" w:rsidRDefault="00AC15B0" w:rsidP="008D43AC">
            <w:pPr>
              <w:autoSpaceDE w:val="0"/>
              <w:autoSpaceDN w:val="0"/>
              <w:adjustRightInd w:val="0"/>
              <w:rPr>
                <w:rFonts w:ascii="Arial Narrow" w:hAnsi="Arial Narrow" w:cs="Arial"/>
                <w:sz w:val="20"/>
                <w:szCs w:val="20"/>
                <w:lang w:val="es-CR" w:eastAsia="es-CR"/>
              </w:rPr>
            </w:pPr>
            <w:r>
              <w:rPr>
                <w:rFonts w:ascii="Arial Narrow" w:hAnsi="Arial Narrow" w:cs="Arial"/>
                <w:sz w:val="20"/>
                <w:szCs w:val="20"/>
                <w:lang w:val="es-CR" w:eastAsia="es-CR"/>
              </w:rPr>
              <w:t>María Rosaura Salas Solórzano</w:t>
            </w:r>
          </w:p>
        </w:tc>
        <w:tc>
          <w:tcPr>
            <w:tcW w:w="1285" w:type="dxa"/>
            <w:tcBorders>
              <w:top w:val="single" w:sz="4" w:space="0" w:color="auto"/>
              <w:left w:val="nil"/>
              <w:bottom w:val="single" w:sz="4" w:space="0" w:color="auto"/>
              <w:right w:val="single" w:sz="4" w:space="0" w:color="auto"/>
            </w:tcBorders>
            <w:shd w:val="clear" w:color="auto" w:fill="auto"/>
            <w:vAlign w:val="center"/>
          </w:tcPr>
          <w:p w14:paraId="3D97EA95" w14:textId="70716505" w:rsidR="004D6AE0" w:rsidRPr="007D2237" w:rsidRDefault="00AC15B0" w:rsidP="008D43AC">
            <w:pPr>
              <w:jc w:val="center"/>
              <w:rPr>
                <w:rFonts w:ascii="Arial Narrow" w:hAnsi="Arial Narrow" w:cs="Arial"/>
                <w:bCs/>
                <w:sz w:val="20"/>
                <w:szCs w:val="20"/>
              </w:rPr>
            </w:pPr>
            <w:r>
              <w:rPr>
                <w:rFonts w:ascii="Arial Narrow" w:hAnsi="Arial Narrow" w:cs="Arial"/>
                <w:bCs/>
                <w:sz w:val="20"/>
                <w:szCs w:val="20"/>
              </w:rPr>
              <w:t>6-0237-0092</w:t>
            </w:r>
          </w:p>
        </w:tc>
      </w:tr>
    </w:tbl>
    <w:p w14:paraId="3CD2C41C" w14:textId="77777777" w:rsidR="002B71CC" w:rsidRDefault="002B71CC" w:rsidP="002B71CC">
      <w:pPr>
        <w:spacing w:line="360" w:lineRule="auto"/>
        <w:jc w:val="both"/>
        <w:rPr>
          <w:rFonts w:cs="Arial"/>
          <w:sz w:val="22"/>
          <w:szCs w:val="22"/>
        </w:rPr>
      </w:pPr>
    </w:p>
    <w:p w14:paraId="7CBA464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127F9E7" w14:textId="77777777" w:rsidR="002B71CC" w:rsidRPr="00D14EAF" w:rsidRDefault="002B71CC" w:rsidP="002B71CC">
      <w:pPr>
        <w:spacing w:line="360" w:lineRule="auto"/>
        <w:jc w:val="both"/>
        <w:rPr>
          <w:rFonts w:cs="Arial"/>
          <w:b/>
          <w:sz w:val="22"/>
        </w:rPr>
      </w:pPr>
      <w:r w:rsidRPr="00D14EAF">
        <w:rPr>
          <w:rFonts w:cs="Arial"/>
          <w:b/>
          <w:sz w:val="22"/>
        </w:rPr>
        <w:t>************</w:t>
      </w:r>
    </w:p>
    <w:p w14:paraId="45AAC532" w14:textId="77777777" w:rsidR="002B71CC" w:rsidRDefault="002B71CC" w:rsidP="002B71CC">
      <w:pPr>
        <w:spacing w:line="360" w:lineRule="auto"/>
        <w:jc w:val="both"/>
        <w:rPr>
          <w:rFonts w:cs="Arial"/>
          <w:sz w:val="22"/>
          <w:lang w:val="es-ES_tradnl"/>
        </w:rPr>
      </w:pPr>
    </w:p>
    <w:p w14:paraId="435BE46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00BD947" w14:textId="77777777" w:rsidR="00C74D69" w:rsidRPr="00707F21" w:rsidRDefault="00C74D69" w:rsidP="00C74D69">
      <w:pPr>
        <w:spacing w:line="360" w:lineRule="auto"/>
        <w:jc w:val="both"/>
        <w:rPr>
          <w:rFonts w:cs="Arial"/>
          <w:b/>
          <w:bCs/>
          <w:sz w:val="22"/>
          <w:szCs w:val="22"/>
        </w:rPr>
      </w:pPr>
      <w:r w:rsidRPr="00707F21">
        <w:rPr>
          <w:rFonts w:cs="Arial"/>
          <w:b/>
          <w:bCs/>
          <w:sz w:val="22"/>
          <w:szCs w:val="22"/>
        </w:rPr>
        <w:t>Considerando:</w:t>
      </w:r>
    </w:p>
    <w:p w14:paraId="719B4A3D" w14:textId="77777777" w:rsidR="00C74D69" w:rsidRDefault="00C74D69" w:rsidP="00C74D69">
      <w:pPr>
        <w:spacing w:line="360" w:lineRule="auto"/>
        <w:jc w:val="both"/>
        <w:rPr>
          <w:rFonts w:cs="Arial"/>
          <w:sz w:val="22"/>
          <w:szCs w:val="22"/>
        </w:rPr>
      </w:pPr>
      <w:r w:rsidRPr="00707F21">
        <w:rPr>
          <w:rFonts w:cs="Arial"/>
          <w:b/>
          <w:bCs/>
          <w:sz w:val="22"/>
          <w:szCs w:val="22"/>
        </w:rPr>
        <w:t>Primero:</w:t>
      </w:r>
      <w:r w:rsidRPr="00707F21">
        <w:rPr>
          <w:rFonts w:cs="Arial"/>
          <w:sz w:val="22"/>
          <w:szCs w:val="22"/>
        </w:rPr>
        <w:t xml:space="preserve"> Que mediante </w:t>
      </w:r>
      <w:r>
        <w:rPr>
          <w:rFonts w:cs="Arial"/>
          <w:sz w:val="22"/>
          <w:szCs w:val="22"/>
        </w:rPr>
        <w:t xml:space="preserve">el </w:t>
      </w:r>
      <w:r w:rsidRPr="00707F21">
        <w:rPr>
          <w:rFonts w:cs="Arial"/>
          <w:color w:val="000000"/>
          <w:sz w:val="22"/>
          <w:szCs w:val="22"/>
        </w:rPr>
        <w:t xml:space="preserve">acuerdo </w:t>
      </w:r>
      <w:r w:rsidRPr="00BB303F">
        <w:rPr>
          <w:rFonts w:cs="Arial"/>
          <w:color w:val="000000"/>
          <w:sz w:val="22"/>
          <w:szCs w:val="22"/>
        </w:rPr>
        <w:t xml:space="preserve">N° </w:t>
      </w:r>
      <w:r>
        <w:rPr>
          <w:rFonts w:cs="Arial"/>
          <w:color w:val="000000"/>
          <w:sz w:val="22"/>
          <w:szCs w:val="22"/>
        </w:rPr>
        <w:t>1</w:t>
      </w:r>
      <w:r w:rsidRPr="00BB303F">
        <w:rPr>
          <w:rFonts w:cs="Arial"/>
          <w:color w:val="000000"/>
          <w:sz w:val="22"/>
          <w:szCs w:val="22"/>
        </w:rPr>
        <w:t xml:space="preserve"> de la sesión </w:t>
      </w:r>
      <w:r>
        <w:rPr>
          <w:rFonts w:cs="Arial"/>
          <w:color w:val="000000"/>
          <w:sz w:val="22"/>
          <w:szCs w:val="22"/>
        </w:rPr>
        <w:t>12</w:t>
      </w:r>
      <w:r w:rsidRPr="00BB303F">
        <w:rPr>
          <w:rFonts w:cs="Arial"/>
          <w:color w:val="000000"/>
          <w:sz w:val="22"/>
          <w:szCs w:val="22"/>
        </w:rPr>
        <w:t>-201</w:t>
      </w:r>
      <w:r>
        <w:rPr>
          <w:rFonts w:cs="Arial"/>
          <w:color w:val="000000"/>
          <w:sz w:val="22"/>
          <w:szCs w:val="22"/>
        </w:rPr>
        <w:t>1</w:t>
      </w:r>
      <w:r w:rsidRPr="00BB303F">
        <w:rPr>
          <w:rFonts w:cs="Arial"/>
          <w:color w:val="000000"/>
          <w:sz w:val="22"/>
          <w:szCs w:val="22"/>
        </w:rPr>
        <w:t xml:space="preserve"> del </w:t>
      </w:r>
      <w:r>
        <w:rPr>
          <w:rFonts w:cs="Arial"/>
          <w:color w:val="000000"/>
          <w:sz w:val="22"/>
          <w:szCs w:val="22"/>
        </w:rPr>
        <w:t>14</w:t>
      </w:r>
      <w:r w:rsidRPr="00BB303F">
        <w:rPr>
          <w:rFonts w:cs="Arial"/>
          <w:color w:val="000000"/>
          <w:sz w:val="22"/>
          <w:szCs w:val="22"/>
        </w:rPr>
        <w:t xml:space="preserve"> de </w:t>
      </w:r>
      <w:r>
        <w:rPr>
          <w:rFonts w:cs="Arial"/>
          <w:color w:val="000000"/>
          <w:sz w:val="22"/>
          <w:szCs w:val="22"/>
        </w:rPr>
        <w:t xml:space="preserve">febrero </w:t>
      </w:r>
      <w:r w:rsidRPr="00BB303F">
        <w:rPr>
          <w:rFonts w:cs="Arial"/>
          <w:color w:val="000000"/>
          <w:sz w:val="22"/>
          <w:szCs w:val="22"/>
        </w:rPr>
        <w:t>de 201</w:t>
      </w:r>
      <w:r>
        <w:rPr>
          <w:rFonts w:cs="Arial"/>
          <w:color w:val="000000"/>
          <w:sz w:val="22"/>
          <w:szCs w:val="22"/>
        </w:rPr>
        <w:t>1</w:t>
      </w:r>
      <w:r w:rsidRPr="00707F21">
        <w:rPr>
          <w:rFonts w:cs="Arial"/>
          <w:sz w:val="22"/>
          <w:szCs w:val="22"/>
        </w:rPr>
        <w:t xml:space="preserve">, </w:t>
      </w:r>
      <w:r>
        <w:rPr>
          <w:rFonts w:cs="Arial"/>
          <w:sz w:val="22"/>
          <w:szCs w:val="22"/>
        </w:rPr>
        <w:t>la</w:t>
      </w:r>
      <w:r w:rsidRPr="00707F21">
        <w:rPr>
          <w:rFonts w:cs="Arial"/>
          <w:sz w:val="22"/>
          <w:szCs w:val="22"/>
        </w:rPr>
        <w:t xml:space="preserve"> Junta Directiva </w:t>
      </w:r>
      <w:r>
        <w:rPr>
          <w:rFonts w:cs="Arial"/>
          <w:sz w:val="22"/>
          <w:szCs w:val="22"/>
        </w:rPr>
        <w:t xml:space="preserve">de este Banco </w:t>
      </w:r>
      <w:r w:rsidRPr="00707F21">
        <w:rPr>
          <w:rFonts w:cs="Arial"/>
          <w:sz w:val="22"/>
          <w:szCs w:val="22"/>
        </w:rPr>
        <w:t>otorgó a</w:t>
      </w:r>
      <w:r>
        <w:rPr>
          <w:rFonts w:cs="Arial"/>
          <w:sz w:val="22"/>
          <w:szCs w:val="22"/>
        </w:rPr>
        <w:t>l Instituto Nacional de Vivienda y Urbanismo (INVU), el</w:t>
      </w:r>
      <w:r w:rsidRPr="00707F21">
        <w:rPr>
          <w:rFonts w:cs="Arial"/>
          <w:sz w:val="22"/>
          <w:szCs w:val="22"/>
        </w:rPr>
        <w:t xml:space="preserve"> financiamiento requerido –al amparo del artículo 59 de la Ley del Sistema Financiero Nacional para la Vivienda– para </w:t>
      </w:r>
      <w:r>
        <w:rPr>
          <w:rFonts w:cs="Arial"/>
          <w:sz w:val="22"/>
          <w:szCs w:val="22"/>
        </w:rPr>
        <w:t xml:space="preserve">el desarrollo del proyecto </w:t>
      </w:r>
      <w:r w:rsidRPr="00707F21">
        <w:rPr>
          <w:rFonts w:cs="Arial"/>
          <w:color w:val="000000"/>
          <w:sz w:val="22"/>
          <w:szCs w:val="22"/>
        </w:rPr>
        <w:t xml:space="preserve">habitacional </w:t>
      </w:r>
      <w:r>
        <w:rPr>
          <w:rFonts w:cs="Arial"/>
          <w:color w:val="000000"/>
          <w:sz w:val="22"/>
          <w:szCs w:val="22"/>
        </w:rPr>
        <w:t>Juan Rafael Mora, ubicado en</w:t>
      </w:r>
      <w:r w:rsidRPr="00DB38BF">
        <w:rPr>
          <w:rFonts w:cs="Arial"/>
          <w:sz w:val="22"/>
          <w:szCs w:val="22"/>
        </w:rPr>
        <w:t xml:space="preserve"> el distrito San Felipe del cantón de Al</w:t>
      </w:r>
      <w:r>
        <w:rPr>
          <w:rFonts w:cs="Arial"/>
          <w:sz w:val="22"/>
          <w:szCs w:val="22"/>
        </w:rPr>
        <w:t>ajuelita, provincia de San José.</w:t>
      </w:r>
    </w:p>
    <w:p w14:paraId="6D7BF101" w14:textId="77777777" w:rsidR="00C74D69" w:rsidRDefault="00C74D69" w:rsidP="00C74D69">
      <w:pPr>
        <w:spacing w:line="360" w:lineRule="auto"/>
        <w:jc w:val="both"/>
        <w:rPr>
          <w:rFonts w:cs="Arial"/>
          <w:sz w:val="22"/>
          <w:szCs w:val="22"/>
        </w:rPr>
      </w:pPr>
    </w:p>
    <w:p w14:paraId="46D9B477" w14:textId="77777777" w:rsidR="00C74D69" w:rsidRPr="00707F21" w:rsidRDefault="00C74D69" w:rsidP="00C74D69">
      <w:pPr>
        <w:spacing w:line="360" w:lineRule="auto"/>
        <w:jc w:val="both"/>
        <w:rPr>
          <w:rFonts w:cs="Arial"/>
          <w:sz w:val="22"/>
          <w:szCs w:val="22"/>
        </w:rPr>
      </w:pPr>
      <w:r w:rsidRPr="00707F21">
        <w:rPr>
          <w:rFonts w:cs="Arial"/>
          <w:b/>
          <w:bCs/>
          <w:sz w:val="22"/>
          <w:szCs w:val="22"/>
        </w:rPr>
        <w:t>Segundo:</w:t>
      </w:r>
      <w:r w:rsidRPr="00707F21">
        <w:rPr>
          <w:rFonts w:cs="Arial"/>
          <w:sz w:val="22"/>
          <w:szCs w:val="22"/>
        </w:rPr>
        <w:t xml:space="preserve"> Que</w:t>
      </w:r>
      <w:r>
        <w:rPr>
          <w:rFonts w:cs="Arial"/>
          <w:sz w:val="22"/>
          <w:szCs w:val="22"/>
        </w:rPr>
        <w:t xml:space="preserve"> el INVU ha </w:t>
      </w:r>
      <w:r w:rsidRPr="00707F21">
        <w:rPr>
          <w:rFonts w:cs="Arial"/>
          <w:sz w:val="22"/>
          <w:szCs w:val="22"/>
        </w:rPr>
        <w:t>solicita</w:t>
      </w:r>
      <w:r>
        <w:rPr>
          <w:rFonts w:cs="Arial"/>
          <w:sz w:val="22"/>
          <w:szCs w:val="22"/>
        </w:rPr>
        <w:t>do</w:t>
      </w:r>
      <w:r w:rsidRPr="00707F21">
        <w:rPr>
          <w:rFonts w:cs="Arial"/>
          <w:sz w:val="22"/>
          <w:szCs w:val="22"/>
        </w:rPr>
        <w:t xml:space="preserve"> la autorización de este Banco</w:t>
      </w:r>
      <w:r>
        <w:rPr>
          <w:rFonts w:cs="Arial"/>
          <w:sz w:val="22"/>
          <w:szCs w:val="22"/>
        </w:rPr>
        <w:t>,</w:t>
      </w:r>
      <w:r w:rsidRPr="00707F21">
        <w:rPr>
          <w:rFonts w:cs="Arial"/>
          <w:sz w:val="22"/>
          <w:szCs w:val="22"/>
        </w:rPr>
        <w:t xml:space="preserve"> para sustituir </w:t>
      </w:r>
      <w:r>
        <w:rPr>
          <w:rFonts w:cs="Arial"/>
          <w:sz w:val="22"/>
          <w:szCs w:val="22"/>
        </w:rPr>
        <w:t>un núcleo familiar</w:t>
      </w:r>
      <w:r w:rsidRPr="00707F21">
        <w:rPr>
          <w:rFonts w:cs="Arial"/>
          <w:sz w:val="22"/>
          <w:szCs w:val="22"/>
        </w:rPr>
        <w:t xml:space="preserve"> del citado proyecto de vivienda, como consecuencia del </w:t>
      </w:r>
      <w:r>
        <w:rPr>
          <w:rFonts w:cs="Arial"/>
          <w:sz w:val="22"/>
          <w:szCs w:val="22"/>
        </w:rPr>
        <w:t xml:space="preserve">desinterés </w:t>
      </w:r>
      <w:r w:rsidRPr="00707F21">
        <w:rPr>
          <w:rFonts w:cs="Arial"/>
          <w:sz w:val="22"/>
          <w:szCs w:val="22"/>
        </w:rPr>
        <w:t>de</w:t>
      </w:r>
      <w:r>
        <w:rPr>
          <w:rFonts w:cs="Arial"/>
          <w:sz w:val="22"/>
          <w:szCs w:val="22"/>
        </w:rPr>
        <w:t>l</w:t>
      </w:r>
      <w:r w:rsidRPr="00707F21">
        <w:rPr>
          <w:rFonts w:cs="Arial"/>
          <w:sz w:val="22"/>
          <w:szCs w:val="22"/>
        </w:rPr>
        <w:t xml:space="preserve"> </w:t>
      </w:r>
      <w:r w:rsidRPr="00707F21">
        <w:rPr>
          <w:rFonts w:cs="Arial"/>
          <w:color w:val="000000"/>
          <w:sz w:val="22"/>
          <w:szCs w:val="22"/>
        </w:rPr>
        <w:t>beneficiario original</w:t>
      </w:r>
      <w:r>
        <w:rPr>
          <w:rFonts w:cs="Arial"/>
          <w:color w:val="000000"/>
          <w:sz w:val="22"/>
          <w:szCs w:val="22"/>
        </w:rPr>
        <w:t>,</w:t>
      </w:r>
      <w:r>
        <w:rPr>
          <w:rFonts w:cs="Arial"/>
          <w:sz w:val="22"/>
          <w:szCs w:val="22"/>
        </w:rPr>
        <w:t xml:space="preserve"> por continuar el trámite de postulación</w:t>
      </w:r>
      <w:r w:rsidRPr="00707F21">
        <w:rPr>
          <w:rFonts w:cs="Arial"/>
          <w:color w:val="000000"/>
          <w:sz w:val="22"/>
          <w:szCs w:val="22"/>
        </w:rPr>
        <w:t>.</w:t>
      </w:r>
    </w:p>
    <w:p w14:paraId="28ED11DF" w14:textId="77777777" w:rsidR="00C74D69" w:rsidRPr="00707F21" w:rsidRDefault="00C74D69" w:rsidP="00C74D69">
      <w:pPr>
        <w:spacing w:line="360" w:lineRule="auto"/>
        <w:jc w:val="both"/>
        <w:rPr>
          <w:rFonts w:cs="Arial"/>
          <w:sz w:val="22"/>
          <w:szCs w:val="22"/>
        </w:rPr>
      </w:pPr>
    </w:p>
    <w:p w14:paraId="29D36D48" w14:textId="2CA92081" w:rsidR="00C74D69" w:rsidRPr="00707F21" w:rsidRDefault="00C74D69" w:rsidP="00C74D69">
      <w:pPr>
        <w:spacing w:line="360" w:lineRule="auto"/>
        <w:jc w:val="both"/>
        <w:rPr>
          <w:rFonts w:cs="Arial"/>
          <w:bCs/>
          <w:sz w:val="22"/>
          <w:szCs w:val="22"/>
        </w:rPr>
      </w:pPr>
      <w:r w:rsidRPr="00707F21">
        <w:rPr>
          <w:rFonts w:cs="Arial"/>
          <w:b/>
          <w:bCs/>
          <w:sz w:val="22"/>
          <w:szCs w:val="22"/>
        </w:rPr>
        <w:t>Tercero:</w:t>
      </w:r>
      <w:r w:rsidRPr="00707F21">
        <w:rPr>
          <w:rFonts w:cs="Arial"/>
          <w:sz w:val="22"/>
          <w:szCs w:val="22"/>
        </w:rPr>
        <w:t xml:space="preserve"> Que mediante el oficio </w:t>
      </w:r>
      <w:r w:rsidRPr="00707F21">
        <w:rPr>
          <w:rFonts w:cs="Arial"/>
          <w:bCs/>
          <w:sz w:val="22"/>
          <w:szCs w:val="22"/>
        </w:rPr>
        <w:t>DF-OF-</w:t>
      </w:r>
      <w:r w:rsidR="000C73D5">
        <w:rPr>
          <w:rFonts w:cs="Arial"/>
          <w:bCs/>
          <w:sz w:val="22"/>
          <w:szCs w:val="22"/>
        </w:rPr>
        <w:t>1019</w:t>
      </w:r>
      <w:r w:rsidRPr="00707F21">
        <w:rPr>
          <w:rFonts w:cs="Arial"/>
          <w:bCs/>
          <w:sz w:val="22"/>
          <w:szCs w:val="22"/>
        </w:rPr>
        <w:t>-20</w:t>
      </w:r>
      <w:r>
        <w:rPr>
          <w:rFonts w:cs="Arial"/>
          <w:bCs/>
          <w:sz w:val="22"/>
          <w:szCs w:val="22"/>
        </w:rPr>
        <w:t>2</w:t>
      </w:r>
      <w:r w:rsidR="000C73D5">
        <w:rPr>
          <w:rFonts w:cs="Arial"/>
          <w:bCs/>
          <w:sz w:val="22"/>
          <w:szCs w:val="22"/>
        </w:rPr>
        <w:t>1</w:t>
      </w:r>
      <w:r w:rsidRPr="00707F21">
        <w:rPr>
          <w:rFonts w:cs="Arial"/>
          <w:bCs/>
          <w:sz w:val="22"/>
          <w:szCs w:val="22"/>
        </w:rPr>
        <w:t xml:space="preserve"> </w:t>
      </w:r>
      <w:r w:rsidRPr="00707F21">
        <w:rPr>
          <w:rFonts w:cs="Arial"/>
          <w:sz w:val="22"/>
          <w:szCs w:val="22"/>
        </w:rPr>
        <w:t xml:space="preserve">del </w:t>
      </w:r>
      <w:r w:rsidR="000C73D5">
        <w:rPr>
          <w:rFonts w:cs="Arial"/>
          <w:sz w:val="22"/>
          <w:szCs w:val="22"/>
        </w:rPr>
        <w:t>20</w:t>
      </w:r>
      <w:r w:rsidRPr="00707F21">
        <w:rPr>
          <w:rFonts w:cs="Arial"/>
          <w:sz w:val="22"/>
          <w:szCs w:val="22"/>
        </w:rPr>
        <w:t xml:space="preserve"> de </w:t>
      </w:r>
      <w:r w:rsidR="000C73D5">
        <w:rPr>
          <w:rFonts w:cs="Arial"/>
          <w:sz w:val="22"/>
          <w:szCs w:val="22"/>
        </w:rPr>
        <w:t>julio</w:t>
      </w:r>
      <w:r w:rsidRPr="00707F21">
        <w:rPr>
          <w:rFonts w:cs="Arial"/>
          <w:sz w:val="22"/>
          <w:szCs w:val="22"/>
        </w:rPr>
        <w:t xml:space="preserve"> de 20</w:t>
      </w:r>
      <w:r>
        <w:rPr>
          <w:rFonts w:cs="Arial"/>
          <w:sz w:val="22"/>
          <w:szCs w:val="22"/>
        </w:rPr>
        <w:t>2</w:t>
      </w:r>
      <w:r w:rsidR="000C73D5">
        <w:rPr>
          <w:rFonts w:cs="Arial"/>
          <w:sz w:val="22"/>
          <w:szCs w:val="22"/>
        </w:rPr>
        <w:t>1</w:t>
      </w:r>
      <w:r w:rsidRPr="00707F21">
        <w:rPr>
          <w:rFonts w:cs="Arial"/>
          <w:sz w:val="22"/>
          <w:szCs w:val="22"/>
        </w:rPr>
        <w:t xml:space="preserve"> –el cual es avalado por la Gerencia General con la nota GG-ME-</w:t>
      </w:r>
      <w:r>
        <w:rPr>
          <w:rFonts w:cs="Arial"/>
          <w:sz w:val="22"/>
          <w:szCs w:val="22"/>
        </w:rPr>
        <w:t>0</w:t>
      </w:r>
      <w:r w:rsidR="000C73D5">
        <w:rPr>
          <w:rFonts w:cs="Arial"/>
          <w:sz w:val="22"/>
          <w:szCs w:val="22"/>
        </w:rPr>
        <w:t>988</w:t>
      </w:r>
      <w:r w:rsidRPr="00707F21">
        <w:rPr>
          <w:rFonts w:cs="Arial"/>
          <w:sz w:val="22"/>
          <w:szCs w:val="22"/>
        </w:rPr>
        <w:t>-20</w:t>
      </w:r>
      <w:r>
        <w:rPr>
          <w:rFonts w:cs="Arial"/>
          <w:sz w:val="22"/>
          <w:szCs w:val="22"/>
        </w:rPr>
        <w:t>2</w:t>
      </w:r>
      <w:r w:rsidR="000C73D5">
        <w:rPr>
          <w:rFonts w:cs="Arial"/>
          <w:sz w:val="22"/>
          <w:szCs w:val="22"/>
        </w:rPr>
        <w:t>1</w:t>
      </w:r>
      <w:r w:rsidRPr="00707F21">
        <w:rPr>
          <w:rFonts w:cs="Arial"/>
          <w:sz w:val="22"/>
          <w:szCs w:val="22"/>
        </w:rPr>
        <w:t>, de</w:t>
      </w:r>
      <w:r w:rsidR="000C73D5">
        <w:rPr>
          <w:rFonts w:cs="Arial"/>
          <w:sz w:val="22"/>
          <w:szCs w:val="22"/>
        </w:rPr>
        <w:t>l 21 de julio del año en curso</w:t>
      </w:r>
      <w:r w:rsidRPr="00707F21">
        <w:rPr>
          <w:rFonts w:cs="Arial"/>
          <w:sz w:val="22"/>
          <w:szCs w:val="22"/>
        </w:rPr>
        <w:t xml:space="preserve">–, la Dirección FOSUVI presenta el resultado del análisis realizado a la solicitud de la entidad autorizada y en éste recomienda autorizar los cambios requeridos, certificando que </w:t>
      </w:r>
      <w:r>
        <w:rPr>
          <w:rFonts w:cs="Arial"/>
          <w:sz w:val="22"/>
          <w:szCs w:val="22"/>
        </w:rPr>
        <w:t>el</w:t>
      </w:r>
      <w:r w:rsidRPr="00707F21">
        <w:rPr>
          <w:rFonts w:cs="Arial"/>
          <w:sz w:val="22"/>
          <w:szCs w:val="22"/>
        </w:rPr>
        <w:t xml:space="preserve"> nuevo núcleo familiar califica satisfactoriamente para recibir el Bono Familiar de Vivienda.</w:t>
      </w:r>
    </w:p>
    <w:p w14:paraId="2F1431C2" w14:textId="77777777" w:rsidR="00C74D69" w:rsidRPr="00707F21" w:rsidRDefault="00C74D69" w:rsidP="00C74D69">
      <w:pPr>
        <w:spacing w:line="360" w:lineRule="auto"/>
        <w:jc w:val="both"/>
        <w:rPr>
          <w:rFonts w:cs="Arial"/>
          <w:iCs/>
          <w:sz w:val="22"/>
          <w:szCs w:val="22"/>
        </w:rPr>
      </w:pPr>
    </w:p>
    <w:p w14:paraId="34C5A7B5" w14:textId="6989379B" w:rsidR="00C74D69" w:rsidRPr="00707F21" w:rsidRDefault="00C74D69" w:rsidP="00C74D69">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 y, en consecuencia, lo que procede es autorizar la sustituci</w:t>
      </w:r>
      <w:r>
        <w:rPr>
          <w:rFonts w:cs="Arial"/>
          <w:sz w:val="22"/>
          <w:szCs w:val="22"/>
        </w:rPr>
        <w:t>ón</w:t>
      </w:r>
      <w:r w:rsidRPr="00707F21">
        <w:rPr>
          <w:rFonts w:cs="Arial"/>
          <w:sz w:val="22"/>
          <w:szCs w:val="22"/>
        </w:rPr>
        <w:t xml:space="preserve"> indicada en el citado informe </w:t>
      </w:r>
      <w:r w:rsidRPr="00707F21">
        <w:rPr>
          <w:rFonts w:cs="Arial"/>
          <w:bCs/>
          <w:sz w:val="22"/>
          <w:szCs w:val="22"/>
        </w:rPr>
        <w:t>DF-OF-</w:t>
      </w:r>
      <w:r w:rsidR="000C73D5">
        <w:rPr>
          <w:rFonts w:cs="Arial"/>
          <w:bCs/>
          <w:sz w:val="22"/>
          <w:szCs w:val="22"/>
        </w:rPr>
        <w:t>0988</w:t>
      </w:r>
      <w:r w:rsidRPr="00707F21">
        <w:rPr>
          <w:rFonts w:cs="Arial"/>
          <w:bCs/>
          <w:sz w:val="22"/>
          <w:szCs w:val="22"/>
        </w:rPr>
        <w:t>-20</w:t>
      </w:r>
      <w:r>
        <w:rPr>
          <w:rFonts w:cs="Arial"/>
          <w:bCs/>
          <w:sz w:val="22"/>
          <w:szCs w:val="22"/>
        </w:rPr>
        <w:t>2</w:t>
      </w:r>
      <w:r w:rsidR="000C73D5">
        <w:rPr>
          <w:rFonts w:cs="Arial"/>
          <w:bCs/>
          <w:sz w:val="22"/>
          <w:szCs w:val="22"/>
        </w:rPr>
        <w:t>1</w:t>
      </w:r>
      <w:r w:rsidRPr="00707F21">
        <w:rPr>
          <w:rFonts w:cs="Arial"/>
          <w:sz w:val="22"/>
          <w:szCs w:val="22"/>
        </w:rPr>
        <w:t>.</w:t>
      </w:r>
    </w:p>
    <w:p w14:paraId="1DBFA87E" w14:textId="77777777" w:rsidR="00C74D69" w:rsidRPr="00707F21" w:rsidRDefault="00C74D69" w:rsidP="00C74D69">
      <w:pPr>
        <w:spacing w:line="360" w:lineRule="auto"/>
        <w:jc w:val="both"/>
        <w:rPr>
          <w:rFonts w:cs="Arial"/>
          <w:sz w:val="22"/>
          <w:szCs w:val="22"/>
        </w:rPr>
      </w:pPr>
    </w:p>
    <w:p w14:paraId="5CAFA62A" w14:textId="77777777" w:rsidR="00C74D69" w:rsidRPr="00BB303F" w:rsidRDefault="00C74D69" w:rsidP="00C74D69">
      <w:pPr>
        <w:spacing w:line="360" w:lineRule="auto"/>
        <w:jc w:val="both"/>
        <w:rPr>
          <w:rFonts w:cs="Arial"/>
          <w:b/>
          <w:bCs/>
          <w:sz w:val="22"/>
          <w:szCs w:val="22"/>
        </w:rPr>
      </w:pPr>
      <w:r w:rsidRPr="00BB303F">
        <w:rPr>
          <w:rFonts w:cs="Arial"/>
          <w:b/>
          <w:bCs/>
          <w:sz w:val="22"/>
          <w:szCs w:val="22"/>
        </w:rPr>
        <w:t>Por tanto, se acuerda:</w:t>
      </w:r>
    </w:p>
    <w:p w14:paraId="3D699E02" w14:textId="6E056198" w:rsidR="002B71CC" w:rsidRDefault="00C74D69" w:rsidP="002B71CC">
      <w:pPr>
        <w:spacing w:line="360" w:lineRule="auto"/>
        <w:jc w:val="both"/>
        <w:rPr>
          <w:rFonts w:cs="Arial"/>
          <w:sz w:val="22"/>
          <w:szCs w:val="22"/>
        </w:rPr>
      </w:pPr>
      <w:r w:rsidRPr="0062363E">
        <w:rPr>
          <w:rFonts w:cs="Arial"/>
          <w:sz w:val="22"/>
          <w:szCs w:val="22"/>
        </w:rPr>
        <w:t>Autorizar la exclusión de</w:t>
      </w:r>
      <w:r w:rsidR="000C73D5">
        <w:rPr>
          <w:rFonts w:cs="Arial"/>
          <w:sz w:val="22"/>
          <w:szCs w:val="22"/>
        </w:rPr>
        <w:t xml:space="preserve"> la </w:t>
      </w:r>
      <w:r>
        <w:rPr>
          <w:rFonts w:cs="Arial"/>
          <w:sz w:val="22"/>
          <w:szCs w:val="22"/>
        </w:rPr>
        <w:t>señor</w:t>
      </w:r>
      <w:r w:rsidR="000C73D5">
        <w:rPr>
          <w:rFonts w:cs="Arial"/>
          <w:sz w:val="22"/>
          <w:szCs w:val="22"/>
        </w:rPr>
        <w:t>a Yamileth Socorro Ruiz Paz</w:t>
      </w:r>
      <w:r>
        <w:rPr>
          <w:rFonts w:cs="Arial"/>
          <w:sz w:val="22"/>
          <w:szCs w:val="22"/>
        </w:rPr>
        <w:t xml:space="preserve">, </w:t>
      </w:r>
      <w:r w:rsidRPr="0062363E">
        <w:rPr>
          <w:rFonts w:cs="Arial"/>
          <w:sz w:val="22"/>
          <w:szCs w:val="22"/>
        </w:rPr>
        <w:t xml:space="preserve">cédula N° </w:t>
      </w:r>
      <w:r>
        <w:rPr>
          <w:rFonts w:cs="Arial"/>
          <w:sz w:val="22"/>
          <w:szCs w:val="22"/>
        </w:rPr>
        <w:t>1</w:t>
      </w:r>
      <w:r w:rsidR="000C73D5">
        <w:rPr>
          <w:rFonts w:cs="Arial"/>
          <w:sz w:val="22"/>
          <w:szCs w:val="22"/>
        </w:rPr>
        <w:t>558005433129</w:t>
      </w:r>
      <w:r>
        <w:rPr>
          <w:rFonts w:cs="Arial"/>
          <w:sz w:val="22"/>
          <w:szCs w:val="22"/>
        </w:rPr>
        <w:t>,</w:t>
      </w:r>
      <w:r w:rsidRPr="0062363E">
        <w:rPr>
          <w:rFonts w:cs="Arial"/>
          <w:sz w:val="22"/>
          <w:szCs w:val="22"/>
        </w:rPr>
        <w:t xml:space="preserve"> como beneficiari</w:t>
      </w:r>
      <w:r w:rsidR="000C73D5">
        <w:rPr>
          <w:rFonts w:cs="Arial"/>
          <w:sz w:val="22"/>
          <w:szCs w:val="22"/>
        </w:rPr>
        <w:t>a</w:t>
      </w:r>
      <w:r w:rsidRPr="0062363E">
        <w:rPr>
          <w:rFonts w:cs="Arial"/>
          <w:sz w:val="22"/>
          <w:szCs w:val="22"/>
        </w:rPr>
        <w:t xml:space="preserve"> del proyecto habitacional </w:t>
      </w:r>
      <w:r>
        <w:rPr>
          <w:rFonts w:cs="Arial"/>
          <w:sz w:val="22"/>
          <w:szCs w:val="22"/>
        </w:rPr>
        <w:t xml:space="preserve">Juan Rafael Mora, </w:t>
      </w:r>
      <w:r w:rsidRPr="0062363E">
        <w:rPr>
          <w:rFonts w:cs="Arial"/>
          <w:sz w:val="22"/>
          <w:szCs w:val="22"/>
        </w:rPr>
        <w:t>e incluir como beneficiari</w:t>
      </w:r>
      <w:r>
        <w:rPr>
          <w:rFonts w:cs="Arial"/>
          <w:sz w:val="22"/>
          <w:szCs w:val="22"/>
        </w:rPr>
        <w:t xml:space="preserve">a </w:t>
      </w:r>
      <w:r w:rsidRPr="0062363E">
        <w:rPr>
          <w:rFonts w:cs="Arial"/>
          <w:sz w:val="22"/>
          <w:szCs w:val="22"/>
        </w:rPr>
        <w:t>de dicho proyecto</w:t>
      </w:r>
      <w:r>
        <w:rPr>
          <w:rFonts w:cs="Arial"/>
          <w:sz w:val="22"/>
          <w:szCs w:val="22"/>
        </w:rPr>
        <w:t>,</w:t>
      </w:r>
      <w:r w:rsidRPr="0062363E">
        <w:rPr>
          <w:rFonts w:cs="Arial"/>
          <w:sz w:val="22"/>
          <w:szCs w:val="22"/>
        </w:rPr>
        <w:t xml:space="preserve"> a la familia que encabeza </w:t>
      </w:r>
      <w:r w:rsidR="000C73D5">
        <w:rPr>
          <w:rFonts w:cs="Arial"/>
          <w:sz w:val="22"/>
          <w:szCs w:val="22"/>
        </w:rPr>
        <w:t>la</w:t>
      </w:r>
      <w:r>
        <w:rPr>
          <w:rFonts w:cs="Arial"/>
          <w:sz w:val="22"/>
          <w:szCs w:val="22"/>
        </w:rPr>
        <w:t xml:space="preserve"> señor</w:t>
      </w:r>
      <w:r w:rsidR="000C73D5">
        <w:rPr>
          <w:rFonts w:cs="Arial"/>
          <w:sz w:val="22"/>
          <w:szCs w:val="22"/>
        </w:rPr>
        <w:t>a</w:t>
      </w:r>
      <w:r>
        <w:rPr>
          <w:rFonts w:cs="Arial"/>
          <w:sz w:val="22"/>
          <w:szCs w:val="22"/>
        </w:rPr>
        <w:t xml:space="preserve"> </w:t>
      </w:r>
      <w:r w:rsidR="000C73D5">
        <w:rPr>
          <w:rFonts w:cs="Arial"/>
          <w:sz w:val="22"/>
          <w:szCs w:val="22"/>
        </w:rPr>
        <w:t>Yesenia de los Ángeles Orozco Gutiérrez</w:t>
      </w:r>
      <w:r w:rsidRPr="0062363E">
        <w:rPr>
          <w:rFonts w:cs="Arial"/>
          <w:sz w:val="22"/>
          <w:szCs w:val="22"/>
        </w:rPr>
        <w:t xml:space="preserve">, </w:t>
      </w:r>
      <w:r>
        <w:rPr>
          <w:rFonts w:cs="Arial"/>
          <w:sz w:val="22"/>
          <w:szCs w:val="22"/>
        </w:rPr>
        <w:t xml:space="preserve">con cédula N° </w:t>
      </w:r>
      <w:r w:rsidR="000C73D5">
        <w:rPr>
          <w:rFonts w:cs="Arial"/>
          <w:sz w:val="22"/>
          <w:szCs w:val="22"/>
        </w:rPr>
        <w:t>1-1030-0678</w:t>
      </w:r>
      <w:r>
        <w:rPr>
          <w:rFonts w:cs="Arial"/>
          <w:sz w:val="22"/>
          <w:szCs w:val="22"/>
        </w:rPr>
        <w:t>.</w:t>
      </w:r>
    </w:p>
    <w:p w14:paraId="17DF75A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2B0CFEB" w14:textId="77777777" w:rsidR="002B71CC" w:rsidRPr="00D14EAF" w:rsidRDefault="002B71CC" w:rsidP="002B71CC">
      <w:pPr>
        <w:spacing w:line="360" w:lineRule="auto"/>
        <w:jc w:val="both"/>
        <w:rPr>
          <w:rFonts w:cs="Arial"/>
          <w:b/>
          <w:sz w:val="22"/>
        </w:rPr>
      </w:pPr>
      <w:r w:rsidRPr="00D14EAF">
        <w:rPr>
          <w:rFonts w:cs="Arial"/>
          <w:b/>
          <w:sz w:val="22"/>
        </w:rPr>
        <w:t>************</w:t>
      </w:r>
    </w:p>
    <w:p w14:paraId="0425652F" w14:textId="77777777" w:rsidR="002B71CC" w:rsidRDefault="002B71CC" w:rsidP="002B71CC">
      <w:pPr>
        <w:spacing w:line="360" w:lineRule="auto"/>
        <w:jc w:val="both"/>
        <w:rPr>
          <w:rFonts w:cs="Arial"/>
          <w:sz w:val="22"/>
          <w:lang w:val="es-ES_tradnl"/>
        </w:rPr>
      </w:pPr>
    </w:p>
    <w:p w14:paraId="29A7647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026A0552" w14:textId="77777777" w:rsidR="00C74D69" w:rsidRPr="00D949B2" w:rsidRDefault="00C74D69" w:rsidP="00C74D69">
      <w:pPr>
        <w:spacing w:line="360" w:lineRule="auto"/>
        <w:jc w:val="both"/>
        <w:rPr>
          <w:rFonts w:cs="Arial"/>
          <w:b/>
          <w:bCs/>
          <w:sz w:val="22"/>
          <w:szCs w:val="22"/>
        </w:rPr>
      </w:pPr>
      <w:r w:rsidRPr="00D949B2">
        <w:rPr>
          <w:rFonts w:cs="Arial"/>
          <w:b/>
          <w:bCs/>
          <w:sz w:val="22"/>
          <w:szCs w:val="22"/>
        </w:rPr>
        <w:t>Considerando:</w:t>
      </w:r>
    </w:p>
    <w:p w14:paraId="385ABFE1" w14:textId="3C435103" w:rsidR="00C74D69" w:rsidRDefault="00C74D69" w:rsidP="00C74D69">
      <w:pPr>
        <w:spacing w:line="360" w:lineRule="auto"/>
        <w:jc w:val="both"/>
        <w:rPr>
          <w:rFonts w:cs="Arial"/>
          <w:sz w:val="22"/>
          <w:szCs w:val="22"/>
          <w:lang w:val="es-CR"/>
        </w:rPr>
      </w:pPr>
      <w:r w:rsidRPr="00D949B2">
        <w:rPr>
          <w:rFonts w:cs="Arial"/>
          <w:b/>
          <w:bCs/>
          <w:sz w:val="22"/>
          <w:szCs w:val="22"/>
        </w:rPr>
        <w:lastRenderedPageBreak/>
        <w:t>Primero:</w:t>
      </w:r>
      <w:r>
        <w:rPr>
          <w:rFonts w:cs="Arial"/>
          <w:sz w:val="22"/>
          <w:szCs w:val="22"/>
        </w:rPr>
        <w:t xml:space="preserve"> Que por medio del oficio GG-ME-</w:t>
      </w:r>
      <w:r w:rsidR="00D54308">
        <w:rPr>
          <w:rFonts w:cs="Arial"/>
          <w:sz w:val="22"/>
          <w:szCs w:val="22"/>
        </w:rPr>
        <w:t>1000</w:t>
      </w:r>
      <w:r>
        <w:rPr>
          <w:rFonts w:cs="Arial"/>
          <w:sz w:val="22"/>
          <w:szCs w:val="22"/>
        </w:rPr>
        <w:t xml:space="preserve">-2021 del </w:t>
      </w:r>
      <w:r w:rsidR="00D54308">
        <w:rPr>
          <w:rFonts w:cs="Arial"/>
          <w:sz w:val="22"/>
          <w:szCs w:val="22"/>
        </w:rPr>
        <w:t>22</w:t>
      </w:r>
      <w:r>
        <w:rPr>
          <w:rFonts w:cs="Arial"/>
          <w:sz w:val="22"/>
          <w:szCs w:val="22"/>
        </w:rPr>
        <w:t xml:space="preserve"> de julio de 2021, la </w:t>
      </w:r>
      <w:r w:rsidRPr="00303BB2">
        <w:rPr>
          <w:rFonts w:cs="Arial"/>
          <w:sz w:val="22"/>
          <w:szCs w:val="22"/>
          <w:lang w:val="es-ES_tradnl"/>
        </w:rPr>
        <w:t>Gerencia General</w:t>
      </w:r>
      <w:r>
        <w:rPr>
          <w:rFonts w:cs="Arial"/>
          <w:sz w:val="22"/>
          <w:szCs w:val="22"/>
          <w:lang w:val="es-ES_tradnl"/>
        </w:rPr>
        <w:t xml:space="preserve"> remite el informe DF-OF-</w:t>
      </w:r>
      <w:r w:rsidR="00D54308">
        <w:rPr>
          <w:rFonts w:cs="Arial"/>
          <w:sz w:val="22"/>
          <w:szCs w:val="22"/>
          <w:lang w:val="es-ES_tradnl"/>
        </w:rPr>
        <w:t>1035</w:t>
      </w:r>
      <w:r>
        <w:rPr>
          <w:rFonts w:cs="Arial"/>
          <w:sz w:val="22"/>
          <w:szCs w:val="22"/>
          <w:lang w:val="es-ES_tradnl"/>
        </w:rPr>
        <w:t xml:space="preserve">-2021 de la Dirección FOSUVI, que contiene </w:t>
      </w:r>
      <w:r w:rsidR="00D54308">
        <w:rPr>
          <w:rFonts w:cs="Arial"/>
          <w:sz w:val="22"/>
          <w:szCs w:val="22"/>
          <w:lang w:val="es-ES_tradnl"/>
        </w:rPr>
        <w:t xml:space="preserve">una propuesta </w:t>
      </w:r>
      <w:r>
        <w:rPr>
          <w:rFonts w:cs="Arial"/>
          <w:sz w:val="22"/>
          <w:szCs w:val="22"/>
          <w:lang w:val="es-ES_tradnl"/>
        </w:rPr>
        <w:t xml:space="preserve">para anular la operación de </w:t>
      </w:r>
      <w:r w:rsidRPr="00303BB2">
        <w:rPr>
          <w:rFonts w:cs="Arial"/>
          <w:sz w:val="22"/>
          <w:szCs w:val="22"/>
          <w:lang w:val="es-ES_tradnl"/>
        </w:rPr>
        <w:t>Bono Familiar de Vivienda</w:t>
      </w:r>
      <w:r>
        <w:rPr>
          <w:rFonts w:cs="Arial"/>
          <w:sz w:val="22"/>
          <w:szCs w:val="22"/>
          <w:lang w:val="es-ES_tradnl"/>
        </w:rPr>
        <w:t xml:space="preserve">, </w:t>
      </w:r>
      <w:r w:rsidR="00D54308">
        <w:rPr>
          <w:rFonts w:cs="Arial"/>
          <w:sz w:val="22"/>
          <w:szCs w:val="22"/>
          <w:lang w:val="es-ES_tradnl"/>
        </w:rPr>
        <w:t>aprobada a favor de la señora Lilliam Jiménez Acuña</w:t>
      </w:r>
      <w:r w:rsidR="00D54308" w:rsidRPr="00517395">
        <w:rPr>
          <w:rFonts w:cs="Arial"/>
          <w:sz w:val="22"/>
          <w:szCs w:val="22"/>
          <w:lang w:val="es-CR"/>
        </w:rPr>
        <w:t xml:space="preserve">, cédula de identidad </w:t>
      </w:r>
      <w:r w:rsidR="00D54308">
        <w:rPr>
          <w:rFonts w:cs="Arial"/>
          <w:sz w:val="22"/>
          <w:szCs w:val="22"/>
          <w:lang w:val="es-CR"/>
        </w:rPr>
        <w:t xml:space="preserve">N° 1-0340-0165, </w:t>
      </w:r>
      <w:r w:rsidR="003A1D4B">
        <w:rPr>
          <w:rFonts w:cs="Arial"/>
          <w:sz w:val="22"/>
          <w:szCs w:val="22"/>
          <w:lang w:val="es-CR"/>
        </w:rPr>
        <w:t xml:space="preserve">al amparo del </w:t>
      </w:r>
      <w:r w:rsidR="00D54308">
        <w:rPr>
          <w:rFonts w:cs="Arial"/>
          <w:sz w:val="22"/>
          <w:szCs w:val="22"/>
          <w:lang w:val="es-ES_tradnl"/>
        </w:rPr>
        <w:t xml:space="preserve">procedimiento establecido en el </w:t>
      </w:r>
      <w:r>
        <w:rPr>
          <w:rFonts w:cs="Arial"/>
          <w:sz w:val="22"/>
          <w:szCs w:val="22"/>
          <w:lang w:val="es-ES_tradnl"/>
        </w:rPr>
        <w:t xml:space="preserve">acuerdo N° </w:t>
      </w:r>
      <w:r w:rsidR="00D54308">
        <w:rPr>
          <w:rFonts w:cs="Arial"/>
          <w:sz w:val="22"/>
          <w:szCs w:val="22"/>
          <w:lang w:val="es-ES_tradnl"/>
        </w:rPr>
        <w:t>8</w:t>
      </w:r>
      <w:r>
        <w:rPr>
          <w:rFonts w:cs="Arial"/>
          <w:sz w:val="22"/>
          <w:szCs w:val="22"/>
          <w:lang w:val="es-ES_tradnl"/>
        </w:rPr>
        <w:t xml:space="preserve"> de la sesión </w:t>
      </w:r>
      <w:r w:rsidR="00D54308">
        <w:rPr>
          <w:rFonts w:cs="Arial"/>
          <w:sz w:val="22"/>
          <w:szCs w:val="22"/>
          <w:lang w:val="es-ES_tradnl"/>
        </w:rPr>
        <w:t>0</w:t>
      </w:r>
      <w:r>
        <w:rPr>
          <w:rFonts w:cs="Arial"/>
          <w:sz w:val="22"/>
          <w:szCs w:val="22"/>
          <w:lang w:val="es-ES_tradnl"/>
        </w:rPr>
        <w:t xml:space="preserve">7-2021, del </w:t>
      </w:r>
      <w:r w:rsidR="00D54308">
        <w:rPr>
          <w:rFonts w:cs="Arial"/>
          <w:sz w:val="22"/>
          <w:szCs w:val="22"/>
          <w:lang w:val="es-ES_tradnl"/>
        </w:rPr>
        <w:t>25</w:t>
      </w:r>
      <w:r>
        <w:rPr>
          <w:rFonts w:cs="Arial"/>
          <w:sz w:val="22"/>
          <w:szCs w:val="22"/>
          <w:lang w:val="es-ES_tradnl"/>
        </w:rPr>
        <w:t xml:space="preserve"> de </w:t>
      </w:r>
      <w:r w:rsidR="00D54308">
        <w:rPr>
          <w:rFonts w:cs="Arial"/>
          <w:sz w:val="22"/>
          <w:szCs w:val="22"/>
          <w:lang w:val="es-ES_tradnl"/>
        </w:rPr>
        <w:t>enero</w:t>
      </w:r>
      <w:r>
        <w:rPr>
          <w:rFonts w:cs="Arial"/>
          <w:sz w:val="22"/>
          <w:szCs w:val="22"/>
          <w:lang w:val="es-ES_tradnl"/>
        </w:rPr>
        <w:t xml:space="preserve"> de 2021, </w:t>
      </w:r>
      <w:r w:rsidR="00D54308">
        <w:rPr>
          <w:rFonts w:cs="Arial"/>
          <w:sz w:val="22"/>
          <w:szCs w:val="22"/>
          <w:lang w:val="es-ES_tradnl"/>
        </w:rPr>
        <w:t>para los casos del proyecto Juan Rafael Mora</w:t>
      </w:r>
      <w:r>
        <w:rPr>
          <w:rFonts w:cs="Arial"/>
          <w:sz w:val="22"/>
          <w:szCs w:val="22"/>
          <w:lang w:val="es-CR"/>
        </w:rPr>
        <w:t>.</w:t>
      </w:r>
    </w:p>
    <w:p w14:paraId="0C7FF136" w14:textId="77777777" w:rsidR="00C74D69" w:rsidRPr="00322FFF" w:rsidRDefault="00C74D69" w:rsidP="00C74D69">
      <w:pPr>
        <w:spacing w:line="360" w:lineRule="auto"/>
        <w:jc w:val="both"/>
        <w:rPr>
          <w:rFonts w:cs="Arial"/>
          <w:sz w:val="22"/>
          <w:szCs w:val="22"/>
          <w:lang w:val="es-CR"/>
        </w:rPr>
      </w:pPr>
    </w:p>
    <w:p w14:paraId="3BC385CD" w14:textId="0274DE88" w:rsidR="00C74D69" w:rsidRDefault="00C74D69" w:rsidP="00C74D69">
      <w:pPr>
        <w:spacing w:line="360" w:lineRule="auto"/>
        <w:jc w:val="both"/>
        <w:rPr>
          <w:rFonts w:cs="Arial"/>
          <w:sz w:val="22"/>
          <w:szCs w:val="22"/>
        </w:rPr>
      </w:pPr>
      <w:r w:rsidRPr="00E217C3">
        <w:rPr>
          <w:rFonts w:cs="Arial"/>
          <w:b/>
          <w:bCs/>
          <w:sz w:val="22"/>
          <w:szCs w:val="22"/>
        </w:rPr>
        <w:t>Segundo:</w:t>
      </w:r>
      <w:r>
        <w:rPr>
          <w:rFonts w:cs="Arial"/>
          <w:sz w:val="22"/>
          <w:szCs w:val="22"/>
        </w:rPr>
        <w:t xml:space="preserve"> Que </w:t>
      </w:r>
      <w:r>
        <w:rPr>
          <w:rFonts w:cs="Arial"/>
          <w:bCs/>
          <w:sz w:val="22"/>
          <w:szCs w:val="22"/>
          <w:lang w:val="es-ES_tradnl"/>
        </w:rPr>
        <w:t xml:space="preserve">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rPr>
        <w:t>DF</w:t>
      </w:r>
      <w:r w:rsidRPr="00B35EAF">
        <w:rPr>
          <w:rFonts w:cs="Arial"/>
          <w:sz w:val="22"/>
          <w:szCs w:val="22"/>
        </w:rPr>
        <w:t>-OF-</w:t>
      </w:r>
      <w:r w:rsidR="003A1D4B">
        <w:rPr>
          <w:rFonts w:cs="Arial"/>
          <w:sz w:val="22"/>
          <w:szCs w:val="22"/>
        </w:rPr>
        <w:t>1035</w:t>
      </w:r>
      <w:r w:rsidRPr="00B35EAF">
        <w:rPr>
          <w:rFonts w:cs="Arial"/>
          <w:sz w:val="22"/>
          <w:szCs w:val="22"/>
        </w:rPr>
        <w:t>-20</w:t>
      </w:r>
      <w:r>
        <w:rPr>
          <w:rFonts w:cs="Arial"/>
          <w:sz w:val="22"/>
          <w:szCs w:val="22"/>
        </w:rPr>
        <w:t>21</w:t>
      </w:r>
      <w:r>
        <w:rPr>
          <w:rFonts w:cs="Arial"/>
          <w:bCs/>
          <w:sz w:val="22"/>
          <w:szCs w:val="22"/>
        </w:rPr>
        <w:t>.</w:t>
      </w:r>
    </w:p>
    <w:p w14:paraId="56F0DA2B" w14:textId="77777777" w:rsidR="00C74D69" w:rsidRDefault="00C74D69" w:rsidP="00C74D69">
      <w:pPr>
        <w:spacing w:line="360" w:lineRule="auto"/>
        <w:jc w:val="both"/>
        <w:rPr>
          <w:rFonts w:cs="Arial"/>
          <w:sz w:val="22"/>
          <w:szCs w:val="22"/>
        </w:rPr>
      </w:pPr>
    </w:p>
    <w:p w14:paraId="70EE9582" w14:textId="77777777" w:rsidR="00C74D69" w:rsidRPr="00E217C3" w:rsidRDefault="00C74D69" w:rsidP="00C74D69">
      <w:pPr>
        <w:spacing w:line="360" w:lineRule="auto"/>
        <w:jc w:val="both"/>
        <w:rPr>
          <w:rFonts w:cs="Arial"/>
          <w:b/>
          <w:bCs/>
          <w:sz w:val="22"/>
          <w:szCs w:val="22"/>
        </w:rPr>
      </w:pPr>
      <w:r w:rsidRPr="00E217C3">
        <w:rPr>
          <w:rFonts w:cs="Arial"/>
          <w:b/>
          <w:bCs/>
          <w:sz w:val="22"/>
          <w:szCs w:val="22"/>
        </w:rPr>
        <w:t>Por tanto, se acuerda:</w:t>
      </w:r>
    </w:p>
    <w:p w14:paraId="0BEAA007" w14:textId="65EA6E33" w:rsidR="00C74D69" w:rsidRDefault="00C74D69" w:rsidP="00C74D69">
      <w:pPr>
        <w:spacing w:line="360" w:lineRule="auto"/>
        <w:jc w:val="both"/>
        <w:rPr>
          <w:rFonts w:cs="Arial"/>
          <w:sz w:val="22"/>
          <w:szCs w:val="22"/>
        </w:rPr>
      </w:pPr>
      <w:r>
        <w:rPr>
          <w:rFonts w:cs="Arial"/>
          <w:sz w:val="22"/>
          <w:szCs w:val="22"/>
          <w:lang w:val="es-ES_tradnl"/>
        </w:rPr>
        <w:t xml:space="preserve">Anular, según lo expuesto por la Dirección FOSUVI en el informe </w:t>
      </w:r>
      <w:r>
        <w:rPr>
          <w:rFonts w:cs="Arial"/>
          <w:sz w:val="22"/>
          <w:szCs w:val="22"/>
        </w:rPr>
        <w:t>DF</w:t>
      </w:r>
      <w:r w:rsidRPr="00B35EAF">
        <w:rPr>
          <w:rFonts w:cs="Arial"/>
          <w:sz w:val="22"/>
          <w:szCs w:val="22"/>
        </w:rPr>
        <w:t>-OF-</w:t>
      </w:r>
      <w:r w:rsidR="003A1D4B">
        <w:rPr>
          <w:rFonts w:cs="Arial"/>
          <w:sz w:val="22"/>
          <w:szCs w:val="22"/>
        </w:rPr>
        <w:t>1035</w:t>
      </w:r>
      <w:r w:rsidRPr="00B35EAF">
        <w:rPr>
          <w:rFonts w:cs="Arial"/>
          <w:sz w:val="22"/>
          <w:szCs w:val="22"/>
        </w:rPr>
        <w:t>-20</w:t>
      </w:r>
      <w:r>
        <w:rPr>
          <w:rFonts w:cs="Arial"/>
          <w:sz w:val="22"/>
          <w:szCs w:val="22"/>
        </w:rPr>
        <w:t xml:space="preserve">21, </w:t>
      </w:r>
      <w:r>
        <w:rPr>
          <w:rFonts w:cs="Arial"/>
          <w:sz w:val="22"/>
          <w:szCs w:val="22"/>
          <w:lang w:val="es-ES_tradnl"/>
        </w:rPr>
        <w:t xml:space="preserve">la operación de </w:t>
      </w:r>
      <w:r w:rsidRPr="00303BB2">
        <w:rPr>
          <w:rFonts w:cs="Arial"/>
          <w:sz w:val="22"/>
          <w:szCs w:val="22"/>
          <w:lang w:val="es-ES_tradnl"/>
        </w:rPr>
        <w:t>Bono Familiar de Vivienda</w:t>
      </w:r>
      <w:r>
        <w:rPr>
          <w:rFonts w:cs="Arial"/>
          <w:sz w:val="22"/>
          <w:szCs w:val="22"/>
          <w:lang w:val="es-ES_tradnl"/>
        </w:rPr>
        <w:t xml:space="preserve">, </w:t>
      </w:r>
      <w:r w:rsidR="003A1D4B">
        <w:rPr>
          <w:rFonts w:cs="Arial"/>
          <w:sz w:val="22"/>
          <w:szCs w:val="22"/>
          <w:lang w:val="es-ES_tradnl"/>
        </w:rPr>
        <w:t>aprobada a favor de la señora Lilliam Jiménez Acuña</w:t>
      </w:r>
      <w:r w:rsidR="003A1D4B" w:rsidRPr="00517395">
        <w:rPr>
          <w:rFonts w:cs="Arial"/>
          <w:sz w:val="22"/>
          <w:szCs w:val="22"/>
          <w:lang w:val="es-CR"/>
        </w:rPr>
        <w:t xml:space="preserve">, cédula de identidad </w:t>
      </w:r>
      <w:r w:rsidR="003A1D4B">
        <w:rPr>
          <w:rFonts w:cs="Arial"/>
          <w:sz w:val="22"/>
          <w:szCs w:val="22"/>
          <w:lang w:val="es-CR"/>
        </w:rPr>
        <w:t xml:space="preserve">N° 1-0340-0165, de conformidad el </w:t>
      </w:r>
      <w:r w:rsidR="003A1D4B">
        <w:rPr>
          <w:rFonts w:cs="Arial"/>
          <w:sz w:val="22"/>
          <w:szCs w:val="22"/>
          <w:lang w:val="es-ES_tradnl"/>
        </w:rPr>
        <w:t>procedimiento establecido en el acuerdo N° 8 de la sesión 07-2021, del 25 de enero de 2021, para los casos del proyecto Juan Rafael Mora</w:t>
      </w:r>
      <w:r>
        <w:rPr>
          <w:rFonts w:cs="Arial"/>
          <w:sz w:val="22"/>
          <w:szCs w:val="22"/>
          <w:lang w:val="es-CR"/>
        </w:rPr>
        <w:t>.</w:t>
      </w:r>
    </w:p>
    <w:p w14:paraId="2701186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0116627" w14:textId="77777777" w:rsidR="002B71CC" w:rsidRPr="00D14EAF" w:rsidRDefault="002B71CC" w:rsidP="002B71CC">
      <w:pPr>
        <w:spacing w:line="360" w:lineRule="auto"/>
        <w:jc w:val="both"/>
        <w:rPr>
          <w:rFonts w:cs="Arial"/>
          <w:b/>
          <w:sz w:val="22"/>
        </w:rPr>
      </w:pPr>
      <w:r w:rsidRPr="00D14EAF">
        <w:rPr>
          <w:rFonts w:cs="Arial"/>
          <w:b/>
          <w:sz w:val="22"/>
        </w:rPr>
        <w:t>************</w:t>
      </w:r>
    </w:p>
    <w:p w14:paraId="6688DE5A" w14:textId="77777777" w:rsidR="002B71CC" w:rsidRDefault="002B71CC" w:rsidP="002B71CC">
      <w:pPr>
        <w:spacing w:line="360" w:lineRule="auto"/>
        <w:jc w:val="both"/>
        <w:rPr>
          <w:rFonts w:cs="Arial"/>
          <w:sz w:val="22"/>
          <w:lang w:val="es-ES_tradnl"/>
        </w:rPr>
      </w:pPr>
    </w:p>
    <w:p w14:paraId="2BC70A0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172DE67" w14:textId="77777777" w:rsidR="00C74D69" w:rsidRPr="002F0FBB" w:rsidRDefault="00C74D69" w:rsidP="00C74D69">
      <w:pPr>
        <w:spacing w:line="360" w:lineRule="auto"/>
        <w:ind w:right="51"/>
        <w:jc w:val="both"/>
        <w:rPr>
          <w:rFonts w:cs="Arial"/>
          <w:b/>
          <w:sz w:val="22"/>
          <w:szCs w:val="22"/>
        </w:rPr>
      </w:pPr>
      <w:r w:rsidRPr="002F0FBB">
        <w:rPr>
          <w:rFonts w:cs="Arial"/>
          <w:b/>
          <w:sz w:val="22"/>
          <w:szCs w:val="22"/>
        </w:rPr>
        <w:t>Considerando:</w:t>
      </w:r>
    </w:p>
    <w:p w14:paraId="3ECAE36B" w14:textId="33BAC77B" w:rsidR="00C74D69" w:rsidRPr="002F0FBB" w:rsidRDefault="00C74D69" w:rsidP="00C74D69">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487B8C">
        <w:rPr>
          <w:rFonts w:cs="Arial"/>
          <w:sz w:val="22"/>
          <w:szCs w:val="22"/>
        </w:rPr>
        <w:t>998</w:t>
      </w:r>
      <w:r w:rsidRPr="00EA7ADB">
        <w:rPr>
          <w:rFonts w:cs="Arial"/>
          <w:sz w:val="22"/>
          <w:szCs w:val="22"/>
        </w:rPr>
        <w:t>-20</w:t>
      </w:r>
      <w:r>
        <w:rPr>
          <w:rFonts w:cs="Arial"/>
          <w:sz w:val="22"/>
          <w:szCs w:val="22"/>
        </w:rPr>
        <w:t>21</w:t>
      </w:r>
      <w:r w:rsidRPr="00EA7ADB">
        <w:rPr>
          <w:rFonts w:cs="Arial"/>
          <w:sz w:val="22"/>
          <w:szCs w:val="22"/>
        </w:rPr>
        <w:t xml:space="preserve"> del </w:t>
      </w:r>
      <w:r w:rsidR="00487B8C">
        <w:rPr>
          <w:rFonts w:cs="Arial"/>
          <w:sz w:val="22"/>
          <w:szCs w:val="22"/>
        </w:rPr>
        <w:t>22 de julio</w:t>
      </w:r>
      <w:r>
        <w:rPr>
          <w:rFonts w:cs="Arial"/>
          <w:sz w:val="22"/>
          <w:szCs w:val="22"/>
        </w:rPr>
        <w:t xml:space="preserve"> de 2021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487B8C">
        <w:rPr>
          <w:rFonts w:cs="Arial"/>
          <w:color w:val="000000"/>
          <w:sz w:val="22"/>
          <w:szCs w:val="22"/>
        </w:rPr>
        <w:t>1034</w:t>
      </w:r>
      <w:r w:rsidRPr="00EA7ADB">
        <w:rPr>
          <w:rFonts w:cs="Arial"/>
          <w:color w:val="000000"/>
          <w:sz w:val="22"/>
          <w:szCs w:val="22"/>
        </w:rPr>
        <w:t>-20</w:t>
      </w:r>
      <w:r>
        <w:rPr>
          <w:rFonts w:cs="Arial"/>
          <w:color w:val="000000"/>
          <w:sz w:val="22"/>
          <w:szCs w:val="22"/>
        </w:rPr>
        <w:t>21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w:t>
      </w:r>
      <w:r w:rsidR="00487B8C">
        <w:rPr>
          <w:rFonts w:cs="Arial"/>
          <w:sz w:val="22"/>
          <w:szCs w:val="22"/>
        </w:rPr>
        <w:t xml:space="preserve">ampliar el plazo del contrato de administración de recursos y </w:t>
      </w:r>
      <w:r>
        <w:rPr>
          <w:rFonts w:cs="Arial"/>
          <w:sz w:val="22"/>
          <w:szCs w:val="22"/>
        </w:rPr>
        <w:t xml:space="preserve">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sidRPr="008F4C1C">
        <w:t xml:space="preserve"> </w:t>
      </w:r>
      <w:r w:rsidRPr="008F4C1C">
        <w:rPr>
          <w:rFonts w:cs="Arial"/>
          <w:sz w:val="22"/>
          <w:szCs w:val="22"/>
        </w:rPr>
        <w:t>y la Ley 8627</w:t>
      </w:r>
      <w:r>
        <w:rPr>
          <w:rFonts w:cs="Arial"/>
          <w:sz w:val="22"/>
          <w:szCs w:val="22"/>
        </w:rPr>
        <w:t>,</w:t>
      </w:r>
      <w:r w:rsidRPr="009C1F77">
        <w:rPr>
          <w:rFonts w:cs="Arial"/>
          <w:sz w:val="22"/>
          <w:szCs w:val="22"/>
        </w:rPr>
        <w:t xml:space="preserve"> </w:t>
      </w:r>
      <w:r>
        <w:rPr>
          <w:rFonts w:cs="Arial"/>
          <w:sz w:val="22"/>
          <w:szCs w:val="22"/>
        </w:rPr>
        <w:t xml:space="preserve">actividades adicionales no contempladas originalmente, en </w:t>
      </w:r>
      <w:r>
        <w:rPr>
          <w:rFonts w:cs="Arial"/>
          <w:sz w:val="22"/>
          <w:szCs w:val="22"/>
          <w:lang w:val="es-ES_tradnl"/>
        </w:rPr>
        <w:t>el proyecto de Bono Colectivo Planta de Tratamiento de Aguas Residuales (PTAR) del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2</w:t>
      </w:r>
      <w:r w:rsidRPr="00E30ABB">
        <w:rPr>
          <w:rFonts w:cs="Arial"/>
          <w:sz w:val="22"/>
          <w:szCs w:val="22"/>
        </w:rPr>
        <w:t xml:space="preserve"> de la sesión </w:t>
      </w:r>
      <w:r>
        <w:rPr>
          <w:rFonts w:cs="Arial"/>
          <w:sz w:val="22"/>
          <w:szCs w:val="22"/>
        </w:rPr>
        <w:t>08</w:t>
      </w:r>
      <w:r w:rsidRPr="00E30ABB">
        <w:rPr>
          <w:rFonts w:cs="Arial"/>
          <w:sz w:val="22"/>
          <w:szCs w:val="22"/>
        </w:rPr>
        <w:t>-201</w:t>
      </w:r>
      <w:r>
        <w:rPr>
          <w:rFonts w:cs="Arial"/>
          <w:sz w:val="22"/>
          <w:szCs w:val="22"/>
        </w:rPr>
        <w:t>4</w:t>
      </w:r>
      <w:r w:rsidRPr="00E30ABB">
        <w:rPr>
          <w:rFonts w:cs="Arial"/>
          <w:sz w:val="22"/>
          <w:szCs w:val="22"/>
        </w:rPr>
        <w:t xml:space="preserve"> del </w:t>
      </w:r>
      <w:r>
        <w:rPr>
          <w:rFonts w:cs="Arial"/>
          <w:sz w:val="22"/>
          <w:szCs w:val="22"/>
        </w:rPr>
        <w:t>27</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4.</w:t>
      </w:r>
    </w:p>
    <w:p w14:paraId="08835D16" w14:textId="77777777" w:rsidR="00C74D69" w:rsidRPr="002F0FBB" w:rsidRDefault="00C74D69" w:rsidP="00C74D69">
      <w:pPr>
        <w:spacing w:line="360" w:lineRule="auto"/>
        <w:ind w:right="51"/>
        <w:jc w:val="both"/>
        <w:rPr>
          <w:rFonts w:cs="Arial"/>
          <w:b/>
          <w:sz w:val="22"/>
          <w:szCs w:val="22"/>
        </w:rPr>
      </w:pPr>
    </w:p>
    <w:p w14:paraId="3296C6F8" w14:textId="0DF3C4BB" w:rsidR="00C74D69" w:rsidRDefault="00C74D69" w:rsidP="00C74D69">
      <w:pPr>
        <w:spacing w:line="360" w:lineRule="auto"/>
        <w:jc w:val="both"/>
        <w:rPr>
          <w:rFonts w:cs="Arial"/>
          <w:sz w:val="22"/>
          <w:szCs w:val="22"/>
          <w:lang w:val="es-ES_tradnl"/>
        </w:rPr>
      </w:pPr>
      <w:r w:rsidRPr="002F0FBB">
        <w:rPr>
          <w:rFonts w:cs="Arial"/>
          <w:b/>
          <w:sz w:val="22"/>
          <w:szCs w:val="22"/>
          <w:lang w:val="es-ES_tradnl"/>
        </w:rPr>
        <w:lastRenderedPageBreak/>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w:t>
      </w:r>
      <w:r>
        <w:rPr>
          <w:rFonts w:cs="Arial"/>
          <w:sz w:val="22"/>
          <w:szCs w:val="22"/>
          <w:lang w:val="es-ES_tradnl"/>
        </w:rPr>
        <w:t xml:space="preserve">la </w:t>
      </w:r>
      <w:r w:rsidRPr="002F0FBB">
        <w:rPr>
          <w:rFonts w:cs="Arial"/>
          <w:sz w:val="22"/>
          <w:szCs w:val="22"/>
          <w:lang w:val="es-ES_tradnl"/>
        </w:rPr>
        <w:t>Dirección FOSUVI analiza</w:t>
      </w:r>
      <w:r>
        <w:rPr>
          <w:rFonts w:cs="Arial"/>
          <w:sz w:val="22"/>
          <w:szCs w:val="22"/>
          <w:lang w:val="es-ES_tradnl"/>
        </w:rPr>
        <w:t xml:space="preserve"> </w:t>
      </w:r>
      <w:r w:rsidRPr="002F0FBB">
        <w:rPr>
          <w:rFonts w:cs="Arial"/>
          <w:sz w:val="22"/>
          <w:szCs w:val="22"/>
          <w:lang w:val="es-ES_tradnl"/>
        </w:rPr>
        <w:t>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487B8C">
        <w:rPr>
          <w:rFonts w:cs="Arial"/>
          <w:sz w:val="22"/>
          <w:szCs w:val="22"/>
          <w:lang w:val="es-ES_tradnl"/>
        </w:rPr>
        <w:t>10.822</w:t>
      </w:r>
      <w:r>
        <w:rPr>
          <w:rFonts w:cs="Arial"/>
          <w:sz w:val="22"/>
          <w:szCs w:val="22"/>
          <w:lang w:val="es-ES_tradnl"/>
        </w:rPr>
        <w:t>.</w:t>
      </w:r>
      <w:r w:rsidR="00487B8C">
        <w:rPr>
          <w:rFonts w:cs="Arial"/>
          <w:sz w:val="22"/>
          <w:szCs w:val="22"/>
          <w:lang w:val="es-ES_tradnl"/>
        </w:rPr>
        <w:t>344</w:t>
      </w:r>
      <w:r w:rsidRPr="00110579">
        <w:rPr>
          <w:rFonts w:cs="Arial"/>
          <w:sz w:val="22"/>
          <w:szCs w:val="22"/>
          <w:lang w:val="es-ES_tradnl"/>
        </w:rPr>
        <w:t>,</w:t>
      </w:r>
      <w:r w:rsidR="00487B8C">
        <w:rPr>
          <w:rFonts w:cs="Arial"/>
          <w:sz w:val="22"/>
          <w:szCs w:val="22"/>
          <w:lang w:val="es-ES_tradnl"/>
        </w:rPr>
        <w:t>67</w:t>
      </w:r>
      <w:r>
        <w:rPr>
          <w:rFonts w:cs="Arial"/>
          <w:sz w:val="22"/>
          <w:szCs w:val="22"/>
          <w:lang w:val="es-ES_tradnl"/>
        </w:rPr>
        <w:t xml:space="preserve"> </w:t>
      </w:r>
      <w:r w:rsidR="00F97DA6">
        <w:rPr>
          <w:rFonts w:cs="Arial"/>
          <w:sz w:val="22"/>
          <w:szCs w:val="22"/>
          <w:lang w:val="es-ES_tradnl"/>
        </w:rPr>
        <w:t xml:space="preserve">para sufragar el </w:t>
      </w:r>
      <w:r w:rsidR="00487B8C">
        <w:rPr>
          <w:rFonts w:cs="Arial"/>
          <w:sz w:val="22"/>
          <w:szCs w:val="22"/>
          <w:lang w:val="es-ES_tradnl"/>
        </w:rPr>
        <w:t xml:space="preserve">mantenimiento y </w:t>
      </w:r>
      <w:r w:rsidR="00F97DA6">
        <w:rPr>
          <w:rFonts w:cs="Arial"/>
          <w:sz w:val="22"/>
          <w:szCs w:val="22"/>
          <w:lang w:val="es-ES_tradnl"/>
        </w:rPr>
        <w:t xml:space="preserve">la </w:t>
      </w:r>
      <w:r w:rsidR="00487B8C">
        <w:rPr>
          <w:rFonts w:cs="Arial"/>
          <w:sz w:val="22"/>
          <w:szCs w:val="22"/>
          <w:lang w:val="es-ES_tradnl"/>
        </w:rPr>
        <w:t xml:space="preserve">operación de la PTAR, y ampliar el plazo </w:t>
      </w:r>
      <w:r w:rsidR="00487B8C" w:rsidRPr="00487B8C">
        <w:rPr>
          <w:rFonts w:cs="Arial"/>
          <w:sz w:val="22"/>
          <w:szCs w:val="22"/>
          <w:lang w:val="es-CR"/>
        </w:rPr>
        <w:t>de</w:t>
      </w:r>
      <w:r w:rsidR="00487B8C">
        <w:rPr>
          <w:rFonts w:cs="Arial"/>
          <w:sz w:val="22"/>
          <w:szCs w:val="22"/>
          <w:lang w:val="es-CR"/>
        </w:rPr>
        <w:t xml:space="preserve">l contrato de administración de recursos, </w:t>
      </w:r>
      <w:r w:rsidR="00487B8C" w:rsidRPr="00487B8C">
        <w:rPr>
          <w:rFonts w:cs="Arial"/>
          <w:sz w:val="22"/>
          <w:szCs w:val="22"/>
          <w:lang w:val="es-CR"/>
        </w:rPr>
        <w:t xml:space="preserve">hasta el 30 de diciembre de 2021 para </w:t>
      </w:r>
      <w:r w:rsidR="00487B8C">
        <w:rPr>
          <w:rFonts w:cs="Arial"/>
          <w:sz w:val="22"/>
          <w:szCs w:val="22"/>
          <w:lang w:val="es-CR"/>
        </w:rPr>
        <w:t>l</w:t>
      </w:r>
      <w:r w:rsidR="00487B8C" w:rsidRPr="00487B8C">
        <w:rPr>
          <w:rFonts w:cs="Arial"/>
          <w:sz w:val="22"/>
          <w:szCs w:val="22"/>
          <w:lang w:val="es-CR"/>
        </w:rPr>
        <w:t xml:space="preserve">a entrega de </w:t>
      </w:r>
      <w:r w:rsidR="00487B8C">
        <w:rPr>
          <w:rFonts w:cs="Arial"/>
          <w:sz w:val="22"/>
          <w:szCs w:val="22"/>
          <w:lang w:val="es-CR"/>
        </w:rPr>
        <w:t>l</w:t>
      </w:r>
      <w:r w:rsidR="00487B8C" w:rsidRPr="00487B8C">
        <w:rPr>
          <w:rFonts w:cs="Arial"/>
          <w:sz w:val="22"/>
          <w:szCs w:val="22"/>
          <w:lang w:val="es-CR"/>
        </w:rPr>
        <w:t>a PTAR a</w:t>
      </w:r>
      <w:r w:rsidR="00487B8C">
        <w:rPr>
          <w:rFonts w:cs="Arial"/>
          <w:sz w:val="22"/>
          <w:szCs w:val="22"/>
          <w:lang w:val="es-CR"/>
        </w:rPr>
        <w:t xml:space="preserve"> l</w:t>
      </w:r>
      <w:r w:rsidR="00487B8C" w:rsidRPr="00487B8C">
        <w:rPr>
          <w:rFonts w:cs="Arial"/>
          <w:sz w:val="22"/>
          <w:szCs w:val="22"/>
          <w:lang w:val="es-CR"/>
        </w:rPr>
        <w:t xml:space="preserve">a Municipalidad de </w:t>
      </w:r>
      <w:r w:rsidR="00487B8C">
        <w:rPr>
          <w:rFonts w:cs="Arial"/>
          <w:sz w:val="22"/>
          <w:szCs w:val="22"/>
          <w:lang w:val="es-CR"/>
        </w:rPr>
        <w:t>L</w:t>
      </w:r>
      <w:r w:rsidR="00487B8C" w:rsidRPr="00487B8C">
        <w:rPr>
          <w:rFonts w:cs="Arial"/>
          <w:sz w:val="22"/>
          <w:szCs w:val="22"/>
          <w:lang w:val="es-CR"/>
        </w:rPr>
        <w:t>a Uni</w:t>
      </w:r>
      <w:r w:rsidR="00487B8C">
        <w:rPr>
          <w:rFonts w:cs="Arial"/>
          <w:sz w:val="22"/>
          <w:szCs w:val="22"/>
          <w:lang w:val="es-CR"/>
        </w:rPr>
        <w:t>ó</w:t>
      </w:r>
      <w:r w:rsidR="00487B8C" w:rsidRPr="00487B8C">
        <w:rPr>
          <w:rFonts w:cs="Arial"/>
          <w:sz w:val="22"/>
          <w:szCs w:val="22"/>
          <w:lang w:val="es-CR"/>
        </w:rPr>
        <w:t xml:space="preserve">n y hasta el 30 de marzo de 2022, para </w:t>
      </w:r>
      <w:r w:rsidR="00487B8C">
        <w:rPr>
          <w:rFonts w:cs="Arial"/>
          <w:sz w:val="22"/>
          <w:szCs w:val="22"/>
          <w:lang w:val="es-CR"/>
        </w:rPr>
        <w:t xml:space="preserve">la </w:t>
      </w:r>
      <w:r w:rsidR="00487B8C" w:rsidRPr="00487B8C">
        <w:rPr>
          <w:rFonts w:cs="Arial"/>
          <w:sz w:val="22"/>
          <w:szCs w:val="22"/>
          <w:lang w:val="es-CR"/>
        </w:rPr>
        <w:t>entrega del cierre t</w:t>
      </w:r>
      <w:r w:rsidR="00487B8C">
        <w:rPr>
          <w:rFonts w:cs="Arial"/>
          <w:sz w:val="22"/>
          <w:szCs w:val="22"/>
          <w:lang w:val="es-CR"/>
        </w:rPr>
        <w:t>é</w:t>
      </w:r>
      <w:r w:rsidR="00487B8C" w:rsidRPr="00487B8C">
        <w:rPr>
          <w:rFonts w:cs="Arial"/>
          <w:sz w:val="22"/>
          <w:szCs w:val="22"/>
          <w:lang w:val="es-CR"/>
        </w:rPr>
        <w:t xml:space="preserve">cnico y </w:t>
      </w:r>
      <w:r w:rsidR="00487B8C">
        <w:rPr>
          <w:rFonts w:cs="Arial"/>
          <w:sz w:val="22"/>
          <w:szCs w:val="22"/>
          <w:lang w:val="es-CR"/>
        </w:rPr>
        <w:t>f</w:t>
      </w:r>
      <w:r w:rsidR="00487B8C" w:rsidRPr="00487B8C">
        <w:rPr>
          <w:rFonts w:cs="Arial"/>
          <w:sz w:val="22"/>
          <w:szCs w:val="22"/>
          <w:lang w:val="es-CR"/>
        </w:rPr>
        <w:t>inanciero</w:t>
      </w:r>
      <w:r w:rsidR="00487B8C">
        <w:rPr>
          <w:rFonts w:cs="Arial"/>
          <w:sz w:val="22"/>
          <w:szCs w:val="22"/>
          <w:lang w:val="es-CR"/>
        </w:rPr>
        <w:t xml:space="preserve">.  Lo anterior, según </w:t>
      </w:r>
      <w:r>
        <w:rPr>
          <w:rFonts w:cs="Arial"/>
          <w:sz w:val="22"/>
          <w:szCs w:val="22"/>
          <w:lang w:val="es-ES_tradnl"/>
        </w:rPr>
        <w:t>lo avalado por el Departamento Técnico.</w:t>
      </w:r>
    </w:p>
    <w:p w14:paraId="5D5BF7DA" w14:textId="77777777" w:rsidR="00C74D69" w:rsidRDefault="00C74D69" w:rsidP="00C74D69">
      <w:pPr>
        <w:spacing w:line="360" w:lineRule="auto"/>
        <w:jc w:val="both"/>
        <w:rPr>
          <w:rFonts w:cs="Arial"/>
          <w:sz w:val="22"/>
          <w:szCs w:val="22"/>
          <w:lang w:val="es-ES_tradnl"/>
        </w:rPr>
      </w:pPr>
    </w:p>
    <w:p w14:paraId="2C404548" w14:textId="77777777" w:rsidR="00C74D69" w:rsidRDefault="00C74D69" w:rsidP="00C74D69">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se ha verificado la pertinencia y la razonabilidad de los costos propuestos por la entidad autorizada.</w:t>
      </w:r>
    </w:p>
    <w:p w14:paraId="38AEA1E4" w14:textId="77777777" w:rsidR="00C74D69" w:rsidRDefault="00C74D69" w:rsidP="00C74D69">
      <w:pPr>
        <w:spacing w:line="360" w:lineRule="auto"/>
        <w:jc w:val="both"/>
        <w:rPr>
          <w:rFonts w:cs="Arial"/>
          <w:sz w:val="22"/>
          <w:szCs w:val="22"/>
        </w:rPr>
      </w:pPr>
    </w:p>
    <w:p w14:paraId="1E856D4A" w14:textId="77777777" w:rsidR="00C74D69" w:rsidRPr="002F0FBB" w:rsidRDefault="00C74D69" w:rsidP="00C74D69">
      <w:pPr>
        <w:spacing w:line="360" w:lineRule="auto"/>
        <w:jc w:val="both"/>
        <w:rPr>
          <w:rFonts w:cs="Arial"/>
          <w:b/>
          <w:sz w:val="22"/>
          <w:szCs w:val="22"/>
        </w:rPr>
      </w:pPr>
      <w:r w:rsidRPr="002F0FBB">
        <w:rPr>
          <w:rFonts w:cs="Arial"/>
          <w:b/>
          <w:sz w:val="22"/>
          <w:szCs w:val="22"/>
        </w:rPr>
        <w:t>Por tanto, se acuerda:</w:t>
      </w:r>
    </w:p>
    <w:p w14:paraId="7FBE71F7" w14:textId="4461F433" w:rsidR="00C74D69" w:rsidRDefault="00C74D69" w:rsidP="00C74D69">
      <w:pPr>
        <w:autoSpaceDE w:val="0"/>
        <w:autoSpaceDN w:val="0"/>
        <w:adjustRightInd w:val="0"/>
        <w:spacing w:line="360" w:lineRule="auto"/>
        <w:jc w:val="both"/>
        <w:rPr>
          <w:rFonts w:cs="Arial"/>
          <w:color w:val="000000"/>
          <w:sz w:val="22"/>
          <w:szCs w:val="22"/>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el </w:t>
      </w:r>
      <w:r w:rsidRPr="0064077A">
        <w:rPr>
          <w:rFonts w:cs="Arial"/>
          <w:sz w:val="22"/>
          <w:szCs w:val="22"/>
          <w:lang w:val="es-ES_tradnl"/>
        </w:rPr>
        <w:t xml:space="preserve">proyecto Planta de Tratamiento de Aguas Residuales </w:t>
      </w:r>
      <w:r>
        <w:rPr>
          <w:rFonts w:cs="Arial"/>
          <w:sz w:val="22"/>
          <w:szCs w:val="22"/>
          <w:lang w:val="es-ES_tradnl"/>
        </w:rPr>
        <w:t xml:space="preserve">(PTAR) </w:t>
      </w:r>
      <w:r w:rsidRPr="0064077A">
        <w:rPr>
          <w:rFonts w:cs="Arial"/>
          <w:sz w:val="22"/>
          <w:szCs w:val="22"/>
          <w:lang w:val="es-ES_tradnl"/>
        </w:rPr>
        <w:t>Las Brisas II</w:t>
      </w:r>
      <w:r>
        <w:rPr>
          <w:rFonts w:cs="Arial"/>
          <w:sz w:val="22"/>
          <w:szCs w:val="22"/>
          <w:lang w:val="es-ES_tradnl"/>
        </w:rPr>
        <w:t xml:space="preserve">, un financiamiento adicional por un monto de </w:t>
      </w:r>
      <w:r w:rsidRPr="005B0105">
        <w:rPr>
          <w:rFonts w:cs="Arial"/>
          <w:b/>
          <w:sz w:val="22"/>
          <w:szCs w:val="22"/>
          <w:lang w:val="es-ES_tradnl"/>
        </w:rPr>
        <w:t>¢</w:t>
      </w:r>
      <w:r w:rsidR="00F97DA6" w:rsidRPr="00F97DA6">
        <w:rPr>
          <w:rFonts w:cs="Arial"/>
          <w:b/>
          <w:bCs/>
          <w:sz w:val="22"/>
          <w:szCs w:val="22"/>
          <w:lang w:val="es-ES_tradnl"/>
        </w:rPr>
        <w:t>10.822.344,67</w:t>
      </w:r>
      <w:r w:rsidRPr="00874BC3">
        <w:rPr>
          <w:rFonts w:cs="Arial"/>
          <w:sz w:val="22"/>
          <w:szCs w:val="22"/>
          <w:lang w:val="es-ES_tradnl"/>
        </w:rPr>
        <w:t xml:space="preserve"> </w:t>
      </w:r>
      <w:r>
        <w:rPr>
          <w:rFonts w:cs="Arial"/>
          <w:sz w:val="22"/>
          <w:szCs w:val="22"/>
          <w:lang w:val="es-ES_tradnl"/>
        </w:rPr>
        <w:t>(</w:t>
      </w:r>
      <w:r w:rsidR="00F97DA6">
        <w:rPr>
          <w:rFonts w:cs="Arial"/>
          <w:sz w:val="22"/>
          <w:szCs w:val="22"/>
          <w:lang w:val="es-ES_tradnl"/>
        </w:rPr>
        <w:t xml:space="preserve">diez millones ochocientos veintidós mil trescientos cuarenta y cuatro </w:t>
      </w:r>
      <w:r>
        <w:rPr>
          <w:rFonts w:cs="Arial"/>
          <w:sz w:val="22"/>
          <w:szCs w:val="22"/>
          <w:lang w:val="es-ES_tradnl"/>
        </w:rPr>
        <w:t>colones</w:t>
      </w:r>
      <w:r w:rsidR="00F97DA6">
        <w:rPr>
          <w:rFonts w:cs="Arial"/>
          <w:sz w:val="22"/>
          <w:szCs w:val="22"/>
          <w:lang w:val="es-ES_tradnl"/>
        </w:rPr>
        <w:t xml:space="preserve"> con 67/100</w:t>
      </w:r>
      <w:r>
        <w:rPr>
          <w:rFonts w:cs="Arial"/>
          <w:sz w:val="22"/>
          <w:szCs w:val="22"/>
          <w:lang w:val="es-ES_tradnl"/>
        </w:rPr>
        <w:t xml:space="preserve">), para cubrir gastos </w:t>
      </w:r>
      <w:r w:rsidR="00C26484">
        <w:rPr>
          <w:rFonts w:cs="Arial"/>
          <w:sz w:val="22"/>
          <w:szCs w:val="22"/>
          <w:lang w:val="es-ES_tradnl"/>
        </w:rPr>
        <w:t>asociados al mantenimiento y la operación de la PTAR</w:t>
      </w:r>
      <w:r>
        <w:rPr>
          <w:rFonts w:cs="Arial"/>
          <w:sz w:val="22"/>
          <w:szCs w:val="22"/>
          <w:lang w:val="es-ES_tradnl"/>
        </w:rPr>
        <w:t xml:space="preserve">, según se detalla en el informe </w:t>
      </w:r>
      <w:r w:rsidRPr="00EA7ADB">
        <w:rPr>
          <w:rFonts w:cs="Arial"/>
          <w:color w:val="000000"/>
          <w:sz w:val="22"/>
          <w:szCs w:val="22"/>
        </w:rPr>
        <w:t>DF-</w:t>
      </w:r>
      <w:r w:rsidR="00C26484">
        <w:rPr>
          <w:rFonts w:cs="Arial"/>
          <w:color w:val="000000"/>
          <w:sz w:val="22"/>
          <w:szCs w:val="22"/>
        </w:rPr>
        <w:t>DT-IN-0466-2021 del Departamento Técnico</w:t>
      </w:r>
      <w:r>
        <w:rPr>
          <w:rFonts w:cs="Arial"/>
          <w:color w:val="000000"/>
          <w:sz w:val="22"/>
          <w:szCs w:val="22"/>
        </w:rPr>
        <w:t>.</w:t>
      </w:r>
    </w:p>
    <w:p w14:paraId="7CE21A92" w14:textId="09224F46" w:rsidR="00720F6F" w:rsidRDefault="00720F6F" w:rsidP="00C74D69">
      <w:pPr>
        <w:autoSpaceDE w:val="0"/>
        <w:autoSpaceDN w:val="0"/>
        <w:adjustRightInd w:val="0"/>
        <w:spacing w:line="360" w:lineRule="auto"/>
        <w:jc w:val="both"/>
        <w:rPr>
          <w:rFonts w:cs="Arial"/>
          <w:sz w:val="22"/>
          <w:szCs w:val="22"/>
          <w:lang w:val="es-ES_tradnl"/>
        </w:rPr>
      </w:pPr>
    </w:p>
    <w:p w14:paraId="155FFD70" w14:textId="46B296FF" w:rsidR="00720F6F" w:rsidRPr="00720F6F" w:rsidRDefault="00720F6F" w:rsidP="00720F6F">
      <w:pPr>
        <w:spacing w:line="360" w:lineRule="auto"/>
        <w:jc w:val="both"/>
        <w:rPr>
          <w:rFonts w:cs="Arial"/>
          <w:sz w:val="22"/>
          <w:szCs w:val="22"/>
          <w:lang w:val="es-CR"/>
        </w:rPr>
      </w:pPr>
      <w:r w:rsidRPr="00720F6F">
        <w:rPr>
          <w:rFonts w:cs="Arial"/>
          <w:sz w:val="22"/>
          <w:szCs w:val="22"/>
          <w:lang w:val="es-CR"/>
        </w:rPr>
        <w:t>Dicho monto ser</w:t>
      </w:r>
      <w:r>
        <w:rPr>
          <w:rFonts w:cs="Arial"/>
          <w:sz w:val="22"/>
          <w:szCs w:val="22"/>
          <w:lang w:val="es-CR"/>
        </w:rPr>
        <w:t>á</w:t>
      </w:r>
      <w:r w:rsidRPr="00720F6F">
        <w:rPr>
          <w:rFonts w:cs="Arial"/>
          <w:sz w:val="22"/>
          <w:szCs w:val="22"/>
          <w:lang w:val="es-CR"/>
        </w:rPr>
        <w:t xml:space="preserve"> liquidable contra informes del fiscal de inversi</w:t>
      </w:r>
      <w:r>
        <w:rPr>
          <w:rFonts w:cs="Arial"/>
          <w:sz w:val="22"/>
          <w:szCs w:val="22"/>
          <w:lang w:val="es-CR"/>
        </w:rPr>
        <w:t xml:space="preserve">ón </w:t>
      </w:r>
      <w:r w:rsidRPr="00720F6F">
        <w:rPr>
          <w:rFonts w:cs="Arial"/>
          <w:sz w:val="22"/>
          <w:szCs w:val="22"/>
          <w:lang w:val="es-CR"/>
        </w:rPr>
        <w:t xml:space="preserve">de </w:t>
      </w:r>
      <w:r>
        <w:rPr>
          <w:rFonts w:cs="Arial"/>
          <w:sz w:val="22"/>
          <w:szCs w:val="22"/>
          <w:lang w:val="es-CR"/>
        </w:rPr>
        <w:t>l</w:t>
      </w:r>
      <w:r w:rsidRPr="00720F6F">
        <w:rPr>
          <w:rFonts w:cs="Arial"/>
          <w:sz w:val="22"/>
          <w:szCs w:val="22"/>
          <w:lang w:val="es-CR"/>
        </w:rPr>
        <w:t>a</w:t>
      </w:r>
      <w:r>
        <w:rPr>
          <w:rFonts w:cs="Arial"/>
          <w:sz w:val="22"/>
          <w:szCs w:val="22"/>
          <w:lang w:val="es-CR"/>
        </w:rPr>
        <w:t xml:space="preserve"> </w:t>
      </w:r>
      <w:r w:rsidRPr="00720F6F">
        <w:rPr>
          <w:rFonts w:cs="Arial"/>
          <w:sz w:val="22"/>
          <w:szCs w:val="22"/>
          <w:lang w:val="es-CR"/>
        </w:rPr>
        <w:t>Entidad Autorizada y avalado</w:t>
      </w:r>
      <w:r>
        <w:rPr>
          <w:rFonts w:cs="Arial"/>
          <w:sz w:val="22"/>
          <w:szCs w:val="22"/>
          <w:lang w:val="es-CR"/>
        </w:rPr>
        <w:t>s</w:t>
      </w:r>
      <w:r w:rsidRPr="00720F6F">
        <w:rPr>
          <w:rFonts w:cs="Arial"/>
          <w:sz w:val="22"/>
          <w:szCs w:val="22"/>
          <w:lang w:val="es-CR"/>
        </w:rPr>
        <w:t xml:space="preserve"> por el Departamento T</w:t>
      </w:r>
      <w:r>
        <w:rPr>
          <w:rFonts w:cs="Arial"/>
          <w:sz w:val="22"/>
          <w:szCs w:val="22"/>
          <w:lang w:val="es-CR"/>
        </w:rPr>
        <w:t>é</w:t>
      </w:r>
      <w:r w:rsidRPr="00720F6F">
        <w:rPr>
          <w:rFonts w:cs="Arial"/>
          <w:sz w:val="22"/>
          <w:szCs w:val="22"/>
          <w:lang w:val="es-CR"/>
        </w:rPr>
        <w:t xml:space="preserve">cnico de </w:t>
      </w:r>
      <w:r>
        <w:rPr>
          <w:rFonts w:cs="Arial"/>
          <w:sz w:val="22"/>
          <w:szCs w:val="22"/>
          <w:lang w:val="es-CR"/>
        </w:rPr>
        <w:t>l</w:t>
      </w:r>
      <w:r w:rsidRPr="00720F6F">
        <w:rPr>
          <w:rFonts w:cs="Arial"/>
          <w:sz w:val="22"/>
          <w:szCs w:val="22"/>
          <w:lang w:val="es-CR"/>
        </w:rPr>
        <w:t>a Direcci</w:t>
      </w:r>
      <w:r>
        <w:rPr>
          <w:rFonts w:cs="Arial"/>
          <w:sz w:val="22"/>
          <w:szCs w:val="22"/>
          <w:lang w:val="es-CR"/>
        </w:rPr>
        <w:t xml:space="preserve">ón </w:t>
      </w:r>
      <w:r w:rsidRPr="00720F6F">
        <w:rPr>
          <w:rFonts w:cs="Arial"/>
          <w:sz w:val="22"/>
          <w:szCs w:val="22"/>
          <w:lang w:val="es-CR"/>
        </w:rPr>
        <w:t>FOSUVI.</w:t>
      </w:r>
    </w:p>
    <w:p w14:paraId="0447EA34" w14:textId="77777777" w:rsidR="00720F6F" w:rsidRDefault="00720F6F" w:rsidP="00C74D69">
      <w:pPr>
        <w:autoSpaceDE w:val="0"/>
        <w:autoSpaceDN w:val="0"/>
        <w:adjustRightInd w:val="0"/>
        <w:spacing w:line="360" w:lineRule="auto"/>
        <w:jc w:val="both"/>
        <w:rPr>
          <w:rFonts w:cs="Arial"/>
          <w:sz w:val="22"/>
          <w:szCs w:val="22"/>
          <w:lang w:val="es-ES_tradnl"/>
        </w:rPr>
      </w:pPr>
    </w:p>
    <w:p w14:paraId="2E738387" w14:textId="714849EA" w:rsidR="00720F6F" w:rsidRDefault="00720F6F" w:rsidP="00720F6F">
      <w:pPr>
        <w:spacing w:line="360" w:lineRule="auto"/>
        <w:jc w:val="both"/>
        <w:rPr>
          <w:rFonts w:cs="Arial"/>
          <w:sz w:val="22"/>
          <w:szCs w:val="22"/>
          <w:lang w:val="es-CR"/>
        </w:rPr>
      </w:pPr>
      <w:r w:rsidRPr="00720F6F">
        <w:rPr>
          <w:rFonts w:cs="Arial"/>
          <w:b/>
          <w:bCs/>
          <w:sz w:val="22"/>
          <w:szCs w:val="22"/>
        </w:rPr>
        <w:t>2)</w:t>
      </w:r>
      <w:r>
        <w:rPr>
          <w:rFonts w:cs="Arial"/>
          <w:sz w:val="22"/>
          <w:szCs w:val="22"/>
        </w:rPr>
        <w:t xml:space="preserve"> </w:t>
      </w:r>
      <w:r w:rsidRPr="00720F6F">
        <w:rPr>
          <w:rFonts w:cs="Arial"/>
          <w:sz w:val="22"/>
          <w:szCs w:val="22"/>
          <w:lang w:val="es-CR"/>
        </w:rPr>
        <w:t xml:space="preserve">Ampliar el plazo </w:t>
      </w:r>
      <w:r>
        <w:rPr>
          <w:rFonts w:cs="Arial"/>
          <w:sz w:val="22"/>
          <w:szCs w:val="22"/>
          <w:lang w:val="es-CR"/>
        </w:rPr>
        <w:t>del</w:t>
      </w:r>
      <w:r w:rsidRPr="00720F6F">
        <w:rPr>
          <w:rFonts w:cs="Arial"/>
          <w:sz w:val="22"/>
          <w:szCs w:val="22"/>
          <w:lang w:val="es-CR"/>
        </w:rPr>
        <w:t xml:space="preserve"> </w:t>
      </w:r>
      <w:r w:rsidR="00152233">
        <w:rPr>
          <w:rFonts w:cs="Arial"/>
          <w:sz w:val="22"/>
          <w:szCs w:val="22"/>
          <w:lang w:val="es-CR"/>
        </w:rPr>
        <w:t>c</w:t>
      </w:r>
      <w:r w:rsidRPr="00720F6F">
        <w:rPr>
          <w:rFonts w:cs="Arial"/>
          <w:sz w:val="22"/>
          <w:szCs w:val="22"/>
          <w:lang w:val="es-CR"/>
        </w:rPr>
        <w:t xml:space="preserve">ontrato de </w:t>
      </w:r>
      <w:r w:rsidR="00152233">
        <w:rPr>
          <w:rFonts w:cs="Arial"/>
          <w:sz w:val="22"/>
          <w:szCs w:val="22"/>
          <w:lang w:val="es-CR"/>
        </w:rPr>
        <w:t>a</w:t>
      </w:r>
      <w:r w:rsidRPr="00720F6F">
        <w:rPr>
          <w:rFonts w:cs="Arial"/>
          <w:sz w:val="22"/>
          <w:szCs w:val="22"/>
          <w:lang w:val="es-CR"/>
        </w:rPr>
        <w:t>dministraci</w:t>
      </w:r>
      <w:r>
        <w:rPr>
          <w:rFonts w:cs="Arial"/>
          <w:sz w:val="22"/>
          <w:szCs w:val="22"/>
          <w:lang w:val="es-CR"/>
        </w:rPr>
        <w:t xml:space="preserve">ón </w:t>
      </w:r>
      <w:r w:rsidRPr="00720F6F">
        <w:rPr>
          <w:rFonts w:cs="Arial"/>
          <w:sz w:val="22"/>
          <w:szCs w:val="22"/>
          <w:lang w:val="es-CR"/>
        </w:rPr>
        <w:t>de recurso</w:t>
      </w:r>
      <w:r>
        <w:rPr>
          <w:rFonts w:cs="Arial"/>
          <w:sz w:val="22"/>
          <w:szCs w:val="22"/>
          <w:lang w:val="es-CR"/>
        </w:rPr>
        <w:t>s</w:t>
      </w:r>
      <w:r w:rsidRPr="00720F6F">
        <w:rPr>
          <w:rFonts w:cs="Arial"/>
          <w:sz w:val="22"/>
          <w:szCs w:val="22"/>
          <w:lang w:val="es-CR"/>
        </w:rPr>
        <w:t xml:space="preserve"> del proyecto</w:t>
      </w:r>
      <w:r>
        <w:rPr>
          <w:rFonts w:cs="Arial"/>
          <w:sz w:val="22"/>
          <w:szCs w:val="22"/>
          <w:lang w:val="es-CR"/>
        </w:rPr>
        <w:t xml:space="preserve"> </w:t>
      </w:r>
      <w:r w:rsidRPr="00720F6F">
        <w:rPr>
          <w:rFonts w:cs="Arial"/>
          <w:sz w:val="22"/>
          <w:szCs w:val="22"/>
          <w:lang w:val="es-CR"/>
        </w:rPr>
        <w:t xml:space="preserve">PTAR Las Brisas II, </w:t>
      </w:r>
      <w:r>
        <w:rPr>
          <w:rFonts w:cs="Arial"/>
          <w:sz w:val="22"/>
          <w:szCs w:val="22"/>
          <w:lang w:val="es-CR"/>
        </w:rPr>
        <w:t>según el siguiente detalle:</w:t>
      </w:r>
    </w:p>
    <w:p w14:paraId="5ACC081B" w14:textId="77777777" w:rsidR="00720F6F" w:rsidRDefault="00720F6F" w:rsidP="00720F6F">
      <w:pPr>
        <w:spacing w:line="360" w:lineRule="auto"/>
        <w:jc w:val="both"/>
        <w:rPr>
          <w:rFonts w:cs="Arial"/>
          <w:sz w:val="22"/>
          <w:szCs w:val="22"/>
          <w:lang w:val="es-CR"/>
        </w:rPr>
      </w:pPr>
      <w:r>
        <w:rPr>
          <w:rFonts w:cs="Arial"/>
          <w:sz w:val="22"/>
          <w:szCs w:val="22"/>
          <w:lang w:val="es-CR"/>
        </w:rPr>
        <w:t>a) Hasta el</w:t>
      </w:r>
      <w:r w:rsidRPr="00720F6F">
        <w:rPr>
          <w:rFonts w:cs="Arial"/>
          <w:sz w:val="22"/>
          <w:szCs w:val="22"/>
          <w:lang w:val="es-CR"/>
        </w:rPr>
        <w:t xml:space="preserve"> 31 de diciembre de 2021, para </w:t>
      </w:r>
      <w:r>
        <w:rPr>
          <w:rFonts w:cs="Arial"/>
          <w:sz w:val="22"/>
          <w:szCs w:val="22"/>
          <w:lang w:val="es-CR"/>
        </w:rPr>
        <w:t>l</w:t>
      </w:r>
      <w:r w:rsidRPr="00720F6F">
        <w:rPr>
          <w:rFonts w:cs="Arial"/>
          <w:sz w:val="22"/>
          <w:szCs w:val="22"/>
          <w:lang w:val="es-CR"/>
        </w:rPr>
        <w:t>a operaci</w:t>
      </w:r>
      <w:r>
        <w:rPr>
          <w:rFonts w:cs="Arial"/>
          <w:sz w:val="22"/>
          <w:szCs w:val="22"/>
          <w:lang w:val="es-CR"/>
        </w:rPr>
        <w:t xml:space="preserve">ón </w:t>
      </w:r>
      <w:r w:rsidRPr="00720F6F">
        <w:rPr>
          <w:rFonts w:cs="Arial"/>
          <w:sz w:val="22"/>
          <w:szCs w:val="22"/>
          <w:lang w:val="es-CR"/>
        </w:rPr>
        <w:t>y</w:t>
      </w:r>
      <w:r>
        <w:rPr>
          <w:rFonts w:cs="Arial"/>
          <w:sz w:val="22"/>
          <w:szCs w:val="22"/>
          <w:lang w:val="es-CR"/>
        </w:rPr>
        <w:t xml:space="preserve"> </w:t>
      </w:r>
      <w:r w:rsidRPr="00720F6F">
        <w:rPr>
          <w:rFonts w:cs="Arial"/>
          <w:sz w:val="22"/>
          <w:szCs w:val="22"/>
          <w:lang w:val="es-CR"/>
        </w:rPr>
        <w:t xml:space="preserve">mantenimiento de </w:t>
      </w:r>
      <w:r>
        <w:rPr>
          <w:rFonts w:cs="Arial"/>
          <w:sz w:val="22"/>
          <w:szCs w:val="22"/>
          <w:lang w:val="es-CR"/>
        </w:rPr>
        <w:t>l</w:t>
      </w:r>
      <w:r w:rsidRPr="00720F6F">
        <w:rPr>
          <w:rFonts w:cs="Arial"/>
          <w:sz w:val="22"/>
          <w:szCs w:val="22"/>
          <w:lang w:val="es-CR"/>
        </w:rPr>
        <w:t xml:space="preserve">a </w:t>
      </w:r>
      <w:r>
        <w:rPr>
          <w:rFonts w:cs="Arial"/>
          <w:sz w:val="22"/>
          <w:szCs w:val="22"/>
          <w:lang w:val="es-CR"/>
        </w:rPr>
        <w:t xml:space="preserve">planta de tratamiento, </w:t>
      </w:r>
      <w:r w:rsidRPr="00720F6F">
        <w:rPr>
          <w:rFonts w:cs="Arial"/>
          <w:sz w:val="22"/>
          <w:szCs w:val="22"/>
          <w:lang w:val="es-CR"/>
        </w:rPr>
        <w:t xml:space="preserve">con el fin de </w:t>
      </w:r>
      <w:r>
        <w:rPr>
          <w:rFonts w:cs="Arial"/>
          <w:sz w:val="22"/>
          <w:szCs w:val="22"/>
          <w:lang w:val="es-CR"/>
        </w:rPr>
        <w:t>ll</w:t>
      </w:r>
      <w:r w:rsidRPr="00720F6F">
        <w:rPr>
          <w:rFonts w:cs="Arial"/>
          <w:sz w:val="22"/>
          <w:szCs w:val="22"/>
          <w:lang w:val="es-CR"/>
        </w:rPr>
        <w:t>evar a cabo el proceso</w:t>
      </w:r>
      <w:r>
        <w:rPr>
          <w:rFonts w:cs="Arial"/>
          <w:sz w:val="22"/>
          <w:szCs w:val="22"/>
          <w:lang w:val="es-CR"/>
        </w:rPr>
        <w:t xml:space="preserve"> </w:t>
      </w:r>
      <w:r w:rsidRPr="00720F6F">
        <w:rPr>
          <w:rFonts w:cs="Arial"/>
          <w:sz w:val="22"/>
          <w:szCs w:val="22"/>
          <w:lang w:val="es-CR"/>
        </w:rPr>
        <w:t>de traspaso y recepci</w:t>
      </w:r>
      <w:r>
        <w:rPr>
          <w:rFonts w:cs="Arial"/>
          <w:sz w:val="22"/>
          <w:szCs w:val="22"/>
          <w:lang w:val="es-CR"/>
        </w:rPr>
        <w:t xml:space="preserve">ón </w:t>
      </w:r>
      <w:r w:rsidRPr="00720F6F">
        <w:rPr>
          <w:rFonts w:cs="Arial"/>
          <w:sz w:val="22"/>
          <w:szCs w:val="22"/>
          <w:lang w:val="es-CR"/>
        </w:rPr>
        <w:t xml:space="preserve">por parte de </w:t>
      </w:r>
      <w:r>
        <w:rPr>
          <w:rFonts w:cs="Arial"/>
          <w:sz w:val="22"/>
          <w:szCs w:val="22"/>
          <w:lang w:val="es-CR"/>
        </w:rPr>
        <w:t>l</w:t>
      </w:r>
      <w:r w:rsidRPr="00720F6F">
        <w:rPr>
          <w:rFonts w:cs="Arial"/>
          <w:sz w:val="22"/>
          <w:szCs w:val="22"/>
          <w:lang w:val="es-CR"/>
        </w:rPr>
        <w:t>a Municipalidad de La Uni</w:t>
      </w:r>
      <w:r>
        <w:rPr>
          <w:rFonts w:cs="Arial"/>
          <w:sz w:val="22"/>
          <w:szCs w:val="22"/>
          <w:lang w:val="es-CR"/>
        </w:rPr>
        <w:t xml:space="preserve">ón; </w:t>
      </w:r>
      <w:r w:rsidRPr="00720F6F">
        <w:rPr>
          <w:rFonts w:cs="Arial"/>
          <w:sz w:val="22"/>
          <w:szCs w:val="22"/>
          <w:lang w:val="es-CR"/>
        </w:rPr>
        <w:t xml:space="preserve">y </w:t>
      </w:r>
    </w:p>
    <w:p w14:paraId="10F7B1C5" w14:textId="38A3511B" w:rsidR="00720F6F" w:rsidRDefault="00720F6F" w:rsidP="00720F6F">
      <w:pPr>
        <w:spacing w:line="360" w:lineRule="auto"/>
        <w:jc w:val="both"/>
        <w:rPr>
          <w:rFonts w:cs="Arial"/>
          <w:sz w:val="22"/>
          <w:szCs w:val="22"/>
        </w:rPr>
      </w:pPr>
      <w:r>
        <w:rPr>
          <w:rFonts w:cs="Arial"/>
          <w:sz w:val="22"/>
          <w:szCs w:val="22"/>
          <w:lang w:val="es-CR"/>
        </w:rPr>
        <w:t>b) H</w:t>
      </w:r>
      <w:r w:rsidRPr="00720F6F">
        <w:rPr>
          <w:rFonts w:cs="Arial"/>
          <w:sz w:val="22"/>
          <w:szCs w:val="22"/>
          <w:lang w:val="es-CR"/>
        </w:rPr>
        <w:t>asta el 30</w:t>
      </w:r>
      <w:r>
        <w:rPr>
          <w:rFonts w:cs="Arial"/>
          <w:sz w:val="22"/>
          <w:szCs w:val="22"/>
          <w:lang w:val="es-CR"/>
        </w:rPr>
        <w:t xml:space="preserve"> </w:t>
      </w:r>
      <w:r w:rsidRPr="00720F6F">
        <w:rPr>
          <w:rFonts w:cs="Arial"/>
          <w:sz w:val="22"/>
          <w:szCs w:val="22"/>
          <w:lang w:val="es-CR"/>
        </w:rPr>
        <w:t xml:space="preserve">de marzo de 2022, para </w:t>
      </w:r>
      <w:r>
        <w:rPr>
          <w:rFonts w:cs="Arial"/>
          <w:sz w:val="22"/>
          <w:szCs w:val="22"/>
          <w:lang w:val="es-CR"/>
        </w:rPr>
        <w:t>l</w:t>
      </w:r>
      <w:r w:rsidRPr="00720F6F">
        <w:rPr>
          <w:rFonts w:cs="Arial"/>
          <w:sz w:val="22"/>
          <w:szCs w:val="22"/>
          <w:lang w:val="es-CR"/>
        </w:rPr>
        <w:t>a entrega del cierre t</w:t>
      </w:r>
      <w:r>
        <w:rPr>
          <w:rFonts w:cs="Arial"/>
          <w:sz w:val="22"/>
          <w:szCs w:val="22"/>
          <w:lang w:val="es-CR"/>
        </w:rPr>
        <w:t>é</w:t>
      </w:r>
      <w:r w:rsidRPr="00720F6F">
        <w:rPr>
          <w:rFonts w:cs="Arial"/>
          <w:sz w:val="22"/>
          <w:szCs w:val="22"/>
          <w:lang w:val="es-CR"/>
        </w:rPr>
        <w:t>cnico y financiero</w:t>
      </w:r>
      <w:r>
        <w:rPr>
          <w:rFonts w:cs="Arial"/>
          <w:sz w:val="22"/>
          <w:szCs w:val="22"/>
          <w:lang w:val="es-CR"/>
        </w:rPr>
        <w:t>.</w:t>
      </w:r>
    </w:p>
    <w:p w14:paraId="00A85BA4" w14:textId="7FD9108F" w:rsidR="00720F6F" w:rsidRDefault="00720F6F" w:rsidP="00C74D69">
      <w:pPr>
        <w:spacing w:line="360" w:lineRule="auto"/>
        <w:jc w:val="both"/>
        <w:rPr>
          <w:rFonts w:cs="Arial"/>
          <w:sz w:val="22"/>
          <w:szCs w:val="22"/>
        </w:rPr>
      </w:pPr>
    </w:p>
    <w:p w14:paraId="2195D826" w14:textId="49831D61" w:rsidR="00720F6F" w:rsidRDefault="00720F6F" w:rsidP="00720F6F">
      <w:pPr>
        <w:spacing w:line="360" w:lineRule="auto"/>
        <w:jc w:val="both"/>
        <w:rPr>
          <w:rFonts w:cs="Arial"/>
          <w:sz w:val="22"/>
          <w:szCs w:val="22"/>
        </w:rPr>
      </w:pPr>
      <w:r w:rsidRPr="00720F6F">
        <w:rPr>
          <w:rFonts w:cs="Arial"/>
          <w:b/>
          <w:bCs/>
          <w:sz w:val="22"/>
          <w:szCs w:val="22"/>
          <w:lang w:val="es-CR"/>
        </w:rPr>
        <w:t>3)</w:t>
      </w:r>
      <w:r>
        <w:rPr>
          <w:rFonts w:cs="Arial"/>
          <w:sz w:val="22"/>
          <w:szCs w:val="22"/>
          <w:lang w:val="es-CR"/>
        </w:rPr>
        <w:t xml:space="preserve"> Deberá elaborarse una </w:t>
      </w:r>
      <w:r w:rsidRPr="00720F6F">
        <w:rPr>
          <w:rFonts w:cs="Arial"/>
          <w:sz w:val="22"/>
          <w:szCs w:val="22"/>
          <w:lang w:val="es-CR"/>
        </w:rPr>
        <w:t>adenda al contrato de administraci</w:t>
      </w:r>
      <w:r>
        <w:rPr>
          <w:rFonts w:cs="Arial"/>
          <w:sz w:val="22"/>
          <w:szCs w:val="22"/>
          <w:lang w:val="es-CR"/>
        </w:rPr>
        <w:t xml:space="preserve">ón </w:t>
      </w:r>
      <w:r w:rsidRPr="00720F6F">
        <w:rPr>
          <w:rFonts w:cs="Arial"/>
          <w:sz w:val="22"/>
          <w:szCs w:val="22"/>
          <w:lang w:val="es-CR"/>
        </w:rPr>
        <w:t>de recursos, con los</w:t>
      </w:r>
      <w:r>
        <w:rPr>
          <w:rFonts w:cs="Arial"/>
          <w:sz w:val="22"/>
          <w:szCs w:val="22"/>
          <w:lang w:val="es-CR"/>
        </w:rPr>
        <w:t xml:space="preserve"> </w:t>
      </w:r>
      <w:r w:rsidRPr="00720F6F">
        <w:rPr>
          <w:rFonts w:cs="Arial"/>
          <w:sz w:val="22"/>
          <w:szCs w:val="22"/>
          <w:lang w:val="es-CR"/>
        </w:rPr>
        <w:t xml:space="preserve">plazos y </w:t>
      </w:r>
      <w:r>
        <w:rPr>
          <w:rFonts w:cs="Arial"/>
          <w:sz w:val="22"/>
          <w:szCs w:val="22"/>
          <w:lang w:val="es-CR"/>
        </w:rPr>
        <w:t xml:space="preserve">el monto autorizados </w:t>
      </w:r>
      <w:r w:rsidRPr="00720F6F">
        <w:rPr>
          <w:rFonts w:cs="Arial"/>
          <w:sz w:val="22"/>
          <w:szCs w:val="22"/>
          <w:lang w:val="es-CR"/>
        </w:rPr>
        <w:t xml:space="preserve">en </w:t>
      </w:r>
      <w:r>
        <w:rPr>
          <w:rFonts w:cs="Arial"/>
          <w:sz w:val="22"/>
          <w:szCs w:val="22"/>
          <w:lang w:val="es-CR"/>
        </w:rPr>
        <w:t>el presente acuerdo</w:t>
      </w:r>
      <w:r w:rsidRPr="00720F6F">
        <w:rPr>
          <w:rFonts w:cs="Arial"/>
          <w:sz w:val="22"/>
          <w:szCs w:val="22"/>
          <w:lang w:val="es-CR"/>
        </w:rPr>
        <w:t>.</w:t>
      </w:r>
    </w:p>
    <w:p w14:paraId="5C0D66F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351D6E" w14:textId="77777777" w:rsidR="002B71CC" w:rsidRPr="00D14EAF" w:rsidRDefault="002B71CC" w:rsidP="002B71CC">
      <w:pPr>
        <w:spacing w:line="360" w:lineRule="auto"/>
        <w:jc w:val="both"/>
        <w:rPr>
          <w:rFonts w:cs="Arial"/>
          <w:b/>
          <w:sz w:val="22"/>
        </w:rPr>
      </w:pPr>
      <w:r w:rsidRPr="00D14EAF">
        <w:rPr>
          <w:rFonts w:cs="Arial"/>
          <w:b/>
          <w:sz w:val="22"/>
        </w:rPr>
        <w:t>************</w:t>
      </w:r>
    </w:p>
    <w:p w14:paraId="55B6C1CD" w14:textId="77777777" w:rsidR="002B71CC" w:rsidRDefault="002B71CC" w:rsidP="002B71CC">
      <w:pPr>
        <w:spacing w:line="360" w:lineRule="auto"/>
        <w:jc w:val="both"/>
        <w:rPr>
          <w:rFonts w:cs="Arial"/>
          <w:sz w:val="22"/>
          <w:szCs w:val="22"/>
        </w:rPr>
      </w:pPr>
    </w:p>
    <w:p w14:paraId="5F35C231"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6</w:t>
      </w:r>
      <w:r w:rsidRPr="00AB2826">
        <w:rPr>
          <w:rFonts w:cs="Arial"/>
          <w:szCs w:val="22"/>
        </w:rPr>
        <w:t>:</w:t>
      </w:r>
    </w:p>
    <w:p w14:paraId="61CE6611" w14:textId="77777777" w:rsidR="00A90467" w:rsidRPr="002F0FBB" w:rsidRDefault="00A90467" w:rsidP="00A90467">
      <w:pPr>
        <w:spacing w:line="360" w:lineRule="auto"/>
        <w:ind w:right="51"/>
        <w:jc w:val="both"/>
        <w:rPr>
          <w:rFonts w:cs="Arial"/>
          <w:b/>
          <w:sz w:val="22"/>
          <w:szCs w:val="22"/>
        </w:rPr>
      </w:pPr>
      <w:r w:rsidRPr="002F0FBB">
        <w:rPr>
          <w:rFonts w:cs="Arial"/>
          <w:b/>
          <w:sz w:val="22"/>
          <w:szCs w:val="22"/>
        </w:rPr>
        <w:t>Considerando:</w:t>
      </w:r>
    </w:p>
    <w:p w14:paraId="462E7D3B" w14:textId="2F462CAF" w:rsidR="00A90467" w:rsidRDefault="00A90467" w:rsidP="00A90467">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1</w:t>
      </w:r>
      <w:r w:rsidR="00047C32">
        <w:rPr>
          <w:rFonts w:cs="Arial"/>
          <w:sz w:val="22"/>
          <w:szCs w:val="22"/>
        </w:rPr>
        <w:t>005</w:t>
      </w:r>
      <w:r w:rsidRPr="00EA7ADB">
        <w:rPr>
          <w:rFonts w:cs="Arial"/>
          <w:sz w:val="22"/>
          <w:szCs w:val="22"/>
        </w:rPr>
        <w:t>-20</w:t>
      </w:r>
      <w:r>
        <w:rPr>
          <w:rFonts w:cs="Arial"/>
          <w:sz w:val="22"/>
          <w:szCs w:val="22"/>
        </w:rPr>
        <w:t>2</w:t>
      </w:r>
      <w:r w:rsidR="00047C32">
        <w:rPr>
          <w:rFonts w:cs="Arial"/>
          <w:sz w:val="22"/>
          <w:szCs w:val="22"/>
        </w:rPr>
        <w:t>1</w:t>
      </w:r>
      <w:r w:rsidRPr="00EA7ADB">
        <w:rPr>
          <w:rFonts w:cs="Arial"/>
          <w:sz w:val="22"/>
          <w:szCs w:val="22"/>
        </w:rPr>
        <w:t xml:space="preserve"> del </w:t>
      </w:r>
      <w:r>
        <w:rPr>
          <w:rFonts w:cs="Arial"/>
          <w:sz w:val="22"/>
          <w:szCs w:val="22"/>
        </w:rPr>
        <w:t>2</w:t>
      </w:r>
      <w:r w:rsidR="00047C32">
        <w:rPr>
          <w:rFonts w:cs="Arial"/>
          <w:sz w:val="22"/>
          <w:szCs w:val="22"/>
        </w:rPr>
        <w:t>2 de julio</w:t>
      </w:r>
      <w:r w:rsidRPr="00EA7ADB">
        <w:rPr>
          <w:rFonts w:cs="Arial"/>
          <w:sz w:val="22"/>
          <w:szCs w:val="22"/>
        </w:rPr>
        <w:t xml:space="preserve"> de 20</w:t>
      </w:r>
      <w:r>
        <w:rPr>
          <w:rFonts w:cs="Arial"/>
          <w:sz w:val="22"/>
          <w:szCs w:val="22"/>
        </w:rPr>
        <w:t>2</w:t>
      </w:r>
      <w:r w:rsidR="00047C32">
        <w:rPr>
          <w:rFonts w:cs="Arial"/>
          <w:sz w:val="22"/>
          <w:szCs w:val="22"/>
        </w:rPr>
        <w:t>1</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1</w:t>
      </w:r>
      <w:r w:rsidR="00047C32">
        <w:rPr>
          <w:rFonts w:cs="Arial"/>
          <w:color w:val="000000"/>
          <w:sz w:val="22"/>
          <w:szCs w:val="22"/>
        </w:rPr>
        <w:t>037</w:t>
      </w:r>
      <w:r w:rsidRPr="00EA7ADB">
        <w:rPr>
          <w:rFonts w:cs="Arial"/>
          <w:color w:val="000000"/>
          <w:sz w:val="22"/>
          <w:szCs w:val="22"/>
        </w:rPr>
        <w:t>-20</w:t>
      </w:r>
      <w:r>
        <w:rPr>
          <w:rFonts w:cs="Arial"/>
          <w:color w:val="000000"/>
          <w:sz w:val="22"/>
          <w:szCs w:val="22"/>
        </w:rPr>
        <w:t>2</w:t>
      </w:r>
      <w:r w:rsidR="00047C32">
        <w:rPr>
          <w:rFonts w:cs="Arial"/>
          <w:color w:val="000000"/>
          <w:sz w:val="22"/>
          <w:szCs w:val="22"/>
        </w:rPr>
        <w:t>1</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Mutual Cartago </w:t>
      </w:r>
      <w:r w:rsidRPr="002E75AC">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en el financiamiento original del</w:t>
      </w:r>
      <w:r w:rsidRPr="009C1F77">
        <w:rPr>
          <w:rFonts w:cs="Arial"/>
          <w:sz w:val="22"/>
          <w:szCs w:val="22"/>
        </w:rPr>
        <w:t xml:space="preserve"> </w:t>
      </w:r>
      <w:r w:rsidRPr="007656B9">
        <w:rPr>
          <w:rFonts w:cs="Arial"/>
          <w:sz w:val="22"/>
          <w:szCs w:val="22"/>
          <w:lang w:val="es-CR"/>
        </w:rPr>
        <w:t xml:space="preserve">Sistema de Recolección y Tratamiento de Aguas Residuales del proyecto Limón 2000, ubicado en el cantón </w:t>
      </w:r>
      <w:r>
        <w:rPr>
          <w:rFonts w:cs="Arial"/>
          <w:sz w:val="22"/>
          <w:szCs w:val="22"/>
          <w:lang w:val="es-CR"/>
        </w:rPr>
        <w:t xml:space="preserve">y provincia de </w:t>
      </w:r>
      <w:r w:rsidRPr="007656B9">
        <w:rPr>
          <w:rFonts w:cs="Arial"/>
          <w:sz w:val="22"/>
          <w:szCs w:val="22"/>
          <w:lang w:val="es-CR"/>
        </w:rPr>
        <w:t>Limón</w:t>
      </w:r>
      <w:r>
        <w:rPr>
          <w:rFonts w:cs="Arial"/>
          <w:sz w:val="22"/>
          <w:szCs w:val="22"/>
          <w:lang w:val="es-CR"/>
        </w:rPr>
        <w:t>.</w:t>
      </w:r>
    </w:p>
    <w:p w14:paraId="00871F39" w14:textId="77777777" w:rsidR="00A90467" w:rsidRPr="002F0FBB" w:rsidRDefault="00A90467" w:rsidP="00A90467">
      <w:pPr>
        <w:spacing w:line="360" w:lineRule="auto"/>
        <w:ind w:right="51"/>
        <w:jc w:val="both"/>
        <w:rPr>
          <w:rFonts w:cs="Arial"/>
          <w:b/>
          <w:sz w:val="22"/>
          <w:szCs w:val="22"/>
        </w:rPr>
      </w:pPr>
    </w:p>
    <w:p w14:paraId="5AC57891" w14:textId="583CAB3F" w:rsidR="00A90467" w:rsidRDefault="00A90467" w:rsidP="00A90467">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Pr="002F0FBB">
        <w:rPr>
          <w:rFonts w:cs="Arial"/>
          <w:sz w:val="22"/>
          <w:szCs w:val="22"/>
          <w:lang w:val="es-ES_tradnl"/>
        </w:rPr>
        <w:t>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cuanto a prorrogar </w:t>
      </w:r>
      <w:r w:rsidR="00047C32">
        <w:rPr>
          <w:rFonts w:cs="Arial"/>
          <w:sz w:val="22"/>
          <w:szCs w:val="22"/>
          <w:lang w:val="es-ES_tradnl"/>
        </w:rPr>
        <w:t xml:space="preserve">hasta el 19 de setiembre de 2023 el contrato de administración de recursos y </w:t>
      </w:r>
      <w:r>
        <w:rPr>
          <w:rFonts w:cs="Arial"/>
          <w:sz w:val="22"/>
          <w:szCs w:val="22"/>
          <w:lang w:val="es-ES_tradnl"/>
        </w:rPr>
        <w:t xml:space="preserve">financiar la suma total </w:t>
      </w:r>
      <w:r w:rsidR="00047C32">
        <w:rPr>
          <w:rFonts w:cs="Arial"/>
          <w:sz w:val="22"/>
          <w:szCs w:val="22"/>
          <w:lang w:val="es-ES_tradnl"/>
        </w:rPr>
        <w:t xml:space="preserve">de </w:t>
      </w:r>
      <w:r w:rsidR="00047C32" w:rsidRPr="00110579">
        <w:rPr>
          <w:rFonts w:cs="Arial"/>
          <w:sz w:val="22"/>
          <w:szCs w:val="22"/>
          <w:lang w:val="es-ES_tradnl"/>
        </w:rPr>
        <w:t>¢</w:t>
      </w:r>
      <w:r w:rsidR="00047C32">
        <w:rPr>
          <w:rFonts w:cs="Arial"/>
          <w:sz w:val="22"/>
          <w:szCs w:val="22"/>
          <w:lang w:val="es-ES_tradnl"/>
        </w:rPr>
        <w:t>82</w:t>
      </w:r>
      <w:r w:rsidR="00047C32" w:rsidRPr="00110579">
        <w:rPr>
          <w:rFonts w:cs="Arial"/>
          <w:sz w:val="22"/>
          <w:szCs w:val="22"/>
          <w:lang w:val="es-ES_tradnl"/>
        </w:rPr>
        <w:t>.</w:t>
      </w:r>
      <w:r w:rsidR="00047C32">
        <w:rPr>
          <w:rFonts w:cs="Arial"/>
          <w:sz w:val="22"/>
          <w:szCs w:val="22"/>
          <w:lang w:val="es-ES_tradnl"/>
        </w:rPr>
        <w:t>799</w:t>
      </w:r>
      <w:r w:rsidR="00047C32" w:rsidRPr="00110579">
        <w:rPr>
          <w:rFonts w:cs="Arial"/>
          <w:sz w:val="22"/>
          <w:szCs w:val="22"/>
          <w:lang w:val="es-ES_tradnl"/>
        </w:rPr>
        <w:t>.</w:t>
      </w:r>
      <w:r w:rsidR="00047C32">
        <w:rPr>
          <w:rFonts w:cs="Arial"/>
          <w:sz w:val="22"/>
          <w:szCs w:val="22"/>
          <w:lang w:val="es-ES_tradnl"/>
        </w:rPr>
        <w:t>400</w:t>
      </w:r>
      <w:r w:rsidR="00047C32" w:rsidRPr="00110579">
        <w:rPr>
          <w:rFonts w:cs="Arial"/>
          <w:sz w:val="22"/>
          <w:szCs w:val="22"/>
          <w:lang w:val="es-ES_tradnl"/>
        </w:rPr>
        <w:t>,</w:t>
      </w:r>
      <w:r w:rsidR="00047C32">
        <w:rPr>
          <w:rFonts w:cs="Arial"/>
          <w:sz w:val="22"/>
          <w:szCs w:val="22"/>
          <w:lang w:val="es-ES_tradnl"/>
        </w:rPr>
        <w:t>74 que comprende</w:t>
      </w:r>
      <w:r w:rsidR="00047C32" w:rsidRPr="00860C71">
        <w:rPr>
          <w:rFonts w:cs="Arial"/>
          <w:sz w:val="22"/>
          <w:szCs w:val="22"/>
        </w:rPr>
        <w:t xml:space="preserve"> </w:t>
      </w:r>
      <w:r w:rsidR="00047C32">
        <w:rPr>
          <w:rFonts w:cs="Arial"/>
          <w:sz w:val="22"/>
          <w:szCs w:val="22"/>
        </w:rPr>
        <w:t>los costos adicionales por obras extra requeridas por el Instituto Costarricense de Acueductos y Alcantarillados</w:t>
      </w:r>
      <w:r>
        <w:rPr>
          <w:rFonts w:cs="Arial"/>
          <w:sz w:val="22"/>
          <w:szCs w:val="22"/>
          <w:lang w:val="es-CR"/>
        </w:rPr>
        <w:t>.  Lo anterior, según</w:t>
      </w:r>
      <w:r>
        <w:rPr>
          <w:rFonts w:cs="Arial"/>
          <w:sz w:val="22"/>
          <w:szCs w:val="22"/>
        </w:rPr>
        <w:t xml:space="preserve"> lo dictaminado por el Departamento Técnico.</w:t>
      </w:r>
    </w:p>
    <w:p w14:paraId="64AF289E" w14:textId="77777777" w:rsidR="00A90467" w:rsidRDefault="00A90467" w:rsidP="00A90467">
      <w:pPr>
        <w:spacing w:line="360" w:lineRule="auto"/>
        <w:jc w:val="both"/>
        <w:rPr>
          <w:rFonts w:cs="Arial"/>
          <w:sz w:val="22"/>
          <w:szCs w:val="22"/>
          <w:lang w:val="es-ES_tradnl"/>
        </w:rPr>
      </w:pPr>
    </w:p>
    <w:p w14:paraId="2EB627D1" w14:textId="14F126B8" w:rsidR="00A90467" w:rsidRDefault="00A90467" w:rsidP="00A90467">
      <w:pPr>
        <w:spacing w:line="360" w:lineRule="auto"/>
        <w:jc w:val="both"/>
        <w:rPr>
          <w:rFonts w:cs="Arial"/>
          <w:sz w:val="22"/>
          <w:szCs w:val="22"/>
          <w:lang w:val="es-ES_tradnl"/>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mendación de la Administración,</w:t>
      </w:r>
      <w:r w:rsidR="00047C32">
        <w:rPr>
          <w:rFonts w:cs="Arial"/>
          <w:sz w:val="22"/>
          <w:szCs w:val="22"/>
        </w:rPr>
        <w:t xml:space="preserve"> en los mismos términos planteados en el informe </w:t>
      </w:r>
      <w:r w:rsidR="00047C32" w:rsidRPr="00EA7ADB">
        <w:rPr>
          <w:rFonts w:cs="Arial"/>
          <w:color w:val="000000"/>
          <w:sz w:val="22"/>
          <w:szCs w:val="22"/>
        </w:rPr>
        <w:t>DF-OF-</w:t>
      </w:r>
      <w:r w:rsidR="00047C32">
        <w:rPr>
          <w:rFonts w:cs="Arial"/>
          <w:color w:val="000000"/>
          <w:sz w:val="22"/>
          <w:szCs w:val="22"/>
        </w:rPr>
        <w:t>1037</w:t>
      </w:r>
      <w:r w:rsidR="00047C32" w:rsidRPr="00EA7ADB">
        <w:rPr>
          <w:rFonts w:cs="Arial"/>
          <w:color w:val="000000"/>
          <w:sz w:val="22"/>
          <w:szCs w:val="22"/>
        </w:rPr>
        <w:t>-20</w:t>
      </w:r>
      <w:r w:rsidR="00047C32">
        <w:rPr>
          <w:rFonts w:cs="Arial"/>
          <w:color w:val="000000"/>
          <w:sz w:val="22"/>
          <w:szCs w:val="22"/>
        </w:rPr>
        <w:t xml:space="preserve">21 de la </w:t>
      </w:r>
      <w:r w:rsidR="00047C32" w:rsidRPr="00EA7ADB">
        <w:rPr>
          <w:rFonts w:cs="Arial"/>
          <w:color w:val="000000"/>
          <w:sz w:val="22"/>
          <w:szCs w:val="22"/>
        </w:rPr>
        <w:t>Dirección FOSUVI</w:t>
      </w:r>
      <w:r>
        <w:rPr>
          <w:rFonts w:cs="Arial"/>
          <w:sz w:val="22"/>
          <w:szCs w:val="22"/>
        </w:rPr>
        <w:t>.</w:t>
      </w:r>
    </w:p>
    <w:p w14:paraId="1D223E6A" w14:textId="77777777" w:rsidR="00A90467" w:rsidRPr="00A620D0" w:rsidRDefault="00A90467" w:rsidP="00A90467">
      <w:pPr>
        <w:spacing w:line="360" w:lineRule="auto"/>
        <w:jc w:val="both"/>
        <w:rPr>
          <w:rFonts w:cs="Arial"/>
          <w:sz w:val="22"/>
          <w:szCs w:val="22"/>
          <w:lang w:val="es-ES_tradnl"/>
        </w:rPr>
      </w:pPr>
    </w:p>
    <w:p w14:paraId="45C138E8" w14:textId="77777777" w:rsidR="00A90467" w:rsidRPr="002F0FBB" w:rsidRDefault="00A90467" w:rsidP="00A90467">
      <w:pPr>
        <w:spacing w:line="360" w:lineRule="auto"/>
        <w:jc w:val="both"/>
        <w:rPr>
          <w:rFonts w:cs="Arial"/>
          <w:b/>
          <w:sz w:val="22"/>
          <w:szCs w:val="22"/>
        </w:rPr>
      </w:pPr>
      <w:r w:rsidRPr="002F0FBB">
        <w:rPr>
          <w:rFonts w:cs="Arial"/>
          <w:b/>
          <w:sz w:val="22"/>
          <w:szCs w:val="22"/>
        </w:rPr>
        <w:t>Por tanto, se acuerda:</w:t>
      </w:r>
    </w:p>
    <w:p w14:paraId="3735223D" w14:textId="658256D8" w:rsidR="008E4253" w:rsidRDefault="00194B0C" w:rsidP="00194B0C">
      <w:pPr>
        <w:autoSpaceDE w:val="0"/>
        <w:autoSpaceDN w:val="0"/>
        <w:adjustRightInd w:val="0"/>
        <w:spacing w:line="360" w:lineRule="auto"/>
        <w:jc w:val="both"/>
        <w:rPr>
          <w:rFonts w:cs="Arial"/>
          <w:sz w:val="22"/>
          <w:szCs w:val="22"/>
        </w:rPr>
      </w:pPr>
      <w:r w:rsidRPr="00194B0C">
        <w:rPr>
          <w:rFonts w:cs="Arial"/>
          <w:b/>
          <w:bCs/>
          <w:sz w:val="22"/>
          <w:szCs w:val="22"/>
          <w:lang w:val="es-CR"/>
        </w:rPr>
        <w:t>1)</w:t>
      </w:r>
      <w:r>
        <w:rPr>
          <w:rFonts w:cs="Arial"/>
          <w:sz w:val="22"/>
          <w:szCs w:val="22"/>
          <w:lang w:val="es-CR"/>
        </w:rPr>
        <w:t xml:space="preserve"> Avalar l</w:t>
      </w:r>
      <w:r w:rsidRPr="00194B0C">
        <w:rPr>
          <w:rFonts w:cs="Arial"/>
          <w:sz w:val="22"/>
          <w:szCs w:val="22"/>
          <w:lang w:val="es-CR"/>
        </w:rPr>
        <w:t>a solicitud de</w:t>
      </w:r>
      <w:r>
        <w:rPr>
          <w:rFonts w:cs="Arial"/>
          <w:sz w:val="22"/>
          <w:szCs w:val="22"/>
          <w:lang w:val="es-CR"/>
        </w:rPr>
        <w:t xml:space="preserve"> </w:t>
      </w:r>
      <w:r w:rsidRPr="00194B0C">
        <w:rPr>
          <w:rFonts w:cs="Arial"/>
          <w:sz w:val="22"/>
          <w:szCs w:val="22"/>
          <w:lang w:val="es-CR"/>
        </w:rPr>
        <w:t>aprobaci</w:t>
      </w:r>
      <w:r>
        <w:rPr>
          <w:rFonts w:cs="Arial"/>
          <w:sz w:val="22"/>
          <w:szCs w:val="22"/>
          <w:lang w:val="es-CR"/>
        </w:rPr>
        <w:t>ó</w:t>
      </w:r>
      <w:r w:rsidRPr="00194B0C">
        <w:rPr>
          <w:rFonts w:cs="Arial"/>
          <w:sz w:val="22"/>
          <w:szCs w:val="22"/>
          <w:lang w:val="es-CR"/>
        </w:rPr>
        <w:t>n de obras extras urgentes en el proyecto Lim</w:t>
      </w:r>
      <w:r>
        <w:rPr>
          <w:rFonts w:cs="Arial"/>
          <w:sz w:val="22"/>
          <w:szCs w:val="22"/>
          <w:lang w:val="es-CR"/>
        </w:rPr>
        <w:t>ó</w:t>
      </w:r>
      <w:r w:rsidRPr="00194B0C">
        <w:rPr>
          <w:rFonts w:cs="Arial"/>
          <w:sz w:val="22"/>
          <w:szCs w:val="22"/>
          <w:lang w:val="es-CR"/>
        </w:rPr>
        <w:t xml:space="preserve">n 2000, por </w:t>
      </w:r>
      <w:r>
        <w:rPr>
          <w:rFonts w:cs="Arial"/>
          <w:sz w:val="22"/>
          <w:szCs w:val="22"/>
          <w:lang w:val="es-CR"/>
        </w:rPr>
        <w:t>l</w:t>
      </w:r>
      <w:r w:rsidRPr="00194B0C">
        <w:rPr>
          <w:rFonts w:cs="Arial"/>
          <w:sz w:val="22"/>
          <w:szCs w:val="22"/>
          <w:lang w:val="es-CR"/>
        </w:rPr>
        <w:t>a suma</w:t>
      </w:r>
      <w:r>
        <w:rPr>
          <w:rFonts w:cs="Arial"/>
          <w:sz w:val="22"/>
          <w:szCs w:val="22"/>
          <w:lang w:val="es-CR"/>
        </w:rPr>
        <w:t xml:space="preserve"> ¢</w:t>
      </w:r>
      <w:r w:rsidRPr="00194B0C">
        <w:rPr>
          <w:rFonts w:cs="Arial"/>
          <w:sz w:val="22"/>
          <w:szCs w:val="22"/>
          <w:lang w:val="es-CR"/>
        </w:rPr>
        <w:t>282.799.400,74 (doscientos ochenta y dos millones setecientos noventa y</w:t>
      </w:r>
      <w:r>
        <w:rPr>
          <w:rFonts w:cs="Arial"/>
          <w:sz w:val="22"/>
          <w:szCs w:val="22"/>
          <w:lang w:val="es-CR"/>
        </w:rPr>
        <w:t xml:space="preserve"> </w:t>
      </w:r>
      <w:r w:rsidRPr="00194B0C">
        <w:rPr>
          <w:rFonts w:cs="Arial"/>
          <w:sz w:val="22"/>
          <w:szCs w:val="22"/>
          <w:lang w:val="es-CR"/>
        </w:rPr>
        <w:t>nueve mil cuatrocientos colones con 74/100), para cubrir las obras extra</w:t>
      </w:r>
      <w:r>
        <w:rPr>
          <w:rFonts w:cs="Arial"/>
          <w:sz w:val="22"/>
          <w:szCs w:val="22"/>
          <w:lang w:val="es-CR"/>
        </w:rPr>
        <w:t xml:space="preserve"> </w:t>
      </w:r>
      <w:r w:rsidRPr="00194B0C">
        <w:rPr>
          <w:rFonts w:cs="Arial"/>
          <w:sz w:val="22"/>
          <w:szCs w:val="22"/>
          <w:lang w:val="es-CR"/>
        </w:rPr>
        <w:t xml:space="preserve">solicitadas por el </w:t>
      </w:r>
      <w:proofErr w:type="spellStart"/>
      <w:r w:rsidRPr="00194B0C">
        <w:rPr>
          <w:rFonts w:cs="Arial"/>
          <w:sz w:val="22"/>
          <w:szCs w:val="22"/>
          <w:lang w:val="es-CR"/>
        </w:rPr>
        <w:t>AyA</w:t>
      </w:r>
      <w:proofErr w:type="spellEnd"/>
      <w:r w:rsidRPr="00194B0C">
        <w:rPr>
          <w:rFonts w:cs="Arial"/>
          <w:sz w:val="22"/>
          <w:szCs w:val="22"/>
          <w:lang w:val="es-CR"/>
        </w:rPr>
        <w:t xml:space="preserve">, </w:t>
      </w:r>
      <w:r>
        <w:rPr>
          <w:rFonts w:cs="Arial"/>
          <w:sz w:val="22"/>
          <w:szCs w:val="22"/>
          <w:lang w:val="es-CR"/>
        </w:rPr>
        <w:t xml:space="preserve">según </w:t>
      </w:r>
      <w:r>
        <w:rPr>
          <w:rFonts w:cs="Arial"/>
          <w:sz w:val="22"/>
          <w:szCs w:val="22"/>
        </w:rPr>
        <w:t xml:space="preserve">se detalla en el informe </w:t>
      </w:r>
      <w:r w:rsidRPr="00EA7ADB">
        <w:rPr>
          <w:rFonts w:cs="Arial"/>
          <w:color w:val="000000"/>
          <w:sz w:val="22"/>
          <w:szCs w:val="22"/>
        </w:rPr>
        <w:t>DF-OF-</w:t>
      </w:r>
      <w:r>
        <w:rPr>
          <w:rFonts w:cs="Arial"/>
          <w:color w:val="000000"/>
          <w:sz w:val="22"/>
          <w:szCs w:val="22"/>
        </w:rPr>
        <w:t>1037</w:t>
      </w:r>
      <w:r w:rsidRPr="00EA7ADB">
        <w:rPr>
          <w:rFonts w:cs="Arial"/>
          <w:color w:val="000000"/>
          <w:sz w:val="22"/>
          <w:szCs w:val="22"/>
        </w:rPr>
        <w:t>-20</w:t>
      </w:r>
      <w:r>
        <w:rPr>
          <w:rFonts w:cs="Arial"/>
          <w:color w:val="000000"/>
          <w:sz w:val="22"/>
          <w:szCs w:val="22"/>
        </w:rPr>
        <w:t xml:space="preserve">21 de la </w:t>
      </w:r>
      <w:r w:rsidRPr="00EA7ADB">
        <w:rPr>
          <w:rFonts w:cs="Arial"/>
          <w:color w:val="000000"/>
          <w:sz w:val="22"/>
          <w:szCs w:val="22"/>
        </w:rPr>
        <w:t>Dirección FOSUVI</w:t>
      </w:r>
      <w:r>
        <w:rPr>
          <w:rFonts w:cs="Arial"/>
          <w:color w:val="000000"/>
          <w:sz w:val="22"/>
          <w:szCs w:val="22"/>
        </w:rPr>
        <w:t xml:space="preserve">.  </w:t>
      </w:r>
      <w:r w:rsidRPr="00194B0C">
        <w:rPr>
          <w:rFonts w:cs="Arial"/>
          <w:sz w:val="22"/>
          <w:szCs w:val="22"/>
          <w:lang w:val="es-CR"/>
        </w:rPr>
        <w:t>De dichas obras</w:t>
      </w:r>
      <w:r w:rsidR="003C33B4">
        <w:rPr>
          <w:rFonts w:cs="Arial"/>
          <w:sz w:val="22"/>
          <w:szCs w:val="22"/>
          <w:lang w:val="es-CR"/>
        </w:rPr>
        <w:t>,</w:t>
      </w:r>
      <w:r w:rsidRPr="00194B0C">
        <w:rPr>
          <w:rFonts w:cs="Arial"/>
          <w:sz w:val="22"/>
          <w:szCs w:val="22"/>
          <w:lang w:val="es-CR"/>
        </w:rPr>
        <w:t xml:space="preserve"> se</w:t>
      </w:r>
      <w:r>
        <w:rPr>
          <w:rFonts w:cs="Arial"/>
          <w:sz w:val="22"/>
          <w:szCs w:val="22"/>
          <w:lang w:val="es-CR"/>
        </w:rPr>
        <w:t xml:space="preserve"> autoriza </w:t>
      </w:r>
      <w:r w:rsidRPr="00194B0C">
        <w:rPr>
          <w:rFonts w:cs="Arial"/>
          <w:sz w:val="22"/>
          <w:szCs w:val="22"/>
          <w:lang w:val="es-CR"/>
        </w:rPr>
        <w:t xml:space="preserve">un financiamiento adicional </w:t>
      </w:r>
      <w:r>
        <w:rPr>
          <w:rFonts w:cs="Arial"/>
          <w:sz w:val="22"/>
          <w:szCs w:val="22"/>
          <w:lang w:val="es-CR"/>
        </w:rPr>
        <w:t>ú</w:t>
      </w:r>
      <w:r w:rsidRPr="00194B0C">
        <w:rPr>
          <w:rFonts w:cs="Arial"/>
          <w:sz w:val="22"/>
          <w:szCs w:val="22"/>
          <w:lang w:val="es-CR"/>
        </w:rPr>
        <w:t>nicamente por</w:t>
      </w:r>
      <w:r>
        <w:rPr>
          <w:rFonts w:cs="Arial"/>
          <w:sz w:val="22"/>
          <w:szCs w:val="22"/>
          <w:lang w:val="es-CR"/>
        </w:rPr>
        <w:t xml:space="preserve"> </w:t>
      </w:r>
      <w:r w:rsidRPr="00D70811">
        <w:rPr>
          <w:rFonts w:cs="Arial"/>
          <w:b/>
          <w:bCs/>
          <w:sz w:val="22"/>
          <w:szCs w:val="22"/>
          <w:lang w:val="es-CR"/>
        </w:rPr>
        <w:t>¢</w:t>
      </w:r>
      <w:r w:rsidRPr="00194B0C">
        <w:rPr>
          <w:rFonts w:cs="Arial"/>
          <w:b/>
          <w:bCs/>
          <w:sz w:val="22"/>
          <w:szCs w:val="22"/>
          <w:lang w:val="es-CR"/>
        </w:rPr>
        <w:t>82,799,400.74</w:t>
      </w:r>
      <w:r w:rsidRPr="00194B0C">
        <w:rPr>
          <w:rFonts w:cs="Arial"/>
          <w:sz w:val="22"/>
          <w:szCs w:val="22"/>
          <w:lang w:val="es-CR"/>
        </w:rPr>
        <w:t xml:space="preserve"> (ochenta y dos millones setecientos noventa y nueve mil</w:t>
      </w:r>
      <w:r>
        <w:rPr>
          <w:rFonts w:cs="Arial"/>
          <w:sz w:val="22"/>
          <w:szCs w:val="22"/>
          <w:lang w:val="es-CR"/>
        </w:rPr>
        <w:t xml:space="preserve"> </w:t>
      </w:r>
      <w:r w:rsidRPr="00194B0C">
        <w:rPr>
          <w:rFonts w:cs="Arial"/>
          <w:sz w:val="22"/>
          <w:szCs w:val="22"/>
          <w:lang w:val="es-CR"/>
        </w:rPr>
        <w:t>cuatrocientos colones con 74/100), debido a que el proyecto ya cuenta con una</w:t>
      </w:r>
      <w:r>
        <w:rPr>
          <w:rFonts w:cs="Arial"/>
          <w:sz w:val="22"/>
          <w:szCs w:val="22"/>
          <w:lang w:val="es-CR"/>
        </w:rPr>
        <w:t xml:space="preserve"> </w:t>
      </w:r>
      <w:r w:rsidRPr="00194B0C">
        <w:rPr>
          <w:rFonts w:cs="Arial"/>
          <w:sz w:val="22"/>
          <w:szCs w:val="22"/>
          <w:lang w:val="es-CR"/>
        </w:rPr>
        <w:t>reserva par</w:t>
      </w:r>
      <w:r>
        <w:rPr>
          <w:rFonts w:cs="Arial"/>
          <w:sz w:val="22"/>
          <w:szCs w:val="22"/>
          <w:lang w:val="es-CR"/>
        </w:rPr>
        <w:t>a</w:t>
      </w:r>
      <w:r w:rsidRPr="00194B0C">
        <w:rPr>
          <w:rFonts w:cs="Arial"/>
          <w:sz w:val="22"/>
          <w:szCs w:val="22"/>
          <w:lang w:val="es-CR"/>
        </w:rPr>
        <w:t xml:space="preserve"> obras extras, aprobada en </w:t>
      </w:r>
      <w:r>
        <w:rPr>
          <w:rFonts w:cs="Arial"/>
          <w:sz w:val="22"/>
          <w:szCs w:val="22"/>
          <w:lang w:val="es-CR"/>
        </w:rPr>
        <w:t xml:space="preserve">el </w:t>
      </w:r>
      <w:r w:rsidRPr="00194B0C">
        <w:rPr>
          <w:rFonts w:cs="Arial"/>
          <w:sz w:val="22"/>
          <w:szCs w:val="22"/>
          <w:lang w:val="es-CR"/>
        </w:rPr>
        <w:t xml:space="preserve">acuerdo </w:t>
      </w:r>
      <w:r>
        <w:rPr>
          <w:rFonts w:cs="Arial"/>
          <w:sz w:val="22"/>
          <w:szCs w:val="22"/>
          <w:lang w:val="es-CR"/>
        </w:rPr>
        <w:t>N°</w:t>
      </w:r>
      <w:r w:rsidRPr="00194B0C">
        <w:rPr>
          <w:rFonts w:cs="Arial"/>
          <w:sz w:val="22"/>
          <w:szCs w:val="22"/>
          <w:lang w:val="es-CR"/>
        </w:rPr>
        <w:t xml:space="preserve">16 de </w:t>
      </w:r>
      <w:r>
        <w:rPr>
          <w:rFonts w:cs="Arial"/>
          <w:sz w:val="22"/>
          <w:szCs w:val="22"/>
          <w:lang w:val="es-CR"/>
        </w:rPr>
        <w:t>la</w:t>
      </w:r>
      <w:r w:rsidRPr="00194B0C">
        <w:rPr>
          <w:rFonts w:cs="Arial"/>
          <w:sz w:val="22"/>
          <w:szCs w:val="22"/>
          <w:lang w:val="es-CR"/>
        </w:rPr>
        <w:t xml:space="preserve"> sesi</w:t>
      </w:r>
      <w:r>
        <w:rPr>
          <w:rFonts w:cs="Arial"/>
          <w:sz w:val="22"/>
          <w:szCs w:val="22"/>
          <w:lang w:val="es-CR"/>
        </w:rPr>
        <w:t>ó</w:t>
      </w:r>
      <w:r w:rsidRPr="00194B0C">
        <w:rPr>
          <w:rFonts w:cs="Arial"/>
          <w:sz w:val="22"/>
          <w:szCs w:val="22"/>
          <w:lang w:val="es-CR"/>
        </w:rPr>
        <w:t>n 101-2020 del 23</w:t>
      </w:r>
      <w:r>
        <w:rPr>
          <w:rFonts w:cs="Arial"/>
          <w:sz w:val="22"/>
          <w:szCs w:val="22"/>
          <w:lang w:val="es-CR"/>
        </w:rPr>
        <w:t xml:space="preserve"> de diciembre de </w:t>
      </w:r>
      <w:r w:rsidRPr="00194B0C">
        <w:rPr>
          <w:rFonts w:cs="Arial"/>
          <w:sz w:val="22"/>
          <w:szCs w:val="22"/>
          <w:lang w:val="es-CR"/>
        </w:rPr>
        <w:t>2020</w:t>
      </w:r>
      <w:r>
        <w:rPr>
          <w:rFonts w:cs="Arial"/>
          <w:sz w:val="22"/>
          <w:szCs w:val="22"/>
          <w:lang w:val="es-CR"/>
        </w:rPr>
        <w:t>,</w:t>
      </w:r>
      <w:r w:rsidRPr="00194B0C">
        <w:rPr>
          <w:rFonts w:cs="Arial"/>
          <w:sz w:val="22"/>
          <w:szCs w:val="22"/>
          <w:lang w:val="es-CR"/>
        </w:rPr>
        <w:t xml:space="preserve"> por </w:t>
      </w:r>
      <w:r>
        <w:rPr>
          <w:rFonts w:cs="Arial"/>
          <w:sz w:val="22"/>
          <w:szCs w:val="22"/>
          <w:lang w:val="es-CR"/>
        </w:rPr>
        <w:t>¢</w:t>
      </w:r>
      <w:r w:rsidRPr="00194B0C">
        <w:rPr>
          <w:rFonts w:cs="Arial"/>
          <w:sz w:val="22"/>
          <w:szCs w:val="22"/>
          <w:lang w:val="es-CR"/>
        </w:rPr>
        <w:t>200.000.000,00.</w:t>
      </w:r>
    </w:p>
    <w:p w14:paraId="271293D4" w14:textId="6CA0B389" w:rsidR="008E4253" w:rsidRDefault="008E4253" w:rsidP="00A90467">
      <w:pPr>
        <w:autoSpaceDE w:val="0"/>
        <w:autoSpaceDN w:val="0"/>
        <w:adjustRightInd w:val="0"/>
        <w:spacing w:line="360" w:lineRule="auto"/>
        <w:jc w:val="both"/>
        <w:rPr>
          <w:rFonts w:cs="Arial"/>
          <w:sz w:val="22"/>
          <w:szCs w:val="22"/>
        </w:rPr>
      </w:pPr>
    </w:p>
    <w:p w14:paraId="11A5CE43" w14:textId="507C858E" w:rsidR="00194B0C" w:rsidRPr="00194B0C" w:rsidRDefault="00194B0C" w:rsidP="00194B0C">
      <w:pPr>
        <w:autoSpaceDE w:val="0"/>
        <w:autoSpaceDN w:val="0"/>
        <w:adjustRightInd w:val="0"/>
        <w:spacing w:line="360" w:lineRule="auto"/>
        <w:jc w:val="both"/>
        <w:rPr>
          <w:rFonts w:cs="Arial"/>
          <w:sz w:val="22"/>
          <w:szCs w:val="22"/>
          <w:lang w:val="es-CR"/>
        </w:rPr>
      </w:pPr>
      <w:r w:rsidRPr="00194B0C">
        <w:rPr>
          <w:rFonts w:cs="Arial"/>
          <w:b/>
          <w:bCs/>
          <w:sz w:val="22"/>
          <w:szCs w:val="22"/>
          <w:lang w:val="es-CR"/>
        </w:rPr>
        <w:t>2)</w:t>
      </w:r>
      <w:r>
        <w:rPr>
          <w:rFonts w:cs="Arial"/>
          <w:sz w:val="22"/>
          <w:szCs w:val="22"/>
          <w:lang w:val="es-CR"/>
        </w:rPr>
        <w:t xml:space="preserve"> </w:t>
      </w:r>
      <w:r w:rsidRPr="00194B0C">
        <w:rPr>
          <w:rFonts w:cs="Arial"/>
          <w:sz w:val="22"/>
          <w:szCs w:val="22"/>
          <w:lang w:val="es-CR"/>
        </w:rPr>
        <w:t xml:space="preserve">Aprobar </w:t>
      </w:r>
      <w:r>
        <w:rPr>
          <w:rFonts w:cs="Arial"/>
          <w:sz w:val="22"/>
          <w:szCs w:val="22"/>
          <w:lang w:val="es-CR"/>
        </w:rPr>
        <w:t>l</w:t>
      </w:r>
      <w:r w:rsidRPr="00194B0C">
        <w:rPr>
          <w:rFonts w:cs="Arial"/>
          <w:sz w:val="22"/>
          <w:szCs w:val="22"/>
          <w:lang w:val="es-CR"/>
        </w:rPr>
        <w:t>a ampliaci</w:t>
      </w:r>
      <w:r>
        <w:rPr>
          <w:rFonts w:cs="Arial"/>
          <w:sz w:val="22"/>
          <w:szCs w:val="22"/>
          <w:lang w:val="es-CR"/>
        </w:rPr>
        <w:t xml:space="preserve">ón </w:t>
      </w:r>
      <w:r w:rsidRPr="00194B0C">
        <w:rPr>
          <w:rFonts w:cs="Arial"/>
          <w:sz w:val="22"/>
          <w:szCs w:val="22"/>
          <w:lang w:val="es-CR"/>
        </w:rPr>
        <w:t>de plazo al contrato de administraci</w:t>
      </w:r>
      <w:r>
        <w:rPr>
          <w:rFonts w:cs="Arial"/>
          <w:sz w:val="22"/>
          <w:szCs w:val="22"/>
          <w:lang w:val="es-CR"/>
        </w:rPr>
        <w:t xml:space="preserve">ón </w:t>
      </w:r>
      <w:r w:rsidRPr="00194B0C">
        <w:rPr>
          <w:rFonts w:cs="Arial"/>
          <w:sz w:val="22"/>
          <w:szCs w:val="22"/>
          <w:lang w:val="es-CR"/>
        </w:rPr>
        <w:t>de recursos del</w:t>
      </w:r>
      <w:r>
        <w:rPr>
          <w:rFonts w:cs="Arial"/>
          <w:sz w:val="22"/>
          <w:szCs w:val="22"/>
          <w:lang w:val="es-CR"/>
        </w:rPr>
        <w:t xml:space="preserve"> </w:t>
      </w:r>
      <w:r w:rsidRPr="00194B0C">
        <w:rPr>
          <w:rFonts w:cs="Arial"/>
          <w:sz w:val="22"/>
          <w:szCs w:val="22"/>
          <w:lang w:val="es-CR"/>
        </w:rPr>
        <w:t>proyecto Lim</w:t>
      </w:r>
      <w:r>
        <w:rPr>
          <w:rFonts w:cs="Arial"/>
          <w:sz w:val="22"/>
          <w:szCs w:val="22"/>
          <w:lang w:val="es-CR"/>
        </w:rPr>
        <w:t xml:space="preserve">ón </w:t>
      </w:r>
      <w:r w:rsidRPr="00194B0C">
        <w:rPr>
          <w:rFonts w:cs="Arial"/>
          <w:sz w:val="22"/>
          <w:szCs w:val="22"/>
          <w:lang w:val="es-CR"/>
        </w:rPr>
        <w:t>2000</w:t>
      </w:r>
      <w:r>
        <w:rPr>
          <w:rFonts w:cs="Arial"/>
          <w:sz w:val="22"/>
          <w:szCs w:val="22"/>
          <w:lang w:val="es-CR"/>
        </w:rPr>
        <w:t>,</w:t>
      </w:r>
      <w:r w:rsidRPr="00194B0C">
        <w:rPr>
          <w:rFonts w:cs="Arial"/>
          <w:sz w:val="22"/>
          <w:szCs w:val="22"/>
          <w:lang w:val="es-CR"/>
        </w:rPr>
        <w:t xml:space="preserve"> seg</w:t>
      </w:r>
      <w:r>
        <w:rPr>
          <w:rFonts w:cs="Arial"/>
          <w:sz w:val="22"/>
          <w:szCs w:val="22"/>
          <w:lang w:val="es-CR"/>
        </w:rPr>
        <w:t>ú</w:t>
      </w:r>
      <w:r w:rsidRPr="00194B0C">
        <w:rPr>
          <w:rFonts w:cs="Arial"/>
          <w:sz w:val="22"/>
          <w:szCs w:val="22"/>
          <w:lang w:val="es-CR"/>
        </w:rPr>
        <w:t>n el siguiente detalle:</w:t>
      </w:r>
    </w:p>
    <w:p w14:paraId="20E69A69" w14:textId="11B8566C" w:rsidR="00194B0C" w:rsidRPr="00194B0C" w:rsidRDefault="00194B0C" w:rsidP="00194B0C">
      <w:pPr>
        <w:autoSpaceDE w:val="0"/>
        <w:autoSpaceDN w:val="0"/>
        <w:adjustRightInd w:val="0"/>
        <w:spacing w:line="360" w:lineRule="auto"/>
        <w:jc w:val="both"/>
        <w:rPr>
          <w:rFonts w:cs="Arial"/>
          <w:sz w:val="22"/>
          <w:szCs w:val="22"/>
          <w:lang w:val="es-CR"/>
        </w:rPr>
      </w:pPr>
      <w:r w:rsidRPr="00194B0C">
        <w:rPr>
          <w:rFonts w:cs="Arial"/>
          <w:sz w:val="22"/>
          <w:szCs w:val="22"/>
          <w:lang w:val="es-CR"/>
        </w:rPr>
        <w:lastRenderedPageBreak/>
        <w:t>• 147 d</w:t>
      </w:r>
      <w:r>
        <w:rPr>
          <w:rFonts w:cs="Arial"/>
          <w:sz w:val="22"/>
          <w:szCs w:val="22"/>
          <w:lang w:val="es-CR"/>
        </w:rPr>
        <w:t>í</w:t>
      </w:r>
      <w:r w:rsidRPr="00194B0C">
        <w:rPr>
          <w:rFonts w:cs="Arial"/>
          <w:sz w:val="22"/>
          <w:szCs w:val="22"/>
          <w:lang w:val="es-CR"/>
        </w:rPr>
        <w:t>as naturales para culminar las obras, hasta el 19 enero de 2022.</w:t>
      </w:r>
    </w:p>
    <w:p w14:paraId="2C234F5A" w14:textId="3B0B2F64" w:rsidR="00194B0C" w:rsidRPr="00194B0C" w:rsidRDefault="00194B0C" w:rsidP="00194B0C">
      <w:pPr>
        <w:autoSpaceDE w:val="0"/>
        <w:autoSpaceDN w:val="0"/>
        <w:adjustRightInd w:val="0"/>
        <w:spacing w:line="360" w:lineRule="auto"/>
        <w:jc w:val="both"/>
        <w:rPr>
          <w:rFonts w:cs="Arial"/>
          <w:sz w:val="22"/>
          <w:szCs w:val="22"/>
          <w:lang w:val="es-CR"/>
        </w:rPr>
      </w:pPr>
      <w:r w:rsidRPr="00194B0C">
        <w:rPr>
          <w:rFonts w:cs="Arial"/>
          <w:sz w:val="22"/>
          <w:szCs w:val="22"/>
          <w:lang w:val="es-CR"/>
        </w:rPr>
        <w:t xml:space="preserve">• 18 meses para </w:t>
      </w:r>
      <w:r>
        <w:rPr>
          <w:rFonts w:cs="Arial"/>
          <w:sz w:val="22"/>
          <w:szCs w:val="22"/>
          <w:lang w:val="es-CR"/>
        </w:rPr>
        <w:t>l</w:t>
      </w:r>
      <w:r w:rsidRPr="00194B0C">
        <w:rPr>
          <w:rFonts w:cs="Arial"/>
          <w:sz w:val="22"/>
          <w:szCs w:val="22"/>
          <w:lang w:val="es-CR"/>
        </w:rPr>
        <w:t>a operaci</w:t>
      </w:r>
      <w:r>
        <w:rPr>
          <w:rFonts w:cs="Arial"/>
          <w:sz w:val="22"/>
          <w:szCs w:val="22"/>
          <w:lang w:val="es-CR"/>
        </w:rPr>
        <w:t xml:space="preserve">ón </w:t>
      </w:r>
      <w:r w:rsidRPr="00194B0C">
        <w:rPr>
          <w:rFonts w:cs="Arial"/>
          <w:sz w:val="22"/>
          <w:szCs w:val="22"/>
          <w:lang w:val="es-CR"/>
        </w:rPr>
        <w:t xml:space="preserve">y mantenimiento de </w:t>
      </w:r>
      <w:r>
        <w:rPr>
          <w:rFonts w:cs="Arial"/>
          <w:sz w:val="22"/>
          <w:szCs w:val="22"/>
          <w:lang w:val="es-CR"/>
        </w:rPr>
        <w:t>l</w:t>
      </w:r>
      <w:r w:rsidRPr="00194B0C">
        <w:rPr>
          <w:rFonts w:cs="Arial"/>
          <w:sz w:val="22"/>
          <w:szCs w:val="22"/>
          <w:lang w:val="es-CR"/>
        </w:rPr>
        <w:t>a Planta de</w:t>
      </w:r>
      <w:r>
        <w:rPr>
          <w:rFonts w:cs="Arial"/>
          <w:sz w:val="22"/>
          <w:szCs w:val="22"/>
          <w:lang w:val="es-CR"/>
        </w:rPr>
        <w:t xml:space="preserve"> </w:t>
      </w:r>
      <w:r w:rsidRPr="00194B0C">
        <w:rPr>
          <w:rFonts w:cs="Arial"/>
          <w:sz w:val="22"/>
          <w:szCs w:val="22"/>
          <w:lang w:val="es-CR"/>
        </w:rPr>
        <w:t>Tratamiento</w:t>
      </w:r>
      <w:r>
        <w:rPr>
          <w:rFonts w:cs="Arial"/>
          <w:sz w:val="22"/>
          <w:szCs w:val="22"/>
          <w:lang w:val="es-CR"/>
        </w:rPr>
        <w:t>,</w:t>
      </w:r>
      <w:r w:rsidRPr="00194B0C">
        <w:rPr>
          <w:rFonts w:cs="Arial"/>
          <w:sz w:val="22"/>
          <w:szCs w:val="22"/>
          <w:lang w:val="es-CR"/>
        </w:rPr>
        <w:t xml:space="preserve"> hasta el 19 de julio de 2023.</w:t>
      </w:r>
    </w:p>
    <w:p w14:paraId="6C14914B" w14:textId="3381957E" w:rsidR="00194B0C" w:rsidRDefault="00194B0C" w:rsidP="00194B0C">
      <w:pPr>
        <w:autoSpaceDE w:val="0"/>
        <w:autoSpaceDN w:val="0"/>
        <w:adjustRightInd w:val="0"/>
        <w:spacing w:line="360" w:lineRule="auto"/>
        <w:jc w:val="both"/>
        <w:rPr>
          <w:rFonts w:cs="Arial"/>
          <w:sz w:val="22"/>
          <w:szCs w:val="22"/>
        </w:rPr>
      </w:pPr>
      <w:r w:rsidRPr="00194B0C">
        <w:rPr>
          <w:rFonts w:cs="Arial"/>
          <w:sz w:val="22"/>
          <w:szCs w:val="22"/>
          <w:lang w:val="es-CR"/>
        </w:rPr>
        <w:t>• 3 meses para el cierre t</w:t>
      </w:r>
      <w:r>
        <w:rPr>
          <w:rFonts w:cs="Arial"/>
          <w:sz w:val="22"/>
          <w:szCs w:val="22"/>
          <w:lang w:val="es-CR"/>
        </w:rPr>
        <w:t>é</w:t>
      </w:r>
      <w:r w:rsidRPr="00194B0C">
        <w:rPr>
          <w:rFonts w:cs="Arial"/>
          <w:sz w:val="22"/>
          <w:szCs w:val="22"/>
          <w:lang w:val="es-CR"/>
        </w:rPr>
        <w:t xml:space="preserve">cnico </w:t>
      </w:r>
      <w:r>
        <w:rPr>
          <w:rFonts w:cs="Arial"/>
          <w:sz w:val="22"/>
          <w:szCs w:val="22"/>
          <w:lang w:val="es-CR"/>
        </w:rPr>
        <w:t xml:space="preserve">y </w:t>
      </w:r>
      <w:r w:rsidRPr="00194B0C">
        <w:rPr>
          <w:rFonts w:cs="Arial"/>
          <w:sz w:val="22"/>
          <w:szCs w:val="22"/>
          <w:lang w:val="es-CR"/>
        </w:rPr>
        <w:t>financiero</w:t>
      </w:r>
      <w:r>
        <w:rPr>
          <w:rFonts w:cs="Arial"/>
          <w:sz w:val="22"/>
          <w:szCs w:val="22"/>
          <w:lang w:val="es-CR"/>
        </w:rPr>
        <w:t>,</w:t>
      </w:r>
      <w:r w:rsidRPr="00194B0C">
        <w:rPr>
          <w:rFonts w:cs="Arial"/>
          <w:sz w:val="22"/>
          <w:szCs w:val="22"/>
          <w:lang w:val="es-CR"/>
        </w:rPr>
        <w:t xml:space="preserve"> hasta el 19 de setiembre de</w:t>
      </w:r>
      <w:r>
        <w:rPr>
          <w:rFonts w:cs="Arial"/>
          <w:sz w:val="22"/>
          <w:szCs w:val="22"/>
          <w:lang w:val="es-CR"/>
        </w:rPr>
        <w:t xml:space="preserve"> </w:t>
      </w:r>
      <w:r w:rsidRPr="00194B0C">
        <w:rPr>
          <w:rFonts w:cs="Arial"/>
          <w:sz w:val="22"/>
          <w:szCs w:val="22"/>
          <w:lang w:val="es-CR"/>
        </w:rPr>
        <w:t>2023.</w:t>
      </w:r>
    </w:p>
    <w:p w14:paraId="42DA35CE" w14:textId="484EF87A" w:rsidR="00194B0C" w:rsidRDefault="00194B0C" w:rsidP="00A90467">
      <w:pPr>
        <w:autoSpaceDE w:val="0"/>
        <w:autoSpaceDN w:val="0"/>
        <w:adjustRightInd w:val="0"/>
        <w:spacing w:line="360" w:lineRule="auto"/>
        <w:jc w:val="both"/>
        <w:rPr>
          <w:rFonts w:cs="Arial"/>
          <w:sz w:val="22"/>
          <w:szCs w:val="22"/>
        </w:rPr>
      </w:pPr>
    </w:p>
    <w:p w14:paraId="3206530A" w14:textId="52C7158C" w:rsidR="00A90467" w:rsidRDefault="00194B0C" w:rsidP="00A90467">
      <w:pPr>
        <w:autoSpaceDE w:val="0"/>
        <w:autoSpaceDN w:val="0"/>
        <w:adjustRightInd w:val="0"/>
        <w:spacing w:line="360" w:lineRule="auto"/>
        <w:jc w:val="both"/>
        <w:rPr>
          <w:rFonts w:cs="Arial"/>
          <w:sz w:val="22"/>
          <w:szCs w:val="22"/>
        </w:rPr>
      </w:pPr>
      <w:r>
        <w:rPr>
          <w:rFonts w:cs="Arial"/>
          <w:b/>
          <w:bCs/>
          <w:sz w:val="22"/>
          <w:szCs w:val="22"/>
          <w:lang w:val="es-CR"/>
        </w:rPr>
        <w:t>3</w:t>
      </w:r>
      <w:r w:rsidR="00A90467" w:rsidRPr="000F5FB1">
        <w:rPr>
          <w:rFonts w:cs="Arial"/>
          <w:b/>
          <w:bCs/>
          <w:sz w:val="22"/>
          <w:szCs w:val="22"/>
          <w:lang w:val="es-CR"/>
        </w:rPr>
        <w:t>)</w:t>
      </w:r>
      <w:r w:rsidR="00A90467">
        <w:rPr>
          <w:rFonts w:cs="Arial"/>
          <w:sz w:val="22"/>
          <w:szCs w:val="22"/>
          <w:lang w:val="es-CR"/>
        </w:rPr>
        <w:t xml:space="preserve"> Deberá </w:t>
      </w:r>
      <w:r w:rsidR="00A90467" w:rsidRPr="000F5FB1">
        <w:rPr>
          <w:rFonts w:cs="Arial"/>
          <w:sz w:val="22"/>
          <w:szCs w:val="22"/>
          <w:lang w:val="es-CR"/>
        </w:rPr>
        <w:t>realizar</w:t>
      </w:r>
      <w:r w:rsidR="00A90467">
        <w:rPr>
          <w:rFonts w:cs="Arial"/>
          <w:sz w:val="22"/>
          <w:szCs w:val="22"/>
          <w:lang w:val="es-CR"/>
        </w:rPr>
        <w:t>se</w:t>
      </w:r>
      <w:r w:rsidR="00A90467" w:rsidRPr="000F5FB1">
        <w:rPr>
          <w:rFonts w:cs="Arial"/>
          <w:sz w:val="22"/>
          <w:szCs w:val="22"/>
          <w:lang w:val="es-CR"/>
        </w:rPr>
        <w:t xml:space="preserve"> una adenda al contrato de administración de recursos</w:t>
      </w:r>
      <w:r w:rsidR="00A90467">
        <w:rPr>
          <w:rFonts w:cs="Arial"/>
          <w:sz w:val="22"/>
          <w:szCs w:val="22"/>
          <w:lang w:val="es-CR"/>
        </w:rPr>
        <w:t>,</w:t>
      </w:r>
      <w:r w:rsidR="00A90467" w:rsidRPr="000F5FB1">
        <w:rPr>
          <w:rFonts w:cs="Arial"/>
          <w:sz w:val="22"/>
          <w:szCs w:val="22"/>
          <w:lang w:val="es-CR"/>
        </w:rPr>
        <w:t xml:space="preserve"> independiente al principal, con los plazos y </w:t>
      </w:r>
      <w:r>
        <w:rPr>
          <w:rFonts w:cs="Arial"/>
          <w:sz w:val="22"/>
          <w:szCs w:val="22"/>
          <w:lang w:val="es-CR"/>
        </w:rPr>
        <w:t xml:space="preserve">el </w:t>
      </w:r>
      <w:r w:rsidR="00A90467" w:rsidRPr="000F5FB1">
        <w:rPr>
          <w:rFonts w:cs="Arial"/>
          <w:sz w:val="22"/>
          <w:szCs w:val="22"/>
          <w:lang w:val="es-CR"/>
        </w:rPr>
        <w:t xml:space="preserve">monto </w:t>
      </w:r>
      <w:r w:rsidR="00A90467">
        <w:rPr>
          <w:rFonts w:cs="Arial"/>
          <w:sz w:val="22"/>
          <w:szCs w:val="22"/>
          <w:lang w:val="es-CR"/>
        </w:rPr>
        <w:t xml:space="preserve">aprobado en el </w:t>
      </w:r>
      <w:r w:rsidR="00A90467" w:rsidRPr="000F5FB1">
        <w:rPr>
          <w:rFonts w:cs="Arial"/>
          <w:sz w:val="22"/>
          <w:szCs w:val="22"/>
          <w:lang w:val="es-CR"/>
        </w:rPr>
        <w:t xml:space="preserve">presente </w:t>
      </w:r>
      <w:r w:rsidR="00A90467">
        <w:rPr>
          <w:rFonts w:cs="Arial"/>
          <w:sz w:val="22"/>
          <w:szCs w:val="22"/>
          <w:lang w:val="es-CR"/>
        </w:rPr>
        <w:t>acuerdo</w:t>
      </w:r>
      <w:r w:rsidR="00A90467" w:rsidRPr="000F5FB1">
        <w:rPr>
          <w:rFonts w:cs="Arial"/>
          <w:sz w:val="22"/>
          <w:szCs w:val="22"/>
          <w:lang w:val="es-CR"/>
        </w:rPr>
        <w:t>.</w:t>
      </w:r>
    </w:p>
    <w:p w14:paraId="2BD7DE7E" w14:textId="26621A9F"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731741">
        <w:rPr>
          <w:rFonts w:cs="Arial"/>
          <w:szCs w:val="22"/>
        </w:rPr>
        <w:t>por Mayoría</w:t>
      </w:r>
      <w:r>
        <w:rPr>
          <w:rFonts w:cs="Arial"/>
          <w:szCs w:val="22"/>
        </w:rPr>
        <w:t xml:space="preserve"> y Firme</w:t>
      </w:r>
      <w:r w:rsidRPr="00AB2826">
        <w:rPr>
          <w:rFonts w:cs="Arial"/>
          <w:szCs w:val="22"/>
        </w:rPr>
        <w:t>.-</w:t>
      </w:r>
    </w:p>
    <w:p w14:paraId="137F4DFC" w14:textId="77777777" w:rsidR="002B71CC" w:rsidRPr="00D14EAF" w:rsidRDefault="002B71CC" w:rsidP="002B71CC">
      <w:pPr>
        <w:spacing w:line="360" w:lineRule="auto"/>
        <w:jc w:val="both"/>
        <w:rPr>
          <w:rFonts w:cs="Arial"/>
          <w:b/>
          <w:sz w:val="22"/>
        </w:rPr>
      </w:pPr>
      <w:r w:rsidRPr="00D14EAF">
        <w:rPr>
          <w:rFonts w:cs="Arial"/>
          <w:b/>
          <w:sz w:val="22"/>
        </w:rPr>
        <w:t>************</w:t>
      </w:r>
    </w:p>
    <w:p w14:paraId="15DF7798" w14:textId="77777777" w:rsidR="002B71CC" w:rsidRDefault="002B71CC" w:rsidP="002B71CC">
      <w:pPr>
        <w:spacing w:line="360" w:lineRule="auto"/>
        <w:jc w:val="both"/>
        <w:rPr>
          <w:rFonts w:cs="Arial"/>
          <w:sz w:val="22"/>
          <w:szCs w:val="22"/>
        </w:rPr>
      </w:pPr>
    </w:p>
    <w:p w14:paraId="38FBBAC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49587116" w14:textId="77777777" w:rsidR="00731741" w:rsidRDefault="00731741" w:rsidP="00731741">
      <w:pPr>
        <w:spacing w:line="360" w:lineRule="auto"/>
        <w:jc w:val="both"/>
        <w:rPr>
          <w:rFonts w:cs="Arial"/>
          <w:sz w:val="22"/>
          <w:szCs w:val="22"/>
          <w:lang w:val="es-CR"/>
        </w:rPr>
      </w:pPr>
      <w:r>
        <w:rPr>
          <w:rFonts w:cs="Arial"/>
          <w:sz w:val="22"/>
          <w:szCs w:val="22"/>
        </w:rPr>
        <w:t xml:space="preserve">Instruir a la Mutual Cartago </w:t>
      </w:r>
      <w:r w:rsidRPr="00731741">
        <w:rPr>
          <w:rFonts w:cs="Arial"/>
          <w:sz w:val="22"/>
          <w:szCs w:val="22"/>
          <w:lang w:val="es-ES_tradnl"/>
        </w:rPr>
        <w:t>de Ahorro y Préstamo</w:t>
      </w:r>
      <w:r>
        <w:rPr>
          <w:rFonts w:cs="Arial"/>
          <w:sz w:val="22"/>
          <w:szCs w:val="22"/>
          <w:lang w:val="es-ES_tradnl"/>
        </w:rPr>
        <w:t>, para que realice un</w:t>
      </w:r>
      <w:r w:rsidRPr="00194B0C">
        <w:rPr>
          <w:rFonts w:cs="Arial"/>
          <w:sz w:val="22"/>
          <w:szCs w:val="22"/>
          <w:lang w:val="es-CR"/>
        </w:rPr>
        <w:t xml:space="preserve"> an</w:t>
      </w:r>
      <w:r>
        <w:rPr>
          <w:rFonts w:cs="Arial"/>
          <w:sz w:val="22"/>
          <w:szCs w:val="22"/>
          <w:lang w:val="es-CR"/>
        </w:rPr>
        <w:t>á</w:t>
      </w:r>
      <w:r w:rsidRPr="00194B0C">
        <w:rPr>
          <w:rFonts w:cs="Arial"/>
          <w:sz w:val="22"/>
          <w:szCs w:val="22"/>
          <w:lang w:val="es-CR"/>
        </w:rPr>
        <w:t>lisis exhaustivo</w:t>
      </w:r>
      <w:r>
        <w:rPr>
          <w:rFonts w:cs="Arial"/>
          <w:sz w:val="22"/>
          <w:szCs w:val="22"/>
          <w:lang w:val="es-CR"/>
        </w:rPr>
        <w:t xml:space="preserve"> que permita determinar </w:t>
      </w:r>
      <w:r w:rsidRPr="00194B0C">
        <w:rPr>
          <w:rFonts w:cs="Arial"/>
          <w:sz w:val="22"/>
          <w:szCs w:val="22"/>
          <w:lang w:val="es-CR"/>
        </w:rPr>
        <w:t>si</w:t>
      </w:r>
      <w:r>
        <w:rPr>
          <w:rFonts w:cs="Arial"/>
          <w:sz w:val="22"/>
          <w:szCs w:val="22"/>
          <w:lang w:val="es-CR"/>
        </w:rPr>
        <w:t xml:space="preserve"> </w:t>
      </w:r>
      <w:r w:rsidRPr="00194B0C">
        <w:rPr>
          <w:rFonts w:cs="Arial"/>
          <w:sz w:val="22"/>
          <w:szCs w:val="22"/>
          <w:lang w:val="es-CR"/>
        </w:rPr>
        <w:t>hubo responsabilidad por parte del dise</w:t>
      </w:r>
      <w:r>
        <w:rPr>
          <w:rFonts w:cs="Arial"/>
          <w:sz w:val="22"/>
          <w:szCs w:val="22"/>
          <w:lang w:val="es-CR"/>
        </w:rPr>
        <w:t>ñ</w:t>
      </w:r>
      <w:r w:rsidRPr="00194B0C">
        <w:rPr>
          <w:rFonts w:cs="Arial"/>
          <w:sz w:val="22"/>
          <w:szCs w:val="22"/>
          <w:lang w:val="es-CR"/>
        </w:rPr>
        <w:t>ador o alg</w:t>
      </w:r>
      <w:r>
        <w:rPr>
          <w:rFonts w:cs="Arial"/>
          <w:sz w:val="22"/>
          <w:szCs w:val="22"/>
          <w:lang w:val="es-CR"/>
        </w:rPr>
        <w:t>ú</w:t>
      </w:r>
      <w:r w:rsidRPr="00194B0C">
        <w:rPr>
          <w:rFonts w:cs="Arial"/>
          <w:sz w:val="22"/>
          <w:szCs w:val="22"/>
          <w:lang w:val="es-CR"/>
        </w:rPr>
        <w:t>n otro funcionario, en relaci</w:t>
      </w:r>
      <w:r>
        <w:rPr>
          <w:rFonts w:cs="Arial"/>
          <w:sz w:val="22"/>
          <w:szCs w:val="22"/>
          <w:lang w:val="es-CR"/>
        </w:rPr>
        <w:t xml:space="preserve">ón con </w:t>
      </w:r>
      <w:r w:rsidRPr="00194B0C">
        <w:rPr>
          <w:rFonts w:cs="Arial"/>
          <w:sz w:val="22"/>
          <w:szCs w:val="22"/>
          <w:lang w:val="es-CR"/>
        </w:rPr>
        <w:t>no incluir el equipo de burbuja fina para el sistema de aireaci</w:t>
      </w:r>
      <w:r>
        <w:rPr>
          <w:rFonts w:cs="Arial"/>
          <w:sz w:val="22"/>
          <w:szCs w:val="22"/>
          <w:lang w:val="es-CR"/>
        </w:rPr>
        <w:t xml:space="preserve">ón </w:t>
      </w:r>
      <w:r w:rsidRPr="00194B0C">
        <w:rPr>
          <w:rFonts w:cs="Arial"/>
          <w:sz w:val="22"/>
          <w:szCs w:val="22"/>
          <w:lang w:val="es-CR"/>
        </w:rPr>
        <w:t xml:space="preserve">de </w:t>
      </w:r>
      <w:r>
        <w:rPr>
          <w:rFonts w:cs="Arial"/>
          <w:sz w:val="22"/>
          <w:szCs w:val="22"/>
          <w:lang w:val="es-CR"/>
        </w:rPr>
        <w:t>l</w:t>
      </w:r>
      <w:r w:rsidRPr="00194B0C">
        <w:rPr>
          <w:rFonts w:cs="Arial"/>
          <w:sz w:val="22"/>
          <w:szCs w:val="22"/>
          <w:lang w:val="es-CR"/>
        </w:rPr>
        <w:t xml:space="preserve">a </w:t>
      </w:r>
      <w:r>
        <w:rPr>
          <w:rFonts w:cs="Arial"/>
          <w:sz w:val="22"/>
          <w:szCs w:val="22"/>
          <w:lang w:val="es-CR"/>
        </w:rPr>
        <w:t>P</w:t>
      </w:r>
      <w:r w:rsidRPr="00194B0C">
        <w:rPr>
          <w:rFonts w:cs="Arial"/>
          <w:sz w:val="22"/>
          <w:szCs w:val="22"/>
          <w:lang w:val="es-CR"/>
        </w:rPr>
        <w:t>lanta</w:t>
      </w:r>
      <w:r>
        <w:rPr>
          <w:rFonts w:cs="Arial"/>
          <w:sz w:val="22"/>
          <w:szCs w:val="22"/>
          <w:lang w:val="es-CR"/>
        </w:rPr>
        <w:t xml:space="preserve"> </w:t>
      </w:r>
      <w:r w:rsidRPr="00194B0C">
        <w:rPr>
          <w:rFonts w:cs="Arial"/>
          <w:sz w:val="22"/>
          <w:szCs w:val="22"/>
          <w:lang w:val="es-CR"/>
        </w:rPr>
        <w:t xml:space="preserve">de </w:t>
      </w:r>
      <w:r w:rsidRPr="007656B9">
        <w:rPr>
          <w:rFonts w:cs="Arial"/>
          <w:sz w:val="22"/>
          <w:szCs w:val="22"/>
          <w:lang w:val="es-CR"/>
        </w:rPr>
        <w:t>Tratamiento de Aguas Residuales del proyecto Limón 2000</w:t>
      </w:r>
      <w:r>
        <w:rPr>
          <w:rFonts w:cs="Arial"/>
          <w:sz w:val="22"/>
          <w:szCs w:val="22"/>
          <w:lang w:val="es-CR"/>
        </w:rPr>
        <w:t>.</w:t>
      </w:r>
    </w:p>
    <w:p w14:paraId="0482FCC8" w14:textId="77777777" w:rsidR="00731741" w:rsidRDefault="00731741" w:rsidP="00731741">
      <w:pPr>
        <w:spacing w:line="360" w:lineRule="auto"/>
        <w:jc w:val="both"/>
        <w:rPr>
          <w:rFonts w:cs="Arial"/>
          <w:sz w:val="22"/>
          <w:szCs w:val="22"/>
          <w:lang w:val="es-CR"/>
        </w:rPr>
      </w:pPr>
    </w:p>
    <w:p w14:paraId="2246E735" w14:textId="7B14B68F" w:rsidR="00731741" w:rsidRDefault="004E5C1C" w:rsidP="00731741">
      <w:pPr>
        <w:spacing w:line="360" w:lineRule="auto"/>
        <w:jc w:val="both"/>
        <w:rPr>
          <w:rFonts w:cs="Arial"/>
          <w:sz w:val="22"/>
          <w:szCs w:val="22"/>
        </w:rPr>
      </w:pPr>
      <w:r>
        <w:rPr>
          <w:rFonts w:cs="Arial"/>
          <w:sz w:val="22"/>
          <w:szCs w:val="22"/>
          <w:lang w:val="es-CR"/>
        </w:rPr>
        <w:t xml:space="preserve">El informe que contenga los resultados de dicho </w:t>
      </w:r>
      <w:proofErr w:type="gramStart"/>
      <w:r>
        <w:rPr>
          <w:rFonts w:cs="Arial"/>
          <w:sz w:val="22"/>
          <w:szCs w:val="22"/>
          <w:lang w:val="es-CR"/>
        </w:rPr>
        <w:t>análisis,</w:t>
      </w:r>
      <w:proofErr w:type="gramEnd"/>
      <w:r>
        <w:rPr>
          <w:rFonts w:cs="Arial"/>
          <w:sz w:val="22"/>
          <w:szCs w:val="22"/>
          <w:lang w:val="es-CR"/>
        </w:rPr>
        <w:t xml:space="preserve"> deberá </w:t>
      </w:r>
      <w:r w:rsidR="00731741" w:rsidRPr="00194B0C">
        <w:rPr>
          <w:rFonts w:cs="Arial"/>
          <w:sz w:val="22"/>
          <w:szCs w:val="22"/>
          <w:lang w:val="es-CR"/>
        </w:rPr>
        <w:t xml:space="preserve">remitirse en un plazo no mayor a un mes a </w:t>
      </w:r>
      <w:r w:rsidR="00731741">
        <w:rPr>
          <w:rFonts w:cs="Arial"/>
          <w:sz w:val="22"/>
          <w:szCs w:val="22"/>
          <w:lang w:val="es-CR"/>
        </w:rPr>
        <w:t>l</w:t>
      </w:r>
      <w:r w:rsidR="00731741" w:rsidRPr="00194B0C">
        <w:rPr>
          <w:rFonts w:cs="Arial"/>
          <w:sz w:val="22"/>
          <w:szCs w:val="22"/>
          <w:lang w:val="es-CR"/>
        </w:rPr>
        <w:t>a</w:t>
      </w:r>
      <w:r w:rsidR="00731741">
        <w:rPr>
          <w:rFonts w:cs="Arial"/>
          <w:sz w:val="22"/>
          <w:szCs w:val="22"/>
          <w:lang w:val="es-CR"/>
        </w:rPr>
        <w:t xml:space="preserve"> </w:t>
      </w:r>
      <w:r w:rsidR="00731741" w:rsidRPr="00194B0C">
        <w:rPr>
          <w:rFonts w:cs="Arial"/>
          <w:sz w:val="22"/>
          <w:szCs w:val="22"/>
          <w:lang w:val="es-CR"/>
        </w:rPr>
        <w:t>Direcci</w:t>
      </w:r>
      <w:r w:rsidR="00731741">
        <w:rPr>
          <w:rFonts w:cs="Arial"/>
          <w:sz w:val="22"/>
          <w:szCs w:val="22"/>
          <w:lang w:val="es-CR"/>
        </w:rPr>
        <w:t>ó</w:t>
      </w:r>
      <w:r w:rsidR="00731741" w:rsidRPr="00194B0C">
        <w:rPr>
          <w:rFonts w:cs="Arial"/>
          <w:sz w:val="22"/>
          <w:szCs w:val="22"/>
          <w:lang w:val="es-CR"/>
        </w:rPr>
        <w:t>n FOSUVI</w:t>
      </w:r>
      <w:r>
        <w:rPr>
          <w:rFonts w:cs="Arial"/>
          <w:sz w:val="22"/>
          <w:szCs w:val="22"/>
          <w:lang w:val="es-CR"/>
        </w:rPr>
        <w:t>,</w:t>
      </w:r>
      <w:r w:rsidR="00731741" w:rsidRPr="00194B0C">
        <w:rPr>
          <w:rFonts w:cs="Arial"/>
          <w:sz w:val="22"/>
          <w:szCs w:val="22"/>
          <w:lang w:val="es-CR"/>
        </w:rPr>
        <w:t xml:space="preserve"> para su </w:t>
      </w:r>
      <w:r>
        <w:rPr>
          <w:rFonts w:cs="Arial"/>
          <w:sz w:val="22"/>
          <w:szCs w:val="22"/>
          <w:lang w:val="es-CR"/>
        </w:rPr>
        <w:t xml:space="preserve">valoración y </w:t>
      </w:r>
      <w:r w:rsidR="00731741">
        <w:rPr>
          <w:rFonts w:cs="Arial"/>
          <w:sz w:val="22"/>
          <w:szCs w:val="22"/>
          <w:lang w:val="es-CR"/>
        </w:rPr>
        <w:t>recomendación</w:t>
      </w:r>
      <w:r w:rsidR="00731741" w:rsidRPr="00194B0C">
        <w:rPr>
          <w:rFonts w:cs="Arial"/>
          <w:sz w:val="22"/>
          <w:szCs w:val="22"/>
          <w:lang w:val="es-CR"/>
        </w:rPr>
        <w:t>.</w:t>
      </w:r>
    </w:p>
    <w:p w14:paraId="63F7A86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F057148" w14:textId="77777777" w:rsidR="002B71CC" w:rsidRPr="00D14EAF" w:rsidRDefault="002B71CC" w:rsidP="002B71CC">
      <w:pPr>
        <w:spacing w:line="360" w:lineRule="auto"/>
        <w:jc w:val="both"/>
        <w:rPr>
          <w:rFonts w:cs="Arial"/>
          <w:b/>
          <w:sz w:val="22"/>
        </w:rPr>
      </w:pPr>
      <w:r w:rsidRPr="00D14EAF">
        <w:rPr>
          <w:rFonts w:cs="Arial"/>
          <w:b/>
          <w:sz w:val="22"/>
        </w:rPr>
        <w:t>************</w:t>
      </w:r>
    </w:p>
    <w:p w14:paraId="7ED7B184" w14:textId="77777777" w:rsidR="002B71CC" w:rsidRDefault="002B71CC" w:rsidP="002B71CC">
      <w:pPr>
        <w:spacing w:line="360" w:lineRule="auto"/>
        <w:jc w:val="both"/>
        <w:rPr>
          <w:rFonts w:cs="Arial"/>
          <w:sz w:val="22"/>
          <w:lang w:val="es-ES_tradnl"/>
        </w:rPr>
      </w:pPr>
    </w:p>
    <w:p w14:paraId="33C2176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2CC53B59" w14:textId="77777777" w:rsidR="00B5617F" w:rsidRPr="00B767D3" w:rsidRDefault="00B5617F" w:rsidP="00B5617F">
      <w:pPr>
        <w:spacing w:line="360" w:lineRule="auto"/>
        <w:ind w:right="51"/>
        <w:jc w:val="both"/>
        <w:rPr>
          <w:rFonts w:cs="Arial"/>
          <w:b/>
          <w:sz w:val="22"/>
          <w:szCs w:val="22"/>
        </w:rPr>
      </w:pPr>
      <w:r w:rsidRPr="00B767D3">
        <w:rPr>
          <w:rFonts w:cs="Arial"/>
          <w:b/>
          <w:sz w:val="22"/>
          <w:szCs w:val="22"/>
        </w:rPr>
        <w:t>Considerando:</w:t>
      </w:r>
    </w:p>
    <w:p w14:paraId="2582827A" w14:textId="72200D86" w:rsidR="00B5617F" w:rsidRPr="00B767D3" w:rsidRDefault="00B5617F" w:rsidP="00B5617F">
      <w:pPr>
        <w:spacing w:line="360" w:lineRule="auto"/>
        <w:ind w:right="51"/>
        <w:jc w:val="both"/>
        <w:rPr>
          <w:rFonts w:cs="Arial"/>
          <w:b/>
          <w:sz w:val="22"/>
          <w:szCs w:val="22"/>
        </w:rPr>
      </w:pPr>
      <w:r w:rsidRPr="00B767D3">
        <w:rPr>
          <w:rFonts w:cs="Arial"/>
          <w:b/>
          <w:sz w:val="22"/>
          <w:szCs w:val="22"/>
        </w:rPr>
        <w:t>Primero:</w:t>
      </w:r>
      <w:r w:rsidRPr="00B767D3">
        <w:rPr>
          <w:rFonts w:cs="Arial"/>
          <w:sz w:val="22"/>
          <w:szCs w:val="22"/>
        </w:rPr>
        <w:t xml:space="preserve"> Que por medio del oficio GG-ME-</w:t>
      </w:r>
      <w:r>
        <w:rPr>
          <w:rFonts w:cs="Arial"/>
          <w:sz w:val="22"/>
          <w:szCs w:val="22"/>
        </w:rPr>
        <w:t>09</w:t>
      </w:r>
      <w:r w:rsidR="003563EF">
        <w:rPr>
          <w:rFonts w:cs="Arial"/>
          <w:sz w:val="22"/>
          <w:szCs w:val="22"/>
        </w:rPr>
        <w:t>92</w:t>
      </w:r>
      <w:r w:rsidRPr="00B767D3">
        <w:rPr>
          <w:rFonts w:cs="Arial"/>
          <w:sz w:val="22"/>
          <w:szCs w:val="22"/>
        </w:rPr>
        <w:t>-20</w:t>
      </w:r>
      <w:r w:rsidR="003563EF">
        <w:rPr>
          <w:rFonts w:cs="Arial"/>
          <w:sz w:val="22"/>
          <w:szCs w:val="22"/>
        </w:rPr>
        <w:t>21</w:t>
      </w:r>
      <w:r w:rsidRPr="00B767D3">
        <w:rPr>
          <w:rFonts w:cs="Arial"/>
          <w:sz w:val="22"/>
          <w:szCs w:val="22"/>
        </w:rPr>
        <w:t xml:space="preserve"> del </w:t>
      </w:r>
      <w:r>
        <w:rPr>
          <w:rFonts w:cs="Arial"/>
          <w:sz w:val="22"/>
          <w:szCs w:val="22"/>
        </w:rPr>
        <w:t>2</w:t>
      </w:r>
      <w:r w:rsidR="003563EF">
        <w:rPr>
          <w:rFonts w:cs="Arial"/>
          <w:sz w:val="22"/>
          <w:szCs w:val="22"/>
        </w:rPr>
        <w:t>1 de julio</w:t>
      </w:r>
      <w:r w:rsidRPr="00B767D3">
        <w:rPr>
          <w:rFonts w:cs="Arial"/>
          <w:sz w:val="22"/>
          <w:szCs w:val="22"/>
        </w:rPr>
        <w:t xml:space="preserve"> de 20</w:t>
      </w:r>
      <w:r w:rsidR="003563EF">
        <w:rPr>
          <w:rFonts w:cs="Arial"/>
          <w:sz w:val="22"/>
          <w:szCs w:val="22"/>
        </w:rPr>
        <w:t>21</w:t>
      </w:r>
      <w:r w:rsidRPr="00B767D3">
        <w:rPr>
          <w:rFonts w:cs="Arial"/>
          <w:sz w:val="22"/>
          <w:szCs w:val="22"/>
        </w:rPr>
        <w:t xml:space="preserve">, la Gerencia General avala y somete a la consideración de esta Junta Directiva el informe </w:t>
      </w:r>
      <w:r w:rsidRPr="00B767D3">
        <w:rPr>
          <w:rFonts w:cs="Arial"/>
          <w:color w:val="000000"/>
          <w:sz w:val="22"/>
          <w:szCs w:val="22"/>
        </w:rPr>
        <w:t>DF-OF-</w:t>
      </w:r>
      <w:r w:rsidR="003563EF">
        <w:rPr>
          <w:rFonts w:cs="Arial"/>
          <w:color w:val="000000"/>
          <w:sz w:val="22"/>
          <w:szCs w:val="22"/>
        </w:rPr>
        <w:t>1023</w:t>
      </w:r>
      <w:r w:rsidRPr="00B767D3">
        <w:rPr>
          <w:rFonts w:cs="Arial"/>
          <w:color w:val="000000"/>
          <w:sz w:val="22"/>
          <w:szCs w:val="22"/>
        </w:rPr>
        <w:t>-20</w:t>
      </w:r>
      <w:r w:rsidR="003563EF">
        <w:rPr>
          <w:rFonts w:cs="Arial"/>
          <w:color w:val="000000"/>
          <w:sz w:val="22"/>
          <w:szCs w:val="22"/>
        </w:rPr>
        <w:t>21</w:t>
      </w:r>
      <w:r>
        <w:rPr>
          <w:rFonts w:cs="Arial"/>
          <w:color w:val="000000"/>
          <w:sz w:val="22"/>
          <w:szCs w:val="22"/>
        </w:rPr>
        <w:t xml:space="preserve"> </w:t>
      </w:r>
      <w:r w:rsidRPr="00B767D3">
        <w:rPr>
          <w:rFonts w:cs="Arial"/>
          <w:color w:val="000000"/>
          <w:sz w:val="22"/>
          <w:szCs w:val="22"/>
        </w:rPr>
        <w:t xml:space="preserve">de la Dirección FOSUVI, que contiene los resultados del estudio realizado a la solicitud del Grupo Mutual Alajuela – La Vivienda de Ahorro y Préstamo, </w:t>
      </w:r>
      <w:r w:rsidRPr="00B767D3">
        <w:rPr>
          <w:rFonts w:cs="Arial"/>
          <w:sz w:val="22"/>
          <w:szCs w:val="22"/>
        </w:rPr>
        <w:t xml:space="preserve">para ampliar el plazo de liquidación y financiar, al amparo del artículo 59 de la Ley del Sistema Financiero Nacional para la Vivienda, obras adicionales no contempladas originalmente en el proyecto Conjunto Residencial Vistas del Miravalles, ubicado en el distrito y cantón de Bagaces, provincia de Guanacaste, y aprobado con el </w:t>
      </w:r>
      <w:r w:rsidRPr="00B767D3">
        <w:rPr>
          <w:rFonts w:cs="Arial"/>
          <w:sz w:val="22"/>
          <w:szCs w:val="22"/>
          <w:lang w:val="es-ES_tradnl"/>
        </w:rPr>
        <w:t>acuerdo N° 2</w:t>
      </w:r>
      <w:r w:rsidRPr="00B767D3">
        <w:rPr>
          <w:rFonts w:cs="Arial"/>
          <w:sz w:val="22"/>
          <w:szCs w:val="22"/>
        </w:rPr>
        <w:t xml:space="preserve"> de la sesión 81-2015 del 21 de diciembre de 2015.</w:t>
      </w:r>
    </w:p>
    <w:p w14:paraId="1AD43E31" w14:textId="77777777" w:rsidR="00B5617F" w:rsidRPr="00B767D3" w:rsidRDefault="00B5617F" w:rsidP="00B5617F">
      <w:pPr>
        <w:spacing w:line="360" w:lineRule="auto"/>
        <w:ind w:right="51"/>
        <w:jc w:val="both"/>
        <w:rPr>
          <w:rFonts w:cs="Arial"/>
          <w:b/>
          <w:sz w:val="22"/>
          <w:szCs w:val="22"/>
        </w:rPr>
      </w:pPr>
    </w:p>
    <w:p w14:paraId="5B62964C" w14:textId="4FFC51FB" w:rsidR="00B5617F" w:rsidRDefault="00B5617F" w:rsidP="00B5617F">
      <w:pPr>
        <w:spacing w:line="360" w:lineRule="auto"/>
        <w:jc w:val="both"/>
        <w:rPr>
          <w:rFonts w:cs="Arial"/>
          <w:color w:val="000000"/>
          <w:sz w:val="22"/>
          <w:szCs w:val="22"/>
        </w:rPr>
      </w:pPr>
      <w:r w:rsidRPr="00B767D3">
        <w:rPr>
          <w:rFonts w:cs="Arial"/>
          <w:b/>
          <w:sz w:val="22"/>
          <w:szCs w:val="22"/>
          <w:lang w:val="es-ES_tradnl"/>
        </w:rPr>
        <w:lastRenderedPageBreak/>
        <w:t>Segundo:</w:t>
      </w:r>
      <w:r w:rsidRPr="00B767D3">
        <w:rPr>
          <w:rFonts w:cs="Arial"/>
          <w:sz w:val="22"/>
          <w:szCs w:val="22"/>
          <w:lang w:val="es-ES_tradnl"/>
        </w:rPr>
        <w:t xml:space="preserve"> </w:t>
      </w:r>
      <w:proofErr w:type="gramStart"/>
      <w:r w:rsidRPr="00B767D3">
        <w:rPr>
          <w:rFonts w:cs="Arial"/>
          <w:sz w:val="22"/>
          <w:szCs w:val="22"/>
          <w:lang w:val="es-ES_tradnl"/>
        </w:rPr>
        <w:t>Que</w:t>
      </w:r>
      <w:proofErr w:type="gramEnd"/>
      <w:r w:rsidRPr="00B767D3">
        <w:rPr>
          <w:rFonts w:cs="Arial"/>
          <w:sz w:val="22"/>
          <w:szCs w:val="22"/>
          <w:lang w:val="es-ES_tradnl"/>
        </w:rPr>
        <w:t xml:space="preserve"> en dicho informe, la Dirección FOSUVI analiza y finalmente avala la solicitud de la entidad autorizada, </w:t>
      </w:r>
      <w:r w:rsidR="003563EF">
        <w:rPr>
          <w:rFonts w:cs="Arial"/>
          <w:sz w:val="22"/>
          <w:szCs w:val="22"/>
          <w:lang w:val="es-ES_tradnl"/>
        </w:rPr>
        <w:t>en cuanto a ampliar</w:t>
      </w:r>
      <w:r w:rsidRPr="00B767D3">
        <w:rPr>
          <w:rFonts w:cs="Arial"/>
          <w:sz w:val="22"/>
          <w:szCs w:val="22"/>
          <w:lang w:val="es-ES_tradnl"/>
        </w:rPr>
        <w:t xml:space="preserve"> </w:t>
      </w:r>
      <w:r w:rsidR="003563EF">
        <w:rPr>
          <w:rFonts w:cs="Arial"/>
          <w:sz w:val="22"/>
          <w:szCs w:val="22"/>
          <w:lang w:val="es-ES_tradnl"/>
        </w:rPr>
        <w:t xml:space="preserve">hasta diciembre de 2022, </w:t>
      </w:r>
      <w:r>
        <w:rPr>
          <w:rFonts w:cs="Arial"/>
          <w:sz w:val="22"/>
          <w:szCs w:val="22"/>
          <w:lang w:val="es-ES_tradnl"/>
        </w:rPr>
        <w:t xml:space="preserve">el plazo </w:t>
      </w:r>
      <w:r w:rsidR="003563EF">
        <w:rPr>
          <w:rFonts w:cs="Arial"/>
          <w:sz w:val="22"/>
          <w:szCs w:val="22"/>
          <w:lang w:val="es-ES_tradnl"/>
        </w:rPr>
        <w:t xml:space="preserve">del contrato de administración de recursos, y </w:t>
      </w:r>
      <w:r>
        <w:rPr>
          <w:rFonts w:cs="Arial"/>
          <w:color w:val="000000"/>
          <w:sz w:val="22"/>
          <w:szCs w:val="22"/>
        </w:rPr>
        <w:t xml:space="preserve">otorgar un financiamiento adicional por un monto </w:t>
      </w:r>
      <w:r w:rsidR="003563EF">
        <w:rPr>
          <w:rFonts w:cs="Arial"/>
          <w:color w:val="000000"/>
          <w:sz w:val="22"/>
          <w:szCs w:val="22"/>
        </w:rPr>
        <w:t>de ¢84.467.446,98</w:t>
      </w:r>
      <w:r w:rsidR="003563EF" w:rsidRPr="00B767D3">
        <w:rPr>
          <w:rFonts w:cs="Arial"/>
          <w:sz w:val="22"/>
          <w:szCs w:val="22"/>
          <w:lang w:val="es-ES_tradnl"/>
        </w:rPr>
        <w:t xml:space="preserve"> </w:t>
      </w:r>
      <w:r w:rsidR="003563EF">
        <w:rPr>
          <w:rFonts w:cs="Arial"/>
          <w:sz w:val="22"/>
          <w:szCs w:val="22"/>
          <w:lang w:val="es-ES_tradnl"/>
        </w:rPr>
        <w:t>para el</w:t>
      </w:r>
      <w:r w:rsidR="003563EF" w:rsidRPr="004E5C1C">
        <w:rPr>
          <w:rFonts w:cs="Arial"/>
          <w:sz w:val="22"/>
          <w:szCs w:val="22"/>
          <w:lang w:val="es-CR"/>
        </w:rPr>
        <w:t xml:space="preserve"> pago de </w:t>
      </w:r>
      <w:r w:rsidR="003563EF">
        <w:rPr>
          <w:rFonts w:cs="Arial"/>
          <w:sz w:val="22"/>
          <w:szCs w:val="22"/>
          <w:lang w:val="es-CR"/>
        </w:rPr>
        <w:t>pó</w:t>
      </w:r>
      <w:r w:rsidR="003563EF" w:rsidRPr="004E5C1C">
        <w:rPr>
          <w:rFonts w:cs="Arial"/>
          <w:sz w:val="22"/>
          <w:szCs w:val="22"/>
          <w:lang w:val="es-CR"/>
        </w:rPr>
        <w:t>lizas, vigilancia y</w:t>
      </w:r>
      <w:r w:rsidR="003563EF">
        <w:rPr>
          <w:rFonts w:cs="Arial"/>
          <w:sz w:val="22"/>
          <w:szCs w:val="22"/>
          <w:lang w:val="es-CR"/>
        </w:rPr>
        <w:t xml:space="preserve"> </w:t>
      </w:r>
      <w:r w:rsidR="003563EF" w:rsidRPr="004E5C1C">
        <w:rPr>
          <w:rFonts w:cs="Arial"/>
          <w:sz w:val="22"/>
          <w:szCs w:val="22"/>
          <w:lang w:val="es-CR"/>
        </w:rPr>
        <w:t>mantenimiento del proyecto</w:t>
      </w:r>
      <w:r>
        <w:rPr>
          <w:rFonts w:cs="Arial"/>
          <w:sz w:val="22"/>
          <w:szCs w:val="22"/>
          <w:lang w:val="es-CR"/>
        </w:rPr>
        <w:t>.</w:t>
      </w:r>
    </w:p>
    <w:p w14:paraId="702CB9CC" w14:textId="77777777" w:rsidR="00B5617F" w:rsidRPr="00B767D3" w:rsidRDefault="00B5617F" w:rsidP="00B5617F">
      <w:pPr>
        <w:spacing w:line="360" w:lineRule="auto"/>
        <w:jc w:val="both"/>
        <w:rPr>
          <w:rFonts w:cs="Arial"/>
          <w:sz w:val="22"/>
          <w:szCs w:val="22"/>
          <w:lang w:val="es-CR"/>
        </w:rPr>
      </w:pPr>
    </w:p>
    <w:p w14:paraId="38355C1D" w14:textId="5AB14CC1" w:rsidR="00192088" w:rsidRDefault="00B5617F" w:rsidP="00B5617F">
      <w:pPr>
        <w:spacing w:line="360" w:lineRule="auto"/>
        <w:jc w:val="both"/>
        <w:rPr>
          <w:rFonts w:cs="Arial"/>
          <w:sz w:val="22"/>
          <w:szCs w:val="22"/>
          <w:lang w:val="es-ES_tradnl"/>
        </w:rPr>
      </w:pPr>
      <w:r w:rsidRPr="00B90E5D">
        <w:rPr>
          <w:rFonts w:cs="Arial"/>
          <w:b/>
          <w:bCs/>
          <w:sz w:val="22"/>
          <w:szCs w:val="22"/>
          <w:lang w:val="es-CR"/>
        </w:rPr>
        <w:t>Cuarto:</w:t>
      </w:r>
      <w:r>
        <w:rPr>
          <w:rFonts w:cs="Arial"/>
          <w:sz w:val="22"/>
          <w:szCs w:val="22"/>
          <w:lang w:val="es-CR"/>
        </w:rPr>
        <w:t xml:space="preserve"> Que </w:t>
      </w:r>
      <w:r w:rsidRPr="00B767D3">
        <w:rPr>
          <w:rFonts w:cs="Arial"/>
          <w:sz w:val="22"/>
          <w:szCs w:val="22"/>
        </w:rPr>
        <w:t xml:space="preserve">esta Junta Directiva </w:t>
      </w:r>
      <w:r>
        <w:rPr>
          <w:rFonts w:cs="Arial"/>
          <w:sz w:val="22"/>
          <w:szCs w:val="22"/>
        </w:rPr>
        <w:t xml:space="preserve">estima oportuno </w:t>
      </w:r>
      <w:r w:rsidR="00213D7B">
        <w:rPr>
          <w:rFonts w:cs="Arial"/>
          <w:sz w:val="22"/>
          <w:szCs w:val="22"/>
        </w:rPr>
        <w:t xml:space="preserve">actuar de la forma que recomienda la </w:t>
      </w:r>
      <w:r w:rsidR="00213D7B" w:rsidRPr="00213D7B">
        <w:rPr>
          <w:rFonts w:cs="Arial"/>
          <w:sz w:val="22"/>
          <w:szCs w:val="22"/>
          <w:lang w:val="es-ES_tradnl"/>
        </w:rPr>
        <w:t>Administración</w:t>
      </w:r>
      <w:r w:rsidR="00213D7B">
        <w:rPr>
          <w:rFonts w:cs="Arial"/>
          <w:sz w:val="22"/>
          <w:szCs w:val="22"/>
          <w:lang w:val="es-ES_tradnl"/>
        </w:rPr>
        <w:t xml:space="preserve">, en cuanto a la ampliación del plazo </w:t>
      </w:r>
      <w:r w:rsidR="00192088">
        <w:rPr>
          <w:rFonts w:cs="Arial"/>
          <w:sz w:val="22"/>
          <w:szCs w:val="22"/>
          <w:lang w:val="es-ES_tradnl"/>
        </w:rPr>
        <w:t xml:space="preserve">y conforme se establece en el acuerdo N° 9 siguiente.  No obstante, se estima que para la resolver la solicitud de financiamiento adicional, es indispensable disponer previamente </w:t>
      </w:r>
      <w:r w:rsidR="00192088">
        <w:rPr>
          <w:rFonts w:cs="Arial"/>
          <w:sz w:val="22"/>
          <w:lang w:val="es-ES_tradnl"/>
        </w:rPr>
        <w:t>de un cronograma de las actividades que se encuentran pendientes de realizar en este proyecto</w:t>
      </w:r>
      <w:r w:rsidR="00F855AB">
        <w:rPr>
          <w:rFonts w:cs="Arial"/>
          <w:sz w:val="22"/>
          <w:lang w:val="es-ES_tradnl"/>
        </w:rPr>
        <w:t xml:space="preserve"> de vivienda, junto con los costos preliminares asociados a cada actividad.</w:t>
      </w:r>
    </w:p>
    <w:p w14:paraId="27C8A3DC" w14:textId="77777777" w:rsidR="00192088" w:rsidRDefault="00192088" w:rsidP="00B5617F">
      <w:pPr>
        <w:spacing w:line="360" w:lineRule="auto"/>
        <w:jc w:val="both"/>
        <w:rPr>
          <w:rFonts w:cs="Arial"/>
          <w:sz w:val="22"/>
          <w:szCs w:val="22"/>
          <w:lang w:val="es-ES_tradnl"/>
        </w:rPr>
      </w:pPr>
    </w:p>
    <w:p w14:paraId="61149C6B" w14:textId="77777777" w:rsidR="00B5617F" w:rsidRPr="00B767D3" w:rsidRDefault="00B5617F" w:rsidP="00B5617F">
      <w:pPr>
        <w:spacing w:line="360" w:lineRule="auto"/>
        <w:jc w:val="both"/>
        <w:rPr>
          <w:rFonts w:cs="Arial"/>
          <w:b/>
          <w:sz w:val="22"/>
          <w:szCs w:val="22"/>
        </w:rPr>
      </w:pPr>
      <w:r w:rsidRPr="00B767D3">
        <w:rPr>
          <w:rFonts w:cs="Arial"/>
          <w:b/>
          <w:sz w:val="22"/>
          <w:szCs w:val="22"/>
        </w:rPr>
        <w:t>Por tanto, se acuerda:</w:t>
      </w:r>
    </w:p>
    <w:p w14:paraId="3B7039A1" w14:textId="7730C868" w:rsidR="002B71CC" w:rsidRDefault="00B5617F" w:rsidP="00F855AB">
      <w:pPr>
        <w:autoSpaceDE w:val="0"/>
        <w:autoSpaceDN w:val="0"/>
        <w:adjustRightInd w:val="0"/>
        <w:spacing w:line="360" w:lineRule="auto"/>
        <w:jc w:val="both"/>
        <w:rPr>
          <w:rFonts w:cs="Arial"/>
          <w:sz w:val="22"/>
          <w:szCs w:val="22"/>
        </w:rPr>
      </w:pPr>
      <w:r>
        <w:rPr>
          <w:rFonts w:cs="Arial"/>
          <w:sz w:val="22"/>
          <w:szCs w:val="22"/>
          <w:lang w:val="es-ES_tradnl"/>
        </w:rPr>
        <w:t xml:space="preserve">Posponer la resolución de la solicitud </w:t>
      </w:r>
      <w:r w:rsidR="00F855AB">
        <w:rPr>
          <w:rFonts w:cs="Arial"/>
          <w:sz w:val="22"/>
          <w:szCs w:val="22"/>
          <w:lang w:val="es-ES_tradnl"/>
        </w:rPr>
        <w:t>de financiamiento adicional para el proyecto Vistas del Miravalles, por la suma de</w:t>
      </w:r>
      <w:r w:rsidR="00F855AB" w:rsidRPr="00B767D3">
        <w:rPr>
          <w:rFonts w:cs="Arial"/>
          <w:sz w:val="22"/>
          <w:szCs w:val="22"/>
          <w:lang w:val="es-ES_tradnl"/>
        </w:rPr>
        <w:t xml:space="preserve"> </w:t>
      </w:r>
      <w:r w:rsidR="00F855AB">
        <w:rPr>
          <w:rFonts w:cs="Arial"/>
          <w:color w:val="000000"/>
          <w:sz w:val="22"/>
          <w:szCs w:val="22"/>
        </w:rPr>
        <w:t xml:space="preserve">¢84.467.446,98, mientras la </w:t>
      </w:r>
      <w:r w:rsidR="00F855AB" w:rsidRPr="00F855AB">
        <w:rPr>
          <w:rFonts w:cs="Arial"/>
          <w:color w:val="000000"/>
          <w:sz w:val="22"/>
          <w:szCs w:val="22"/>
          <w:lang w:val="es-ES_tradnl"/>
        </w:rPr>
        <w:t>Administración</w:t>
      </w:r>
      <w:r w:rsidR="00F855AB">
        <w:rPr>
          <w:rFonts w:cs="Arial"/>
          <w:color w:val="000000"/>
          <w:sz w:val="22"/>
          <w:szCs w:val="22"/>
          <w:lang w:val="es-ES_tradnl"/>
        </w:rPr>
        <w:t xml:space="preserve"> somete a la consideración de este Órgano Colegiado,</w:t>
      </w:r>
      <w:r w:rsidR="00F855AB" w:rsidRPr="00F855AB">
        <w:rPr>
          <w:rFonts w:cs="Arial"/>
          <w:sz w:val="22"/>
          <w:szCs w:val="22"/>
          <w:lang w:val="es-ES_tradnl"/>
        </w:rPr>
        <w:t xml:space="preserve"> </w:t>
      </w:r>
      <w:r w:rsidR="00F855AB">
        <w:rPr>
          <w:rFonts w:cs="Arial"/>
          <w:sz w:val="22"/>
          <w:lang w:val="es-ES_tradnl"/>
        </w:rPr>
        <w:t>un cronograma actualizado de las actividades que se encuentran pendientes de realizar en este proyecto de vivienda, junto con los costos preliminares asociados a cada actividad.</w:t>
      </w:r>
    </w:p>
    <w:p w14:paraId="5B5F9999" w14:textId="7E5E8C54"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F855AB">
        <w:rPr>
          <w:rFonts w:cs="Arial"/>
          <w:szCs w:val="22"/>
        </w:rPr>
        <w:t>por Mayoría</w:t>
      </w:r>
      <w:r w:rsidRPr="00AB2826">
        <w:rPr>
          <w:rFonts w:cs="Arial"/>
          <w:szCs w:val="22"/>
        </w:rPr>
        <w:t>.-</w:t>
      </w:r>
    </w:p>
    <w:p w14:paraId="7D9460B0" w14:textId="77777777" w:rsidR="002B71CC" w:rsidRPr="00D14EAF" w:rsidRDefault="002B71CC" w:rsidP="002B71CC">
      <w:pPr>
        <w:spacing w:line="360" w:lineRule="auto"/>
        <w:jc w:val="both"/>
        <w:rPr>
          <w:rFonts w:cs="Arial"/>
          <w:b/>
          <w:sz w:val="22"/>
        </w:rPr>
      </w:pPr>
      <w:r w:rsidRPr="00D14EAF">
        <w:rPr>
          <w:rFonts w:cs="Arial"/>
          <w:b/>
          <w:sz w:val="22"/>
        </w:rPr>
        <w:t>************</w:t>
      </w:r>
    </w:p>
    <w:p w14:paraId="404E4589" w14:textId="77777777" w:rsidR="002B71CC" w:rsidRDefault="002B71CC" w:rsidP="002B71CC">
      <w:pPr>
        <w:spacing w:line="360" w:lineRule="auto"/>
        <w:jc w:val="both"/>
        <w:rPr>
          <w:rFonts w:cs="Arial"/>
          <w:sz w:val="22"/>
          <w:lang w:val="es-ES_tradnl"/>
        </w:rPr>
      </w:pPr>
    </w:p>
    <w:p w14:paraId="15CE6D8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61F44617" w14:textId="60E70CBA" w:rsidR="0083290B" w:rsidRDefault="0083290B" w:rsidP="0083290B">
      <w:pPr>
        <w:spacing w:line="360" w:lineRule="auto"/>
        <w:jc w:val="both"/>
        <w:rPr>
          <w:rFonts w:cs="Arial"/>
          <w:sz w:val="22"/>
          <w:szCs w:val="22"/>
          <w:lang w:val="es-CR"/>
        </w:rPr>
      </w:pPr>
      <w:r>
        <w:rPr>
          <w:rFonts w:cs="Arial"/>
          <w:sz w:val="22"/>
          <w:szCs w:val="22"/>
        </w:rPr>
        <w:t xml:space="preserve">Autorizar, según lo propuesto por la </w:t>
      </w:r>
      <w:r w:rsidRPr="0083290B">
        <w:rPr>
          <w:rFonts w:cs="Arial"/>
          <w:sz w:val="22"/>
          <w:szCs w:val="22"/>
          <w:lang w:val="es-CR"/>
        </w:rPr>
        <w:t>Gerencia General</w:t>
      </w:r>
      <w:r>
        <w:rPr>
          <w:rFonts w:cs="Arial"/>
          <w:sz w:val="22"/>
          <w:szCs w:val="22"/>
          <w:lang w:val="es-CR"/>
        </w:rPr>
        <w:t xml:space="preserve"> y la Dirección FOSUVI, en los oficios </w:t>
      </w:r>
      <w:r w:rsidRPr="00B767D3">
        <w:rPr>
          <w:rFonts w:cs="Arial"/>
          <w:sz w:val="22"/>
          <w:szCs w:val="22"/>
        </w:rPr>
        <w:t>GG-ME-</w:t>
      </w:r>
      <w:r>
        <w:rPr>
          <w:rFonts w:cs="Arial"/>
          <w:sz w:val="22"/>
          <w:szCs w:val="22"/>
        </w:rPr>
        <w:t>0992</w:t>
      </w:r>
      <w:r w:rsidRPr="00B767D3">
        <w:rPr>
          <w:rFonts w:cs="Arial"/>
          <w:sz w:val="22"/>
          <w:szCs w:val="22"/>
        </w:rPr>
        <w:t>-20</w:t>
      </w:r>
      <w:r>
        <w:rPr>
          <w:rFonts w:cs="Arial"/>
          <w:sz w:val="22"/>
          <w:szCs w:val="22"/>
        </w:rPr>
        <w:t>21</w:t>
      </w:r>
      <w:r w:rsidRPr="00B767D3">
        <w:rPr>
          <w:rFonts w:cs="Arial"/>
          <w:sz w:val="22"/>
          <w:szCs w:val="22"/>
        </w:rPr>
        <w:t xml:space="preserve"> </w:t>
      </w:r>
      <w:r>
        <w:rPr>
          <w:rFonts w:cs="Arial"/>
          <w:sz w:val="22"/>
          <w:szCs w:val="22"/>
        </w:rPr>
        <w:t>y</w:t>
      </w:r>
      <w:r w:rsidRPr="00B767D3">
        <w:rPr>
          <w:rFonts w:cs="Arial"/>
          <w:sz w:val="22"/>
          <w:szCs w:val="22"/>
        </w:rPr>
        <w:t xml:space="preserve"> </w:t>
      </w:r>
      <w:r w:rsidRPr="00B767D3">
        <w:rPr>
          <w:rFonts w:cs="Arial"/>
          <w:color w:val="000000"/>
          <w:sz w:val="22"/>
          <w:szCs w:val="22"/>
        </w:rPr>
        <w:t>DF-OF-</w:t>
      </w:r>
      <w:r>
        <w:rPr>
          <w:rFonts w:cs="Arial"/>
          <w:color w:val="000000"/>
          <w:sz w:val="22"/>
          <w:szCs w:val="22"/>
        </w:rPr>
        <w:t>1023</w:t>
      </w:r>
      <w:r w:rsidRPr="00B767D3">
        <w:rPr>
          <w:rFonts w:cs="Arial"/>
          <w:color w:val="000000"/>
          <w:sz w:val="22"/>
          <w:szCs w:val="22"/>
        </w:rPr>
        <w:t>-20</w:t>
      </w:r>
      <w:r>
        <w:rPr>
          <w:rFonts w:cs="Arial"/>
          <w:color w:val="000000"/>
          <w:sz w:val="22"/>
          <w:szCs w:val="22"/>
        </w:rPr>
        <w:t>21, una</w:t>
      </w:r>
      <w:r w:rsidRPr="00194B0C">
        <w:rPr>
          <w:rFonts w:cs="Arial"/>
          <w:sz w:val="22"/>
          <w:szCs w:val="22"/>
          <w:lang w:val="es-CR"/>
        </w:rPr>
        <w:t xml:space="preserve"> ampliaci</w:t>
      </w:r>
      <w:r>
        <w:rPr>
          <w:rFonts w:cs="Arial"/>
          <w:sz w:val="22"/>
          <w:szCs w:val="22"/>
          <w:lang w:val="es-CR"/>
        </w:rPr>
        <w:t xml:space="preserve">ón al </w:t>
      </w:r>
      <w:r w:rsidRPr="00194B0C">
        <w:rPr>
          <w:rFonts w:cs="Arial"/>
          <w:sz w:val="22"/>
          <w:szCs w:val="22"/>
          <w:lang w:val="es-CR"/>
        </w:rPr>
        <w:t xml:space="preserve">plazo </w:t>
      </w:r>
      <w:r>
        <w:rPr>
          <w:rFonts w:cs="Arial"/>
          <w:sz w:val="22"/>
          <w:szCs w:val="22"/>
          <w:lang w:val="es-CR"/>
        </w:rPr>
        <w:t xml:space="preserve">del </w:t>
      </w:r>
      <w:r w:rsidRPr="00194B0C">
        <w:rPr>
          <w:rFonts w:cs="Arial"/>
          <w:sz w:val="22"/>
          <w:szCs w:val="22"/>
          <w:lang w:val="es-CR"/>
        </w:rPr>
        <w:t>contrato de administraci</w:t>
      </w:r>
      <w:r>
        <w:rPr>
          <w:rFonts w:cs="Arial"/>
          <w:sz w:val="22"/>
          <w:szCs w:val="22"/>
          <w:lang w:val="es-CR"/>
        </w:rPr>
        <w:t xml:space="preserve">ón </w:t>
      </w:r>
      <w:r w:rsidRPr="00194B0C">
        <w:rPr>
          <w:rFonts w:cs="Arial"/>
          <w:sz w:val="22"/>
          <w:szCs w:val="22"/>
          <w:lang w:val="es-CR"/>
        </w:rPr>
        <w:t>de recursos del</w:t>
      </w:r>
      <w:r>
        <w:rPr>
          <w:rFonts w:cs="Arial"/>
          <w:sz w:val="22"/>
          <w:szCs w:val="22"/>
          <w:lang w:val="es-CR"/>
        </w:rPr>
        <w:t xml:space="preserve"> </w:t>
      </w:r>
      <w:r w:rsidRPr="00194B0C">
        <w:rPr>
          <w:rFonts w:cs="Arial"/>
          <w:sz w:val="22"/>
          <w:szCs w:val="22"/>
          <w:lang w:val="es-CR"/>
        </w:rPr>
        <w:t xml:space="preserve">proyecto </w:t>
      </w:r>
      <w:r>
        <w:rPr>
          <w:rFonts w:cs="Arial"/>
          <w:sz w:val="22"/>
          <w:szCs w:val="22"/>
          <w:lang w:val="es-CR"/>
        </w:rPr>
        <w:t>Vistas del Miravalles,</w:t>
      </w:r>
      <w:r w:rsidRPr="00194B0C">
        <w:rPr>
          <w:rFonts w:cs="Arial"/>
          <w:sz w:val="22"/>
          <w:szCs w:val="22"/>
          <w:lang w:val="es-CR"/>
        </w:rPr>
        <w:t xml:space="preserve"> seg</w:t>
      </w:r>
      <w:r>
        <w:rPr>
          <w:rFonts w:cs="Arial"/>
          <w:sz w:val="22"/>
          <w:szCs w:val="22"/>
          <w:lang w:val="es-CR"/>
        </w:rPr>
        <w:t>ú</w:t>
      </w:r>
      <w:r w:rsidRPr="00194B0C">
        <w:rPr>
          <w:rFonts w:cs="Arial"/>
          <w:sz w:val="22"/>
          <w:szCs w:val="22"/>
          <w:lang w:val="es-CR"/>
        </w:rPr>
        <w:t>n el siguiente detalle:</w:t>
      </w:r>
    </w:p>
    <w:p w14:paraId="02848B90" w14:textId="77777777" w:rsidR="0083290B" w:rsidRPr="0083290B" w:rsidRDefault="0083290B" w:rsidP="0083290B">
      <w:pPr>
        <w:spacing w:line="360" w:lineRule="auto"/>
        <w:jc w:val="both"/>
        <w:rPr>
          <w:rFonts w:cs="Arial"/>
          <w:sz w:val="22"/>
          <w:szCs w:val="22"/>
          <w:lang w:val="es-CR"/>
        </w:rPr>
      </w:pPr>
      <w:r w:rsidRPr="0083290B">
        <w:rPr>
          <w:rFonts w:cs="Arial"/>
          <w:sz w:val="22"/>
          <w:szCs w:val="22"/>
          <w:lang w:val="es-CR"/>
        </w:rPr>
        <w:t>• Hasta marzo de 2022, para finalizar el plazo constructivo.</w:t>
      </w:r>
    </w:p>
    <w:p w14:paraId="31EAB46F" w14:textId="77777777" w:rsidR="0083290B" w:rsidRPr="0083290B" w:rsidRDefault="0083290B" w:rsidP="0083290B">
      <w:pPr>
        <w:spacing w:line="360" w:lineRule="auto"/>
        <w:jc w:val="both"/>
        <w:rPr>
          <w:rFonts w:cs="Arial"/>
          <w:sz w:val="22"/>
          <w:szCs w:val="22"/>
          <w:lang w:val="es-CR"/>
        </w:rPr>
      </w:pPr>
      <w:r w:rsidRPr="0083290B">
        <w:rPr>
          <w:rFonts w:cs="Arial"/>
          <w:sz w:val="22"/>
          <w:szCs w:val="22"/>
          <w:lang w:val="es-CR"/>
        </w:rPr>
        <w:t>• Hasta setiembre de 2022, para las formalizaciones.</w:t>
      </w:r>
    </w:p>
    <w:p w14:paraId="1418C4BF" w14:textId="33B651FD" w:rsidR="0083290B" w:rsidRPr="0083290B" w:rsidRDefault="0083290B" w:rsidP="0083290B">
      <w:pPr>
        <w:spacing w:line="360" w:lineRule="auto"/>
        <w:jc w:val="both"/>
        <w:rPr>
          <w:rFonts w:cs="Arial"/>
          <w:sz w:val="22"/>
          <w:szCs w:val="22"/>
          <w:lang w:val="es-CR"/>
        </w:rPr>
      </w:pPr>
      <w:r w:rsidRPr="0083290B">
        <w:rPr>
          <w:rFonts w:cs="Arial"/>
          <w:sz w:val="22"/>
          <w:szCs w:val="22"/>
          <w:lang w:val="es-CR"/>
        </w:rPr>
        <w:t>• Hasta diciembre de 2022, para el cierre t</w:t>
      </w:r>
      <w:r>
        <w:rPr>
          <w:rFonts w:cs="Arial"/>
          <w:sz w:val="22"/>
          <w:szCs w:val="22"/>
          <w:lang w:val="es-CR"/>
        </w:rPr>
        <w:t>é</w:t>
      </w:r>
      <w:r w:rsidRPr="0083290B">
        <w:rPr>
          <w:rFonts w:cs="Arial"/>
          <w:sz w:val="22"/>
          <w:szCs w:val="22"/>
          <w:lang w:val="es-CR"/>
        </w:rPr>
        <w:t>cnico y financiero</w:t>
      </w:r>
      <w:r>
        <w:rPr>
          <w:rFonts w:cs="Arial"/>
          <w:sz w:val="22"/>
          <w:szCs w:val="22"/>
          <w:lang w:val="es-CR"/>
        </w:rPr>
        <w:t>.</w:t>
      </w:r>
    </w:p>
    <w:p w14:paraId="277C5310" w14:textId="77777777" w:rsidR="0083290B" w:rsidRDefault="0083290B" w:rsidP="0083290B">
      <w:pPr>
        <w:spacing w:line="360" w:lineRule="auto"/>
        <w:jc w:val="both"/>
        <w:rPr>
          <w:rFonts w:cs="Arial"/>
          <w:sz w:val="22"/>
          <w:szCs w:val="22"/>
          <w:lang w:val="es-CR"/>
        </w:rPr>
      </w:pPr>
    </w:p>
    <w:p w14:paraId="7CC36EF6" w14:textId="1236F1CD" w:rsidR="002B71CC" w:rsidRDefault="0083290B" w:rsidP="002B71CC">
      <w:pPr>
        <w:spacing w:line="360" w:lineRule="auto"/>
        <w:jc w:val="both"/>
        <w:rPr>
          <w:rFonts w:cs="Arial"/>
          <w:sz w:val="22"/>
          <w:szCs w:val="22"/>
        </w:rPr>
      </w:pPr>
      <w:r>
        <w:rPr>
          <w:rFonts w:cs="Arial"/>
          <w:sz w:val="22"/>
          <w:szCs w:val="22"/>
          <w:lang w:val="es-CR"/>
        </w:rPr>
        <w:t>Deberá</w:t>
      </w:r>
      <w:r w:rsidRPr="0083290B">
        <w:rPr>
          <w:rFonts w:cs="Arial"/>
          <w:sz w:val="22"/>
          <w:szCs w:val="22"/>
          <w:lang w:val="es-CR"/>
        </w:rPr>
        <w:t xml:space="preserve"> realizar</w:t>
      </w:r>
      <w:r>
        <w:rPr>
          <w:rFonts w:cs="Arial"/>
          <w:sz w:val="22"/>
          <w:szCs w:val="22"/>
          <w:lang w:val="es-CR"/>
        </w:rPr>
        <w:t>se</w:t>
      </w:r>
      <w:r w:rsidRPr="0083290B">
        <w:rPr>
          <w:rFonts w:cs="Arial"/>
          <w:sz w:val="22"/>
          <w:szCs w:val="22"/>
          <w:lang w:val="es-CR"/>
        </w:rPr>
        <w:t xml:space="preserve"> una adenda al contrato de administraci</w:t>
      </w:r>
      <w:r>
        <w:rPr>
          <w:rFonts w:cs="Arial"/>
          <w:sz w:val="22"/>
          <w:szCs w:val="22"/>
          <w:lang w:val="es-CR"/>
        </w:rPr>
        <w:t xml:space="preserve">ón </w:t>
      </w:r>
      <w:r w:rsidRPr="0083290B">
        <w:rPr>
          <w:rFonts w:cs="Arial"/>
          <w:sz w:val="22"/>
          <w:szCs w:val="22"/>
          <w:lang w:val="es-CR"/>
        </w:rPr>
        <w:t>de recursos</w:t>
      </w:r>
      <w:r>
        <w:rPr>
          <w:rFonts w:cs="Arial"/>
          <w:sz w:val="22"/>
          <w:szCs w:val="22"/>
          <w:lang w:val="es-CR"/>
        </w:rPr>
        <w:t xml:space="preserve">, </w:t>
      </w:r>
      <w:r w:rsidRPr="0083290B">
        <w:rPr>
          <w:rFonts w:cs="Arial"/>
          <w:sz w:val="22"/>
          <w:szCs w:val="22"/>
          <w:lang w:val="es-CR"/>
        </w:rPr>
        <w:t xml:space="preserve">independiente al principal, con </w:t>
      </w:r>
      <w:r>
        <w:rPr>
          <w:rFonts w:cs="Arial"/>
          <w:sz w:val="22"/>
          <w:szCs w:val="22"/>
          <w:lang w:val="es-CR"/>
        </w:rPr>
        <w:t xml:space="preserve">los </w:t>
      </w:r>
      <w:r w:rsidRPr="0083290B">
        <w:rPr>
          <w:rFonts w:cs="Arial"/>
          <w:sz w:val="22"/>
          <w:szCs w:val="22"/>
          <w:lang w:val="es-CR"/>
        </w:rPr>
        <w:t>plazo</w:t>
      </w:r>
      <w:r>
        <w:rPr>
          <w:rFonts w:cs="Arial"/>
          <w:sz w:val="22"/>
          <w:szCs w:val="22"/>
          <w:lang w:val="es-CR"/>
        </w:rPr>
        <w:t xml:space="preserve">s indicados en el </w:t>
      </w:r>
      <w:r w:rsidRPr="0083290B">
        <w:rPr>
          <w:rFonts w:cs="Arial"/>
          <w:sz w:val="22"/>
          <w:szCs w:val="22"/>
          <w:lang w:val="es-CR"/>
        </w:rPr>
        <w:t>presente</w:t>
      </w:r>
      <w:r>
        <w:rPr>
          <w:rFonts w:cs="Arial"/>
          <w:sz w:val="22"/>
          <w:szCs w:val="22"/>
          <w:lang w:val="es-CR"/>
        </w:rPr>
        <w:t xml:space="preserve"> acuerdo.</w:t>
      </w:r>
    </w:p>
    <w:p w14:paraId="7084D9D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3A6CEEC" w14:textId="77777777" w:rsidR="002B71CC" w:rsidRPr="00D14EAF" w:rsidRDefault="002B71CC" w:rsidP="002B71CC">
      <w:pPr>
        <w:spacing w:line="360" w:lineRule="auto"/>
        <w:jc w:val="both"/>
        <w:rPr>
          <w:rFonts w:cs="Arial"/>
          <w:b/>
          <w:sz w:val="22"/>
        </w:rPr>
      </w:pPr>
      <w:r w:rsidRPr="00D14EAF">
        <w:rPr>
          <w:rFonts w:cs="Arial"/>
          <w:b/>
          <w:sz w:val="22"/>
        </w:rPr>
        <w:t>************</w:t>
      </w:r>
    </w:p>
    <w:p w14:paraId="215D1345" w14:textId="77777777" w:rsidR="002B71CC" w:rsidRDefault="002B71CC" w:rsidP="002B71CC">
      <w:pPr>
        <w:spacing w:line="360" w:lineRule="auto"/>
        <w:jc w:val="both"/>
        <w:rPr>
          <w:rFonts w:cs="Arial"/>
          <w:sz w:val="22"/>
          <w:lang w:val="es-ES_tradnl"/>
        </w:rPr>
      </w:pPr>
    </w:p>
    <w:p w14:paraId="0AB90840"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10</w:t>
      </w:r>
      <w:r w:rsidRPr="00AB2826">
        <w:rPr>
          <w:rFonts w:cs="Arial"/>
          <w:szCs w:val="22"/>
        </w:rPr>
        <w:t>:</w:t>
      </w:r>
    </w:p>
    <w:p w14:paraId="21BF56FC" w14:textId="449E8C0B" w:rsidR="002B71CC" w:rsidRDefault="00CC43A1" w:rsidP="002B71CC">
      <w:pPr>
        <w:spacing w:line="360" w:lineRule="auto"/>
        <w:jc w:val="both"/>
        <w:rPr>
          <w:rFonts w:cs="Arial"/>
          <w:sz w:val="22"/>
          <w:szCs w:val="22"/>
        </w:rPr>
      </w:pPr>
      <w:r>
        <w:rPr>
          <w:rFonts w:cs="Arial"/>
          <w:sz w:val="22"/>
          <w:lang w:val="es-ES_tradnl"/>
        </w:rPr>
        <w:t xml:space="preserve">Instruir a la </w:t>
      </w:r>
      <w:r w:rsidRPr="00CC43A1">
        <w:rPr>
          <w:rFonts w:cs="Arial"/>
          <w:sz w:val="22"/>
          <w:szCs w:val="22"/>
          <w:lang w:val="es-ES_tradnl"/>
        </w:rPr>
        <w:t>Administración</w:t>
      </w:r>
      <w:r>
        <w:rPr>
          <w:rFonts w:cs="Arial"/>
          <w:sz w:val="22"/>
          <w:szCs w:val="22"/>
          <w:lang w:val="es-ES_tradnl"/>
        </w:rPr>
        <w:t xml:space="preserve">, </w:t>
      </w:r>
      <w:r>
        <w:rPr>
          <w:rFonts w:cs="Arial"/>
          <w:sz w:val="22"/>
          <w:lang w:val="es-ES_tradnl"/>
        </w:rPr>
        <w:t xml:space="preserve">para que se presente a esta </w:t>
      </w:r>
      <w:r w:rsidRPr="004761BF">
        <w:rPr>
          <w:rFonts w:cs="Arial"/>
          <w:sz w:val="22"/>
          <w:lang w:val="es-ES_tradnl"/>
        </w:rPr>
        <w:t>Junta Directiva</w:t>
      </w:r>
      <w:r>
        <w:rPr>
          <w:rFonts w:cs="Arial"/>
          <w:sz w:val="22"/>
          <w:lang w:val="es-ES_tradnl"/>
        </w:rPr>
        <w:t xml:space="preserve">, un informe técnico sobre la problemática que se ha presentado en el proyecto </w:t>
      </w:r>
      <w:r w:rsidRPr="00B767D3">
        <w:rPr>
          <w:rFonts w:cs="Arial"/>
          <w:sz w:val="22"/>
          <w:szCs w:val="22"/>
        </w:rPr>
        <w:t>Vistas del Miravalles</w:t>
      </w:r>
      <w:r>
        <w:rPr>
          <w:rFonts w:cs="Arial"/>
          <w:sz w:val="22"/>
          <w:szCs w:val="22"/>
        </w:rPr>
        <w:t xml:space="preserve">, así como un informe trimestral de avance, con respecto a </w:t>
      </w:r>
      <w:r>
        <w:rPr>
          <w:rFonts w:cs="Arial"/>
          <w:sz w:val="22"/>
          <w:lang w:val="es-ES_tradnl"/>
        </w:rPr>
        <w:t>la ejecución del cronograma de actividades pendientes de realizar.</w:t>
      </w:r>
    </w:p>
    <w:p w14:paraId="4478D757" w14:textId="59D5918C"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2E4639">
        <w:rPr>
          <w:rFonts w:cs="Arial"/>
          <w:szCs w:val="22"/>
        </w:rPr>
        <w:t xml:space="preserve"> y Firme</w:t>
      </w:r>
      <w:r w:rsidRPr="00AB2826">
        <w:rPr>
          <w:rFonts w:cs="Arial"/>
          <w:szCs w:val="22"/>
        </w:rPr>
        <w:t>.-</w:t>
      </w:r>
    </w:p>
    <w:p w14:paraId="6AE9FD9E" w14:textId="77777777" w:rsidR="002B71CC" w:rsidRPr="00D14EAF" w:rsidRDefault="002B71CC" w:rsidP="002B71CC">
      <w:pPr>
        <w:spacing w:line="360" w:lineRule="auto"/>
        <w:jc w:val="both"/>
        <w:rPr>
          <w:rFonts w:cs="Arial"/>
          <w:b/>
          <w:sz w:val="22"/>
        </w:rPr>
      </w:pPr>
      <w:r w:rsidRPr="00D14EAF">
        <w:rPr>
          <w:rFonts w:cs="Arial"/>
          <w:b/>
          <w:sz w:val="22"/>
        </w:rPr>
        <w:t>************</w:t>
      </w:r>
    </w:p>
    <w:p w14:paraId="2DB38E83" w14:textId="77777777" w:rsidR="002B71CC" w:rsidRDefault="002B71CC" w:rsidP="002B71CC">
      <w:pPr>
        <w:spacing w:line="360" w:lineRule="auto"/>
        <w:jc w:val="both"/>
        <w:rPr>
          <w:rFonts w:cs="Arial"/>
          <w:sz w:val="22"/>
          <w:lang w:val="es-ES_tradnl"/>
        </w:rPr>
      </w:pPr>
    </w:p>
    <w:p w14:paraId="5C6EF1A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5471CD45" w14:textId="77777777" w:rsidR="00D810C9" w:rsidRPr="00BB303F" w:rsidRDefault="00D810C9" w:rsidP="00D810C9">
      <w:pPr>
        <w:spacing w:line="360" w:lineRule="auto"/>
        <w:jc w:val="both"/>
        <w:rPr>
          <w:rFonts w:cs="Arial"/>
          <w:b/>
          <w:bCs/>
          <w:sz w:val="22"/>
          <w:szCs w:val="22"/>
        </w:rPr>
      </w:pPr>
      <w:r w:rsidRPr="00BB303F">
        <w:rPr>
          <w:rFonts w:cs="Arial"/>
          <w:b/>
          <w:bCs/>
          <w:sz w:val="22"/>
          <w:szCs w:val="22"/>
        </w:rPr>
        <w:t>Considerando:</w:t>
      </w:r>
    </w:p>
    <w:p w14:paraId="2CDCADBA" w14:textId="2C5796A5" w:rsidR="00D810C9" w:rsidRPr="00A30A35" w:rsidRDefault="00D810C9" w:rsidP="00D810C9">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Pr>
          <w:rFonts w:cs="Arial"/>
          <w:sz w:val="22"/>
          <w:szCs w:val="22"/>
        </w:rPr>
        <w:t>N° 2 de la sesión 78-2018 del 20 de diciembre de 2018</w:t>
      </w:r>
      <w:r w:rsidRPr="001726C4">
        <w:rPr>
          <w:rFonts w:cs="Arial"/>
          <w:color w:val="000000"/>
          <w:sz w:val="22"/>
          <w:szCs w:val="22"/>
        </w:rPr>
        <w:t>,</w:t>
      </w:r>
      <w:r w:rsidRPr="001726C4">
        <w:rPr>
          <w:rFonts w:cs="Arial"/>
          <w:sz w:val="22"/>
          <w:szCs w:val="22"/>
        </w:rPr>
        <w:t xml:space="preserve"> </w:t>
      </w:r>
      <w:r>
        <w:rPr>
          <w:rFonts w:cs="Arial"/>
          <w:sz w:val="22"/>
          <w:szCs w:val="22"/>
        </w:rPr>
        <w:t>esta</w:t>
      </w:r>
      <w:r w:rsidRPr="001726C4">
        <w:rPr>
          <w:rFonts w:cs="Arial"/>
          <w:sz w:val="22"/>
          <w:szCs w:val="22"/>
        </w:rPr>
        <w:t xml:space="preserve"> Junta Directiva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Pr>
          <w:rFonts w:cs="Arial"/>
          <w:sz w:val="22"/>
          <w:szCs w:val="22"/>
          <w:lang w:val="es-CR"/>
        </w:rPr>
        <w:t xml:space="preserve">habitacional </w:t>
      </w:r>
      <w:r>
        <w:rPr>
          <w:rFonts w:cs="Arial"/>
          <w:sz w:val="22"/>
          <w:szCs w:val="22"/>
        </w:rPr>
        <w:t>Condominio Fénix</w:t>
      </w:r>
      <w:r w:rsidRPr="00BB303F">
        <w:rPr>
          <w:rFonts w:cs="Arial"/>
          <w:sz w:val="22"/>
          <w:szCs w:val="22"/>
        </w:rPr>
        <w:t xml:space="preserve">, ubicado en el distrito </w:t>
      </w:r>
      <w:r>
        <w:rPr>
          <w:rFonts w:cs="Arial"/>
          <w:sz w:val="22"/>
          <w:szCs w:val="22"/>
        </w:rPr>
        <w:t>Concepción del cantón de La Unión, provincia de Cartago</w:t>
      </w:r>
      <w:r>
        <w:rPr>
          <w:rFonts w:cs="Arial"/>
          <w:bCs/>
          <w:sz w:val="22"/>
          <w:szCs w:val="22"/>
        </w:rPr>
        <w:t>.</w:t>
      </w:r>
    </w:p>
    <w:p w14:paraId="2901945C" w14:textId="77777777" w:rsidR="00D810C9" w:rsidRPr="00BB303F" w:rsidRDefault="00D810C9" w:rsidP="00D810C9">
      <w:pPr>
        <w:spacing w:line="360" w:lineRule="auto"/>
        <w:jc w:val="both"/>
        <w:rPr>
          <w:rFonts w:cs="Arial"/>
          <w:sz w:val="22"/>
          <w:szCs w:val="22"/>
        </w:rPr>
      </w:pPr>
    </w:p>
    <w:p w14:paraId="3CA55474" w14:textId="24D9EC28" w:rsidR="00D810C9" w:rsidRDefault="00D810C9" w:rsidP="00D810C9">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r w:rsidR="00AA4E3A">
        <w:rPr>
          <w:rFonts w:cs="Arial"/>
          <w:sz w:val="22"/>
        </w:rPr>
        <w:t xml:space="preserve">Grupo Mutual </w:t>
      </w:r>
      <w:r w:rsidRPr="00BB303F">
        <w:rPr>
          <w:rFonts w:cs="Arial"/>
          <w:sz w:val="22"/>
        </w:rPr>
        <w:t>ha solicitado</w:t>
      </w:r>
      <w:r w:rsidRPr="00BB303F">
        <w:rPr>
          <w:rFonts w:cs="Arial"/>
          <w:sz w:val="22"/>
          <w:szCs w:val="22"/>
        </w:rPr>
        <w:t xml:space="preserve"> la aprobación de este Banco para </w:t>
      </w:r>
      <w:r>
        <w:rPr>
          <w:rFonts w:cs="Arial"/>
          <w:sz w:val="22"/>
          <w:szCs w:val="22"/>
          <w:lang w:val="es-CR" w:eastAsia="es-CR"/>
        </w:rPr>
        <w:t>cambiar los lotes y modificar el tipo de vivienda a cuatro familias del</w:t>
      </w:r>
      <w:r>
        <w:rPr>
          <w:rFonts w:cs="Arial"/>
          <w:sz w:val="22"/>
          <w:szCs w:val="22"/>
          <w:lang w:val="es-ES_tradnl"/>
        </w:rPr>
        <w:t xml:space="preserve"> proyecto</w:t>
      </w:r>
      <w:r>
        <w:rPr>
          <w:rFonts w:cs="Arial"/>
          <w:sz w:val="22"/>
          <w:szCs w:val="22"/>
          <w:lang w:val="es-CR" w:eastAsia="es-CR"/>
        </w:rPr>
        <w:t>, debido a las modificaciones que se han dado en la conformación de los núcleos familiares.</w:t>
      </w:r>
    </w:p>
    <w:p w14:paraId="2DA5C779" w14:textId="77777777" w:rsidR="00D810C9" w:rsidRDefault="00D810C9" w:rsidP="00D810C9">
      <w:pPr>
        <w:spacing w:line="360" w:lineRule="auto"/>
        <w:jc w:val="both"/>
        <w:rPr>
          <w:rFonts w:cs="Arial"/>
          <w:sz w:val="22"/>
          <w:szCs w:val="22"/>
          <w:lang w:val="es-CR" w:eastAsia="es-CR"/>
        </w:rPr>
      </w:pPr>
    </w:p>
    <w:p w14:paraId="4BE244EC" w14:textId="1C2A4C30" w:rsidR="00D810C9" w:rsidRPr="00BB303F" w:rsidRDefault="00D810C9" w:rsidP="00D810C9">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sidR="00AA4E3A">
        <w:rPr>
          <w:rFonts w:cs="Arial"/>
          <w:sz w:val="22"/>
          <w:szCs w:val="22"/>
        </w:rPr>
        <w:t>1018</w:t>
      </w:r>
      <w:r w:rsidRPr="00BB303F">
        <w:rPr>
          <w:rFonts w:cs="Arial"/>
          <w:sz w:val="22"/>
          <w:szCs w:val="22"/>
        </w:rPr>
        <w:t>-20</w:t>
      </w:r>
      <w:r>
        <w:rPr>
          <w:rFonts w:cs="Arial"/>
          <w:sz w:val="22"/>
          <w:szCs w:val="22"/>
        </w:rPr>
        <w:t>21</w:t>
      </w:r>
      <w:r w:rsidRPr="00BB303F">
        <w:rPr>
          <w:rFonts w:cs="Arial"/>
          <w:sz w:val="22"/>
          <w:szCs w:val="22"/>
        </w:rPr>
        <w:t xml:space="preserve"> del</w:t>
      </w:r>
      <w:r>
        <w:rPr>
          <w:rFonts w:cs="Arial"/>
          <w:sz w:val="22"/>
          <w:szCs w:val="22"/>
        </w:rPr>
        <w:t xml:space="preserve"> 2</w:t>
      </w:r>
      <w:r w:rsidR="00AA4E3A">
        <w:rPr>
          <w:rFonts w:cs="Arial"/>
          <w:sz w:val="22"/>
          <w:szCs w:val="22"/>
        </w:rPr>
        <w:t>0 de julio</w:t>
      </w:r>
      <w:r w:rsidRPr="00BB303F">
        <w:rPr>
          <w:rFonts w:cs="Arial"/>
          <w:sz w:val="22"/>
          <w:szCs w:val="22"/>
        </w:rPr>
        <w:t xml:space="preserve"> de 20</w:t>
      </w:r>
      <w:r>
        <w:rPr>
          <w:rFonts w:cs="Arial"/>
          <w:sz w:val="22"/>
          <w:szCs w:val="22"/>
        </w:rPr>
        <w:t>21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AA4E3A">
        <w:rPr>
          <w:rFonts w:cs="Arial"/>
          <w:sz w:val="22"/>
        </w:rPr>
        <w:t>989</w:t>
      </w:r>
      <w:r w:rsidRPr="00BB303F">
        <w:rPr>
          <w:rFonts w:cs="Arial"/>
          <w:sz w:val="22"/>
        </w:rPr>
        <w:t>-20</w:t>
      </w:r>
      <w:r>
        <w:rPr>
          <w:rFonts w:cs="Arial"/>
          <w:sz w:val="22"/>
        </w:rPr>
        <w:t>21</w:t>
      </w:r>
      <w:r w:rsidRPr="00BB303F">
        <w:rPr>
          <w:rFonts w:cs="Arial"/>
          <w:sz w:val="22"/>
        </w:rPr>
        <w:t>, d</w:t>
      </w:r>
      <w:r>
        <w:rPr>
          <w:rFonts w:cs="Arial"/>
          <w:sz w:val="22"/>
        </w:rPr>
        <w:t>e</w:t>
      </w:r>
      <w:r w:rsidR="00AA4E3A">
        <w:rPr>
          <w:rFonts w:cs="Arial"/>
          <w:sz w:val="22"/>
        </w:rPr>
        <w:t>l 21 de julio del año en curso</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sidR="00AA4E3A">
        <w:rPr>
          <w:rFonts w:cs="Arial"/>
          <w:sz w:val="22"/>
        </w:rPr>
        <w:t>l Grupo Mutual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dicha mutual</w:t>
      </w:r>
      <w:r w:rsidRPr="00BB303F">
        <w:rPr>
          <w:rFonts w:cs="Arial"/>
          <w:color w:val="000000"/>
          <w:sz w:val="22"/>
          <w:szCs w:val="22"/>
        </w:rPr>
        <w:t>, bajo las condiciones establecidas en el referido informe.</w:t>
      </w:r>
    </w:p>
    <w:p w14:paraId="427AF504" w14:textId="77777777" w:rsidR="00D810C9" w:rsidRPr="00BB303F" w:rsidRDefault="00D810C9" w:rsidP="00D810C9">
      <w:pPr>
        <w:autoSpaceDE w:val="0"/>
        <w:autoSpaceDN w:val="0"/>
        <w:adjustRightInd w:val="0"/>
        <w:spacing w:line="360" w:lineRule="auto"/>
        <w:jc w:val="both"/>
        <w:rPr>
          <w:rFonts w:cs="Arial"/>
          <w:color w:val="000000"/>
          <w:sz w:val="16"/>
          <w:szCs w:val="16"/>
        </w:rPr>
      </w:pPr>
    </w:p>
    <w:p w14:paraId="021667C9" w14:textId="35C332C5" w:rsidR="00D810C9" w:rsidRPr="00BB303F" w:rsidRDefault="00D810C9" w:rsidP="00D810C9">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sidR="00AA4E3A">
        <w:rPr>
          <w:rFonts w:cs="Arial"/>
          <w:sz w:val="22"/>
          <w:szCs w:val="22"/>
        </w:rPr>
        <w:t>1018</w:t>
      </w:r>
      <w:r w:rsidRPr="00BB303F">
        <w:rPr>
          <w:rFonts w:cs="Arial"/>
          <w:sz w:val="22"/>
          <w:szCs w:val="22"/>
        </w:rPr>
        <w:t>-20</w:t>
      </w:r>
      <w:r>
        <w:rPr>
          <w:rFonts w:cs="Arial"/>
          <w:sz w:val="22"/>
          <w:szCs w:val="22"/>
        </w:rPr>
        <w:t>21</w:t>
      </w:r>
      <w:r w:rsidRPr="00BB303F">
        <w:rPr>
          <w:rFonts w:cs="Arial"/>
          <w:sz w:val="22"/>
        </w:rPr>
        <w:t>.</w:t>
      </w:r>
    </w:p>
    <w:p w14:paraId="30982884" w14:textId="77777777" w:rsidR="00D810C9" w:rsidRPr="00BB303F" w:rsidRDefault="00D810C9" w:rsidP="00D810C9">
      <w:pPr>
        <w:spacing w:line="360" w:lineRule="auto"/>
        <w:jc w:val="both"/>
        <w:rPr>
          <w:rFonts w:cs="Arial"/>
          <w:sz w:val="22"/>
        </w:rPr>
      </w:pPr>
    </w:p>
    <w:p w14:paraId="58572705" w14:textId="77777777" w:rsidR="00D810C9" w:rsidRPr="00BB303F" w:rsidRDefault="00D810C9" w:rsidP="00D810C9">
      <w:pPr>
        <w:spacing w:line="360" w:lineRule="auto"/>
        <w:jc w:val="both"/>
        <w:rPr>
          <w:rFonts w:cs="Arial"/>
          <w:b/>
          <w:bCs/>
          <w:sz w:val="22"/>
        </w:rPr>
      </w:pPr>
      <w:r w:rsidRPr="00BB303F">
        <w:rPr>
          <w:rFonts w:cs="Arial"/>
          <w:b/>
          <w:bCs/>
          <w:sz w:val="22"/>
        </w:rPr>
        <w:t>Por tanto, se acuerda:</w:t>
      </w:r>
    </w:p>
    <w:p w14:paraId="0160170D" w14:textId="1CAE25D7" w:rsidR="002B71CC" w:rsidRDefault="00D810C9" w:rsidP="00D810C9">
      <w:pPr>
        <w:autoSpaceDE w:val="0"/>
        <w:autoSpaceDN w:val="0"/>
        <w:adjustRightInd w:val="0"/>
        <w:spacing w:line="360" w:lineRule="auto"/>
        <w:jc w:val="both"/>
        <w:rPr>
          <w:rFonts w:cs="Arial"/>
          <w:sz w:val="22"/>
          <w:szCs w:val="22"/>
        </w:rPr>
      </w:pPr>
      <w:r w:rsidRPr="001B70B5">
        <w:rPr>
          <w:rFonts w:cs="Arial"/>
          <w:sz w:val="22"/>
          <w:szCs w:val="22"/>
          <w:lang w:val="es-ES_tradnl"/>
        </w:rPr>
        <w:lastRenderedPageBreak/>
        <w:t>Autorizar</w:t>
      </w:r>
      <w:r>
        <w:rPr>
          <w:rFonts w:cs="Arial"/>
          <w:sz w:val="22"/>
          <w:szCs w:val="22"/>
          <w:lang w:val="es-ES_tradnl"/>
        </w:rPr>
        <w:t xml:space="preserve"> el </w:t>
      </w:r>
      <w:r>
        <w:rPr>
          <w:rFonts w:cs="Arial"/>
          <w:sz w:val="22"/>
          <w:szCs w:val="22"/>
          <w:lang w:val="es-CR" w:eastAsia="es-CR"/>
        </w:rPr>
        <w:t>cambio de lotes y la modificación al tipo de vivienda</w:t>
      </w:r>
      <w:r w:rsidR="00AA4E3A">
        <w:rPr>
          <w:rFonts w:cs="Arial"/>
          <w:sz w:val="22"/>
          <w:szCs w:val="22"/>
          <w:lang w:val="es-CR" w:eastAsia="es-CR"/>
        </w:rPr>
        <w:t>,</w:t>
      </w:r>
      <w:r>
        <w:rPr>
          <w:rFonts w:cs="Arial"/>
          <w:sz w:val="22"/>
          <w:szCs w:val="22"/>
          <w:lang w:val="es-CR" w:eastAsia="es-CR"/>
        </w:rPr>
        <w:t xml:space="preserve"> para las </w:t>
      </w:r>
      <w:r w:rsidR="005A4F17">
        <w:rPr>
          <w:rFonts w:cs="Arial"/>
          <w:sz w:val="22"/>
          <w:szCs w:val="22"/>
          <w:lang w:val="es-CR" w:eastAsia="es-CR"/>
        </w:rPr>
        <w:t xml:space="preserve">cuatro </w:t>
      </w:r>
      <w:r>
        <w:rPr>
          <w:rFonts w:cs="Arial"/>
          <w:sz w:val="22"/>
          <w:szCs w:val="22"/>
          <w:lang w:val="es-CR" w:eastAsia="es-CR"/>
        </w:rPr>
        <w:t xml:space="preserve">familias que encabezan </w:t>
      </w:r>
      <w:r w:rsidR="00AA4E3A">
        <w:rPr>
          <w:rFonts w:cs="Arial"/>
          <w:sz w:val="22"/>
          <w:szCs w:val="22"/>
          <w:lang w:val="es-CR" w:eastAsia="es-CR"/>
        </w:rPr>
        <w:t xml:space="preserve">las señoras Paula Sandoval Cedeño, </w:t>
      </w:r>
      <w:proofErr w:type="spellStart"/>
      <w:r w:rsidR="00AA4E3A">
        <w:rPr>
          <w:rFonts w:cs="Arial"/>
          <w:sz w:val="22"/>
          <w:szCs w:val="22"/>
          <w:lang w:val="es-CR" w:eastAsia="es-CR"/>
        </w:rPr>
        <w:t>Yirlen</w:t>
      </w:r>
      <w:proofErr w:type="spellEnd"/>
      <w:r w:rsidR="00AA4E3A">
        <w:rPr>
          <w:rFonts w:cs="Arial"/>
          <w:sz w:val="22"/>
          <w:szCs w:val="22"/>
          <w:lang w:val="es-CR" w:eastAsia="es-CR"/>
        </w:rPr>
        <w:t xml:space="preserve"> Rodríguez Jiménez, </w:t>
      </w:r>
      <w:proofErr w:type="spellStart"/>
      <w:r w:rsidR="00AA4E3A">
        <w:rPr>
          <w:rFonts w:cs="Arial"/>
          <w:sz w:val="22"/>
          <w:szCs w:val="22"/>
          <w:lang w:val="es-CR" w:eastAsia="es-CR"/>
        </w:rPr>
        <w:t>Karol</w:t>
      </w:r>
      <w:proofErr w:type="spellEnd"/>
      <w:r w:rsidR="00AA4E3A">
        <w:rPr>
          <w:rFonts w:cs="Arial"/>
          <w:sz w:val="22"/>
          <w:szCs w:val="22"/>
          <w:lang w:val="es-CR" w:eastAsia="es-CR"/>
        </w:rPr>
        <w:t xml:space="preserve"> Cantillo Campos y Miriam Arley Solano</w:t>
      </w:r>
      <w:r>
        <w:rPr>
          <w:rFonts w:cs="Arial"/>
          <w:sz w:val="22"/>
          <w:szCs w:val="22"/>
          <w:lang w:val="es-CR" w:eastAsia="es-CR"/>
        </w:rPr>
        <w:t xml:space="preserve">, en el </w:t>
      </w:r>
      <w:r>
        <w:rPr>
          <w:rFonts w:cs="Arial"/>
          <w:sz w:val="22"/>
          <w:szCs w:val="22"/>
          <w:lang w:val="es-ES_tradnl"/>
        </w:rPr>
        <w:t xml:space="preserve">proyecto </w:t>
      </w:r>
      <w:r>
        <w:rPr>
          <w:rFonts w:cs="Arial"/>
          <w:sz w:val="22"/>
          <w:szCs w:val="22"/>
        </w:rPr>
        <w:t>Condominio Fénix,</w:t>
      </w:r>
      <w:r>
        <w:rPr>
          <w:rFonts w:cs="Arial"/>
          <w:sz w:val="22"/>
          <w:szCs w:val="22"/>
          <w:lang w:val="es-ES_tradnl"/>
        </w:rPr>
        <w:t xml:space="preserve"> de conformidad con el detalle que se indica en el informe DF-OF-</w:t>
      </w:r>
      <w:r w:rsidR="00AA4E3A">
        <w:rPr>
          <w:rFonts w:cs="Arial"/>
          <w:sz w:val="22"/>
          <w:szCs w:val="22"/>
          <w:lang w:val="es-ES_tradnl"/>
        </w:rPr>
        <w:t>1018</w:t>
      </w:r>
      <w:r>
        <w:rPr>
          <w:rFonts w:cs="Arial"/>
          <w:sz w:val="22"/>
          <w:szCs w:val="22"/>
          <w:lang w:val="es-ES_tradnl"/>
        </w:rPr>
        <w:t xml:space="preserve">-2021 de la Dirección FOSUVI. </w:t>
      </w:r>
    </w:p>
    <w:p w14:paraId="5E610F9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C9FBA5F" w14:textId="77777777" w:rsidR="002B71CC" w:rsidRPr="00D14EAF" w:rsidRDefault="002B71CC" w:rsidP="002B71CC">
      <w:pPr>
        <w:spacing w:line="360" w:lineRule="auto"/>
        <w:jc w:val="both"/>
        <w:rPr>
          <w:rFonts w:cs="Arial"/>
          <w:b/>
          <w:sz w:val="22"/>
        </w:rPr>
      </w:pPr>
      <w:r w:rsidRPr="00D14EAF">
        <w:rPr>
          <w:rFonts w:cs="Arial"/>
          <w:b/>
          <w:sz w:val="22"/>
        </w:rPr>
        <w:t>************</w:t>
      </w:r>
    </w:p>
    <w:p w14:paraId="26BD9B64" w14:textId="77777777" w:rsidR="002B71CC" w:rsidRDefault="002B71CC" w:rsidP="002B71CC">
      <w:pPr>
        <w:spacing w:line="360" w:lineRule="auto"/>
        <w:jc w:val="both"/>
        <w:rPr>
          <w:rFonts w:cs="Arial"/>
          <w:sz w:val="22"/>
          <w:lang w:val="es-ES_tradnl"/>
        </w:rPr>
      </w:pPr>
    </w:p>
    <w:p w14:paraId="52FF0CB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7FECF742" w14:textId="77777777" w:rsidR="00D810C9" w:rsidRPr="00BB303F" w:rsidRDefault="00D810C9" w:rsidP="00D810C9">
      <w:pPr>
        <w:spacing w:line="360" w:lineRule="auto"/>
        <w:jc w:val="both"/>
        <w:rPr>
          <w:rFonts w:cs="Arial"/>
          <w:b/>
          <w:bCs/>
          <w:sz w:val="22"/>
          <w:szCs w:val="22"/>
        </w:rPr>
      </w:pPr>
      <w:r w:rsidRPr="00BB303F">
        <w:rPr>
          <w:rFonts w:cs="Arial"/>
          <w:b/>
          <w:bCs/>
          <w:sz w:val="22"/>
          <w:szCs w:val="22"/>
        </w:rPr>
        <w:t>Considerando:</w:t>
      </w:r>
    </w:p>
    <w:p w14:paraId="40D69357" w14:textId="77777777" w:rsidR="00D810C9" w:rsidRPr="00A30A35" w:rsidRDefault="00D810C9" w:rsidP="00D810C9">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1 </w:t>
      </w:r>
      <w:r w:rsidRPr="00E30ABB">
        <w:rPr>
          <w:rFonts w:cs="Arial"/>
          <w:sz w:val="22"/>
          <w:szCs w:val="22"/>
        </w:rPr>
        <w:t xml:space="preserve">de la sesión </w:t>
      </w:r>
      <w:r>
        <w:rPr>
          <w:rFonts w:cs="Arial"/>
          <w:sz w:val="22"/>
          <w:szCs w:val="22"/>
        </w:rPr>
        <w:t>88</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04</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w:t>
      </w:r>
      <w:proofErr w:type="spellStart"/>
      <w:r>
        <w:rPr>
          <w:rFonts w:cs="Arial"/>
          <w:sz w:val="22"/>
          <w:szCs w:val="22"/>
        </w:rPr>
        <w:t>Coopenae</w:t>
      </w:r>
      <w:proofErr w:type="spellEnd"/>
      <w:r>
        <w:rPr>
          <w:rFonts w:cs="Arial"/>
          <w:sz w:val="22"/>
          <w:szCs w:val="22"/>
        </w:rPr>
        <w:t xml:space="preserve"> R.L.</w:t>
      </w:r>
      <w:r>
        <w:rPr>
          <w:rFonts w:cs="Arial"/>
          <w:bCs/>
          <w:sz w:val="22"/>
          <w:szCs w:val="22"/>
        </w:rPr>
        <w:t xml:space="preserve">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Pr>
          <w:rFonts w:cs="Arial"/>
          <w:sz w:val="22"/>
          <w:szCs w:val="22"/>
        </w:rPr>
        <w:t>habitacional Llanuras de Canaán</w:t>
      </w:r>
      <w:r w:rsidRPr="002114E6">
        <w:rPr>
          <w:rFonts w:cs="Arial"/>
          <w:sz w:val="22"/>
          <w:szCs w:val="22"/>
        </w:rPr>
        <w:t>, ubicado en el distrito</w:t>
      </w:r>
      <w:r>
        <w:rPr>
          <w:rFonts w:cs="Arial"/>
          <w:sz w:val="22"/>
          <w:szCs w:val="22"/>
        </w:rPr>
        <w:t xml:space="preserve"> </w:t>
      </w:r>
      <w:proofErr w:type="spellStart"/>
      <w:r>
        <w:rPr>
          <w:rFonts w:cs="Arial"/>
          <w:sz w:val="22"/>
          <w:szCs w:val="22"/>
        </w:rPr>
        <w:t>Pocora</w:t>
      </w:r>
      <w:proofErr w:type="spellEnd"/>
      <w:r>
        <w:rPr>
          <w:rFonts w:cs="Arial"/>
          <w:sz w:val="22"/>
          <w:szCs w:val="22"/>
        </w:rPr>
        <w:t xml:space="preserve"> del cantón de Guácimo, provincia de Limón</w:t>
      </w:r>
      <w:r>
        <w:rPr>
          <w:rFonts w:cs="Arial"/>
          <w:bCs/>
          <w:sz w:val="22"/>
          <w:szCs w:val="22"/>
        </w:rPr>
        <w:t>.</w:t>
      </w:r>
    </w:p>
    <w:p w14:paraId="02DF4DE5" w14:textId="77777777" w:rsidR="00D810C9" w:rsidRPr="00BB303F" w:rsidRDefault="00D810C9" w:rsidP="00D810C9">
      <w:pPr>
        <w:spacing w:line="360" w:lineRule="auto"/>
        <w:jc w:val="both"/>
        <w:rPr>
          <w:rFonts w:cs="Arial"/>
          <w:sz w:val="22"/>
          <w:szCs w:val="22"/>
        </w:rPr>
      </w:pPr>
    </w:p>
    <w:p w14:paraId="4BBC0323" w14:textId="769C42E8" w:rsidR="00D810C9" w:rsidRDefault="00D810C9" w:rsidP="00D810C9">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proofErr w:type="spellStart"/>
      <w:r>
        <w:rPr>
          <w:rFonts w:cs="Arial"/>
          <w:sz w:val="22"/>
          <w:szCs w:val="22"/>
        </w:rPr>
        <w:t>Coopenae</w:t>
      </w:r>
      <w:proofErr w:type="spellEnd"/>
      <w:r>
        <w:rPr>
          <w:rFonts w:cs="Arial"/>
          <w:sz w:val="22"/>
          <w:szCs w:val="22"/>
        </w:rPr>
        <w:t xml:space="preserve"> R.L. ha</w:t>
      </w:r>
      <w:r w:rsidRPr="00BB303F">
        <w:rPr>
          <w:rFonts w:cs="Arial"/>
          <w:sz w:val="22"/>
        </w:rPr>
        <w:t xml:space="preserve"> solicitado</w:t>
      </w:r>
      <w:r w:rsidRPr="00BB303F">
        <w:rPr>
          <w:rFonts w:cs="Arial"/>
          <w:sz w:val="22"/>
          <w:szCs w:val="22"/>
        </w:rPr>
        <w:t xml:space="preserve"> la aprobación de este Banco para </w:t>
      </w:r>
      <w:r>
        <w:rPr>
          <w:rFonts w:cs="Arial"/>
          <w:sz w:val="22"/>
          <w:szCs w:val="22"/>
          <w:lang w:val="es-CR" w:eastAsia="es-CR"/>
        </w:rPr>
        <w:t xml:space="preserve">cambiar los lotes y modificar el tipo de vivienda a </w:t>
      </w:r>
      <w:r w:rsidR="005A4F17">
        <w:rPr>
          <w:rFonts w:cs="Arial"/>
          <w:sz w:val="22"/>
          <w:szCs w:val="22"/>
          <w:lang w:val="es-CR" w:eastAsia="es-CR"/>
        </w:rPr>
        <w:t>dos</w:t>
      </w:r>
      <w:r>
        <w:rPr>
          <w:rFonts w:cs="Arial"/>
          <w:sz w:val="22"/>
          <w:szCs w:val="22"/>
          <w:lang w:val="es-CR" w:eastAsia="es-CR"/>
        </w:rPr>
        <w:t xml:space="preserve"> familias del</w:t>
      </w:r>
      <w:r>
        <w:rPr>
          <w:rFonts w:cs="Arial"/>
          <w:sz w:val="22"/>
          <w:szCs w:val="22"/>
          <w:lang w:val="es-ES_tradnl"/>
        </w:rPr>
        <w:t xml:space="preserve"> citado proyecto</w:t>
      </w:r>
      <w:r>
        <w:rPr>
          <w:rFonts w:cs="Arial"/>
          <w:sz w:val="22"/>
          <w:szCs w:val="22"/>
          <w:lang w:val="es-CR" w:eastAsia="es-CR"/>
        </w:rPr>
        <w:t>, debido a las modificaciones que se han dado en la conformación de los núcleos familiares.</w:t>
      </w:r>
    </w:p>
    <w:p w14:paraId="06D1315C" w14:textId="77777777" w:rsidR="00D810C9" w:rsidRDefault="00D810C9" w:rsidP="00D810C9">
      <w:pPr>
        <w:spacing w:line="360" w:lineRule="auto"/>
        <w:jc w:val="both"/>
        <w:rPr>
          <w:rFonts w:cs="Arial"/>
          <w:sz w:val="22"/>
          <w:szCs w:val="22"/>
          <w:lang w:val="es-CR" w:eastAsia="es-CR"/>
        </w:rPr>
      </w:pPr>
    </w:p>
    <w:p w14:paraId="225F4029" w14:textId="4BC04E98" w:rsidR="00D810C9" w:rsidRPr="00BB303F" w:rsidRDefault="00D810C9" w:rsidP="00D810C9">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sidR="005A4F17">
        <w:rPr>
          <w:rFonts w:cs="Arial"/>
          <w:sz w:val="22"/>
          <w:szCs w:val="22"/>
        </w:rPr>
        <w:t>1021</w:t>
      </w:r>
      <w:r w:rsidRPr="00BB303F">
        <w:rPr>
          <w:rFonts w:cs="Arial"/>
          <w:sz w:val="22"/>
          <w:szCs w:val="22"/>
        </w:rPr>
        <w:t>-20</w:t>
      </w:r>
      <w:r>
        <w:rPr>
          <w:rFonts w:cs="Arial"/>
          <w:sz w:val="22"/>
          <w:szCs w:val="22"/>
        </w:rPr>
        <w:t>21</w:t>
      </w:r>
      <w:r w:rsidRPr="00BB303F">
        <w:rPr>
          <w:rFonts w:cs="Arial"/>
          <w:sz w:val="22"/>
          <w:szCs w:val="22"/>
        </w:rPr>
        <w:t xml:space="preserve"> del</w:t>
      </w:r>
      <w:r>
        <w:rPr>
          <w:rFonts w:cs="Arial"/>
          <w:sz w:val="22"/>
          <w:szCs w:val="22"/>
        </w:rPr>
        <w:t xml:space="preserve"> </w:t>
      </w:r>
      <w:r w:rsidR="005A4F17">
        <w:rPr>
          <w:rFonts w:cs="Arial"/>
          <w:sz w:val="22"/>
          <w:szCs w:val="22"/>
        </w:rPr>
        <w:t>20 de julio</w:t>
      </w:r>
      <w:r>
        <w:rPr>
          <w:rFonts w:cs="Arial"/>
          <w:sz w:val="22"/>
          <w:szCs w:val="22"/>
        </w:rPr>
        <w:t xml:space="preserve"> de </w:t>
      </w:r>
      <w:r w:rsidRPr="00BB303F">
        <w:rPr>
          <w:rFonts w:cs="Arial"/>
          <w:sz w:val="22"/>
          <w:szCs w:val="22"/>
        </w:rPr>
        <w:t>20</w:t>
      </w:r>
      <w:r>
        <w:rPr>
          <w:rFonts w:cs="Arial"/>
          <w:sz w:val="22"/>
          <w:szCs w:val="22"/>
        </w:rPr>
        <w:t>21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5A4F17">
        <w:rPr>
          <w:rFonts w:cs="Arial"/>
          <w:sz w:val="22"/>
        </w:rPr>
        <w:t>990</w:t>
      </w:r>
      <w:r w:rsidRPr="00BB303F">
        <w:rPr>
          <w:rFonts w:cs="Arial"/>
          <w:sz w:val="22"/>
        </w:rPr>
        <w:t>-20</w:t>
      </w:r>
      <w:r>
        <w:rPr>
          <w:rFonts w:cs="Arial"/>
          <w:sz w:val="22"/>
        </w:rPr>
        <w:t>21</w:t>
      </w:r>
      <w:r w:rsidRPr="00BB303F">
        <w:rPr>
          <w:rFonts w:cs="Arial"/>
          <w:sz w:val="22"/>
        </w:rPr>
        <w:t>, d</w:t>
      </w:r>
      <w:r>
        <w:rPr>
          <w:rFonts w:cs="Arial"/>
          <w:sz w:val="22"/>
        </w:rPr>
        <w:t>e</w:t>
      </w:r>
      <w:r w:rsidR="005A4F17">
        <w:rPr>
          <w:rFonts w:cs="Arial"/>
          <w:sz w:val="22"/>
        </w:rPr>
        <w:t>l 21 de julio del año en curso</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w:t>
      </w:r>
      <w:proofErr w:type="spellStart"/>
      <w:r>
        <w:rPr>
          <w:rFonts w:cs="Arial"/>
          <w:sz w:val="22"/>
        </w:rPr>
        <w:t>Coopenae</w:t>
      </w:r>
      <w:proofErr w:type="spellEnd"/>
      <w:r>
        <w:rPr>
          <w:rFonts w:cs="Arial"/>
          <w:sz w:val="22"/>
        </w:rPr>
        <w:t xml:space="preserve"> R.L.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dicha cooperativa</w:t>
      </w:r>
      <w:r w:rsidRPr="00BB303F">
        <w:rPr>
          <w:rFonts w:cs="Arial"/>
          <w:color w:val="000000"/>
          <w:sz w:val="22"/>
          <w:szCs w:val="22"/>
        </w:rPr>
        <w:t>, bajo las condiciones establecidas en el referido informe.</w:t>
      </w:r>
    </w:p>
    <w:p w14:paraId="3B2D1F0A" w14:textId="77777777" w:rsidR="00D810C9" w:rsidRPr="00BB303F" w:rsidRDefault="00D810C9" w:rsidP="00D810C9">
      <w:pPr>
        <w:autoSpaceDE w:val="0"/>
        <w:autoSpaceDN w:val="0"/>
        <w:adjustRightInd w:val="0"/>
        <w:spacing w:line="360" w:lineRule="auto"/>
        <w:jc w:val="both"/>
        <w:rPr>
          <w:rFonts w:cs="Arial"/>
          <w:color w:val="000000"/>
          <w:sz w:val="16"/>
          <w:szCs w:val="16"/>
        </w:rPr>
      </w:pPr>
    </w:p>
    <w:p w14:paraId="4D0C9AAC" w14:textId="16FAE82E" w:rsidR="00D810C9" w:rsidRPr="00BB303F" w:rsidRDefault="00D810C9" w:rsidP="00D810C9">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sidR="005A4F17">
        <w:rPr>
          <w:rFonts w:cs="Arial"/>
          <w:sz w:val="22"/>
          <w:szCs w:val="22"/>
        </w:rPr>
        <w:t>1021</w:t>
      </w:r>
      <w:r w:rsidRPr="00BB303F">
        <w:rPr>
          <w:rFonts w:cs="Arial"/>
          <w:sz w:val="22"/>
          <w:szCs w:val="22"/>
        </w:rPr>
        <w:t>-20</w:t>
      </w:r>
      <w:r>
        <w:rPr>
          <w:rFonts w:cs="Arial"/>
          <w:sz w:val="22"/>
          <w:szCs w:val="22"/>
        </w:rPr>
        <w:t>21</w:t>
      </w:r>
      <w:r w:rsidRPr="00BB303F">
        <w:rPr>
          <w:rFonts w:cs="Arial"/>
          <w:sz w:val="22"/>
        </w:rPr>
        <w:t>.</w:t>
      </w:r>
    </w:p>
    <w:p w14:paraId="7796A2BB" w14:textId="77777777" w:rsidR="00D810C9" w:rsidRPr="00BB303F" w:rsidRDefault="00D810C9" w:rsidP="00D810C9">
      <w:pPr>
        <w:spacing w:line="360" w:lineRule="auto"/>
        <w:jc w:val="both"/>
        <w:rPr>
          <w:rFonts w:cs="Arial"/>
          <w:sz w:val="22"/>
        </w:rPr>
      </w:pPr>
    </w:p>
    <w:p w14:paraId="68EDCF80" w14:textId="77777777" w:rsidR="00D810C9" w:rsidRPr="00BB303F" w:rsidRDefault="00D810C9" w:rsidP="00D810C9">
      <w:pPr>
        <w:spacing w:line="360" w:lineRule="auto"/>
        <w:jc w:val="both"/>
        <w:rPr>
          <w:rFonts w:cs="Arial"/>
          <w:b/>
          <w:bCs/>
          <w:sz w:val="22"/>
        </w:rPr>
      </w:pPr>
      <w:r w:rsidRPr="00BB303F">
        <w:rPr>
          <w:rFonts w:cs="Arial"/>
          <w:b/>
          <w:bCs/>
          <w:sz w:val="22"/>
        </w:rPr>
        <w:t>Por tanto, se acuerda:</w:t>
      </w:r>
    </w:p>
    <w:p w14:paraId="5CA3B183" w14:textId="4ECF42E3" w:rsidR="002B71CC" w:rsidRDefault="00D810C9" w:rsidP="00D810C9">
      <w:pPr>
        <w:autoSpaceDE w:val="0"/>
        <w:autoSpaceDN w:val="0"/>
        <w:adjustRightInd w:val="0"/>
        <w:spacing w:line="360" w:lineRule="auto"/>
        <w:jc w:val="both"/>
        <w:rPr>
          <w:rFonts w:cs="Arial"/>
          <w:sz w:val="22"/>
          <w:szCs w:val="22"/>
        </w:rPr>
      </w:pPr>
      <w:r w:rsidRPr="001B70B5">
        <w:rPr>
          <w:rFonts w:cs="Arial"/>
          <w:sz w:val="22"/>
          <w:szCs w:val="22"/>
          <w:lang w:val="es-ES_tradnl"/>
        </w:rPr>
        <w:t>Autorizar</w:t>
      </w:r>
      <w:r>
        <w:rPr>
          <w:rFonts w:cs="Arial"/>
          <w:sz w:val="22"/>
          <w:szCs w:val="22"/>
          <w:lang w:val="es-ES_tradnl"/>
        </w:rPr>
        <w:t xml:space="preserve"> el </w:t>
      </w:r>
      <w:r>
        <w:rPr>
          <w:rFonts w:cs="Arial"/>
          <w:sz w:val="22"/>
          <w:szCs w:val="22"/>
          <w:lang w:val="es-CR" w:eastAsia="es-CR"/>
        </w:rPr>
        <w:t xml:space="preserve">cambio de lotes y la modificación al tipo de vivienda, para </w:t>
      </w:r>
      <w:r w:rsidR="005A4F17">
        <w:rPr>
          <w:rFonts w:cs="Arial"/>
          <w:sz w:val="22"/>
          <w:szCs w:val="22"/>
          <w:lang w:val="es-CR" w:eastAsia="es-CR"/>
        </w:rPr>
        <w:t xml:space="preserve">las dos familias que encabezan los señores Víctor Vega Pérez y la señora Magdalena Chevez Hernández, en </w:t>
      </w:r>
      <w:r w:rsidR="005A4F17">
        <w:rPr>
          <w:rFonts w:cs="Arial"/>
          <w:sz w:val="22"/>
          <w:szCs w:val="22"/>
          <w:lang w:val="es-CR" w:eastAsia="es-CR"/>
        </w:rPr>
        <w:lastRenderedPageBreak/>
        <w:t xml:space="preserve">el </w:t>
      </w:r>
      <w:r w:rsidR="005A4F17">
        <w:rPr>
          <w:rFonts w:cs="Arial"/>
          <w:sz w:val="22"/>
          <w:szCs w:val="22"/>
          <w:lang w:val="es-ES_tradnl"/>
        </w:rPr>
        <w:t xml:space="preserve">proyecto </w:t>
      </w:r>
      <w:r>
        <w:rPr>
          <w:rFonts w:cs="Arial"/>
          <w:sz w:val="22"/>
          <w:szCs w:val="22"/>
        </w:rPr>
        <w:t>Llanuras de Canaán</w:t>
      </w:r>
      <w:r>
        <w:rPr>
          <w:rFonts w:cs="Arial"/>
          <w:sz w:val="22"/>
          <w:szCs w:val="22"/>
          <w:lang w:val="es-ES_tradnl"/>
        </w:rPr>
        <w:t>, de conformidad con el detalle que se indica en el informe DF-OF-</w:t>
      </w:r>
      <w:r w:rsidR="005A4F17">
        <w:rPr>
          <w:rFonts w:cs="Arial"/>
          <w:sz w:val="22"/>
          <w:szCs w:val="22"/>
          <w:lang w:val="es-ES_tradnl"/>
        </w:rPr>
        <w:t>1021</w:t>
      </w:r>
      <w:r>
        <w:rPr>
          <w:rFonts w:cs="Arial"/>
          <w:sz w:val="22"/>
          <w:szCs w:val="22"/>
          <w:lang w:val="es-ES_tradnl"/>
        </w:rPr>
        <w:t>-2021 de la Dirección FOSUVI.</w:t>
      </w:r>
    </w:p>
    <w:p w14:paraId="0EDDD55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F4D5F63" w14:textId="77777777" w:rsidR="002B71CC" w:rsidRPr="00D14EAF" w:rsidRDefault="002B71CC" w:rsidP="002B71CC">
      <w:pPr>
        <w:spacing w:line="360" w:lineRule="auto"/>
        <w:jc w:val="both"/>
        <w:rPr>
          <w:rFonts w:cs="Arial"/>
          <w:b/>
          <w:sz w:val="22"/>
        </w:rPr>
      </w:pPr>
      <w:r w:rsidRPr="00D14EAF">
        <w:rPr>
          <w:rFonts w:cs="Arial"/>
          <w:b/>
          <w:sz w:val="22"/>
        </w:rPr>
        <w:t>************</w:t>
      </w:r>
    </w:p>
    <w:p w14:paraId="06514670" w14:textId="77777777" w:rsidR="002B71CC" w:rsidRDefault="002B71CC" w:rsidP="002B71CC">
      <w:pPr>
        <w:spacing w:line="360" w:lineRule="auto"/>
        <w:jc w:val="both"/>
        <w:rPr>
          <w:rFonts w:cs="Arial"/>
          <w:sz w:val="22"/>
          <w:lang w:val="es-ES_tradnl"/>
        </w:rPr>
      </w:pPr>
    </w:p>
    <w:p w14:paraId="7707F8B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38B113E6" w14:textId="77777777" w:rsidR="00D810C9" w:rsidRPr="00BB303F" w:rsidRDefault="00D810C9" w:rsidP="00D810C9">
      <w:pPr>
        <w:spacing w:line="360" w:lineRule="auto"/>
        <w:jc w:val="both"/>
        <w:rPr>
          <w:rFonts w:cs="Arial"/>
          <w:b/>
          <w:bCs/>
          <w:sz w:val="22"/>
          <w:szCs w:val="22"/>
        </w:rPr>
      </w:pPr>
      <w:r w:rsidRPr="00BB303F">
        <w:rPr>
          <w:rFonts w:cs="Arial"/>
          <w:b/>
          <w:bCs/>
          <w:sz w:val="22"/>
          <w:szCs w:val="22"/>
        </w:rPr>
        <w:t>Considerando:</w:t>
      </w:r>
    </w:p>
    <w:p w14:paraId="7C553159" w14:textId="77777777" w:rsidR="00D810C9" w:rsidRPr="00A30A35" w:rsidRDefault="00D810C9" w:rsidP="00D810C9">
      <w:pPr>
        <w:spacing w:line="360" w:lineRule="auto"/>
        <w:jc w:val="both"/>
        <w:rPr>
          <w:rFonts w:cs="Arial"/>
          <w:bCs/>
          <w:sz w:val="22"/>
          <w:szCs w:val="22"/>
        </w:rPr>
      </w:pPr>
      <w:r w:rsidRPr="00BB303F">
        <w:rPr>
          <w:rFonts w:cs="Arial"/>
          <w:b/>
          <w:bCs/>
          <w:sz w:val="22"/>
          <w:szCs w:val="22"/>
        </w:rPr>
        <w:t xml:space="preserve">Primero: </w:t>
      </w:r>
      <w:r w:rsidRPr="001726C4">
        <w:rPr>
          <w:rFonts w:cs="Arial"/>
          <w:sz w:val="22"/>
          <w:szCs w:val="22"/>
        </w:rPr>
        <w:t xml:space="preserve">Que mediante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1726C4">
        <w:rPr>
          <w:rFonts w:cs="Arial"/>
          <w:color w:val="000000"/>
          <w:sz w:val="22"/>
          <w:szCs w:val="22"/>
        </w:rPr>
        <w:t>,</w:t>
      </w:r>
      <w:r w:rsidRPr="001726C4">
        <w:rPr>
          <w:rFonts w:cs="Arial"/>
          <w:sz w:val="22"/>
          <w:szCs w:val="22"/>
        </w:rPr>
        <w:t xml:space="preserve"> la Junta Directiva de este Banco otorgó a</w:t>
      </w:r>
      <w:r>
        <w:rPr>
          <w:rFonts w:cs="Arial"/>
          <w:sz w:val="22"/>
          <w:szCs w:val="22"/>
        </w:rPr>
        <w:t xml:space="preserve"> Grupo Mutual Alajuela – La Vivienda </w:t>
      </w:r>
      <w:r w:rsidRPr="001361C9">
        <w:rPr>
          <w:rFonts w:cs="Arial"/>
          <w:sz w:val="22"/>
          <w:szCs w:val="22"/>
          <w:lang w:val="es-ES_tradnl"/>
        </w:rPr>
        <w:t>de Ahorro y Préstamo</w:t>
      </w:r>
      <w:r w:rsidRPr="001726C4">
        <w:rPr>
          <w:rFonts w:cs="Arial"/>
          <w:bCs/>
          <w:sz w:val="22"/>
          <w:szCs w:val="22"/>
        </w:rPr>
        <w:t xml:space="preserve"> </w:t>
      </w:r>
      <w:r>
        <w:rPr>
          <w:rFonts w:cs="Arial"/>
          <w:bCs/>
          <w:sz w:val="22"/>
          <w:szCs w:val="22"/>
        </w:rPr>
        <w:t xml:space="preserve">(Grupo Mutual) </w:t>
      </w:r>
      <w:r w:rsidRPr="001726C4">
        <w:rPr>
          <w:rFonts w:cs="Arial"/>
          <w:sz w:val="22"/>
          <w:szCs w:val="22"/>
        </w:rPr>
        <w:t>–al amparo del artículo 59 de la Ley del Sistema Financiero Nacional para la Vivienda– el financiamiento para</w:t>
      </w:r>
      <w:r w:rsidRPr="00947B2D">
        <w:rPr>
          <w:rFonts w:cs="Arial"/>
          <w:sz w:val="22"/>
          <w:szCs w:val="22"/>
        </w:rPr>
        <w:t xml:space="preserve"> el desarrollo </w:t>
      </w:r>
      <w:r w:rsidRPr="00AB0463">
        <w:rPr>
          <w:rFonts w:cs="Arial"/>
          <w:sz w:val="22"/>
          <w:szCs w:val="22"/>
          <w:lang w:val="es-CR"/>
        </w:rPr>
        <w:t xml:space="preserve">del proyecto </w:t>
      </w:r>
      <w:r>
        <w:rPr>
          <w:rFonts w:cs="Arial"/>
          <w:sz w:val="22"/>
          <w:szCs w:val="22"/>
          <w:lang w:val="es-CR"/>
        </w:rPr>
        <w:t>habitacional 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Pr>
          <w:rFonts w:cs="Arial"/>
          <w:bCs/>
          <w:sz w:val="22"/>
          <w:szCs w:val="22"/>
        </w:rPr>
        <w:t>.</w:t>
      </w:r>
    </w:p>
    <w:p w14:paraId="6B531884" w14:textId="77777777" w:rsidR="00D810C9" w:rsidRPr="00BB303F" w:rsidRDefault="00D810C9" w:rsidP="00D810C9">
      <w:pPr>
        <w:spacing w:line="360" w:lineRule="auto"/>
        <w:jc w:val="both"/>
        <w:rPr>
          <w:rFonts w:cs="Arial"/>
          <w:sz w:val="22"/>
          <w:szCs w:val="22"/>
        </w:rPr>
      </w:pPr>
    </w:p>
    <w:p w14:paraId="6DE08373" w14:textId="77777777" w:rsidR="00D810C9" w:rsidRDefault="00D810C9" w:rsidP="00D810C9">
      <w:pPr>
        <w:spacing w:line="360" w:lineRule="auto"/>
        <w:jc w:val="both"/>
        <w:rPr>
          <w:rFonts w:cs="Arial"/>
          <w:sz w:val="22"/>
          <w:szCs w:val="22"/>
          <w:lang w:val="es-CR" w:eastAsia="es-CR"/>
        </w:rPr>
      </w:pPr>
      <w:r w:rsidRPr="00BB303F">
        <w:rPr>
          <w:rFonts w:cs="Arial"/>
          <w:b/>
          <w:bCs/>
          <w:sz w:val="22"/>
        </w:rPr>
        <w:t xml:space="preserve">Segundo: </w:t>
      </w:r>
      <w:r w:rsidRPr="00BB303F">
        <w:rPr>
          <w:rFonts w:cs="Arial"/>
          <w:sz w:val="22"/>
        </w:rPr>
        <w:t xml:space="preserve">Que </w:t>
      </w:r>
      <w:r>
        <w:rPr>
          <w:rFonts w:cs="Arial"/>
          <w:sz w:val="22"/>
        </w:rPr>
        <w:t xml:space="preserve">Grupo Mutual </w:t>
      </w:r>
      <w:r w:rsidRPr="00BB303F">
        <w:rPr>
          <w:rFonts w:cs="Arial"/>
          <w:sz w:val="22"/>
        </w:rPr>
        <w:t>ha solicitado</w:t>
      </w:r>
      <w:r w:rsidRPr="00BB303F">
        <w:rPr>
          <w:rFonts w:cs="Arial"/>
          <w:sz w:val="22"/>
          <w:szCs w:val="22"/>
        </w:rPr>
        <w:t xml:space="preserve"> la aprobación de este Banco para </w:t>
      </w:r>
      <w:r>
        <w:rPr>
          <w:rFonts w:cs="Arial"/>
          <w:sz w:val="22"/>
          <w:szCs w:val="22"/>
          <w:lang w:val="es-CR" w:eastAsia="es-CR"/>
        </w:rPr>
        <w:t>cambiar los lotes y modificar el tipo de vivienda, a dos familias de dicho</w:t>
      </w:r>
      <w:r>
        <w:rPr>
          <w:rFonts w:cs="Arial"/>
          <w:sz w:val="22"/>
          <w:szCs w:val="22"/>
          <w:lang w:val="es-ES_tradnl"/>
        </w:rPr>
        <w:t xml:space="preserve"> proyecto</w:t>
      </w:r>
      <w:r>
        <w:rPr>
          <w:rFonts w:cs="Arial"/>
          <w:sz w:val="22"/>
          <w:szCs w:val="22"/>
          <w:lang w:val="es-CR" w:eastAsia="es-CR"/>
        </w:rPr>
        <w:t>, debido a las modificaciones que se han dado en la conformación de los núcleos familiares.</w:t>
      </w:r>
    </w:p>
    <w:p w14:paraId="591FCA96" w14:textId="77777777" w:rsidR="00D810C9" w:rsidRDefault="00D810C9" w:rsidP="00D810C9">
      <w:pPr>
        <w:spacing w:line="360" w:lineRule="auto"/>
        <w:jc w:val="both"/>
        <w:rPr>
          <w:rFonts w:cs="Arial"/>
          <w:sz w:val="22"/>
          <w:szCs w:val="22"/>
          <w:lang w:val="es-CR" w:eastAsia="es-CR"/>
        </w:rPr>
      </w:pPr>
    </w:p>
    <w:p w14:paraId="33ABC76A" w14:textId="39A09642" w:rsidR="00D810C9" w:rsidRPr="00BB303F" w:rsidRDefault="00D810C9" w:rsidP="00D810C9">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sidR="00F7195B">
        <w:rPr>
          <w:rFonts w:cs="Arial"/>
          <w:sz w:val="22"/>
          <w:szCs w:val="22"/>
        </w:rPr>
        <w:t>1022</w:t>
      </w:r>
      <w:r w:rsidRPr="00BB303F">
        <w:rPr>
          <w:rFonts w:cs="Arial"/>
          <w:sz w:val="22"/>
          <w:szCs w:val="22"/>
        </w:rPr>
        <w:t>-20</w:t>
      </w:r>
      <w:r>
        <w:rPr>
          <w:rFonts w:cs="Arial"/>
          <w:sz w:val="22"/>
          <w:szCs w:val="22"/>
        </w:rPr>
        <w:t>21</w:t>
      </w:r>
      <w:r w:rsidRPr="00BB303F">
        <w:rPr>
          <w:rFonts w:cs="Arial"/>
          <w:sz w:val="22"/>
          <w:szCs w:val="22"/>
        </w:rPr>
        <w:t xml:space="preserve"> del</w:t>
      </w:r>
      <w:r>
        <w:rPr>
          <w:rFonts w:cs="Arial"/>
          <w:sz w:val="22"/>
          <w:szCs w:val="22"/>
        </w:rPr>
        <w:t xml:space="preserve"> 2</w:t>
      </w:r>
      <w:r w:rsidR="00F7195B">
        <w:rPr>
          <w:rFonts w:cs="Arial"/>
          <w:sz w:val="22"/>
          <w:szCs w:val="22"/>
        </w:rPr>
        <w:t>0 de julio</w:t>
      </w:r>
      <w:r w:rsidRPr="00BB303F">
        <w:rPr>
          <w:rFonts w:cs="Arial"/>
          <w:sz w:val="22"/>
          <w:szCs w:val="22"/>
        </w:rPr>
        <w:t xml:space="preserve"> de 20</w:t>
      </w:r>
      <w:r>
        <w:rPr>
          <w:rFonts w:cs="Arial"/>
          <w:sz w:val="22"/>
          <w:szCs w:val="22"/>
        </w:rPr>
        <w:t>21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Pr>
          <w:rFonts w:cs="Arial"/>
          <w:sz w:val="22"/>
        </w:rPr>
        <w:t>0</w:t>
      </w:r>
      <w:r w:rsidR="00F7195B">
        <w:rPr>
          <w:rFonts w:cs="Arial"/>
          <w:sz w:val="22"/>
        </w:rPr>
        <w:t>991</w:t>
      </w:r>
      <w:r w:rsidRPr="00BB303F">
        <w:rPr>
          <w:rFonts w:cs="Arial"/>
          <w:sz w:val="22"/>
        </w:rPr>
        <w:t>-20</w:t>
      </w:r>
      <w:r>
        <w:rPr>
          <w:rFonts w:cs="Arial"/>
          <w:sz w:val="22"/>
        </w:rPr>
        <w:t>21</w:t>
      </w:r>
      <w:r w:rsidRPr="00BB303F">
        <w:rPr>
          <w:rFonts w:cs="Arial"/>
          <w:sz w:val="22"/>
        </w:rPr>
        <w:t>, d</w:t>
      </w:r>
      <w:r>
        <w:rPr>
          <w:rFonts w:cs="Arial"/>
          <w:sz w:val="22"/>
        </w:rPr>
        <w:t>el 2</w:t>
      </w:r>
      <w:r w:rsidR="00F7195B">
        <w:rPr>
          <w:rFonts w:cs="Arial"/>
          <w:sz w:val="22"/>
        </w:rPr>
        <w:t>1 de julio del año en curso</w:t>
      </w:r>
      <w:r w:rsidRPr="00BB303F">
        <w:rPr>
          <w:rFonts w:cs="Arial"/>
          <w:sz w:val="22"/>
        </w:rPr>
        <w:t xml:space="preserve">– </w:t>
      </w:r>
      <w:r w:rsidRPr="00BB303F">
        <w:rPr>
          <w:rFonts w:cs="Arial"/>
          <w:sz w:val="22"/>
          <w:szCs w:val="22"/>
        </w:rPr>
        <w:t xml:space="preserve">la Dirección FOSUVI </w:t>
      </w:r>
      <w:r w:rsidRPr="00BB303F">
        <w:rPr>
          <w:rFonts w:cs="Arial"/>
          <w:sz w:val="22"/>
        </w:rPr>
        <w:t>presenta los resultados del estudio efectuado a la solicitud de</w:t>
      </w:r>
      <w:r>
        <w:rPr>
          <w:rFonts w:cs="Arial"/>
          <w:sz w:val="22"/>
        </w:rPr>
        <w:t xml:space="preserve"> Grupo Mutual</w:t>
      </w:r>
      <w:r w:rsidRPr="00BB303F">
        <w:rPr>
          <w:rFonts w:cs="Arial"/>
          <w:sz w:val="22"/>
        </w:rPr>
        <w:t xml:space="preserve">, </w:t>
      </w:r>
      <w:r w:rsidRPr="00BB303F">
        <w:rPr>
          <w:rFonts w:cs="Arial"/>
          <w:color w:val="000000"/>
          <w:sz w:val="22"/>
          <w:szCs w:val="22"/>
        </w:rPr>
        <w:t xml:space="preserve">concluyendo que con base en la información presentada </w:t>
      </w:r>
      <w:r>
        <w:rPr>
          <w:rFonts w:cs="Arial"/>
          <w:color w:val="000000"/>
          <w:sz w:val="22"/>
          <w:szCs w:val="22"/>
        </w:rPr>
        <w:t xml:space="preserve">por la entidad autorizada </w:t>
      </w:r>
      <w:r w:rsidRPr="00BB303F">
        <w:rPr>
          <w:rFonts w:cs="Arial"/>
          <w:color w:val="000000"/>
          <w:sz w:val="22"/>
          <w:szCs w:val="22"/>
        </w:rPr>
        <w:t xml:space="preserve">y </w:t>
      </w:r>
      <w:r>
        <w:rPr>
          <w:rFonts w:cs="Arial"/>
          <w:color w:val="000000"/>
          <w:sz w:val="22"/>
          <w:szCs w:val="22"/>
        </w:rPr>
        <w:t xml:space="preserve">según </w:t>
      </w:r>
      <w:r w:rsidRPr="00BB303F">
        <w:rPr>
          <w:rFonts w:cs="Arial"/>
          <w:color w:val="000000"/>
          <w:sz w:val="22"/>
          <w:szCs w:val="22"/>
        </w:rPr>
        <w:t xml:space="preserve">la normativa establecida para estos casos, se recomienda autorizar </w:t>
      </w:r>
      <w:r w:rsidRPr="00BB303F">
        <w:rPr>
          <w:rFonts w:cs="Arial"/>
          <w:sz w:val="22"/>
          <w:szCs w:val="22"/>
        </w:rPr>
        <w:t xml:space="preserve">los cambios requeridos por </w:t>
      </w:r>
      <w:r>
        <w:rPr>
          <w:rFonts w:cs="Arial"/>
          <w:sz w:val="22"/>
          <w:szCs w:val="22"/>
        </w:rPr>
        <w:t>dicha mutual</w:t>
      </w:r>
      <w:r w:rsidRPr="00BB303F">
        <w:rPr>
          <w:rFonts w:cs="Arial"/>
          <w:color w:val="000000"/>
          <w:sz w:val="22"/>
          <w:szCs w:val="22"/>
        </w:rPr>
        <w:t>, bajo las condiciones establecidas en el referido informe.</w:t>
      </w:r>
    </w:p>
    <w:p w14:paraId="600E0F10" w14:textId="77777777" w:rsidR="00D810C9" w:rsidRPr="00BB303F" w:rsidRDefault="00D810C9" w:rsidP="00D810C9">
      <w:pPr>
        <w:autoSpaceDE w:val="0"/>
        <w:autoSpaceDN w:val="0"/>
        <w:adjustRightInd w:val="0"/>
        <w:spacing w:line="360" w:lineRule="auto"/>
        <w:jc w:val="both"/>
        <w:rPr>
          <w:rFonts w:cs="Arial"/>
          <w:color w:val="000000"/>
          <w:sz w:val="16"/>
          <w:szCs w:val="16"/>
        </w:rPr>
      </w:pPr>
    </w:p>
    <w:p w14:paraId="1664C5B0" w14:textId="3BF256C0" w:rsidR="00D810C9" w:rsidRPr="00BB303F" w:rsidRDefault="00D810C9" w:rsidP="00D810C9">
      <w:pPr>
        <w:spacing w:line="360" w:lineRule="auto"/>
        <w:jc w:val="both"/>
        <w:rPr>
          <w:rFonts w:cs="Arial"/>
          <w:sz w:val="22"/>
        </w:rPr>
      </w:pPr>
      <w:r w:rsidRPr="00BB303F">
        <w:rPr>
          <w:rFonts w:cs="Arial"/>
          <w:b/>
          <w:bCs/>
          <w:sz w:val="22"/>
        </w:rPr>
        <w:t>Cuarto:</w:t>
      </w:r>
      <w:r w:rsidRPr="00BB303F">
        <w:rPr>
          <w:rFonts w:cs="Arial"/>
          <w:sz w:val="22"/>
        </w:rPr>
        <w:t xml:space="preserve"> Que </w:t>
      </w:r>
      <w:r w:rsidRPr="00BB303F">
        <w:rPr>
          <w:rFonts w:cs="Arial"/>
          <w:sz w:val="22"/>
          <w:szCs w:val="22"/>
        </w:rPr>
        <w:t xml:space="preserve">esta Junta Directiva no encuentra objeción en acoger la recomendación de la Administración, en los mismos términos planteados por la Dirección FOSUVI </w:t>
      </w:r>
      <w:r>
        <w:rPr>
          <w:rFonts w:cs="Arial"/>
          <w:sz w:val="22"/>
          <w:szCs w:val="22"/>
        </w:rPr>
        <w:t xml:space="preserve">en </w:t>
      </w:r>
      <w:r w:rsidRPr="00BB303F">
        <w:rPr>
          <w:rFonts w:cs="Arial"/>
          <w:sz w:val="22"/>
          <w:szCs w:val="22"/>
        </w:rPr>
        <w:t>el informe DF-OF-</w:t>
      </w:r>
      <w:r w:rsidR="00F7195B">
        <w:rPr>
          <w:rFonts w:cs="Arial"/>
          <w:sz w:val="22"/>
          <w:szCs w:val="22"/>
        </w:rPr>
        <w:t>1022</w:t>
      </w:r>
      <w:r w:rsidRPr="00BB303F">
        <w:rPr>
          <w:rFonts w:cs="Arial"/>
          <w:sz w:val="22"/>
          <w:szCs w:val="22"/>
        </w:rPr>
        <w:t>-20</w:t>
      </w:r>
      <w:r>
        <w:rPr>
          <w:rFonts w:cs="Arial"/>
          <w:sz w:val="22"/>
          <w:szCs w:val="22"/>
        </w:rPr>
        <w:t>21</w:t>
      </w:r>
      <w:r w:rsidRPr="00BB303F">
        <w:rPr>
          <w:rFonts w:cs="Arial"/>
          <w:sz w:val="22"/>
        </w:rPr>
        <w:t>.</w:t>
      </w:r>
    </w:p>
    <w:p w14:paraId="3300A17E" w14:textId="77777777" w:rsidR="00D810C9" w:rsidRPr="00BB303F" w:rsidRDefault="00D810C9" w:rsidP="00D810C9">
      <w:pPr>
        <w:spacing w:line="360" w:lineRule="auto"/>
        <w:jc w:val="both"/>
        <w:rPr>
          <w:rFonts w:cs="Arial"/>
          <w:sz w:val="22"/>
        </w:rPr>
      </w:pPr>
    </w:p>
    <w:p w14:paraId="3A402D39" w14:textId="77777777" w:rsidR="00D810C9" w:rsidRPr="00BB303F" w:rsidRDefault="00D810C9" w:rsidP="00D810C9">
      <w:pPr>
        <w:spacing w:line="360" w:lineRule="auto"/>
        <w:jc w:val="both"/>
        <w:rPr>
          <w:rFonts w:cs="Arial"/>
          <w:b/>
          <w:bCs/>
          <w:sz w:val="22"/>
        </w:rPr>
      </w:pPr>
      <w:r w:rsidRPr="00BB303F">
        <w:rPr>
          <w:rFonts w:cs="Arial"/>
          <w:b/>
          <w:bCs/>
          <w:sz w:val="22"/>
        </w:rPr>
        <w:t>Por tanto, se acuerda:</w:t>
      </w:r>
    </w:p>
    <w:p w14:paraId="4D249692" w14:textId="2F7599D4" w:rsidR="002B71CC" w:rsidRDefault="00D810C9" w:rsidP="00D810C9">
      <w:pPr>
        <w:autoSpaceDE w:val="0"/>
        <w:autoSpaceDN w:val="0"/>
        <w:adjustRightInd w:val="0"/>
        <w:spacing w:line="360" w:lineRule="auto"/>
        <w:jc w:val="both"/>
        <w:rPr>
          <w:rFonts w:cs="Arial"/>
          <w:sz w:val="22"/>
          <w:szCs w:val="22"/>
        </w:rPr>
      </w:pPr>
      <w:r w:rsidRPr="001B70B5">
        <w:rPr>
          <w:rFonts w:cs="Arial"/>
          <w:sz w:val="22"/>
          <w:szCs w:val="22"/>
          <w:lang w:val="es-ES_tradnl"/>
        </w:rPr>
        <w:t>Autorizar</w:t>
      </w:r>
      <w:r>
        <w:rPr>
          <w:rFonts w:cs="Arial"/>
          <w:sz w:val="22"/>
          <w:szCs w:val="22"/>
          <w:lang w:val="es-ES_tradnl"/>
        </w:rPr>
        <w:t xml:space="preserve"> el </w:t>
      </w:r>
      <w:r>
        <w:rPr>
          <w:rFonts w:cs="Arial"/>
          <w:sz w:val="22"/>
          <w:szCs w:val="22"/>
          <w:lang w:val="es-CR" w:eastAsia="es-CR"/>
        </w:rPr>
        <w:t xml:space="preserve">cambio de lotes y la modificación al tipo de vivienda, para las </w:t>
      </w:r>
      <w:r w:rsidR="00F7195B">
        <w:rPr>
          <w:rFonts w:cs="Arial"/>
          <w:sz w:val="22"/>
          <w:szCs w:val="22"/>
          <w:lang w:val="es-CR" w:eastAsia="es-CR"/>
        </w:rPr>
        <w:t xml:space="preserve">dos </w:t>
      </w:r>
      <w:r>
        <w:rPr>
          <w:rFonts w:cs="Arial"/>
          <w:sz w:val="22"/>
          <w:szCs w:val="22"/>
          <w:lang w:val="es-CR" w:eastAsia="es-CR"/>
        </w:rPr>
        <w:t>familias que encabezan l</w:t>
      </w:r>
      <w:r w:rsidR="00F7195B">
        <w:rPr>
          <w:rFonts w:cs="Arial"/>
          <w:sz w:val="22"/>
          <w:szCs w:val="22"/>
          <w:lang w:val="es-CR" w:eastAsia="es-CR"/>
        </w:rPr>
        <w:t xml:space="preserve">as señoras </w:t>
      </w:r>
      <w:proofErr w:type="spellStart"/>
      <w:r w:rsidR="00F7195B">
        <w:rPr>
          <w:rFonts w:cs="Arial"/>
          <w:sz w:val="22"/>
          <w:szCs w:val="22"/>
          <w:lang w:val="es-CR" w:eastAsia="es-CR"/>
        </w:rPr>
        <w:t>Rebeka</w:t>
      </w:r>
      <w:proofErr w:type="spellEnd"/>
      <w:r w:rsidR="00F7195B">
        <w:rPr>
          <w:rFonts w:cs="Arial"/>
          <w:sz w:val="22"/>
          <w:szCs w:val="22"/>
          <w:lang w:val="es-CR" w:eastAsia="es-CR"/>
        </w:rPr>
        <w:t xml:space="preserve"> Duarte Valle y Epifanía de Jesús Cabrero</w:t>
      </w:r>
      <w:r>
        <w:rPr>
          <w:rFonts w:cs="Arial"/>
          <w:sz w:val="22"/>
          <w:szCs w:val="22"/>
          <w:lang w:val="es-CR" w:eastAsia="es-CR"/>
        </w:rPr>
        <w:t>, en el</w:t>
      </w:r>
      <w:r>
        <w:rPr>
          <w:rFonts w:cs="Arial"/>
          <w:sz w:val="22"/>
          <w:szCs w:val="22"/>
          <w:lang w:val="es-ES_tradnl"/>
        </w:rPr>
        <w:t xml:space="preserve"> proyecto habitacional Villas Marcel, de conformidad con el detalle que se indica en el informe DF-OF-</w:t>
      </w:r>
      <w:r w:rsidR="00F7195B">
        <w:rPr>
          <w:rFonts w:cs="Arial"/>
          <w:sz w:val="22"/>
          <w:szCs w:val="22"/>
          <w:lang w:val="es-ES_tradnl"/>
        </w:rPr>
        <w:t>1022</w:t>
      </w:r>
      <w:r>
        <w:rPr>
          <w:rFonts w:cs="Arial"/>
          <w:sz w:val="22"/>
          <w:szCs w:val="22"/>
          <w:lang w:val="es-ES_tradnl"/>
        </w:rPr>
        <w:t>-2021 de la Dirección FOSUVI.</w:t>
      </w:r>
    </w:p>
    <w:p w14:paraId="0FB149BD"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1F66A450" w14:textId="77777777" w:rsidR="002B71CC" w:rsidRPr="00D14EAF" w:rsidRDefault="002B71CC" w:rsidP="002B71CC">
      <w:pPr>
        <w:spacing w:line="360" w:lineRule="auto"/>
        <w:jc w:val="both"/>
        <w:rPr>
          <w:rFonts w:cs="Arial"/>
          <w:b/>
          <w:sz w:val="22"/>
        </w:rPr>
      </w:pPr>
      <w:r w:rsidRPr="00D14EAF">
        <w:rPr>
          <w:rFonts w:cs="Arial"/>
          <w:b/>
          <w:sz w:val="22"/>
        </w:rPr>
        <w:t>************</w:t>
      </w:r>
    </w:p>
    <w:p w14:paraId="3FBA63EF" w14:textId="77777777" w:rsidR="002B71CC" w:rsidRDefault="002B71CC" w:rsidP="002B71CC">
      <w:pPr>
        <w:spacing w:line="360" w:lineRule="auto"/>
        <w:jc w:val="both"/>
        <w:rPr>
          <w:rFonts w:cs="Arial"/>
          <w:sz w:val="22"/>
          <w:lang w:val="es-ES_tradnl"/>
        </w:rPr>
      </w:pPr>
    </w:p>
    <w:p w14:paraId="6C989D9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6F133A7D" w14:textId="77777777" w:rsidR="0007696B" w:rsidRDefault="0007696B" w:rsidP="0007696B">
      <w:pPr>
        <w:tabs>
          <w:tab w:val="left" w:pos="8789"/>
        </w:tabs>
        <w:spacing w:line="360" w:lineRule="auto"/>
        <w:jc w:val="both"/>
        <w:rPr>
          <w:rFonts w:cs="Arial"/>
          <w:b/>
          <w:sz w:val="22"/>
        </w:rPr>
      </w:pPr>
      <w:r>
        <w:rPr>
          <w:rFonts w:cs="Arial"/>
          <w:b/>
          <w:sz w:val="22"/>
        </w:rPr>
        <w:t>Considerando:</w:t>
      </w:r>
    </w:p>
    <w:p w14:paraId="4FB7CFEF" w14:textId="48F4D9BE" w:rsidR="0007696B" w:rsidRPr="00035BBA" w:rsidRDefault="0007696B" w:rsidP="0007696B">
      <w:pPr>
        <w:pStyle w:val="Textoindependiente"/>
        <w:tabs>
          <w:tab w:val="left" w:pos="8789"/>
        </w:tabs>
        <w:ind w:right="0"/>
        <w:rPr>
          <w:rFonts w:cs="Arial"/>
          <w:szCs w:val="22"/>
        </w:rPr>
      </w:pPr>
      <w:r w:rsidRPr="00035BBA">
        <w:rPr>
          <w:rFonts w:cs="Arial"/>
          <w:b/>
          <w:bCs/>
          <w:szCs w:val="22"/>
        </w:rPr>
        <w:t>Primero:</w:t>
      </w:r>
      <w:r w:rsidRPr="00035BBA">
        <w:rPr>
          <w:rFonts w:cs="Arial"/>
          <w:b/>
          <w:szCs w:val="22"/>
        </w:rPr>
        <w:t xml:space="preserve"> </w:t>
      </w:r>
      <w:r w:rsidRPr="00035BBA">
        <w:rPr>
          <w:rFonts w:cs="Arial"/>
          <w:szCs w:val="22"/>
        </w:rPr>
        <w:t xml:space="preserve">Que mediante el oficio </w:t>
      </w:r>
      <w:r>
        <w:rPr>
          <w:rFonts w:cs="Arial"/>
          <w:szCs w:val="22"/>
        </w:rPr>
        <w:t>GG-ME-1028-2021 del 28 de julio</w:t>
      </w:r>
      <w:r w:rsidRPr="00035BBA">
        <w:rPr>
          <w:rFonts w:cs="Arial"/>
          <w:szCs w:val="22"/>
        </w:rPr>
        <w:t xml:space="preserve"> de 20</w:t>
      </w:r>
      <w:r>
        <w:rPr>
          <w:rFonts w:cs="Arial"/>
          <w:szCs w:val="22"/>
        </w:rPr>
        <w:t>21</w:t>
      </w:r>
      <w:r w:rsidRPr="00035BBA">
        <w:rPr>
          <w:rFonts w:cs="Arial"/>
          <w:szCs w:val="22"/>
        </w:rPr>
        <w:t xml:space="preserve">, la </w:t>
      </w:r>
      <w:r w:rsidRPr="00DA615A">
        <w:rPr>
          <w:rFonts w:cs="Arial"/>
          <w:szCs w:val="22"/>
        </w:rPr>
        <w:t>Gerencia General</w:t>
      </w:r>
      <w:r w:rsidRPr="00035BBA">
        <w:rPr>
          <w:rFonts w:cs="Arial"/>
          <w:szCs w:val="22"/>
        </w:rPr>
        <w:t xml:space="preserve"> somete a la consideración de esta Junta Directiva, el Informe de E</w:t>
      </w:r>
      <w:r>
        <w:rPr>
          <w:rFonts w:cs="Arial"/>
          <w:szCs w:val="22"/>
        </w:rPr>
        <w:t>valuación</w:t>
      </w:r>
      <w:r w:rsidRPr="00035BBA">
        <w:rPr>
          <w:rFonts w:cs="Arial"/>
          <w:szCs w:val="22"/>
        </w:rPr>
        <w:t xml:space="preserve"> Presupuestaria de Ingresos y </w:t>
      </w:r>
      <w:r>
        <w:rPr>
          <w:rFonts w:cs="Arial"/>
          <w:szCs w:val="22"/>
        </w:rPr>
        <w:t>Gastos</w:t>
      </w:r>
      <w:r w:rsidRPr="00035BBA">
        <w:rPr>
          <w:rFonts w:cs="Arial"/>
          <w:szCs w:val="22"/>
        </w:rPr>
        <w:t xml:space="preserve">, correspondiente al </w:t>
      </w:r>
      <w:r>
        <w:rPr>
          <w:rFonts w:cs="Arial"/>
          <w:szCs w:val="22"/>
        </w:rPr>
        <w:t>primer semestre</w:t>
      </w:r>
      <w:r w:rsidRPr="00035BBA">
        <w:rPr>
          <w:rFonts w:cs="Arial"/>
          <w:szCs w:val="22"/>
        </w:rPr>
        <w:t xml:space="preserve"> del período 20</w:t>
      </w:r>
      <w:r>
        <w:rPr>
          <w:rFonts w:cs="Arial"/>
          <w:szCs w:val="22"/>
        </w:rPr>
        <w:t>21, elaborado por el Departamento Financiero - Contable y el cual se adjunta a la nota DFC-ME-220-2021 de dicho departamento</w:t>
      </w:r>
      <w:r w:rsidRPr="00035BBA">
        <w:rPr>
          <w:rFonts w:cs="Arial"/>
          <w:szCs w:val="22"/>
        </w:rPr>
        <w:t>.</w:t>
      </w:r>
    </w:p>
    <w:p w14:paraId="59B0EDD9" w14:textId="74521A26" w:rsidR="0007696B" w:rsidRPr="0007696B" w:rsidRDefault="0007696B" w:rsidP="0007696B">
      <w:pPr>
        <w:tabs>
          <w:tab w:val="left" w:pos="8789"/>
        </w:tabs>
        <w:spacing w:line="360" w:lineRule="auto"/>
        <w:jc w:val="both"/>
        <w:rPr>
          <w:rFonts w:cs="Arial"/>
          <w:bCs/>
          <w:sz w:val="22"/>
          <w:szCs w:val="22"/>
        </w:rPr>
      </w:pPr>
    </w:p>
    <w:p w14:paraId="44B22BC1" w14:textId="61BA3326" w:rsidR="0007696B" w:rsidRPr="005D10D1" w:rsidRDefault="0007696B" w:rsidP="0007696B">
      <w:pPr>
        <w:tabs>
          <w:tab w:val="left" w:pos="8789"/>
        </w:tabs>
        <w:spacing w:line="360" w:lineRule="auto"/>
        <w:jc w:val="both"/>
        <w:rPr>
          <w:sz w:val="22"/>
          <w:szCs w:val="22"/>
        </w:rPr>
      </w:pPr>
      <w:r w:rsidRPr="0007696B">
        <w:rPr>
          <w:rFonts w:cs="Arial"/>
          <w:b/>
          <w:sz w:val="22"/>
          <w:szCs w:val="22"/>
        </w:rPr>
        <w:t>Segundo:</w:t>
      </w:r>
      <w:r w:rsidRPr="0007696B">
        <w:rPr>
          <w:rFonts w:cs="Arial"/>
          <w:bCs/>
          <w:sz w:val="22"/>
          <w:szCs w:val="22"/>
        </w:rPr>
        <w:t xml:space="preserve"> Que </w:t>
      </w:r>
      <w:r>
        <w:rPr>
          <w:rFonts w:cs="Arial"/>
          <w:bCs/>
          <w:sz w:val="22"/>
          <w:szCs w:val="22"/>
        </w:rPr>
        <w:t>complementariamente, por medio del</w:t>
      </w:r>
      <w:r w:rsidRPr="005D10D1">
        <w:rPr>
          <w:sz w:val="22"/>
          <w:szCs w:val="22"/>
        </w:rPr>
        <w:t xml:space="preserve"> </w:t>
      </w:r>
      <w:r w:rsidRPr="005D10D1">
        <w:rPr>
          <w:rFonts w:cs="Arial"/>
          <w:sz w:val="22"/>
          <w:szCs w:val="22"/>
        </w:rPr>
        <w:t>oficio GG-</w:t>
      </w:r>
      <w:r>
        <w:rPr>
          <w:rFonts w:cs="Arial"/>
          <w:sz w:val="22"/>
          <w:szCs w:val="22"/>
        </w:rPr>
        <w:t>IN07</w:t>
      </w:r>
      <w:r w:rsidRPr="005D10D1">
        <w:rPr>
          <w:rFonts w:cs="Arial"/>
          <w:sz w:val="22"/>
          <w:szCs w:val="22"/>
        </w:rPr>
        <w:t>-</w:t>
      </w:r>
      <w:r>
        <w:rPr>
          <w:rFonts w:cs="Arial"/>
          <w:sz w:val="22"/>
          <w:szCs w:val="22"/>
        </w:rPr>
        <w:t>1027</w:t>
      </w:r>
      <w:r w:rsidRPr="005D10D1">
        <w:rPr>
          <w:rFonts w:cs="Arial"/>
          <w:sz w:val="22"/>
          <w:szCs w:val="22"/>
        </w:rPr>
        <w:t>-20</w:t>
      </w:r>
      <w:r>
        <w:rPr>
          <w:rFonts w:cs="Arial"/>
          <w:sz w:val="22"/>
          <w:szCs w:val="22"/>
        </w:rPr>
        <w:t>21</w:t>
      </w:r>
      <w:r w:rsidRPr="005D10D1">
        <w:rPr>
          <w:rFonts w:cs="Arial"/>
          <w:sz w:val="22"/>
          <w:szCs w:val="22"/>
        </w:rPr>
        <w:t>, de</w:t>
      </w:r>
      <w:r>
        <w:rPr>
          <w:rFonts w:cs="Arial"/>
          <w:sz w:val="22"/>
          <w:szCs w:val="22"/>
        </w:rPr>
        <w:t>l</w:t>
      </w:r>
      <w:r w:rsidRPr="005D10D1">
        <w:rPr>
          <w:rFonts w:cs="Arial"/>
          <w:sz w:val="22"/>
          <w:szCs w:val="22"/>
        </w:rPr>
        <w:t xml:space="preserve"> </w:t>
      </w:r>
      <w:r>
        <w:rPr>
          <w:rFonts w:cs="Arial"/>
          <w:sz w:val="22"/>
          <w:szCs w:val="22"/>
        </w:rPr>
        <w:t>28</w:t>
      </w:r>
      <w:r w:rsidRPr="005D10D1">
        <w:rPr>
          <w:rFonts w:cs="Arial"/>
          <w:sz w:val="22"/>
          <w:szCs w:val="22"/>
        </w:rPr>
        <w:t xml:space="preserve"> de julio de 20</w:t>
      </w:r>
      <w:r>
        <w:rPr>
          <w:rFonts w:cs="Arial"/>
          <w:sz w:val="22"/>
          <w:szCs w:val="22"/>
        </w:rPr>
        <w:t>21</w:t>
      </w:r>
      <w:r w:rsidRPr="005D10D1">
        <w:rPr>
          <w:rFonts w:cs="Arial"/>
          <w:sz w:val="22"/>
          <w:szCs w:val="22"/>
        </w:rPr>
        <w:t>, la Gerencia General somete a la consideración de esta Junta Directiva</w:t>
      </w:r>
      <w:r>
        <w:rPr>
          <w:rFonts w:cs="Arial"/>
          <w:sz w:val="22"/>
          <w:szCs w:val="22"/>
        </w:rPr>
        <w:t>,</w:t>
      </w:r>
      <w:r w:rsidRPr="005D10D1">
        <w:rPr>
          <w:rFonts w:cs="Arial"/>
          <w:sz w:val="22"/>
          <w:szCs w:val="22"/>
        </w:rPr>
        <w:t xml:space="preserve"> el informe sobre el grado de cumplimiento del Plan Operativo Institucional</w:t>
      </w:r>
      <w:r w:rsidR="00D44C35">
        <w:rPr>
          <w:rFonts w:cs="Arial"/>
          <w:sz w:val="22"/>
          <w:szCs w:val="22"/>
        </w:rPr>
        <w:t xml:space="preserve"> 2021</w:t>
      </w:r>
      <w:r w:rsidR="001104F5">
        <w:rPr>
          <w:rFonts w:cs="Arial"/>
          <w:sz w:val="22"/>
          <w:szCs w:val="22"/>
        </w:rPr>
        <w:t>, con corte al 30 de junio de 2021</w:t>
      </w:r>
      <w:r w:rsidRPr="005D10D1">
        <w:rPr>
          <w:sz w:val="22"/>
          <w:szCs w:val="22"/>
        </w:rPr>
        <w:t xml:space="preserve">, elaborado por la Unidad de Planificación Institucional y el cual se anexa a la nota </w:t>
      </w:r>
      <w:r w:rsidRPr="005D10D1">
        <w:rPr>
          <w:rFonts w:cs="Arial"/>
          <w:sz w:val="22"/>
          <w:szCs w:val="22"/>
        </w:rPr>
        <w:t>UPI-IN01-</w:t>
      </w:r>
      <w:r>
        <w:rPr>
          <w:rFonts w:cs="Arial"/>
          <w:sz w:val="22"/>
          <w:szCs w:val="22"/>
        </w:rPr>
        <w:t>095</w:t>
      </w:r>
      <w:r w:rsidRPr="005D10D1">
        <w:rPr>
          <w:rFonts w:cs="Arial"/>
          <w:sz w:val="22"/>
          <w:szCs w:val="22"/>
        </w:rPr>
        <w:t>-20</w:t>
      </w:r>
      <w:r>
        <w:rPr>
          <w:rFonts w:cs="Arial"/>
          <w:sz w:val="22"/>
          <w:szCs w:val="22"/>
        </w:rPr>
        <w:t>21</w:t>
      </w:r>
      <w:r w:rsidRPr="005D10D1">
        <w:rPr>
          <w:rFonts w:cs="Arial"/>
          <w:sz w:val="22"/>
          <w:szCs w:val="22"/>
        </w:rPr>
        <w:t xml:space="preserve"> de esa dependencia</w:t>
      </w:r>
      <w:r w:rsidRPr="005D10D1">
        <w:rPr>
          <w:sz w:val="22"/>
          <w:szCs w:val="22"/>
        </w:rPr>
        <w:t>.</w:t>
      </w:r>
    </w:p>
    <w:p w14:paraId="0CC212A1" w14:textId="02455CDD" w:rsidR="0007696B" w:rsidRPr="0007696B" w:rsidRDefault="0007696B" w:rsidP="0007696B">
      <w:pPr>
        <w:tabs>
          <w:tab w:val="left" w:pos="8789"/>
        </w:tabs>
        <w:spacing w:line="360" w:lineRule="auto"/>
        <w:jc w:val="both"/>
        <w:rPr>
          <w:rFonts w:cs="Arial"/>
          <w:bCs/>
          <w:sz w:val="22"/>
          <w:szCs w:val="22"/>
        </w:rPr>
      </w:pPr>
    </w:p>
    <w:p w14:paraId="73A1787E" w14:textId="2B957063" w:rsidR="0007696B" w:rsidRPr="00035BBA" w:rsidRDefault="0007696B" w:rsidP="0007696B">
      <w:pPr>
        <w:spacing w:line="360" w:lineRule="auto"/>
        <w:jc w:val="both"/>
        <w:rPr>
          <w:rFonts w:cs="Arial"/>
          <w:sz w:val="22"/>
          <w:szCs w:val="22"/>
        </w:rPr>
      </w:pPr>
      <w:r>
        <w:rPr>
          <w:rFonts w:cs="Arial"/>
          <w:b/>
          <w:bCs/>
          <w:sz w:val="22"/>
          <w:szCs w:val="22"/>
        </w:rPr>
        <w:t>Tercero</w:t>
      </w:r>
      <w:r w:rsidRPr="00035BBA">
        <w:rPr>
          <w:rFonts w:cs="Arial"/>
          <w:b/>
          <w:bCs/>
          <w:sz w:val="22"/>
          <w:szCs w:val="22"/>
        </w:rPr>
        <w:t>:</w:t>
      </w:r>
      <w:r w:rsidRPr="00035BBA">
        <w:rPr>
          <w:rFonts w:cs="Arial"/>
          <w:b/>
          <w:sz w:val="22"/>
          <w:szCs w:val="22"/>
        </w:rPr>
        <w:t xml:space="preserve"> </w:t>
      </w:r>
      <w:r w:rsidRPr="00035BBA">
        <w:rPr>
          <w:rFonts w:cs="Arial"/>
          <w:sz w:val="22"/>
          <w:szCs w:val="22"/>
        </w:rPr>
        <w:t>Que conocido</w:t>
      </w:r>
      <w:r>
        <w:rPr>
          <w:rFonts w:cs="Arial"/>
          <w:sz w:val="22"/>
          <w:szCs w:val="22"/>
        </w:rPr>
        <w:t>s</w:t>
      </w:r>
      <w:r w:rsidRPr="00035BBA">
        <w:rPr>
          <w:rFonts w:cs="Arial"/>
          <w:sz w:val="22"/>
          <w:szCs w:val="22"/>
        </w:rPr>
        <w:t xml:space="preserve"> dicho</w:t>
      </w:r>
      <w:r>
        <w:rPr>
          <w:rFonts w:cs="Arial"/>
          <w:sz w:val="22"/>
          <w:szCs w:val="22"/>
        </w:rPr>
        <w:t>s</w:t>
      </w:r>
      <w:r w:rsidRPr="00035BBA">
        <w:rPr>
          <w:rFonts w:cs="Arial"/>
          <w:sz w:val="22"/>
          <w:szCs w:val="22"/>
        </w:rPr>
        <w:t xml:space="preserve"> informe</w:t>
      </w:r>
      <w:r>
        <w:rPr>
          <w:rFonts w:cs="Arial"/>
          <w:sz w:val="22"/>
          <w:szCs w:val="22"/>
        </w:rPr>
        <w:t>s</w:t>
      </w:r>
      <w:r w:rsidRPr="00035BBA">
        <w:rPr>
          <w:rFonts w:cs="Arial"/>
          <w:sz w:val="22"/>
          <w:szCs w:val="22"/>
        </w:rPr>
        <w:t xml:space="preserve"> y debidamente analizado</w:t>
      </w:r>
      <w:r>
        <w:rPr>
          <w:rFonts w:cs="Arial"/>
          <w:sz w:val="22"/>
          <w:szCs w:val="22"/>
        </w:rPr>
        <w:t>s</w:t>
      </w:r>
      <w:r w:rsidRPr="00035BBA">
        <w:rPr>
          <w:rFonts w:cs="Arial"/>
          <w:sz w:val="22"/>
          <w:szCs w:val="22"/>
        </w:rPr>
        <w:t xml:space="preserve"> por esta Junta Directiva, lo que procede es aprobarlo</w:t>
      </w:r>
      <w:r>
        <w:rPr>
          <w:rFonts w:cs="Arial"/>
          <w:sz w:val="22"/>
          <w:szCs w:val="22"/>
        </w:rPr>
        <w:t>s</w:t>
      </w:r>
      <w:r w:rsidRPr="00035BBA">
        <w:rPr>
          <w:rFonts w:cs="Arial"/>
          <w:sz w:val="22"/>
          <w:szCs w:val="22"/>
        </w:rPr>
        <w:t xml:space="preserve"> en todos sus extremos y girar instrucciones a la Gerencia General para que lleve a cabo los trámites correspondientes ante la Contraloría General de la República</w:t>
      </w:r>
      <w:r>
        <w:rPr>
          <w:rFonts w:cs="Arial"/>
          <w:sz w:val="22"/>
          <w:szCs w:val="22"/>
        </w:rPr>
        <w:t>.</w:t>
      </w:r>
    </w:p>
    <w:p w14:paraId="149871BD" w14:textId="77777777" w:rsidR="0007696B" w:rsidRPr="00035BBA" w:rsidRDefault="0007696B" w:rsidP="0007696B">
      <w:pPr>
        <w:tabs>
          <w:tab w:val="left" w:pos="8789"/>
        </w:tabs>
        <w:spacing w:line="360" w:lineRule="auto"/>
        <w:jc w:val="both"/>
        <w:rPr>
          <w:rFonts w:cs="Arial"/>
          <w:sz w:val="22"/>
          <w:szCs w:val="22"/>
        </w:rPr>
      </w:pPr>
    </w:p>
    <w:p w14:paraId="37500BCB" w14:textId="77777777" w:rsidR="0007696B" w:rsidRPr="00035BBA" w:rsidRDefault="0007696B" w:rsidP="0007696B">
      <w:pPr>
        <w:tabs>
          <w:tab w:val="left" w:pos="8789"/>
        </w:tabs>
        <w:spacing w:line="360" w:lineRule="auto"/>
        <w:jc w:val="both"/>
        <w:rPr>
          <w:rFonts w:cs="Arial"/>
          <w:b/>
          <w:sz w:val="22"/>
          <w:szCs w:val="22"/>
        </w:rPr>
      </w:pPr>
      <w:r w:rsidRPr="00035BBA">
        <w:rPr>
          <w:rFonts w:cs="Arial"/>
          <w:b/>
          <w:sz w:val="22"/>
          <w:szCs w:val="22"/>
        </w:rPr>
        <w:t>Por tanto, se acuerda:</w:t>
      </w:r>
    </w:p>
    <w:p w14:paraId="14E14410" w14:textId="6F10BB9D" w:rsidR="0007696B" w:rsidRPr="00035BBA" w:rsidRDefault="0007696B" w:rsidP="0007696B">
      <w:pPr>
        <w:spacing w:line="360" w:lineRule="auto"/>
        <w:jc w:val="both"/>
        <w:rPr>
          <w:sz w:val="22"/>
          <w:szCs w:val="22"/>
        </w:rPr>
      </w:pPr>
      <w:r w:rsidRPr="00035BBA">
        <w:rPr>
          <w:b/>
          <w:bCs/>
          <w:sz w:val="22"/>
          <w:szCs w:val="22"/>
        </w:rPr>
        <w:t>1)</w:t>
      </w:r>
      <w:r w:rsidRPr="00035BBA">
        <w:rPr>
          <w:b/>
          <w:sz w:val="22"/>
          <w:szCs w:val="22"/>
        </w:rPr>
        <w:t xml:space="preserve"> </w:t>
      </w:r>
      <w:r w:rsidRPr="00035BBA">
        <w:rPr>
          <w:sz w:val="22"/>
          <w:szCs w:val="22"/>
        </w:rPr>
        <w:t>Aprobar el Informe de E</w:t>
      </w:r>
      <w:r>
        <w:rPr>
          <w:sz w:val="22"/>
          <w:szCs w:val="22"/>
        </w:rPr>
        <w:t>valuación</w:t>
      </w:r>
      <w:r w:rsidRPr="00035BBA">
        <w:rPr>
          <w:sz w:val="22"/>
          <w:szCs w:val="22"/>
        </w:rPr>
        <w:t xml:space="preserve"> Presupuestaria de Ingresos y </w:t>
      </w:r>
      <w:r w:rsidR="001104F5">
        <w:rPr>
          <w:sz w:val="22"/>
          <w:szCs w:val="22"/>
        </w:rPr>
        <w:t>Gastos</w:t>
      </w:r>
      <w:r w:rsidRPr="00035BBA">
        <w:rPr>
          <w:sz w:val="22"/>
          <w:szCs w:val="22"/>
        </w:rPr>
        <w:t xml:space="preserve">, correspondiente al </w:t>
      </w:r>
      <w:r>
        <w:rPr>
          <w:sz w:val="22"/>
          <w:szCs w:val="22"/>
        </w:rPr>
        <w:t xml:space="preserve">primer semestre </w:t>
      </w:r>
      <w:r w:rsidRPr="00035BBA">
        <w:rPr>
          <w:sz w:val="22"/>
          <w:szCs w:val="22"/>
        </w:rPr>
        <w:t>del período 20</w:t>
      </w:r>
      <w:r>
        <w:rPr>
          <w:sz w:val="22"/>
          <w:szCs w:val="22"/>
        </w:rPr>
        <w:t>2</w:t>
      </w:r>
      <w:r w:rsidR="001104F5">
        <w:rPr>
          <w:sz w:val="22"/>
          <w:szCs w:val="22"/>
        </w:rPr>
        <w:t>1</w:t>
      </w:r>
      <w:r w:rsidRPr="00035BBA">
        <w:rPr>
          <w:sz w:val="22"/>
          <w:szCs w:val="22"/>
        </w:rPr>
        <w:t>, el cual se adjunta a</w:t>
      </w:r>
      <w:r>
        <w:rPr>
          <w:sz w:val="22"/>
          <w:szCs w:val="22"/>
        </w:rPr>
        <w:t xml:space="preserve"> las notas</w:t>
      </w:r>
      <w:r w:rsidRPr="00035BBA">
        <w:rPr>
          <w:sz w:val="22"/>
          <w:szCs w:val="22"/>
        </w:rPr>
        <w:t xml:space="preserve"> </w:t>
      </w:r>
      <w:r>
        <w:rPr>
          <w:sz w:val="22"/>
          <w:szCs w:val="22"/>
        </w:rPr>
        <w:t>GG-ME-</w:t>
      </w:r>
      <w:r w:rsidR="001104F5">
        <w:rPr>
          <w:sz w:val="22"/>
          <w:szCs w:val="22"/>
        </w:rPr>
        <w:t>1028</w:t>
      </w:r>
      <w:r>
        <w:rPr>
          <w:sz w:val="22"/>
          <w:szCs w:val="22"/>
        </w:rPr>
        <w:t>-202</w:t>
      </w:r>
      <w:r w:rsidR="001104F5">
        <w:rPr>
          <w:sz w:val="22"/>
          <w:szCs w:val="22"/>
        </w:rPr>
        <w:t>1</w:t>
      </w:r>
      <w:r>
        <w:rPr>
          <w:sz w:val="22"/>
          <w:szCs w:val="22"/>
        </w:rPr>
        <w:t xml:space="preserve"> de la </w:t>
      </w:r>
      <w:r w:rsidRPr="007318CC">
        <w:rPr>
          <w:rFonts w:cs="Arial"/>
          <w:sz w:val="22"/>
          <w:szCs w:val="22"/>
          <w:lang w:val="es-ES_tradnl"/>
        </w:rPr>
        <w:t>Gerencia General</w:t>
      </w:r>
      <w:r>
        <w:rPr>
          <w:rFonts w:cs="Arial"/>
          <w:sz w:val="22"/>
          <w:szCs w:val="22"/>
          <w:lang w:val="es-ES_tradnl"/>
        </w:rPr>
        <w:t xml:space="preserve">, </w:t>
      </w:r>
      <w:r>
        <w:rPr>
          <w:sz w:val="22"/>
          <w:szCs w:val="22"/>
        </w:rPr>
        <w:t xml:space="preserve">y </w:t>
      </w:r>
      <w:r w:rsidRPr="00E36A3B">
        <w:rPr>
          <w:sz w:val="22"/>
          <w:szCs w:val="22"/>
        </w:rPr>
        <w:t>DFC-</w:t>
      </w:r>
      <w:r>
        <w:rPr>
          <w:sz w:val="22"/>
          <w:szCs w:val="22"/>
        </w:rPr>
        <w:t>ME</w:t>
      </w:r>
      <w:r w:rsidRPr="00E36A3B">
        <w:rPr>
          <w:sz w:val="22"/>
          <w:szCs w:val="22"/>
        </w:rPr>
        <w:t>-</w:t>
      </w:r>
      <w:r w:rsidR="001104F5">
        <w:rPr>
          <w:sz w:val="22"/>
          <w:szCs w:val="22"/>
        </w:rPr>
        <w:t>220</w:t>
      </w:r>
      <w:r w:rsidRPr="00E36A3B">
        <w:rPr>
          <w:sz w:val="22"/>
          <w:szCs w:val="22"/>
        </w:rPr>
        <w:t>-20</w:t>
      </w:r>
      <w:r>
        <w:rPr>
          <w:sz w:val="22"/>
          <w:szCs w:val="22"/>
        </w:rPr>
        <w:t>2</w:t>
      </w:r>
      <w:r w:rsidR="001104F5">
        <w:rPr>
          <w:sz w:val="22"/>
          <w:szCs w:val="22"/>
        </w:rPr>
        <w:t>1</w:t>
      </w:r>
      <w:r>
        <w:rPr>
          <w:sz w:val="22"/>
          <w:szCs w:val="22"/>
        </w:rPr>
        <w:t xml:space="preserve"> del </w:t>
      </w:r>
      <w:r w:rsidRPr="00CA1FC0">
        <w:rPr>
          <w:sz w:val="22"/>
          <w:szCs w:val="22"/>
        </w:rPr>
        <w:t>Departamento Financiero</w:t>
      </w:r>
      <w:r>
        <w:rPr>
          <w:sz w:val="22"/>
          <w:szCs w:val="22"/>
        </w:rPr>
        <w:t xml:space="preserve"> </w:t>
      </w:r>
      <w:r w:rsidR="001104F5">
        <w:rPr>
          <w:sz w:val="22"/>
          <w:szCs w:val="22"/>
        </w:rPr>
        <w:t>–</w:t>
      </w:r>
      <w:r>
        <w:rPr>
          <w:sz w:val="22"/>
          <w:szCs w:val="22"/>
        </w:rPr>
        <w:t xml:space="preserve"> </w:t>
      </w:r>
      <w:r w:rsidRPr="00CA1FC0">
        <w:rPr>
          <w:sz w:val="22"/>
          <w:szCs w:val="22"/>
        </w:rPr>
        <w:t>Contable</w:t>
      </w:r>
      <w:r w:rsidRPr="00035BBA">
        <w:rPr>
          <w:sz w:val="22"/>
          <w:szCs w:val="22"/>
        </w:rPr>
        <w:t>.</w:t>
      </w:r>
    </w:p>
    <w:p w14:paraId="20FCE112" w14:textId="77777777" w:rsidR="0007696B" w:rsidRPr="00035BBA" w:rsidRDefault="0007696B" w:rsidP="0007696B">
      <w:pPr>
        <w:spacing w:line="360" w:lineRule="auto"/>
        <w:jc w:val="both"/>
        <w:rPr>
          <w:b/>
          <w:sz w:val="22"/>
          <w:szCs w:val="22"/>
        </w:rPr>
      </w:pPr>
    </w:p>
    <w:p w14:paraId="7407B6F9" w14:textId="6355EE30" w:rsidR="0007696B" w:rsidRDefault="001104F5" w:rsidP="0007696B">
      <w:pPr>
        <w:tabs>
          <w:tab w:val="num" w:pos="426"/>
          <w:tab w:val="left" w:pos="8789"/>
        </w:tabs>
        <w:spacing w:line="360" w:lineRule="auto"/>
        <w:jc w:val="both"/>
        <w:rPr>
          <w:sz w:val="22"/>
          <w:szCs w:val="22"/>
        </w:rPr>
      </w:pPr>
      <w:r>
        <w:rPr>
          <w:b/>
          <w:sz w:val="22"/>
          <w:szCs w:val="22"/>
        </w:rPr>
        <w:t>2</w:t>
      </w:r>
      <w:r w:rsidR="0007696B" w:rsidRPr="005D10D1">
        <w:rPr>
          <w:b/>
          <w:sz w:val="22"/>
          <w:szCs w:val="22"/>
        </w:rPr>
        <w:t>)</w:t>
      </w:r>
      <w:r w:rsidR="0007696B" w:rsidRPr="005D10D1">
        <w:rPr>
          <w:sz w:val="22"/>
          <w:szCs w:val="22"/>
        </w:rPr>
        <w:t xml:space="preserve"> Aprobar el informe sobre el grado de cumplimiento del Plan Operativo Institucional 20</w:t>
      </w:r>
      <w:r w:rsidR="0007696B">
        <w:rPr>
          <w:sz w:val="22"/>
          <w:szCs w:val="22"/>
        </w:rPr>
        <w:t>2</w:t>
      </w:r>
      <w:r>
        <w:rPr>
          <w:sz w:val="22"/>
          <w:szCs w:val="22"/>
        </w:rPr>
        <w:t>1</w:t>
      </w:r>
      <w:r w:rsidR="0007696B" w:rsidRPr="005D10D1">
        <w:rPr>
          <w:sz w:val="22"/>
          <w:szCs w:val="22"/>
        </w:rPr>
        <w:t>, co</w:t>
      </w:r>
      <w:r>
        <w:rPr>
          <w:sz w:val="22"/>
          <w:szCs w:val="22"/>
        </w:rPr>
        <w:t>n corte al 30 de junio de 2021</w:t>
      </w:r>
      <w:r w:rsidR="0007696B" w:rsidRPr="005D10D1">
        <w:rPr>
          <w:sz w:val="22"/>
          <w:szCs w:val="22"/>
        </w:rPr>
        <w:t xml:space="preserve">, de conformidad con los documentos que se adjuntan los </w:t>
      </w:r>
      <w:r w:rsidR="0007696B" w:rsidRPr="005D10D1">
        <w:rPr>
          <w:rFonts w:cs="Arial"/>
          <w:sz w:val="22"/>
          <w:szCs w:val="22"/>
        </w:rPr>
        <w:t>oficios GG-</w:t>
      </w:r>
      <w:r w:rsidR="0007696B">
        <w:rPr>
          <w:rFonts w:cs="Arial"/>
          <w:sz w:val="22"/>
          <w:szCs w:val="22"/>
        </w:rPr>
        <w:t>IN07</w:t>
      </w:r>
      <w:r w:rsidR="0007696B" w:rsidRPr="005D10D1">
        <w:rPr>
          <w:rFonts w:cs="Arial"/>
          <w:sz w:val="22"/>
          <w:szCs w:val="22"/>
        </w:rPr>
        <w:t>-</w:t>
      </w:r>
      <w:r>
        <w:rPr>
          <w:rFonts w:cs="Arial"/>
          <w:sz w:val="22"/>
          <w:szCs w:val="22"/>
        </w:rPr>
        <w:t>1027</w:t>
      </w:r>
      <w:r w:rsidR="0007696B" w:rsidRPr="005D10D1">
        <w:rPr>
          <w:rFonts w:cs="Arial"/>
          <w:sz w:val="22"/>
          <w:szCs w:val="22"/>
        </w:rPr>
        <w:t>-20</w:t>
      </w:r>
      <w:r w:rsidR="0007696B">
        <w:rPr>
          <w:rFonts w:cs="Arial"/>
          <w:sz w:val="22"/>
          <w:szCs w:val="22"/>
        </w:rPr>
        <w:t>2</w:t>
      </w:r>
      <w:r>
        <w:rPr>
          <w:rFonts w:cs="Arial"/>
          <w:sz w:val="22"/>
          <w:szCs w:val="22"/>
        </w:rPr>
        <w:t>1</w:t>
      </w:r>
      <w:r w:rsidR="0007696B" w:rsidRPr="005D10D1">
        <w:rPr>
          <w:rFonts w:cs="Arial"/>
          <w:sz w:val="22"/>
          <w:szCs w:val="22"/>
        </w:rPr>
        <w:t xml:space="preserve"> </w:t>
      </w:r>
      <w:r>
        <w:rPr>
          <w:rFonts w:cs="Arial"/>
          <w:sz w:val="22"/>
          <w:szCs w:val="22"/>
        </w:rPr>
        <w:t xml:space="preserve">de la </w:t>
      </w:r>
      <w:r w:rsidRPr="005D10D1">
        <w:rPr>
          <w:rFonts w:cs="Arial"/>
          <w:sz w:val="22"/>
          <w:szCs w:val="22"/>
        </w:rPr>
        <w:t>Gerencia General</w:t>
      </w:r>
      <w:r>
        <w:rPr>
          <w:rFonts w:cs="Arial"/>
          <w:sz w:val="22"/>
          <w:szCs w:val="22"/>
        </w:rPr>
        <w:t>,</w:t>
      </w:r>
      <w:r w:rsidRPr="005D10D1">
        <w:rPr>
          <w:rFonts w:cs="Arial"/>
          <w:sz w:val="22"/>
          <w:szCs w:val="22"/>
        </w:rPr>
        <w:t xml:space="preserve"> </w:t>
      </w:r>
      <w:r w:rsidR="0007696B" w:rsidRPr="005D10D1">
        <w:rPr>
          <w:rFonts w:cs="Arial"/>
          <w:sz w:val="22"/>
          <w:szCs w:val="22"/>
        </w:rPr>
        <w:t>y UPI-IN01-</w:t>
      </w:r>
      <w:r>
        <w:rPr>
          <w:rFonts w:cs="Arial"/>
          <w:sz w:val="22"/>
          <w:szCs w:val="22"/>
        </w:rPr>
        <w:t>095</w:t>
      </w:r>
      <w:r w:rsidR="0007696B" w:rsidRPr="005D10D1">
        <w:rPr>
          <w:rFonts w:cs="Arial"/>
          <w:sz w:val="22"/>
          <w:szCs w:val="22"/>
        </w:rPr>
        <w:t>-20</w:t>
      </w:r>
      <w:r w:rsidR="0007696B">
        <w:rPr>
          <w:rFonts w:cs="Arial"/>
          <w:sz w:val="22"/>
          <w:szCs w:val="22"/>
        </w:rPr>
        <w:t>2</w:t>
      </w:r>
      <w:r>
        <w:rPr>
          <w:rFonts w:cs="Arial"/>
          <w:sz w:val="22"/>
          <w:szCs w:val="22"/>
        </w:rPr>
        <w:t>1 de</w:t>
      </w:r>
      <w:r w:rsidR="0007696B" w:rsidRPr="005D10D1">
        <w:rPr>
          <w:rFonts w:cs="Arial"/>
          <w:sz w:val="22"/>
          <w:szCs w:val="22"/>
        </w:rPr>
        <w:t xml:space="preserve"> la Unidad de Planificación Institucional</w:t>
      </w:r>
      <w:r w:rsidR="0007696B">
        <w:rPr>
          <w:sz w:val="22"/>
          <w:szCs w:val="22"/>
        </w:rPr>
        <w:t>.</w:t>
      </w:r>
    </w:p>
    <w:p w14:paraId="336BF1CA" w14:textId="77777777" w:rsidR="001104F5" w:rsidRPr="005D10D1" w:rsidRDefault="001104F5" w:rsidP="0007696B">
      <w:pPr>
        <w:tabs>
          <w:tab w:val="num" w:pos="426"/>
          <w:tab w:val="left" w:pos="8789"/>
        </w:tabs>
        <w:spacing w:line="360" w:lineRule="auto"/>
        <w:jc w:val="both"/>
        <w:rPr>
          <w:sz w:val="22"/>
          <w:szCs w:val="22"/>
        </w:rPr>
      </w:pPr>
    </w:p>
    <w:p w14:paraId="464E42B6" w14:textId="7DEDF380" w:rsidR="002B71CC" w:rsidRDefault="001104F5" w:rsidP="002B71CC">
      <w:pPr>
        <w:spacing w:line="360" w:lineRule="auto"/>
        <w:jc w:val="both"/>
        <w:rPr>
          <w:rFonts w:cs="Arial"/>
          <w:sz w:val="22"/>
          <w:szCs w:val="22"/>
        </w:rPr>
      </w:pPr>
      <w:r>
        <w:rPr>
          <w:rFonts w:cs="Arial"/>
          <w:b/>
          <w:sz w:val="22"/>
          <w:szCs w:val="22"/>
        </w:rPr>
        <w:lastRenderedPageBreak/>
        <w:t>3</w:t>
      </w:r>
      <w:r w:rsidRPr="00035BBA">
        <w:rPr>
          <w:rFonts w:cs="Arial"/>
          <w:b/>
          <w:sz w:val="22"/>
          <w:szCs w:val="22"/>
        </w:rPr>
        <w:t xml:space="preserve">) </w:t>
      </w:r>
      <w:r w:rsidRPr="00035BBA">
        <w:rPr>
          <w:sz w:val="22"/>
          <w:szCs w:val="22"/>
        </w:rPr>
        <w:t xml:space="preserve">Se </w:t>
      </w:r>
      <w:r>
        <w:rPr>
          <w:sz w:val="22"/>
          <w:szCs w:val="22"/>
        </w:rPr>
        <w:t xml:space="preserve">instruye </w:t>
      </w:r>
      <w:r w:rsidRPr="00035BBA">
        <w:rPr>
          <w:sz w:val="22"/>
          <w:szCs w:val="22"/>
        </w:rPr>
        <w:t xml:space="preserve">a la </w:t>
      </w:r>
      <w:r>
        <w:rPr>
          <w:sz w:val="22"/>
          <w:szCs w:val="22"/>
        </w:rPr>
        <w:t>Administración</w:t>
      </w:r>
      <w:r w:rsidRPr="00035BBA">
        <w:rPr>
          <w:sz w:val="22"/>
          <w:szCs w:val="22"/>
        </w:rPr>
        <w:t xml:space="preserve"> para que</w:t>
      </w:r>
      <w:r>
        <w:rPr>
          <w:sz w:val="22"/>
          <w:szCs w:val="22"/>
        </w:rPr>
        <w:t>,</w:t>
      </w:r>
      <w:r w:rsidRPr="00035BBA">
        <w:rPr>
          <w:sz w:val="22"/>
          <w:szCs w:val="22"/>
        </w:rPr>
        <w:t xml:space="preserve"> </w:t>
      </w:r>
      <w:r>
        <w:rPr>
          <w:sz w:val="22"/>
          <w:szCs w:val="22"/>
        </w:rPr>
        <w:t xml:space="preserve">por medio de los mecanismos establecidos, </w:t>
      </w:r>
      <w:r w:rsidRPr="00035BBA">
        <w:rPr>
          <w:sz w:val="22"/>
          <w:szCs w:val="22"/>
        </w:rPr>
        <w:t>realice el trámite de presentación</w:t>
      </w:r>
      <w:r w:rsidRPr="008D27A0">
        <w:rPr>
          <w:sz w:val="22"/>
        </w:rPr>
        <w:t xml:space="preserve"> </w:t>
      </w:r>
      <w:r>
        <w:rPr>
          <w:sz w:val="22"/>
        </w:rPr>
        <w:t xml:space="preserve">de dichos documentos </w:t>
      </w:r>
      <w:r w:rsidRPr="008D27A0">
        <w:rPr>
          <w:sz w:val="22"/>
        </w:rPr>
        <w:t>ante la Contraloría General de la República</w:t>
      </w:r>
      <w:r>
        <w:rPr>
          <w:rFonts w:cs="Arial"/>
          <w:sz w:val="22"/>
        </w:rPr>
        <w:t>.</w:t>
      </w:r>
    </w:p>
    <w:p w14:paraId="43621A2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5933D4A" w14:textId="77777777" w:rsidR="002B71CC" w:rsidRPr="00D14EAF" w:rsidRDefault="002B71CC" w:rsidP="002B71CC">
      <w:pPr>
        <w:spacing w:line="360" w:lineRule="auto"/>
        <w:jc w:val="both"/>
        <w:rPr>
          <w:rFonts w:cs="Arial"/>
          <w:b/>
          <w:sz w:val="22"/>
        </w:rPr>
      </w:pPr>
      <w:r w:rsidRPr="00D14EAF">
        <w:rPr>
          <w:rFonts w:cs="Arial"/>
          <w:b/>
          <w:sz w:val="22"/>
        </w:rPr>
        <w:t>************</w:t>
      </w:r>
    </w:p>
    <w:p w14:paraId="1CA30CE9" w14:textId="77777777" w:rsidR="002B71CC" w:rsidRDefault="002B71CC" w:rsidP="002B71CC">
      <w:pPr>
        <w:spacing w:line="360" w:lineRule="auto"/>
        <w:jc w:val="both"/>
        <w:rPr>
          <w:rFonts w:cs="Arial"/>
          <w:sz w:val="22"/>
          <w:szCs w:val="22"/>
        </w:rPr>
      </w:pPr>
    </w:p>
    <w:p w14:paraId="363315F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60DF98D3" w14:textId="5E8C0ADF" w:rsidR="002B71CC" w:rsidRDefault="001D1031" w:rsidP="002B71CC">
      <w:pPr>
        <w:spacing w:line="360" w:lineRule="auto"/>
        <w:jc w:val="both"/>
        <w:rPr>
          <w:rFonts w:cs="Arial"/>
          <w:sz w:val="22"/>
          <w:szCs w:val="22"/>
        </w:rPr>
      </w:pPr>
      <w:r>
        <w:rPr>
          <w:rFonts w:cs="Arial"/>
          <w:sz w:val="22"/>
          <w:szCs w:val="22"/>
        </w:rPr>
        <w:t>Modificar y adicionar la parte resolutiva del acuerdo N° 8 de la presente sesión, para que se lea de la siguiente forma:</w:t>
      </w:r>
    </w:p>
    <w:p w14:paraId="3D89FC48" w14:textId="7826C09B" w:rsidR="001D1031" w:rsidRDefault="001D1031" w:rsidP="002B71CC">
      <w:pPr>
        <w:spacing w:line="360" w:lineRule="auto"/>
        <w:jc w:val="both"/>
        <w:rPr>
          <w:rFonts w:cs="Arial"/>
          <w:sz w:val="22"/>
          <w:szCs w:val="22"/>
        </w:rPr>
      </w:pPr>
    </w:p>
    <w:p w14:paraId="01B804DB" w14:textId="64D783E4" w:rsidR="001D1031" w:rsidRDefault="001D1031" w:rsidP="001D1031">
      <w:pPr>
        <w:spacing w:line="360" w:lineRule="auto"/>
        <w:jc w:val="both"/>
        <w:rPr>
          <w:rFonts w:cs="Arial"/>
          <w:sz w:val="22"/>
          <w:szCs w:val="22"/>
          <w:lang w:val="es-CR"/>
        </w:rPr>
      </w:pPr>
      <w:r w:rsidRPr="001D1031">
        <w:rPr>
          <w:rFonts w:cs="Arial"/>
          <w:b/>
          <w:bCs/>
          <w:sz w:val="22"/>
          <w:szCs w:val="22"/>
          <w:lang w:val="es-CR"/>
        </w:rPr>
        <w:t>1)</w:t>
      </w:r>
      <w:r>
        <w:rPr>
          <w:rFonts w:cs="Arial"/>
          <w:sz w:val="22"/>
          <w:szCs w:val="22"/>
          <w:lang w:val="es-CR"/>
        </w:rPr>
        <w:t xml:space="preserve"> </w:t>
      </w:r>
      <w:r w:rsidRPr="001D1031">
        <w:rPr>
          <w:rFonts w:cs="Arial"/>
          <w:sz w:val="22"/>
          <w:szCs w:val="22"/>
          <w:lang w:val="es-CR"/>
        </w:rPr>
        <w:t xml:space="preserve">Aprobar </w:t>
      </w:r>
      <w:r>
        <w:rPr>
          <w:rFonts w:cs="Arial"/>
          <w:sz w:val="22"/>
          <w:szCs w:val="22"/>
          <w:lang w:val="es-CR"/>
        </w:rPr>
        <w:t xml:space="preserve">un </w:t>
      </w:r>
      <w:r w:rsidRPr="001D1031">
        <w:rPr>
          <w:rFonts w:cs="Arial"/>
          <w:sz w:val="22"/>
          <w:szCs w:val="22"/>
          <w:lang w:val="es-CR"/>
        </w:rPr>
        <w:t xml:space="preserve">financiamiento adicional por </w:t>
      </w:r>
      <w:r>
        <w:rPr>
          <w:rFonts w:cs="Arial"/>
          <w:sz w:val="22"/>
          <w:szCs w:val="22"/>
          <w:lang w:val="es-CR"/>
        </w:rPr>
        <w:t>la</w:t>
      </w:r>
      <w:r w:rsidRPr="001D1031">
        <w:rPr>
          <w:rFonts w:cs="Arial"/>
          <w:sz w:val="22"/>
          <w:szCs w:val="22"/>
          <w:lang w:val="es-CR"/>
        </w:rPr>
        <w:t xml:space="preserve"> suma de </w:t>
      </w:r>
      <w:r>
        <w:rPr>
          <w:rFonts w:cs="Arial"/>
          <w:sz w:val="22"/>
          <w:szCs w:val="22"/>
          <w:lang w:val="es-CR"/>
        </w:rPr>
        <w:t>¢8.922.648,13</w:t>
      </w:r>
      <w:r w:rsidRPr="001D1031">
        <w:rPr>
          <w:rFonts w:cs="Arial"/>
          <w:sz w:val="22"/>
          <w:szCs w:val="22"/>
          <w:lang w:val="es-CR"/>
        </w:rPr>
        <w:t xml:space="preserve"> (och</w:t>
      </w:r>
      <w:r>
        <w:rPr>
          <w:rFonts w:cs="Arial"/>
          <w:sz w:val="22"/>
          <w:szCs w:val="22"/>
          <w:lang w:val="es-CR"/>
        </w:rPr>
        <w:t>o millones novecientos veintidós mil seiscientos cuarenta y ocho colones con 13/100)</w:t>
      </w:r>
      <w:r w:rsidR="00E94840">
        <w:rPr>
          <w:rFonts w:cs="Arial"/>
          <w:sz w:val="22"/>
          <w:szCs w:val="22"/>
          <w:lang w:val="es-CR"/>
        </w:rPr>
        <w:t>,</w:t>
      </w:r>
      <w:r w:rsidRPr="001D1031">
        <w:rPr>
          <w:rFonts w:cs="Arial"/>
          <w:sz w:val="22"/>
          <w:szCs w:val="22"/>
          <w:lang w:val="es-CR"/>
        </w:rPr>
        <w:t xml:space="preserve"> por concepto de pago de p</w:t>
      </w:r>
      <w:r>
        <w:rPr>
          <w:rFonts w:cs="Arial"/>
          <w:sz w:val="22"/>
          <w:szCs w:val="22"/>
          <w:lang w:val="es-CR"/>
        </w:rPr>
        <w:t>ó</w:t>
      </w:r>
      <w:r w:rsidRPr="001D1031">
        <w:rPr>
          <w:rFonts w:cs="Arial"/>
          <w:sz w:val="22"/>
          <w:szCs w:val="22"/>
          <w:lang w:val="es-CR"/>
        </w:rPr>
        <w:t>lizas</w:t>
      </w:r>
      <w:r>
        <w:rPr>
          <w:rFonts w:cs="Arial"/>
          <w:sz w:val="22"/>
          <w:szCs w:val="22"/>
          <w:lang w:val="es-CR"/>
        </w:rPr>
        <w:t xml:space="preserve"> del </w:t>
      </w:r>
      <w:r w:rsidRPr="001D1031">
        <w:rPr>
          <w:rFonts w:cs="Arial"/>
          <w:sz w:val="22"/>
          <w:szCs w:val="22"/>
          <w:lang w:val="es-CR"/>
        </w:rPr>
        <w:t>proyecto Vistas del Miravalles, seg</w:t>
      </w:r>
      <w:r>
        <w:rPr>
          <w:rFonts w:cs="Arial"/>
          <w:sz w:val="22"/>
          <w:szCs w:val="22"/>
          <w:lang w:val="es-CR"/>
        </w:rPr>
        <w:t xml:space="preserve">ún </w:t>
      </w:r>
      <w:r w:rsidRPr="001D1031">
        <w:rPr>
          <w:rFonts w:cs="Arial"/>
          <w:sz w:val="22"/>
          <w:szCs w:val="22"/>
          <w:lang w:val="es-CR"/>
        </w:rPr>
        <w:t>el detalle expuesto en</w:t>
      </w:r>
      <w:r>
        <w:rPr>
          <w:rFonts w:cs="Arial"/>
          <w:sz w:val="22"/>
          <w:szCs w:val="22"/>
          <w:lang w:val="es-CR"/>
        </w:rPr>
        <w:t xml:space="preserve"> </w:t>
      </w:r>
      <w:r w:rsidRPr="001D1031">
        <w:rPr>
          <w:rFonts w:cs="Arial"/>
          <w:sz w:val="22"/>
          <w:szCs w:val="22"/>
          <w:lang w:val="es-CR"/>
        </w:rPr>
        <w:t>el informe DF-DT-IN-0407-2021</w:t>
      </w:r>
      <w:r>
        <w:rPr>
          <w:rFonts w:cs="Arial"/>
          <w:sz w:val="22"/>
          <w:szCs w:val="22"/>
          <w:lang w:val="es-CR"/>
        </w:rPr>
        <w:t xml:space="preserve"> de la Dirección FOSUVI</w:t>
      </w:r>
      <w:r w:rsidRPr="001D1031">
        <w:rPr>
          <w:rFonts w:cs="Arial"/>
          <w:sz w:val="22"/>
          <w:szCs w:val="22"/>
          <w:lang w:val="es-CR"/>
        </w:rPr>
        <w:t>.</w:t>
      </w:r>
      <w:r>
        <w:rPr>
          <w:rFonts w:cs="Arial"/>
          <w:sz w:val="22"/>
          <w:szCs w:val="22"/>
          <w:lang w:val="es-CR"/>
        </w:rPr>
        <w:t xml:space="preserve"> </w:t>
      </w:r>
      <w:r w:rsidRPr="001D1031">
        <w:rPr>
          <w:rFonts w:cs="Arial"/>
          <w:sz w:val="22"/>
          <w:szCs w:val="22"/>
          <w:lang w:val="es-CR"/>
        </w:rPr>
        <w:t xml:space="preserve"> Dicho monto ser</w:t>
      </w:r>
      <w:r>
        <w:rPr>
          <w:rFonts w:cs="Arial"/>
          <w:sz w:val="22"/>
          <w:szCs w:val="22"/>
          <w:lang w:val="es-CR"/>
        </w:rPr>
        <w:t>á</w:t>
      </w:r>
      <w:r w:rsidRPr="001D1031">
        <w:rPr>
          <w:rFonts w:cs="Arial"/>
          <w:sz w:val="22"/>
          <w:szCs w:val="22"/>
          <w:lang w:val="es-CR"/>
        </w:rPr>
        <w:t xml:space="preserve"> liquidable contra</w:t>
      </w:r>
      <w:r>
        <w:rPr>
          <w:rFonts w:cs="Arial"/>
          <w:sz w:val="22"/>
          <w:szCs w:val="22"/>
          <w:lang w:val="es-CR"/>
        </w:rPr>
        <w:t xml:space="preserve"> </w:t>
      </w:r>
      <w:r w:rsidRPr="001D1031">
        <w:rPr>
          <w:rFonts w:cs="Arial"/>
          <w:sz w:val="22"/>
          <w:szCs w:val="22"/>
          <w:lang w:val="es-CR"/>
        </w:rPr>
        <w:t>informes del fiscal de inversi</w:t>
      </w:r>
      <w:r>
        <w:rPr>
          <w:rFonts w:cs="Arial"/>
          <w:sz w:val="22"/>
          <w:szCs w:val="22"/>
          <w:lang w:val="es-CR"/>
        </w:rPr>
        <w:t xml:space="preserve">ón </w:t>
      </w:r>
      <w:r w:rsidRPr="001D1031">
        <w:rPr>
          <w:rFonts w:cs="Arial"/>
          <w:sz w:val="22"/>
          <w:szCs w:val="22"/>
          <w:lang w:val="es-CR"/>
        </w:rPr>
        <w:t xml:space="preserve">de </w:t>
      </w:r>
      <w:r>
        <w:rPr>
          <w:rFonts w:cs="Arial"/>
          <w:sz w:val="22"/>
          <w:szCs w:val="22"/>
          <w:lang w:val="es-CR"/>
        </w:rPr>
        <w:t>l</w:t>
      </w:r>
      <w:r w:rsidRPr="001D1031">
        <w:rPr>
          <w:rFonts w:cs="Arial"/>
          <w:sz w:val="22"/>
          <w:szCs w:val="22"/>
          <w:lang w:val="es-CR"/>
        </w:rPr>
        <w:t xml:space="preserve">a </w:t>
      </w:r>
      <w:r>
        <w:rPr>
          <w:rFonts w:cs="Arial"/>
          <w:sz w:val="22"/>
          <w:szCs w:val="22"/>
          <w:lang w:val="es-CR"/>
        </w:rPr>
        <w:t>e</w:t>
      </w:r>
      <w:r w:rsidRPr="001D1031">
        <w:rPr>
          <w:rFonts w:cs="Arial"/>
          <w:sz w:val="22"/>
          <w:szCs w:val="22"/>
          <w:lang w:val="es-CR"/>
        </w:rPr>
        <w:t xml:space="preserve">ntidad </w:t>
      </w:r>
      <w:r>
        <w:rPr>
          <w:rFonts w:cs="Arial"/>
          <w:sz w:val="22"/>
          <w:szCs w:val="22"/>
          <w:lang w:val="es-CR"/>
        </w:rPr>
        <w:t>a</w:t>
      </w:r>
      <w:r w:rsidRPr="001D1031">
        <w:rPr>
          <w:rFonts w:cs="Arial"/>
          <w:sz w:val="22"/>
          <w:szCs w:val="22"/>
          <w:lang w:val="es-CR"/>
        </w:rPr>
        <w:t>utorizada y avalados por el</w:t>
      </w:r>
      <w:r>
        <w:rPr>
          <w:rFonts w:cs="Arial"/>
          <w:sz w:val="22"/>
          <w:szCs w:val="22"/>
          <w:lang w:val="es-CR"/>
        </w:rPr>
        <w:t xml:space="preserve"> </w:t>
      </w:r>
      <w:r w:rsidRPr="001D1031">
        <w:rPr>
          <w:rFonts w:cs="Arial"/>
          <w:sz w:val="22"/>
          <w:szCs w:val="22"/>
          <w:lang w:val="es-CR"/>
        </w:rPr>
        <w:t>Departamento T</w:t>
      </w:r>
      <w:r>
        <w:rPr>
          <w:rFonts w:cs="Arial"/>
          <w:sz w:val="22"/>
          <w:szCs w:val="22"/>
          <w:lang w:val="es-CR"/>
        </w:rPr>
        <w:t>é</w:t>
      </w:r>
      <w:r w:rsidRPr="001D1031">
        <w:rPr>
          <w:rFonts w:cs="Arial"/>
          <w:sz w:val="22"/>
          <w:szCs w:val="22"/>
          <w:lang w:val="es-CR"/>
        </w:rPr>
        <w:t xml:space="preserve">cnico </w:t>
      </w:r>
      <w:r>
        <w:rPr>
          <w:rFonts w:cs="Arial"/>
          <w:sz w:val="22"/>
          <w:szCs w:val="22"/>
          <w:lang w:val="es-CR"/>
        </w:rPr>
        <w:t>del BANHVI</w:t>
      </w:r>
      <w:r w:rsidRPr="001D1031">
        <w:rPr>
          <w:rFonts w:cs="Arial"/>
          <w:sz w:val="22"/>
          <w:szCs w:val="22"/>
          <w:lang w:val="es-CR"/>
        </w:rPr>
        <w:t>.</w:t>
      </w:r>
    </w:p>
    <w:p w14:paraId="3AEBB658" w14:textId="7FBF12C0" w:rsidR="00E94840" w:rsidRDefault="00E94840" w:rsidP="001D1031">
      <w:pPr>
        <w:spacing w:line="360" w:lineRule="auto"/>
        <w:jc w:val="both"/>
        <w:rPr>
          <w:rFonts w:cs="Arial"/>
          <w:sz w:val="22"/>
          <w:szCs w:val="22"/>
          <w:lang w:val="es-CR"/>
        </w:rPr>
      </w:pPr>
    </w:p>
    <w:p w14:paraId="603F4636" w14:textId="2F08E51F" w:rsidR="00E94840" w:rsidRDefault="00E94840" w:rsidP="001D1031">
      <w:pPr>
        <w:spacing w:line="360" w:lineRule="auto"/>
        <w:jc w:val="both"/>
        <w:rPr>
          <w:rFonts w:cs="Arial"/>
          <w:sz w:val="22"/>
          <w:szCs w:val="22"/>
        </w:rPr>
      </w:pPr>
      <w:r w:rsidRPr="00E94840">
        <w:rPr>
          <w:rFonts w:cs="Arial"/>
          <w:b/>
          <w:bCs/>
          <w:sz w:val="22"/>
          <w:szCs w:val="22"/>
          <w:lang w:val="es-CR"/>
        </w:rPr>
        <w:t>2)</w:t>
      </w:r>
      <w:r>
        <w:rPr>
          <w:rFonts w:cs="Arial"/>
          <w:sz w:val="22"/>
          <w:szCs w:val="22"/>
          <w:lang w:val="es-CR"/>
        </w:rPr>
        <w:t xml:space="preserve"> Deberá</w:t>
      </w:r>
      <w:r w:rsidRPr="0083290B">
        <w:rPr>
          <w:rFonts w:cs="Arial"/>
          <w:sz w:val="22"/>
          <w:szCs w:val="22"/>
          <w:lang w:val="es-CR"/>
        </w:rPr>
        <w:t xml:space="preserve"> realizar</w:t>
      </w:r>
      <w:r>
        <w:rPr>
          <w:rFonts w:cs="Arial"/>
          <w:sz w:val="22"/>
          <w:szCs w:val="22"/>
          <w:lang w:val="es-CR"/>
        </w:rPr>
        <w:t>se</w:t>
      </w:r>
      <w:r w:rsidRPr="0083290B">
        <w:rPr>
          <w:rFonts w:cs="Arial"/>
          <w:sz w:val="22"/>
          <w:szCs w:val="22"/>
          <w:lang w:val="es-CR"/>
        </w:rPr>
        <w:t xml:space="preserve"> una adenda al contrato de administraci</w:t>
      </w:r>
      <w:r>
        <w:rPr>
          <w:rFonts w:cs="Arial"/>
          <w:sz w:val="22"/>
          <w:szCs w:val="22"/>
          <w:lang w:val="es-CR"/>
        </w:rPr>
        <w:t xml:space="preserve">ón </w:t>
      </w:r>
      <w:r w:rsidRPr="0083290B">
        <w:rPr>
          <w:rFonts w:cs="Arial"/>
          <w:sz w:val="22"/>
          <w:szCs w:val="22"/>
          <w:lang w:val="es-CR"/>
        </w:rPr>
        <w:t>de recursos</w:t>
      </w:r>
      <w:r>
        <w:rPr>
          <w:rFonts w:cs="Arial"/>
          <w:sz w:val="22"/>
          <w:szCs w:val="22"/>
          <w:lang w:val="es-CR"/>
        </w:rPr>
        <w:t xml:space="preserve">, </w:t>
      </w:r>
      <w:r w:rsidRPr="0083290B">
        <w:rPr>
          <w:rFonts w:cs="Arial"/>
          <w:sz w:val="22"/>
          <w:szCs w:val="22"/>
          <w:lang w:val="es-CR"/>
        </w:rPr>
        <w:t xml:space="preserve">independiente al principal, con </w:t>
      </w:r>
      <w:r>
        <w:rPr>
          <w:rFonts w:cs="Arial"/>
          <w:sz w:val="22"/>
          <w:szCs w:val="22"/>
          <w:lang w:val="es-CR"/>
        </w:rPr>
        <w:t xml:space="preserve">el monto indicado en el </w:t>
      </w:r>
      <w:r w:rsidRPr="0083290B">
        <w:rPr>
          <w:rFonts w:cs="Arial"/>
          <w:sz w:val="22"/>
          <w:szCs w:val="22"/>
          <w:lang w:val="es-CR"/>
        </w:rPr>
        <w:t>presente</w:t>
      </w:r>
      <w:r>
        <w:rPr>
          <w:rFonts w:cs="Arial"/>
          <w:sz w:val="22"/>
          <w:szCs w:val="22"/>
          <w:lang w:val="es-CR"/>
        </w:rPr>
        <w:t xml:space="preserve"> acuerdo</w:t>
      </w:r>
    </w:p>
    <w:p w14:paraId="6BEFE983" w14:textId="72791179" w:rsidR="001D1031" w:rsidRDefault="001D1031" w:rsidP="002B71CC">
      <w:pPr>
        <w:spacing w:line="360" w:lineRule="auto"/>
        <w:jc w:val="both"/>
        <w:rPr>
          <w:rFonts w:cs="Arial"/>
          <w:sz w:val="22"/>
          <w:szCs w:val="22"/>
        </w:rPr>
      </w:pPr>
    </w:p>
    <w:p w14:paraId="3FADF046" w14:textId="0F8DBC31" w:rsidR="002B71CC" w:rsidRDefault="00E94840" w:rsidP="002B71CC">
      <w:pPr>
        <w:spacing w:line="360" w:lineRule="auto"/>
        <w:jc w:val="both"/>
        <w:rPr>
          <w:rFonts w:cs="Arial"/>
          <w:sz w:val="22"/>
          <w:szCs w:val="22"/>
        </w:rPr>
      </w:pPr>
      <w:r>
        <w:rPr>
          <w:rFonts w:cs="Arial"/>
          <w:b/>
          <w:bCs/>
          <w:sz w:val="22"/>
          <w:szCs w:val="22"/>
        </w:rPr>
        <w:t>3</w:t>
      </w:r>
      <w:r w:rsidRPr="00E94840">
        <w:rPr>
          <w:rFonts w:cs="Arial"/>
          <w:b/>
          <w:bCs/>
          <w:sz w:val="22"/>
          <w:szCs w:val="22"/>
        </w:rPr>
        <w:t>)</w:t>
      </w:r>
      <w:r>
        <w:rPr>
          <w:rFonts w:cs="Arial"/>
          <w:sz w:val="22"/>
          <w:szCs w:val="22"/>
        </w:rPr>
        <w:t xml:space="preserve"> </w:t>
      </w:r>
      <w:r w:rsidR="00302BB9">
        <w:rPr>
          <w:rFonts w:cs="Arial"/>
          <w:sz w:val="22"/>
          <w:szCs w:val="22"/>
          <w:lang w:val="es-ES_tradnl"/>
        </w:rPr>
        <w:t>Posponer la resolución de la solicitud de financiamiento adicional para el</w:t>
      </w:r>
      <w:r>
        <w:rPr>
          <w:rFonts w:cs="Arial"/>
          <w:sz w:val="22"/>
          <w:szCs w:val="22"/>
          <w:lang w:val="es-ES_tradnl"/>
        </w:rPr>
        <w:t xml:space="preserve"> pago de</w:t>
      </w:r>
      <w:r w:rsidR="00302BB9">
        <w:rPr>
          <w:rFonts w:cs="Arial"/>
          <w:sz w:val="22"/>
          <w:szCs w:val="22"/>
          <w:lang w:val="es-ES_tradnl"/>
        </w:rPr>
        <w:t xml:space="preserve"> </w:t>
      </w:r>
      <w:r w:rsidRPr="004E5C1C">
        <w:rPr>
          <w:rFonts w:cs="Arial"/>
          <w:sz w:val="22"/>
          <w:szCs w:val="22"/>
          <w:lang w:val="es-CR"/>
        </w:rPr>
        <w:t>vigilancia y</w:t>
      </w:r>
      <w:r>
        <w:rPr>
          <w:rFonts w:cs="Arial"/>
          <w:sz w:val="22"/>
          <w:szCs w:val="22"/>
          <w:lang w:val="es-CR"/>
        </w:rPr>
        <w:t xml:space="preserve"> </w:t>
      </w:r>
      <w:r w:rsidRPr="004E5C1C">
        <w:rPr>
          <w:rFonts w:cs="Arial"/>
          <w:sz w:val="22"/>
          <w:szCs w:val="22"/>
          <w:lang w:val="es-CR"/>
        </w:rPr>
        <w:t>mantenimiento</w:t>
      </w:r>
      <w:r>
        <w:rPr>
          <w:rFonts w:cs="Arial"/>
          <w:sz w:val="22"/>
          <w:szCs w:val="22"/>
          <w:lang w:val="es-CR"/>
        </w:rPr>
        <w:t xml:space="preserve"> de las obras</w:t>
      </w:r>
      <w:r w:rsidR="00302BB9">
        <w:rPr>
          <w:rFonts w:cs="Arial"/>
          <w:color w:val="000000"/>
          <w:sz w:val="22"/>
          <w:szCs w:val="22"/>
        </w:rPr>
        <w:t xml:space="preserve">, mientras la </w:t>
      </w:r>
      <w:r w:rsidR="00302BB9" w:rsidRPr="00F855AB">
        <w:rPr>
          <w:rFonts w:cs="Arial"/>
          <w:color w:val="000000"/>
          <w:sz w:val="22"/>
          <w:szCs w:val="22"/>
          <w:lang w:val="es-ES_tradnl"/>
        </w:rPr>
        <w:t>Administración</w:t>
      </w:r>
      <w:r w:rsidR="00302BB9">
        <w:rPr>
          <w:rFonts w:cs="Arial"/>
          <w:color w:val="000000"/>
          <w:sz w:val="22"/>
          <w:szCs w:val="22"/>
          <w:lang w:val="es-ES_tradnl"/>
        </w:rPr>
        <w:t xml:space="preserve"> somete a la consideración de este Órgano Colegiado,</w:t>
      </w:r>
      <w:r w:rsidR="00302BB9" w:rsidRPr="00F855AB">
        <w:rPr>
          <w:rFonts w:cs="Arial"/>
          <w:sz w:val="22"/>
          <w:szCs w:val="22"/>
          <w:lang w:val="es-ES_tradnl"/>
        </w:rPr>
        <w:t xml:space="preserve"> </w:t>
      </w:r>
      <w:r w:rsidR="00302BB9">
        <w:rPr>
          <w:rFonts w:cs="Arial"/>
          <w:sz w:val="22"/>
          <w:lang w:val="es-ES_tradnl"/>
        </w:rPr>
        <w:t>un cronograma actualizado de las actividades que se encuentran pendientes de realizar en este proyecto de vivienda, junto con los costos preliminares asociados a cada actividad.</w:t>
      </w:r>
    </w:p>
    <w:p w14:paraId="0EE780E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248DEBB" w14:textId="77777777" w:rsidR="002B71CC" w:rsidRPr="00D14EAF" w:rsidRDefault="002B71CC" w:rsidP="002B71CC">
      <w:pPr>
        <w:spacing w:line="360" w:lineRule="auto"/>
        <w:jc w:val="both"/>
        <w:rPr>
          <w:rFonts w:cs="Arial"/>
          <w:b/>
          <w:sz w:val="22"/>
        </w:rPr>
      </w:pPr>
      <w:r w:rsidRPr="00D14EAF">
        <w:rPr>
          <w:rFonts w:cs="Arial"/>
          <w:b/>
          <w:sz w:val="22"/>
        </w:rPr>
        <w:t>************</w:t>
      </w:r>
    </w:p>
    <w:p w14:paraId="20958A58" w14:textId="77777777" w:rsidR="002B71CC" w:rsidRDefault="002B71CC" w:rsidP="002B71CC">
      <w:pPr>
        <w:spacing w:line="360" w:lineRule="auto"/>
        <w:jc w:val="both"/>
        <w:rPr>
          <w:rFonts w:cs="Arial"/>
          <w:sz w:val="22"/>
          <w:szCs w:val="22"/>
        </w:rPr>
      </w:pPr>
    </w:p>
    <w:p w14:paraId="23E926B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14:paraId="0549C6FE" w14:textId="7950D650" w:rsidR="005B7283" w:rsidRDefault="005B7283" w:rsidP="005B7283">
      <w:pPr>
        <w:spacing w:line="360" w:lineRule="auto"/>
        <w:jc w:val="both"/>
        <w:rPr>
          <w:rFonts w:cs="Arial"/>
          <w:sz w:val="22"/>
          <w:szCs w:val="22"/>
          <w:lang w:val="es-ES_tradnl"/>
        </w:rPr>
      </w:pPr>
      <w:r>
        <w:rPr>
          <w:rFonts w:cs="Arial"/>
          <w:sz w:val="22"/>
          <w:szCs w:val="22"/>
        </w:rPr>
        <w:t xml:space="preserve">Solicitar a la Auditoría Interna, un plazo adicional de 10 días hábiles; esto es, hasta el próximo 9 de agosto, para </w:t>
      </w:r>
      <w:r>
        <w:rPr>
          <w:rFonts w:cs="Arial"/>
          <w:sz w:val="22"/>
          <w:szCs w:val="22"/>
          <w:lang w:val="es-ES_tradnl"/>
        </w:rPr>
        <w:t xml:space="preserve">emitir las observaciones de este Órgano Colegiado al informe preliminar </w:t>
      </w:r>
      <w:r>
        <w:rPr>
          <w:rFonts w:cs="Arial"/>
          <w:sz w:val="22"/>
          <w:szCs w:val="22"/>
        </w:rPr>
        <w:t xml:space="preserve">AC-CUM-005-2020, </w:t>
      </w:r>
      <w:r w:rsidRPr="00497B84">
        <w:rPr>
          <w:rFonts w:cs="Arial"/>
          <w:sz w:val="22"/>
          <w:szCs w:val="22"/>
          <w:lang w:val="es-ES_tradnl"/>
        </w:rPr>
        <w:t>denominado “Auditoría de Cumplimiento Acuerdo SUGEF 16-16”</w:t>
      </w:r>
      <w:r>
        <w:rPr>
          <w:rFonts w:cs="Arial"/>
          <w:sz w:val="22"/>
          <w:szCs w:val="22"/>
          <w:lang w:val="es-ES_tradnl"/>
        </w:rPr>
        <w:t>, el cual se adjunta al oficio AI-OF-099-2021, del 29 de junio de 2021.</w:t>
      </w:r>
    </w:p>
    <w:p w14:paraId="72EDC200"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263874F6" w14:textId="77777777" w:rsidR="002B71CC" w:rsidRPr="00D14EAF" w:rsidRDefault="002B71CC" w:rsidP="002B71CC">
      <w:pPr>
        <w:spacing w:line="360" w:lineRule="auto"/>
        <w:jc w:val="both"/>
        <w:rPr>
          <w:rFonts w:cs="Arial"/>
          <w:b/>
          <w:sz w:val="22"/>
        </w:rPr>
      </w:pPr>
      <w:r w:rsidRPr="00D14EAF">
        <w:rPr>
          <w:rFonts w:cs="Arial"/>
          <w:b/>
          <w:sz w:val="22"/>
        </w:rPr>
        <w:t>************</w:t>
      </w:r>
    </w:p>
    <w:p w14:paraId="5EEBB7B0" w14:textId="77777777" w:rsidR="002B71CC" w:rsidRDefault="002B71CC" w:rsidP="002B71CC">
      <w:pPr>
        <w:spacing w:line="360" w:lineRule="auto"/>
        <w:jc w:val="both"/>
        <w:rPr>
          <w:rFonts w:cs="Arial"/>
          <w:sz w:val="22"/>
          <w:lang w:val="es-ES_tradnl"/>
        </w:rPr>
      </w:pPr>
    </w:p>
    <w:p w14:paraId="13F2CF3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14:paraId="4FEFF61D" w14:textId="42EB26CA" w:rsidR="0026118C" w:rsidRDefault="0026118C" w:rsidP="0026118C">
      <w:pPr>
        <w:spacing w:line="360" w:lineRule="auto"/>
        <w:jc w:val="both"/>
        <w:rPr>
          <w:rFonts w:cs="Arial"/>
          <w:sz w:val="22"/>
          <w:szCs w:val="22"/>
          <w:lang w:val="es-CR"/>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a </w:t>
      </w:r>
      <w:r>
        <w:rPr>
          <w:rFonts w:cs="Arial"/>
          <w:sz w:val="22"/>
          <w:szCs w:val="22"/>
        </w:rPr>
        <w:t xml:space="preserve">la Comisión Permanente </w:t>
      </w:r>
      <w:r w:rsidRPr="004D7189">
        <w:rPr>
          <w:rFonts w:cs="Arial"/>
          <w:sz w:val="22"/>
          <w:szCs w:val="22"/>
          <w:lang w:val="es-CR"/>
        </w:rPr>
        <w:t>Especial de Asuntos Municipales y Desarrollo Local Participativo</w:t>
      </w:r>
      <w:r>
        <w:rPr>
          <w:rFonts w:cs="Arial"/>
          <w:sz w:val="22"/>
          <w:szCs w:val="22"/>
        </w:rPr>
        <w:t xml:space="preserve">, de la Asamblea Legislativa, </w:t>
      </w:r>
      <w:r>
        <w:rPr>
          <w:rFonts w:cs="Arial"/>
          <w:sz w:val="22"/>
          <w:szCs w:val="22"/>
          <w:lang w:val="es-CR"/>
        </w:rPr>
        <w:t>el</w:t>
      </w:r>
      <w:r>
        <w:rPr>
          <w:rFonts w:cs="Arial"/>
          <w:sz w:val="22"/>
          <w:szCs w:val="22"/>
          <w:lang w:val="es-ES_tradnl"/>
        </w:rPr>
        <w:t xml:space="preserve"> criterio formal de este Banco sobre el proyecto de ley </w:t>
      </w:r>
      <w:r w:rsidRPr="002E62C7">
        <w:rPr>
          <w:rFonts w:cs="Arial"/>
          <w:sz w:val="22"/>
          <w:szCs w:val="22"/>
          <w:lang w:val="es-CR"/>
        </w:rPr>
        <w:t>denominado</w:t>
      </w:r>
      <w:r>
        <w:rPr>
          <w:rFonts w:cs="Arial"/>
          <w:sz w:val="22"/>
          <w:szCs w:val="22"/>
          <w:lang w:val="es-CR"/>
        </w:rPr>
        <w:t xml:space="preserve"> </w:t>
      </w:r>
      <w:r w:rsidRPr="00AC0AEA">
        <w:rPr>
          <w:rFonts w:cs="Arial"/>
          <w:sz w:val="22"/>
          <w:szCs w:val="22"/>
          <w:lang w:val="es-CR"/>
        </w:rPr>
        <w:t>“</w:t>
      </w:r>
      <w:r>
        <w:rPr>
          <w:rFonts w:cs="Arial"/>
          <w:sz w:val="22"/>
          <w:szCs w:val="22"/>
          <w:lang w:val="es-CR"/>
        </w:rPr>
        <w:t>Ley de Vivienda Municipal”</w:t>
      </w:r>
      <w:r w:rsidRPr="00AC0AEA">
        <w:rPr>
          <w:rFonts w:cs="Arial"/>
          <w:sz w:val="22"/>
          <w:szCs w:val="22"/>
          <w:lang w:val="es-CR"/>
        </w:rPr>
        <w:t>,</w:t>
      </w:r>
      <w:r w:rsidRPr="002E62C7">
        <w:rPr>
          <w:rFonts w:cs="Arial"/>
          <w:sz w:val="22"/>
          <w:szCs w:val="22"/>
          <w:lang w:val="es-CR"/>
        </w:rPr>
        <w:t xml:space="preserve"> tramitado mediante el expediente legislativo No. 2</w:t>
      </w:r>
      <w:r>
        <w:rPr>
          <w:rFonts w:cs="Arial"/>
          <w:sz w:val="22"/>
          <w:szCs w:val="22"/>
          <w:lang w:val="es-CR"/>
        </w:rPr>
        <w:t>2</w:t>
      </w:r>
      <w:r w:rsidRPr="002E62C7">
        <w:rPr>
          <w:rFonts w:cs="Arial"/>
          <w:sz w:val="22"/>
          <w:szCs w:val="22"/>
          <w:lang w:val="es-CR"/>
        </w:rPr>
        <w:t>.</w:t>
      </w:r>
      <w:r>
        <w:rPr>
          <w:rFonts w:cs="Arial"/>
          <w:sz w:val="22"/>
          <w:szCs w:val="22"/>
          <w:lang w:val="es-CR"/>
        </w:rPr>
        <w:t xml:space="preserve">487, </w:t>
      </w:r>
      <w:r>
        <w:rPr>
          <w:rFonts w:cs="Arial"/>
          <w:sz w:val="22"/>
          <w:szCs w:val="22"/>
        </w:rPr>
        <w:t xml:space="preserve">en los mismos términos que se indican en el oficio </w:t>
      </w:r>
      <w:r w:rsidRPr="00D574AE">
        <w:rPr>
          <w:rFonts w:cs="Arial"/>
          <w:sz w:val="22"/>
          <w:szCs w:val="22"/>
        </w:rPr>
        <w:t>GG-ME-</w:t>
      </w:r>
      <w:r w:rsidR="00936A4F">
        <w:rPr>
          <w:rFonts w:cs="Arial"/>
          <w:sz w:val="22"/>
          <w:szCs w:val="22"/>
        </w:rPr>
        <w:t>1034</w:t>
      </w:r>
      <w:r>
        <w:rPr>
          <w:rFonts w:cs="Arial"/>
          <w:sz w:val="22"/>
          <w:szCs w:val="22"/>
        </w:rPr>
        <w:t>-2</w:t>
      </w:r>
      <w:r w:rsidRPr="00D574AE">
        <w:rPr>
          <w:rFonts w:cs="Arial"/>
          <w:sz w:val="22"/>
          <w:szCs w:val="22"/>
        </w:rPr>
        <w:t>0</w:t>
      </w:r>
      <w:r>
        <w:rPr>
          <w:rFonts w:cs="Arial"/>
          <w:sz w:val="22"/>
          <w:szCs w:val="22"/>
        </w:rPr>
        <w:t>21.</w:t>
      </w:r>
    </w:p>
    <w:p w14:paraId="4D13C2A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A20226B" w14:textId="77777777" w:rsidR="002B71CC" w:rsidRPr="00D14EAF" w:rsidRDefault="002B71CC" w:rsidP="002B71CC">
      <w:pPr>
        <w:spacing w:line="360" w:lineRule="auto"/>
        <w:jc w:val="both"/>
        <w:rPr>
          <w:rFonts w:cs="Arial"/>
          <w:b/>
          <w:sz w:val="22"/>
        </w:rPr>
      </w:pPr>
      <w:r w:rsidRPr="00D14EAF">
        <w:rPr>
          <w:rFonts w:cs="Arial"/>
          <w:b/>
          <w:sz w:val="22"/>
        </w:rPr>
        <w:t>************</w:t>
      </w:r>
    </w:p>
    <w:p w14:paraId="0DD525DC" w14:textId="77777777" w:rsidR="002B71CC" w:rsidRDefault="002B71CC" w:rsidP="002B71CC">
      <w:pPr>
        <w:spacing w:line="360" w:lineRule="auto"/>
        <w:jc w:val="both"/>
        <w:rPr>
          <w:rFonts w:cs="Arial"/>
          <w:sz w:val="22"/>
          <w:szCs w:val="22"/>
        </w:rPr>
      </w:pPr>
    </w:p>
    <w:p w14:paraId="451A2B3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14:paraId="7C391B07" w14:textId="18093F47" w:rsidR="002B71CC" w:rsidRDefault="0026118C" w:rsidP="002B71CC">
      <w:pPr>
        <w:spacing w:line="360" w:lineRule="auto"/>
        <w:jc w:val="both"/>
        <w:rPr>
          <w:rFonts w:cs="Arial"/>
          <w:sz w:val="22"/>
          <w:szCs w:val="22"/>
        </w:rPr>
      </w:pPr>
      <w:r>
        <w:rPr>
          <w:rFonts w:cs="Arial"/>
          <w:sz w:val="22"/>
          <w:szCs w:val="22"/>
        </w:rPr>
        <w:t xml:space="preserve">Instruir a la </w:t>
      </w:r>
      <w:r w:rsidRPr="002E62C7">
        <w:rPr>
          <w:rFonts w:cs="Arial"/>
          <w:sz w:val="22"/>
          <w:szCs w:val="22"/>
          <w:lang w:val="es-ES_tradnl"/>
        </w:rPr>
        <w:t>Gerencia General</w:t>
      </w:r>
      <w:r>
        <w:rPr>
          <w:rFonts w:cs="Arial"/>
          <w:sz w:val="22"/>
          <w:szCs w:val="22"/>
          <w:lang w:val="es-ES_tradnl"/>
        </w:rPr>
        <w:t xml:space="preserve">, para que comunique a </w:t>
      </w:r>
      <w:r>
        <w:rPr>
          <w:rFonts w:cs="Arial"/>
          <w:sz w:val="22"/>
          <w:szCs w:val="22"/>
        </w:rPr>
        <w:t xml:space="preserve">la Comisión Permanente </w:t>
      </w:r>
      <w:r w:rsidRPr="004D7189">
        <w:rPr>
          <w:rFonts w:cs="Arial"/>
          <w:sz w:val="22"/>
          <w:szCs w:val="22"/>
          <w:lang w:val="es-CR"/>
        </w:rPr>
        <w:t>Especial de Asuntos Municipales y Desarrollo Local Participativo</w:t>
      </w:r>
      <w:r>
        <w:rPr>
          <w:rFonts w:cs="Arial"/>
          <w:sz w:val="22"/>
          <w:szCs w:val="22"/>
        </w:rPr>
        <w:t xml:space="preserve">, que con respecto al </w:t>
      </w:r>
      <w:r>
        <w:rPr>
          <w:rFonts w:cs="Arial"/>
          <w:sz w:val="22"/>
          <w:szCs w:val="22"/>
          <w:lang w:val="es-ES_tradnl"/>
        </w:rPr>
        <w:t xml:space="preserve">proyecto de ley </w:t>
      </w:r>
      <w:r w:rsidRPr="002E62C7">
        <w:rPr>
          <w:rFonts w:cs="Arial"/>
          <w:sz w:val="22"/>
          <w:szCs w:val="22"/>
          <w:lang w:val="es-CR"/>
        </w:rPr>
        <w:t>denominado</w:t>
      </w:r>
      <w:r>
        <w:rPr>
          <w:rFonts w:cs="Arial"/>
          <w:sz w:val="22"/>
          <w:szCs w:val="22"/>
          <w:lang w:val="es-CR"/>
        </w:rPr>
        <w:t xml:space="preserve"> </w:t>
      </w:r>
      <w:r w:rsidRPr="00AC0AEA">
        <w:rPr>
          <w:rFonts w:cs="Arial"/>
          <w:sz w:val="22"/>
          <w:szCs w:val="22"/>
          <w:lang w:val="es-CR"/>
        </w:rPr>
        <w:t>“</w:t>
      </w:r>
      <w:r>
        <w:rPr>
          <w:rFonts w:cs="Arial"/>
          <w:sz w:val="22"/>
          <w:szCs w:val="22"/>
          <w:lang w:val="es-CR"/>
        </w:rPr>
        <w:t>Ley de Vivienda Municipal”</w:t>
      </w:r>
      <w:r w:rsidRPr="00AC0AEA">
        <w:rPr>
          <w:rFonts w:cs="Arial"/>
          <w:sz w:val="22"/>
          <w:szCs w:val="22"/>
          <w:lang w:val="es-CR"/>
        </w:rPr>
        <w:t>,</w:t>
      </w:r>
      <w:r w:rsidRPr="002E62C7">
        <w:rPr>
          <w:rFonts w:cs="Arial"/>
          <w:sz w:val="22"/>
          <w:szCs w:val="22"/>
          <w:lang w:val="es-CR"/>
        </w:rPr>
        <w:t xml:space="preserve"> </w:t>
      </w:r>
      <w:r>
        <w:rPr>
          <w:rFonts w:cs="Arial"/>
          <w:sz w:val="22"/>
          <w:szCs w:val="22"/>
          <w:lang w:val="es-CR"/>
        </w:rPr>
        <w:t>este Banco no estima conveniente</w:t>
      </w:r>
      <w:r>
        <w:rPr>
          <w:rFonts w:cs="Arial"/>
          <w:sz w:val="22"/>
          <w:szCs w:val="22"/>
        </w:rPr>
        <w:t xml:space="preserve"> especificar el porcentaje de la inversión </w:t>
      </w:r>
      <w:r w:rsidR="00936A4F">
        <w:rPr>
          <w:rFonts w:cs="Arial"/>
          <w:sz w:val="22"/>
          <w:szCs w:val="22"/>
        </w:rPr>
        <w:t>de recursos d</w:t>
      </w:r>
      <w:r>
        <w:rPr>
          <w:rFonts w:cs="Arial"/>
          <w:sz w:val="22"/>
          <w:szCs w:val="22"/>
        </w:rPr>
        <w:t>el FOSUVI.</w:t>
      </w:r>
    </w:p>
    <w:p w14:paraId="35CEE6E9" w14:textId="1C2FE5EF"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26118C">
        <w:rPr>
          <w:rFonts w:cs="Arial"/>
          <w:szCs w:val="22"/>
        </w:rPr>
        <w:t>por Mayoría</w:t>
      </w:r>
      <w:r>
        <w:rPr>
          <w:rFonts w:cs="Arial"/>
          <w:szCs w:val="22"/>
        </w:rPr>
        <w:t xml:space="preserve"> y Firme</w:t>
      </w:r>
      <w:r w:rsidRPr="00AB2826">
        <w:rPr>
          <w:rFonts w:cs="Arial"/>
          <w:szCs w:val="22"/>
        </w:rPr>
        <w:t>.-</w:t>
      </w:r>
    </w:p>
    <w:p w14:paraId="5D7D4CCA" w14:textId="77777777" w:rsidR="002B71CC" w:rsidRPr="00D14EAF" w:rsidRDefault="002B71CC" w:rsidP="002B71CC">
      <w:pPr>
        <w:spacing w:line="360" w:lineRule="auto"/>
        <w:jc w:val="both"/>
        <w:rPr>
          <w:rFonts w:cs="Arial"/>
          <w:b/>
          <w:sz w:val="22"/>
        </w:rPr>
      </w:pPr>
      <w:r w:rsidRPr="00D14EAF">
        <w:rPr>
          <w:rFonts w:cs="Arial"/>
          <w:b/>
          <w:sz w:val="22"/>
        </w:rPr>
        <w:t>************</w:t>
      </w:r>
    </w:p>
    <w:p w14:paraId="2AF7BA8D" w14:textId="77777777" w:rsidR="002B71CC" w:rsidRDefault="002B71CC" w:rsidP="002B71CC">
      <w:pPr>
        <w:spacing w:line="360" w:lineRule="auto"/>
        <w:jc w:val="both"/>
        <w:rPr>
          <w:rFonts w:cs="Arial"/>
          <w:sz w:val="22"/>
          <w:szCs w:val="22"/>
        </w:rPr>
      </w:pPr>
    </w:p>
    <w:p w14:paraId="7CBC6C8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19</w:t>
      </w:r>
      <w:r w:rsidRPr="00AB2826">
        <w:rPr>
          <w:rFonts w:cs="Arial"/>
          <w:szCs w:val="22"/>
        </w:rPr>
        <w:t>:</w:t>
      </w:r>
    </w:p>
    <w:p w14:paraId="4057CA9E" w14:textId="3C0AE47F" w:rsidR="002B71CC" w:rsidRDefault="008258C4" w:rsidP="002B71CC">
      <w:pPr>
        <w:spacing w:line="360" w:lineRule="auto"/>
        <w:jc w:val="both"/>
        <w:rPr>
          <w:rFonts w:cs="Arial"/>
          <w:sz w:val="22"/>
          <w:szCs w:val="22"/>
        </w:rPr>
      </w:pPr>
      <w:r>
        <w:rPr>
          <w:rFonts w:cs="Arial"/>
          <w:sz w:val="22"/>
          <w:szCs w:val="22"/>
          <w:lang w:val="es-CR"/>
        </w:rPr>
        <w:t>Instruir a</w:t>
      </w:r>
      <w:r w:rsidRPr="008258C4">
        <w:rPr>
          <w:rFonts w:cs="Arial"/>
          <w:sz w:val="22"/>
          <w:szCs w:val="22"/>
          <w:lang w:val="es-CR"/>
        </w:rPr>
        <w:t xml:space="preserve"> la Administración, para que </w:t>
      </w:r>
      <w:r w:rsidR="00877250">
        <w:rPr>
          <w:rFonts w:cs="Arial"/>
          <w:sz w:val="22"/>
          <w:szCs w:val="22"/>
          <w:lang w:val="es-CR"/>
        </w:rPr>
        <w:t xml:space="preserve">de forma oportuna atienda lo indicado en el </w:t>
      </w:r>
      <w:r>
        <w:rPr>
          <w:rFonts w:cs="Arial"/>
          <w:sz w:val="22"/>
          <w:lang w:val="es-ES_tradnl"/>
        </w:rPr>
        <w:t>oficio N° 10650 (DFOE-CAP-0454)</w:t>
      </w:r>
      <w:r w:rsidR="00877250">
        <w:rPr>
          <w:rFonts w:cs="Arial"/>
          <w:sz w:val="22"/>
          <w:lang w:val="es-ES_tradnl"/>
        </w:rPr>
        <w:t>,</w:t>
      </w:r>
      <w:r>
        <w:rPr>
          <w:rFonts w:cs="Arial"/>
          <w:sz w:val="22"/>
          <w:lang w:val="es-ES_tradnl"/>
        </w:rPr>
        <w:t xml:space="preserve"> del 19 de julio de 2021, mediante el cual, la Licda. Jessica Víquez Alvarado, Gerente del Área de Fiscalización para el Desarrollo de Capacidades, de la </w:t>
      </w:r>
      <w:r w:rsidRPr="008258C4">
        <w:rPr>
          <w:rFonts w:cs="Arial"/>
          <w:sz w:val="22"/>
          <w:szCs w:val="22"/>
          <w:lang w:val="es-CR"/>
        </w:rPr>
        <w:t>Contraloría General de la República</w:t>
      </w:r>
      <w:r>
        <w:rPr>
          <w:rFonts w:cs="Arial"/>
          <w:sz w:val="22"/>
          <w:szCs w:val="22"/>
          <w:lang w:val="es-CR"/>
        </w:rPr>
        <w:t xml:space="preserve">, remite los ajustes efectuados, </w:t>
      </w:r>
      <w:r w:rsidRPr="008258C4">
        <w:rPr>
          <w:rFonts w:cs="Arial"/>
          <w:sz w:val="22"/>
          <w:szCs w:val="22"/>
          <w:lang w:val="es-CR"/>
        </w:rPr>
        <w:t>una vez resueltas las objeciones planteadas por el BANHVI</w:t>
      </w:r>
      <w:r>
        <w:rPr>
          <w:rFonts w:cs="Arial"/>
          <w:sz w:val="22"/>
          <w:szCs w:val="22"/>
          <w:lang w:val="es-CR"/>
        </w:rPr>
        <w:t xml:space="preserve">, </w:t>
      </w:r>
      <w:r w:rsidRPr="008258C4">
        <w:rPr>
          <w:rFonts w:cs="Arial"/>
          <w:sz w:val="22"/>
          <w:szCs w:val="22"/>
          <w:lang w:val="es-CR"/>
        </w:rPr>
        <w:t xml:space="preserve">a las disposiciones </w:t>
      </w:r>
      <w:r>
        <w:rPr>
          <w:rFonts w:cs="Arial"/>
          <w:sz w:val="22"/>
          <w:szCs w:val="22"/>
          <w:lang w:val="es-CR"/>
        </w:rPr>
        <w:t xml:space="preserve">4.5 y 4.6 </w:t>
      </w:r>
      <w:r w:rsidRPr="008258C4">
        <w:rPr>
          <w:rFonts w:cs="Arial"/>
          <w:sz w:val="22"/>
          <w:szCs w:val="22"/>
          <w:lang w:val="es-CR"/>
        </w:rPr>
        <w:t>del informe N° DFOE-EC-lF-00022-2020</w:t>
      </w:r>
      <w:r>
        <w:rPr>
          <w:rFonts w:cs="Arial"/>
          <w:sz w:val="22"/>
          <w:szCs w:val="22"/>
          <w:lang w:val="es-CR"/>
        </w:rPr>
        <w:t>,</w:t>
      </w:r>
      <w:r w:rsidRPr="008258C4">
        <w:rPr>
          <w:rFonts w:cs="Arial"/>
          <w:sz w:val="22"/>
          <w:szCs w:val="22"/>
          <w:lang w:val="es-CR"/>
        </w:rPr>
        <w:t xml:space="preserve"> s</w:t>
      </w:r>
      <w:r>
        <w:rPr>
          <w:rFonts w:cs="Arial"/>
          <w:sz w:val="22"/>
          <w:szCs w:val="22"/>
          <w:lang w:val="es-CR"/>
        </w:rPr>
        <w:t>obre la</w:t>
      </w:r>
      <w:r w:rsidRPr="008258C4">
        <w:rPr>
          <w:rFonts w:cs="Arial"/>
          <w:sz w:val="22"/>
          <w:szCs w:val="22"/>
          <w:lang w:val="es-CR"/>
        </w:rPr>
        <w:t xml:space="preserve"> gesti</w:t>
      </w:r>
      <w:r>
        <w:rPr>
          <w:rFonts w:cs="Arial"/>
          <w:sz w:val="22"/>
          <w:szCs w:val="22"/>
          <w:lang w:val="es-CR"/>
        </w:rPr>
        <w:t xml:space="preserve">ón </w:t>
      </w:r>
      <w:r w:rsidRPr="008258C4">
        <w:rPr>
          <w:rFonts w:cs="Arial"/>
          <w:sz w:val="22"/>
          <w:szCs w:val="22"/>
          <w:lang w:val="es-CR"/>
        </w:rPr>
        <w:t>financiera</w:t>
      </w:r>
      <w:r>
        <w:rPr>
          <w:rFonts w:cs="Arial"/>
          <w:sz w:val="22"/>
          <w:szCs w:val="22"/>
          <w:lang w:val="es-CR"/>
        </w:rPr>
        <w:t xml:space="preserve"> </w:t>
      </w:r>
      <w:r w:rsidRPr="008258C4">
        <w:rPr>
          <w:rFonts w:cs="Arial"/>
          <w:sz w:val="22"/>
          <w:szCs w:val="22"/>
          <w:lang w:val="es-CR"/>
        </w:rPr>
        <w:t xml:space="preserve">de los recursos del </w:t>
      </w:r>
      <w:r>
        <w:rPr>
          <w:rFonts w:cs="Arial"/>
          <w:sz w:val="22"/>
          <w:szCs w:val="22"/>
          <w:lang w:val="es-CR"/>
        </w:rPr>
        <w:t>FONAVI.</w:t>
      </w:r>
    </w:p>
    <w:p w14:paraId="0304DF6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CFC173C" w14:textId="77777777" w:rsidR="002B71CC" w:rsidRPr="00D14EAF" w:rsidRDefault="002B71CC" w:rsidP="002B71CC">
      <w:pPr>
        <w:spacing w:line="360" w:lineRule="auto"/>
        <w:jc w:val="both"/>
        <w:rPr>
          <w:rFonts w:cs="Arial"/>
          <w:b/>
          <w:sz w:val="22"/>
        </w:rPr>
      </w:pPr>
      <w:r w:rsidRPr="00D14EAF">
        <w:rPr>
          <w:rFonts w:cs="Arial"/>
          <w:b/>
          <w:sz w:val="22"/>
        </w:rPr>
        <w:t>************</w:t>
      </w:r>
    </w:p>
    <w:p w14:paraId="1E14534F" w14:textId="77777777" w:rsidR="002B71CC" w:rsidRDefault="002B71CC" w:rsidP="002B71CC">
      <w:pPr>
        <w:spacing w:line="360" w:lineRule="auto"/>
        <w:jc w:val="both"/>
        <w:rPr>
          <w:rFonts w:cs="Arial"/>
          <w:sz w:val="22"/>
          <w:szCs w:val="22"/>
        </w:rPr>
      </w:pPr>
    </w:p>
    <w:p w14:paraId="0CCCC78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20</w:t>
      </w:r>
      <w:r w:rsidRPr="00AB2826">
        <w:rPr>
          <w:rFonts w:cs="Arial"/>
          <w:szCs w:val="22"/>
        </w:rPr>
        <w:t>:</w:t>
      </w:r>
    </w:p>
    <w:p w14:paraId="1A14C38D" w14:textId="3D72775B" w:rsidR="002B71CC" w:rsidRDefault="00E7745F" w:rsidP="002B71CC">
      <w:pPr>
        <w:spacing w:line="360" w:lineRule="auto"/>
        <w:jc w:val="both"/>
        <w:rPr>
          <w:rFonts w:cs="Arial"/>
          <w:sz w:val="22"/>
          <w:szCs w:val="22"/>
        </w:rPr>
      </w:pPr>
      <w:r>
        <w:rPr>
          <w:rFonts w:cs="Arial"/>
          <w:sz w:val="22"/>
          <w:szCs w:val="22"/>
          <w:lang w:val="es-CR"/>
        </w:rPr>
        <w:t xml:space="preserve">Instruir </w:t>
      </w:r>
      <w:r w:rsidRPr="00E7745F">
        <w:rPr>
          <w:rFonts w:cs="Arial"/>
          <w:sz w:val="22"/>
          <w:szCs w:val="22"/>
          <w:lang w:val="es-CR"/>
        </w:rPr>
        <w:t xml:space="preserve">a la </w:t>
      </w:r>
      <w:r>
        <w:rPr>
          <w:rFonts w:cs="Arial"/>
          <w:sz w:val="22"/>
          <w:szCs w:val="22"/>
          <w:lang w:val="es-CR"/>
        </w:rPr>
        <w:t xml:space="preserve">Dirección FOSUVI, </w:t>
      </w:r>
      <w:r w:rsidRPr="00E7745F">
        <w:rPr>
          <w:rFonts w:cs="Arial"/>
          <w:sz w:val="22"/>
          <w:szCs w:val="22"/>
          <w:lang w:val="es-CR"/>
        </w:rPr>
        <w:t>para que tome las acciones pertinentes</w:t>
      </w:r>
      <w:r>
        <w:rPr>
          <w:rFonts w:cs="Arial"/>
          <w:sz w:val="22"/>
          <w:szCs w:val="22"/>
          <w:lang w:val="es-CR"/>
        </w:rPr>
        <w:t xml:space="preserve"> con respecto a lo indicado en el </w:t>
      </w:r>
      <w:r>
        <w:rPr>
          <w:rFonts w:cs="Arial"/>
          <w:sz w:val="22"/>
          <w:lang w:val="es-ES_tradnl"/>
        </w:rPr>
        <w:t xml:space="preserve">oficio del 20 de julio de 2021, mediante el cual, dos representantes de un </w:t>
      </w:r>
      <w:r>
        <w:rPr>
          <w:rFonts w:cs="Arial"/>
          <w:sz w:val="22"/>
          <w:lang w:val="es-ES_tradnl"/>
        </w:rPr>
        <w:lastRenderedPageBreak/>
        <w:t xml:space="preserve">consorcio </w:t>
      </w:r>
      <w:proofErr w:type="gramStart"/>
      <w:r>
        <w:rPr>
          <w:rFonts w:cs="Arial"/>
          <w:sz w:val="22"/>
          <w:lang w:val="es-ES_tradnl"/>
        </w:rPr>
        <w:t>constructivo,</w:t>
      </w:r>
      <w:proofErr w:type="gramEnd"/>
      <w:r>
        <w:rPr>
          <w:rFonts w:cs="Arial"/>
          <w:sz w:val="22"/>
          <w:lang w:val="es-ES_tradnl"/>
        </w:rPr>
        <w:t xml:space="preserve"> denuncian </w:t>
      </w:r>
      <w:r w:rsidRPr="002E121A">
        <w:rPr>
          <w:rFonts w:cs="Arial"/>
          <w:sz w:val="22"/>
          <w:lang w:val="es-CR"/>
        </w:rPr>
        <w:t xml:space="preserve">el aparente incumplimiento del contrato por parte de una entidad autorizada, en </w:t>
      </w:r>
      <w:r>
        <w:rPr>
          <w:rFonts w:cs="Arial"/>
          <w:sz w:val="22"/>
          <w:lang w:val="es-CR"/>
        </w:rPr>
        <w:t xml:space="preserve">lo referido al </w:t>
      </w:r>
      <w:r w:rsidRPr="002E121A">
        <w:rPr>
          <w:rFonts w:cs="Arial"/>
          <w:sz w:val="22"/>
          <w:lang w:val="es-CR"/>
        </w:rPr>
        <w:t>desembolso de los recursos del bono a es</w:t>
      </w:r>
      <w:r>
        <w:rPr>
          <w:rFonts w:cs="Arial"/>
          <w:sz w:val="22"/>
          <w:lang w:val="es-CR"/>
        </w:rPr>
        <w:t>e consorcio.</w:t>
      </w:r>
    </w:p>
    <w:p w14:paraId="299EA99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6DD4752" w14:textId="77777777" w:rsidR="002B71CC" w:rsidRPr="00D14EAF" w:rsidRDefault="002B71CC" w:rsidP="002B71CC">
      <w:pPr>
        <w:spacing w:line="360" w:lineRule="auto"/>
        <w:jc w:val="both"/>
        <w:rPr>
          <w:rFonts w:cs="Arial"/>
          <w:b/>
          <w:sz w:val="22"/>
        </w:rPr>
      </w:pPr>
      <w:r w:rsidRPr="00D14EAF">
        <w:rPr>
          <w:rFonts w:cs="Arial"/>
          <w:b/>
          <w:sz w:val="22"/>
        </w:rPr>
        <w:t>************</w:t>
      </w:r>
    </w:p>
    <w:p w14:paraId="3205EE7B" w14:textId="77777777" w:rsidR="002B71CC" w:rsidRDefault="002B71CC" w:rsidP="002B71CC">
      <w:pPr>
        <w:spacing w:line="360" w:lineRule="auto"/>
        <w:jc w:val="both"/>
        <w:rPr>
          <w:rFonts w:cs="Arial"/>
          <w:sz w:val="22"/>
          <w:szCs w:val="22"/>
        </w:rPr>
      </w:pPr>
    </w:p>
    <w:p w14:paraId="289AA86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21</w:t>
      </w:r>
      <w:r w:rsidRPr="00AB2826">
        <w:rPr>
          <w:rFonts w:cs="Arial"/>
          <w:szCs w:val="22"/>
        </w:rPr>
        <w:t>:</w:t>
      </w:r>
    </w:p>
    <w:p w14:paraId="09B9963F" w14:textId="034E8FFA" w:rsidR="002B71CC" w:rsidRDefault="00E7745F" w:rsidP="002B71CC">
      <w:pPr>
        <w:spacing w:line="360" w:lineRule="auto"/>
        <w:jc w:val="both"/>
        <w:rPr>
          <w:rFonts w:cs="Arial"/>
          <w:sz w:val="22"/>
          <w:szCs w:val="22"/>
        </w:rPr>
      </w:pPr>
      <w:r>
        <w:rPr>
          <w:rFonts w:cs="Arial"/>
          <w:sz w:val="22"/>
          <w:szCs w:val="22"/>
          <w:lang w:val="es-CR"/>
        </w:rPr>
        <w:t xml:space="preserve">Instruir </w:t>
      </w:r>
      <w:r w:rsidRPr="00E7745F">
        <w:rPr>
          <w:rFonts w:cs="Arial"/>
          <w:sz w:val="22"/>
          <w:szCs w:val="22"/>
          <w:lang w:val="es-CR"/>
        </w:rPr>
        <w:t xml:space="preserve">a la Dirección FOSUVI, para que remita la información </w:t>
      </w:r>
      <w:r>
        <w:rPr>
          <w:rFonts w:cs="Arial"/>
          <w:sz w:val="22"/>
          <w:szCs w:val="22"/>
          <w:lang w:val="es-CR"/>
        </w:rPr>
        <w:t xml:space="preserve">requerida en el </w:t>
      </w:r>
      <w:r>
        <w:rPr>
          <w:rFonts w:cs="Arial"/>
          <w:sz w:val="22"/>
          <w:lang w:val="es-ES_tradnl"/>
        </w:rPr>
        <w:t xml:space="preserve">oficio SM-282-2021, del 21 de julio de 2021, mediante el cual, la señora Susan Morales Prado, Secretaria del Concejo Municipal de Acosta, comunica el acuerdo N° 1 emitido por ese órgano en su sesión N° 62-2021, del 13 de julio del año en curso, con el que se solicita a este Banco, en resumen, </w:t>
      </w:r>
      <w:r w:rsidRPr="00E7745F">
        <w:rPr>
          <w:rFonts w:cs="Arial"/>
          <w:sz w:val="22"/>
          <w:lang w:val="es-CR"/>
        </w:rPr>
        <w:t xml:space="preserve">información acerca de si para otorgar un segundo bono, es obligatorio que la familia done a la Municipalidad el inmueble </w:t>
      </w:r>
      <w:r>
        <w:rPr>
          <w:rFonts w:cs="Arial"/>
          <w:sz w:val="22"/>
          <w:lang w:val="es-CR"/>
        </w:rPr>
        <w:t xml:space="preserve">que haya sido </w:t>
      </w:r>
      <w:r w:rsidRPr="00E7745F">
        <w:rPr>
          <w:rFonts w:cs="Arial"/>
          <w:sz w:val="22"/>
          <w:lang w:val="es-CR"/>
        </w:rPr>
        <w:t>declarado inhabitable</w:t>
      </w:r>
      <w:r>
        <w:rPr>
          <w:rFonts w:cs="Arial"/>
          <w:sz w:val="22"/>
          <w:lang w:val="es-CR"/>
        </w:rPr>
        <w:t>.</w:t>
      </w:r>
    </w:p>
    <w:p w14:paraId="2FC5A5A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C7115C4" w14:textId="77777777" w:rsidR="002B71CC" w:rsidRPr="00D14EAF" w:rsidRDefault="002B71CC" w:rsidP="002B71CC">
      <w:pPr>
        <w:spacing w:line="360" w:lineRule="auto"/>
        <w:jc w:val="both"/>
        <w:rPr>
          <w:rFonts w:cs="Arial"/>
          <w:b/>
          <w:sz w:val="22"/>
        </w:rPr>
      </w:pPr>
      <w:r w:rsidRPr="00D14EAF">
        <w:rPr>
          <w:rFonts w:cs="Arial"/>
          <w:b/>
          <w:sz w:val="22"/>
        </w:rPr>
        <w:t>************</w:t>
      </w:r>
    </w:p>
    <w:p w14:paraId="295CE416" w14:textId="77777777" w:rsidR="002B71CC" w:rsidRDefault="002B71CC" w:rsidP="002B71CC">
      <w:pPr>
        <w:spacing w:line="360" w:lineRule="auto"/>
        <w:jc w:val="both"/>
        <w:rPr>
          <w:rFonts w:cs="Arial"/>
          <w:sz w:val="22"/>
          <w:lang w:val="es-ES_tradnl"/>
        </w:rPr>
      </w:pPr>
    </w:p>
    <w:p w14:paraId="6BA6D85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22</w:t>
      </w:r>
      <w:r w:rsidRPr="00AB2826">
        <w:rPr>
          <w:rFonts w:cs="Arial"/>
          <w:szCs w:val="22"/>
        </w:rPr>
        <w:t>:</w:t>
      </w:r>
    </w:p>
    <w:p w14:paraId="2ABC346A" w14:textId="30E9D8DB" w:rsidR="002B71CC" w:rsidRDefault="008410E8" w:rsidP="002B71CC">
      <w:pPr>
        <w:spacing w:line="360" w:lineRule="auto"/>
        <w:jc w:val="both"/>
        <w:rPr>
          <w:rFonts w:cs="Arial"/>
          <w:sz w:val="22"/>
          <w:szCs w:val="22"/>
        </w:rPr>
      </w:pPr>
      <w:r>
        <w:rPr>
          <w:rFonts w:cs="Arial"/>
          <w:sz w:val="22"/>
          <w:szCs w:val="22"/>
        </w:rPr>
        <w:t xml:space="preserve">Instruir a la </w:t>
      </w:r>
      <w:r w:rsidRPr="008410E8">
        <w:rPr>
          <w:rFonts w:cs="Arial"/>
          <w:sz w:val="22"/>
          <w:szCs w:val="22"/>
          <w:lang w:val="es-CR"/>
        </w:rPr>
        <w:t>Gerencia General</w:t>
      </w:r>
      <w:r>
        <w:rPr>
          <w:rFonts w:cs="Arial"/>
          <w:sz w:val="22"/>
          <w:szCs w:val="22"/>
          <w:lang w:val="es-CR"/>
        </w:rPr>
        <w:t xml:space="preserve">, para que incluya en la agenda de una próxima sesión, el análisis del </w:t>
      </w:r>
      <w:r>
        <w:rPr>
          <w:rFonts w:cs="Arial"/>
          <w:sz w:val="22"/>
          <w:lang w:val="es-ES_tradnl"/>
        </w:rPr>
        <w:t xml:space="preserve">oficio AI-OF-AS-006-2021, del 21 de julio de 2021, mediante el cual, en cumplimiento de lo dispuesto en el acuerdo N° 3 de la sesión 20-2021, la Auditoría Interna presenta informe sobre </w:t>
      </w:r>
      <w:r w:rsidRPr="008410E8">
        <w:rPr>
          <w:rFonts w:cs="Arial"/>
          <w:sz w:val="22"/>
          <w:lang w:val="es-CR"/>
        </w:rPr>
        <w:t>la posibilidad de digitalizar los libros de actas de la Junta Directiva y de los comités de apoyo</w:t>
      </w:r>
      <w:r>
        <w:rPr>
          <w:rFonts w:cs="Arial"/>
          <w:sz w:val="22"/>
          <w:lang w:val="es-CR"/>
        </w:rPr>
        <w:t>.</w:t>
      </w:r>
    </w:p>
    <w:p w14:paraId="1133921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2792094" w14:textId="77777777" w:rsidR="002B71CC" w:rsidRPr="00D14EAF" w:rsidRDefault="002B71CC" w:rsidP="002B71CC">
      <w:pPr>
        <w:spacing w:line="360" w:lineRule="auto"/>
        <w:jc w:val="both"/>
        <w:rPr>
          <w:rFonts w:cs="Arial"/>
          <w:b/>
          <w:sz w:val="22"/>
        </w:rPr>
      </w:pPr>
      <w:r w:rsidRPr="00D14EAF">
        <w:rPr>
          <w:rFonts w:cs="Arial"/>
          <w:b/>
          <w:sz w:val="22"/>
        </w:rPr>
        <w:t>************</w:t>
      </w:r>
    </w:p>
    <w:p w14:paraId="7BE39086" w14:textId="77777777" w:rsidR="002B71CC" w:rsidRDefault="002B71CC" w:rsidP="002B71CC">
      <w:pPr>
        <w:spacing w:line="360" w:lineRule="auto"/>
        <w:jc w:val="both"/>
        <w:rPr>
          <w:rFonts w:cs="Arial"/>
          <w:sz w:val="22"/>
          <w:szCs w:val="22"/>
        </w:rPr>
      </w:pPr>
    </w:p>
    <w:p w14:paraId="642C5ED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23</w:t>
      </w:r>
      <w:r w:rsidRPr="00AB2826">
        <w:rPr>
          <w:rFonts w:cs="Arial"/>
          <w:szCs w:val="22"/>
        </w:rPr>
        <w:t>:</w:t>
      </w:r>
    </w:p>
    <w:p w14:paraId="6155F2C4" w14:textId="56F7DA6A" w:rsidR="002B71CC" w:rsidRDefault="000C192A" w:rsidP="002B71CC">
      <w:pPr>
        <w:spacing w:line="360" w:lineRule="auto"/>
        <w:jc w:val="both"/>
        <w:rPr>
          <w:rFonts w:cs="Arial"/>
          <w:sz w:val="22"/>
          <w:szCs w:val="22"/>
        </w:rPr>
      </w:pPr>
      <w:r>
        <w:rPr>
          <w:rFonts w:cs="Arial"/>
          <w:sz w:val="22"/>
          <w:szCs w:val="22"/>
          <w:lang w:val="es-CR"/>
        </w:rPr>
        <w:t xml:space="preserve">Instruir </w:t>
      </w:r>
      <w:r w:rsidRPr="000C192A">
        <w:rPr>
          <w:rFonts w:cs="Arial"/>
          <w:sz w:val="22"/>
          <w:szCs w:val="22"/>
          <w:lang w:val="es-CR"/>
        </w:rPr>
        <w:t>a la Dirección FOSUVI</w:t>
      </w:r>
      <w:r>
        <w:rPr>
          <w:rFonts w:cs="Arial"/>
          <w:sz w:val="22"/>
          <w:szCs w:val="22"/>
          <w:lang w:val="es-CR"/>
        </w:rPr>
        <w:t xml:space="preserve">, para que valore y tome </w:t>
      </w:r>
      <w:r w:rsidRPr="000C192A">
        <w:rPr>
          <w:rFonts w:cs="Arial"/>
          <w:sz w:val="22"/>
          <w:szCs w:val="22"/>
          <w:lang w:val="es-CR"/>
        </w:rPr>
        <w:t xml:space="preserve">las acciones </w:t>
      </w:r>
      <w:r>
        <w:rPr>
          <w:rFonts w:cs="Arial"/>
          <w:sz w:val="22"/>
          <w:szCs w:val="22"/>
          <w:lang w:val="es-CR"/>
        </w:rPr>
        <w:t xml:space="preserve">que sean pertinentes, con respecto a lo indicado en el </w:t>
      </w:r>
      <w:r w:rsidR="00B81ABE">
        <w:rPr>
          <w:rFonts w:cs="Arial"/>
          <w:sz w:val="22"/>
          <w:lang w:val="es-ES_tradnl"/>
        </w:rPr>
        <w:t>escrito del 27 de julio de 2021, mediante el cual</w:t>
      </w:r>
      <w:r>
        <w:rPr>
          <w:rFonts w:cs="Arial"/>
          <w:sz w:val="22"/>
          <w:lang w:val="es-ES_tradnl"/>
        </w:rPr>
        <w:t>,</w:t>
      </w:r>
      <w:r w:rsidR="00B81ABE">
        <w:rPr>
          <w:rFonts w:cs="Arial"/>
          <w:sz w:val="22"/>
          <w:lang w:val="es-ES_tradnl"/>
        </w:rPr>
        <w:t xml:space="preserve"> el señor Manuel Salvador Rodríguez Ruiz</w:t>
      </w:r>
      <w:r>
        <w:rPr>
          <w:rFonts w:cs="Arial"/>
          <w:sz w:val="22"/>
          <w:lang w:val="es-ES_tradnl"/>
        </w:rPr>
        <w:t>,</w:t>
      </w:r>
      <w:r w:rsidR="00B81ABE">
        <w:rPr>
          <w:rFonts w:cs="Arial"/>
          <w:sz w:val="22"/>
          <w:lang w:val="es-ES_tradnl"/>
        </w:rPr>
        <w:t xml:space="preserve"> solicita </w:t>
      </w:r>
      <w:r w:rsidR="00B81ABE" w:rsidRPr="00B81ABE">
        <w:rPr>
          <w:rFonts w:cs="Arial"/>
          <w:sz w:val="22"/>
          <w:lang w:val="es-CR"/>
        </w:rPr>
        <w:t xml:space="preserve">colaboración para agilizar el trámite y </w:t>
      </w:r>
      <w:r w:rsidR="00B81ABE">
        <w:rPr>
          <w:rFonts w:cs="Arial"/>
          <w:sz w:val="22"/>
          <w:lang w:val="es-CR"/>
        </w:rPr>
        <w:t xml:space="preserve">la </w:t>
      </w:r>
      <w:r w:rsidR="00B81ABE" w:rsidRPr="00B81ABE">
        <w:rPr>
          <w:rFonts w:cs="Arial"/>
          <w:sz w:val="22"/>
          <w:lang w:val="es-CR"/>
        </w:rPr>
        <w:t xml:space="preserve">resolución </w:t>
      </w:r>
      <w:r w:rsidR="00DE792B">
        <w:rPr>
          <w:rFonts w:cs="Arial"/>
          <w:sz w:val="22"/>
          <w:lang w:val="es-CR"/>
        </w:rPr>
        <w:t xml:space="preserve">de </w:t>
      </w:r>
      <w:r w:rsidR="00B81ABE">
        <w:rPr>
          <w:rFonts w:cs="Arial"/>
          <w:sz w:val="22"/>
          <w:lang w:val="es-CR"/>
        </w:rPr>
        <w:t>su solicitud de</w:t>
      </w:r>
      <w:r w:rsidR="00B81ABE" w:rsidRPr="00B81ABE">
        <w:rPr>
          <w:rFonts w:cs="Arial"/>
          <w:sz w:val="22"/>
          <w:lang w:val="es-CR"/>
        </w:rPr>
        <w:t xml:space="preserve"> bono de vivienda</w:t>
      </w:r>
      <w:r w:rsidR="00B81ABE">
        <w:rPr>
          <w:rFonts w:cs="Arial"/>
          <w:sz w:val="22"/>
          <w:lang w:val="es-CR"/>
        </w:rPr>
        <w:t>,</w:t>
      </w:r>
      <w:r w:rsidR="00B81ABE" w:rsidRPr="00B81ABE">
        <w:rPr>
          <w:rFonts w:cs="Arial"/>
          <w:sz w:val="22"/>
          <w:lang w:val="es-CR"/>
        </w:rPr>
        <w:t xml:space="preserve"> </w:t>
      </w:r>
      <w:r w:rsidR="00B81ABE">
        <w:rPr>
          <w:rFonts w:cs="Arial"/>
          <w:sz w:val="22"/>
          <w:lang w:val="es-CR"/>
        </w:rPr>
        <w:t xml:space="preserve">la cual </w:t>
      </w:r>
      <w:r w:rsidR="00B55636">
        <w:rPr>
          <w:rFonts w:cs="Arial"/>
          <w:sz w:val="22"/>
          <w:lang w:val="es-CR"/>
        </w:rPr>
        <w:t>v</w:t>
      </w:r>
      <w:r w:rsidR="00B81ABE" w:rsidRPr="00B81ABE">
        <w:rPr>
          <w:rFonts w:cs="Arial"/>
          <w:sz w:val="22"/>
          <w:lang w:val="es-CR"/>
        </w:rPr>
        <w:t xml:space="preserve">iene gestionando desde hace </w:t>
      </w:r>
      <w:r w:rsidR="00B81ABE">
        <w:rPr>
          <w:rFonts w:cs="Arial"/>
          <w:sz w:val="22"/>
          <w:lang w:val="es-CR"/>
        </w:rPr>
        <w:t xml:space="preserve">aproximadamente </w:t>
      </w:r>
      <w:r w:rsidR="00EB4125">
        <w:rPr>
          <w:rFonts w:cs="Arial"/>
          <w:sz w:val="22"/>
          <w:lang w:val="es-CR"/>
        </w:rPr>
        <w:t xml:space="preserve">tres </w:t>
      </w:r>
      <w:r w:rsidR="00B81ABE" w:rsidRPr="00B81ABE">
        <w:rPr>
          <w:rFonts w:cs="Arial"/>
          <w:sz w:val="22"/>
          <w:lang w:val="es-CR"/>
        </w:rPr>
        <w:t>años</w:t>
      </w:r>
      <w:r w:rsidR="00B81ABE">
        <w:rPr>
          <w:rFonts w:cs="Arial"/>
          <w:sz w:val="22"/>
          <w:lang w:val="es-CR"/>
        </w:rPr>
        <w:t>.</w:t>
      </w:r>
    </w:p>
    <w:p w14:paraId="394F447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10234FD" w14:textId="77777777" w:rsidR="002B71CC" w:rsidRPr="00D14EAF" w:rsidRDefault="002B71CC" w:rsidP="002B71CC">
      <w:pPr>
        <w:spacing w:line="360" w:lineRule="auto"/>
        <w:jc w:val="both"/>
        <w:rPr>
          <w:rFonts w:cs="Arial"/>
          <w:b/>
          <w:sz w:val="22"/>
        </w:rPr>
      </w:pPr>
      <w:r w:rsidRPr="00D14EAF">
        <w:rPr>
          <w:rFonts w:cs="Arial"/>
          <w:b/>
          <w:sz w:val="22"/>
        </w:rPr>
        <w:t>************</w:t>
      </w:r>
    </w:p>
    <w:p w14:paraId="46132154"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D628" w14:textId="77777777" w:rsidR="004C5A29" w:rsidRDefault="004C5A29">
      <w:r>
        <w:separator/>
      </w:r>
    </w:p>
  </w:endnote>
  <w:endnote w:type="continuationSeparator" w:id="0">
    <w:p w14:paraId="6221BE08" w14:textId="77777777" w:rsidR="004C5A29" w:rsidRDefault="004C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5BAC" w14:textId="77777777" w:rsidR="004C5A29" w:rsidRDefault="004C5A29">
      <w:r>
        <w:separator/>
      </w:r>
    </w:p>
  </w:footnote>
  <w:footnote w:type="continuationSeparator" w:id="0">
    <w:p w14:paraId="5D56726C" w14:textId="77777777" w:rsidR="004C5A29" w:rsidRDefault="004C5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43A7" w14:textId="77777777" w:rsidR="009D03FE" w:rsidRDefault="009D03FE">
    <w:pPr>
      <w:pStyle w:val="Encabezado"/>
      <w:rPr>
        <w:lang w:val="es-ES"/>
      </w:rPr>
    </w:pPr>
  </w:p>
  <w:p w14:paraId="09A8260D" w14:textId="633D8D59"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F05AE5">
      <w:rPr>
        <w:sz w:val="18"/>
        <w:lang w:val="es-ES"/>
      </w:rPr>
      <w:t>56</w:t>
    </w:r>
    <w:r>
      <w:rPr>
        <w:sz w:val="18"/>
        <w:lang w:val="es-ES"/>
      </w:rPr>
      <w:t>-20</w:t>
    </w:r>
    <w:r w:rsidR="00E97960">
      <w:rPr>
        <w:sz w:val="18"/>
        <w:lang w:val="es-ES"/>
      </w:rPr>
      <w:t>2</w:t>
    </w:r>
    <w:r w:rsidR="009449EE">
      <w:rPr>
        <w:sz w:val="18"/>
        <w:lang w:val="es-ES"/>
      </w:rPr>
      <w:t>1</w:t>
    </w:r>
    <w:r>
      <w:rPr>
        <w:sz w:val="18"/>
        <w:lang w:val="es-ES"/>
      </w:rPr>
      <w:t xml:space="preserve">                   2</w:t>
    </w:r>
    <w:r w:rsidR="00F05AE5">
      <w:rPr>
        <w:sz w:val="18"/>
        <w:lang w:val="es-ES"/>
      </w:rPr>
      <w:t>9</w:t>
    </w:r>
    <w:r>
      <w:rPr>
        <w:sz w:val="18"/>
        <w:lang w:val="es-ES"/>
      </w:rPr>
      <w:t xml:space="preserve"> de </w:t>
    </w:r>
    <w:r w:rsidR="00F05AE5">
      <w:rPr>
        <w:sz w:val="18"/>
        <w:lang w:val="es-ES"/>
      </w:rPr>
      <w:t>julio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2C88609"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4702A"/>
    <w:multiLevelType w:val="hybridMultilevel"/>
    <w:tmpl w:val="AE34777A"/>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49600C"/>
    <w:multiLevelType w:val="hybridMultilevel"/>
    <w:tmpl w:val="E4C6308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7"/>
  </w:num>
  <w:num w:numId="10">
    <w:abstractNumId w:val="4"/>
  </w:num>
  <w:num w:numId="11">
    <w:abstractNumId w:val="5"/>
  </w:num>
  <w:num w:numId="12">
    <w:abstractNumId w:val="17"/>
  </w:num>
  <w:num w:numId="13">
    <w:abstractNumId w:val="15"/>
  </w:num>
  <w:num w:numId="14">
    <w:abstractNumId w:val="14"/>
  </w:num>
  <w:num w:numId="15">
    <w:abstractNumId w:val="10"/>
  </w:num>
  <w:num w:numId="16">
    <w:abstractNumId w:val="13"/>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OxColW5VOaCHxU5thuOnLYZNJYgcI/WSwbYuoiGnyoy2bbwCG6KeDQmGN3Xi8DL1mYMc5L9t4cQjbCw7WV7YA==" w:salt="IpxO4+FOJcGwYAuztoDz7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29"/>
    <w:rsid w:val="0000085A"/>
    <w:rsid w:val="00000BFB"/>
    <w:rsid w:val="00011DC1"/>
    <w:rsid w:val="0001401F"/>
    <w:rsid w:val="00026DCA"/>
    <w:rsid w:val="00027E78"/>
    <w:rsid w:val="0003318B"/>
    <w:rsid w:val="00033E49"/>
    <w:rsid w:val="00036A8B"/>
    <w:rsid w:val="00047BED"/>
    <w:rsid w:val="00047C32"/>
    <w:rsid w:val="00053A32"/>
    <w:rsid w:val="000547A2"/>
    <w:rsid w:val="00067B32"/>
    <w:rsid w:val="0007696B"/>
    <w:rsid w:val="00076A47"/>
    <w:rsid w:val="00081BB0"/>
    <w:rsid w:val="00085DF1"/>
    <w:rsid w:val="000929A1"/>
    <w:rsid w:val="0009389D"/>
    <w:rsid w:val="000A1B36"/>
    <w:rsid w:val="000A314F"/>
    <w:rsid w:val="000A6259"/>
    <w:rsid w:val="000B0F7B"/>
    <w:rsid w:val="000C192A"/>
    <w:rsid w:val="000C3207"/>
    <w:rsid w:val="000C4E35"/>
    <w:rsid w:val="000C5661"/>
    <w:rsid w:val="000C73D5"/>
    <w:rsid w:val="000D0735"/>
    <w:rsid w:val="000F361F"/>
    <w:rsid w:val="000F5F31"/>
    <w:rsid w:val="000F6DBD"/>
    <w:rsid w:val="00105CCE"/>
    <w:rsid w:val="001104F5"/>
    <w:rsid w:val="0011401E"/>
    <w:rsid w:val="001147C3"/>
    <w:rsid w:val="00117E78"/>
    <w:rsid w:val="00121D1C"/>
    <w:rsid w:val="001227FE"/>
    <w:rsid w:val="00142F6E"/>
    <w:rsid w:val="00152233"/>
    <w:rsid w:val="00154E36"/>
    <w:rsid w:val="0015773C"/>
    <w:rsid w:val="00180C4E"/>
    <w:rsid w:val="00183234"/>
    <w:rsid w:val="0018634C"/>
    <w:rsid w:val="001909BE"/>
    <w:rsid w:val="00192088"/>
    <w:rsid w:val="00193B2D"/>
    <w:rsid w:val="00194B0C"/>
    <w:rsid w:val="00196DD0"/>
    <w:rsid w:val="001B6D7C"/>
    <w:rsid w:val="001B703A"/>
    <w:rsid w:val="001C3F1B"/>
    <w:rsid w:val="001D1031"/>
    <w:rsid w:val="001D7E23"/>
    <w:rsid w:val="001E1BA4"/>
    <w:rsid w:val="001F277B"/>
    <w:rsid w:val="001F7D2C"/>
    <w:rsid w:val="002026DC"/>
    <w:rsid w:val="00204086"/>
    <w:rsid w:val="00210B7F"/>
    <w:rsid w:val="00213D7B"/>
    <w:rsid w:val="00213FA6"/>
    <w:rsid w:val="00214849"/>
    <w:rsid w:val="002163C7"/>
    <w:rsid w:val="00236CA9"/>
    <w:rsid w:val="00237191"/>
    <w:rsid w:val="00240946"/>
    <w:rsid w:val="00243275"/>
    <w:rsid w:val="00243461"/>
    <w:rsid w:val="002469FE"/>
    <w:rsid w:val="00253CA2"/>
    <w:rsid w:val="00253D8D"/>
    <w:rsid w:val="0025608A"/>
    <w:rsid w:val="00256445"/>
    <w:rsid w:val="00260325"/>
    <w:rsid w:val="0026118C"/>
    <w:rsid w:val="00261C88"/>
    <w:rsid w:val="00270B9C"/>
    <w:rsid w:val="00273438"/>
    <w:rsid w:val="002736F3"/>
    <w:rsid w:val="00273AB5"/>
    <w:rsid w:val="002751C8"/>
    <w:rsid w:val="002759B7"/>
    <w:rsid w:val="00277DD3"/>
    <w:rsid w:val="00282C93"/>
    <w:rsid w:val="0028301A"/>
    <w:rsid w:val="0028757E"/>
    <w:rsid w:val="002A51F3"/>
    <w:rsid w:val="002A6A0E"/>
    <w:rsid w:val="002A6A4B"/>
    <w:rsid w:val="002B71CC"/>
    <w:rsid w:val="002D0146"/>
    <w:rsid w:val="002D158A"/>
    <w:rsid w:val="002E0403"/>
    <w:rsid w:val="002E121A"/>
    <w:rsid w:val="002E1BAC"/>
    <w:rsid w:val="002E3F50"/>
    <w:rsid w:val="002E4639"/>
    <w:rsid w:val="002F3D41"/>
    <w:rsid w:val="003004E7"/>
    <w:rsid w:val="0030131C"/>
    <w:rsid w:val="00302BB9"/>
    <w:rsid w:val="00310206"/>
    <w:rsid w:val="003156CD"/>
    <w:rsid w:val="00317B31"/>
    <w:rsid w:val="00320F35"/>
    <w:rsid w:val="00320F9C"/>
    <w:rsid w:val="00335993"/>
    <w:rsid w:val="00343CAA"/>
    <w:rsid w:val="0034479F"/>
    <w:rsid w:val="00345E78"/>
    <w:rsid w:val="00346C2F"/>
    <w:rsid w:val="003473D2"/>
    <w:rsid w:val="00352AFB"/>
    <w:rsid w:val="00353979"/>
    <w:rsid w:val="003563EF"/>
    <w:rsid w:val="0036018D"/>
    <w:rsid w:val="00367B23"/>
    <w:rsid w:val="00373725"/>
    <w:rsid w:val="00373B50"/>
    <w:rsid w:val="00374710"/>
    <w:rsid w:val="003803AB"/>
    <w:rsid w:val="00380645"/>
    <w:rsid w:val="003853CD"/>
    <w:rsid w:val="00386AA9"/>
    <w:rsid w:val="003A1D4B"/>
    <w:rsid w:val="003A4E5A"/>
    <w:rsid w:val="003A5204"/>
    <w:rsid w:val="003A70CE"/>
    <w:rsid w:val="003B0676"/>
    <w:rsid w:val="003B1738"/>
    <w:rsid w:val="003B20EA"/>
    <w:rsid w:val="003C2F01"/>
    <w:rsid w:val="003C33B4"/>
    <w:rsid w:val="003C6FEB"/>
    <w:rsid w:val="003D7CB3"/>
    <w:rsid w:val="003F57CA"/>
    <w:rsid w:val="003F74C4"/>
    <w:rsid w:val="00407CC4"/>
    <w:rsid w:val="0041563D"/>
    <w:rsid w:val="00421BEA"/>
    <w:rsid w:val="00432126"/>
    <w:rsid w:val="00445673"/>
    <w:rsid w:val="004755F8"/>
    <w:rsid w:val="0047593B"/>
    <w:rsid w:val="004761BF"/>
    <w:rsid w:val="0048086A"/>
    <w:rsid w:val="0048746C"/>
    <w:rsid w:val="00487B8C"/>
    <w:rsid w:val="004930AA"/>
    <w:rsid w:val="00496B93"/>
    <w:rsid w:val="00497711"/>
    <w:rsid w:val="004B373F"/>
    <w:rsid w:val="004B7456"/>
    <w:rsid w:val="004C5A29"/>
    <w:rsid w:val="004C5B22"/>
    <w:rsid w:val="004C724E"/>
    <w:rsid w:val="004D6AE0"/>
    <w:rsid w:val="004D7189"/>
    <w:rsid w:val="004E10F9"/>
    <w:rsid w:val="004E1777"/>
    <w:rsid w:val="004E5C1C"/>
    <w:rsid w:val="004E5D21"/>
    <w:rsid w:val="005011AD"/>
    <w:rsid w:val="00513B4F"/>
    <w:rsid w:val="00531B93"/>
    <w:rsid w:val="005459D0"/>
    <w:rsid w:val="005504E6"/>
    <w:rsid w:val="0055404F"/>
    <w:rsid w:val="00564429"/>
    <w:rsid w:val="0057519A"/>
    <w:rsid w:val="00585347"/>
    <w:rsid w:val="00595395"/>
    <w:rsid w:val="0059625B"/>
    <w:rsid w:val="00596AB4"/>
    <w:rsid w:val="005A32C2"/>
    <w:rsid w:val="005A4F17"/>
    <w:rsid w:val="005B45E6"/>
    <w:rsid w:val="005B4F51"/>
    <w:rsid w:val="005B67A2"/>
    <w:rsid w:val="005B7283"/>
    <w:rsid w:val="005C18D2"/>
    <w:rsid w:val="005C6147"/>
    <w:rsid w:val="005C7699"/>
    <w:rsid w:val="005E7559"/>
    <w:rsid w:val="00615FBF"/>
    <w:rsid w:val="00623D36"/>
    <w:rsid w:val="006321F4"/>
    <w:rsid w:val="00643673"/>
    <w:rsid w:val="00646C5C"/>
    <w:rsid w:val="00656BBF"/>
    <w:rsid w:val="006614BA"/>
    <w:rsid w:val="0066494B"/>
    <w:rsid w:val="0066756A"/>
    <w:rsid w:val="00672FD1"/>
    <w:rsid w:val="00676CF0"/>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0F6F"/>
    <w:rsid w:val="00723211"/>
    <w:rsid w:val="0073005E"/>
    <w:rsid w:val="00731741"/>
    <w:rsid w:val="00735384"/>
    <w:rsid w:val="00737234"/>
    <w:rsid w:val="00751002"/>
    <w:rsid w:val="007605D2"/>
    <w:rsid w:val="00765327"/>
    <w:rsid w:val="007749FC"/>
    <w:rsid w:val="00780AB2"/>
    <w:rsid w:val="00797660"/>
    <w:rsid w:val="007B2EB9"/>
    <w:rsid w:val="007B5EDF"/>
    <w:rsid w:val="007C2929"/>
    <w:rsid w:val="007C3229"/>
    <w:rsid w:val="007C39B9"/>
    <w:rsid w:val="007D084B"/>
    <w:rsid w:val="007D6EF8"/>
    <w:rsid w:val="007E31DD"/>
    <w:rsid w:val="007F614F"/>
    <w:rsid w:val="007F66D6"/>
    <w:rsid w:val="008006FA"/>
    <w:rsid w:val="008110AA"/>
    <w:rsid w:val="00811427"/>
    <w:rsid w:val="008242F4"/>
    <w:rsid w:val="00825856"/>
    <w:rsid w:val="008258C4"/>
    <w:rsid w:val="0083290B"/>
    <w:rsid w:val="008343A2"/>
    <w:rsid w:val="00834957"/>
    <w:rsid w:val="00834A2F"/>
    <w:rsid w:val="008410E8"/>
    <w:rsid w:val="00846281"/>
    <w:rsid w:val="00851373"/>
    <w:rsid w:val="00854DE9"/>
    <w:rsid w:val="00861680"/>
    <w:rsid w:val="00870163"/>
    <w:rsid w:val="00875497"/>
    <w:rsid w:val="00877250"/>
    <w:rsid w:val="00895A5D"/>
    <w:rsid w:val="00896BC6"/>
    <w:rsid w:val="008A7F91"/>
    <w:rsid w:val="008B4012"/>
    <w:rsid w:val="008D35D8"/>
    <w:rsid w:val="008D6E0F"/>
    <w:rsid w:val="008E4253"/>
    <w:rsid w:val="008F38A8"/>
    <w:rsid w:val="008F6C96"/>
    <w:rsid w:val="00911F06"/>
    <w:rsid w:val="00915024"/>
    <w:rsid w:val="00923F33"/>
    <w:rsid w:val="0093645A"/>
    <w:rsid w:val="00936A4F"/>
    <w:rsid w:val="00940420"/>
    <w:rsid w:val="009449EE"/>
    <w:rsid w:val="009669CF"/>
    <w:rsid w:val="00986348"/>
    <w:rsid w:val="009C11C0"/>
    <w:rsid w:val="009D03FE"/>
    <w:rsid w:val="009D1F46"/>
    <w:rsid w:val="009D70A8"/>
    <w:rsid w:val="009D78B0"/>
    <w:rsid w:val="009E1193"/>
    <w:rsid w:val="009E1B07"/>
    <w:rsid w:val="009E1B1B"/>
    <w:rsid w:val="009F2788"/>
    <w:rsid w:val="009F62A9"/>
    <w:rsid w:val="00A224E4"/>
    <w:rsid w:val="00A3046D"/>
    <w:rsid w:val="00A3146D"/>
    <w:rsid w:val="00A330FA"/>
    <w:rsid w:val="00A525A7"/>
    <w:rsid w:val="00A536DE"/>
    <w:rsid w:val="00A57ECD"/>
    <w:rsid w:val="00A70A82"/>
    <w:rsid w:val="00A73DC5"/>
    <w:rsid w:val="00A775DD"/>
    <w:rsid w:val="00A837EB"/>
    <w:rsid w:val="00A8721A"/>
    <w:rsid w:val="00A90467"/>
    <w:rsid w:val="00AA4E2A"/>
    <w:rsid w:val="00AA4E3A"/>
    <w:rsid w:val="00AB15C1"/>
    <w:rsid w:val="00AB1E41"/>
    <w:rsid w:val="00AB2826"/>
    <w:rsid w:val="00AB4B39"/>
    <w:rsid w:val="00AC15B0"/>
    <w:rsid w:val="00AD4F06"/>
    <w:rsid w:val="00AE7AB3"/>
    <w:rsid w:val="00AF4C49"/>
    <w:rsid w:val="00B00832"/>
    <w:rsid w:val="00B019A0"/>
    <w:rsid w:val="00B2152C"/>
    <w:rsid w:val="00B34414"/>
    <w:rsid w:val="00B3640B"/>
    <w:rsid w:val="00B36CE6"/>
    <w:rsid w:val="00B55636"/>
    <w:rsid w:val="00B5583C"/>
    <w:rsid w:val="00B5617F"/>
    <w:rsid w:val="00B56F87"/>
    <w:rsid w:val="00B6150E"/>
    <w:rsid w:val="00B64449"/>
    <w:rsid w:val="00B66D8C"/>
    <w:rsid w:val="00B7173D"/>
    <w:rsid w:val="00B81ABE"/>
    <w:rsid w:val="00BA3517"/>
    <w:rsid w:val="00BA3C35"/>
    <w:rsid w:val="00BA58F6"/>
    <w:rsid w:val="00BA7805"/>
    <w:rsid w:val="00BB034D"/>
    <w:rsid w:val="00BC1E08"/>
    <w:rsid w:val="00BD11AC"/>
    <w:rsid w:val="00BE0F52"/>
    <w:rsid w:val="00BE452A"/>
    <w:rsid w:val="00BF0C80"/>
    <w:rsid w:val="00BF124E"/>
    <w:rsid w:val="00C0084E"/>
    <w:rsid w:val="00C01425"/>
    <w:rsid w:val="00C12152"/>
    <w:rsid w:val="00C26484"/>
    <w:rsid w:val="00C308C3"/>
    <w:rsid w:val="00C36F84"/>
    <w:rsid w:val="00C42332"/>
    <w:rsid w:val="00C43743"/>
    <w:rsid w:val="00C4730D"/>
    <w:rsid w:val="00C50AAF"/>
    <w:rsid w:val="00C676D8"/>
    <w:rsid w:val="00C74D69"/>
    <w:rsid w:val="00C74FFB"/>
    <w:rsid w:val="00C80B39"/>
    <w:rsid w:val="00CA111E"/>
    <w:rsid w:val="00CA3661"/>
    <w:rsid w:val="00CA42F6"/>
    <w:rsid w:val="00CA5D6E"/>
    <w:rsid w:val="00CC0A79"/>
    <w:rsid w:val="00CC43A1"/>
    <w:rsid w:val="00CC60FC"/>
    <w:rsid w:val="00CC7940"/>
    <w:rsid w:val="00CD12F2"/>
    <w:rsid w:val="00CD7A02"/>
    <w:rsid w:val="00CF0E50"/>
    <w:rsid w:val="00CF4068"/>
    <w:rsid w:val="00CF4BE9"/>
    <w:rsid w:val="00D034AB"/>
    <w:rsid w:val="00D13B6B"/>
    <w:rsid w:val="00D22B80"/>
    <w:rsid w:val="00D330C4"/>
    <w:rsid w:val="00D35784"/>
    <w:rsid w:val="00D37592"/>
    <w:rsid w:val="00D44C35"/>
    <w:rsid w:val="00D509A7"/>
    <w:rsid w:val="00D51B13"/>
    <w:rsid w:val="00D54308"/>
    <w:rsid w:val="00D54758"/>
    <w:rsid w:val="00D60482"/>
    <w:rsid w:val="00D61F89"/>
    <w:rsid w:val="00D70811"/>
    <w:rsid w:val="00D72C3B"/>
    <w:rsid w:val="00D810C9"/>
    <w:rsid w:val="00DA156E"/>
    <w:rsid w:val="00DA4C56"/>
    <w:rsid w:val="00DB38FB"/>
    <w:rsid w:val="00DC32CD"/>
    <w:rsid w:val="00DE0BBA"/>
    <w:rsid w:val="00DE7715"/>
    <w:rsid w:val="00DE792B"/>
    <w:rsid w:val="00DF0F33"/>
    <w:rsid w:val="00E0071B"/>
    <w:rsid w:val="00E2143B"/>
    <w:rsid w:val="00E27B95"/>
    <w:rsid w:val="00E31F79"/>
    <w:rsid w:val="00E36353"/>
    <w:rsid w:val="00E4261E"/>
    <w:rsid w:val="00E60453"/>
    <w:rsid w:val="00E6222D"/>
    <w:rsid w:val="00E63068"/>
    <w:rsid w:val="00E63BC8"/>
    <w:rsid w:val="00E646C7"/>
    <w:rsid w:val="00E76C46"/>
    <w:rsid w:val="00E7745F"/>
    <w:rsid w:val="00E8788A"/>
    <w:rsid w:val="00E94840"/>
    <w:rsid w:val="00E97960"/>
    <w:rsid w:val="00E979D2"/>
    <w:rsid w:val="00EA53B9"/>
    <w:rsid w:val="00EA6DAB"/>
    <w:rsid w:val="00EB4125"/>
    <w:rsid w:val="00EB7321"/>
    <w:rsid w:val="00EC02B6"/>
    <w:rsid w:val="00EC24E8"/>
    <w:rsid w:val="00EC6324"/>
    <w:rsid w:val="00EC7E01"/>
    <w:rsid w:val="00EE139E"/>
    <w:rsid w:val="00EE228C"/>
    <w:rsid w:val="00EE4383"/>
    <w:rsid w:val="00EE491C"/>
    <w:rsid w:val="00EF7D85"/>
    <w:rsid w:val="00F00FF1"/>
    <w:rsid w:val="00F05AE5"/>
    <w:rsid w:val="00F1305E"/>
    <w:rsid w:val="00F16E81"/>
    <w:rsid w:val="00F17673"/>
    <w:rsid w:val="00F30531"/>
    <w:rsid w:val="00F31891"/>
    <w:rsid w:val="00F343EA"/>
    <w:rsid w:val="00F343FA"/>
    <w:rsid w:val="00F357CB"/>
    <w:rsid w:val="00F37F95"/>
    <w:rsid w:val="00F42278"/>
    <w:rsid w:val="00F43335"/>
    <w:rsid w:val="00F541D9"/>
    <w:rsid w:val="00F643ED"/>
    <w:rsid w:val="00F7195B"/>
    <w:rsid w:val="00F753BF"/>
    <w:rsid w:val="00F83C00"/>
    <w:rsid w:val="00F855AB"/>
    <w:rsid w:val="00F9130B"/>
    <w:rsid w:val="00F97718"/>
    <w:rsid w:val="00F97DA6"/>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F8462"/>
  <w15:docId w15:val="{0C7917CD-8E04-4534-BDBF-FB8C5B6F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1762</TotalTime>
  <Pages>39</Pages>
  <Words>11979</Words>
  <Characters>65168</Characters>
  <Application>Microsoft Office Word</Application>
  <DocSecurity>8</DocSecurity>
  <Lines>543</Lines>
  <Paragraphs>153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62</cp:revision>
  <cp:lastPrinted>2011-09-07T16:03:00Z</cp:lastPrinted>
  <dcterms:created xsi:type="dcterms:W3CDTF">2021-07-30T14:10:00Z</dcterms:created>
  <dcterms:modified xsi:type="dcterms:W3CDTF">2021-08-10T14:04:00Z</dcterms:modified>
</cp:coreProperties>
</file>