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DEDA" w14:textId="77777777" w:rsidR="00FA4CCB" w:rsidRDefault="00FA4CCB">
      <w:pPr>
        <w:pStyle w:val="Ttulo"/>
        <w:ind w:right="51"/>
        <w:rPr>
          <w:rFonts w:cs="Arial"/>
        </w:rPr>
      </w:pPr>
      <w:r>
        <w:rPr>
          <w:rFonts w:cs="Arial"/>
        </w:rPr>
        <w:t>BANCO HIPOTECARIO DE LA VIVIENDA</w:t>
      </w:r>
    </w:p>
    <w:p w14:paraId="30FC117C" w14:textId="77777777" w:rsidR="00FA4CCB" w:rsidRDefault="00FA4CCB">
      <w:pPr>
        <w:spacing w:line="360" w:lineRule="auto"/>
        <w:ind w:right="51"/>
        <w:jc w:val="center"/>
        <w:rPr>
          <w:rFonts w:cs="Arial"/>
          <w:b/>
          <w:sz w:val="22"/>
          <w:u w:val="single"/>
        </w:rPr>
      </w:pPr>
      <w:r>
        <w:rPr>
          <w:rFonts w:cs="Arial"/>
          <w:b/>
          <w:sz w:val="22"/>
          <w:u w:val="single"/>
        </w:rPr>
        <w:t>JUNTA DIRECTIVA</w:t>
      </w:r>
    </w:p>
    <w:p w14:paraId="5137960A" w14:textId="77777777" w:rsidR="00FA4CCB" w:rsidRDefault="00FA4CCB">
      <w:pPr>
        <w:spacing w:line="360" w:lineRule="auto"/>
        <w:ind w:right="51"/>
        <w:jc w:val="center"/>
        <w:rPr>
          <w:rFonts w:cs="Arial"/>
          <w:b/>
          <w:sz w:val="22"/>
          <w:u w:val="single"/>
        </w:rPr>
      </w:pPr>
    </w:p>
    <w:p w14:paraId="5C83EF39" w14:textId="65596A3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034BB">
        <w:rPr>
          <w:rFonts w:cs="Arial"/>
          <w:b/>
          <w:sz w:val="22"/>
          <w:u w:val="single"/>
        </w:rPr>
        <w:t>25</w:t>
      </w:r>
      <w:r>
        <w:rPr>
          <w:rFonts w:cs="Arial"/>
          <w:b/>
          <w:sz w:val="22"/>
          <w:u w:val="single"/>
        </w:rPr>
        <w:t>-20</w:t>
      </w:r>
      <w:r w:rsidR="00E97960">
        <w:rPr>
          <w:rFonts w:cs="Arial"/>
          <w:b/>
          <w:sz w:val="22"/>
          <w:u w:val="single"/>
        </w:rPr>
        <w:t>2</w:t>
      </w:r>
      <w:r w:rsidR="009449EE">
        <w:rPr>
          <w:rFonts w:cs="Arial"/>
          <w:b/>
          <w:sz w:val="22"/>
          <w:u w:val="single"/>
        </w:rPr>
        <w:t>1</w:t>
      </w:r>
    </w:p>
    <w:p w14:paraId="4C7D45A2" w14:textId="7AF7B801" w:rsidR="00FA4CCB" w:rsidRDefault="00FA4CCB">
      <w:pPr>
        <w:spacing w:line="360" w:lineRule="auto"/>
        <w:ind w:right="51"/>
        <w:jc w:val="center"/>
        <w:rPr>
          <w:rFonts w:cs="Arial"/>
          <w:b/>
          <w:sz w:val="22"/>
          <w:u w:val="single"/>
        </w:rPr>
      </w:pPr>
      <w:r>
        <w:rPr>
          <w:rFonts w:cs="Arial"/>
          <w:b/>
          <w:sz w:val="22"/>
          <w:u w:val="single"/>
        </w:rPr>
        <w:t xml:space="preserve">DEL </w:t>
      </w:r>
      <w:r w:rsidR="002034BB">
        <w:rPr>
          <w:rFonts w:cs="Arial"/>
          <w:b/>
          <w:sz w:val="22"/>
          <w:u w:val="single"/>
        </w:rPr>
        <w:t>05</w:t>
      </w:r>
      <w:r>
        <w:rPr>
          <w:rFonts w:cs="Arial"/>
          <w:b/>
          <w:sz w:val="22"/>
          <w:u w:val="single"/>
        </w:rPr>
        <w:t xml:space="preserve"> DE </w:t>
      </w:r>
      <w:r w:rsidR="002034BB">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7CE52F3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F51493D" w14:textId="77777777" w:rsidR="00FA4CCB" w:rsidRDefault="00FA4CCB">
      <w:pPr>
        <w:spacing w:line="360" w:lineRule="auto"/>
        <w:ind w:right="51"/>
        <w:jc w:val="center"/>
        <w:rPr>
          <w:rFonts w:cs="Arial"/>
          <w:b/>
          <w:sz w:val="22"/>
          <w:u w:val="single"/>
        </w:rPr>
      </w:pPr>
    </w:p>
    <w:p w14:paraId="6C739787" w14:textId="35DCAD1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w:t>
      </w:r>
      <w:r w:rsidR="006E7C0F">
        <w:rPr>
          <w:rFonts w:cs="Arial"/>
          <w:sz w:val="22"/>
        </w:rPr>
        <w:t xml:space="preserve"> Guillermo Alvarado Herrera, Marian Pérez Gutiérrez </w:t>
      </w:r>
      <w:r w:rsidR="00A536DE">
        <w:rPr>
          <w:rFonts w:cs="Arial"/>
          <w:sz w:val="22"/>
        </w:rPr>
        <w:t>y Eloísa Ulibarri Pernús</w:t>
      </w:r>
      <w:r w:rsidR="00373B50">
        <w:rPr>
          <w:rFonts w:cs="Arial"/>
          <w:sz w:val="22"/>
        </w:rPr>
        <w:t>.</w:t>
      </w:r>
      <w:r w:rsidR="005C69EB">
        <w:rPr>
          <w:rFonts w:cs="Arial"/>
          <w:sz w:val="22"/>
        </w:rPr>
        <w:t xml:space="preserve"> Los Directores Kenneth Pérez Venegas</w:t>
      </w:r>
      <w:r w:rsidR="008C2715">
        <w:rPr>
          <w:rFonts w:cs="Arial"/>
          <w:sz w:val="22"/>
        </w:rPr>
        <w:t>,</w:t>
      </w:r>
      <w:r w:rsidR="005C69EB">
        <w:rPr>
          <w:rFonts w:cs="Arial"/>
          <w:sz w:val="22"/>
        </w:rPr>
        <w:t xml:space="preserve"> Jorge Carranza González</w:t>
      </w:r>
      <w:r w:rsidR="008C2715">
        <w:rPr>
          <w:rFonts w:cs="Arial"/>
          <w:sz w:val="22"/>
        </w:rPr>
        <w:t xml:space="preserve"> y Dania Chavarría Núñez, Vicepresidenta</w:t>
      </w:r>
      <w:r w:rsidR="005C69EB">
        <w:rPr>
          <w:rFonts w:cs="Arial"/>
          <w:sz w:val="22"/>
        </w:rPr>
        <w:t>, se incorporan a la sesión a partir de los minutos 12:25</w:t>
      </w:r>
      <w:r w:rsidR="008C2715">
        <w:rPr>
          <w:rFonts w:cs="Arial"/>
          <w:sz w:val="22"/>
        </w:rPr>
        <w:t>,</w:t>
      </w:r>
      <w:r w:rsidR="005C69EB">
        <w:rPr>
          <w:rFonts w:cs="Arial"/>
          <w:sz w:val="22"/>
        </w:rPr>
        <w:t xml:space="preserve"> 15:57 </w:t>
      </w:r>
      <w:r w:rsidR="008C2715">
        <w:rPr>
          <w:rFonts w:cs="Arial"/>
          <w:sz w:val="22"/>
        </w:rPr>
        <w:t xml:space="preserve">y 54:10 </w:t>
      </w:r>
      <w:r w:rsidR="005C69EB">
        <w:rPr>
          <w:rFonts w:cs="Arial"/>
          <w:sz w:val="22"/>
        </w:rPr>
        <w:t>respectivamente.</w:t>
      </w:r>
    </w:p>
    <w:p w14:paraId="29890550" w14:textId="77777777" w:rsidR="00AD4F06" w:rsidRDefault="00AD4F06" w:rsidP="0066494B">
      <w:pPr>
        <w:spacing w:line="360" w:lineRule="auto"/>
        <w:jc w:val="both"/>
        <w:rPr>
          <w:rFonts w:cs="Arial"/>
          <w:sz w:val="22"/>
        </w:rPr>
      </w:pPr>
    </w:p>
    <w:p w14:paraId="089D9DDD"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9E0FFF1" w14:textId="77777777" w:rsidR="006321F4" w:rsidRPr="00D14EAF" w:rsidRDefault="006321F4" w:rsidP="006321F4">
      <w:pPr>
        <w:spacing w:line="360" w:lineRule="auto"/>
        <w:jc w:val="both"/>
        <w:rPr>
          <w:rFonts w:cs="Arial"/>
          <w:b/>
          <w:sz w:val="22"/>
        </w:rPr>
      </w:pPr>
      <w:r w:rsidRPr="00D14EAF">
        <w:rPr>
          <w:rFonts w:cs="Arial"/>
          <w:b/>
          <w:sz w:val="22"/>
        </w:rPr>
        <w:t>************</w:t>
      </w:r>
    </w:p>
    <w:p w14:paraId="37C797D8" w14:textId="77777777" w:rsidR="00FA4CCB" w:rsidRDefault="00FA4CCB" w:rsidP="0066494B">
      <w:pPr>
        <w:spacing w:line="360" w:lineRule="auto"/>
        <w:jc w:val="both"/>
        <w:rPr>
          <w:rFonts w:cs="Arial"/>
          <w:sz w:val="22"/>
        </w:rPr>
      </w:pPr>
    </w:p>
    <w:p w14:paraId="7F190465" w14:textId="77777777" w:rsidR="00FA4CCB" w:rsidRDefault="00FA4CCB" w:rsidP="0066494B">
      <w:pPr>
        <w:pStyle w:val="Ttulo4"/>
        <w:spacing w:line="360" w:lineRule="auto"/>
        <w:jc w:val="both"/>
        <w:rPr>
          <w:rFonts w:cs="Arial"/>
        </w:rPr>
      </w:pPr>
      <w:r>
        <w:rPr>
          <w:rFonts w:cs="Arial"/>
        </w:rPr>
        <w:t>Asuntos conocidos en la presente sesión</w:t>
      </w:r>
    </w:p>
    <w:p w14:paraId="7DCA891A" w14:textId="77777777" w:rsidR="00FA4CCB" w:rsidRDefault="00FA4CCB" w:rsidP="0066494B">
      <w:pPr>
        <w:spacing w:line="360" w:lineRule="auto"/>
        <w:jc w:val="both"/>
        <w:rPr>
          <w:rFonts w:cs="Arial"/>
          <w:b/>
          <w:sz w:val="22"/>
        </w:rPr>
      </w:pPr>
    </w:p>
    <w:p w14:paraId="5DFAB8B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0E72522" w14:textId="77777777"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 xml:space="preserve">Lectura y aprobación de las actas N°21-2021 del 15/03/2021, N°22-2021 del 18/03/2021 y N°23-2021 del 22/03/2021. </w:t>
      </w:r>
    </w:p>
    <w:p w14:paraId="3ECCA008" w14:textId="2005381F"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Solicitud de aprobación de dieciocho bonos extraordinarios individuales.</w:t>
      </w:r>
    </w:p>
    <w:p w14:paraId="435469E6" w14:textId="562A1084"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Solicitud para sustituir un beneficiario del proyecto Fénix.</w:t>
      </w:r>
    </w:p>
    <w:p w14:paraId="06CA761E" w14:textId="0ECA1117"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Solicitud de financiamiento adicional y ampliación al plazo para los estudios hidrológicos, consultoría ambiental y consultoría de diseño, del proyecto COBASUR.</w:t>
      </w:r>
    </w:p>
    <w:p w14:paraId="56735DB1" w14:textId="239AF60A"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rPr>
        <w:t>Solicitud de ampliación al plazo constructivo y del contrato de administración de recursos del proyecto El Portillo.</w:t>
      </w:r>
    </w:p>
    <w:p w14:paraId="418F2839" w14:textId="0FDA7CB2"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rPr>
        <w:lastRenderedPageBreak/>
        <w:t>Solicitud de autorización para la firma de convenio con la Municipalidad de La Unión, sobre el proyecto Las Brisas II</w:t>
      </w:r>
      <w:r w:rsidRPr="00071C92">
        <w:rPr>
          <w:rFonts w:cs="Arial"/>
          <w:sz w:val="22"/>
          <w:lang w:val="es-CR"/>
        </w:rPr>
        <w:t>.</w:t>
      </w:r>
    </w:p>
    <w:p w14:paraId="1F5777EC" w14:textId="1B601EF9"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 xml:space="preserve">Solicitud de crédito presentada por </w:t>
      </w:r>
      <w:proofErr w:type="spellStart"/>
      <w:r w:rsidRPr="00071C92">
        <w:rPr>
          <w:rFonts w:cs="Arial"/>
          <w:sz w:val="22"/>
          <w:lang w:val="es-ES_tradnl"/>
        </w:rPr>
        <w:t>Coocique</w:t>
      </w:r>
      <w:proofErr w:type="spellEnd"/>
      <w:r w:rsidRPr="00071C92">
        <w:rPr>
          <w:rFonts w:cs="Arial"/>
          <w:sz w:val="22"/>
          <w:lang w:val="es-ES_tradnl"/>
        </w:rPr>
        <w:t xml:space="preserve"> R.L., dentro de los programas de crédito de largo plazo regular y de financiamiento para familias de ingresos medios.</w:t>
      </w:r>
    </w:p>
    <w:p w14:paraId="1A07F235" w14:textId="035A4C05"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 xml:space="preserve">Solicitud de crédito presentado por </w:t>
      </w:r>
      <w:proofErr w:type="spellStart"/>
      <w:r w:rsidRPr="00071C92">
        <w:rPr>
          <w:rFonts w:cs="Arial"/>
          <w:sz w:val="22"/>
          <w:lang w:val="es-ES_tradnl"/>
        </w:rPr>
        <w:t>Coopeande</w:t>
      </w:r>
      <w:proofErr w:type="spellEnd"/>
      <w:r w:rsidRPr="00071C92">
        <w:rPr>
          <w:rFonts w:cs="Arial"/>
          <w:sz w:val="22"/>
          <w:lang w:val="es-ES_tradnl"/>
        </w:rPr>
        <w:t xml:space="preserve"> N</w:t>
      </w:r>
      <w:r w:rsidR="00464D60" w:rsidRPr="00071C92">
        <w:rPr>
          <w:rFonts w:cs="Arial"/>
          <w:sz w:val="22"/>
          <w:lang w:val="es-ES_tradnl"/>
        </w:rPr>
        <w:t>°</w:t>
      </w:r>
      <w:r w:rsidRPr="00071C92">
        <w:rPr>
          <w:rFonts w:cs="Arial"/>
          <w:sz w:val="22"/>
          <w:lang w:val="es-ES_tradnl"/>
        </w:rPr>
        <w:t xml:space="preserve"> 1 R.L., dentro del programa de crédito de largo plazo regular del FONAVI</w:t>
      </w:r>
      <w:r w:rsidRPr="00071C92">
        <w:rPr>
          <w:rFonts w:cs="Arial"/>
          <w:sz w:val="22"/>
          <w:lang w:val="es-CR"/>
        </w:rPr>
        <w:t>.</w:t>
      </w:r>
    </w:p>
    <w:p w14:paraId="611D889E" w14:textId="7C9F9CD0"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Criterio sobre informes de la consultoría sobre el estado de la situación de gobernanza del BANHVI y valoración de la aplicación práctica de los principios de Gobierno Corporativo</w:t>
      </w:r>
      <w:r w:rsidRPr="00071C92">
        <w:rPr>
          <w:rFonts w:cs="Arial"/>
          <w:sz w:val="22"/>
          <w:lang w:val="es-CR"/>
        </w:rPr>
        <w:t>.</w:t>
      </w:r>
    </w:p>
    <w:p w14:paraId="3B33BA87" w14:textId="56C8265D" w:rsidR="007749FC"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Propuesta de actualización del Manual de Políticas Institucionales, asociadas</w:t>
      </w:r>
      <w:r w:rsidRPr="00071C92">
        <w:rPr>
          <w:rFonts w:cs="Arial"/>
          <w:sz w:val="22"/>
          <w:lang w:val="es-CR"/>
        </w:rPr>
        <w:t xml:space="preserve"> a la administración de bienes adjudicados.</w:t>
      </w:r>
    </w:p>
    <w:p w14:paraId="5774ADE0" w14:textId="64E6ACBA"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Consulta sobre el estado del proyecto de vivienda urbana.</w:t>
      </w:r>
    </w:p>
    <w:p w14:paraId="007D46A6" w14:textId="445953E2" w:rsidR="002034BB" w:rsidRPr="00071C92" w:rsidRDefault="002034B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Autorización al Auditor Interno, para cambiar la jornada laboral del 21 de abril de 2021.</w:t>
      </w:r>
    </w:p>
    <w:p w14:paraId="31F3D80C" w14:textId="21E04D76" w:rsidR="002034BB" w:rsidRPr="00071C92" w:rsidRDefault="00546414" w:rsidP="00A5065A">
      <w:pPr>
        <w:pStyle w:val="Prrafodelista"/>
        <w:numPr>
          <w:ilvl w:val="0"/>
          <w:numId w:val="2"/>
        </w:numPr>
        <w:spacing w:line="360" w:lineRule="auto"/>
        <w:ind w:left="567" w:hanging="567"/>
        <w:jc w:val="both"/>
        <w:rPr>
          <w:rFonts w:cs="Arial"/>
          <w:sz w:val="22"/>
          <w:lang w:val="es-CR"/>
        </w:rPr>
      </w:pPr>
      <w:r w:rsidRPr="00071C92">
        <w:rPr>
          <w:rFonts w:cs="Arial"/>
          <w:sz w:val="22"/>
        </w:rPr>
        <w:t xml:space="preserve">Oficio de </w:t>
      </w:r>
      <w:proofErr w:type="spellStart"/>
      <w:r w:rsidRPr="00071C92">
        <w:rPr>
          <w:rFonts w:cs="Arial"/>
          <w:sz w:val="22"/>
        </w:rPr>
        <w:t>Yeraldin</w:t>
      </w:r>
      <w:proofErr w:type="spellEnd"/>
      <w:r w:rsidRPr="00071C92">
        <w:rPr>
          <w:rFonts w:cs="Arial"/>
          <w:sz w:val="22"/>
        </w:rPr>
        <w:t xml:space="preserve"> Matamoros, </w:t>
      </w:r>
      <w:r w:rsidR="000E6847" w:rsidRPr="00071C92">
        <w:rPr>
          <w:rFonts w:cs="Arial"/>
          <w:sz w:val="22"/>
        </w:rPr>
        <w:t xml:space="preserve">solicitando </w:t>
      </w:r>
      <w:r w:rsidR="000E6847" w:rsidRPr="00071C92">
        <w:rPr>
          <w:rFonts w:cs="Arial"/>
          <w:sz w:val="22"/>
          <w:lang w:val="es-CR"/>
        </w:rPr>
        <w:t>ayuda para postularse a un bono, ante la falta de presupuesto que le han comunicado en la entidad autorizada.</w:t>
      </w:r>
    </w:p>
    <w:p w14:paraId="350873D8" w14:textId="4E330FCD" w:rsidR="000E6847" w:rsidRPr="00071C92" w:rsidRDefault="000E6847"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CR"/>
        </w:rPr>
        <w:t xml:space="preserve">Copia de oficio enviado por la </w:t>
      </w:r>
      <w:r w:rsidRPr="00071C92">
        <w:rPr>
          <w:rFonts w:cs="Arial"/>
          <w:sz w:val="22"/>
          <w:lang w:val="es-ES_tradnl"/>
        </w:rPr>
        <w:t xml:space="preserve">Gerencia General a la Contraloría General de la República, remitiendo información sobre </w:t>
      </w:r>
      <w:r w:rsidRPr="00071C92">
        <w:rPr>
          <w:rFonts w:cs="Arial"/>
          <w:sz w:val="22"/>
          <w:lang w:val="es-CR"/>
        </w:rPr>
        <w:t>la atención de tres disposiciones del informe sobre el costo del trámite para obtener un bono de vivienda ordinario y la mejora regulatoria del BANHVI.</w:t>
      </w:r>
    </w:p>
    <w:p w14:paraId="09C660E3" w14:textId="77777777" w:rsidR="00D3632B" w:rsidRPr="00071C92" w:rsidRDefault="000E6847" w:rsidP="00A5065A">
      <w:pPr>
        <w:pStyle w:val="Prrafodelista"/>
        <w:numPr>
          <w:ilvl w:val="0"/>
          <w:numId w:val="2"/>
        </w:numPr>
        <w:spacing w:line="360" w:lineRule="auto"/>
        <w:ind w:left="567" w:hanging="567"/>
        <w:jc w:val="both"/>
        <w:rPr>
          <w:rFonts w:cs="Arial"/>
          <w:sz w:val="22"/>
          <w:lang w:val="es-ES_tradnl"/>
        </w:rPr>
      </w:pPr>
      <w:r w:rsidRPr="00071C92">
        <w:rPr>
          <w:rFonts w:cs="Arial"/>
          <w:sz w:val="22"/>
          <w:lang w:val="es-CR"/>
        </w:rPr>
        <w:t xml:space="preserve">Escritos de una funcionaria </w:t>
      </w:r>
      <w:r w:rsidR="005F7D0B" w:rsidRPr="00071C92">
        <w:rPr>
          <w:rFonts w:cs="Arial"/>
          <w:sz w:val="22"/>
          <w:lang w:val="es-CR"/>
        </w:rPr>
        <w:t xml:space="preserve">denunciante </w:t>
      </w:r>
      <w:r w:rsidRPr="00071C92">
        <w:rPr>
          <w:rFonts w:cs="Arial"/>
          <w:sz w:val="22"/>
          <w:lang w:val="es-CR"/>
        </w:rPr>
        <w:t xml:space="preserve">y de la </w:t>
      </w:r>
      <w:r w:rsidRPr="00071C92">
        <w:rPr>
          <w:rFonts w:cs="Arial"/>
          <w:sz w:val="22"/>
          <w:lang w:val="es-ES_tradnl"/>
        </w:rPr>
        <w:t xml:space="preserve">Gerencia General, </w:t>
      </w:r>
      <w:r w:rsidR="005F7D0B" w:rsidRPr="00071C92">
        <w:rPr>
          <w:rFonts w:cs="Arial"/>
          <w:sz w:val="22"/>
          <w:lang w:val="es-ES_tradnl"/>
        </w:rPr>
        <w:t xml:space="preserve">en relación con </w:t>
      </w:r>
      <w:r w:rsidR="005F7D0B" w:rsidRPr="00071C92">
        <w:rPr>
          <w:rFonts w:cs="Arial"/>
          <w:sz w:val="22"/>
          <w:lang w:val="es-CR"/>
        </w:rPr>
        <w:t xml:space="preserve">las recomendaciones emitidas por la </w:t>
      </w:r>
      <w:r w:rsidR="005F7D0B" w:rsidRPr="00071C92">
        <w:rPr>
          <w:rFonts w:cs="Arial"/>
          <w:sz w:val="22"/>
          <w:lang w:val="es-ES_tradnl"/>
        </w:rPr>
        <w:t>Auditoría Interna, a raíz de l</w:t>
      </w:r>
      <w:r w:rsidR="00D3632B" w:rsidRPr="00071C92">
        <w:rPr>
          <w:rFonts w:cs="Arial"/>
          <w:sz w:val="22"/>
          <w:lang w:val="es-ES_tradnl"/>
        </w:rPr>
        <w:t xml:space="preserve">os hechos </w:t>
      </w:r>
      <w:r w:rsidR="005F7D0B" w:rsidRPr="00071C92">
        <w:rPr>
          <w:rFonts w:cs="Arial"/>
          <w:sz w:val="22"/>
          <w:lang w:val="es-ES_tradnl"/>
        </w:rPr>
        <w:t>denuncia</w:t>
      </w:r>
      <w:r w:rsidR="00D3632B" w:rsidRPr="00071C92">
        <w:rPr>
          <w:rFonts w:cs="Arial"/>
          <w:sz w:val="22"/>
          <w:lang w:val="es-ES_tradnl"/>
        </w:rPr>
        <w:t>dos.</w:t>
      </w:r>
    </w:p>
    <w:p w14:paraId="2A2BBEC9" w14:textId="75639B2D" w:rsidR="00D3632B" w:rsidRPr="00071C92" w:rsidRDefault="00D3632B" w:rsidP="00A5065A">
      <w:pPr>
        <w:pStyle w:val="Prrafodelista"/>
        <w:numPr>
          <w:ilvl w:val="0"/>
          <w:numId w:val="2"/>
        </w:numPr>
        <w:spacing w:line="360" w:lineRule="auto"/>
        <w:ind w:left="567" w:hanging="567"/>
        <w:jc w:val="both"/>
        <w:rPr>
          <w:rFonts w:cs="Arial"/>
          <w:sz w:val="22"/>
          <w:lang w:val="es-CR"/>
        </w:rPr>
      </w:pPr>
      <w:r w:rsidRPr="00071C92">
        <w:rPr>
          <w:rFonts w:cs="Arial"/>
          <w:sz w:val="22"/>
          <w:lang w:val="es-ES_tradnl"/>
        </w:rPr>
        <w:t xml:space="preserve">Copia de oficio enviado por la empresa </w:t>
      </w:r>
      <w:proofErr w:type="spellStart"/>
      <w:r w:rsidRPr="00071C92">
        <w:rPr>
          <w:rFonts w:cs="Arial"/>
          <w:sz w:val="22"/>
          <w:lang w:val="es-ES_tradnl"/>
        </w:rPr>
        <w:t>CyC</w:t>
      </w:r>
      <w:proofErr w:type="spellEnd"/>
      <w:r w:rsidRPr="00071C92">
        <w:rPr>
          <w:rFonts w:cs="Arial"/>
          <w:sz w:val="22"/>
          <w:lang w:val="es-ES_tradnl"/>
        </w:rPr>
        <w:t xml:space="preserve"> Consultores al Área de Proveeduría, presentando </w:t>
      </w:r>
      <w:r w:rsidRPr="00071C92">
        <w:rPr>
          <w:rFonts w:cs="Arial"/>
          <w:sz w:val="22"/>
          <w:lang w:val="es-CR"/>
        </w:rPr>
        <w:t>observaciones y cuestionamientos con respecto al cartel para la contratación de un asesor legal externo para la Junta Directiva.</w:t>
      </w:r>
    </w:p>
    <w:p w14:paraId="77A8E99E" w14:textId="738DC932" w:rsidR="00D3632B" w:rsidRPr="00071C92" w:rsidRDefault="00D3632B" w:rsidP="00A5065A">
      <w:pPr>
        <w:pStyle w:val="Prrafodelista"/>
        <w:numPr>
          <w:ilvl w:val="0"/>
          <w:numId w:val="2"/>
        </w:numPr>
        <w:spacing w:line="360" w:lineRule="auto"/>
        <w:ind w:left="567" w:hanging="567"/>
        <w:jc w:val="both"/>
        <w:rPr>
          <w:sz w:val="22"/>
          <w:szCs w:val="22"/>
        </w:rPr>
      </w:pPr>
      <w:r w:rsidRPr="00071C92">
        <w:rPr>
          <w:rFonts w:cs="Arial"/>
          <w:sz w:val="22"/>
          <w:lang w:val="es-CR"/>
        </w:rPr>
        <w:t xml:space="preserve">Oficio de la </w:t>
      </w:r>
      <w:r w:rsidRPr="00071C92">
        <w:rPr>
          <w:rFonts w:cs="Arial"/>
          <w:sz w:val="22"/>
          <w:lang w:val="es-ES_tradnl"/>
        </w:rPr>
        <w:t xml:space="preserve">Contraloría General de la República, invitando a </w:t>
      </w:r>
      <w:r w:rsidRPr="00071C92">
        <w:rPr>
          <w:sz w:val="22"/>
          <w:szCs w:val="22"/>
        </w:rPr>
        <w:t>audiencia pública que se realizará sobre la atención de disposiciones emitidas por ese Ente Contralor.</w:t>
      </w:r>
    </w:p>
    <w:p w14:paraId="216C6D7D" w14:textId="26D1939F" w:rsidR="00D3632B" w:rsidRPr="00071C92" w:rsidRDefault="00D3632B" w:rsidP="00A5065A">
      <w:pPr>
        <w:pStyle w:val="Prrafodelista"/>
        <w:numPr>
          <w:ilvl w:val="0"/>
          <w:numId w:val="2"/>
        </w:numPr>
        <w:spacing w:line="360" w:lineRule="auto"/>
        <w:ind w:left="567" w:hanging="567"/>
        <w:jc w:val="both"/>
        <w:rPr>
          <w:sz w:val="22"/>
          <w:szCs w:val="22"/>
        </w:rPr>
      </w:pPr>
      <w:r w:rsidRPr="00071C92">
        <w:rPr>
          <w:sz w:val="22"/>
          <w:szCs w:val="22"/>
        </w:rPr>
        <w:t>Copia de oficio enviado por la Dirección FOSUVI a una denunciante, con respeto al proyecto Condominio Centauro.</w:t>
      </w:r>
    </w:p>
    <w:p w14:paraId="41D82F7A" w14:textId="5F4BA254" w:rsidR="00D3632B" w:rsidRPr="00071C92" w:rsidRDefault="002912EE" w:rsidP="00A5065A">
      <w:pPr>
        <w:pStyle w:val="Prrafodelista"/>
        <w:numPr>
          <w:ilvl w:val="0"/>
          <w:numId w:val="2"/>
        </w:numPr>
        <w:spacing w:line="360" w:lineRule="auto"/>
        <w:ind w:left="567" w:hanging="567"/>
        <w:jc w:val="both"/>
        <w:rPr>
          <w:sz w:val="22"/>
          <w:szCs w:val="22"/>
        </w:rPr>
      </w:pPr>
      <w:r w:rsidRPr="00071C92">
        <w:rPr>
          <w:sz w:val="22"/>
          <w:szCs w:val="22"/>
        </w:rPr>
        <w:t xml:space="preserve">Copia de escrito enviando por una empresa denunciante a la </w:t>
      </w:r>
      <w:r w:rsidRPr="00071C92">
        <w:rPr>
          <w:rFonts w:cs="Arial"/>
          <w:sz w:val="22"/>
          <w:szCs w:val="22"/>
          <w:lang w:val="es-ES_tradnl"/>
        </w:rPr>
        <w:t xml:space="preserve">Gerencia General, </w:t>
      </w:r>
      <w:r w:rsidR="00D70A6D" w:rsidRPr="00071C92">
        <w:rPr>
          <w:rFonts w:cs="Arial"/>
          <w:sz w:val="22"/>
          <w:szCs w:val="22"/>
          <w:lang w:val="es-ES_tradnl"/>
        </w:rPr>
        <w:t xml:space="preserve">solicitando información sobre la </w:t>
      </w:r>
      <w:r w:rsidR="00D70A6D" w:rsidRPr="00071C92">
        <w:rPr>
          <w:sz w:val="22"/>
          <w:szCs w:val="22"/>
        </w:rPr>
        <w:t>fecha exacta para la entrega de una copia certificada, de los expedientes administrativos relacionados con los hechos denunciados.</w:t>
      </w:r>
    </w:p>
    <w:p w14:paraId="715D08E5" w14:textId="6A23E24B" w:rsidR="00D3632B" w:rsidRPr="00071C92" w:rsidRDefault="0033126B" w:rsidP="00A5065A">
      <w:pPr>
        <w:pStyle w:val="Prrafodelista"/>
        <w:numPr>
          <w:ilvl w:val="0"/>
          <w:numId w:val="2"/>
        </w:numPr>
        <w:spacing w:line="360" w:lineRule="auto"/>
        <w:ind w:left="567" w:hanging="567"/>
        <w:jc w:val="both"/>
        <w:rPr>
          <w:sz w:val="22"/>
          <w:szCs w:val="22"/>
        </w:rPr>
      </w:pPr>
      <w:r w:rsidRPr="00071C92">
        <w:rPr>
          <w:sz w:val="22"/>
          <w:szCs w:val="22"/>
        </w:rPr>
        <w:t xml:space="preserve">Copia de oficio enviado por la empresa </w:t>
      </w:r>
      <w:proofErr w:type="spellStart"/>
      <w:r w:rsidRPr="00071C92">
        <w:rPr>
          <w:sz w:val="22"/>
          <w:szCs w:val="22"/>
          <w:lang w:val="es-CR"/>
        </w:rPr>
        <w:t>Agroferretería</w:t>
      </w:r>
      <w:proofErr w:type="spellEnd"/>
      <w:r w:rsidRPr="00071C92">
        <w:rPr>
          <w:sz w:val="22"/>
          <w:szCs w:val="22"/>
          <w:lang w:val="es-CR"/>
        </w:rPr>
        <w:t xml:space="preserve"> J y B S.A. a la </w:t>
      </w:r>
      <w:r w:rsidRPr="00071C92">
        <w:rPr>
          <w:rFonts w:cs="Arial"/>
          <w:sz w:val="22"/>
          <w:szCs w:val="22"/>
          <w:lang w:val="es-ES_tradnl"/>
        </w:rPr>
        <w:t xml:space="preserve">Gerencia General, solicitando que se capacite y acredite a </w:t>
      </w:r>
      <w:r w:rsidRPr="00071C92">
        <w:rPr>
          <w:rFonts w:cs="Arial"/>
          <w:sz w:val="22"/>
          <w:szCs w:val="22"/>
          <w:lang w:val="es-CR"/>
        </w:rPr>
        <w:t>una trabajadora social, a fin de que pueda realizar estudios socioeconómicos a postulantes al bono.</w:t>
      </w:r>
    </w:p>
    <w:p w14:paraId="26B9524F" w14:textId="0ACBA569" w:rsidR="00D3632B" w:rsidRPr="00071C92" w:rsidRDefault="0033126B" w:rsidP="00A5065A">
      <w:pPr>
        <w:pStyle w:val="Prrafodelista"/>
        <w:numPr>
          <w:ilvl w:val="0"/>
          <w:numId w:val="2"/>
        </w:numPr>
        <w:spacing w:line="360" w:lineRule="auto"/>
        <w:ind w:left="567" w:hanging="567"/>
        <w:jc w:val="both"/>
        <w:rPr>
          <w:sz w:val="22"/>
          <w:szCs w:val="22"/>
        </w:rPr>
      </w:pPr>
      <w:r w:rsidRPr="00071C92">
        <w:rPr>
          <w:rFonts w:cs="Arial"/>
          <w:sz w:val="22"/>
          <w:lang w:val="es-ES_tradnl"/>
        </w:rPr>
        <w:lastRenderedPageBreak/>
        <w:t xml:space="preserve">Copia de escritos de la empresa </w:t>
      </w:r>
      <w:r w:rsidRPr="00071C92">
        <w:rPr>
          <w:rFonts w:cs="Arial"/>
          <w:sz w:val="22"/>
          <w:lang w:val="es-CR"/>
        </w:rPr>
        <w:t>Constructora León Aguilar y el Departamento Financiero – Contable, sobre la entrega de</w:t>
      </w:r>
      <w:r w:rsidRPr="00071C92">
        <w:rPr>
          <w:sz w:val="22"/>
          <w:szCs w:val="22"/>
        </w:rPr>
        <w:t xml:space="preserve"> documentos relacionados con la situación de gobernanza del Banco y la aplicación de los principios de Gobierno Corporativo.</w:t>
      </w:r>
    </w:p>
    <w:p w14:paraId="41956857" w14:textId="741B84A9" w:rsidR="0033126B" w:rsidRPr="00071C92" w:rsidRDefault="0033126B" w:rsidP="00A5065A">
      <w:pPr>
        <w:pStyle w:val="Prrafodelista"/>
        <w:numPr>
          <w:ilvl w:val="0"/>
          <w:numId w:val="2"/>
        </w:numPr>
        <w:spacing w:line="360" w:lineRule="auto"/>
        <w:ind w:left="567" w:hanging="567"/>
        <w:jc w:val="both"/>
        <w:rPr>
          <w:sz w:val="22"/>
          <w:szCs w:val="22"/>
        </w:rPr>
      </w:pPr>
      <w:r w:rsidRPr="00071C92">
        <w:rPr>
          <w:sz w:val="22"/>
          <w:szCs w:val="22"/>
          <w:lang w:val="es-CR"/>
        </w:rPr>
        <w:t>Oficio de la Asociación de desarrollo Integral del Territorio Indígena Cabécar de Talamanca, solicitando resolver con prontitud un grupo de solicitudes de bono que se encuentran pendientes de aprobación en el BANHVI.</w:t>
      </w:r>
    </w:p>
    <w:p w14:paraId="36771B8D" w14:textId="77777777" w:rsidR="006321F4" w:rsidRPr="00D14EAF" w:rsidRDefault="006321F4" w:rsidP="006321F4">
      <w:pPr>
        <w:spacing w:line="360" w:lineRule="auto"/>
        <w:jc w:val="both"/>
        <w:rPr>
          <w:rFonts w:cs="Arial"/>
          <w:b/>
          <w:sz w:val="22"/>
        </w:rPr>
      </w:pPr>
      <w:r w:rsidRPr="00D14EAF">
        <w:rPr>
          <w:rFonts w:cs="Arial"/>
          <w:b/>
          <w:sz w:val="22"/>
        </w:rPr>
        <w:t>************</w:t>
      </w:r>
    </w:p>
    <w:p w14:paraId="1268C75E" w14:textId="77777777" w:rsidR="007F614F" w:rsidRPr="00AB2826" w:rsidRDefault="007F614F" w:rsidP="002D0146">
      <w:pPr>
        <w:spacing w:line="360" w:lineRule="auto"/>
        <w:jc w:val="both"/>
        <w:rPr>
          <w:rFonts w:cs="Arial"/>
          <w:b/>
          <w:sz w:val="22"/>
          <w:szCs w:val="22"/>
          <w:u w:val="single"/>
          <w:lang w:val="es-ES_tradnl"/>
        </w:rPr>
      </w:pPr>
    </w:p>
    <w:p w14:paraId="58B51E24" w14:textId="3B830B5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71C92" w:rsidRPr="00071C92">
        <w:rPr>
          <w:rFonts w:cs="Arial"/>
          <w:b/>
          <w:bCs/>
          <w:sz w:val="22"/>
          <w:u w:val="single"/>
          <w:lang w:val="es-ES_tradnl"/>
        </w:rPr>
        <w:t>Lectura y aprobación de las actas N°21-2021 del 15/03/2021, N°22-2021 del 18/03/2021 y N°23-2021 del 22/03/2021</w:t>
      </w:r>
    </w:p>
    <w:p w14:paraId="37521F60" w14:textId="77777777" w:rsidR="00FA4CCB" w:rsidRDefault="00FA4CCB" w:rsidP="002D0146">
      <w:pPr>
        <w:spacing w:line="360" w:lineRule="auto"/>
        <w:jc w:val="both"/>
        <w:rPr>
          <w:rFonts w:cs="Arial"/>
          <w:sz w:val="22"/>
          <w:szCs w:val="22"/>
        </w:rPr>
      </w:pPr>
    </w:p>
    <w:p w14:paraId="648A669C" w14:textId="3A79D79A"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457E26">
        <w:rPr>
          <w:rFonts w:cs="Arial"/>
          <w:sz w:val="22"/>
          <w:u w:val="single"/>
          <w:lang w:val="es-ES_tradnl"/>
        </w:rPr>
        <w:t>33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457E26">
        <w:rPr>
          <w:rFonts w:cs="Arial"/>
          <w:sz w:val="22"/>
          <w:lang w:val="es-ES_tradnl"/>
        </w:rPr>
        <w:t>21</w:t>
      </w:r>
      <w:r>
        <w:rPr>
          <w:rFonts w:cs="Arial"/>
          <w:sz w:val="22"/>
          <w:lang w:val="es-ES_tradnl"/>
        </w:rPr>
        <w:t>-20</w:t>
      </w:r>
      <w:r w:rsidR="00E97960">
        <w:rPr>
          <w:rFonts w:cs="Arial"/>
          <w:sz w:val="22"/>
          <w:lang w:val="es-ES_tradnl"/>
        </w:rPr>
        <w:t>2</w:t>
      </w:r>
      <w:r w:rsidR="00457E26">
        <w:rPr>
          <w:rFonts w:cs="Arial"/>
          <w:sz w:val="22"/>
          <w:lang w:val="es-ES_tradnl"/>
        </w:rPr>
        <w:t>1</w:t>
      </w:r>
      <w:r>
        <w:rPr>
          <w:rFonts w:cs="Arial"/>
          <w:sz w:val="22"/>
          <w:lang w:val="es-ES_tradnl"/>
        </w:rPr>
        <w:t xml:space="preserve">, celebrada el </w:t>
      </w:r>
      <w:r w:rsidR="00457E26">
        <w:rPr>
          <w:rFonts w:cs="Arial"/>
          <w:sz w:val="22"/>
          <w:lang w:val="es-ES_tradnl"/>
        </w:rPr>
        <w:t>15</w:t>
      </w:r>
      <w:r>
        <w:rPr>
          <w:rFonts w:cs="Arial"/>
          <w:sz w:val="22"/>
          <w:lang w:val="es-ES_tradnl"/>
        </w:rPr>
        <w:t xml:space="preserve"> de </w:t>
      </w:r>
      <w:r w:rsidR="00457E26">
        <w:rPr>
          <w:rFonts w:cs="Arial"/>
          <w:sz w:val="22"/>
          <w:lang w:val="es-ES_tradnl"/>
        </w:rPr>
        <w:t>marzo</w:t>
      </w:r>
      <w:r>
        <w:rPr>
          <w:rFonts w:cs="Arial"/>
          <w:sz w:val="22"/>
          <w:lang w:val="es-ES_tradnl"/>
        </w:rPr>
        <w:t xml:space="preserve"> de 20</w:t>
      </w:r>
      <w:r w:rsidR="00E97960">
        <w:rPr>
          <w:rFonts w:cs="Arial"/>
          <w:sz w:val="22"/>
          <w:lang w:val="es-ES_tradnl"/>
        </w:rPr>
        <w:t>2</w:t>
      </w:r>
      <w:r w:rsidR="00457E26">
        <w:rPr>
          <w:rFonts w:cs="Arial"/>
          <w:sz w:val="22"/>
          <w:lang w:val="es-ES_tradnl"/>
        </w:rPr>
        <w:t>1</w:t>
      </w:r>
      <w:r>
        <w:rPr>
          <w:rFonts w:cs="Arial"/>
          <w:sz w:val="22"/>
          <w:lang w:val="es-ES_tradnl"/>
        </w:rPr>
        <w:t>.</w:t>
      </w:r>
    </w:p>
    <w:p w14:paraId="2C8F6C7A" w14:textId="77777777" w:rsidR="009D03FE" w:rsidRDefault="009D03FE" w:rsidP="002D0146">
      <w:pPr>
        <w:spacing w:line="360" w:lineRule="auto"/>
        <w:jc w:val="both"/>
        <w:rPr>
          <w:rFonts w:cs="Arial"/>
          <w:sz w:val="22"/>
          <w:szCs w:val="22"/>
        </w:rPr>
      </w:pPr>
    </w:p>
    <w:p w14:paraId="15415D30" w14:textId="4FCB13F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C69EB">
        <w:rPr>
          <w:rFonts w:cs="Arial"/>
          <w:sz w:val="22"/>
          <w:u w:val="single"/>
          <w:lang w:val="es-ES_tradnl"/>
        </w:rPr>
        <w:t>12</w:t>
      </w:r>
      <w:r w:rsidRPr="00A25DB7">
        <w:rPr>
          <w:rFonts w:cs="Arial"/>
          <w:sz w:val="22"/>
          <w:u w:val="single"/>
          <w:lang w:val="es-ES_tradnl"/>
        </w:rPr>
        <w:t>:</w:t>
      </w:r>
      <w:r w:rsidR="005C69EB">
        <w:rPr>
          <w:rFonts w:cs="Arial"/>
          <w:sz w:val="22"/>
          <w:u w:val="single"/>
          <w:lang w:val="es-ES_tradnl"/>
        </w:rPr>
        <w:t>05</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7A0BE40" w14:textId="77777777" w:rsidR="00E97960" w:rsidRDefault="00E97960" w:rsidP="009D03FE">
      <w:pPr>
        <w:spacing w:line="360" w:lineRule="auto"/>
        <w:jc w:val="both"/>
        <w:rPr>
          <w:rFonts w:cs="Arial"/>
          <w:sz w:val="22"/>
          <w:lang w:val="es-ES_tradnl"/>
        </w:rPr>
      </w:pPr>
    </w:p>
    <w:p w14:paraId="3CAF5F7D" w14:textId="2B6970AF"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5C69EB">
        <w:rPr>
          <w:rFonts w:cs="Arial"/>
          <w:sz w:val="22"/>
          <w:u w:val="single"/>
          <w:lang w:val="es-ES_tradnl"/>
        </w:rPr>
        <w:t>12</w:t>
      </w:r>
      <w:r w:rsidRPr="0039311E">
        <w:rPr>
          <w:rFonts w:cs="Arial"/>
          <w:sz w:val="22"/>
          <w:u w:val="single"/>
          <w:lang w:val="es-ES_tradnl"/>
        </w:rPr>
        <w:t>:</w:t>
      </w:r>
      <w:r w:rsidR="005C69EB">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57E26">
        <w:rPr>
          <w:rFonts w:cs="Arial"/>
          <w:sz w:val="22"/>
          <w:lang w:val="es-ES_tradnl"/>
        </w:rPr>
        <w:t>extra</w:t>
      </w:r>
      <w:r>
        <w:rPr>
          <w:rFonts w:cs="Arial"/>
          <w:sz w:val="22"/>
          <w:lang w:val="es-ES_tradnl"/>
        </w:rPr>
        <w:t xml:space="preserve">ordinaria N° </w:t>
      </w:r>
      <w:r w:rsidR="00457E26">
        <w:rPr>
          <w:rFonts w:cs="Arial"/>
          <w:sz w:val="22"/>
          <w:lang w:val="es-ES_tradnl"/>
        </w:rPr>
        <w:t>22</w:t>
      </w:r>
      <w:r>
        <w:rPr>
          <w:rFonts w:cs="Arial"/>
          <w:sz w:val="22"/>
          <w:lang w:val="es-ES_tradnl"/>
        </w:rPr>
        <w:t>-202</w:t>
      </w:r>
      <w:r w:rsidR="00457E26">
        <w:rPr>
          <w:rFonts w:cs="Arial"/>
          <w:sz w:val="22"/>
          <w:lang w:val="es-ES_tradnl"/>
        </w:rPr>
        <w:t>1</w:t>
      </w:r>
      <w:r>
        <w:rPr>
          <w:rFonts w:cs="Arial"/>
          <w:sz w:val="22"/>
          <w:lang w:val="es-ES_tradnl"/>
        </w:rPr>
        <w:t xml:space="preserve">, celebrada el </w:t>
      </w:r>
      <w:r w:rsidR="00457E26">
        <w:rPr>
          <w:rFonts w:cs="Arial"/>
          <w:sz w:val="22"/>
          <w:lang w:val="es-ES_tradnl"/>
        </w:rPr>
        <w:t>18</w:t>
      </w:r>
      <w:r>
        <w:rPr>
          <w:rFonts w:cs="Arial"/>
          <w:sz w:val="22"/>
          <w:lang w:val="es-ES_tradnl"/>
        </w:rPr>
        <w:t xml:space="preserve"> de </w:t>
      </w:r>
      <w:r w:rsidR="00457E26">
        <w:rPr>
          <w:rFonts w:cs="Arial"/>
          <w:sz w:val="22"/>
          <w:lang w:val="es-ES_tradnl"/>
        </w:rPr>
        <w:t>marzo</w:t>
      </w:r>
      <w:r>
        <w:rPr>
          <w:rFonts w:cs="Arial"/>
          <w:sz w:val="22"/>
          <w:lang w:val="es-ES_tradnl"/>
        </w:rPr>
        <w:t xml:space="preserve"> de 202</w:t>
      </w:r>
      <w:r w:rsidR="00457E26">
        <w:rPr>
          <w:rFonts w:cs="Arial"/>
          <w:sz w:val="22"/>
          <w:lang w:val="es-ES_tradnl"/>
        </w:rPr>
        <w:t>1</w:t>
      </w:r>
      <w:r>
        <w:rPr>
          <w:rFonts w:cs="Arial"/>
          <w:sz w:val="22"/>
          <w:lang w:val="es-ES_tradnl"/>
        </w:rPr>
        <w:t>.</w:t>
      </w:r>
    </w:p>
    <w:p w14:paraId="2EEF07C4" w14:textId="77777777" w:rsidR="00E97960" w:rsidRDefault="00E97960" w:rsidP="00E97960">
      <w:pPr>
        <w:spacing w:line="360" w:lineRule="auto"/>
        <w:jc w:val="both"/>
        <w:rPr>
          <w:rFonts w:cs="Arial"/>
          <w:sz w:val="22"/>
          <w:szCs w:val="22"/>
        </w:rPr>
      </w:pPr>
    </w:p>
    <w:p w14:paraId="2309BD60" w14:textId="52CC7CEF"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C69EB">
        <w:rPr>
          <w:rFonts w:cs="Arial"/>
          <w:sz w:val="22"/>
          <w:u w:val="single"/>
          <w:lang w:val="es-ES_tradnl"/>
        </w:rPr>
        <w:t>13</w:t>
      </w:r>
      <w:r w:rsidRPr="00A25DB7">
        <w:rPr>
          <w:rFonts w:cs="Arial"/>
          <w:sz w:val="22"/>
          <w:u w:val="single"/>
          <w:lang w:val="es-ES_tradnl"/>
        </w:rPr>
        <w:t>:</w:t>
      </w:r>
      <w:r w:rsidR="005C69EB">
        <w:rPr>
          <w:rFonts w:cs="Arial"/>
          <w:sz w:val="22"/>
          <w:u w:val="single"/>
          <w:lang w:val="es-ES_tradnl"/>
        </w:rPr>
        <w:t>25</w:t>
      </w:r>
      <w:r>
        <w:rPr>
          <w:rFonts w:cs="Arial"/>
          <w:sz w:val="22"/>
          <w:lang w:val="es-ES_tradnl"/>
        </w:rPr>
        <w:t xml:space="preserve"> Hechas las enmiendas pertinentes al acta y la minuta en discusión, se aprueban en forma unánime por parte de los señores Directores.</w:t>
      </w:r>
    </w:p>
    <w:p w14:paraId="0010D6A5" w14:textId="210726D9" w:rsidR="00071C92" w:rsidRDefault="00071C92" w:rsidP="009D03FE">
      <w:pPr>
        <w:spacing w:line="360" w:lineRule="auto"/>
        <w:jc w:val="both"/>
        <w:rPr>
          <w:rFonts w:cs="Arial"/>
          <w:sz w:val="22"/>
          <w:lang w:val="es-ES_tradnl"/>
        </w:rPr>
      </w:pPr>
    </w:p>
    <w:p w14:paraId="37E2E8AD" w14:textId="4A404C3C" w:rsidR="00071C92" w:rsidRDefault="00071C92" w:rsidP="00071C92">
      <w:pPr>
        <w:spacing w:line="360" w:lineRule="auto"/>
        <w:jc w:val="both"/>
        <w:rPr>
          <w:rFonts w:cs="Arial"/>
          <w:sz w:val="22"/>
          <w:lang w:val="es-ES_tradnl"/>
        </w:rPr>
      </w:pPr>
      <w:r w:rsidRPr="0039311E">
        <w:rPr>
          <w:rFonts w:cs="Arial"/>
          <w:sz w:val="22"/>
          <w:u w:val="single"/>
          <w:lang w:val="es-ES_tradnl"/>
        </w:rPr>
        <w:t xml:space="preserve">Minuto </w:t>
      </w:r>
      <w:r w:rsidR="005C69EB">
        <w:rPr>
          <w:rFonts w:cs="Arial"/>
          <w:sz w:val="22"/>
          <w:u w:val="single"/>
          <w:lang w:val="es-ES_tradnl"/>
        </w:rPr>
        <w:t>13:52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457E26">
        <w:rPr>
          <w:rFonts w:cs="Arial"/>
          <w:sz w:val="22"/>
          <w:lang w:val="es-ES_tradnl"/>
        </w:rPr>
        <w:t>23</w:t>
      </w:r>
      <w:r>
        <w:rPr>
          <w:rFonts w:cs="Arial"/>
          <w:sz w:val="22"/>
          <w:lang w:val="es-ES_tradnl"/>
        </w:rPr>
        <w:t>-202</w:t>
      </w:r>
      <w:r w:rsidR="00457E26">
        <w:rPr>
          <w:rFonts w:cs="Arial"/>
          <w:sz w:val="22"/>
          <w:lang w:val="es-ES_tradnl"/>
        </w:rPr>
        <w:t>1</w:t>
      </w:r>
      <w:r>
        <w:rPr>
          <w:rFonts w:cs="Arial"/>
          <w:sz w:val="22"/>
          <w:lang w:val="es-ES_tradnl"/>
        </w:rPr>
        <w:t xml:space="preserve">, celebrada el </w:t>
      </w:r>
      <w:r w:rsidR="00457E26">
        <w:rPr>
          <w:rFonts w:cs="Arial"/>
          <w:sz w:val="22"/>
          <w:lang w:val="es-ES_tradnl"/>
        </w:rPr>
        <w:t>22</w:t>
      </w:r>
      <w:r>
        <w:rPr>
          <w:rFonts w:cs="Arial"/>
          <w:sz w:val="22"/>
          <w:lang w:val="es-ES_tradnl"/>
        </w:rPr>
        <w:t xml:space="preserve"> de </w:t>
      </w:r>
      <w:r w:rsidR="00457E26">
        <w:rPr>
          <w:rFonts w:cs="Arial"/>
          <w:sz w:val="22"/>
          <w:lang w:val="es-ES_tradnl"/>
        </w:rPr>
        <w:t>marzo</w:t>
      </w:r>
      <w:r>
        <w:rPr>
          <w:rFonts w:cs="Arial"/>
          <w:sz w:val="22"/>
          <w:lang w:val="es-ES_tradnl"/>
        </w:rPr>
        <w:t xml:space="preserve"> de 202</w:t>
      </w:r>
      <w:r w:rsidR="00457E26">
        <w:rPr>
          <w:rFonts w:cs="Arial"/>
          <w:sz w:val="22"/>
          <w:lang w:val="es-ES_tradnl"/>
        </w:rPr>
        <w:t>1</w:t>
      </w:r>
      <w:r>
        <w:rPr>
          <w:rFonts w:cs="Arial"/>
          <w:sz w:val="22"/>
          <w:lang w:val="es-ES_tradnl"/>
        </w:rPr>
        <w:t>.</w:t>
      </w:r>
    </w:p>
    <w:p w14:paraId="1704F464" w14:textId="77777777" w:rsidR="00071C92" w:rsidRDefault="00071C92" w:rsidP="00071C92">
      <w:pPr>
        <w:spacing w:line="360" w:lineRule="auto"/>
        <w:jc w:val="both"/>
        <w:rPr>
          <w:rFonts w:cs="Arial"/>
          <w:sz w:val="22"/>
          <w:szCs w:val="22"/>
        </w:rPr>
      </w:pPr>
    </w:p>
    <w:p w14:paraId="34205501" w14:textId="1B6A979B" w:rsidR="00071C92" w:rsidRDefault="00071C92" w:rsidP="00071C92">
      <w:pPr>
        <w:spacing w:line="360" w:lineRule="auto"/>
        <w:jc w:val="both"/>
        <w:rPr>
          <w:rFonts w:cs="Arial"/>
          <w:sz w:val="22"/>
          <w:lang w:val="es-ES_tradnl"/>
        </w:rPr>
      </w:pPr>
      <w:r w:rsidRPr="00A25DB7">
        <w:rPr>
          <w:rFonts w:cs="Arial"/>
          <w:sz w:val="22"/>
          <w:u w:val="single"/>
          <w:lang w:val="es-ES_tradnl"/>
        </w:rPr>
        <w:t xml:space="preserve">Minuto </w:t>
      </w:r>
      <w:r w:rsidR="005C69EB">
        <w:rPr>
          <w:rFonts w:cs="Arial"/>
          <w:sz w:val="22"/>
          <w:u w:val="single"/>
          <w:lang w:val="es-ES_tradnl"/>
        </w:rPr>
        <w:t>24</w:t>
      </w:r>
      <w:r w:rsidRPr="00A25DB7">
        <w:rPr>
          <w:rFonts w:cs="Arial"/>
          <w:sz w:val="22"/>
          <w:u w:val="single"/>
          <w:lang w:val="es-ES_tradnl"/>
        </w:rPr>
        <w:t>:</w:t>
      </w:r>
      <w:r w:rsidR="005C69EB">
        <w:rPr>
          <w:rFonts w:cs="Arial"/>
          <w:sz w:val="22"/>
          <w:u w:val="single"/>
          <w:lang w:val="es-ES_tradnl"/>
        </w:rPr>
        <w:t>02</w:t>
      </w:r>
      <w:r>
        <w:rPr>
          <w:rFonts w:cs="Arial"/>
          <w:sz w:val="22"/>
          <w:lang w:val="es-ES_tradnl"/>
        </w:rPr>
        <w:t xml:space="preserve"> Hechas las enmiendas pertinentes al acta y la minuta en discusión, se aprueban en forma unánime por parte de los señores Directores.</w:t>
      </w:r>
    </w:p>
    <w:p w14:paraId="47B2D72E" w14:textId="77777777" w:rsidR="007749FC" w:rsidRPr="00D14EAF" w:rsidRDefault="007749FC" w:rsidP="007749FC">
      <w:pPr>
        <w:spacing w:line="360" w:lineRule="auto"/>
        <w:jc w:val="both"/>
        <w:rPr>
          <w:rFonts w:cs="Arial"/>
          <w:b/>
          <w:sz w:val="22"/>
        </w:rPr>
      </w:pPr>
      <w:r w:rsidRPr="00D14EAF">
        <w:rPr>
          <w:rFonts w:cs="Arial"/>
          <w:b/>
          <w:sz w:val="22"/>
        </w:rPr>
        <w:t>************</w:t>
      </w:r>
    </w:p>
    <w:p w14:paraId="32F5C83E" w14:textId="77777777" w:rsidR="00FA4CCB" w:rsidRDefault="00FA4CCB" w:rsidP="002D0146">
      <w:pPr>
        <w:spacing w:line="360" w:lineRule="auto"/>
        <w:jc w:val="both"/>
        <w:rPr>
          <w:rFonts w:cs="Arial"/>
          <w:b/>
          <w:sz w:val="22"/>
          <w:szCs w:val="22"/>
          <w:u w:val="single"/>
          <w:lang w:val="es-ES_tradnl"/>
        </w:rPr>
      </w:pPr>
    </w:p>
    <w:p w14:paraId="1A0FC5C5" w14:textId="5D0D223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71C92" w:rsidRPr="00071C92">
        <w:rPr>
          <w:rFonts w:cs="Arial"/>
          <w:b/>
          <w:bCs/>
          <w:sz w:val="22"/>
          <w:u w:val="single"/>
          <w:lang w:val="es-CR"/>
        </w:rPr>
        <w:t>Solicitud de aprobación de dieciocho bonos extraordinarios individuales</w:t>
      </w:r>
    </w:p>
    <w:p w14:paraId="6A22E8D6" w14:textId="77777777" w:rsidR="009D03FE" w:rsidRDefault="009D03FE" w:rsidP="009D03FE">
      <w:pPr>
        <w:spacing w:line="360" w:lineRule="auto"/>
        <w:jc w:val="both"/>
        <w:rPr>
          <w:rFonts w:cs="Arial"/>
          <w:sz w:val="22"/>
          <w:szCs w:val="22"/>
        </w:rPr>
      </w:pPr>
    </w:p>
    <w:p w14:paraId="20BC5604" w14:textId="78E9CCF0" w:rsidR="00D64B3D" w:rsidRDefault="00D64B3D" w:rsidP="00D64B3D">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2</w:t>
      </w:r>
      <w:r w:rsidR="005C69EB">
        <w:rPr>
          <w:rFonts w:cs="Arial"/>
          <w:sz w:val="22"/>
          <w:u w:val="single"/>
          <w:lang w:val="es-ES_tradnl"/>
        </w:rPr>
        <w:t>4</w:t>
      </w:r>
      <w:r>
        <w:rPr>
          <w:rFonts w:cs="Arial"/>
          <w:sz w:val="22"/>
          <w:u w:val="single"/>
          <w:lang w:val="es-ES_tradnl"/>
        </w:rPr>
        <w:t>:</w:t>
      </w:r>
      <w:r w:rsidR="005C69EB">
        <w:rPr>
          <w:rFonts w:cs="Arial"/>
          <w:sz w:val="22"/>
          <w:u w:val="single"/>
          <w:lang w:val="es-ES_tradnl"/>
        </w:rPr>
        <w:t>44</w:t>
      </w:r>
      <w:r>
        <w:rPr>
          <w:rFonts w:cs="Arial"/>
          <w:sz w:val="22"/>
          <w:lang w:val="es-ES_tradnl"/>
        </w:rPr>
        <w:t xml:space="preserve"> Se conoce el oficio</w:t>
      </w:r>
      <w:r>
        <w:rPr>
          <w:rFonts w:cs="Arial"/>
          <w:bCs/>
          <w:sz w:val="22"/>
        </w:rPr>
        <w:t xml:space="preserve"> GG-ME-0</w:t>
      </w:r>
      <w:r w:rsidR="005C69EB">
        <w:rPr>
          <w:rFonts w:cs="Arial"/>
          <w:bCs/>
          <w:sz w:val="22"/>
        </w:rPr>
        <w:t>442</w:t>
      </w:r>
      <w:r>
        <w:rPr>
          <w:rFonts w:cs="Arial"/>
          <w:bCs/>
          <w:sz w:val="22"/>
        </w:rPr>
        <w:t xml:space="preserve">-2021 del </w:t>
      </w:r>
      <w:r w:rsidR="005C69EB">
        <w:rPr>
          <w:rFonts w:cs="Arial"/>
          <w:bCs/>
          <w:sz w:val="22"/>
        </w:rPr>
        <w:t>26</w:t>
      </w:r>
      <w:r>
        <w:rPr>
          <w:rFonts w:cs="Arial"/>
          <w:bCs/>
          <w:sz w:val="22"/>
        </w:rPr>
        <w:t xml:space="preserve"> de marzo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5C69EB">
        <w:rPr>
          <w:rFonts w:cs="Arial"/>
          <w:sz w:val="22"/>
          <w:szCs w:val="22"/>
        </w:rPr>
        <w:t>490</w:t>
      </w:r>
      <w:r w:rsidRPr="00B35EAF">
        <w:rPr>
          <w:rFonts w:cs="Arial"/>
          <w:sz w:val="22"/>
          <w:szCs w:val="22"/>
        </w:rPr>
        <w:t>-20</w:t>
      </w:r>
      <w:r>
        <w:rPr>
          <w:rFonts w:cs="Arial"/>
          <w:sz w:val="22"/>
          <w:szCs w:val="22"/>
        </w:rPr>
        <w:t xml:space="preserve">21 de la </w:t>
      </w:r>
      <w:r w:rsidRPr="00B35EAF">
        <w:rPr>
          <w:rFonts w:cs="Arial"/>
          <w:sz w:val="22"/>
          <w:szCs w:val="22"/>
        </w:rPr>
        <w:t xml:space="preserve">Dirección </w:t>
      </w:r>
      <w:r w:rsidRPr="00B35EAF">
        <w:rPr>
          <w:rFonts w:cs="Arial"/>
          <w:sz w:val="22"/>
          <w:szCs w:val="22"/>
        </w:rPr>
        <w:lastRenderedPageBreak/>
        <w:t>FOSUVI</w:t>
      </w:r>
      <w:r>
        <w:rPr>
          <w:rFonts w:cs="Arial"/>
          <w:bCs/>
          <w:sz w:val="22"/>
        </w:rPr>
        <w:t xml:space="preserve">, que contiene un resumen de los resultados de los estudios efectuados a las solicitudes del </w:t>
      </w:r>
      <w:r w:rsidR="005C69EB">
        <w:rPr>
          <w:rFonts w:cs="Arial"/>
          <w:bCs/>
          <w:sz w:val="22"/>
          <w:szCs w:val="22"/>
        </w:rPr>
        <w:t>Grupo Mutual Alajuela – La Vivienda de Ahorro y Préstamo</w:t>
      </w:r>
      <w:r w:rsidR="005C69EB">
        <w:rPr>
          <w:rFonts w:cs="Arial"/>
          <w:bCs/>
          <w:sz w:val="22"/>
        </w:rPr>
        <w:t>,</w:t>
      </w:r>
      <w:r w:rsidR="005C69EB" w:rsidRPr="007D1C9E">
        <w:rPr>
          <w:rFonts w:cs="Arial"/>
          <w:bCs/>
          <w:sz w:val="22"/>
        </w:rPr>
        <w:t xml:space="preserve"> </w:t>
      </w:r>
      <w:proofErr w:type="spellStart"/>
      <w:r w:rsidR="005C69EB">
        <w:rPr>
          <w:rFonts w:cs="Arial"/>
          <w:bCs/>
          <w:sz w:val="22"/>
        </w:rPr>
        <w:t>Coocique</w:t>
      </w:r>
      <w:proofErr w:type="spellEnd"/>
      <w:r w:rsidR="005C69EB">
        <w:rPr>
          <w:rFonts w:cs="Arial"/>
          <w:bCs/>
          <w:sz w:val="22"/>
        </w:rPr>
        <w:t xml:space="preserve"> R.L., Banco de Costa Rica y Mutual Cartago de Ahorro y Préstamo</w:t>
      </w:r>
      <w:r>
        <w:rPr>
          <w:rFonts w:cs="Arial"/>
          <w:bCs/>
          <w:sz w:val="22"/>
        </w:rPr>
        <w:t>, para financiar</w:t>
      </w:r>
      <w:r w:rsidR="00953D58">
        <w:rPr>
          <w:rFonts w:cs="Arial"/>
          <w:bCs/>
          <w:sz w:val="22"/>
        </w:rPr>
        <w:t xml:space="preserve"> dieciocho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43CA7A0" w14:textId="77777777" w:rsidR="00D64B3D" w:rsidRDefault="00D64B3D" w:rsidP="00D64B3D">
      <w:pPr>
        <w:spacing w:line="360" w:lineRule="auto"/>
        <w:jc w:val="both"/>
        <w:rPr>
          <w:rFonts w:cs="Arial"/>
          <w:bCs/>
          <w:sz w:val="22"/>
        </w:rPr>
      </w:pPr>
    </w:p>
    <w:p w14:paraId="55F78C9A" w14:textId="5BA14A9E" w:rsidR="00D64B3D" w:rsidRDefault="00D64B3D" w:rsidP="00D64B3D">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953D58">
        <w:rPr>
          <w:rFonts w:cs="Arial"/>
          <w:sz w:val="22"/>
          <w:szCs w:val="22"/>
        </w:rPr>
        <w:t>seis</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4D9C3F1" w14:textId="77777777" w:rsidR="00D64B3D" w:rsidRDefault="00D64B3D" w:rsidP="00D64B3D">
      <w:pPr>
        <w:spacing w:line="360" w:lineRule="auto"/>
        <w:jc w:val="both"/>
        <w:rPr>
          <w:rFonts w:cs="Arial"/>
          <w:bCs/>
          <w:sz w:val="22"/>
          <w:szCs w:val="22"/>
        </w:rPr>
      </w:pPr>
    </w:p>
    <w:p w14:paraId="013EBFC8" w14:textId="1C21826E" w:rsidR="00D64B3D" w:rsidRDefault="00D64B3D" w:rsidP="00D64B3D">
      <w:pPr>
        <w:spacing w:line="360" w:lineRule="auto"/>
        <w:jc w:val="both"/>
        <w:rPr>
          <w:rFonts w:cs="Arial"/>
          <w:bCs/>
          <w:sz w:val="22"/>
        </w:rPr>
      </w:pPr>
      <w:r w:rsidRPr="00085875">
        <w:rPr>
          <w:rFonts w:cs="Arial"/>
          <w:color w:val="000000"/>
          <w:sz w:val="22"/>
          <w:szCs w:val="22"/>
          <w:u w:val="single"/>
        </w:rPr>
        <w:t xml:space="preserve">Minuto </w:t>
      </w:r>
      <w:r w:rsidR="00953D58">
        <w:rPr>
          <w:rFonts w:cs="Arial"/>
          <w:color w:val="000000"/>
          <w:sz w:val="22"/>
          <w:szCs w:val="22"/>
          <w:u w:val="single"/>
        </w:rPr>
        <w:t>33</w:t>
      </w:r>
      <w:r w:rsidRPr="00085875">
        <w:rPr>
          <w:rFonts w:cs="Arial"/>
          <w:color w:val="000000"/>
          <w:sz w:val="22"/>
          <w:szCs w:val="22"/>
          <w:u w:val="single"/>
        </w:rPr>
        <w:t>:</w:t>
      </w:r>
      <w:r>
        <w:rPr>
          <w:rFonts w:cs="Arial"/>
          <w:color w:val="000000"/>
          <w:sz w:val="22"/>
          <w:szCs w:val="22"/>
          <w:u w:val="single"/>
        </w:rPr>
        <w:t>2</w:t>
      </w:r>
      <w:r w:rsidR="00953D58">
        <w:rPr>
          <w:rFonts w:cs="Arial"/>
          <w:color w:val="000000"/>
          <w:sz w:val="22"/>
          <w:szCs w:val="22"/>
          <w:u w:val="single"/>
        </w:rPr>
        <w:t>0</w:t>
      </w:r>
      <w:r>
        <w:rPr>
          <w:rFonts w:cs="Arial"/>
          <w:color w:val="000000"/>
          <w:sz w:val="22"/>
          <w:szCs w:val="22"/>
        </w:rPr>
        <w:t xml:space="preserve"> El</w:t>
      </w:r>
      <w:r>
        <w:rPr>
          <w:rFonts w:cs="Arial"/>
          <w:bCs/>
          <w:sz w:val="22"/>
          <w:szCs w:val="22"/>
        </w:rPr>
        <w:t xml:space="preserve"> Director Alvarado Herrera justifica su voto negativo en </w:t>
      </w:r>
      <w:r w:rsidR="00953D58">
        <w:rPr>
          <w:rFonts w:cs="Arial"/>
          <w:bCs/>
          <w:sz w:val="22"/>
          <w:szCs w:val="22"/>
        </w:rPr>
        <w:t xml:space="preserve">los </w:t>
      </w:r>
      <w:r>
        <w:rPr>
          <w:rFonts w:cs="Arial"/>
          <w:bCs/>
          <w:sz w:val="22"/>
          <w:szCs w:val="22"/>
        </w:rPr>
        <w:t>caso</w:t>
      </w:r>
      <w:r w:rsidR="00953D58">
        <w:rPr>
          <w:rFonts w:cs="Arial"/>
          <w:bCs/>
          <w:sz w:val="22"/>
          <w:szCs w:val="22"/>
        </w:rPr>
        <w:t>s</w:t>
      </w:r>
      <w:r>
        <w:rPr>
          <w:rFonts w:cs="Arial"/>
          <w:bCs/>
          <w:sz w:val="22"/>
          <w:szCs w:val="22"/>
        </w:rPr>
        <w:t xml:space="preserve"> de</w:t>
      </w:r>
      <w:r w:rsidR="00953D58">
        <w:rPr>
          <w:rFonts w:cs="Arial"/>
          <w:bCs/>
          <w:sz w:val="22"/>
          <w:szCs w:val="22"/>
        </w:rPr>
        <w:t xml:space="preserve"> los señores Francisco Martínez García y </w:t>
      </w:r>
      <w:proofErr w:type="spellStart"/>
      <w:r w:rsidR="00953D58">
        <w:rPr>
          <w:rFonts w:cs="Arial"/>
          <w:bCs/>
          <w:sz w:val="22"/>
          <w:szCs w:val="22"/>
        </w:rPr>
        <w:t>Yeris</w:t>
      </w:r>
      <w:proofErr w:type="spellEnd"/>
      <w:r w:rsidR="00953D58">
        <w:rPr>
          <w:rFonts w:cs="Arial"/>
          <w:bCs/>
          <w:sz w:val="22"/>
          <w:szCs w:val="22"/>
        </w:rPr>
        <w:t xml:space="preserve"> Tercero Jiménez.  En el primer caso, porque se trata de una familia de tres miembros y la</w:t>
      </w:r>
      <w:r>
        <w:rPr>
          <w:rFonts w:cs="Arial"/>
          <w:bCs/>
          <w:sz w:val="22"/>
          <w:szCs w:val="22"/>
        </w:rPr>
        <w:t xml:space="preserve"> casa </w:t>
      </w:r>
      <w:r w:rsidR="00953D58">
        <w:rPr>
          <w:rFonts w:cs="Arial"/>
          <w:bCs/>
          <w:sz w:val="22"/>
          <w:szCs w:val="22"/>
        </w:rPr>
        <w:t xml:space="preserve">existente </w:t>
      </w:r>
      <w:r>
        <w:rPr>
          <w:rFonts w:cs="Arial"/>
          <w:bCs/>
          <w:sz w:val="22"/>
          <w:szCs w:val="22"/>
        </w:rPr>
        <w:t>posee tres dormitorios</w:t>
      </w:r>
      <w:r w:rsidR="00953D58">
        <w:rPr>
          <w:rFonts w:cs="Arial"/>
          <w:bCs/>
          <w:sz w:val="22"/>
          <w:szCs w:val="22"/>
        </w:rPr>
        <w:t>, tiene un área de 90 m² y su costo es</w:t>
      </w:r>
      <w:r>
        <w:rPr>
          <w:rFonts w:cs="Arial"/>
          <w:bCs/>
          <w:sz w:val="22"/>
          <w:szCs w:val="22"/>
        </w:rPr>
        <w:t xml:space="preserve"> de ¢23</w:t>
      </w:r>
      <w:r w:rsidR="00953D58">
        <w:rPr>
          <w:rFonts w:cs="Arial"/>
          <w:bCs/>
          <w:sz w:val="22"/>
          <w:szCs w:val="22"/>
        </w:rPr>
        <w:t xml:space="preserve"> millones.  En el segundo caso, porque la familia </w:t>
      </w:r>
      <w:r w:rsidR="00E22A5F">
        <w:rPr>
          <w:rFonts w:cs="Arial"/>
          <w:bCs/>
          <w:sz w:val="22"/>
          <w:szCs w:val="22"/>
        </w:rPr>
        <w:t>es d</w:t>
      </w:r>
      <w:r w:rsidR="00953D58">
        <w:rPr>
          <w:rFonts w:cs="Arial"/>
          <w:bCs/>
          <w:sz w:val="22"/>
          <w:szCs w:val="22"/>
        </w:rPr>
        <w:t>e</w:t>
      </w:r>
      <w:r w:rsidR="00E22A5F">
        <w:rPr>
          <w:rFonts w:cs="Arial"/>
          <w:bCs/>
          <w:sz w:val="22"/>
          <w:szCs w:val="22"/>
        </w:rPr>
        <w:t xml:space="preserve"> solo dos </w:t>
      </w:r>
      <w:r w:rsidR="00953D58">
        <w:rPr>
          <w:rFonts w:cs="Arial"/>
          <w:bCs/>
          <w:sz w:val="22"/>
          <w:szCs w:val="22"/>
        </w:rPr>
        <w:t>miembros y la casa existente posee tres dormitorios, tiene un área de 82,2 m² y su costo es de ¢25 millones</w:t>
      </w:r>
      <w:r w:rsidR="00E22A5F">
        <w:rPr>
          <w:rFonts w:cs="Arial"/>
          <w:bCs/>
          <w:sz w:val="22"/>
          <w:szCs w:val="22"/>
        </w:rPr>
        <w:t xml:space="preserve">.  Lo anterior, dado que las </w:t>
      </w:r>
      <w:r>
        <w:rPr>
          <w:rFonts w:cs="Arial"/>
          <w:bCs/>
          <w:sz w:val="22"/>
        </w:rPr>
        <w:t>condiciones que se apartan de lo que usualmente financia el Sistema.</w:t>
      </w:r>
    </w:p>
    <w:p w14:paraId="5F501D38" w14:textId="77777777" w:rsidR="00D64B3D" w:rsidRDefault="00D64B3D" w:rsidP="00D64B3D">
      <w:pPr>
        <w:spacing w:line="360" w:lineRule="auto"/>
        <w:jc w:val="both"/>
        <w:rPr>
          <w:rFonts w:cs="Arial"/>
          <w:bCs/>
          <w:sz w:val="22"/>
          <w:szCs w:val="22"/>
        </w:rPr>
      </w:pPr>
    </w:p>
    <w:p w14:paraId="1F7DC4B7" w14:textId="6F872304" w:rsidR="00D64B3D" w:rsidRDefault="00D64B3D" w:rsidP="00D64B3D">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3</w:t>
      </w:r>
      <w:r w:rsidR="00E22A5F">
        <w:rPr>
          <w:rFonts w:cs="Arial"/>
          <w:bCs/>
          <w:sz w:val="22"/>
          <w:szCs w:val="22"/>
          <w:u w:val="single"/>
        </w:rPr>
        <w:t>4</w:t>
      </w:r>
      <w:r w:rsidRPr="00A21797">
        <w:rPr>
          <w:rFonts w:cs="Arial"/>
          <w:bCs/>
          <w:sz w:val="22"/>
          <w:szCs w:val="22"/>
          <w:u w:val="single"/>
        </w:rPr>
        <w:t>:</w:t>
      </w:r>
      <w:r w:rsidR="00E22A5F">
        <w:rPr>
          <w:rFonts w:cs="Arial"/>
          <w:bCs/>
          <w:sz w:val="22"/>
          <w:szCs w:val="22"/>
          <w:u w:val="single"/>
        </w:rPr>
        <w:t>17</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w:t>
      </w:r>
      <w:r w:rsidR="00E22A5F">
        <w:rPr>
          <w:rFonts w:cs="Arial"/>
          <w:bCs/>
          <w:sz w:val="22"/>
          <w:szCs w:val="22"/>
          <w:lang w:val="es-CR"/>
        </w:rPr>
        <w:t>los</w:t>
      </w:r>
      <w:r>
        <w:rPr>
          <w:rFonts w:cs="Arial"/>
          <w:bCs/>
          <w:sz w:val="22"/>
          <w:szCs w:val="22"/>
          <w:lang w:val="es-CR"/>
        </w:rPr>
        <w:t xml:space="preserve"> caso</w:t>
      </w:r>
      <w:r w:rsidR="00E22A5F">
        <w:rPr>
          <w:rFonts w:cs="Arial"/>
          <w:bCs/>
          <w:sz w:val="22"/>
          <w:szCs w:val="22"/>
          <w:lang w:val="es-CR"/>
        </w:rPr>
        <w:t>s</w:t>
      </w:r>
      <w:r>
        <w:rPr>
          <w:rFonts w:cs="Arial"/>
          <w:bCs/>
          <w:sz w:val="22"/>
          <w:szCs w:val="22"/>
          <w:lang w:val="es-CR"/>
        </w:rPr>
        <w:t xml:space="preserve"> antes indicado</w:t>
      </w:r>
      <w:r w:rsidR="00E22A5F">
        <w:rPr>
          <w:rFonts w:cs="Arial"/>
          <w:bCs/>
          <w:sz w:val="22"/>
          <w:szCs w:val="22"/>
          <w:lang w:val="es-CR"/>
        </w:rPr>
        <w:t>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y</w:t>
      </w:r>
      <w:r>
        <w:rPr>
          <w:rFonts w:cs="Arial"/>
          <w:b/>
          <w:sz w:val="22"/>
          <w:szCs w:val="22"/>
        </w:rPr>
        <w:t xml:space="preserve"> N° 2 </w:t>
      </w:r>
      <w:r>
        <w:rPr>
          <w:rFonts w:cs="Arial"/>
          <w:sz w:val="22"/>
          <w:szCs w:val="22"/>
        </w:rPr>
        <w:t>que se anexan a esta minuta.</w:t>
      </w:r>
    </w:p>
    <w:p w14:paraId="3EF5ACA8" w14:textId="77777777" w:rsidR="009D03FE" w:rsidRPr="00D14EAF" w:rsidRDefault="009D03FE" w:rsidP="009D03FE">
      <w:pPr>
        <w:spacing w:line="360" w:lineRule="auto"/>
        <w:jc w:val="both"/>
        <w:rPr>
          <w:rFonts w:cs="Arial"/>
          <w:b/>
          <w:sz w:val="22"/>
        </w:rPr>
      </w:pPr>
      <w:r w:rsidRPr="00D14EAF">
        <w:rPr>
          <w:rFonts w:cs="Arial"/>
          <w:b/>
          <w:sz w:val="22"/>
        </w:rPr>
        <w:t>************</w:t>
      </w:r>
    </w:p>
    <w:p w14:paraId="71ED7A2D" w14:textId="77777777" w:rsidR="00D13B6B" w:rsidRDefault="00D13B6B" w:rsidP="002D0146">
      <w:pPr>
        <w:spacing w:line="360" w:lineRule="auto"/>
        <w:jc w:val="both"/>
        <w:rPr>
          <w:rFonts w:cs="Arial"/>
          <w:b/>
          <w:bCs/>
          <w:sz w:val="22"/>
          <w:szCs w:val="22"/>
          <w:u w:val="single"/>
          <w:lang w:val="es-ES_tradnl"/>
        </w:rPr>
      </w:pPr>
    </w:p>
    <w:p w14:paraId="3E7505B0" w14:textId="44159A3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71C92" w:rsidRPr="00071C92">
        <w:rPr>
          <w:rFonts w:cs="Arial"/>
          <w:b/>
          <w:bCs/>
          <w:sz w:val="22"/>
          <w:u w:val="single"/>
          <w:lang w:val="es-CR"/>
        </w:rPr>
        <w:t>Solicitud para sustituir un beneficiario del proyecto Fénix</w:t>
      </w:r>
    </w:p>
    <w:p w14:paraId="2A67F5CC" w14:textId="77777777" w:rsidR="009D03FE" w:rsidRDefault="009D03FE" w:rsidP="009D03FE">
      <w:pPr>
        <w:spacing w:line="360" w:lineRule="auto"/>
        <w:jc w:val="both"/>
        <w:rPr>
          <w:rFonts w:cs="Arial"/>
          <w:sz w:val="22"/>
          <w:szCs w:val="22"/>
        </w:rPr>
      </w:pPr>
    </w:p>
    <w:p w14:paraId="122F068C" w14:textId="617AFFC8" w:rsidR="00D84BE9" w:rsidRDefault="00D84BE9" w:rsidP="00D84BE9">
      <w:pPr>
        <w:spacing w:line="360" w:lineRule="auto"/>
        <w:jc w:val="both"/>
        <w:rPr>
          <w:rFonts w:cs="Arial"/>
          <w:sz w:val="22"/>
          <w:szCs w:val="22"/>
        </w:rPr>
      </w:pPr>
      <w:r w:rsidRPr="0039311E">
        <w:rPr>
          <w:rFonts w:cs="Arial"/>
          <w:sz w:val="22"/>
          <w:u w:val="single"/>
          <w:lang w:val="es-ES_tradnl"/>
        </w:rPr>
        <w:lastRenderedPageBreak/>
        <w:t xml:space="preserve">Minuto </w:t>
      </w:r>
      <w:r w:rsidR="00E22A5F">
        <w:rPr>
          <w:rFonts w:cs="Arial"/>
          <w:sz w:val="22"/>
          <w:u w:val="single"/>
          <w:lang w:val="es-ES_tradnl"/>
        </w:rPr>
        <w:t>35</w:t>
      </w:r>
      <w:r w:rsidRPr="0039311E">
        <w:rPr>
          <w:rFonts w:cs="Arial"/>
          <w:sz w:val="22"/>
          <w:u w:val="single"/>
          <w:lang w:val="es-ES_tradnl"/>
        </w:rPr>
        <w:t>:</w:t>
      </w:r>
      <w:r w:rsidR="00E22A5F">
        <w:rPr>
          <w:rFonts w:cs="Arial"/>
          <w:sz w:val="22"/>
          <w:u w:val="single"/>
          <w:lang w:val="es-ES_tradnl"/>
        </w:rPr>
        <w:t>42</w:t>
      </w:r>
      <w:r>
        <w:rPr>
          <w:rFonts w:cs="Arial"/>
          <w:sz w:val="22"/>
          <w:lang w:val="es-ES_tradnl"/>
        </w:rPr>
        <w:t xml:space="preserve"> Se </w:t>
      </w:r>
      <w:r w:rsidR="00E22A5F">
        <w:rPr>
          <w:rFonts w:cs="Arial"/>
          <w:sz w:val="22"/>
          <w:lang w:val="es-ES_tradnl"/>
        </w:rPr>
        <w:t xml:space="preserve">retira temporalmente de la sesión la Directora </w:t>
      </w:r>
      <w:r w:rsidR="00E22A5F" w:rsidRPr="00E22A5F">
        <w:rPr>
          <w:rFonts w:cs="Arial"/>
          <w:bCs/>
          <w:sz w:val="22"/>
          <w:lang w:val="es-ES_tradnl"/>
        </w:rPr>
        <w:t>Ulibarri Pernús</w:t>
      </w:r>
      <w:r w:rsidR="00E22A5F">
        <w:rPr>
          <w:rFonts w:cs="Arial"/>
          <w:bCs/>
          <w:sz w:val="22"/>
          <w:lang w:val="es-ES_tradnl"/>
        </w:rPr>
        <w:t xml:space="preserve">, quien se excusa de conocer este asunto porque se trata de un proyecto en el que participa FUPROVI, y se </w:t>
      </w:r>
      <w:r>
        <w:rPr>
          <w:rFonts w:cs="Arial"/>
          <w:sz w:val="22"/>
          <w:lang w:val="es-ES_tradnl"/>
        </w:rPr>
        <w:t>procede a conocer el oficio</w:t>
      </w:r>
      <w:r>
        <w:rPr>
          <w:rFonts w:cs="Arial"/>
          <w:bCs/>
          <w:sz w:val="22"/>
          <w:szCs w:val="22"/>
        </w:rPr>
        <w:t xml:space="preserve"> GG-ME-0</w:t>
      </w:r>
      <w:r w:rsidR="00E22A5F">
        <w:rPr>
          <w:rFonts w:cs="Arial"/>
          <w:bCs/>
          <w:sz w:val="22"/>
          <w:szCs w:val="22"/>
        </w:rPr>
        <w:t>434</w:t>
      </w:r>
      <w:r>
        <w:rPr>
          <w:rFonts w:cs="Arial"/>
          <w:bCs/>
          <w:sz w:val="22"/>
          <w:szCs w:val="22"/>
        </w:rPr>
        <w:t xml:space="preserve">-2021 del </w:t>
      </w:r>
      <w:r w:rsidR="00E22A5F">
        <w:rPr>
          <w:rFonts w:cs="Arial"/>
          <w:bCs/>
          <w:sz w:val="22"/>
          <w:szCs w:val="22"/>
        </w:rPr>
        <w:t>25</w:t>
      </w:r>
      <w:r>
        <w:rPr>
          <w:rFonts w:cs="Arial"/>
          <w:bCs/>
          <w:sz w:val="22"/>
          <w:szCs w:val="22"/>
        </w:rPr>
        <w:t xml:space="preserve"> de marzo de 2021</w:t>
      </w:r>
      <w:r w:rsidRPr="00BB303F">
        <w:rPr>
          <w:rFonts w:cs="Arial"/>
          <w:bCs/>
          <w:sz w:val="22"/>
          <w:szCs w:val="22"/>
        </w:rPr>
        <w:t xml:space="preserve">, mediante el cual, la Gerencia General remite y avala el informe </w:t>
      </w:r>
      <w:r>
        <w:rPr>
          <w:rFonts w:cs="Arial"/>
          <w:color w:val="000000"/>
          <w:sz w:val="22"/>
          <w:szCs w:val="22"/>
        </w:rPr>
        <w:t>DF-OF-0</w:t>
      </w:r>
      <w:r w:rsidR="00E22A5F">
        <w:rPr>
          <w:rFonts w:cs="Arial"/>
          <w:color w:val="000000"/>
          <w:sz w:val="22"/>
          <w:szCs w:val="22"/>
        </w:rPr>
        <w:t>467</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w:t>
      </w:r>
      <w:r w:rsidR="00D63928">
        <w:rPr>
          <w:rFonts w:cs="Arial"/>
          <w:sz w:val="22"/>
          <w:szCs w:val="22"/>
        </w:rPr>
        <w:t>Condominio Fénix</w:t>
      </w:r>
      <w:r w:rsidR="00D63928" w:rsidRPr="00BB303F">
        <w:rPr>
          <w:rFonts w:cs="Arial"/>
          <w:sz w:val="22"/>
          <w:szCs w:val="22"/>
        </w:rPr>
        <w:t xml:space="preserve">, ubicado en el distrito </w:t>
      </w:r>
      <w:r w:rsidR="00D63928">
        <w:rPr>
          <w:rFonts w:cs="Arial"/>
          <w:sz w:val="22"/>
          <w:szCs w:val="22"/>
        </w:rPr>
        <w:t xml:space="preserve">Concepción del cantón de La Unión, provincia de Cartago, </w:t>
      </w:r>
      <w:r w:rsidR="00D63928">
        <w:rPr>
          <w:rFonts w:cs="Arial"/>
          <w:sz w:val="22"/>
        </w:rPr>
        <w:t xml:space="preserve">y avalado con </w:t>
      </w:r>
      <w:r w:rsidR="00D63928">
        <w:rPr>
          <w:rFonts w:cs="Arial"/>
          <w:sz w:val="22"/>
          <w:szCs w:val="22"/>
        </w:rPr>
        <w:t>el acuerdo N° 2 de la sesión 78-2018 del 20 de diciembre de 2018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11AE58D" w14:textId="77777777" w:rsidR="00D84BE9" w:rsidRDefault="00D84BE9" w:rsidP="00D84BE9">
      <w:pPr>
        <w:spacing w:line="360" w:lineRule="auto"/>
        <w:jc w:val="both"/>
        <w:rPr>
          <w:rFonts w:cs="Arial"/>
          <w:sz w:val="22"/>
          <w:szCs w:val="22"/>
        </w:rPr>
      </w:pPr>
    </w:p>
    <w:p w14:paraId="6FE53101" w14:textId="77777777" w:rsidR="00D84BE9" w:rsidRDefault="00D84BE9" w:rsidP="00D84BE9">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4695EAF3" w14:textId="77777777" w:rsidR="00D84BE9" w:rsidRDefault="00D84BE9" w:rsidP="00D84BE9">
      <w:pPr>
        <w:autoSpaceDE w:val="0"/>
        <w:autoSpaceDN w:val="0"/>
        <w:adjustRightInd w:val="0"/>
        <w:spacing w:line="360" w:lineRule="auto"/>
        <w:jc w:val="both"/>
        <w:rPr>
          <w:rFonts w:cs="Arial"/>
          <w:color w:val="000000"/>
          <w:sz w:val="22"/>
          <w:szCs w:val="22"/>
        </w:rPr>
      </w:pPr>
    </w:p>
    <w:p w14:paraId="00634239" w14:textId="4652DDC4" w:rsidR="00D84BE9" w:rsidRPr="0017182F" w:rsidRDefault="00D84BE9" w:rsidP="00D84BE9">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3</w:t>
      </w:r>
      <w:r w:rsidR="00E22A5F">
        <w:rPr>
          <w:rFonts w:cs="Arial"/>
          <w:sz w:val="22"/>
          <w:u w:val="single"/>
          <w:lang w:val="es-ES_tradnl"/>
        </w:rPr>
        <w:t>7</w:t>
      </w:r>
      <w:r>
        <w:rPr>
          <w:rFonts w:cs="Arial"/>
          <w:sz w:val="22"/>
          <w:u w:val="single"/>
          <w:lang w:val="es-ES_tradnl"/>
        </w:rPr>
        <w:t>:</w:t>
      </w:r>
      <w:r w:rsidR="00E22A5F">
        <w:rPr>
          <w:rFonts w:cs="Arial"/>
          <w:sz w:val="22"/>
          <w:u w:val="single"/>
          <w:lang w:val="es-ES_tradnl"/>
        </w:rPr>
        <w:t>43</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r w:rsidRPr="0017182F">
        <w:rPr>
          <w:rFonts w:cs="Arial"/>
          <w:sz w:val="22"/>
          <w:lang w:val="es-ES_tradnl"/>
        </w:rPr>
        <w:t xml:space="preserve"> </w:t>
      </w:r>
    </w:p>
    <w:p w14:paraId="5D8B5F17" w14:textId="77777777" w:rsidR="009D03FE" w:rsidRPr="00D14EAF" w:rsidRDefault="009D03FE" w:rsidP="009D03FE">
      <w:pPr>
        <w:spacing w:line="360" w:lineRule="auto"/>
        <w:jc w:val="both"/>
        <w:rPr>
          <w:rFonts w:cs="Arial"/>
          <w:b/>
          <w:sz w:val="22"/>
        </w:rPr>
      </w:pPr>
      <w:r w:rsidRPr="00D14EAF">
        <w:rPr>
          <w:rFonts w:cs="Arial"/>
          <w:b/>
          <w:sz w:val="22"/>
        </w:rPr>
        <w:t>************</w:t>
      </w:r>
    </w:p>
    <w:p w14:paraId="46CBDAE2" w14:textId="77777777" w:rsidR="009D03FE" w:rsidRDefault="009D03FE" w:rsidP="009D03FE">
      <w:pPr>
        <w:spacing w:line="360" w:lineRule="auto"/>
        <w:jc w:val="both"/>
        <w:rPr>
          <w:rFonts w:cs="Arial"/>
          <w:b/>
          <w:bCs/>
          <w:sz w:val="22"/>
          <w:szCs w:val="22"/>
          <w:u w:val="single"/>
          <w:lang w:val="es-ES_tradnl"/>
        </w:rPr>
      </w:pPr>
    </w:p>
    <w:p w14:paraId="1598EEAA" w14:textId="436298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71C92" w:rsidRPr="00071C92">
        <w:rPr>
          <w:rFonts w:cs="Arial"/>
          <w:b/>
          <w:bCs/>
          <w:sz w:val="22"/>
          <w:u w:val="single"/>
          <w:lang w:val="es-CR"/>
        </w:rPr>
        <w:t>Solicitud de financiamiento adicional y ampliación al plazo para los estudios hidrológicos, consultoría ambiental y consultoría de diseño, del proyecto COBASUR</w:t>
      </w:r>
    </w:p>
    <w:p w14:paraId="2708AC14" w14:textId="77777777" w:rsidR="009D03FE" w:rsidRDefault="009D03FE" w:rsidP="009D03FE">
      <w:pPr>
        <w:spacing w:line="360" w:lineRule="auto"/>
        <w:jc w:val="both"/>
        <w:rPr>
          <w:rFonts w:cs="Arial"/>
          <w:sz w:val="22"/>
          <w:szCs w:val="22"/>
        </w:rPr>
      </w:pPr>
    </w:p>
    <w:p w14:paraId="58DBAABF" w14:textId="602E06AB" w:rsidR="00D84BE9" w:rsidRDefault="00D84BE9" w:rsidP="00D84BE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3</w:t>
      </w:r>
      <w:r w:rsidR="00E22A5F">
        <w:rPr>
          <w:rFonts w:cs="Arial"/>
          <w:sz w:val="22"/>
          <w:u w:val="single"/>
          <w:lang w:val="es-ES_tradnl"/>
        </w:rPr>
        <w:t>8</w:t>
      </w:r>
      <w:r>
        <w:rPr>
          <w:rFonts w:cs="Arial"/>
          <w:sz w:val="22"/>
          <w:u w:val="single"/>
          <w:lang w:val="es-ES_tradnl"/>
        </w:rPr>
        <w:t>:</w:t>
      </w:r>
      <w:r w:rsidR="00E22A5F">
        <w:rPr>
          <w:rFonts w:cs="Arial"/>
          <w:sz w:val="22"/>
          <w:u w:val="single"/>
          <w:lang w:val="es-ES_tradnl"/>
        </w:rPr>
        <w:t>28</w:t>
      </w:r>
      <w:r>
        <w:rPr>
          <w:rFonts w:cs="Arial"/>
          <w:sz w:val="22"/>
          <w:lang w:val="es-ES_tradnl"/>
        </w:rPr>
        <w:t xml:space="preserve"> Se </w:t>
      </w:r>
      <w:r w:rsidR="00E22A5F">
        <w:rPr>
          <w:rFonts w:cs="Arial"/>
          <w:sz w:val="22"/>
          <w:lang w:val="es-ES_tradnl"/>
        </w:rPr>
        <w:t xml:space="preserve">reincorpora a la sesión la Directora </w:t>
      </w:r>
      <w:r w:rsidR="00E22A5F" w:rsidRPr="00E22A5F">
        <w:rPr>
          <w:rFonts w:cs="Arial"/>
          <w:bCs/>
          <w:sz w:val="22"/>
          <w:lang w:val="es-ES_tradnl"/>
        </w:rPr>
        <w:t>Ulibarri Pernús</w:t>
      </w:r>
      <w:r w:rsidR="00E22A5F">
        <w:rPr>
          <w:rFonts w:cs="Arial"/>
          <w:bCs/>
          <w:sz w:val="22"/>
          <w:lang w:val="es-ES_tradnl"/>
        </w:rPr>
        <w:t xml:space="preserve"> y s</w:t>
      </w:r>
      <w:r w:rsidR="00E22A5F">
        <w:rPr>
          <w:rFonts w:cs="Arial"/>
          <w:sz w:val="22"/>
          <w:lang w:val="es-ES_tradnl"/>
        </w:rPr>
        <w:t xml:space="preserve">e </w:t>
      </w:r>
      <w:r w:rsidR="00E22A5F">
        <w:rPr>
          <w:rFonts w:cs="Arial"/>
          <w:sz w:val="22"/>
          <w:szCs w:val="22"/>
        </w:rPr>
        <w:t xml:space="preserve">retira </w:t>
      </w:r>
      <w:r w:rsidR="00E22A5F">
        <w:rPr>
          <w:sz w:val="22"/>
          <w:szCs w:val="22"/>
        </w:rPr>
        <w:t xml:space="preserve">temporalmente de la sesión el señor Gerente General, quien se excusa de participar en la discusión y resolución de este asunto.  Se </w:t>
      </w:r>
      <w:r w:rsidR="00E22A5F">
        <w:rPr>
          <w:rFonts w:cs="Arial"/>
          <w:bCs/>
          <w:sz w:val="22"/>
          <w:lang w:val="es-ES_tradnl"/>
        </w:rPr>
        <w:t xml:space="preserve">procede a conocer el </w:t>
      </w:r>
      <w:r>
        <w:rPr>
          <w:rFonts w:cs="Arial"/>
          <w:sz w:val="22"/>
          <w:lang w:val="es-ES_tradnl"/>
        </w:rPr>
        <w:t xml:space="preserve">oficio </w:t>
      </w:r>
      <w:r w:rsidR="00E22A5F">
        <w:rPr>
          <w:rFonts w:cs="Arial"/>
          <w:sz w:val="22"/>
          <w:lang w:val="es-ES_tradnl"/>
        </w:rPr>
        <w:t>SGF</w:t>
      </w:r>
      <w:r>
        <w:rPr>
          <w:rFonts w:cs="Arial"/>
          <w:color w:val="000000"/>
          <w:sz w:val="22"/>
          <w:szCs w:val="22"/>
        </w:rPr>
        <w:t>-ME-0</w:t>
      </w:r>
      <w:r w:rsidR="00E22A5F">
        <w:rPr>
          <w:rFonts w:cs="Arial"/>
          <w:color w:val="000000"/>
          <w:sz w:val="22"/>
          <w:szCs w:val="22"/>
        </w:rPr>
        <w:t>092</w:t>
      </w:r>
      <w:r>
        <w:rPr>
          <w:rFonts w:cs="Arial"/>
          <w:color w:val="000000"/>
          <w:sz w:val="22"/>
          <w:szCs w:val="22"/>
        </w:rPr>
        <w:t>-2021 del 2</w:t>
      </w:r>
      <w:r w:rsidR="00E22A5F">
        <w:rPr>
          <w:rFonts w:cs="Arial"/>
          <w:color w:val="000000"/>
          <w:sz w:val="22"/>
          <w:szCs w:val="22"/>
        </w:rPr>
        <w:t>6</w:t>
      </w:r>
      <w:r>
        <w:rPr>
          <w:rFonts w:cs="Arial"/>
          <w:color w:val="000000"/>
          <w:sz w:val="22"/>
          <w:szCs w:val="22"/>
        </w:rPr>
        <w:t xml:space="preserve"> de </w:t>
      </w:r>
      <w:r w:rsidR="00E22A5F">
        <w:rPr>
          <w:rFonts w:cs="Arial"/>
          <w:color w:val="000000"/>
          <w:sz w:val="22"/>
          <w:szCs w:val="22"/>
        </w:rPr>
        <w:t>marzo</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E22A5F">
        <w:rPr>
          <w:rFonts w:cs="Arial"/>
          <w:color w:val="000000"/>
          <w:sz w:val="22"/>
        </w:rPr>
        <w:t>468</w:t>
      </w:r>
      <w:r w:rsidRPr="00082430">
        <w:rPr>
          <w:rFonts w:cs="Arial"/>
          <w:color w:val="000000"/>
          <w:sz w:val="22"/>
        </w:rPr>
        <w:t>-20</w:t>
      </w:r>
      <w:r>
        <w:rPr>
          <w:rFonts w:cs="Arial"/>
          <w:color w:val="000000"/>
          <w:sz w:val="22"/>
        </w:rPr>
        <w:t>21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w:t>
      </w:r>
      <w:r w:rsidR="00E22A5F">
        <w:rPr>
          <w:rFonts w:cs="Arial"/>
          <w:color w:val="000000"/>
          <w:sz w:val="22"/>
          <w:szCs w:val="22"/>
        </w:rPr>
        <w:t xml:space="preserve">Mutual Cartago </w:t>
      </w:r>
      <w:r w:rsidR="00E22A5F" w:rsidRPr="009E565D">
        <w:rPr>
          <w:rFonts w:cs="Arial"/>
          <w:color w:val="000000"/>
          <w:sz w:val="22"/>
          <w:szCs w:val="22"/>
          <w:lang w:val="es-ES_tradnl"/>
        </w:rPr>
        <w:t>de Ahorro y Préstamo</w:t>
      </w:r>
      <w:r w:rsidR="00E22A5F">
        <w:rPr>
          <w:rFonts w:cs="Arial"/>
          <w:color w:val="000000"/>
          <w:sz w:val="22"/>
          <w:szCs w:val="22"/>
        </w:rPr>
        <w:t>,</w:t>
      </w:r>
      <w:r w:rsidR="00E22A5F" w:rsidRPr="002F0FBB">
        <w:rPr>
          <w:rFonts w:cs="Arial"/>
          <w:color w:val="000000"/>
          <w:sz w:val="22"/>
          <w:szCs w:val="22"/>
        </w:rPr>
        <w:t xml:space="preserve"> </w:t>
      </w:r>
      <w:r w:rsidR="00E22A5F" w:rsidRPr="002E30F1">
        <w:rPr>
          <w:rFonts w:cs="Arial"/>
          <w:sz w:val="22"/>
          <w:szCs w:val="22"/>
          <w:lang w:val="es-ES_tradnl"/>
        </w:rPr>
        <w:t xml:space="preserve">para </w:t>
      </w:r>
      <w:r w:rsidR="00E22A5F" w:rsidRPr="00AA6479">
        <w:rPr>
          <w:rFonts w:cs="Arial"/>
          <w:color w:val="000000"/>
          <w:sz w:val="22"/>
          <w:szCs w:val="22"/>
        </w:rPr>
        <w:t>prorrogar</w:t>
      </w:r>
      <w:r w:rsidR="00E22A5F" w:rsidRPr="00AA6479">
        <w:rPr>
          <w:rFonts w:cs="Arial"/>
          <w:sz w:val="22"/>
          <w:szCs w:val="22"/>
        </w:rPr>
        <w:t xml:space="preserve"> el plazo</w:t>
      </w:r>
      <w:r w:rsidR="00E22A5F" w:rsidRPr="00AA6479">
        <w:rPr>
          <w:rFonts w:cs="Arial"/>
          <w:sz w:val="22"/>
          <w:szCs w:val="22"/>
          <w:lang w:val="es-ES_tradnl"/>
        </w:rPr>
        <w:t xml:space="preserve"> de </w:t>
      </w:r>
      <w:r w:rsidR="00E22A5F">
        <w:rPr>
          <w:rFonts w:cs="Arial"/>
          <w:sz w:val="22"/>
          <w:szCs w:val="22"/>
          <w:lang w:val="es-ES_tradnl"/>
        </w:rPr>
        <w:t xml:space="preserve">las labores de consultoría </w:t>
      </w:r>
      <w:r w:rsidR="00E22A5F" w:rsidRPr="00AA6479">
        <w:rPr>
          <w:rFonts w:cs="Arial"/>
          <w:sz w:val="22"/>
          <w:szCs w:val="22"/>
          <w:lang w:val="es-ES_tradnl"/>
        </w:rPr>
        <w:t>y financiar</w:t>
      </w:r>
      <w:r w:rsidR="00E22A5F" w:rsidRPr="00AA6479">
        <w:rPr>
          <w:rFonts w:cs="Arial"/>
          <w:sz w:val="22"/>
          <w:szCs w:val="22"/>
        </w:rPr>
        <w:t xml:space="preserve"> actividades adicionales en el proyecto </w:t>
      </w:r>
      <w:r w:rsidR="00E22A5F">
        <w:rPr>
          <w:rFonts w:cs="Arial"/>
          <w:color w:val="000000"/>
          <w:sz w:val="22"/>
          <w:szCs w:val="22"/>
          <w:lang w:val="es-CR" w:eastAsia="es-CR"/>
        </w:rPr>
        <w:t xml:space="preserve">habitacional </w:t>
      </w:r>
      <w:proofErr w:type="spellStart"/>
      <w:r w:rsidR="00E22A5F">
        <w:rPr>
          <w:rFonts w:cs="Arial"/>
          <w:color w:val="000000"/>
          <w:sz w:val="22"/>
          <w:szCs w:val="22"/>
          <w:lang w:val="es-CR" w:eastAsia="es-CR"/>
        </w:rPr>
        <w:t>Cobasur</w:t>
      </w:r>
      <w:proofErr w:type="spellEnd"/>
      <w:r w:rsidR="00E22A5F" w:rsidRPr="009F7291">
        <w:rPr>
          <w:rFonts w:cs="Arial"/>
          <w:sz w:val="22"/>
          <w:szCs w:val="22"/>
          <w:lang w:val="es-CR" w:eastAsia="es-CR"/>
        </w:rPr>
        <w:t xml:space="preserve">, </w:t>
      </w:r>
      <w:r w:rsidR="00E22A5F" w:rsidRPr="00BB303F">
        <w:rPr>
          <w:rFonts w:cs="Arial"/>
          <w:bCs/>
          <w:sz w:val="22"/>
          <w:szCs w:val="22"/>
        </w:rPr>
        <w:t xml:space="preserve">ubicado </w:t>
      </w:r>
      <w:r w:rsidR="00E22A5F" w:rsidRPr="002114E6">
        <w:rPr>
          <w:rFonts w:cs="Arial"/>
          <w:sz w:val="22"/>
          <w:szCs w:val="22"/>
        </w:rPr>
        <w:t xml:space="preserve">en el distrito </w:t>
      </w:r>
      <w:r w:rsidR="00E22A5F">
        <w:rPr>
          <w:rFonts w:cs="Arial"/>
          <w:sz w:val="22"/>
          <w:szCs w:val="22"/>
        </w:rPr>
        <w:t>Palmar Sur del cantón de Osa, provincia de Puntarenas</w:t>
      </w:r>
      <w:r>
        <w:rPr>
          <w:rFonts w:cs="Arial"/>
          <w:sz w:val="22"/>
          <w:szCs w:val="22"/>
        </w:rPr>
        <w:t>.</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8935BF5" w14:textId="77777777" w:rsidR="00E22A5F" w:rsidRDefault="00E22A5F" w:rsidP="00D84BE9">
      <w:pPr>
        <w:spacing w:line="360" w:lineRule="auto"/>
        <w:jc w:val="both"/>
        <w:rPr>
          <w:rFonts w:cs="Arial"/>
          <w:sz w:val="22"/>
          <w:szCs w:val="22"/>
        </w:rPr>
      </w:pPr>
    </w:p>
    <w:p w14:paraId="0251B207" w14:textId="29E71341" w:rsidR="00D84BE9" w:rsidRDefault="00D84BE9" w:rsidP="00D84BE9">
      <w:pPr>
        <w:spacing w:line="360" w:lineRule="auto"/>
        <w:jc w:val="both"/>
        <w:rPr>
          <w:rFonts w:cs="Arial"/>
          <w:sz w:val="22"/>
          <w:szCs w:val="22"/>
          <w:lang w:val="es-CR"/>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w:t>
      </w:r>
      <w:r w:rsidR="00E22A5F" w:rsidRPr="00AA6479">
        <w:rPr>
          <w:rFonts w:cs="Arial"/>
          <w:sz w:val="22"/>
          <w:szCs w:val="22"/>
          <w:lang w:val="es-ES_tradnl"/>
        </w:rPr>
        <w:t>prorrogar</w:t>
      </w:r>
      <w:r w:rsidR="00E22A5F" w:rsidRPr="004E4FC2">
        <w:rPr>
          <w:rFonts w:cs="Arial"/>
          <w:sz w:val="22"/>
          <w:szCs w:val="22"/>
          <w:lang w:val="es-ES_tradnl"/>
        </w:rPr>
        <w:t xml:space="preserve"> </w:t>
      </w:r>
      <w:r w:rsidR="00E22A5F">
        <w:rPr>
          <w:rFonts w:cs="Arial"/>
          <w:sz w:val="22"/>
          <w:szCs w:val="22"/>
          <w:lang w:val="es-ES_tradnl"/>
        </w:rPr>
        <w:t xml:space="preserve">el </w:t>
      </w:r>
      <w:r w:rsidR="00E22A5F" w:rsidRPr="00AA6479">
        <w:rPr>
          <w:rFonts w:cs="Arial"/>
          <w:color w:val="000000"/>
          <w:sz w:val="22"/>
          <w:szCs w:val="22"/>
        </w:rPr>
        <w:t>plazo</w:t>
      </w:r>
      <w:r w:rsidR="00E22A5F">
        <w:rPr>
          <w:rFonts w:cs="Arial"/>
          <w:sz w:val="22"/>
          <w:szCs w:val="22"/>
          <w:lang w:val="es-ES_tradnl"/>
        </w:rPr>
        <w:t xml:space="preserve"> hasta el 09 de agosto de 2021, y </w:t>
      </w:r>
      <w:r w:rsidR="00E22A5F" w:rsidRPr="00AA6479">
        <w:rPr>
          <w:rFonts w:cs="Arial"/>
          <w:sz w:val="22"/>
          <w:szCs w:val="22"/>
          <w:lang w:val="es-ES_tradnl"/>
        </w:rPr>
        <w:t xml:space="preserve">aprobar </w:t>
      </w:r>
      <w:r w:rsidR="00E22A5F">
        <w:rPr>
          <w:rFonts w:cs="Arial"/>
          <w:sz w:val="22"/>
          <w:szCs w:val="22"/>
          <w:lang w:val="es-ES_tradnl"/>
        </w:rPr>
        <w:t xml:space="preserve">un financiamiento adicional por un monto total de </w:t>
      </w:r>
      <w:r w:rsidR="00E22A5F">
        <w:rPr>
          <w:rFonts w:cs="Arial"/>
          <w:bCs/>
          <w:sz w:val="22"/>
          <w:szCs w:val="22"/>
          <w:lang w:val="es-CR"/>
        </w:rPr>
        <w:t>¢</w:t>
      </w:r>
      <w:r w:rsidR="00E22A5F" w:rsidRPr="003C2FA2">
        <w:rPr>
          <w:rFonts w:cs="Arial"/>
          <w:bCs/>
          <w:sz w:val="22"/>
          <w:szCs w:val="22"/>
          <w:lang w:val="es-CR"/>
        </w:rPr>
        <w:t xml:space="preserve">15.171.496,82, </w:t>
      </w:r>
      <w:r w:rsidR="00E22A5F">
        <w:rPr>
          <w:rFonts w:cs="Arial"/>
          <w:bCs/>
          <w:sz w:val="22"/>
          <w:szCs w:val="22"/>
          <w:lang w:val="es-CR"/>
        </w:rPr>
        <w:t>para</w:t>
      </w:r>
      <w:r w:rsidR="00E22A5F" w:rsidRPr="003C2FA2">
        <w:rPr>
          <w:rFonts w:cs="Arial"/>
          <w:bCs/>
          <w:sz w:val="22"/>
          <w:szCs w:val="22"/>
          <w:lang w:val="es-CR"/>
        </w:rPr>
        <w:t xml:space="preserve"> sufragar los costos asociados a las pruebas de</w:t>
      </w:r>
      <w:r w:rsidR="00E22A5F">
        <w:rPr>
          <w:rFonts w:cs="Arial"/>
          <w:bCs/>
          <w:sz w:val="22"/>
          <w:szCs w:val="22"/>
          <w:lang w:val="es-CR"/>
        </w:rPr>
        <w:t xml:space="preserve"> </w:t>
      </w:r>
      <w:r w:rsidR="00E22A5F" w:rsidRPr="003C2FA2">
        <w:rPr>
          <w:rFonts w:cs="Arial"/>
          <w:bCs/>
          <w:sz w:val="22"/>
          <w:szCs w:val="22"/>
          <w:lang w:val="es-CR"/>
        </w:rPr>
        <w:t xml:space="preserve">bombeo y </w:t>
      </w:r>
      <w:r w:rsidR="00E22A5F">
        <w:rPr>
          <w:rFonts w:cs="Arial"/>
          <w:bCs/>
          <w:sz w:val="22"/>
          <w:szCs w:val="22"/>
          <w:lang w:val="es-CR"/>
        </w:rPr>
        <w:t>la</w:t>
      </w:r>
      <w:r w:rsidR="00E22A5F" w:rsidRPr="003C2FA2">
        <w:rPr>
          <w:rFonts w:cs="Arial"/>
          <w:bCs/>
          <w:sz w:val="22"/>
          <w:szCs w:val="22"/>
          <w:lang w:val="es-CR"/>
        </w:rPr>
        <w:t xml:space="preserve"> diferencia de montos aprobados por </w:t>
      </w:r>
      <w:r w:rsidR="00E22A5F">
        <w:rPr>
          <w:rFonts w:cs="Arial"/>
          <w:bCs/>
          <w:sz w:val="22"/>
          <w:szCs w:val="22"/>
          <w:lang w:val="es-CR"/>
        </w:rPr>
        <w:t>esta</w:t>
      </w:r>
      <w:r w:rsidR="00E22A5F" w:rsidRPr="003C2FA2">
        <w:rPr>
          <w:rFonts w:cs="Arial"/>
          <w:bCs/>
          <w:sz w:val="22"/>
          <w:szCs w:val="22"/>
          <w:lang w:val="es-CR"/>
        </w:rPr>
        <w:t xml:space="preserve"> Junta Directiva</w:t>
      </w:r>
      <w:r w:rsidR="00E22A5F">
        <w:rPr>
          <w:rFonts w:cs="Arial"/>
          <w:bCs/>
          <w:sz w:val="22"/>
          <w:szCs w:val="22"/>
          <w:lang w:val="es-CR"/>
        </w:rPr>
        <w:t xml:space="preserve">, en el </w:t>
      </w:r>
      <w:r w:rsidR="00E22A5F" w:rsidRPr="003C2FA2">
        <w:rPr>
          <w:rFonts w:cs="Arial"/>
          <w:bCs/>
          <w:sz w:val="22"/>
          <w:szCs w:val="22"/>
          <w:lang w:val="es-CR"/>
        </w:rPr>
        <w:t>acuerdo N°</w:t>
      </w:r>
      <w:r w:rsidR="00E22A5F">
        <w:rPr>
          <w:rFonts w:cs="Arial"/>
          <w:bCs/>
          <w:sz w:val="22"/>
          <w:szCs w:val="22"/>
          <w:lang w:val="es-CR"/>
        </w:rPr>
        <w:t xml:space="preserve"> </w:t>
      </w:r>
      <w:r w:rsidR="00E22A5F" w:rsidRPr="003C2FA2">
        <w:rPr>
          <w:rFonts w:cs="Arial"/>
          <w:bCs/>
          <w:sz w:val="22"/>
          <w:szCs w:val="22"/>
          <w:lang w:val="es-CR"/>
        </w:rPr>
        <w:t xml:space="preserve">3 de </w:t>
      </w:r>
      <w:r w:rsidR="00E22A5F">
        <w:rPr>
          <w:rFonts w:cs="Arial"/>
          <w:bCs/>
          <w:sz w:val="22"/>
          <w:szCs w:val="22"/>
          <w:lang w:val="es-CR"/>
        </w:rPr>
        <w:t>la</w:t>
      </w:r>
      <w:r w:rsidR="00E22A5F" w:rsidRPr="003C2FA2">
        <w:rPr>
          <w:rFonts w:cs="Arial"/>
          <w:bCs/>
          <w:sz w:val="22"/>
          <w:szCs w:val="22"/>
          <w:lang w:val="es-CR"/>
        </w:rPr>
        <w:t xml:space="preserve"> sesi</w:t>
      </w:r>
      <w:r w:rsidR="00E22A5F">
        <w:rPr>
          <w:rFonts w:cs="Arial"/>
          <w:bCs/>
          <w:sz w:val="22"/>
          <w:szCs w:val="22"/>
          <w:lang w:val="es-CR"/>
        </w:rPr>
        <w:t>ón 50-2020</w:t>
      </w:r>
      <w:r w:rsidR="00E22A5F">
        <w:rPr>
          <w:rFonts w:cs="Arial"/>
          <w:sz w:val="22"/>
          <w:szCs w:val="22"/>
          <w:lang w:val="es-CR"/>
        </w:rPr>
        <w:t>.  Lo anterior, conforme lo dictaminado por el Departamento Técnico.</w:t>
      </w:r>
    </w:p>
    <w:p w14:paraId="648F7A1A" w14:textId="77777777" w:rsidR="00E22A5F" w:rsidRDefault="00E22A5F" w:rsidP="00D84BE9">
      <w:pPr>
        <w:spacing w:line="360" w:lineRule="auto"/>
        <w:jc w:val="both"/>
        <w:rPr>
          <w:rFonts w:cs="Arial"/>
          <w:sz w:val="22"/>
          <w:szCs w:val="22"/>
          <w:lang w:val="es-ES_tradnl"/>
        </w:rPr>
      </w:pPr>
    </w:p>
    <w:p w14:paraId="182718A2" w14:textId="1C5E20C4" w:rsidR="00D84BE9" w:rsidRDefault="00D84BE9" w:rsidP="00D84BE9">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8C2715">
        <w:rPr>
          <w:rFonts w:cs="Arial"/>
          <w:sz w:val="22"/>
          <w:u w:val="single"/>
          <w:lang w:val="es-ES_tradnl"/>
        </w:rPr>
        <w:t>52</w:t>
      </w:r>
      <w:r>
        <w:rPr>
          <w:rFonts w:cs="Arial"/>
          <w:sz w:val="22"/>
          <w:u w:val="single"/>
          <w:lang w:val="es-ES_tradnl"/>
        </w:rPr>
        <w:t>:</w:t>
      </w:r>
      <w:r w:rsidR="008C2715">
        <w:rPr>
          <w:rFonts w:cs="Arial"/>
          <w:sz w:val="22"/>
          <w:u w:val="single"/>
          <w:lang w:val="es-ES_tradnl"/>
        </w:rPr>
        <w:t>3</w:t>
      </w:r>
      <w:r>
        <w:rPr>
          <w:rFonts w:cs="Arial"/>
          <w:sz w:val="22"/>
          <w:u w:val="single"/>
          <w:lang w:val="es-ES_tradnl"/>
        </w:rPr>
        <w:t>0</w:t>
      </w:r>
      <w:r>
        <w:rPr>
          <w:rFonts w:cs="Arial"/>
          <w:sz w:val="22"/>
          <w:lang w:val="es-ES_tradnl"/>
        </w:rPr>
        <w:t xml:space="preserve"> Conocida y suficientemente discutida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E22A5F">
        <w:rPr>
          <w:rFonts w:cs="Arial"/>
          <w:color w:val="000000"/>
          <w:sz w:val="22"/>
          <w:szCs w:val="22"/>
        </w:rPr>
        <w:t>468</w:t>
      </w:r>
      <w:r>
        <w:rPr>
          <w:rFonts w:cs="Arial"/>
          <w:color w:val="000000"/>
          <w:sz w:val="22"/>
          <w:szCs w:val="22"/>
        </w:rPr>
        <w:t xml:space="preserve">-2021 y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02E1F94E" w14:textId="77777777" w:rsidR="009D03FE" w:rsidRPr="00D14EAF" w:rsidRDefault="009D03FE" w:rsidP="009D03FE">
      <w:pPr>
        <w:spacing w:line="360" w:lineRule="auto"/>
        <w:jc w:val="both"/>
        <w:rPr>
          <w:rFonts w:cs="Arial"/>
          <w:b/>
          <w:sz w:val="22"/>
        </w:rPr>
      </w:pPr>
      <w:r w:rsidRPr="00D14EAF">
        <w:rPr>
          <w:rFonts w:cs="Arial"/>
          <w:b/>
          <w:sz w:val="22"/>
        </w:rPr>
        <w:t>************</w:t>
      </w:r>
    </w:p>
    <w:p w14:paraId="3225E913" w14:textId="77777777" w:rsidR="009D03FE" w:rsidRDefault="009D03FE" w:rsidP="009D03FE">
      <w:pPr>
        <w:spacing w:line="360" w:lineRule="auto"/>
        <w:jc w:val="both"/>
        <w:rPr>
          <w:rFonts w:cs="Arial"/>
          <w:b/>
          <w:sz w:val="22"/>
          <w:szCs w:val="22"/>
          <w:u w:val="single"/>
          <w:lang w:val="es-ES_tradnl"/>
        </w:rPr>
      </w:pPr>
    </w:p>
    <w:p w14:paraId="736B392C" w14:textId="6CB5912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71C92" w:rsidRPr="00071C92">
        <w:rPr>
          <w:rFonts w:cs="Arial"/>
          <w:b/>
          <w:bCs/>
          <w:sz w:val="22"/>
          <w:u w:val="single"/>
        </w:rPr>
        <w:t>Solicitud de ampliación al plazo constructivo y del contrato de administración de recursos del proyecto El Portillo</w:t>
      </w:r>
    </w:p>
    <w:p w14:paraId="737D3176" w14:textId="77777777" w:rsidR="009D03FE" w:rsidRDefault="009D03FE" w:rsidP="009D03FE">
      <w:pPr>
        <w:spacing w:line="360" w:lineRule="auto"/>
        <w:jc w:val="both"/>
        <w:rPr>
          <w:rFonts w:cs="Arial"/>
          <w:sz w:val="22"/>
          <w:szCs w:val="22"/>
        </w:rPr>
      </w:pPr>
    </w:p>
    <w:p w14:paraId="7CC39F7C" w14:textId="4EEB294C" w:rsidR="0001667A" w:rsidRDefault="0001667A" w:rsidP="0001667A">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8C2715">
        <w:rPr>
          <w:rFonts w:cs="Arial"/>
          <w:sz w:val="22"/>
          <w:u w:val="single"/>
          <w:lang w:val="es-ES_tradnl"/>
        </w:rPr>
        <w:t>54</w:t>
      </w:r>
      <w:r w:rsidRPr="0039311E">
        <w:rPr>
          <w:rFonts w:cs="Arial"/>
          <w:sz w:val="22"/>
          <w:u w:val="single"/>
          <w:lang w:val="es-ES_tradnl"/>
        </w:rPr>
        <w:t>:</w:t>
      </w:r>
      <w:r>
        <w:rPr>
          <w:rFonts w:cs="Arial"/>
          <w:sz w:val="22"/>
          <w:u w:val="single"/>
          <w:lang w:val="es-ES_tradnl"/>
        </w:rPr>
        <w:t>1</w:t>
      </w:r>
      <w:r w:rsidR="008C2715">
        <w:rPr>
          <w:rFonts w:cs="Arial"/>
          <w:sz w:val="22"/>
          <w:u w:val="single"/>
          <w:lang w:val="es-ES_tradnl"/>
        </w:rPr>
        <w:t>0</w:t>
      </w:r>
      <w:r>
        <w:rPr>
          <w:rFonts w:cs="Arial"/>
          <w:sz w:val="22"/>
          <w:lang w:val="es-ES_tradnl"/>
        </w:rPr>
        <w:t xml:space="preserve"> Se </w:t>
      </w:r>
      <w:r w:rsidR="008C2715">
        <w:rPr>
          <w:rFonts w:cs="Arial"/>
          <w:sz w:val="22"/>
          <w:lang w:val="es-ES_tradnl"/>
        </w:rPr>
        <w:t xml:space="preserve">incorpora a la sesión la Directora Chavarría Núñez y se reintegra el señor Gerente General.  Se procede a conocer </w:t>
      </w:r>
      <w:r>
        <w:rPr>
          <w:rFonts w:cs="Arial"/>
          <w:sz w:val="22"/>
          <w:lang w:val="es-ES_tradnl"/>
        </w:rPr>
        <w:t>el oficio</w:t>
      </w:r>
      <w:r w:rsidRPr="009F7291">
        <w:rPr>
          <w:rFonts w:cs="Arial"/>
          <w:sz w:val="22"/>
          <w:szCs w:val="22"/>
        </w:rPr>
        <w:t xml:space="preserve"> GG-ME-0</w:t>
      </w:r>
      <w:r w:rsidR="008C2715">
        <w:rPr>
          <w:rFonts w:cs="Arial"/>
          <w:sz w:val="22"/>
          <w:szCs w:val="22"/>
        </w:rPr>
        <w:t>440</w:t>
      </w:r>
      <w:r w:rsidRPr="009F7291">
        <w:rPr>
          <w:rFonts w:cs="Arial"/>
          <w:sz w:val="22"/>
          <w:szCs w:val="22"/>
        </w:rPr>
        <w:t>-20</w:t>
      </w:r>
      <w:r>
        <w:rPr>
          <w:rFonts w:cs="Arial"/>
          <w:sz w:val="22"/>
          <w:szCs w:val="22"/>
        </w:rPr>
        <w:t>21</w:t>
      </w:r>
      <w:r w:rsidRPr="009F7291">
        <w:rPr>
          <w:rFonts w:cs="Arial"/>
          <w:sz w:val="22"/>
          <w:szCs w:val="22"/>
        </w:rPr>
        <w:t xml:space="preserve"> del </w:t>
      </w:r>
      <w:r w:rsidR="008C2715">
        <w:rPr>
          <w:rFonts w:cs="Arial"/>
          <w:sz w:val="22"/>
          <w:szCs w:val="22"/>
        </w:rPr>
        <w:t>26</w:t>
      </w:r>
      <w:r>
        <w:rPr>
          <w:rFonts w:cs="Arial"/>
          <w:sz w:val="22"/>
          <w:szCs w:val="22"/>
        </w:rPr>
        <w:t xml:space="preserve"> de </w:t>
      </w:r>
      <w:r w:rsidR="008C2715">
        <w:rPr>
          <w:rFonts w:cs="Arial"/>
          <w:sz w:val="22"/>
          <w:szCs w:val="22"/>
        </w:rPr>
        <w:t>marzo</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8C2715">
        <w:rPr>
          <w:rFonts w:cs="Arial"/>
          <w:color w:val="000000"/>
          <w:sz w:val="22"/>
          <w:szCs w:val="22"/>
        </w:rPr>
        <w:t>480</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sidRPr="009F7291">
        <w:rPr>
          <w:rFonts w:cs="Arial"/>
          <w:sz w:val="22"/>
          <w:szCs w:val="22"/>
          <w:lang w:val="es-CR" w:eastAsia="es-CR"/>
        </w:rPr>
        <w:t>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w:t>
      </w:r>
      <w:r>
        <w:rPr>
          <w:rFonts w:cs="Arial"/>
          <w:color w:val="000000"/>
          <w:sz w:val="22"/>
          <w:szCs w:val="22"/>
          <w:lang w:val="es-CR" w:eastAsia="es-CR"/>
        </w:rPr>
        <w:t xml:space="preserve"> proyecto 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77CA57A6" w14:textId="77777777" w:rsidR="0001667A" w:rsidRDefault="0001667A" w:rsidP="0001667A">
      <w:pPr>
        <w:spacing w:line="360" w:lineRule="auto"/>
        <w:jc w:val="both"/>
        <w:rPr>
          <w:rFonts w:cs="Arial"/>
          <w:color w:val="000000"/>
          <w:sz w:val="22"/>
          <w:szCs w:val="22"/>
          <w:lang w:val="es-CR" w:eastAsia="es-CR"/>
        </w:rPr>
      </w:pPr>
    </w:p>
    <w:p w14:paraId="28916208" w14:textId="3004A159" w:rsidR="0001667A" w:rsidRPr="00BB303F" w:rsidRDefault="0001667A" w:rsidP="0001667A">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sidRPr="00BB303F">
        <w:rPr>
          <w:rFonts w:cs="Arial"/>
          <w:color w:val="000000"/>
          <w:sz w:val="22"/>
          <w:szCs w:val="22"/>
        </w:rPr>
        <w:t>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hasta el</w:t>
      </w:r>
      <w:r w:rsidR="008C2715">
        <w:rPr>
          <w:rFonts w:cs="Arial"/>
          <w:color w:val="000000"/>
          <w:sz w:val="22"/>
          <w:szCs w:val="22"/>
        </w:rPr>
        <w:t xml:space="preserve"> 08 de abril de 2021 para finalizar las obras, y hasta el 08 de julio de 2021, para la entrega del cierre técnico y financiero del citado proyecto, </w:t>
      </w:r>
      <w:r>
        <w:rPr>
          <w:rFonts w:cs="Arial"/>
          <w:color w:val="000000"/>
          <w:sz w:val="22"/>
          <w:szCs w:val="22"/>
        </w:rPr>
        <w:t>según lo dictaminado por el Departamento Técnico.</w:t>
      </w:r>
    </w:p>
    <w:p w14:paraId="6C6AA7F1" w14:textId="77777777" w:rsidR="0001667A" w:rsidRDefault="0001667A" w:rsidP="0001667A">
      <w:pPr>
        <w:spacing w:line="360" w:lineRule="auto"/>
        <w:jc w:val="both"/>
        <w:rPr>
          <w:rFonts w:cs="Arial"/>
          <w:color w:val="000000"/>
          <w:sz w:val="22"/>
          <w:szCs w:val="22"/>
        </w:rPr>
      </w:pPr>
    </w:p>
    <w:p w14:paraId="52B9BCFD" w14:textId="31650D23" w:rsidR="0001667A" w:rsidRDefault="0001667A" w:rsidP="0001667A">
      <w:pPr>
        <w:spacing w:line="360" w:lineRule="auto"/>
        <w:jc w:val="both"/>
        <w:rPr>
          <w:rFonts w:cs="Arial"/>
          <w:sz w:val="22"/>
          <w:szCs w:val="22"/>
        </w:rPr>
      </w:pPr>
      <w:r>
        <w:rPr>
          <w:rFonts w:cs="Arial"/>
          <w:sz w:val="22"/>
          <w:u w:val="single"/>
          <w:lang w:val="es-ES_tradnl"/>
        </w:rPr>
        <w:t xml:space="preserve">Minuto </w:t>
      </w:r>
      <w:r w:rsidR="008C2715">
        <w:rPr>
          <w:rFonts w:cs="Arial"/>
          <w:sz w:val="22"/>
          <w:u w:val="single"/>
          <w:lang w:val="es-ES_tradnl"/>
        </w:rPr>
        <w:t>57</w:t>
      </w:r>
      <w:r w:rsidRPr="0039311E">
        <w:rPr>
          <w:rFonts w:cs="Arial"/>
          <w:sz w:val="22"/>
          <w:u w:val="single"/>
          <w:lang w:val="es-ES_tradnl"/>
        </w:rPr>
        <w:t>:</w:t>
      </w:r>
      <w:r>
        <w:rPr>
          <w:rFonts w:cs="Arial"/>
          <w:sz w:val="22"/>
          <w:u w:val="single"/>
          <w:lang w:val="es-ES_tradnl"/>
        </w:rPr>
        <w:t>52</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y</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5</w:t>
      </w:r>
      <w:r>
        <w:rPr>
          <w:rFonts w:cs="Arial"/>
          <w:sz w:val="22"/>
          <w:szCs w:val="22"/>
        </w:rPr>
        <w:t xml:space="preserve"> que se anexa a esta minuta.</w:t>
      </w:r>
    </w:p>
    <w:p w14:paraId="5B15EF46" w14:textId="77777777" w:rsidR="009D03FE" w:rsidRPr="00D14EAF" w:rsidRDefault="009D03FE" w:rsidP="009D03FE">
      <w:pPr>
        <w:spacing w:line="360" w:lineRule="auto"/>
        <w:jc w:val="both"/>
        <w:rPr>
          <w:rFonts w:cs="Arial"/>
          <w:b/>
          <w:sz w:val="22"/>
        </w:rPr>
      </w:pPr>
      <w:r w:rsidRPr="00D14EAF">
        <w:rPr>
          <w:rFonts w:cs="Arial"/>
          <w:b/>
          <w:sz w:val="22"/>
        </w:rPr>
        <w:t>************</w:t>
      </w:r>
    </w:p>
    <w:p w14:paraId="73893056" w14:textId="77777777" w:rsidR="009D03FE" w:rsidRDefault="009D03FE" w:rsidP="009D03FE">
      <w:pPr>
        <w:spacing w:line="360" w:lineRule="auto"/>
        <w:jc w:val="both"/>
        <w:rPr>
          <w:rFonts w:cs="Arial"/>
          <w:b/>
          <w:bCs/>
          <w:sz w:val="22"/>
          <w:szCs w:val="22"/>
          <w:u w:val="single"/>
          <w:lang w:val="es-ES_tradnl"/>
        </w:rPr>
      </w:pPr>
    </w:p>
    <w:p w14:paraId="71104043" w14:textId="635748B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71C92" w:rsidRPr="00071C92">
        <w:rPr>
          <w:rFonts w:cs="Arial"/>
          <w:b/>
          <w:bCs/>
          <w:sz w:val="22"/>
          <w:u w:val="single"/>
        </w:rPr>
        <w:t>Solicitud de autorización para la firma de convenio con la Municipalidad de La Unión, sobre el proyecto Las Brisas II</w:t>
      </w:r>
    </w:p>
    <w:p w14:paraId="177E2F45" w14:textId="7A16CB49" w:rsidR="009D03FE" w:rsidRDefault="009D03FE" w:rsidP="009D03FE">
      <w:pPr>
        <w:spacing w:line="360" w:lineRule="auto"/>
        <w:jc w:val="both"/>
        <w:rPr>
          <w:rFonts w:cs="Arial"/>
          <w:sz w:val="22"/>
          <w:szCs w:val="22"/>
        </w:rPr>
      </w:pPr>
    </w:p>
    <w:p w14:paraId="1D994D97" w14:textId="3FE46C85" w:rsidR="008C2715"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C2715">
        <w:rPr>
          <w:rFonts w:cs="Arial"/>
          <w:sz w:val="22"/>
          <w:u w:val="single"/>
          <w:lang w:val="es-ES_tradnl"/>
        </w:rPr>
        <w:t>58</w:t>
      </w:r>
      <w:r w:rsidRPr="0039311E">
        <w:rPr>
          <w:rFonts w:cs="Arial"/>
          <w:sz w:val="22"/>
          <w:u w:val="single"/>
          <w:lang w:val="es-ES_tradnl"/>
        </w:rPr>
        <w:t>:</w:t>
      </w:r>
      <w:r w:rsidR="008C2715">
        <w:rPr>
          <w:rFonts w:cs="Arial"/>
          <w:sz w:val="22"/>
          <w:u w:val="single"/>
          <w:lang w:val="es-ES_tradnl"/>
        </w:rPr>
        <w:t>34</w:t>
      </w:r>
      <w:r>
        <w:rPr>
          <w:rFonts w:cs="Arial"/>
          <w:sz w:val="22"/>
          <w:lang w:val="es-ES_tradnl"/>
        </w:rPr>
        <w:t xml:space="preserve"> Se conoce el oficio </w:t>
      </w:r>
      <w:r w:rsidR="008C2715">
        <w:rPr>
          <w:rFonts w:cs="Arial"/>
          <w:sz w:val="22"/>
          <w:szCs w:val="22"/>
        </w:rPr>
        <w:t xml:space="preserve">GG-ME-0438-2021 del 26 de marzo de 2021, mediante el cual, la </w:t>
      </w:r>
      <w:r w:rsidR="008C2715" w:rsidRPr="008C2715">
        <w:rPr>
          <w:rFonts w:cs="Arial"/>
          <w:sz w:val="22"/>
          <w:szCs w:val="22"/>
          <w:lang w:val="es-ES_tradnl"/>
        </w:rPr>
        <w:t>Gerencia General</w:t>
      </w:r>
      <w:r w:rsidR="008C2715">
        <w:rPr>
          <w:rFonts w:cs="Arial"/>
          <w:sz w:val="22"/>
          <w:szCs w:val="22"/>
          <w:lang w:val="es-ES_tradnl"/>
        </w:rPr>
        <w:t xml:space="preserve"> remite y avala los informes </w:t>
      </w:r>
      <w:r w:rsidR="008C2715">
        <w:rPr>
          <w:rFonts w:cs="Arial"/>
          <w:sz w:val="22"/>
          <w:szCs w:val="22"/>
        </w:rPr>
        <w:t xml:space="preserve">DF-DT-OF-0194-2020 y DF-OF-0469-2021 de la Dirección FOSUVI, que contienen una propuesta a raíz de los resultados del estudio efectuado a la solicitud de la Fundación para la Vivienda Rural Costa Rica – Canadá, para </w:t>
      </w:r>
      <w:r w:rsidR="008C2715">
        <w:rPr>
          <w:rFonts w:cs="Arial"/>
          <w:sz w:val="22"/>
          <w:szCs w:val="22"/>
          <w:lang w:val="es-ES_tradnl"/>
        </w:rPr>
        <w:t xml:space="preserve">autorizar la suscripción de un convenio con la Municipalidad de La Unión, </w:t>
      </w:r>
      <w:r w:rsidR="008C2715">
        <w:rPr>
          <w:rFonts w:cs="Arial"/>
          <w:sz w:val="22"/>
          <w:szCs w:val="22"/>
          <w:lang w:val="es-CR"/>
        </w:rPr>
        <w:t>para la a</w:t>
      </w:r>
      <w:r w:rsidR="008C2715" w:rsidRPr="00165AB4">
        <w:rPr>
          <w:rFonts w:cs="Arial"/>
          <w:sz w:val="22"/>
          <w:szCs w:val="22"/>
          <w:lang w:val="es-CR"/>
        </w:rPr>
        <w:t>dministraci</w:t>
      </w:r>
      <w:r w:rsidR="008C2715">
        <w:rPr>
          <w:rFonts w:cs="Arial"/>
          <w:sz w:val="22"/>
          <w:szCs w:val="22"/>
          <w:lang w:val="es-CR"/>
        </w:rPr>
        <w:t xml:space="preserve">ón y operación </w:t>
      </w:r>
      <w:r w:rsidR="008C2715" w:rsidRPr="00165AB4">
        <w:rPr>
          <w:rFonts w:cs="Arial"/>
          <w:sz w:val="22"/>
          <w:szCs w:val="22"/>
          <w:lang w:val="es-CR"/>
        </w:rPr>
        <w:t>del tanque de agua</w:t>
      </w:r>
      <w:r w:rsidR="008C2715">
        <w:rPr>
          <w:rFonts w:cs="Arial"/>
          <w:sz w:val="22"/>
          <w:szCs w:val="22"/>
          <w:lang w:val="es-CR"/>
        </w:rPr>
        <w:t xml:space="preserve"> </w:t>
      </w:r>
      <w:r w:rsidR="008C2715" w:rsidRPr="00165AB4">
        <w:rPr>
          <w:rFonts w:cs="Arial"/>
          <w:sz w:val="22"/>
          <w:szCs w:val="22"/>
          <w:lang w:val="es-CR"/>
        </w:rPr>
        <w:t>potable</w:t>
      </w:r>
      <w:r w:rsidR="008C2715">
        <w:rPr>
          <w:rFonts w:cs="Arial"/>
          <w:sz w:val="22"/>
          <w:szCs w:val="22"/>
          <w:lang w:val="es-CR"/>
        </w:rPr>
        <w:t xml:space="preserve"> del </w:t>
      </w:r>
      <w:r w:rsidR="008C2715" w:rsidRPr="00CA1963">
        <w:rPr>
          <w:rFonts w:cs="Arial"/>
          <w:sz w:val="22"/>
          <w:szCs w:val="22"/>
          <w:lang w:val="es-CR"/>
        </w:rPr>
        <w:t xml:space="preserve">Condominio Residencial </w:t>
      </w:r>
      <w:r w:rsidR="008C2715">
        <w:rPr>
          <w:rFonts w:cs="Arial"/>
          <w:sz w:val="22"/>
          <w:szCs w:val="22"/>
          <w:lang w:val="es-CR"/>
        </w:rPr>
        <w:t>Las Brisas II.  Dichos documentos se adjuntan al expediente del acta.</w:t>
      </w:r>
    </w:p>
    <w:p w14:paraId="14751DDB" w14:textId="77777777" w:rsidR="008C2715" w:rsidRDefault="008C2715" w:rsidP="009D03FE">
      <w:pPr>
        <w:spacing w:line="360" w:lineRule="auto"/>
        <w:jc w:val="both"/>
        <w:rPr>
          <w:rFonts w:cs="Arial"/>
          <w:sz w:val="22"/>
          <w:szCs w:val="22"/>
          <w:lang w:val="es-ES_tradnl"/>
        </w:rPr>
      </w:pPr>
    </w:p>
    <w:p w14:paraId="654DA577" w14:textId="1EB9F86C" w:rsidR="008C2715" w:rsidRDefault="008C2715" w:rsidP="009D03FE">
      <w:pPr>
        <w:spacing w:line="360" w:lineRule="auto"/>
        <w:jc w:val="both"/>
        <w:rPr>
          <w:rFonts w:cs="Arial"/>
          <w:sz w:val="22"/>
          <w:szCs w:val="22"/>
          <w:lang w:val="es-ES_tradnl"/>
        </w:rPr>
      </w:pPr>
      <w:r>
        <w:rPr>
          <w:rFonts w:cs="Arial"/>
          <w:sz w:val="22"/>
          <w:szCs w:val="22"/>
          <w:lang w:val="es-ES_tradnl"/>
        </w:rPr>
        <w:t xml:space="preserve">La licenciada Camacho Murillo expone </w:t>
      </w:r>
      <w:r w:rsidR="00D9079A">
        <w:rPr>
          <w:rFonts w:cs="Arial"/>
          <w:sz w:val="22"/>
          <w:szCs w:val="22"/>
          <w:lang w:val="es-ES_tradnl"/>
        </w:rPr>
        <w:t xml:space="preserve">los antecedentes y los alcances de la propuesta de convenio que se presenta, al tiempo que va atendiendo las consultas que al respecto plantean los señores Directores, destacando que la formalización de este </w:t>
      </w:r>
      <w:r w:rsidR="00D9079A" w:rsidRPr="00CA1963">
        <w:rPr>
          <w:rFonts w:cs="Arial"/>
          <w:sz w:val="22"/>
          <w:szCs w:val="22"/>
          <w:lang w:val="es-CR"/>
        </w:rPr>
        <w:t>convenio</w:t>
      </w:r>
      <w:r w:rsidR="00D9079A">
        <w:rPr>
          <w:rFonts w:cs="Arial"/>
          <w:sz w:val="22"/>
          <w:szCs w:val="22"/>
          <w:lang w:val="es-CR"/>
        </w:rPr>
        <w:t xml:space="preserve"> es necesaria para </w:t>
      </w:r>
      <w:r w:rsidR="00D9079A" w:rsidRPr="00CA1963">
        <w:rPr>
          <w:rFonts w:cs="Arial"/>
          <w:sz w:val="22"/>
          <w:szCs w:val="22"/>
          <w:lang w:val="es-CR"/>
        </w:rPr>
        <w:t xml:space="preserve">que </w:t>
      </w:r>
      <w:r w:rsidR="00D9079A">
        <w:rPr>
          <w:rFonts w:cs="Arial"/>
          <w:sz w:val="22"/>
          <w:szCs w:val="22"/>
          <w:lang w:val="es-CR"/>
        </w:rPr>
        <w:t>l</w:t>
      </w:r>
      <w:r w:rsidR="00D9079A" w:rsidRPr="00CA1963">
        <w:rPr>
          <w:rFonts w:cs="Arial"/>
          <w:sz w:val="22"/>
          <w:szCs w:val="22"/>
          <w:lang w:val="es-CR"/>
        </w:rPr>
        <w:t>a Municipalidad de La Uni</w:t>
      </w:r>
      <w:r w:rsidR="00D9079A">
        <w:rPr>
          <w:rFonts w:cs="Arial"/>
          <w:sz w:val="22"/>
          <w:szCs w:val="22"/>
          <w:lang w:val="es-CR"/>
        </w:rPr>
        <w:t xml:space="preserve">ón </w:t>
      </w:r>
      <w:r w:rsidR="00D9079A" w:rsidRPr="00CA1963">
        <w:rPr>
          <w:rFonts w:cs="Arial"/>
          <w:sz w:val="22"/>
          <w:szCs w:val="22"/>
          <w:lang w:val="es-CR"/>
        </w:rPr>
        <w:t>renueve el documento de Disponibilidad de Agua Potable, aspecto que permitir</w:t>
      </w:r>
      <w:r w:rsidR="00D9079A">
        <w:rPr>
          <w:rFonts w:cs="Arial"/>
          <w:sz w:val="22"/>
          <w:szCs w:val="22"/>
          <w:lang w:val="es-CR"/>
        </w:rPr>
        <w:t xml:space="preserve">á </w:t>
      </w:r>
      <w:r w:rsidR="00D9079A" w:rsidRPr="00CA1963">
        <w:rPr>
          <w:rFonts w:cs="Arial"/>
          <w:sz w:val="22"/>
          <w:szCs w:val="22"/>
          <w:lang w:val="es-CR"/>
        </w:rPr>
        <w:t>continuar con el tr</w:t>
      </w:r>
      <w:r w:rsidR="00D9079A">
        <w:rPr>
          <w:rFonts w:cs="Arial"/>
          <w:sz w:val="22"/>
          <w:szCs w:val="22"/>
          <w:lang w:val="es-CR"/>
        </w:rPr>
        <w:t>á</w:t>
      </w:r>
      <w:r w:rsidR="00D9079A" w:rsidRPr="00CA1963">
        <w:rPr>
          <w:rFonts w:cs="Arial"/>
          <w:sz w:val="22"/>
          <w:szCs w:val="22"/>
          <w:lang w:val="es-CR"/>
        </w:rPr>
        <w:t>mite de permisos de construcci</w:t>
      </w:r>
      <w:r w:rsidR="00D9079A">
        <w:rPr>
          <w:rFonts w:cs="Arial"/>
          <w:sz w:val="22"/>
          <w:szCs w:val="22"/>
          <w:lang w:val="es-CR"/>
        </w:rPr>
        <w:t>ó</w:t>
      </w:r>
      <w:r w:rsidR="00D9079A" w:rsidRPr="00CA1963">
        <w:rPr>
          <w:rFonts w:cs="Arial"/>
          <w:sz w:val="22"/>
          <w:szCs w:val="22"/>
          <w:lang w:val="es-CR"/>
        </w:rPr>
        <w:t>n de las tres torres modificadas ante</w:t>
      </w:r>
      <w:r w:rsidR="00D9079A">
        <w:rPr>
          <w:rFonts w:cs="Arial"/>
          <w:sz w:val="22"/>
          <w:szCs w:val="22"/>
          <w:lang w:val="es-CR"/>
        </w:rPr>
        <w:t xml:space="preserve"> </w:t>
      </w:r>
      <w:r w:rsidR="00D9079A" w:rsidRPr="00CA1963">
        <w:rPr>
          <w:rFonts w:cs="Arial"/>
          <w:sz w:val="22"/>
          <w:szCs w:val="22"/>
          <w:lang w:val="es-CR"/>
        </w:rPr>
        <w:t>el Instituto Nacional de Vivienda y Urbanismo.</w:t>
      </w:r>
    </w:p>
    <w:p w14:paraId="7F46728C" w14:textId="77777777" w:rsidR="008C2715" w:rsidRDefault="008C2715" w:rsidP="009D03FE">
      <w:pPr>
        <w:spacing w:line="360" w:lineRule="auto"/>
        <w:jc w:val="both"/>
        <w:rPr>
          <w:rFonts w:cs="Arial"/>
          <w:sz w:val="22"/>
          <w:szCs w:val="22"/>
          <w:lang w:val="es-ES_tradnl"/>
        </w:rPr>
      </w:pPr>
    </w:p>
    <w:p w14:paraId="077704E8" w14:textId="4A8271B3" w:rsidR="00D9079A" w:rsidRDefault="00D9079A" w:rsidP="00D9079A">
      <w:pPr>
        <w:spacing w:line="360" w:lineRule="auto"/>
        <w:jc w:val="both"/>
        <w:rPr>
          <w:rFonts w:cs="Arial"/>
          <w:sz w:val="22"/>
          <w:szCs w:val="22"/>
        </w:rPr>
      </w:pPr>
      <w:r>
        <w:rPr>
          <w:rFonts w:cs="Arial"/>
          <w:sz w:val="22"/>
          <w:u w:val="single"/>
          <w:lang w:val="es-ES_tradnl"/>
        </w:rPr>
        <w:t>Minuto 83</w:t>
      </w:r>
      <w:r w:rsidRPr="0039311E">
        <w:rPr>
          <w:rFonts w:cs="Arial"/>
          <w:sz w:val="22"/>
          <w:u w:val="single"/>
          <w:lang w:val="es-ES_tradnl"/>
        </w:rPr>
        <w:t>:</w:t>
      </w:r>
      <w:r>
        <w:rPr>
          <w:rFonts w:cs="Arial"/>
          <w:sz w:val="22"/>
          <w:u w:val="single"/>
          <w:lang w:val="es-ES_tradnl"/>
        </w:rPr>
        <w:t>07</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 la </w:t>
      </w:r>
      <w:r w:rsidRPr="00EA7ADB">
        <w:rPr>
          <w:rFonts w:cs="Arial"/>
          <w:color w:val="000000"/>
          <w:sz w:val="22"/>
          <w:szCs w:val="22"/>
        </w:rPr>
        <w:t>Dirección FOSUVI</w:t>
      </w:r>
      <w:r>
        <w:rPr>
          <w:rFonts w:cs="Arial"/>
          <w:color w:val="000000"/>
          <w:sz w:val="22"/>
          <w:szCs w:val="22"/>
        </w:rPr>
        <w:t xml:space="preserve">, pero adicionando una instrucción a la </w:t>
      </w:r>
      <w:r w:rsidRPr="003D6C05">
        <w:rPr>
          <w:rFonts w:cs="Arial"/>
          <w:sz w:val="22"/>
          <w:szCs w:val="22"/>
          <w:lang w:val="es-ES_tradnl"/>
        </w:rPr>
        <w:t>Administración</w:t>
      </w:r>
      <w:r>
        <w:rPr>
          <w:rFonts w:cs="Arial"/>
          <w:sz w:val="22"/>
          <w:szCs w:val="22"/>
          <w:lang w:val="es-ES_tradnl"/>
        </w:rPr>
        <w:t xml:space="preserve">, según lo planteado por la Directora </w:t>
      </w:r>
      <w:r w:rsidRPr="00D9079A">
        <w:rPr>
          <w:rFonts w:cs="Arial"/>
          <w:bCs/>
          <w:sz w:val="22"/>
          <w:szCs w:val="22"/>
          <w:lang w:val="es-ES_tradnl"/>
        </w:rPr>
        <w:t>Ulibarri Pernús</w:t>
      </w:r>
      <w:r>
        <w:rPr>
          <w:rFonts w:cs="Arial"/>
          <w:bCs/>
          <w:sz w:val="22"/>
          <w:szCs w:val="22"/>
          <w:lang w:val="es-ES_tradnl"/>
        </w:rPr>
        <w:t xml:space="preserve">, </w:t>
      </w:r>
      <w:r>
        <w:rPr>
          <w:rFonts w:cs="Arial"/>
          <w:sz w:val="22"/>
          <w:szCs w:val="22"/>
          <w:lang w:val="es-ES_tradnl"/>
        </w:rPr>
        <w:t>para que verifique la adecuada constitución de la servidumbre.</w:t>
      </w:r>
      <w:r>
        <w:rPr>
          <w:rFonts w:cs="Arial"/>
          <w:color w:val="000000"/>
          <w:sz w:val="22"/>
          <w:szCs w:val="22"/>
        </w:rPr>
        <w:t xml:space="preserve">  Lo anterior,</w:t>
      </w:r>
      <w:r>
        <w:rPr>
          <w:rFonts w:cs="Arial"/>
          <w:sz w:val="22"/>
          <w:szCs w:val="22"/>
        </w:rPr>
        <w:t xml:space="preserve"> en los términos que se indican en el </w:t>
      </w:r>
      <w:r>
        <w:rPr>
          <w:rFonts w:cs="Arial"/>
          <w:b/>
          <w:sz w:val="22"/>
          <w:szCs w:val="22"/>
        </w:rPr>
        <w:t>A</w:t>
      </w:r>
      <w:r w:rsidRPr="00ED0EF0">
        <w:rPr>
          <w:rFonts w:cs="Arial"/>
          <w:b/>
          <w:sz w:val="22"/>
          <w:szCs w:val="22"/>
        </w:rPr>
        <w:t xml:space="preserve">cuerdo N° </w:t>
      </w:r>
      <w:r>
        <w:rPr>
          <w:rFonts w:cs="Arial"/>
          <w:b/>
          <w:sz w:val="22"/>
          <w:szCs w:val="22"/>
        </w:rPr>
        <w:t>6</w:t>
      </w:r>
      <w:r>
        <w:rPr>
          <w:rFonts w:cs="Arial"/>
          <w:sz w:val="22"/>
          <w:szCs w:val="22"/>
        </w:rPr>
        <w:t xml:space="preserve"> que se anexa a esta minuta.  Acto seguido, se retira de la sesión la licenciada Camacho Murillo.</w:t>
      </w:r>
    </w:p>
    <w:p w14:paraId="29A8DC5B" w14:textId="77777777" w:rsidR="009D03FE" w:rsidRPr="00D14EAF" w:rsidRDefault="009D03FE" w:rsidP="009D03FE">
      <w:pPr>
        <w:spacing w:line="360" w:lineRule="auto"/>
        <w:jc w:val="both"/>
        <w:rPr>
          <w:rFonts w:cs="Arial"/>
          <w:b/>
          <w:sz w:val="22"/>
        </w:rPr>
      </w:pPr>
      <w:r w:rsidRPr="00D14EAF">
        <w:rPr>
          <w:rFonts w:cs="Arial"/>
          <w:b/>
          <w:sz w:val="22"/>
        </w:rPr>
        <w:t>************</w:t>
      </w:r>
    </w:p>
    <w:p w14:paraId="4E1A6B4B" w14:textId="77777777" w:rsidR="009D03FE" w:rsidRDefault="009D03FE" w:rsidP="009D03FE">
      <w:pPr>
        <w:spacing w:line="360" w:lineRule="auto"/>
        <w:jc w:val="both"/>
        <w:rPr>
          <w:rFonts w:cs="Arial"/>
          <w:b/>
          <w:bCs/>
          <w:sz w:val="22"/>
          <w:szCs w:val="22"/>
          <w:u w:val="single"/>
          <w:lang w:val="es-ES_tradnl"/>
        </w:rPr>
      </w:pPr>
    </w:p>
    <w:p w14:paraId="66930D16" w14:textId="2D65E2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7° </w:t>
      </w:r>
      <w:r w:rsidR="00071C92" w:rsidRPr="00071C92">
        <w:rPr>
          <w:rFonts w:cs="Arial"/>
          <w:b/>
          <w:bCs/>
          <w:sz w:val="22"/>
          <w:u w:val="single"/>
          <w:lang w:val="es-ES_tradnl"/>
        </w:rPr>
        <w:t xml:space="preserve">Solicitud de crédito presentada por </w:t>
      </w:r>
      <w:proofErr w:type="spellStart"/>
      <w:r w:rsidR="00071C92" w:rsidRPr="00071C92">
        <w:rPr>
          <w:rFonts w:cs="Arial"/>
          <w:b/>
          <w:bCs/>
          <w:sz w:val="22"/>
          <w:u w:val="single"/>
          <w:lang w:val="es-ES_tradnl"/>
        </w:rPr>
        <w:t>Coocique</w:t>
      </w:r>
      <w:proofErr w:type="spellEnd"/>
      <w:r w:rsidR="00071C92" w:rsidRPr="00071C92">
        <w:rPr>
          <w:rFonts w:cs="Arial"/>
          <w:b/>
          <w:bCs/>
          <w:sz w:val="22"/>
          <w:u w:val="single"/>
          <w:lang w:val="es-ES_tradnl"/>
        </w:rPr>
        <w:t xml:space="preserve"> R.L., dentro de los programas de crédito de largo plazo regular y de financiamiento para familias de ingresos medios</w:t>
      </w:r>
    </w:p>
    <w:p w14:paraId="3269F3F6" w14:textId="77777777" w:rsidR="009D03FE" w:rsidRDefault="009D03FE" w:rsidP="009D03FE">
      <w:pPr>
        <w:spacing w:line="360" w:lineRule="auto"/>
        <w:jc w:val="both"/>
        <w:rPr>
          <w:rFonts w:cs="Arial"/>
          <w:sz w:val="22"/>
          <w:szCs w:val="22"/>
        </w:rPr>
      </w:pPr>
    </w:p>
    <w:p w14:paraId="6D8D4A49" w14:textId="702A95E0" w:rsidR="00D9079A" w:rsidRDefault="0080606B" w:rsidP="00D9079A">
      <w:pPr>
        <w:spacing w:line="360" w:lineRule="auto"/>
        <w:jc w:val="both"/>
        <w:rPr>
          <w:rFonts w:cs="Arial"/>
          <w:bCs/>
          <w:sz w:val="22"/>
          <w:szCs w:val="22"/>
          <w:lang w:val="es-ES_tradnl"/>
        </w:rPr>
      </w:pPr>
      <w:r w:rsidRPr="0039311E">
        <w:rPr>
          <w:rFonts w:cs="Arial"/>
          <w:sz w:val="22"/>
          <w:u w:val="single"/>
          <w:lang w:val="es-ES_tradnl"/>
        </w:rPr>
        <w:t xml:space="preserve">Minuto </w:t>
      </w:r>
      <w:r w:rsidR="00D9079A">
        <w:rPr>
          <w:rFonts w:cs="Arial"/>
          <w:sz w:val="22"/>
          <w:u w:val="single"/>
          <w:lang w:val="es-ES_tradnl"/>
        </w:rPr>
        <w:t>84</w:t>
      </w:r>
      <w:r w:rsidRPr="0039311E">
        <w:rPr>
          <w:rFonts w:cs="Arial"/>
          <w:sz w:val="22"/>
          <w:u w:val="single"/>
          <w:lang w:val="es-ES_tradnl"/>
        </w:rPr>
        <w:t>:</w:t>
      </w:r>
      <w:r w:rsidR="00D9079A">
        <w:rPr>
          <w:rFonts w:cs="Arial"/>
          <w:sz w:val="22"/>
          <w:u w:val="single"/>
          <w:lang w:val="es-ES_tradnl"/>
        </w:rPr>
        <w:t>5</w:t>
      </w:r>
      <w:r>
        <w:rPr>
          <w:rFonts w:cs="Arial"/>
          <w:sz w:val="22"/>
          <w:u w:val="single"/>
          <w:lang w:val="es-ES_tradnl"/>
        </w:rPr>
        <w:t>6</w:t>
      </w:r>
      <w:r>
        <w:rPr>
          <w:rFonts w:cs="Arial"/>
          <w:sz w:val="22"/>
          <w:lang w:val="es-ES_tradnl"/>
        </w:rPr>
        <w:t xml:space="preserve"> Se conoce </w:t>
      </w:r>
      <w:r w:rsidRPr="00D9079A">
        <w:rPr>
          <w:rFonts w:cs="Arial"/>
          <w:sz w:val="22"/>
          <w:szCs w:val="22"/>
          <w:lang w:val="es-ES_tradnl"/>
        </w:rPr>
        <w:t xml:space="preserve">el oficio </w:t>
      </w:r>
      <w:r w:rsidRPr="00D9079A">
        <w:rPr>
          <w:rFonts w:cs="Arial"/>
          <w:sz w:val="22"/>
          <w:szCs w:val="22"/>
        </w:rPr>
        <w:t>GG-ME-</w:t>
      </w:r>
      <w:r w:rsidR="00D9079A" w:rsidRPr="00D9079A">
        <w:rPr>
          <w:rFonts w:cs="Arial"/>
          <w:sz w:val="22"/>
          <w:szCs w:val="22"/>
        </w:rPr>
        <w:t>0422</w:t>
      </w:r>
      <w:r w:rsidRPr="00D9079A">
        <w:rPr>
          <w:rFonts w:cs="Arial"/>
          <w:sz w:val="22"/>
          <w:szCs w:val="22"/>
        </w:rPr>
        <w:t>-202</w:t>
      </w:r>
      <w:r w:rsidR="00D9079A" w:rsidRPr="00D9079A">
        <w:rPr>
          <w:rFonts w:cs="Arial"/>
          <w:sz w:val="22"/>
          <w:szCs w:val="22"/>
        </w:rPr>
        <w:t>1</w:t>
      </w:r>
      <w:r w:rsidRPr="00D9079A">
        <w:rPr>
          <w:rFonts w:cs="Arial"/>
          <w:sz w:val="22"/>
          <w:szCs w:val="22"/>
        </w:rPr>
        <w:t xml:space="preserve"> del 2</w:t>
      </w:r>
      <w:r w:rsidR="00D9079A" w:rsidRPr="00D9079A">
        <w:rPr>
          <w:rFonts w:cs="Arial"/>
          <w:sz w:val="22"/>
          <w:szCs w:val="22"/>
        </w:rPr>
        <w:t>3</w:t>
      </w:r>
      <w:r w:rsidRPr="00D9079A">
        <w:rPr>
          <w:rFonts w:cs="Arial"/>
          <w:sz w:val="22"/>
          <w:szCs w:val="22"/>
        </w:rPr>
        <w:t xml:space="preserve"> de </w:t>
      </w:r>
      <w:r w:rsidR="00D9079A" w:rsidRPr="00D9079A">
        <w:rPr>
          <w:rFonts w:cs="Arial"/>
          <w:sz w:val="22"/>
          <w:szCs w:val="22"/>
        </w:rPr>
        <w:t>marzo</w:t>
      </w:r>
      <w:r w:rsidRPr="00D9079A">
        <w:rPr>
          <w:rFonts w:cs="Arial"/>
          <w:sz w:val="22"/>
          <w:szCs w:val="22"/>
        </w:rPr>
        <w:t xml:space="preserve"> de 202</w:t>
      </w:r>
      <w:r w:rsidR="00D9079A" w:rsidRPr="00D9079A">
        <w:rPr>
          <w:rFonts w:cs="Arial"/>
          <w:sz w:val="22"/>
          <w:szCs w:val="22"/>
        </w:rPr>
        <w:t>1</w:t>
      </w:r>
      <w:r w:rsidRPr="00D9079A">
        <w:rPr>
          <w:rFonts w:cs="Arial"/>
          <w:sz w:val="22"/>
          <w:szCs w:val="22"/>
        </w:rPr>
        <w:t xml:space="preserve">, </w:t>
      </w:r>
      <w:r w:rsidRPr="00D9079A">
        <w:rPr>
          <w:rFonts w:cs="Arial"/>
          <w:bCs/>
          <w:sz w:val="22"/>
          <w:szCs w:val="22"/>
          <w:lang w:val="es-ES_tradnl"/>
        </w:rPr>
        <w:t xml:space="preserve">mediante el cual, la Gerencia General remite y avala el informe </w:t>
      </w:r>
      <w:r w:rsidR="00D9079A" w:rsidRPr="00D9079A">
        <w:rPr>
          <w:sz w:val="22"/>
          <w:szCs w:val="22"/>
        </w:rPr>
        <w:t>SGF-ME-0089-2021/</w:t>
      </w:r>
      <w:r w:rsidR="00D9079A" w:rsidRPr="00D9079A">
        <w:rPr>
          <w:bCs/>
          <w:sz w:val="22"/>
          <w:szCs w:val="22"/>
          <w:lang w:val="es-ES_tradnl"/>
        </w:rPr>
        <w:t>DFNV-ME-150-2021</w:t>
      </w:r>
      <w:r w:rsidRPr="00D9079A">
        <w:rPr>
          <w:rFonts w:cs="Arial"/>
          <w:bCs/>
          <w:sz w:val="22"/>
          <w:szCs w:val="22"/>
          <w:lang w:val="es-ES_tradnl"/>
        </w:rPr>
        <w:t xml:space="preserve"> de la </w:t>
      </w:r>
      <w:r w:rsidR="00D9079A" w:rsidRPr="00D9079A">
        <w:rPr>
          <w:sz w:val="22"/>
          <w:szCs w:val="22"/>
        </w:rPr>
        <w:t xml:space="preserve">Subgerencia Financiera y la </w:t>
      </w:r>
      <w:r w:rsidRPr="00D9079A">
        <w:rPr>
          <w:rFonts w:cs="Arial"/>
          <w:bCs/>
          <w:sz w:val="22"/>
          <w:szCs w:val="22"/>
          <w:lang w:val="es-ES_tradnl"/>
        </w:rPr>
        <w:t>Dirección FONAVI, que contiene los resultados del estudio efectuado a la solicitud de</w:t>
      </w:r>
      <w:r>
        <w:rPr>
          <w:rFonts w:cs="Arial"/>
          <w:bCs/>
          <w:sz w:val="22"/>
          <w:lang w:val="es-ES_tradnl"/>
        </w:rPr>
        <w:t xml:space="preserve"> financiamiento presentada por </w:t>
      </w:r>
      <w:proofErr w:type="spellStart"/>
      <w:r w:rsidR="00D9079A">
        <w:rPr>
          <w:sz w:val="22"/>
          <w:szCs w:val="22"/>
        </w:rPr>
        <w:t>Coocique</w:t>
      </w:r>
      <w:proofErr w:type="spellEnd"/>
      <w:r w:rsidR="00D9079A">
        <w:rPr>
          <w:sz w:val="22"/>
          <w:szCs w:val="22"/>
        </w:rPr>
        <w:t xml:space="preserve"> R.L.</w:t>
      </w:r>
      <w:r w:rsidR="00D9079A">
        <w:rPr>
          <w:rFonts w:cs="Arial"/>
          <w:sz w:val="22"/>
          <w:szCs w:val="22"/>
          <w:lang w:val="es-ES_tradnl"/>
        </w:rPr>
        <w:t>,</w:t>
      </w:r>
      <w:r w:rsidR="00D9079A">
        <w:rPr>
          <w:sz w:val="22"/>
          <w:szCs w:val="22"/>
        </w:rPr>
        <w:t xml:space="preserve"> por un monto total de ¢4.500 millones, de los cuales se tramitan ¢3.300 millones al amparo del Programa de Crédito de Largo Plazo en Colones, y ¢1,200 millones al amparo del Programa Integral de Financiamiento para Familias de Ingresos Medios. </w:t>
      </w:r>
      <w:r w:rsidR="00D9079A">
        <w:rPr>
          <w:rFonts w:cs="Arial"/>
          <w:bCs/>
          <w:sz w:val="22"/>
          <w:lang w:val="es-ES_tradnl"/>
        </w:rPr>
        <w:t xml:space="preserve">Dichos documentos se adjuntan al expediente del acta </w:t>
      </w:r>
      <w:r w:rsidR="00D9079A" w:rsidRPr="00D36875">
        <w:rPr>
          <w:rFonts w:cs="Arial"/>
          <w:bCs/>
          <w:sz w:val="22"/>
          <w:szCs w:val="22"/>
          <w:lang w:val="es-ES_tradnl"/>
        </w:rPr>
        <w:t xml:space="preserve">y, según </w:t>
      </w:r>
      <w:r w:rsidR="00D9079A">
        <w:rPr>
          <w:rFonts w:cs="Arial"/>
          <w:bCs/>
          <w:sz w:val="22"/>
          <w:szCs w:val="22"/>
          <w:lang w:val="es-ES_tradnl"/>
        </w:rPr>
        <w:t xml:space="preserve">se indica en la citada nota de la </w:t>
      </w:r>
      <w:r w:rsidR="00D9079A" w:rsidRPr="00A81A57">
        <w:rPr>
          <w:rFonts w:cs="Arial"/>
          <w:bCs/>
          <w:sz w:val="22"/>
          <w:szCs w:val="22"/>
          <w:lang w:val="es-ES_tradnl"/>
        </w:rPr>
        <w:t>Gerencia General</w:t>
      </w:r>
      <w:r w:rsidR="00D9079A" w:rsidRPr="00D36875">
        <w:rPr>
          <w:rFonts w:cs="Arial"/>
          <w:bCs/>
          <w:sz w:val="22"/>
          <w:szCs w:val="22"/>
          <w:lang w:val="es-ES_tradnl"/>
        </w:rPr>
        <w:t xml:space="preserve">, fueron </w:t>
      </w:r>
      <w:r w:rsidR="00D9079A">
        <w:rPr>
          <w:rFonts w:cs="Arial"/>
          <w:bCs/>
          <w:sz w:val="22"/>
          <w:szCs w:val="22"/>
          <w:lang w:val="es-ES_tradnl"/>
        </w:rPr>
        <w:t>analizados</w:t>
      </w:r>
      <w:r w:rsidR="00D9079A" w:rsidRPr="00D36875">
        <w:rPr>
          <w:rFonts w:cs="Arial"/>
          <w:bCs/>
          <w:sz w:val="22"/>
          <w:szCs w:val="22"/>
          <w:lang w:val="es-ES_tradnl"/>
        </w:rPr>
        <w:t xml:space="preserve"> </w:t>
      </w:r>
      <w:r w:rsidR="00D9079A">
        <w:rPr>
          <w:rFonts w:cs="Arial"/>
          <w:bCs/>
          <w:sz w:val="22"/>
          <w:szCs w:val="22"/>
          <w:lang w:val="es-ES_tradnl"/>
        </w:rPr>
        <w:t>y respaldados</w:t>
      </w:r>
      <w:r w:rsidR="00D9079A" w:rsidRPr="00D36875">
        <w:rPr>
          <w:rFonts w:cs="Arial"/>
          <w:bCs/>
          <w:sz w:val="22"/>
          <w:szCs w:val="22"/>
          <w:lang w:val="es-ES_tradnl"/>
        </w:rPr>
        <w:t xml:space="preserve"> por el Comité de </w:t>
      </w:r>
      <w:r w:rsidR="00D9079A">
        <w:rPr>
          <w:rFonts w:cs="Arial"/>
          <w:bCs/>
          <w:sz w:val="22"/>
          <w:szCs w:val="22"/>
          <w:lang w:val="es-ES_tradnl"/>
        </w:rPr>
        <w:t xml:space="preserve">Crédito, en su sesión </w:t>
      </w:r>
      <w:r w:rsidR="00D9079A" w:rsidRPr="001D44BF">
        <w:rPr>
          <w:rFonts w:cs="Arial"/>
          <w:bCs/>
          <w:sz w:val="22"/>
          <w:szCs w:val="22"/>
        </w:rPr>
        <w:t>N° 0</w:t>
      </w:r>
      <w:r w:rsidR="00D9079A">
        <w:rPr>
          <w:rFonts w:cs="Arial"/>
          <w:bCs/>
          <w:sz w:val="22"/>
          <w:szCs w:val="22"/>
        </w:rPr>
        <w:t>2</w:t>
      </w:r>
      <w:r w:rsidR="00D9079A" w:rsidRPr="001D44BF">
        <w:rPr>
          <w:rFonts w:cs="Arial"/>
          <w:bCs/>
          <w:sz w:val="22"/>
          <w:szCs w:val="22"/>
          <w:lang w:val="es-ES_tradnl"/>
        </w:rPr>
        <w:t>-202</w:t>
      </w:r>
      <w:r w:rsidR="00D9079A">
        <w:rPr>
          <w:rFonts w:cs="Arial"/>
          <w:bCs/>
          <w:sz w:val="22"/>
          <w:szCs w:val="22"/>
          <w:lang w:val="es-ES_tradnl"/>
        </w:rPr>
        <w:t>1</w:t>
      </w:r>
      <w:r w:rsidR="00D9079A" w:rsidRPr="001D44BF">
        <w:rPr>
          <w:rFonts w:cs="Arial"/>
          <w:bCs/>
          <w:sz w:val="22"/>
          <w:szCs w:val="22"/>
          <w:lang w:val="es-ES_tradnl"/>
        </w:rPr>
        <w:t xml:space="preserve"> del </w:t>
      </w:r>
      <w:r w:rsidR="00D9079A">
        <w:rPr>
          <w:rFonts w:cs="Arial"/>
          <w:bCs/>
          <w:sz w:val="22"/>
          <w:szCs w:val="22"/>
          <w:lang w:val="es-ES_tradnl"/>
        </w:rPr>
        <w:t>22</w:t>
      </w:r>
      <w:r w:rsidR="00D9079A" w:rsidRPr="001D44BF">
        <w:rPr>
          <w:rFonts w:cs="Arial"/>
          <w:bCs/>
          <w:sz w:val="22"/>
          <w:szCs w:val="22"/>
          <w:lang w:val="es-ES_tradnl"/>
        </w:rPr>
        <w:t xml:space="preserve"> de </w:t>
      </w:r>
      <w:r w:rsidR="00D9079A">
        <w:rPr>
          <w:rFonts w:cs="Arial"/>
          <w:bCs/>
          <w:sz w:val="22"/>
          <w:szCs w:val="22"/>
          <w:lang w:val="es-ES_tradnl"/>
        </w:rPr>
        <w:t>marzo</w:t>
      </w:r>
      <w:r w:rsidR="00D9079A" w:rsidRPr="001D44BF">
        <w:rPr>
          <w:rFonts w:cs="Arial"/>
          <w:bCs/>
          <w:sz w:val="22"/>
          <w:szCs w:val="22"/>
          <w:lang w:val="es-ES_tradnl"/>
        </w:rPr>
        <w:t xml:space="preserve"> de 202</w:t>
      </w:r>
      <w:r w:rsidR="00D9079A">
        <w:rPr>
          <w:rFonts w:cs="Arial"/>
          <w:bCs/>
          <w:sz w:val="22"/>
          <w:szCs w:val="22"/>
          <w:lang w:val="es-ES_tradnl"/>
        </w:rPr>
        <w:t>1</w:t>
      </w:r>
      <w:r w:rsidR="00D9079A" w:rsidRPr="00D36875">
        <w:rPr>
          <w:rFonts w:cs="Arial"/>
          <w:bCs/>
          <w:sz w:val="22"/>
          <w:szCs w:val="22"/>
          <w:lang w:val="es-ES_tradnl"/>
        </w:rPr>
        <w:t>.</w:t>
      </w:r>
    </w:p>
    <w:p w14:paraId="5904B13C" w14:textId="77777777" w:rsidR="0080606B" w:rsidRDefault="0080606B" w:rsidP="0080606B">
      <w:pPr>
        <w:spacing w:line="360" w:lineRule="auto"/>
        <w:jc w:val="both"/>
        <w:rPr>
          <w:rFonts w:cs="Arial"/>
          <w:bCs/>
          <w:sz w:val="22"/>
          <w:szCs w:val="22"/>
          <w:lang w:val="es-ES_tradnl"/>
        </w:rPr>
      </w:pPr>
    </w:p>
    <w:p w14:paraId="24101F78" w14:textId="77777777" w:rsidR="0080606B" w:rsidRDefault="0080606B" w:rsidP="0080606B">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 el tema, se 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1993FBD0" w14:textId="77777777" w:rsidR="0080606B" w:rsidRPr="000305E3" w:rsidRDefault="0080606B" w:rsidP="0080606B">
      <w:pPr>
        <w:spacing w:line="360" w:lineRule="auto"/>
        <w:jc w:val="both"/>
        <w:rPr>
          <w:rFonts w:cs="Arial"/>
          <w:bCs/>
          <w:sz w:val="20"/>
          <w:szCs w:val="20"/>
          <w:lang w:val="es-ES_tradnl"/>
        </w:rPr>
      </w:pPr>
    </w:p>
    <w:p w14:paraId="5D301D66" w14:textId="2CE273B2" w:rsidR="0080606B" w:rsidRPr="00186009" w:rsidRDefault="0080606B" w:rsidP="0080606B">
      <w:pPr>
        <w:spacing w:line="360" w:lineRule="auto"/>
        <w:jc w:val="both"/>
        <w:rPr>
          <w:rFonts w:cs="Arial"/>
          <w:sz w:val="22"/>
          <w:szCs w:val="22"/>
        </w:rPr>
      </w:pPr>
      <w:r w:rsidRPr="00A25DB7">
        <w:rPr>
          <w:rFonts w:cs="Arial"/>
          <w:sz w:val="22"/>
          <w:u w:val="single"/>
          <w:lang w:val="es-ES_tradnl"/>
        </w:rPr>
        <w:t xml:space="preserve">Minuto </w:t>
      </w:r>
      <w:r w:rsidR="00D9079A">
        <w:rPr>
          <w:rFonts w:cs="Arial"/>
          <w:sz w:val="22"/>
          <w:u w:val="single"/>
          <w:lang w:val="es-ES_tradnl"/>
        </w:rPr>
        <w:t>95</w:t>
      </w:r>
      <w:r w:rsidRPr="00A25DB7">
        <w:rPr>
          <w:rFonts w:cs="Arial"/>
          <w:sz w:val="22"/>
          <w:u w:val="single"/>
          <w:lang w:val="es-ES_tradnl"/>
        </w:rPr>
        <w:t>:</w:t>
      </w:r>
      <w:r>
        <w:rPr>
          <w:rFonts w:cs="Arial"/>
          <w:sz w:val="22"/>
          <w:u w:val="single"/>
          <w:lang w:val="es-ES_tradnl"/>
        </w:rPr>
        <w:t>4</w:t>
      </w:r>
      <w:r w:rsidR="00D9079A">
        <w:rPr>
          <w:rFonts w:cs="Arial"/>
          <w:sz w:val="22"/>
          <w:u w:val="single"/>
          <w:lang w:val="es-ES_tradnl"/>
        </w:rPr>
        <w:t>5</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7</w:t>
      </w:r>
      <w:r>
        <w:rPr>
          <w:rFonts w:cs="Arial"/>
          <w:sz w:val="22"/>
          <w:szCs w:val="22"/>
        </w:rPr>
        <w:t xml:space="preserve"> que se anexa a esta minuta.</w:t>
      </w:r>
    </w:p>
    <w:p w14:paraId="79D445E3" w14:textId="77777777" w:rsidR="009D03FE" w:rsidRPr="00D14EAF" w:rsidRDefault="009D03FE" w:rsidP="009D03FE">
      <w:pPr>
        <w:spacing w:line="360" w:lineRule="auto"/>
        <w:jc w:val="both"/>
        <w:rPr>
          <w:rFonts w:cs="Arial"/>
          <w:b/>
          <w:sz w:val="22"/>
        </w:rPr>
      </w:pPr>
      <w:r w:rsidRPr="00D14EAF">
        <w:rPr>
          <w:rFonts w:cs="Arial"/>
          <w:b/>
          <w:sz w:val="22"/>
        </w:rPr>
        <w:t>************</w:t>
      </w:r>
    </w:p>
    <w:p w14:paraId="5F89FEF6" w14:textId="77777777" w:rsidR="009D03FE" w:rsidRDefault="009D03FE" w:rsidP="009D03FE">
      <w:pPr>
        <w:spacing w:line="360" w:lineRule="auto"/>
        <w:jc w:val="both"/>
        <w:rPr>
          <w:rFonts w:cs="Arial"/>
          <w:b/>
          <w:bCs/>
          <w:sz w:val="22"/>
          <w:szCs w:val="22"/>
          <w:u w:val="single"/>
          <w:lang w:val="es-ES_tradnl"/>
        </w:rPr>
      </w:pPr>
    </w:p>
    <w:p w14:paraId="4C0719FA" w14:textId="51E835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71C92" w:rsidRPr="00071C92">
        <w:rPr>
          <w:rFonts w:cs="Arial"/>
          <w:b/>
          <w:bCs/>
          <w:sz w:val="22"/>
          <w:u w:val="single"/>
          <w:lang w:val="es-ES_tradnl"/>
        </w:rPr>
        <w:t xml:space="preserve">Solicitud de crédito presentado por </w:t>
      </w:r>
      <w:proofErr w:type="spellStart"/>
      <w:r w:rsidR="00071C92" w:rsidRPr="00071C92">
        <w:rPr>
          <w:rFonts w:cs="Arial"/>
          <w:b/>
          <w:bCs/>
          <w:sz w:val="22"/>
          <w:u w:val="single"/>
          <w:lang w:val="es-ES_tradnl"/>
        </w:rPr>
        <w:t>Coopeande</w:t>
      </w:r>
      <w:proofErr w:type="spellEnd"/>
      <w:r w:rsidR="00071C92" w:rsidRPr="00071C92">
        <w:rPr>
          <w:rFonts w:cs="Arial"/>
          <w:b/>
          <w:bCs/>
          <w:sz w:val="22"/>
          <w:u w:val="single"/>
          <w:lang w:val="es-ES_tradnl"/>
        </w:rPr>
        <w:t xml:space="preserve"> N° 1 R.L., dentro del programa de crédito de largo plazo regular del FONAVI</w:t>
      </w:r>
    </w:p>
    <w:p w14:paraId="477C7A44" w14:textId="77777777" w:rsidR="009D03FE" w:rsidRDefault="009D03FE" w:rsidP="009D03FE">
      <w:pPr>
        <w:spacing w:line="360" w:lineRule="auto"/>
        <w:jc w:val="both"/>
        <w:rPr>
          <w:rFonts w:cs="Arial"/>
          <w:sz w:val="22"/>
          <w:szCs w:val="22"/>
        </w:rPr>
      </w:pPr>
    </w:p>
    <w:p w14:paraId="3F4B8F84" w14:textId="78B79B91" w:rsidR="0080606B" w:rsidRDefault="0080606B" w:rsidP="0080606B">
      <w:pPr>
        <w:spacing w:line="360" w:lineRule="auto"/>
        <w:jc w:val="both"/>
        <w:rPr>
          <w:rFonts w:cs="Arial"/>
          <w:bCs/>
          <w:sz w:val="22"/>
          <w:szCs w:val="22"/>
          <w:lang w:val="es-ES_tradnl"/>
        </w:rPr>
      </w:pPr>
      <w:r w:rsidRPr="0039311E">
        <w:rPr>
          <w:rFonts w:cs="Arial"/>
          <w:sz w:val="22"/>
          <w:u w:val="single"/>
          <w:lang w:val="es-ES_tradnl"/>
        </w:rPr>
        <w:t xml:space="preserve">Minuto </w:t>
      </w:r>
      <w:r w:rsidR="00D9079A">
        <w:rPr>
          <w:rFonts w:cs="Arial"/>
          <w:sz w:val="22"/>
          <w:u w:val="single"/>
          <w:lang w:val="es-ES_tradnl"/>
        </w:rPr>
        <w:t>9</w:t>
      </w:r>
      <w:r>
        <w:rPr>
          <w:rFonts w:cs="Arial"/>
          <w:sz w:val="22"/>
          <w:u w:val="single"/>
          <w:lang w:val="es-ES_tradnl"/>
        </w:rPr>
        <w:t>7</w:t>
      </w:r>
      <w:r w:rsidRPr="0039311E">
        <w:rPr>
          <w:rFonts w:cs="Arial"/>
          <w:sz w:val="22"/>
          <w:u w:val="single"/>
          <w:lang w:val="es-ES_tradnl"/>
        </w:rPr>
        <w:t>:</w:t>
      </w:r>
      <w:r>
        <w:rPr>
          <w:rFonts w:cs="Arial"/>
          <w:sz w:val="22"/>
          <w:u w:val="single"/>
          <w:lang w:val="es-ES_tradnl"/>
        </w:rPr>
        <w:t>2</w:t>
      </w:r>
      <w:r w:rsidR="00D9079A">
        <w:rPr>
          <w:rFonts w:cs="Arial"/>
          <w:sz w:val="22"/>
          <w:u w:val="single"/>
          <w:lang w:val="es-ES_tradnl"/>
        </w:rPr>
        <w:t>5</w:t>
      </w:r>
      <w:r>
        <w:rPr>
          <w:rFonts w:cs="Arial"/>
          <w:sz w:val="22"/>
          <w:lang w:val="es-ES_tradnl"/>
        </w:rPr>
        <w:t xml:space="preserve"> Se conoce el oficio </w:t>
      </w:r>
      <w:r>
        <w:rPr>
          <w:rFonts w:cs="Arial"/>
          <w:sz w:val="22"/>
        </w:rPr>
        <w:t>GG-ME-</w:t>
      </w:r>
      <w:r w:rsidR="00D9079A">
        <w:rPr>
          <w:rFonts w:cs="Arial"/>
          <w:sz w:val="22"/>
        </w:rPr>
        <w:t>0423</w:t>
      </w:r>
      <w:r>
        <w:rPr>
          <w:rFonts w:cs="Arial"/>
          <w:sz w:val="22"/>
        </w:rPr>
        <w:t>-202</w:t>
      </w:r>
      <w:r w:rsidR="00D9079A">
        <w:rPr>
          <w:rFonts w:cs="Arial"/>
          <w:sz w:val="22"/>
        </w:rPr>
        <w:t>1</w:t>
      </w:r>
      <w:r>
        <w:rPr>
          <w:rFonts w:cs="Arial"/>
          <w:sz w:val="22"/>
        </w:rPr>
        <w:t xml:space="preserve"> del 2</w:t>
      </w:r>
      <w:r w:rsidR="00BB4194">
        <w:rPr>
          <w:rFonts w:cs="Arial"/>
          <w:sz w:val="22"/>
        </w:rPr>
        <w:t>3 de marzo</w:t>
      </w:r>
      <w:r>
        <w:rPr>
          <w:rFonts w:cs="Arial"/>
          <w:sz w:val="22"/>
        </w:rPr>
        <w:t xml:space="preserve"> de 202</w:t>
      </w:r>
      <w:r w:rsidR="00BB4194">
        <w:rPr>
          <w:rFonts w:cs="Arial"/>
          <w:sz w:val="22"/>
        </w:rPr>
        <w:t>1</w:t>
      </w:r>
      <w:r>
        <w:rPr>
          <w:rFonts w:cs="Arial"/>
          <w:sz w:val="22"/>
        </w:rPr>
        <w:t xml:space="preserve">,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00BB4194" w:rsidRPr="00BB4194">
        <w:rPr>
          <w:sz w:val="22"/>
          <w:szCs w:val="22"/>
        </w:rPr>
        <w:t>SGF-ME-0090-2021/</w:t>
      </w:r>
      <w:r w:rsidR="00BB4194" w:rsidRPr="00BB4194">
        <w:rPr>
          <w:bCs/>
          <w:sz w:val="22"/>
          <w:szCs w:val="22"/>
          <w:lang w:val="es-ES_tradnl"/>
        </w:rPr>
        <w:t>DFNV-ME-151-</w:t>
      </w:r>
      <w:r w:rsidR="00BB4194" w:rsidRPr="00BB4194">
        <w:rPr>
          <w:bCs/>
          <w:sz w:val="22"/>
          <w:szCs w:val="22"/>
          <w:lang w:val="es-ES_tradnl"/>
        </w:rPr>
        <w:lastRenderedPageBreak/>
        <w:t>2021</w:t>
      </w:r>
      <w:r>
        <w:rPr>
          <w:rFonts w:cs="Arial"/>
          <w:bCs/>
          <w:sz w:val="22"/>
          <w:lang w:val="es-ES_tradnl"/>
        </w:rPr>
        <w:t xml:space="preserve"> de la </w:t>
      </w:r>
      <w:r w:rsidR="00BB4194" w:rsidRPr="00BB4194">
        <w:rPr>
          <w:sz w:val="22"/>
          <w:szCs w:val="22"/>
        </w:rPr>
        <w:t xml:space="preserve">Subgerencia Financiera y la </w:t>
      </w:r>
      <w:r>
        <w:rPr>
          <w:rFonts w:cs="Arial"/>
          <w:bCs/>
          <w:sz w:val="22"/>
          <w:lang w:val="es-ES_tradnl"/>
        </w:rPr>
        <w:t xml:space="preserve">Dirección FONAVI, que contiene los resultados del estudio efectuado a la solicitud de financiamiento presentada por </w:t>
      </w:r>
      <w:proofErr w:type="spellStart"/>
      <w:r w:rsidR="00BB4194">
        <w:rPr>
          <w:sz w:val="22"/>
          <w:szCs w:val="22"/>
        </w:rPr>
        <w:t>Coopeande</w:t>
      </w:r>
      <w:proofErr w:type="spellEnd"/>
      <w:r w:rsidR="00BB4194">
        <w:rPr>
          <w:sz w:val="22"/>
          <w:szCs w:val="22"/>
        </w:rPr>
        <w:t xml:space="preserve"> N° 1 R.L.</w:t>
      </w:r>
      <w:r>
        <w:rPr>
          <w:rFonts w:cs="Arial"/>
          <w:bCs/>
          <w:sz w:val="22"/>
          <w:lang w:val="es-ES_tradnl"/>
        </w:rPr>
        <w:t xml:space="preserve">, por un monto de </w:t>
      </w:r>
      <w:r w:rsidR="00BB4194" w:rsidRPr="005121F7">
        <w:rPr>
          <w:rFonts w:cs="Arial"/>
          <w:iCs/>
          <w:sz w:val="22"/>
          <w:szCs w:val="22"/>
          <w:lang w:val="es-CR"/>
        </w:rPr>
        <w:t>¢6,000 millones</w:t>
      </w:r>
      <w:r>
        <w:rPr>
          <w:rFonts w:cs="Arial"/>
          <w:bCs/>
          <w:sz w:val="22"/>
          <w:lang w:val="es-ES_tradnl"/>
        </w:rPr>
        <w:t xml:space="preserve"> y al amparo del </w:t>
      </w:r>
      <w:r w:rsidR="00BB4194" w:rsidRPr="005121F7">
        <w:rPr>
          <w:rFonts w:cs="Arial"/>
          <w:iCs/>
          <w:sz w:val="22"/>
          <w:szCs w:val="22"/>
          <w:lang w:val="es-CR"/>
        </w:rPr>
        <w:t>Programa de Crédito de Largo Plazo en Colones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00BB4194" w:rsidRPr="00BB4194">
        <w:rPr>
          <w:sz w:val="22"/>
          <w:szCs w:val="22"/>
        </w:rPr>
        <w:t>N° 02</w:t>
      </w:r>
      <w:r w:rsidR="00BB4194" w:rsidRPr="00BB4194">
        <w:rPr>
          <w:bCs/>
          <w:sz w:val="22"/>
          <w:szCs w:val="22"/>
          <w:lang w:val="es-ES_tradnl"/>
        </w:rPr>
        <w:t>-2021 del 22 de marzo de 2021</w:t>
      </w:r>
      <w:r w:rsidRPr="00D36875">
        <w:rPr>
          <w:rFonts w:cs="Arial"/>
          <w:bCs/>
          <w:sz w:val="22"/>
          <w:szCs w:val="22"/>
          <w:lang w:val="es-ES_tradnl"/>
        </w:rPr>
        <w:t>.</w:t>
      </w:r>
    </w:p>
    <w:p w14:paraId="50CD8D4C" w14:textId="77777777" w:rsidR="0080606B" w:rsidRDefault="0080606B" w:rsidP="0080606B">
      <w:pPr>
        <w:spacing w:line="360" w:lineRule="auto"/>
        <w:jc w:val="both"/>
        <w:rPr>
          <w:rFonts w:cs="Arial"/>
          <w:bCs/>
          <w:sz w:val="22"/>
          <w:szCs w:val="22"/>
          <w:lang w:val="es-ES_tradnl"/>
        </w:rPr>
      </w:pPr>
    </w:p>
    <w:p w14:paraId="78B28E59" w14:textId="4550F4DB" w:rsidR="0080606B" w:rsidRDefault="00BB4194" w:rsidP="0080606B">
      <w:pPr>
        <w:spacing w:line="360" w:lineRule="auto"/>
        <w:jc w:val="both"/>
        <w:rPr>
          <w:rFonts w:cs="Arial"/>
          <w:bCs/>
          <w:sz w:val="22"/>
          <w:lang w:val="es-ES_tradnl"/>
        </w:rPr>
      </w:pPr>
      <w:r>
        <w:rPr>
          <w:rFonts w:cs="Arial"/>
          <w:bCs/>
          <w:sz w:val="22"/>
          <w:lang w:val="es-ES_tradnl"/>
        </w:rPr>
        <w:t xml:space="preserve">La licenciada Hernández Brenes </w:t>
      </w:r>
      <w:r w:rsidR="0080606B">
        <w:rPr>
          <w:rFonts w:cs="Arial"/>
          <w:bCs/>
          <w:sz w:val="22"/>
          <w:lang w:val="es-ES_tradnl"/>
        </w:rPr>
        <w:t>expone el contenido del citado informe</w:t>
      </w:r>
      <w:r>
        <w:rPr>
          <w:rFonts w:cs="Arial"/>
          <w:bCs/>
          <w:sz w:val="22"/>
          <w:lang w:val="es-ES_tradnl"/>
        </w:rPr>
        <w:t>, refiriéndose a las condiciones</w:t>
      </w:r>
      <w:r w:rsidR="0080606B">
        <w:rPr>
          <w:rFonts w:cs="Arial"/>
          <w:bCs/>
          <w:sz w:val="22"/>
          <w:lang w:val="es-ES_tradnl"/>
        </w:rPr>
        <w:t xml:space="preserve">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0080606B" w:rsidRPr="00071934">
        <w:rPr>
          <w:szCs w:val="22"/>
        </w:rPr>
        <w:t xml:space="preserve"> </w:t>
      </w:r>
      <w:r w:rsidR="0080606B" w:rsidRPr="00071934">
        <w:rPr>
          <w:rFonts w:cs="Arial"/>
          <w:bCs/>
          <w:sz w:val="22"/>
        </w:rPr>
        <w:t xml:space="preserve">concluyendo que </w:t>
      </w:r>
      <w:r w:rsidR="0080606B">
        <w:rPr>
          <w:rFonts w:cs="Arial"/>
          <w:bCs/>
          <w:sz w:val="22"/>
        </w:rPr>
        <w:t xml:space="preserve">la solicitud de crédito </w:t>
      </w:r>
      <w:r w:rsidR="0080606B" w:rsidRPr="00071934">
        <w:rPr>
          <w:rFonts w:cs="Arial"/>
          <w:bCs/>
          <w:sz w:val="22"/>
        </w:rPr>
        <w:t>se adapta a los parámetros para el otorgamiento de créditos establecidos por el BANHVI, y por lo tanto recomienda su aprobación</w:t>
      </w:r>
      <w:r w:rsidR="0080606B">
        <w:rPr>
          <w:rFonts w:cs="Arial"/>
          <w:bCs/>
          <w:sz w:val="22"/>
        </w:rPr>
        <w:t>.</w:t>
      </w:r>
    </w:p>
    <w:p w14:paraId="750BE231" w14:textId="77777777" w:rsidR="0080606B" w:rsidRPr="000305E3" w:rsidRDefault="0080606B" w:rsidP="0080606B">
      <w:pPr>
        <w:spacing w:line="360" w:lineRule="auto"/>
        <w:jc w:val="both"/>
        <w:rPr>
          <w:rFonts w:cs="Arial"/>
          <w:bCs/>
          <w:sz w:val="20"/>
          <w:szCs w:val="20"/>
          <w:lang w:val="es-ES_tradnl"/>
        </w:rPr>
      </w:pPr>
    </w:p>
    <w:p w14:paraId="63F1675D" w14:textId="0AE61586" w:rsidR="0080606B" w:rsidRPr="00186009" w:rsidRDefault="0080606B" w:rsidP="0080606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BB4194">
        <w:rPr>
          <w:rFonts w:cs="Arial"/>
          <w:sz w:val="22"/>
          <w:u w:val="single"/>
          <w:lang w:val="es-ES_tradnl"/>
        </w:rPr>
        <w:t>03</w:t>
      </w:r>
      <w:r w:rsidRPr="00A25DB7">
        <w:rPr>
          <w:rFonts w:cs="Arial"/>
          <w:sz w:val="22"/>
          <w:u w:val="single"/>
          <w:lang w:val="es-ES_tradnl"/>
        </w:rPr>
        <w:t>:</w:t>
      </w:r>
      <w:r w:rsidR="00BB4194">
        <w:rPr>
          <w:rFonts w:cs="Arial"/>
          <w:sz w:val="22"/>
          <w:u w:val="single"/>
          <w:lang w:val="es-ES_tradnl"/>
        </w:rPr>
        <w:t>54</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8</w:t>
      </w:r>
      <w:r>
        <w:rPr>
          <w:rFonts w:cs="Arial"/>
          <w:sz w:val="22"/>
          <w:szCs w:val="22"/>
        </w:rPr>
        <w:t xml:space="preserve"> que se anexa a esta minuta.  Acto seguido, se retira de la sesión la licenciada Hernández Brenes.</w:t>
      </w:r>
    </w:p>
    <w:p w14:paraId="53992630" w14:textId="77777777" w:rsidR="009D03FE" w:rsidRPr="00D14EAF" w:rsidRDefault="009D03FE" w:rsidP="009D03FE">
      <w:pPr>
        <w:spacing w:line="360" w:lineRule="auto"/>
        <w:jc w:val="both"/>
        <w:rPr>
          <w:rFonts w:cs="Arial"/>
          <w:b/>
          <w:sz w:val="22"/>
        </w:rPr>
      </w:pPr>
      <w:r w:rsidRPr="00D14EAF">
        <w:rPr>
          <w:rFonts w:cs="Arial"/>
          <w:b/>
          <w:sz w:val="22"/>
        </w:rPr>
        <w:t>************</w:t>
      </w:r>
    </w:p>
    <w:p w14:paraId="355AD6CE" w14:textId="77777777" w:rsidR="009D03FE" w:rsidRDefault="009D03FE" w:rsidP="009D03FE">
      <w:pPr>
        <w:spacing w:line="360" w:lineRule="auto"/>
        <w:jc w:val="both"/>
        <w:rPr>
          <w:rFonts w:cs="Arial"/>
          <w:b/>
          <w:bCs/>
          <w:sz w:val="22"/>
          <w:szCs w:val="22"/>
          <w:u w:val="single"/>
          <w:lang w:val="es-ES_tradnl"/>
        </w:rPr>
      </w:pPr>
    </w:p>
    <w:p w14:paraId="78EF6EBB" w14:textId="2C7FBC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71C92" w:rsidRPr="00071C92">
        <w:rPr>
          <w:rFonts w:cs="Arial"/>
          <w:b/>
          <w:bCs/>
          <w:sz w:val="22"/>
          <w:u w:val="single"/>
          <w:lang w:val="es-ES_tradnl"/>
        </w:rPr>
        <w:t>Criterio sobre informes de la consultoría sobre el estado de la situación de gobernanza del BANHVI y valoración de la aplicación práctica de los principios de Gobierno Corporativo</w:t>
      </w:r>
    </w:p>
    <w:p w14:paraId="1477EA3B" w14:textId="77777777" w:rsidR="009D03FE" w:rsidRDefault="009D03FE" w:rsidP="009D03FE">
      <w:pPr>
        <w:spacing w:line="360" w:lineRule="auto"/>
        <w:jc w:val="both"/>
        <w:rPr>
          <w:rFonts w:cs="Arial"/>
          <w:sz w:val="22"/>
          <w:szCs w:val="22"/>
        </w:rPr>
      </w:pPr>
    </w:p>
    <w:p w14:paraId="55750D8E" w14:textId="579F3F21" w:rsidR="00A71611" w:rsidRDefault="009D03FE" w:rsidP="00A71611">
      <w:pPr>
        <w:spacing w:line="360" w:lineRule="auto"/>
        <w:jc w:val="both"/>
        <w:rPr>
          <w:rFonts w:cs="Arial"/>
          <w:sz w:val="22"/>
          <w:lang w:val="es-CR"/>
        </w:rPr>
      </w:pPr>
      <w:r w:rsidRPr="0039311E">
        <w:rPr>
          <w:rFonts w:cs="Arial"/>
          <w:sz w:val="22"/>
          <w:u w:val="single"/>
          <w:lang w:val="es-ES_tradnl"/>
        </w:rPr>
        <w:t xml:space="preserve">Minuto </w:t>
      </w:r>
      <w:r w:rsidR="00B4531B">
        <w:rPr>
          <w:rFonts w:cs="Arial"/>
          <w:sz w:val="22"/>
          <w:u w:val="single"/>
          <w:lang w:val="es-ES_tradnl"/>
        </w:rPr>
        <w:t>120</w:t>
      </w:r>
      <w:r w:rsidRPr="0039311E">
        <w:rPr>
          <w:rFonts w:cs="Arial"/>
          <w:sz w:val="22"/>
          <w:u w:val="single"/>
          <w:lang w:val="es-ES_tradnl"/>
        </w:rPr>
        <w:t>:</w:t>
      </w:r>
      <w:r w:rsidR="00B4531B">
        <w:rPr>
          <w:rFonts w:cs="Arial"/>
          <w:sz w:val="22"/>
          <w:u w:val="single"/>
          <w:lang w:val="es-ES_tradnl"/>
        </w:rPr>
        <w:t>28</w:t>
      </w:r>
      <w:r>
        <w:rPr>
          <w:rFonts w:cs="Arial"/>
          <w:sz w:val="22"/>
          <w:lang w:val="es-ES_tradnl"/>
        </w:rPr>
        <w:t xml:space="preserve"> Se conoce el oficio </w:t>
      </w:r>
      <w:r w:rsidR="00A71611">
        <w:rPr>
          <w:rFonts w:cs="Arial"/>
          <w:sz w:val="22"/>
          <w:lang w:val="es-ES_tradnl"/>
        </w:rPr>
        <w:t>GG-ME-0446-2021 del 26 de marzo de 2021, mediante el cual, atendiendo lo dispuesto en el acuerdo N° 3 de la sesión</w:t>
      </w:r>
      <w:r w:rsidR="00A71611" w:rsidRPr="00A71611">
        <w:rPr>
          <w:rFonts w:cs="Arial"/>
          <w:sz w:val="22"/>
          <w:lang w:val="es-CR"/>
        </w:rPr>
        <w:t xml:space="preserve"> 19-2021 del pasado 8 de</w:t>
      </w:r>
      <w:r w:rsidR="00A71611">
        <w:rPr>
          <w:rFonts w:cs="Arial"/>
          <w:sz w:val="22"/>
          <w:lang w:val="es-CR"/>
        </w:rPr>
        <w:t xml:space="preserve"> </w:t>
      </w:r>
      <w:r w:rsidR="00A71611" w:rsidRPr="00A71611">
        <w:rPr>
          <w:rFonts w:cs="Arial"/>
          <w:sz w:val="22"/>
          <w:lang w:val="es-CR"/>
        </w:rPr>
        <w:t xml:space="preserve">marzo, </w:t>
      </w:r>
      <w:r w:rsidR="00A71611">
        <w:rPr>
          <w:rFonts w:cs="Arial"/>
          <w:sz w:val="22"/>
          <w:lang w:val="es-CR"/>
        </w:rPr>
        <w:t xml:space="preserve">la </w:t>
      </w:r>
      <w:r w:rsidR="00A71611" w:rsidRPr="00A71611">
        <w:rPr>
          <w:rFonts w:cs="Arial"/>
          <w:sz w:val="22"/>
          <w:lang w:val="es-ES_tradnl"/>
        </w:rPr>
        <w:t>Gerencia General</w:t>
      </w:r>
      <w:r w:rsidR="00A71611">
        <w:rPr>
          <w:rFonts w:cs="Arial"/>
          <w:sz w:val="22"/>
          <w:lang w:val="es-ES_tradnl"/>
        </w:rPr>
        <w:t xml:space="preserve"> remite el informe </w:t>
      </w:r>
      <w:r w:rsidR="00A71611" w:rsidRPr="00A71611">
        <w:rPr>
          <w:rFonts w:cs="Arial"/>
          <w:sz w:val="22"/>
          <w:lang w:val="es-CR"/>
        </w:rPr>
        <w:t>UPI-ME-028-2021/UCN-ME-003-2021</w:t>
      </w:r>
      <w:r w:rsidR="00A71611">
        <w:rPr>
          <w:rFonts w:cs="Arial"/>
          <w:sz w:val="22"/>
          <w:lang w:val="es-CR"/>
        </w:rPr>
        <w:t>, de la Unidad de Planificación Institucional y la Unidad de</w:t>
      </w:r>
      <w:r w:rsidR="00A71611" w:rsidRPr="00A71611">
        <w:rPr>
          <w:rFonts w:cs="Arial"/>
          <w:sz w:val="22"/>
          <w:lang w:val="es-CR"/>
        </w:rPr>
        <w:t xml:space="preserve"> Cumplimiento Normativo, respectivamente, en el que</w:t>
      </w:r>
      <w:r w:rsidR="00A71611">
        <w:rPr>
          <w:rFonts w:cs="Arial"/>
          <w:sz w:val="22"/>
          <w:lang w:val="es-CR"/>
        </w:rPr>
        <w:t xml:space="preserve"> se presenta </w:t>
      </w:r>
      <w:r w:rsidR="00A71611" w:rsidRPr="00A71611">
        <w:rPr>
          <w:rFonts w:cs="Arial"/>
          <w:sz w:val="22"/>
          <w:lang w:val="es-CR"/>
        </w:rPr>
        <w:t>criterio en torno a los entregables N</w:t>
      </w:r>
      <w:r w:rsidR="00916E17">
        <w:rPr>
          <w:rFonts w:cs="Arial"/>
          <w:sz w:val="22"/>
          <w:lang w:val="es-CR"/>
        </w:rPr>
        <w:t>°</w:t>
      </w:r>
      <w:r w:rsidR="00A71611" w:rsidRPr="00A71611">
        <w:rPr>
          <w:rFonts w:cs="Arial"/>
          <w:sz w:val="22"/>
          <w:lang w:val="es-CR"/>
        </w:rPr>
        <w:t xml:space="preserve"> 3 “Estado d</w:t>
      </w:r>
      <w:r w:rsidR="00A71611">
        <w:rPr>
          <w:rFonts w:cs="Arial"/>
          <w:sz w:val="22"/>
          <w:lang w:val="es-CR"/>
        </w:rPr>
        <w:t>e</w:t>
      </w:r>
      <w:r w:rsidR="00A71611" w:rsidRPr="00A71611">
        <w:rPr>
          <w:rFonts w:cs="Arial"/>
          <w:sz w:val="22"/>
          <w:lang w:val="es-CR"/>
        </w:rPr>
        <w:t xml:space="preserve"> </w:t>
      </w:r>
      <w:r w:rsidR="00A71611">
        <w:rPr>
          <w:rFonts w:cs="Arial"/>
          <w:sz w:val="22"/>
          <w:lang w:val="es-CR"/>
        </w:rPr>
        <w:t>la</w:t>
      </w:r>
      <w:r w:rsidR="00A71611" w:rsidRPr="00A71611">
        <w:rPr>
          <w:rFonts w:cs="Arial"/>
          <w:sz w:val="22"/>
          <w:lang w:val="es-CR"/>
        </w:rPr>
        <w:t xml:space="preserve"> situaci</w:t>
      </w:r>
      <w:r w:rsidR="00A71611">
        <w:rPr>
          <w:rFonts w:cs="Arial"/>
          <w:sz w:val="22"/>
          <w:lang w:val="es-CR"/>
        </w:rPr>
        <w:t xml:space="preserve">ón </w:t>
      </w:r>
      <w:r w:rsidR="00A71611" w:rsidRPr="00A71611">
        <w:rPr>
          <w:rFonts w:cs="Arial"/>
          <w:sz w:val="22"/>
          <w:lang w:val="es-CR"/>
        </w:rPr>
        <w:t>d</w:t>
      </w:r>
      <w:r w:rsidR="00A71611">
        <w:rPr>
          <w:rFonts w:cs="Arial"/>
          <w:sz w:val="22"/>
          <w:lang w:val="es-CR"/>
        </w:rPr>
        <w:t>e</w:t>
      </w:r>
      <w:r w:rsidR="00A71611" w:rsidRPr="00A71611">
        <w:rPr>
          <w:rFonts w:cs="Arial"/>
          <w:sz w:val="22"/>
          <w:lang w:val="es-CR"/>
        </w:rPr>
        <w:t xml:space="preserve"> gobernanza</w:t>
      </w:r>
      <w:r w:rsidR="00A71611">
        <w:rPr>
          <w:rFonts w:cs="Arial"/>
          <w:sz w:val="22"/>
          <w:lang w:val="es-CR"/>
        </w:rPr>
        <w:t xml:space="preserve"> </w:t>
      </w:r>
      <w:r w:rsidR="00A71611" w:rsidRPr="00A71611">
        <w:rPr>
          <w:rFonts w:cs="Arial"/>
          <w:sz w:val="22"/>
          <w:lang w:val="es-CR"/>
        </w:rPr>
        <w:t>d</w:t>
      </w:r>
      <w:r w:rsidR="00A71611">
        <w:rPr>
          <w:rFonts w:cs="Arial"/>
          <w:sz w:val="22"/>
          <w:lang w:val="es-CR"/>
        </w:rPr>
        <w:t>el</w:t>
      </w:r>
      <w:r w:rsidR="00A71611" w:rsidRPr="00A71611">
        <w:rPr>
          <w:rFonts w:cs="Arial"/>
          <w:sz w:val="22"/>
          <w:lang w:val="es-CR"/>
        </w:rPr>
        <w:t xml:space="preserve"> BANHVI”, N</w:t>
      </w:r>
      <w:r w:rsidR="00916E17">
        <w:rPr>
          <w:rFonts w:cs="Arial"/>
          <w:sz w:val="22"/>
          <w:lang w:val="es-CR"/>
        </w:rPr>
        <w:t>°</w:t>
      </w:r>
      <w:r w:rsidR="00A71611" w:rsidRPr="00A71611">
        <w:rPr>
          <w:rFonts w:cs="Arial"/>
          <w:sz w:val="22"/>
          <w:lang w:val="es-CR"/>
        </w:rPr>
        <w:t xml:space="preserve"> 4 </w:t>
      </w:r>
      <w:r w:rsidR="00916E17">
        <w:rPr>
          <w:rFonts w:cs="Arial"/>
          <w:sz w:val="22"/>
          <w:lang w:val="es-CR"/>
        </w:rPr>
        <w:t>“</w:t>
      </w:r>
      <w:r w:rsidR="00A71611" w:rsidRPr="00A71611">
        <w:rPr>
          <w:rFonts w:cs="Arial"/>
          <w:sz w:val="22"/>
          <w:lang w:val="es-CR"/>
        </w:rPr>
        <w:t>Valoraci</w:t>
      </w:r>
      <w:r w:rsidR="00A71611">
        <w:rPr>
          <w:rFonts w:cs="Arial"/>
          <w:sz w:val="22"/>
          <w:lang w:val="es-CR"/>
        </w:rPr>
        <w:t xml:space="preserve">ón </w:t>
      </w:r>
      <w:r w:rsidR="00A71611" w:rsidRPr="00A71611">
        <w:rPr>
          <w:rFonts w:cs="Arial"/>
          <w:sz w:val="22"/>
          <w:lang w:val="es-CR"/>
        </w:rPr>
        <w:t>d</w:t>
      </w:r>
      <w:r w:rsidR="00916E17">
        <w:rPr>
          <w:rFonts w:cs="Arial"/>
          <w:sz w:val="22"/>
          <w:lang w:val="es-CR"/>
        </w:rPr>
        <w:t>e</w:t>
      </w:r>
      <w:r w:rsidR="00A71611" w:rsidRPr="00A71611">
        <w:rPr>
          <w:rFonts w:cs="Arial"/>
          <w:sz w:val="22"/>
          <w:lang w:val="es-CR"/>
        </w:rPr>
        <w:t xml:space="preserve"> </w:t>
      </w:r>
      <w:r w:rsidR="00A71611">
        <w:rPr>
          <w:rFonts w:cs="Arial"/>
          <w:sz w:val="22"/>
          <w:lang w:val="es-CR"/>
        </w:rPr>
        <w:t>l</w:t>
      </w:r>
      <w:r w:rsidR="00A71611" w:rsidRPr="00A71611">
        <w:rPr>
          <w:rFonts w:cs="Arial"/>
          <w:sz w:val="22"/>
          <w:lang w:val="es-CR"/>
        </w:rPr>
        <w:t>a aplicaci</w:t>
      </w:r>
      <w:r w:rsidR="00A71611">
        <w:rPr>
          <w:rFonts w:cs="Arial"/>
          <w:sz w:val="22"/>
          <w:lang w:val="es-CR"/>
        </w:rPr>
        <w:t xml:space="preserve">ón </w:t>
      </w:r>
      <w:r w:rsidR="00A71611" w:rsidRPr="00A71611">
        <w:rPr>
          <w:rFonts w:cs="Arial"/>
          <w:sz w:val="22"/>
          <w:lang w:val="es-CR"/>
        </w:rPr>
        <w:t>pr</w:t>
      </w:r>
      <w:r w:rsidR="00A71611">
        <w:rPr>
          <w:rFonts w:cs="Arial"/>
          <w:sz w:val="22"/>
          <w:lang w:val="es-CR"/>
        </w:rPr>
        <w:t>á</w:t>
      </w:r>
      <w:r w:rsidR="00A71611" w:rsidRPr="00A71611">
        <w:rPr>
          <w:rFonts w:cs="Arial"/>
          <w:sz w:val="22"/>
          <w:lang w:val="es-CR"/>
        </w:rPr>
        <w:t>ctic</w:t>
      </w:r>
      <w:r w:rsidR="00A71611">
        <w:rPr>
          <w:rFonts w:cs="Arial"/>
          <w:sz w:val="22"/>
          <w:lang w:val="es-CR"/>
        </w:rPr>
        <w:t>a</w:t>
      </w:r>
      <w:r w:rsidR="00A71611" w:rsidRPr="00A71611">
        <w:rPr>
          <w:rFonts w:cs="Arial"/>
          <w:sz w:val="22"/>
          <w:lang w:val="es-CR"/>
        </w:rPr>
        <w:t xml:space="preserve"> d</w:t>
      </w:r>
      <w:r w:rsidR="00A71611">
        <w:rPr>
          <w:rFonts w:cs="Arial"/>
          <w:sz w:val="22"/>
          <w:lang w:val="es-CR"/>
        </w:rPr>
        <w:t>e</w:t>
      </w:r>
      <w:r w:rsidR="00A71611" w:rsidRPr="00A71611">
        <w:rPr>
          <w:rFonts w:cs="Arial"/>
          <w:sz w:val="22"/>
          <w:lang w:val="es-CR"/>
        </w:rPr>
        <w:t xml:space="preserve"> los principios d</w:t>
      </w:r>
      <w:r w:rsidR="00A71611">
        <w:rPr>
          <w:rFonts w:cs="Arial"/>
          <w:sz w:val="22"/>
          <w:lang w:val="es-CR"/>
        </w:rPr>
        <w:t>e</w:t>
      </w:r>
      <w:r w:rsidR="00A71611" w:rsidRPr="00A71611">
        <w:rPr>
          <w:rFonts w:cs="Arial"/>
          <w:sz w:val="22"/>
          <w:lang w:val="es-CR"/>
        </w:rPr>
        <w:t xml:space="preserve"> Gobie</w:t>
      </w:r>
      <w:r w:rsidR="00A71611">
        <w:rPr>
          <w:rFonts w:cs="Arial"/>
          <w:sz w:val="22"/>
          <w:lang w:val="es-CR"/>
        </w:rPr>
        <w:t xml:space="preserve">rno </w:t>
      </w:r>
      <w:r w:rsidR="00A71611" w:rsidRPr="00A71611">
        <w:rPr>
          <w:rFonts w:cs="Arial"/>
          <w:sz w:val="22"/>
          <w:lang w:val="es-CR"/>
        </w:rPr>
        <w:t>Corporativo” y N</w:t>
      </w:r>
      <w:r w:rsidR="00916E17">
        <w:rPr>
          <w:rFonts w:cs="Arial"/>
          <w:sz w:val="22"/>
          <w:lang w:val="es-CR"/>
        </w:rPr>
        <w:t>°</w:t>
      </w:r>
      <w:r w:rsidR="00A71611" w:rsidRPr="00A71611">
        <w:rPr>
          <w:rFonts w:cs="Arial"/>
          <w:sz w:val="22"/>
          <w:lang w:val="es-CR"/>
        </w:rPr>
        <w:t xml:space="preserve"> 5 “M</w:t>
      </w:r>
      <w:r w:rsidR="00A71611">
        <w:rPr>
          <w:rFonts w:cs="Arial"/>
          <w:sz w:val="22"/>
          <w:lang w:val="es-CR"/>
        </w:rPr>
        <w:t>e</w:t>
      </w:r>
      <w:r w:rsidR="00A71611" w:rsidRPr="00A71611">
        <w:rPr>
          <w:rFonts w:cs="Arial"/>
          <w:sz w:val="22"/>
          <w:lang w:val="es-CR"/>
        </w:rPr>
        <w:t>canismo d</w:t>
      </w:r>
      <w:r w:rsidR="00A71611">
        <w:rPr>
          <w:rFonts w:cs="Arial"/>
          <w:sz w:val="22"/>
          <w:lang w:val="es-CR"/>
        </w:rPr>
        <w:t>e</w:t>
      </w:r>
      <w:r w:rsidR="00A71611" w:rsidRPr="00A71611">
        <w:rPr>
          <w:rFonts w:cs="Arial"/>
          <w:sz w:val="22"/>
          <w:lang w:val="es-CR"/>
        </w:rPr>
        <w:t xml:space="preserve"> evaluaci</w:t>
      </w:r>
      <w:r w:rsidR="00A71611">
        <w:rPr>
          <w:rFonts w:cs="Arial"/>
          <w:sz w:val="22"/>
          <w:lang w:val="es-CR"/>
        </w:rPr>
        <w:t>ó</w:t>
      </w:r>
      <w:r w:rsidR="00A71611" w:rsidRPr="00A71611">
        <w:rPr>
          <w:rFonts w:cs="Arial"/>
          <w:sz w:val="22"/>
          <w:lang w:val="es-CR"/>
        </w:rPr>
        <w:t xml:space="preserve">n sobre </w:t>
      </w:r>
      <w:r w:rsidR="00A71611">
        <w:rPr>
          <w:rFonts w:cs="Arial"/>
          <w:sz w:val="22"/>
          <w:lang w:val="es-CR"/>
        </w:rPr>
        <w:t>la</w:t>
      </w:r>
      <w:r w:rsidR="00A71611" w:rsidRPr="00A71611">
        <w:rPr>
          <w:rFonts w:cs="Arial"/>
          <w:sz w:val="22"/>
          <w:lang w:val="es-CR"/>
        </w:rPr>
        <w:t xml:space="preserve"> gesti</w:t>
      </w:r>
      <w:r w:rsidR="00A71611">
        <w:rPr>
          <w:rFonts w:cs="Arial"/>
          <w:sz w:val="22"/>
          <w:lang w:val="es-CR"/>
        </w:rPr>
        <w:t xml:space="preserve">ón </w:t>
      </w:r>
      <w:r w:rsidR="00A71611" w:rsidRPr="00A71611">
        <w:rPr>
          <w:rFonts w:cs="Arial"/>
          <w:sz w:val="22"/>
          <w:lang w:val="es-CR"/>
        </w:rPr>
        <w:t>de</w:t>
      </w:r>
      <w:r w:rsidR="00A71611">
        <w:rPr>
          <w:rFonts w:cs="Arial"/>
          <w:sz w:val="22"/>
          <w:lang w:val="es-CR"/>
        </w:rPr>
        <w:t xml:space="preserve"> la</w:t>
      </w:r>
      <w:r w:rsidR="00A71611" w:rsidRPr="00A71611">
        <w:rPr>
          <w:rFonts w:cs="Arial"/>
          <w:sz w:val="22"/>
          <w:lang w:val="es-CR"/>
        </w:rPr>
        <w:t xml:space="preserve"> Junta Directiva y d</w:t>
      </w:r>
      <w:r w:rsidR="00A71611">
        <w:rPr>
          <w:rFonts w:cs="Arial"/>
          <w:sz w:val="22"/>
          <w:lang w:val="es-CR"/>
        </w:rPr>
        <w:t xml:space="preserve">e </w:t>
      </w:r>
      <w:r w:rsidR="00A71611" w:rsidRPr="00A71611">
        <w:rPr>
          <w:rFonts w:cs="Arial"/>
          <w:sz w:val="22"/>
          <w:lang w:val="es-CR"/>
        </w:rPr>
        <w:t xml:space="preserve">sus miembros”, presentados por </w:t>
      </w:r>
      <w:r w:rsidR="00873900">
        <w:rPr>
          <w:rFonts w:cs="Arial"/>
          <w:sz w:val="22"/>
          <w:lang w:val="es-CR"/>
        </w:rPr>
        <w:t>l</w:t>
      </w:r>
      <w:r w:rsidR="00A71611" w:rsidRPr="00A71611">
        <w:rPr>
          <w:rFonts w:cs="Arial"/>
          <w:sz w:val="22"/>
          <w:lang w:val="es-CR"/>
        </w:rPr>
        <w:t xml:space="preserve">a firma KPMG como parte de </w:t>
      </w:r>
      <w:r w:rsidR="00873900">
        <w:rPr>
          <w:rFonts w:cs="Arial"/>
          <w:sz w:val="22"/>
          <w:lang w:val="es-CR"/>
        </w:rPr>
        <w:t>l</w:t>
      </w:r>
      <w:r w:rsidR="00A71611" w:rsidRPr="00A71611">
        <w:rPr>
          <w:rFonts w:cs="Arial"/>
          <w:sz w:val="22"/>
          <w:lang w:val="es-CR"/>
        </w:rPr>
        <w:t xml:space="preserve">a </w:t>
      </w:r>
      <w:r w:rsidR="00A71611" w:rsidRPr="00A71611">
        <w:rPr>
          <w:rFonts w:cs="Arial"/>
          <w:sz w:val="22"/>
          <w:lang w:val="es-CR"/>
        </w:rPr>
        <w:lastRenderedPageBreak/>
        <w:t>consultor</w:t>
      </w:r>
      <w:r w:rsidR="00873900">
        <w:rPr>
          <w:rFonts w:cs="Arial"/>
          <w:sz w:val="22"/>
          <w:lang w:val="es-CR"/>
        </w:rPr>
        <w:t>í</w:t>
      </w:r>
      <w:r w:rsidR="00A71611" w:rsidRPr="00A71611">
        <w:rPr>
          <w:rFonts w:cs="Arial"/>
          <w:sz w:val="22"/>
          <w:lang w:val="es-CR"/>
        </w:rPr>
        <w:t>a en materia de</w:t>
      </w:r>
      <w:r w:rsidR="00873900">
        <w:rPr>
          <w:rFonts w:cs="Arial"/>
          <w:sz w:val="22"/>
          <w:lang w:val="es-CR"/>
        </w:rPr>
        <w:t xml:space="preserve"> </w:t>
      </w:r>
      <w:r w:rsidR="00A71611" w:rsidRPr="00A71611">
        <w:rPr>
          <w:rFonts w:cs="Arial"/>
          <w:sz w:val="22"/>
          <w:lang w:val="es-CR"/>
        </w:rPr>
        <w:t>Gobierno Corporativo.</w:t>
      </w:r>
      <w:r w:rsidR="00873900">
        <w:rPr>
          <w:rFonts w:cs="Arial"/>
          <w:sz w:val="22"/>
          <w:lang w:val="es-CR"/>
        </w:rPr>
        <w:t xml:space="preserve">  Dichos documentos se adjuntan al expediente del acta.</w:t>
      </w:r>
    </w:p>
    <w:p w14:paraId="619BADA5" w14:textId="2C618F66" w:rsidR="00873900" w:rsidRDefault="00873900" w:rsidP="00A71611">
      <w:pPr>
        <w:spacing w:line="360" w:lineRule="auto"/>
        <w:jc w:val="both"/>
        <w:rPr>
          <w:rFonts w:cs="Arial"/>
          <w:sz w:val="22"/>
          <w:lang w:val="es-CR"/>
        </w:rPr>
      </w:pPr>
    </w:p>
    <w:p w14:paraId="3A3BC33F" w14:textId="77777777" w:rsidR="00916E17" w:rsidRDefault="00873900" w:rsidP="00A71611">
      <w:pPr>
        <w:spacing w:line="360" w:lineRule="auto"/>
        <w:jc w:val="both"/>
        <w:rPr>
          <w:rFonts w:cs="Arial"/>
          <w:sz w:val="22"/>
          <w:lang w:val="es-CR"/>
        </w:rPr>
      </w:pPr>
      <w:r>
        <w:rPr>
          <w:rFonts w:cs="Arial"/>
          <w:sz w:val="22"/>
          <w:lang w:val="es-CR"/>
        </w:rPr>
        <w:t>Para exponer el contenido de dichos entregables y atender eventuales consultas de carácter técnico sobre el tema, se incorporan a la sesión las funcionarias Magaly Longan Moya, jefe de la Unidad de Planificación Institucional, y Merlyn Jiménez Pérez, oficial de Cumplimiento Normativo</w:t>
      </w:r>
      <w:r w:rsidR="00916E17">
        <w:rPr>
          <w:rFonts w:cs="Arial"/>
          <w:sz w:val="22"/>
          <w:lang w:val="es-CR"/>
        </w:rPr>
        <w:t>.</w:t>
      </w:r>
    </w:p>
    <w:p w14:paraId="173D4171" w14:textId="772A1B52" w:rsidR="00916E17" w:rsidRDefault="00916E17" w:rsidP="00A71611">
      <w:pPr>
        <w:spacing w:line="360" w:lineRule="auto"/>
        <w:jc w:val="both"/>
        <w:rPr>
          <w:rFonts w:cs="Arial"/>
          <w:sz w:val="22"/>
          <w:lang w:val="es-CR"/>
        </w:rPr>
      </w:pPr>
    </w:p>
    <w:p w14:paraId="72FBC9B1" w14:textId="77777777" w:rsidR="001A0B68" w:rsidRDefault="00916E17" w:rsidP="009D03FE">
      <w:pPr>
        <w:spacing w:line="360" w:lineRule="auto"/>
        <w:jc w:val="both"/>
        <w:rPr>
          <w:rFonts w:cs="Arial"/>
          <w:sz w:val="22"/>
          <w:lang w:val="es-ES_tradnl"/>
        </w:rPr>
      </w:pPr>
      <w:r>
        <w:rPr>
          <w:rFonts w:cs="Arial"/>
          <w:sz w:val="22"/>
          <w:lang w:val="es-CR"/>
        </w:rPr>
        <w:t xml:space="preserve">Inicialmente y a raíz de </w:t>
      </w:r>
      <w:r w:rsidR="001A0B68">
        <w:rPr>
          <w:rFonts w:cs="Arial"/>
          <w:sz w:val="22"/>
          <w:lang w:val="es-CR"/>
        </w:rPr>
        <w:t xml:space="preserve">la discusión que se realiza en torno a </w:t>
      </w:r>
      <w:r>
        <w:rPr>
          <w:rFonts w:cs="Arial"/>
          <w:sz w:val="22"/>
          <w:lang w:val="es-CR"/>
        </w:rPr>
        <w:t>una inquietud de la Directora Presidenta</w:t>
      </w:r>
      <w:r w:rsidR="001A0B68">
        <w:rPr>
          <w:rFonts w:cs="Arial"/>
          <w:sz w:val="22"/>
          <w:lang w:val="es-CR"/>
        </w:rPr>
        <w:t>,</w:t>
      </w:r>
      <w:r>
        <w:rPr>
          <w:rFonts w:cs="Arial"/>
          <w:sz w:val="22"/>
          <w:lang w:val="es-CR"/>
        </w:rPr>
        <w:t xml:space="preserve"> sobre la indicación de que el Banco no cuenta con Directores independientes, se concuerda en la importancia de actualizar esta información a partir de lo acordado el pasado mes de diciembre, por cuanto todavía aparece una brecha respecto a este</w:t>
      </w:r>
      <w:r>
        <w:rPr>
          <w:rFonts w:cs="Arial"/>
          <w:sz w:val="22"/>
          <w:lang w:val="es-ES_tradnl"/>
        </w:rPr>
        <w:t xml:space="preserve"> tema</w:t>
      </w:r>
      <w:r w:rsidR="001A0B68">
        <w:rPr>
          <w:rFonts w:cs="Arial"/>
          <w:sz w:val="22"/>
          <w:lang w:val="es-ES_tradnl"/>
        </w:rPr>
        <w:t>, lo cual es incorrecto y debe corregirse.</w:t>
      </w:r>
    </w:p>
    <w:p w14:paraId="797859F8" w14:textId="77777777" w:rsidR="001A0B68" w:rsidRDefault="001A0B68" w:rsidP="009D03FE">
      <w:pPr>
        <w:spacing w:line="360" w:lineRule="auto"/>
        <w:jc w:val="both"/>
        <w:rPr>
          <w:rFonts w:cs="Arial"/>
          <w:sz w:val="22"/>
          <w:lang w:val="es-ES_tradnl"/>
        </w:rPr>
      </w:pPr>
    </w:p>
    <w:p w14:paraId="26BE73F8" w14:textId="2F804F13" w:rsidR="00062D6F" w:rsidRDefault="00062D6F" w:rsidP="00062D6F">
      <w:pPr>
        <w:spacing w:line="360" w:lineRule="auto"/>
        <w:jc w:val="both"/>
        <w:rPr>
          <w:rFonts w:cs="Arial"/>
          <w:sz w:val="22"/>
          <w:szCs w:val="22"/>
          <w:lang w:val="es-ES_tradnl"/>
        </w:rPr>
      </w:pPr>
      <w:r>
        <w:rPr>
          <w:rFonts w:cs="Arial"/>
          <w:sz w:val="22"/>
          <w:lang w:val="es-ES_tradnl"/>
        </w:rPr>
        <w:t xml:space="preserve">Por otra parte, se aclara que el resultado que tiene </w:t>
      </w:r>
      <w:r>
        <w:rPr>
          <w:rFonts w:cs="Arial"/>
          <w:sz w:val="22"/>
          <w:szCs w:val="22"/>
        </w:rPr>
        <w:t xml:space="preserve">entregable N° 5, sobre la evaluación de la gestión de la </w:t>
      </w:r>
      <w:r w:rsidRPr="00062D6F">
        <w:rPr>
          <w:rFonts w:cs="Arial"/>
          <w:sz w:val="22"/>
          <w:szCs w:val="22"/>
          <w:lang w:val="es-ES_tradnl"/>
        </w:rPr>
        <w:t>Junta Directiva</w:t>
      </w:r>
      <w:r>
        <w:rPr>
          <w:rFonts w:cs="Arial"/>
          <w:sz w:val="22"/>
          <w:szCs w:val="22"/>
          <w:lang w:val="es-ES_tradnl"/>
        </w:rPr>
        <w:t xml:space="preserve">, es únicamente a modo de ejemplo, por cuanto es </w:t>
      </w:r>
      <w:r w:rsidR="001A0B68">
        <w:rPr>
          <w:rFonts w:cs="Arial"/>
          <w:sz w:val="22"/>
          <w:szCs w:val="22"/>
          <w:lang w:val="es-ES_tradnl"/>
        </w:rPr>
        <w:t>evidente</w:t>
      </w:r>
      <w:r>
        <w:rPr>
          <w:rFonts w:cs="Arial"/>
          <w:sz w:val="22"/>
          <w:szCs w:val="22"/>
          <w:lang w:val="es-ES_tradnl"/>
        </w:rPr>
        <w:t xml:space="preserve"> que este instrumento todavía no ha sido aplicado por este Órgano Colegiado.</w:t>
      </w:r>
      <w:r w:rsidR="001A0B68">
        <w:rPr>
          <w:rFonts w:cs="Arial"/>
          <w:sz w:val="22"/>
          <w:szCs w:val="22"/>
          <w:lang w:val="es-ES_tradnl"/>
        </w:rPr>
        <w:t xml:space="preserve">  Y en este sentido, no se encuentra objeción en que sea aprobado en est</w:t>
      </w:r>
      <w:r w:rsidR="00665F66">
        <w:rPr>
          <w:rFonts w:cs="Arial"/>
          <w:sz w:val="22"/>
          <w:szCs w:val="22"/>
          <w:lang w:val="es-ES_tradnl"/>
        </w:rPr>
        <w:t>a sesión</w:t>
      </w:r>
      <w:r w:rsidR="001A0B68">
        <w:rPr>
          <w:rFonts w:cs="Arial"/>
          <w:sz w:val="22"/>
          <w:szCs w:val="22"/>
          <w:lang w:val="es-ES_tradnl"/>
        </w:rPr>
        <w:t>.</w:t>
      </w:r>
    </w:p>
    <w:p w14:paraId="37A83943" w14:textId="77777777" w:rsidR="00062D6F" w:rsidRDefault="00062D6F" w:rsidP="00062D6F">
      <w:pPr>
        <w:spacing w:line="360" w:lineRule="auto"/>
        <w:jc w:val="both"/>
        <w:rPr>
          <w:rFonts w:cs="Arial"/>
          <w:sz w:val="22"/>
          <w:szCs w:val="22"/>
          <w:lang w:val="es-ES_tradnl"/>
        </w:rPr>
      </w:pPr>
    </w:p>
    <w:p w14:paraId="4A722B15" w14:textId="4D48743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A0B68">
        <w:rPr>
          <w:rFonts w:cs="Arial"/>
          <w:sz w:val="22"/>
          <w:u w:val="single"/>
          <w:lang w:val="es-ES_tradnl"/>
        </w:rPr>
        <w:t>153</w:t>
      </w:r>
      <w:r w:rsidRPr="00A25DB7">
        <w:rPr>
          <w:rFonts w:cs="Arial"/>
          <w:sz w:val="22"/>
          <w:u w:val="single"/>
          <w:lang w:val="es-ES_tradnl"/>
        </w:rPr>
        <w:t>:</w:t>
      </w:r>
      <w:r w:rsidR="001A0B68">
        <w:rPr>
          <w:rFonts w:cs="Arial"/>
          <w:sz w:val="22"/>
          <w:u w:val="single"/>
          <w:lang w:val="es-ES_tradnl"/>
        </w:rPr>
        <w:t>49</w:t>
      </w:r>
      <w:r>
        <w:rPr>
          <w:rFonts w:cs="Arial"/>
          <w:sz w:val="22"/>
          <w:lang w:val="es-ES_tradnl"/>
        </w:rPr>
        <w:t xml:space="preserve"> </w:t>
      </w:r>
      <w:r w:rsidR="00665F66">
        <w:rPr>
          <w:rFonts w:cs="Arial"/>
          <w:sz w:val="22"/>
          <w:lang w:val="es-ES_tradnl"/>
        </w:rPr>
        <w:t xml:space="preserve">De conformidad con el análisis realizado en torno al tema, la </w:t>
      </w:r>
      <w:r w:rsidR="00665F66" w:rsidRPr="00665F66">
        <w:rPr>
          <w:rFonts w:cs="Arial"/>
          <w:sz w:val="22"/>
          <w:lang w:val="es-ES_tradnl"/>
        </w:rPr>
        <w:t>Junta Directiva</w:t>
      </w:r>
      <w:r w:rsidR="00665F66">
        <w:rPr>
          <w:rFonts w:cs="Arial"/>
          <w:sz w:val="22"/>
          <w:lang w:val="es-ES_tradnl"/>
        </w:rPr>
        <w:t xml:space="preserve"> resuelve aprobar por ahora los documentos contenidos en el Entregable N° 3, y posponer la resolución de los otros dos entregables, con el propósito de que la </w:t>
      </w:r>
      <w:r w:rsidR="00665F66" w:rsidRPr="00665F66">
        <w:rPr>
          <w:rFonts w:cs="Arial"/>
          <w:sz w:val="22"/>
          <w:lang w:val="es-ES_tradnl"/>
        </w:rPr>
        <w:t>Administración</w:t>
      </w:r>
      <w:r w:rsidR="00665F66">
        <w:rPr>
          <w:rFonts w:cs="Arial"/>
          <w:sz w:val="22"/>
          <w:lang w:val="es-ES_tradnl"/>
        </w:rPr>
        <w:t xml:space="preserve"> actualice y mejore la redacción de los puntos que se refieren al tema de los Directores independientes, y presente una propuesta definitiva en una próxima sesión.  Lo anterior, según se consigna en el Acuerdo N° 9 que se anexa a esta minuta.  Acto seguido, se retiran de la sesión las funcionarias Jiménez Pérez y Longan Moya.</w:t>
      </w:r>
    </w:p>
    <w:p w14:paraId="30AE54C2" w14:textId="77777777" w:rsidR="009D03FE" w:rsidRPr="00D14EAF" w:rsidRDefault="009D03FE" w:rsidP="009D03FE">
      <w:pPr>
        <w:spacing w:line="360" w:lineRule="auto"/>
        <w:jc w:val="both"/>
        <w:rPr>
          <w:rFonts w:cs="Arial"/>
          <w:b/>
          <w:sz w:val="22"/>
        </w:rPr>
      </w:pPr>
      <w:r w:rsidRPr="00D14EAF">
        <w:rPr>
          <w:rFonts w:cs="Arial"/>
          <w:b/>
          <w:sz w:val="22"/>
        </w:rPr>
        <w:t>************</w:t>
      </w:r>
    </w:p>
    <w:p w14:paraId="2AF65425" w14:textId="77777777" w:rsidR="009D03FE" w:rsidRDefault="009D03FE" w:rsidP="009D03FE">
      <w:pPr>
        <w:spacing w:line="360" w:lineRule="auto"/>
        <w:jc w:val="both"/>
        <w:rPr>
          <w:rFonts w:cs="Arial"/>
          <w:b/>
          <w:bCs/>
          <w:sz w:val="22"/>
          <w:szCs w:val="22"/>
          <w:u w:val="single"/>
          <w:lang w:val="es-ES_tradnl"/>
        </w:rPr>
      </w:pPr>
    </w:p>
    <w:p w14:paraId="4706D5B9" w14:textId="27AD9FC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71C92" w:rsidRPr="00071C92">
        <w:rPr>
          <w:rFonts w:cs="Arial"/>
          <w:b/>
          <w:bCs/>
          <w:sz w:val="22"/>
          <w:u w:val="single"/>
          <w:lang w:val="es-ES_tradnl"/>
        </w:rPr>
        <w:t>Propuesta de actualización del Manual de Políticas Institucionales, asociadas</w:t>
      </w:r>
      <w:r w:rsidR="00071C92" w:rsidRPr="00071C92">
        <w:rPr>
          <w:rFonts w:cs="Arial"/>
          <w:b/>
          <w:bCs/>
          <w:sz w:val="22"/>
          <w:u w:val="single"/>
          <w:lang w:val="es-CR"/>
        </w:rPr>
        <w:t xml:space="preserve"> a la administración de bienes adjudicados</w:t>
      </w:r>
    </w:p>
    <w:p w14:paraId="6C420294" w14:textId="77777777" w:rsidR="009D03FE" w:rsidRDefault="009D03FE" w:rsidP="009D03FE">
      <w:pPr>
        <w:spacing w:line="360" w:lineRule="auto"/>
        <w:jc w:val="both"/>
        <w:rPr>
          <w:rFonts w:cs="Arial"/>
          <w:sz w:val="22"/>
          <w:szCs w:val="22"/>
        </w:rPr>
      </w:pPr>
    </w:p>
    <w:p w14:paraId="16C4CC8E" w14:textId="58B3D5E4" w:rsidR="00383663" w:rsidRDefault="009D03FE" w:rsidP="00383663">
      <w:pPr>
        <w:spacing w:line="360" w:lineRule="auto"/>
        <w:jc w:val="both"/>
        <w:rPr>
          <w:sz w:val="22"/>
          <w:szCs w:val="22"/>
        </w:rPr>
      </w:pPr>
      <w:r w:rsidRPr="0039311E">
        <w:rPr>
          <w:rFonts w:cs="Arial"/>
          <w:sz w:val="22"/>
          <w:u w:val="single"/>
          <w:lang w:val="es-ES_tradnl"/>
        </w:rPr>
        <w:t xml:space="preserve">Minuto </w:t>
      </w:r>
      <w:r w:rsidR="00383663">
        <w:rPr>
          <w:rFonts w:cs="Arial"/>
          <w:sz w:val="22"/>
          <w:u w:val="single"/>
          <w:lang w:val="es-ES_tradnl"/>
        </w:rPr>
        <w:t>155</w:t>
      </w:r>
      <w:r w:rsidRPr="0039311E">
        <w:rPr>
          <w:rFonts w:cs="Arial"/>
          <w:sz w:val="22"/>
          <w:u w:val="single"/>
          <w:lang w:val="es-ES_tradnl"/>
        </w:rPr>
        <w:t>:</w:t>
      </w:r>
      <w:r w:rsidR="00383663">
        <w:rPr>
          <w:rFonts w:cs="Arial"/>
          <w:sz w:val="22"/>
          <w:u w:val="single"/>
          <w:lang w:val="es-ES_tradnl"/>
        </w:rPr>
        <w:t>15</w:t>
      </w:r>
      <w:r>
        <w:rPr>
          <w:rFonts w:cs="Arial"/>
          <w:sz w:val="22"/>
          <w:lang w:val="es-ES_tradnl"/>
        </w:rPr>
        <w:t xml:space="preserve"> Se conoce el oficio</w:t>
      </w:r>
      <w:r w:rsidR="00383663">
        <w:rPr>
          <w:rFonts w:cs="Arial"/>
          <w:sz w:val="22"/>
          <w:lang w:val="es-ES_tradnl"/>
        </w:rPr>
        <w:t xml:space="preserve"> </w:t>
      </w:r>
      <w:r w:rsidR="00383663">
        <w:rPr>
          <w:sz w:val="22"/>
          <w:szCs w:val="22"/>
        </w:rPr>
        <w:t>GG-ME-0</w:t>
      </w:r>
      <w:r w:rsidR="00DC6E5D">
        <w:rPr>
          <w:sz w:val="22"/>
          <w:szCs w:val="22"/>
        </w:rPr>
        <w:t>443</w:t>
      </w:r>
      <w:r w:rsidR="00383663">
        <w:rPr>
          <w:sz w:val="22"/>
          <w:szCs w:val="22"/>
        </w:rPr>
        <w:t>-202</w:t>
      </w:r>
      <w:r w:rsidR="00DC6E5D">
        <w:rPr>
          <w:sz w:val="22"/>
          <w:szCs w:val="22"/>
        </w:rPr>
        <w:t>1</w:t>
      </w:r>
      <w:r w:rsidR="00383663">
        <w:rPr>
          <w:sz w:val="22"/>
          <w:szCs w:val="22"/>
        </w:rPr>
        <w:t xml:space="preserve"> del 02 de julio de 2020, mediante el cual, la Gerencia General somete a la consideración de esta </w:t>
      </w:r>
      <w:r w:rsidR="00383663" w:rsidRPr="005D68EB">
        <w:rPr>
          <w:rFonts w:cs="Arial"/>
          <w:sz w:val="22"/>
          <w:szCs w:val="22"/>
          <w:lang w:val="es-ES_tradnl"/>
        </w:rPr>
        <w:t>Junta Directiva</w:t>
      </w:r>
      <w:r w:rsidR="00383663">
        <w:rPr>
          <w:rFonts w:cs="Arial"/>
          <w:sz w:val="22"/>
          <w:szCs w:val="22"/>
          <w:lang w:val="es-ES_tradnl"/>
        </w:rPr>
        <w:t xml:space="preserve">, </w:t>
      </w:r>
      <w:r w:rsidR="00DC6E5D">
        <w:rPr>
          <w:rFonts w:cs="Arial"/>
          <w:sz w:val="22"/>
          <w:szCs w:val="22"/>
          <w:lang w:val="es-ES_tradnl"/>
        </w:rPr>
        <w:t xml:space="preserve">una propuesta de nuevas políticas institucionales, asociadas a la administración de bienes adjudicados, </w:t>
      </w:r>
      <w:r w:rsidR="00DC6E5D">
        <w:rPr>
          <w:rFonts w:cs="Arial"/>
          <w:sz w:val="22"/>
          <w:szCs w:val="22"/>
          <w:lang w:val="es-ES_tradnl"/>
        </w:rPr>
        <w:lastRenderedPageBreak/>
        <w:t>elaboradas conjuntamente por la</w:t>
      </w:r>
      <w:r w:rsidR="00383663">
        <w:rPr>
          <w:sz w:val="22"/>
          <w:szCs w:val="22"/>
        </w:rPr>
        <w:t xml:space="preserve"> </w:t>
      </w:r>
      <w:r w:rsidR="00DC6E5D">
        <w:rPr>
          <w:sz w:val="22"/>
          <w:szCs w:val="22"/>
        </w:rPr>
        <w:t xml:space="preserve">Dirección Administrativa y la </w:t>
      </w:r>
      <w:r w:rsidR="00383663">
        <w:rPr>
          <w:sz w:val="22"/>
          <w:szCs w:val="22"/>
        </w:rPr>
        <w:t>Unidad de Planificación Instituciona</w:t>
      </w:r>
      <w:r w:rsidR="00DC6E5D">
        <w:rPr>
          <w:sz w:val="22"/>
          <w:szCs w:val="22"/>
        </w:rPr>
        <w:t>, y contenidas en el documento adjunto al oficio UPI-ME-024-2021 de esta última unidad</w:t>
      </w:r>
      <w:r w:rsidR="00383663">
        <w:rPr>
          <w:sz w:val="22"/>
          <w:szCs w:val="22"/>
        </w:rPr>
        <w:t>.  Dichos documentos se adjuntan al expediente del acta.</w:t>
      </w:r>
    </w:p>
    <w:p w14:paraId="16E81D49" w14:textId="77777777" w:rsidR="00383663" w:rsidRDefault="00383663" w:rsidP="00383663">
      <w:pPr>
        <w:spacing w:line="360" w:lineRule="auto"/>
        <w:jc w:val="both"/>
        <w:rPr>
          <w:sz w:val="22"/>
          <w:szCs w:val="22"/>
        </w:rPr>
      </w:pPr>
    </w:p>
    <w:p w14:paraId="4CCFC5DF" w14:textId="048DB95F" w:rsidR="00383663" w:rsidRDefault="00383663" w:rsidP="00383663">
      <w:pPr>
        <w:spacing w:line="360" w:lineRule="auto"/>
        <w:jc w:val="both"/>
        <w:rPr>
          <w:rFonts w:cs="Arial"/>
          <w:sz w:val="22"/>
          <w:lang w:val="es-CR"/>
        </w:rPr>
      </w:pPr>
      <w:r>
        <w:rPr>
          <w:rFonts w:cs="Arial"/>
          <w:sz w:val="22"/>
        </w:rPr>
        <w:t>Para exponer los alcances de dicha propuesta y atender eventuales consultas de carácter técnico sobre el tema, se incorporan a la sesión las licenciadas Margoth Campos Barrantes, Directora Administrativa,  y Tricia Hernández Brenes, Directora del FONAVI, quien explica inicialmente que con esta propuesta se at</w:t>
      </w:r>
      <w:r w:rsidR="008D21EA">
        <w:rPr>
          <w:rFonts w:cs="Arial"/>
          <w:sz w:val="22"/>
        </w:rPr>
        <w:t>ienden</w:t>
      </w:r>
      <w:r>
        <w:rPr>
          <w:rFonts w:cs="Arial"/>
          <w:sz w:val="22"/>
        </w:rPr>
        <w:t xml:space="preserve"> disposiciones emitidas por la </w:t>
      </w:r>
      <w:r>
        <w:rPr>
          <w:rFonts w:cs="Arial"/>
          <w:sz w:val="22"/>
          <w:lang w:val="es-ES_tradnl"/>
        </w:rPr>
        <w:t xml:space="preserve">Contraloría General de la República, en el informe </w:t>
      </w:r>
      <w:r w:rsidRPr="00383663">
        <w:rPr>
          <w:rFonts w:cs="Arial"/>
          <w:sz w:val="22"/>
          <w:lang w:val="es-CR"/>
        </w:rPr>
        <w:t>DFOE-EC-IF-00010-2020</w:t>
      </w:r>
      <w:r>
        <w:rPr>
          <w:rFonts w:cs="Arial"/>
          <w:sz w:val="22"/>
          <w:lang w:val="es-CR"/>
        </w:rPr>
        <w:t xml:space="preserve"> “</w:t>
      </w:r>
      <w:r w:rsidRPr="00383663">
        <w:rPr>
          <w:rFonts w:cs="Arial"/>
          <w:sz w:val="22"/>
          <w:lang w:val="es-CR"/>
        </w:rPr>
        <w:t>Informe d</w:t>
      </w:r>
      <w:r>
        <w:rPr>
          <w:rFonts w:cs="Arial"/>
          <w:sz w:val="22"/>
          <w:lang w:val="es-CR"/>
        </w:rPr>
        <w:t>e</w:t>
      </w:r>
      <w:r w:rsidRPr="00383663">
        <w:rPr>
          <w:rFonts w:cs="Arial"/>
          <w:sz w:val="22"/>
          <w:lang w:val="es-CR"/>
        </w:rPr>
        <w:t xml:space="preserve"> </w:t>
      </w:r>
      <w:r>
        <w:rPr>
          <w:rFonts w:cs="Arial"/>
          <w:sz w:val="22"/>
          <w:lang w:val="es-CR"/>
        </w:rPr>
        <w:t>a</w:t>
      </w:r>
      <w:r w:rsidRPr="00383663">
        <w:rPr>
          <w:rFonts w:cs="Arial"/>
          <w:sz w:val="22"/>
          <w:lang w:val="es-CR"/>
        </w:rPr>
        <w:t>uditor</w:t>
      </w:r>
      <w:r>
        <w:rPr>
          <w:rFonts w:cs="Arial"/>
          <w:sz w:val="22"/>
          <w:lang w:val="es-CR"/>
        </w:rPr>
        <w:t>í</w:t>
      </w:r>
      <w:r w:rsidRPr="00383663">
        <w:rPr>
          <w:rFonts w:cs="Arial"/>
          <w:sz w:val="22"/>
          <w:lang w:val="es-CR"/>
        </w:rPr>
        <w:t>a d</w:t>
      </w:r>
      <w:r>
        <w:rPr>
          <w:rFonts w:cs="Arial"/>
          <w:sz w:val="22"/>
          <w:lang w:val="es-CR"/>
        </w:rPr>
        <w:t>e</w:t>
      </w:r>
      <w:r w:rsidRPr="00383663">
        <w:rPr>
          <w:rFonts w:cs="Arial"/>
          <w:sz w:val="22"/>
          <w:lang w:val="es-CR"/>
        </w:rPr>
        <w:t xml:space="preserve"> </w:t>
      </w:r>
      <w:r>
        <w:rPr>
          <w:rFonts w:cs="Arial"/>
          <w:sz w:val="22"/>
          <w:lang w:val="es-CR"/>
        </w:rPr>
        <w:t>c</w:t>
      </w:r>
      <w:r w:rsidRPr="00383663">
        <w:rPr>
          <w:rFonts w:cs="Arial"/>
          <w:sz w:val="22"/>
          <w:lang w:val="es-CR"/>
        </w:rPr>
        <w:t>ar</w:t>
      </w:r>
      <w:r>
        <w:rPr>
          <w:rFonts w:cs="Arial"/>
          <w:sz w:val="22"/>
          <w:lang w:val="es-CR"/>
        </w:rPr>
        <w:t>á</w:t>
      </w:r>
      <w:r w:rsidRPr="00383663">
        <w:rPr>
          <w:rFonts w:cs="Arial"/>
          <w:sz w:val="22"/>
          <w:lang w:val="es-CR"/>
        </w:rPr>
        <w:t xml:space="preserve">cter </w:t>
      </w:r>
      <w:r>
        <w:rPr>
          <w:rFonts w:cs="Arial"/>
          <w:sz w:val="22"/>
          <w:lang w:val="es-CR"/>
        </w:rPr>
        <w:t>e</w:t>
      </w:r>
      <w:r w:rsidRPr="00383663">
        <w:rPr>
          <w:rFonts w:cs="Arial"/>
          <w:sz w:val="22"/>
          <w:lang w:val="es-CR"/>
        </w:rPr>
        <w:t xml:space="preserve">special sobre </w:t>
      </w:r>
      <w:r>
        <w:rPr>
          <w:rFonts w:cs="Arial"/>
          <w:sz w:val="22"/>
          <w:lang w:val="es-CR"/>
        </w:rPr>
        <w:t>la</w:t>
      </w:r>
      <w:r w:rsidRPr="00383663">
        <w:rPr>
          <w:rFonts w:cs="Arial"/>
          <w:sz w:val="22"/>
          <w:lang w:val="es-CR"/>
        </w:rPr>
        <w:t xml:space="preserve"> </w:t>
      </w:r>
      <w:r>
        <w:rPr>
          <w:rFonts w:cs="Arial"/>
          <w:sz w:val="22"/>
          <w:lang w:val="es-CR"/>
        </w:rPr>
        <w:t>a</w:t>
      </w:r>
      <w:r w:rsidRPr="00383663">
        <w:rPr>
          <w:rFonts w:cs="Arial"/>
          <w:sz w:val="22"/>
          <w:lang w:val="es-CR"/>
        </w:rPr>
        <w:t>dministraci</w:t>
      </w:r>
      <w:r>
        <w:rPr>
          <w:rFonts w:cs="Arial"/>
          <w:sz w:val="22"/>
          <w:lang w:val="es-CR"/>
        </w:rPr>
        <w:t xml:space="preserve">ón </w:t>
      </w:r>
      <w:r w:rsidRPr="00383663">
        <w:rPr>
          <w:rFonts w:cs="Arial"/>
          <w:sz w:val="22"/>
          <w:lang w:val="es-CR"/>
        </w:rPr>
        <w:t>y</w:t>
      </w:r>
      <w:r>
        <w:rPr>
          <w:rFonts w:cs="Arial"/>
          <w:sz w:val="22"/>
          <w:lang w:val="es-CR"/>
        </w:rPr>
        <w:t xml:space="preserve"> d</w:t>
      </w:r>
      <w:r w:rsidRPr="00383663">
        <w:rPr>
          <w:rFonts w:cs="Arial"/>
          <w:sz w:val="22"/>
          <w:lang w:val="es-CR"/>
        </w:rPr>
        <w:t>isposici</w:t>
      </w:r>
      <w:r>
        <w:rPr>
          <w:rFonts w:cs="Arial"/>
          <w:sz w:val="22"/>
          <w:lang w:val="es-CR"/>
        </w:rPr>
        <w:t>ón de</w:t>
      </w:r>
      <w:r w:rsidRPr="00383663">
        <w:rPr>
          <w:rFonts w:cs="Arial"/>
          <w:sz w:val="22"/>
          <w:lang w:val="es-CR"/>
        </w:rPr>
        <w:t xml:space="preserve"> Bienes Realizables en el Banco Hipotecario d</w:t>
      </w:r>
      <w:r>
        <w:rPr>
          <w:rFonts w:cs="Arial"/>
          <w:sz w:val="22"/>
          <w:lang w:val="es-CR"/>
        </w:rPr>
        <w:t>e</w:t>
      </w:r>
      <w:r w:rsidRPr="00383663">
        <w:rPr>
          <w:rFonts w:cs="Arial"/>
          <w:sz w:val="22"/>
          <w:lang w:val="es-CR"/>
        </w:rPr>
        <w:t xml:space="preserve"> </w:t>
      </w:r>
      <w:r>
        <w:rPr>
          <w:rFonts w:cs="Arial"/>
          <w:sz w:val="22"/>
          <w:lang w:val="es-CR"/>
        </w:rPr>
        <w:t>l</w:t>
      </w:r>
      <w:r w:rsidRPr="00383663">
        <w:rPr>
          <w:rFonts w:cs="Arial"/>
          <w:sz w:val="22"/>
          <w:lang w:val="es-CR"/>
        </w:rPr>
        <w:t>a Vivienda”.</w:t>
      </w:r>
    </w:p>
    <w:p w14:paraId="5D747D0A" w14:textId="2F831352" w:rsidR="00DC6E5D" w:rsidRDefault="00DC6E5D" w:rsidP="00383663">
      <w:pPr>
        <w:spacing w:line="360" w:lineRule="auto"/>
        <w:jc w:val="both"/>
        <w:rPr>
          <w:rFonts w:cs="Arial"/>
          <w:sz w:val="22"/>
          <w:lang w:val="es-CR"/>
        </w:rPr>
      </w:pPr>
    </w:p>
    <w:p w14:paraId="56D018F8" w14:textId="72AC7DB1" w:rsidR="00DC6E5D" w:rsidRDefault="00DC6E5D" w:rsidP="00383663">
      <w:pPr>
        <w:spacing w:line="360" w:lineRule="auto"/>
        <w:jc w:val="both"/>
        <w:rPr>
          <w:rFonts w:cs="Arial"/>
          <w:sz w:val="22"/>
          <w:lang w:val="es-CR"/>
        </w:rPr>
      </w:pPr>
      <w:r>
        <w:rPr>
          <w:rFonts w:cs="Arial"/>
          <w:sz w:val="22"/>
          <w:lang w:val="es-CR"/>
        </w:rPr>
        <w:t>Explica luego el detalle de</w:t>
      </w:r>
      <w:r w:rsidR="008D21EA">
        <w:rPr>
          <w:rFonts w:cs="Arial"/>
          <w:sz w:val="22"/>
          <w:lang w:val="es-CR"/>
        </w:rPr>
        <w:t xml:space="preserve"> dichas políticas, destacando que el objetivo que pretenden es estandarizar </w:t>
      </w:r>
      <w:r>
        <w:rPr>
          <w:rFonts w:cs="Arial"/>
          <w:sz w:val="22"/>
          <w:lang w:val="es-CR"/>
        </w:rPr>
        <w:t>el tratamiento de la cartera de bienes adjudicados del Banco, tanto en la Unidad de Bienes como en el Departamento de Fideicomisos</w:t>
      </w:r>
      <w:r w:rsidR="008D21EA">
        <w:rPr>
          <w:rFonts w:cs="Arial"/>
          <w:sz w:val="22"/>
          <w:lang w:val="es-CR"/>
        </w:rPr>
        <w:t xml:space="preserve">, así como implementar </w:t>
      </w:r>
      <w:r>
        <w:rPr>
          <w:rFonts w:cs="Arial"/>
          <w:sz w:val="22"/>
          <w:lang w:val="es-CR"/>
        </w:rPr>
        <w:t>acciones de mejora para propiciar una administración más eficiente y una disposición efectiva para estos activos</w:t>
      </w:r>
      <w:r w:rsidR="008D21EA">
        <w:rPr>
          <w:rFonts w:cs="Arial"/>
          <w:sz w:val="22"/>
          <w:lang w:val="es-CR"/>
        </w:rPr>
        <w:t>.</w:t>
      </w:r>
    </w:p>
    <w:p w14:paraId="5DFE025C" w14:textId="5E400115" w:rsidR="00DC6E5D" w:rsidRDefault="00DC6E5D" w:rsidP="00383663">
      <w:pPr>
        <w:spacing w:line="360" w:lineRule="auto"/>
        <w:jc w:val="both"/>
        <w:rPr>
          <w:rFonts w:cs="Arial"/>
          <w:sz w:val="22"/>
          <w:lang w:val="es-CR"/>
        </w:rPr>
      </w:pPr>
    </w:p>
    <w:p w14:paraId="53F1B000" w14:textId="04DCD6FE" w:rsidR="00E70B1E" w:rsidRDefault="00E70B1E" w:rsidP="0038366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178:29</w:t>
      </w:r>
      <w:r>
        <w:rPr>
          <w:rFonts w:cs="Arial"/>
          <w:sz w:val="22"/>
          <w:lang w:val="es-ES_tradnl"/>
        </w:rPr>
        <w:t xml:space="preserve"> Los señores Directores proceden a analizar el contenido de dichas políticas, planteando una serie de dudas e inquietudes, particularmente, con respecto a los siguientes temas:</w:t>
      </w:r>
    </w:p>
    <w:p w14:paraId="2471F39F" w14:textId="09EE9FEF" w:rsidR="00E70B1E" w:rsidRDefault="00E70B1E" w:rsidP="00383663">
      <w:pPr>
        <w:spacing w:line="360" w:lineRule="auto"/>
        <w:jc w:val="both"/>
        <w:rPr>
          <w:rFonts w:cs="Arial"/>
          <w:sz w:val="22"/>
          <w:lang w:val="es-ES_tradnl"/>
        </w:rPr>
      </w:pPr>
      <w:r>
        <w:rPr>
          <w:rFonts w:cs="Arial"/>
          <w:sz w:val="22"/>
          <w:lang w:val="es-ES_tradnl"/>
        </w:rPr>
        <w:t>a) Que el desarrollo de proyectos se pueda llevar a cabo por medio de unidades ejecutoras en general, y no se indique expresamente que sea UNOPS.</w:t>
      </w:r>
    </w:p>
    <w:p w14:paraId="227A5C5B" w14:textId="2823A8FD" w:rsidR="00E70B1E" w:rsidRDefault="00E70B1E" w:rsidP="00383663">
      <w:pPr>
        <w:spacing w:line="360" w:lineRule="auto"/>
        <w:jc w:val="both"/>
        <w:rPr>
          <w:rFonts w:cs="Arial"/>
          <w:sz w:val="22"/>
          <w:lang w:val="es-ES_tradnl"/>
        </w:rPr>
      </w:pPr>
      <w:r>
        <w:rPr>
          <w:rFonts w:cs="Arial"/>
          <w:sz w:val="22"/>
          <w:lang w:val="es-ES_tradnl"/>
        </w:rPr>
        <w:t>b) Que el comodato se pueda establecer por plazos inferiores a seis meses, según las condiciones que presente el proyecto.</w:t>
      </w:r>
    </w:p>
    <w:p w14:paraId="7B16BE1C" w14:textId="372F194D" w:rsidR="00E70B1E" w:rsidRDefault="00E70B1E" w:rsidP="00383663">
      <w:pPr>
        <w:spacing w:line="360" w:lineRule="auto"/>
        <w:jc w:val="both"/>
        <w:rPr>
          <w:rFonts w:cs="Arial"/>
          <w:sz w:val="22"/>
          <w:lang w:val="es-ES_tradnl"/>
        </w:rPr>
      </w:pPr>
      <w:r>
        <w:rPr>
          <w:rFonts w:cs="Arial"/>
          <w:sz w:val="22"/>
          <w:lang w:val="es-ES_tradnl"/>
        </w:rPr>
        <w:t>c) Que se revise el tema del lugar de la firma de los comodatos, para garantizar que se puedan suscribir en sitios seguros.</w:t>
      </w:r>
    </w:p>
    <w:p w14:paraId="24EA73CB" w14:textId="2DA3F07C" w:rsidR="00E70B1E" w:rsidRDefault="00E70B1E" w:rsidP="00383663">
      <w:pPr>
        <w:spacing w:line="360" w:lineRule="auto"/>
        <w:jc w:val="both"/>
        <w:rPr>
          <w:rFonts w:cs="Arial"/>
          <w:sz w:val="22"/>
          <w:lang w:val="es-ES_tradnl"/>
        </w:rPr>
      </w:pPr>
      <w:r>
        <w:rPr>
          <w:rFonts w:cs="Arial"/>
          <w:sz w:val="22"/>
          <w:lang w:val="es-ES_tradnl"/>
        </w:rPr>
        <w:t>d) Que se considere la conveniencia de centralizar la administración de los bienes del Banco.</w:t>
      </w:r>
    </w:p>
    <w:p w14:paraId="2BF45E67" w14:textId="77777777" w:rsidR="001E65AB" w:rsidRDefault="00142A47" w:rsidP="00383663">
      <w:pPr>
        <w:spacing w:line="360" w:lineRule="auto"/>
        <w:jc w:val="both"/>
        <w:rPr>
          <w:rFonts w:cs="Arial"/>
          <w:sz w:val="22"/>
          <w:lang w:val="es-ES_tradnl"/>
        </w:rPr>
      </w:pPr>
      <w:r>
        <w:rPr>
          <w:rFonts w:cs="Arial"/>
          <w:sz w:val="22"/>
          <w:lang w:val="es-ES_tradnl"/>
        </w:rPr>
        <w:t xml:space="preserve">e) Que se reconsidere el tema de </w:t>
      </w:r>
      <w:r w:rsidR="001E65AB">
        <w:rPr>
          <w:rFonts w:cs="Arial"/>
          <w:sz w:val="22"/>
          <w:lang w:val="es-ES_tradnl"/>
        </w:rPr>
        <w:t xml:space="preserve">los plazos (aparentemente muy cortos) en que se establecen </w:t>
      </w:r>
      <w:r>
        <w:rPr>
          <w:rFonts w:cs="Arial"/>
          <w:sz w:val="22"/>
          <w:lang w:val="es-ES_tradnl"/>
        </w:rPr>
        <w:t>la</w:t>
      </w:r>
      <w:r w:rsidR="001E65AB">
        <w:rPr>
          <w:rFonts w:cs="Arial"/>
          <w:sz w:val="22"/>
          <w:lang w:val="es-ES_tradnl"/>
        </w:rPr>
        <w:t>s rebajas</w:t>
      </w:r>
      <w:r>
        <w:rPr>
          <w:rFonts w:cs="Arial"/>
          <w:sz w:val="22"/>
          <w:lang w:val="es-ES_tradnl"/>
        </w:rPr>
        <w:t xml:space="preserve"> </w:t>
      </w:r>
      <w:r w:rsidR="001E65AB">
        <w:rPr>
          <w:rFonts w:cs="Arial"/>
          <w:sz w:val="22"/>
          <w:lang w:val="es-ES_tradnl"/>
        </w:rPr>
        <w:t>del 25% de los bienes que no se coloquen y que se valore la posibilidad de colocar los bienes, desde un inicio, con corredores de bienes.</w:t>
      </w:r>
    </w:p>
    <w:p w14:paraId="337A3F8A" w14:textId="1228B5CF" w:rsidR="001E65AB" w:rsidRDefault="001E65AB" w:rsidP="00383663">
      <w:pPr>
        <w:spacing w:line="360" w:lineRule="auto"/>
        <w:jc w:val="both"/>
        <w:rPr>
          <w:rFonts w:cs="Arial"/>
          <w:sz w:val="22"/>
          <w:lang w:val="es-ES_tradnl"/>
        </w:rPr>
      </w:pPr>
      <w:r>
        <w:rPr>
          <w:rFonts w:cs="Arial"/>
          <w:sz w:val="22"/>
          <w:lang w:val="es-ES_tradnl"/>
        </w:rPr>
        <w:t>f) Que se aclare el trámite de los casos vía artículo 59, en cuanto a que las familias no tienen que entregar una señal de trato.</w:t>
      </w:r>
    </w:p>
    <w:p w14:paraId="2F41C6C2" w14:textId="77777777" w:rsidR="00E70B1E" w:rsidRDefault="00E70B1E" w:rsidP="00383663">
      <w:pPr>
        <w:spacing w:line="360" w:lineRule="auto"/>
        <w:jc w:val="both"/>
        <w:rPr>
          <w:sz w:val="22"/>
          <w:szCs w:val="22"/>
        </w:rPr>
      </w:pPr>
    </w:p>
    <w:p w14:paraId="54389267" w14:textId="7A25D12C" w:rsidR="00897589" w:rsidRDefault="00383663" w:rsidP="00383663">
      <w:pPr>
        <w:spacing w:line="360" w:lineRule="auto"/>
        <w:jc w:val="both"/>
        <w:rPr>
          <w:rFonts w:cs="Arial"/>
          <w:sz w:val="22"/>
          <w:szCs w:val="22"/>
          <w:lang w:val="es-ES_tradnl"/>
        </w:rPr>
      </w:pPr>
      <w:r w:rsidRPr="0039311E">
        <w:rPr>
          <w:rFonts w:cs="Arial"/>
          <w:sz w:val="22"/>
          <w:u w:val="single"/>
          <w:lang w:val="es-ES_tradnl"/>
        </w:rPr>
        <w:t xml:space="preserve">Minuto </w:t>
      </w:r>
      <w:r w:rsidR="00897589">
        <w:rPr>
          <w:rFonts w:cs="Arial"/>
          <w:sz w:val="22"/>
          <w:u w:val="single"/>
          <w:lang w:val="es-ES_tradnl"/>
        </w:rPr>
        <w:t>216</w:t>
      </w:r>
      <w:r w:rsidRPr="0039311E">
        <w:rPr>
          <w:rFonts w:cs="Arial"/>
          <w:sz w:val="22"/>
          <w:u w:val="single"/>
          <w:lang w:val="es-ES_tradnl"/>
        </w:rPr>
        <w:t>:</w:t>
      </w:r>
      <w:r w:rsidR="00897589">
        <w:rPr>
          <w:rFonts w:cs="Arial"/>
          <w:sz w:val="22"/>
          <w:u w:val="single"/>
          <w:lang w:val="es-ES_tradnl"/>
        </w:rPr>
        <w:t>54</w:t>
      </w:r>
      <w:r>
        <w:rPr>
          <w:rFonts w:cs="Arial"/>
          <w:sz w:val="22"/>
          <w:lang w:val="es-ES_tradnl"/>
        </w:rPr>
        <w:t xml:space="preserve"> De conformidad con el análisis efectuado en torno a la información suministrada, la </w:t>
      </w:r>
      <w:r w:rsidRPr="006166BD">
        <w:rPr>
          <w:rFonts w:cs="Arial"/>
          <w:sz w:val="22"/>
          <w:szCs w:val="22"/>
          <w:lang w:val="es-CR"/>
        </w:rPr>
        <w:t>Junta Directiva</w:t>
      </w:r>
      <w:r>
        <w:rPr>
          <w:rFonts w:cs="Arial"/>
          <w:sz w:val="22"/>
          <w:szCs w:val="22"/>
          <w:lang w:val="es-CR"/>
        </w:rPr>
        <w:t xml:space="preserve"> resuelve </w:t>
      </w:r>
      <w:r w:rsidR="00897589">
        <w:rPr>
          <w:rFonts w:cs="Arial"/>
          <w:sz w:val="22"/>
          <w:szCs w:val="22"/>
          <w:lang w:val="es-CR"/>
        </w:rPr>
        <w:t xml:space="preserve">posponer la resolución de este asunto, con el propósito de que la </w:t>
      </w:r>
      <w:r w:rsidR="00897589" w:rsidRPr="00897589">
        <w:rPr>
          <w:rFonts w:cs="Arial"/>
          <w:sz w:val="22"/>
          <w:szCs w:val="22"/>
          <w:lang w:val="es-ES_tradnl"/>
        </w:rPr>
        <w:t>Administración</w:t>
      </w:r>
      <w:r w:rsidR="00897589">
        <w:rPr>
          <w:rFonts w:cs="Arial"/>
          <w:sz w:val="22"/>
          <w:szCs w:val="22"/>
          <w:lang w:val="es-ES_tradnl"/>
        </w:rPr>
        <w:t xml:space="preserve"> considere las observaciones planteadas y presente a esta </w:t>
      </w:r>
      <w:r w:rsidR="00897589" w:rsidRPr="00897589">
        <w:rPr>
          <w:rFonts w:cs="Arial"/>
          <w:sz w:val="22"/>
          <w:szCs w:val="22"/>
          <w:lang w:val="es-ES_tradnl"/>
        </w:rPr>
        <w:t>Junta Directiva</w:t>
      </w:r>
      <w:r w:rsidR="00897589">
        <w:rPr>
          <w:rFonts w:cs="Arial"/>
          <w:sz w:val="22"/>
          <w:szCs w:val="22"/>
          <w:lang w:val="es-ES_tradnl"/>
        </w:rPr>
        <w:t>, en una próxima sesión, una propuesta definitiva de políticas para administración de bienes del Banco.  Acto seguido, se retiran de la sesión las funcionarias Campos Barrantes y Hernández Brenes.</w:t>
      </w:r>
    </w:p>
    <w:p w14:paraId="6C0184E6" w14:textId="77777777" w:rsidR="009D03FE" w:rsidRPr="00D14EAF" w:rsidRDefault="009D03FE" w:rsidP="009D03FE">
      <w:pPr>
        <w:spacing w:line="360" w:lineRule="auto"/>
        <w:jc w:val="both"/>
        <w:rPr>
          <w:rFonts w:cs="Arial"/>
          <w:b/>
          <w:sz w:val="22"/>
        </w:rPr>
      </w:pPr>
      <w:r w:rsidRPr="00D14EAF">
        <w:rPr>
          <w:rFonts w:cs="Arial"/>
          <w:b/>
          <w:sz w:val="22"/>
        </w:rPr>
        <w:t>************</w:t>
      </w:r>
    </w:p>
    <w:p w14:paraId="11545282" w14:textId="77777777" w:rsidR="009D03FE" w:rsidRDefault="009D03FE" w:rsidP="009D03FE">
      <w:pPr>
        <w:spacing w:line="360" w:lineRule="auto"/>
        <w:jc w:val="both"/>
        <w:rPr>
          <w:rFonts w:cs="Arial"/>
          <w:b/>
          <w:bCs/>
          <w:sz w:val="22"/>
          <w:szCs w:val="22"/>
          <w:u w:val="single"/>
          <w:lang w:val="es-ES_tradnl"/>
        </w:rPr>
      </w:pPr>
    </w:p>
    <w:p w14:paraId="6AEE0EE1" w14:textId="4AD3C7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71C92" w:rsidRPr="00071C92">
        <w:rPr>
          <w:rFonts w:cs="Arial"/>
          <w:b/>
          <w:bCs/>
          <w:sz w:val="22"/>
          <w:u w:val="single"/>
          <w:lang w:val="es-CR"/>
        </w:rPr>
        <w:t>Consulta sobre el estado del proyecto de vivienda urbana</w:t>
      </w:r>
    </w:p>
    <w:p w14:paraId="49BDBCC8" w14:textId="77777777" w:rsidR="009D03FE" w:rsidRDefault="009D03FE" w:rsidP="009D03FE">
      <w:pPr>
        <w:spacing w:line="360" w:lineRule="auto"/>
        <w:jc w:val="both"/>
        <w:rPr>
          <w:rFonts w:cs="Arial"/>
          <w:sz w:val="22"/>
          <w:szCs w:val="22"/>
        </w:rPr>
      </w:pPr>
    </w:p>
    <w:p w14:paraId="0F0025FE" w14:textId="26DE178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97589">
        <w:rPr>
          <w:rFonts w:cs="Arial"/>
          <w:sz w:val="22"/>
          <w:u w:val="single"/>
          <w:lang w:val="es-ES_tradnl"/>
        </w:rPr>
        <w:t>221</w:t>
      </w:r>
      <w:r w:rsidRPr="0039311E">
        <w:rPr>
          <w:rFonts w:cs="Arial"/>
          <w:sz w:val="22"/>
          <w:u w:val="single"/>
          <w:lang w:val="es-ES_tradnl"/>
        </w:rPr>
        <w:t>:</w:t>
      </w:r>
      <w:r w:rsidR="00897589">
        <w:rPr>
          <w:rFonts w:cs="Arial"/>
          <w:sz w:val="22"/>
          <w:u w:val="single"/>
          <w:lang w:val="es-ES_tradnl"/>
        </w:rPr>
        <w:t>08</w:t>
      </w:r>
      <w:r>
        <w:rPr>
          <w:rFonts w:cs="Arial"/>
          <w:sz w:val="22"/>
          <w:lang w:val="es-ES_tradnl"/>
        </w:rPr>
        <w:t xml:space="preserve"> </w:t>
      </w:r>
      <w:r w:rsidR="00897589">
        <w:rPr>
          <w:rFonts w:cs="Arial"/>
          <w:sz w:val="22"/>
          <w:lang w:val="es-ES_tradnl"/>
        </w:rPr>
        <w:t>El señor Gerente General toma nota, para investigar y remitirle la información correspondiente, de una consulta de la Directora Chavarría Núñez sobre el estado actual del primer proyecto de vivienda urbana, inclusiva y sostenible, que ya fue presentado a este Banco.</w:t>
      </w:r>
    </w:p>
    <w:p w14:paraId="456F4770" w14:textId="77777777" w:rsidR="009D03FE" w:rsidRPr="00D14EAF" w:rsidRDefault="009D03FE" w:rsidP="009D03FE">
      <w:pPr>
        <w:spacing w:line="360" w:lineRule="auto"/>
        <w:jc w:val="both"/>
        <w:rPr>
          <w:rFonts w:cs="Arial"/>
          <w:b/>
          <w:sz w:val="22"/>
        </w:rPr>
      </w:pPr>
      <w:r w:rsidRPr="00D14EAF">
        <w:rPr>
          <w:rFonts w:cs="Arial"/>
          <w:b/>
          <w:sz w:val="22"/>
        </w:rPr>
        <w:t>************</w:t>
      </w:r>
    </w:p>
    <w:p w14:paraId="59147638" w14:textId="77777777" w:rsidR="009D03FE" w:rsidRDefault="009D03FE" w:rsidP="009D03FE">
      <w:pPr>
        <w:spacing w:line="360" w:lineRule="auto"/>
        <w:jc w:val="both"/>
        <w:rPr>
          <w:rFonts w:cs="Arial"/>
          <w:b/>
          <w:bCs/>
          <w:sz w:val="22"/>
          <w:szCs w:val="22"/>
          <w:u w:val="single"/>
          <w:lang w:val="es-ES_tradnl"/>
        </w:rPr>
      </w:pPr>
    </w:p>
    <w:p w14:paraId="010816B8" w14:textId="2AA7835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71C92" w:rsidRPr="00071C92">
        <w:rPr>
          <w:rFonts w:cs="Arial"/>
          <w:b/>
          <w:bCs/>
          <w:sz w:val="22"/>
          <w:u w:val="single"/>
          <w:lang w:val="es-CR"/>
        </w:rPr>
        <w:t>Autorización al Auditor Interno, para cambiar la jornada laboral del 21 de abril de 2021</w:t>
      </w:r>
    </w:p>
    <w:p w14:paraId="2E5C3230" w14:textId="77777777" w:rsidR="009D03FE" w:rsidRDefault="009D03FE" w:rsidP="009D03FE">
      <w:pPr>
        <w:spacing w:line="360" w:lineRule="auto"/>
        <w:jc w:val="both"/>
        <w:rPr>
          <w:rFonts w:cs="Arial"/>
          <w:sz w:val="22"/>
          <w:szCs w:val="22"/>
        </w:rPr>
      </w:pPr>
    </w:p>
    <w:p w14:paraId="0C6CA91F" w14:textId="7F774B1F" w:rsidR="00897589" w:rsidRDefault="009D03FE" w:rsidP="00897589">
      <w:pPr>
        <w:spacing w:line="360" w:lineRule="auto"/>
        <w:jc w:val="both"/>
        <w:rPr>
          <w:rFonts w:cs="Arial"/>
          <w:sz w:val="22"/>
          <w:szCs w:val="22"/>
        </w:rPr>
      </w:pPr>
      <w:r w:rsidRPr="0039311E">
        <w:rPr>
          <w:rFonts w:cs="Arial"/>
          <w:sz w:val="22"/>
          <w:u w:val="single"/>
          <w:lang w:val="es-ES_tradnl"/>
        </w:rPr>
        <w:t xml:space="preserve">Minuto </w:t>
      </w:r>
      <w:r w:rsidR="00897589">
        <w:rPr>
          <w:rFonts w:cs="Arial"/>
          <w:sz w:val="22"/>
          <w:u w:val="single"/>
          <w:lang w:val="es-ES_tradnl"/>
        </w:rPr>
        <w:t>223</w:t>
      </w:r>
      <w:r w:rsidRPr="0039311E">
        <w:rPr>
          <w:rFonts w:cs="Arial"/>
          <w:sz w:val="22"/>
          <w:u w:val="single"/>
          <w:lang w:val="es-ES_tradnl"/>
        </w:rPr>
        <w:t>:</w:t>
      </w:r>
      <w:r w:rsidR="00897589">
        <w:rPr>
          <w:rFonts w:cs="Arial"/>
          <w:sz w:val="22"/>
          <w:u w:val="single"/>
          <w:lang w:val="es-ES_tradnl"/>
        </w:rPr>
        <w:t>14</w:t>
      </w:r>
      <w:r>
        <w:rPr>
          <w:rFonts w:cs="Arial"/>
          <w:sz w:val="22"/>
          <w:lang w:val="es-ES_tradnl"/>
        </w:rPr>
        <w:t xml:space="preserve"> Se conoce </w:t>
      </w:r>
      <w:r w:rsidR="00897589">
        <w:rPr>
          <w:rFonts w:cs="Arial"/>
          <w:sz w:val="22"/>
          <w:lang w:val="es-ES_tradnl"/>
        </w:rPr>
        <w:t xml:space="preserve">y avala una solicitud del señor Auditor Interno, para que </w:t>
      </w:r>
      <w:r w:rsidR="00897589">
        <w:rPr>
          <w:rFonts w:cs="Arial"/>
          <w:sz w:val="22"/>
          <w:szCs w:val="22"/>
        </w:rPr>
        <w:t xml:space="preserve">su jornada laboral del miércoles 21 de abril de 2021, sea desde las 7:00 a.m. y hasta las 4:00 p.m. Lo anterior, según se consigna en el </w:t>
      </w:r>
      <w:r w:rsidR="00897589" w:rsidRPr="00897589">
        <w:rPr>
          <w:rFonts w:cs="Arial"/>
          <w:b/>
          <w:bCs/>
          <w:sz w:val="22"/>
          <w:szCs w:val="22"/>
        </w:rPr>
        <w:t>Acuerdo N° 10</w:t>
      </w:r>
      <w:r w:rsidR="00897589">
        <w:rPr>
          <w:rFonts w:cs="Arial"/>
          <w:sz w:val="22"/>
          <w:szCs w:val="22"/>
        </w:rPr>
        <w:t xml:space="preserve"> que se anexa a esta minuta.</w:t>
      </w:r>
    </w:p>
    <w:p w14:paraId="24FF10BC" w14:textId="77777777" w:rsidR="009D03FE" w:rsidRPr="00D14EAF" w:rsidRDefault="009D03FE" w:rsidP="009D03FE">
      <w:pPr>
        <w:spacing w:line="360" w:lineRule="auto"/>
        <w:jc w:val="both"/>
        <w:rPr>
          <w:rFonts w:cs="Arial"/>
          <w:b/>
          <w:sz w:val="22"/>
        </w:rPr>
      </w:pPr>
      <w:r w:rsidRPr="00D14EAF">
        <w:rPr>
          <w:rFonts w:cs="Arial"/>
          <w:b/>
          <w:sz w:val="22"/>
        </w:rPr>
        <w:t>************</w:t>
      </w:r>
    </w:p>
    <w:p w14:paraId="253CD858" w14:textId="77777777" w:rsidR="00052171" w:rsidRDefault="00052171" w:rsidP="00052171">
      <w:pPr>
        <w:spacing w:line="360" w:lineRule="auto"/>
        <w:jc w:val="both"/>
        <w:rPr>
          <w:rFonts w:cs="Arial"/>
          <w:b/>
          <w:bCs/>
          <w:sz w:val="22"/>
          <w:szCs w:val="22"/>
          <w:u w:val="single"/>
          <w:lang w:val="es-ES_tradnl"/>
        </w:rPr>
      </w:pPr>
    </w:p>
    <w:p w14:paraId="2A445EBE" w14:textId="77777777" w:rsidR="00052171" w:rsidRPr="00AD4F06" w:rsidRDefault="00052171" w:rsidP="00052171">
      <w:pPr>
        <w:spacing w:line="360" w:lineRule="auto"/>
        <w:jc w:val="both"/>
        <w:outlineLvl w:val="0"/>
        <w:rPr>
          <w:rFonts w:cs="Arial"/>
          <w:sz w:val="22"/>
          <w:szCs w:val="22"/>
          <w:lang w:val="es-ES_tradnl"/>
        </w:rPr>
      </w:pPr>
      <w:r w:rsidRPr="00897589">
        <w:rPr>
          <w:rFonts w:cs="Arial"/>
          <w:b/>
          <w:sz w:val="22"/>
          <w:szCs w:val="22"/>
          <w:lang w:val="es-ES_tradnl"/>
        </w:rPr>
        <w:t xml:space="preserve">13° </w:t>
      </w:r>
      <w:r w:rsidRPr="00897589">
        <w:rPr>
          <w:rFonts w:cs="Arial"/>
          <w:b/>
          <w:bCs/>
          <w:sz w:val="22"/>
          <w:u w:val="single"/>
        </w:rPr>
        <w:t xml:space="preserve">Oficio de </w:t>
      </w:r>
      <w:proofErr w:type="spellStart"/>
      <w:r w:rsidRPr="00897589">
        <w:rPr>
          <w:rFonts w:cs="Arial"/>
          <w:b/>
          <w:bCs/>
          <w:sz w:val="22"/>
          <w:u w:val="single"/>
        </w:rPr>
        <w:t>Yeraldin</w:t>
      </w:r>
      <w:proofErr w:type="spellEnd"/>
      <w:r w:rsidRPr="00897589">
        <w:rPr>
          <w:rFonts w:cs="Arial"/>
          <w:b/>
          <w:bCs/>
          <w:sz w:val="22"/>
          <w:u w:val="single"/>
        </w:rPr>
        <w:t xml:space="preserve"> Matamoros, solicitando </w:t>
      </w:r>
      <w:r w:rsidRPr="00897589">
        <w:rPr>
          <w:rFonts w:cs="Arial"/>
          <w:b/>
          <w:bCs/>
          <w:sz w:val="22"/>
          <w:u w:val="single"/>
          <w:lang w:val="es-CR"/>
        </w:rPr>
        <w:t>ayuda para postularse a un bono, ante la falta de presupuesto que le han comunicado en la entidad autorizada</w:t>
      </w:r>
    </w:p>
    <w:p w14:paraId="1BF37066" w14:textId="77777777" w:rsidR="00052171" w:rsidRDefault="00052171" w:rsidP="00052171">
      <w:pPr>
        <w:spacing w:line="360" w:lineRule="auto"/>
        <w:jc w:val="both"/>
        <w:rPr>
          <w:rFonts w:cs="Arial"/>
          <w:sz w:val="22"/>
          <w:szCs w:val="22"/>
        </w:rPr>
      </w:pPr>
    </w:p>
    <w:p w14:paraId="652BB692" w14:textId="77777777" w:rsidR="00052171" w:rsidRDefault="00052171" w:rsidP="0005217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escrito del 22 de marzo de 2021, mediante el cual, la señora </w:t>
      </w:r>
      <w:proofErr w:type="spellStart"/>
      <w:r>
        <w:rPr>
          <w:rFonts w:cs="Arial"/>
          <w:sz w:val="22"/>
          <w:lang w:val="es-ES_tradnl"/>
        </w:rPr>
        <w:t>Yeraldin</w:t>
      </w:r>
      <w:proofErr w:type="spellEnd"/>
      <w:r>
        <w:rPr>
          <w:rFonts w:cs="Arial"/>
          <w:sz w:val="22"/>
          <w:lang w:val="es-ES_tradnl"/>
        </w:rPr>
        <w:t xml:space="preserve"> Matamoros, so</w:t>
      </w:r>
      <w:r>
        <w:rPr>
          <w:sz w:val="22"/>
          <w:szCs w:val="22"/>
        </w:rPr>
        <w:t>licita ayuda para postularse a un bono, ante la falta de presupuesto que le han comunicado en la entidad autorizada.</w:t>
      </w:r>
    </w:p>
    <w:p w14:paraId="5907DDBF" w14:textId="77777777" w:rsidR="00052171" w:rsidRDefault="00052171" w:rsidP="00052171">
      <w:pPr>
        <w:spacing w:line="360" w:lineRule="auto"/>
        <w:jc w:val="both"/>
        <w:rPr>
          <w:rFonts w:cs="Arial"/>
          <w:sz w:val="22"/>
          <w:szCs w:val="22"/>
        </w:rPr>
      </w:pPr>
    </w:p>
    <w:p w14:paraId="1DD2D902" w14:textId="77777777" w:rsidR="00052171" w:rsidRDefault="00052171" w:rsidP="00052171">
      <w:pPr>
        <w:spacing w:line="360" w:lineRule="auto"/>
        <w:jc w:val="both"/>
        <w:rPr>
          <w:rFonts w:cs="Arial"/>
          <w:sz w:val="22"/>
          <w:szCs w:val="22"/>
          <w:lang w:val="es-ES_tradnl"/>
        </w:rPr>
      </w:pPr>
      <w:r>
        <w:rPr>
          <w:rFonts w:cs="Arial"/>
          <w:sz w:val="22"/>
          <w:szCs w:val="22"/>
        </w:rPr>
        <w:t xml:space="preserve">Sobre el particular, la </w:t>
      </w:r>
      <w:r w:rsidRPr="00E43E9F">
        <w:rPr>
          <w:rFonts w:cs="Arial"/>
          <w:sz w:val="22"/>
          <w:szCs w:val="22"/>
          <w:lang w:val="es-ES_tradnl"/>
        </w:rPr>
        <w:t>Junta Directiva</w:t>
      </w:r>
      <w:r>
        <w:rPr>
          <w:rFonts w:cs="Arial"/>
          <w:sz w:val="22"/>
          <w:szCs w:val="22"/>
          <w:lang w:val="es-ES_tradnl"/>
        </w:rPr>
        <w:t xml:space="preserve"> toma el </w:t>
      </w:r>
      <w:r w:rsidRPr="00E43E9F">
        <w:rPr>
          <w:rFonts w:cs="Arial"/>
          <w:b/>
          <w:bCs/>
          <w:sz w:val="22"/>
          <w:szCs w:val="22"/>
          <w:lang w:val="es-ES_tradnl"/>
        </w:rPr>
        <w:t>Acuerdo N° 11</w:t>
      </w:r>
      <w:r>
        <w:rPr>
          <w:rFonts w:cs="Arial"/>
          <w:sz w:val="22"/>
          <w:szCs w:val="22"/>
          <w:lang w:val="es-ES_tradnl"/>
        </w:rPr>
        <w:t xml:space="preserve"> que se anexa a esta minuta.</w:t>
      </w:r>
    </w:p>
    <w:p w14:paraId="3CDBD56D" w14:textId="77777777" w:rsidR="00052171" w:rsidRPr="00D14EAF" w:rsidRDefault="00052171" w:rsidP="00052171">
      <w:pPr>
        <w:spacing w:line="360" w:lineRule="auto"/>
        <w:jc w:val="both"/>
        <w:rPr>
          <w:rFonts w:cs="Arial"/>
          <w:b/>
          <w:sz w:val="22"/>
        </w:rPr>
      </w:pPr>
      <w:r w:rsidRPr="00D14EAF">
        <w:rPr>
          <w:rFonts w:cs="Arial"/>
          <w:b/>
          <w:sz w:val="22"/>
        </w:rPr>
        <w:t>************</w:t>
      </w:r>
    </w:p>
    <w:p w14:paraId="58979D2C" w14:textId="77777777" w:rsidR="00052171" w:rsidRDefault="00052171" w:rsidP="00052171">
      <w:pPr>
        <w:spacing w:line="360" w:lineRule="auto"/>
        <w:jc w:val="both"/>
        <w:rPr>
          <w:rFonts w:cs="Arial"/>
          <w:b/>
          <w:bCs/>
          <w:sz w:val="22"/>
          <w:szCs w:val="22"/>
          <w:u w:val="single"/>
          <w:lang w:val="es-ES_tradnl"/>
        </w:rPr>
      </w:pPr>
    </w:p>
    <w:p w14:paraId="4B759460"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14° </w:t>
      </w:r>
      <w:r w:rsidRPr="00071C92">
        <w:rPr>
          <w:rFonts w:cs="Arial"/>
          <w:b/>
          <w:bCs/>
          <w:sz w:val="22"/>
          <w:u w:val="single"/>
          <w:lang w:val="es-CR"/>
        </w:rPr>
        <w:t xml:space="preserve">Copia de oficio enviado por la </w:t>
      </w:r>
      <w:r w:rsidRPr="00071C92">
        <w:rPr>
          <w:rFonts w:cs="Arial"/>
          <w:b/>
          <w:bCs/>
          <w:sz w:val="22"/>
          <w:u w:val="single"/>
          <w:lang w:val="es-ES_tradnl"/>
        </w:rPr>
        <w:t xml:space="preserve">Gerencia General a la Contraloría General de la República, remitiendo información sobre </w:t>
      </w:r>
      <w:r w:rsidRPr="00071C92">
        <w:rPr>
          <w:rFonts w:cs="Arial"/>
          <w:b/>
          <w:bCs/>
          <w:sz w:val="22"/>
          <w:u w:val="single"/>
          <w:lang w:val="es-CR"/>
        </w:rPr>
        <w:t>la atención de tres disposiciones del informe sobre el costo del trámite para obtener un bono de vivienda ordinario y la mejora regulatoria del BANHVI</w:t>
      </w:r>
    </w:p>
    <w:p w14:paraId="78C9F639" w14:textId="77777777" w:rsidR="00052171" w:rsidRDefault="00052171" w:rsidP="00052171">
      <w:pPr>
        <w:spacing w:line="360" w:lineRule="auto"/>
        <w:jc w:val="both"/>
        <w:rPr>
          <w:rFonts w:cs="Arial"/>
          <w:sz w:val="22"/>
          <w:szCs w:val="22"/>
        </w:rPr>
      </w:pPr>
    </w:p>
    <w:p w14:paraId="76F7D041" w14:textId="6AAF79CD"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36</w:t>
      </w:r>
      <w:r>
        <w:rPr>
          <w:rFonts w:cs="Arial"/>
          <w:sz w:val="22"/>
          <w:lang w:val="es-ES_tradnl"/>
        </w:rPr>
        <w:t xml:space="preserve"> Se conoce copia del oficio GG-OF-0413-2021 del 22 de marzo, mediante el cual, la Gerencia General remite a la Licda. Grace Madrigal Castro, Gerente </w:t>
      </w:r>
      <w:r w:rsidR="00897589">
        <w:rPr>
          <w:rFonts w:cs="Arial"/>
          <w:sz w:val="22"/>
          <w:lang w:val="es-ES_tradnl"/>
        </w:rPr>
        <w:t xml:space="preserve">del </w:t>
      </w:r>
      <w:r>
        <w:rPr>
          <w:rFonts w:cs="Arial"/>
          <w:sz w:val="22"/>
          <w:lang w:val="es-ES_tradnl"/>
        </w:rPr>
        <w:t xml:space="preserve">Área </w:t>
      </w:r>
      <w:r w:rsidR="00897589">
        <w:rPr>
          <w:rFonts w:cs="Arial"/>
          <w:sz w:val="22"/>
          <w:lang w:val="es-ES_tradnl"/>
        </w:rPr>
        <w:t xml:space="preserve">de Seguimiento de Disposiciones de la </w:t>
      </w:r>
      <w:r>
        <w:rPr>
          <w:rFonts w:cs="Arial"/>
          <w:sz w:val="22"/>
          <w:lang w:val="es-ES_tradnl"/>
        </w:rPr>
        <w:t xml:space="preserve">Contraloría General de la República, </w:t>
      </w:r>
      <w:r>
        <w:rPr>
          <w:sz w:val="22"/>
          <w:szCs w:val="22"/>
        </w:rPr>
        <w:t>información con respecto a la atención de tres disposiciones del informe sobre el costo del trámite para obtener un bono de vivienda ordinario y la mejora regulatoria del BANHVI.</w:t>
      </w:r>
    </w:p>
    <w:p w14:paraId="1BFD4F04" w14:textId="77777777" w:rsidR="00052171" w:rsidRDefault="00052171" w:rsidP="00052171">
      <w:pPr>
        <w:spacing w:line="360" w:lineRule="auto"/>
        <w:jc w:val="both"/>
        <w:rPr>
          <w:rFonts w:cs="Arial"/>
          <w:sz w:val="22"/>
          <w:szCs w:val="22"/>
        </w:rPr>
      </w:pPr>
    </w:p>
    <w:p w14:paraId="5FCD1A9A" w14:textId="77777777" w:rsidR="00052171" w:rsidRDefault="00052171" w:rsidP="00052171">
      <w:pPr>
        <w:spacing w:line="360" w:lineRule="auto"/>
        <w:jc w:val="both"/>
        <w:rPr>
          <w:rFonts w:cs="Arial"/>
          <w:sz w:val="22"/>
          <w:szCs w:val="22"/>
        </w:rPr>
      </w:pPr>
      <w:r>
        <w:rPr>
          <w:rFonts w:cs="Arial"/>
          <w:sz w:val="22"/>
          <w:szCs w:val="22"/>
        </w:rPr>
        <w:t xml:space="preserve">Al respecto, al </w:t>
      </w:r>
      <w:r w:rsidRPr="00C34C70">
        <w:rPr>
          <w:rFonts w:cs="Arial"/>
          <w:sz w:val="22"/>
          <w:szCs w:val="22"/>
          <w:lang w:val="es-ES_tradnl"/>
        </w:rPr>
        <w:t>Junta Directiva</w:t>
      </w:r>
      <w:r>
        <w:rPr>
          <w:rFonts w:cs="Arial"/>
          <w:sz w:val="22"/>
          <w:szCs w:val="22"/>
          <w:lang w:val="es-ES_tradnl"/>
        </w:rPr>
        <w:t xml:space="preserve"> da por conocida dicha nota.</w:t>
      </w:r>
    </w:p>
    <w:p w14:paraId="5A827117" w14:textId="77777777" w:rsidR="00052171" w:rsidRPr="00D14EAF" w:rsidRDefault="00052171" w:rsidP="00052171">
      <w:pPr>
        <w:spacing w:line="360" w:lineRule="auto"/>
        <w:jc w:val="both"/>
        <w:rPr>
          <w:rFonts w:cs="Arial"/>
          <w:b/>
          <w:sz w:val="22"/>
        </w:rPr>
      </w:pPr>
      <w:r w:rsidRPr="00D14EAF">
        <w:rPr>
          <w:rFonts w:cs="Arial"/>
          <w:b/>
          <w:sz w:val="22"/>
        </w:rPr>
        <w:t>************</w:t>
      </w:r>
    </w:p>
    <w:p w14:paraId="593975D1" w14:textId="77777777" w:rsidR="00052171" w:rsidRDefault="00052171" w:rsidP="00052171">
      <w:pPr>
        <w:spacing w:line="360" w:lineRule="auto"/>
        <w:jc w:val="both"/>
        <w:rPr>
          <w:rFonts w:cs="Arial"/>
          <w:b/>
          <w:bCs/>
          <w:sz w:val="22"/>
          <w:szCs w:val="22"/>
          <w:u w:val="single"/>
          <w:lang w:val="es-ES_tradnl"/>
        </w:rPr>
      </w:pPr>
    </w:p>
    <w:p w14:paraId="0C69B370"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15° </w:t>
      </w:r>
      <w:r w:rsidRPr="00071C92">
        <w:rPr>
          <w:rFonts w:cs="Arial"/>
          <w:b/>
          <w:bCs/>
          <w:sz w:val="22"/>
          <w:u w:val="single"/>
          <w:lang w:val="es-CR"/>
        </w:rPr>
        <w:t xml:space="preserve">Escritos de una funcionaria denunciante y de la </w:t>
      </w:r>
      <w:r w:rsidRPr="00071C92">
        <w:rPr>
          <w:rFonts w:cs="Arial"/>
          <w:b/>
          <w:bCs/>
          <w:sz w:val="22"/>
          <w:u w:val="single"/>
          <w:lang w:val="es-ES_tradnl"/>
        </w:rPr>
        <w:t xml:space="preserve">Gerencia General, en relación con </w:t>
      </w:r>
      <w:r w:rsidRPr="00071C92">
        <w:rPr>
          <w:rFonts w:cs="Arial"/>
          <w:b/>
          <w:bCs/>
          <w:sz w:val="22"/>
          <w:u w:val="single"/>
          <w:lang w:val="es-CR"/>
        </w:rPr>
        <w:t xml:space="preserve">las recomendaciones emitidas por la </w:t>
      </w:r>
      <w:r w:rsidRPr="00071C92">
        <w:rPr>
          <w:rFonts w:cs="Arial"/>
          <w:b/>
          <w:bCs/>
          <w:sz w:val="22"/>
          <w:u w:val="single"/>
          <w:lang w:val="es-ES_tradnl"/>
        </w:rPr>
        <w:t>Auditoría Interna, a raíz de los hechos denunciados</w:t>
      </w:r>
    </w:p>
    <w:p w14:paraId="4E15815D" w14:textId="77777777" w:rsidR="00052171" w:rsidRDefault="00052171" w:rsidP="00052171">
      <w:pPr>
        <w:spacing w:line="360" w:lineRule="auto"/>
        <w:jc w:val="both"/>
        <w:rPr>
          <w:rFonts w:cs="Arial"/>
          <w:sz w:val="22"/>
          <w:szCs w:val="22"/>
        </w:rPr>
      </w:pPr>
    </w:p>
    <w:p w14:paraId="2A10B709" w14:textId="77777777"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49</w:t>
      </w:r>
      <w:r>
        <w:rPr>
          <w:rFonts w:cs="Arial"/>
          <w:sz w:val="22"/>
          <w:lang w:val="es-ES_tradnl"/>
        </w:rPr>
        <w:t xml:space="preserve"> Se conoce escrito del 23 de marzo de 2021, mediante el cual, una funcionaria denunciante, </w:t>
      </w:r>
      <w:r>
        <w:rPr>
          <w:sz w:val="22"/>
          <w:szCs w:val="22"/>
        </w:rPr>
        <w:t xml:space="preserve">reitera la solicitud planteada desde marzo de 2020, para que se le brinde información sobre el cumplimiento de las recomendaciones emitidas por la </w:t>
      </w:r>
      <w:r>
        <w:rPr>
          <w:sz w:val="22"/>
          <w:szCs w:val="22"/>
          <w:lang w:val="es-ES_tradnl"/>
        </w:rPr>
        <w:t xml:space="preserve">Auditoría Interna, en el estudio emitido a raíz de la denuncia </w:t>
      </w:r>
      <w:r>
        <w:rPr>
          <w:sz w:val="22"/>
          <w:szCs w:val="22"/>
        </w:rPr>
        <w:t>que presentó en agosto de 2018.</w:t>
      </w:r>
    </w:p>
    <w:p w14:paraId="5E4A9D79" w14:textId="77777777" w:rsidR="00052171" w:rsidRDefault="00052171" w:rsidP="00052171">
      <w:pPr>
        <w:spacing w:line="360" w:lineRule="auto"/>
        <w:jc w:val="both"/>
        <w:rPr>
          <w:rFonts w:cs="Arial"/>
          <w:sz w:val="22"/>
          <w:szCs w:val="22"/>
        </w:rPr>
      </w:pPr>
    </w:p>
    <w:p w14:paraId="6F88168D" w14:textId="675836F9" w:rsidR="00052171" w:rsidRDefault="00052171" w:rsidP="00052171">
      <w:pPr>
        <w:spacing w:line="360" w:lineRule="auto"/>
        <w:jc w:val="both"/>
        <w:rPr>
          <w:rFonts w:cs="Arial"/>
          <w:sz w:val="22"/>
          <w:szCs w:val="22"/>
        </w:rPr>
      </w:pPr>
      <w:r>
        <w:rPr>
          <w:rFonts w:cs="Arial"/>
          <w:sz w:val="22"/>
          <w:szCs w:val="22"/>
        </w:rPr>
        <w:t xml:space="preserve">Complementariamente, se procede a conocer el oficio GG-OF-0457-2021 del 5 de abril de 2021, mediante el cual, la Gerencia General convoca a la funcionaria denunciante, </w:t>
      </w:r>
      <w:r>
        <w:rPr>
          <w:sz w:val="22"/>
          <w:szCs w:val="22"/>
        </w:rPr>
        <w:t xml:space="preserve">a </w:t>
      </w:r>
      <w:r w:rsidR="00897589">
        <w:rPr>
          <w:sz w:val="22"/>
          <w:szCs w:val="22"/>
        </w:rPr>
        <w:t xml:space="preserve">una </w:t>
      </w:r>
      <w:r>
        <w:rPr>
          <w:sz w:val="22"/>
          <w:szCs w:val="22"/>
        </w:rPr>
        <w:t xml:space="preserve">reunión para brindarle información sobre </w:t>
      </w:r>
      <w:r w:rsidR="00897589">
        <w:rPr>
          <w:sz w:val="22"/>
          <w:szCs w:val="22"/>
        </w:rPr>
        <w:t xml:space="preserve">el estado de </w:t>
      </w:r>
      <w:r>
        <w:rPr>
          <w:sz w:val="22"/>
          <w:szCs w:val="22"/>
        </w:rPr>
        <w:t xml:space="preserve">las recomendaciones emitidas por la </w:t>
      </w:r>
      <w:r>
        <w:rPr>
          <w:sz w:val="22"/>
          <w:szCs w:val="22"/>
          <w:lang w:val="es-ES_tradnl"/>
        </w:rPr>
        <w:t xml:space="preserve">Auditoría Interna, en el estudio emitido a raíz de la denuncia </w:t>
      </w:r>
      <w:r>
        <w:rPr>
          <w:sz w:val="22"/>
          <w:szCs w:val="22"/>
        </w:rPr>
        <w:t>que presentó en agosto de 2018</w:t>
      </w:r>
      <w:r w:rsidR="00897589">
        <w:rPr>
          <w:sz w:val="22"/>
          <w:szCs w:val="22"/>
        </w:rPr>
        <w:t>.</w:t>
      </w:r>
    </w:p>
    <w:p w14:paraId="52D61921" w14:textId="77777777" w:rsidR="00052171" w:rsidRDefault="00052171" w:rsidP="00052171">
      <w:pPr>
        <w:spacing w:line="360" w:lineRule="auto"/>
        <w:jc w:val="both"/>
        <w:rPr>
          <w:rFonts w:cs="Arial"/>
          <w:sz w:val="22"/>
          <w:szCs w:val="22"/>
        </w:rPr>
      </w:pPr>
    </w:p>
    <w:p w14:paraId="7A8EF534" w14:textId="77777777" w:rsidR="00052171" w:rsidRDefault="00052171" w:rsidP="00052171">
      <w:pPr>
        <w:spacing w:line="360" w:lineRule="auto"/>
        <w:jc w:val="both"/>
        <w:rPr>
          <w:rFonts w:cs="Arial"/>
          <w:sz w:val="22"/>
          <w:szCs w:val="22"/>
          <w:lang w:val="es-ES_tradnl"/>
        </w:rPr>
      </w:pPr>
      <w:r>
        <w:rPr>
          <w:rFonts w:cs="Arial"/>
          <w:sz w:val="22"/>
          <w:szCs w:val="22"/>
        </w:rPr>
        <w:t xml:space="preserve">Sobre el particular, la </w:t>
      </w:r>
      <w:r w:rsidRPr="00E43E9F">
        <w:rPr>
          <w:rFonts w:cs="Arial"/>
          <w:sz w:val="22"/>
          <w:szCs w:val="22"/>
          <w:lang w:val="es-ES_tradnl"/>
        </w:rPr>
        <w:t>Junta Directiva</w:t>
      </w:r>
      <w:r>
        <w:rPr>
          <w:rFonts w:cs="Arial"/>
          <w:sz w:val="22"/>
          <w:szCs w:val="22"/>
          <w:lang w:val="es-ES_tradnl"/>
        </w:rPr>
        <w:t xml:space="preserve"> toma el </w:t>
      </w:r>
      <w:r w:rsidRPr="00E43E9F">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p>
    <w:p w14:paraId="5961D382" w14:textId="77777777" w:rsidR="00052171" w:rsidRDefault="00052171" w:rsidP="00052171">
      <w:pPr>
        <w:spacing w:line="360" w:lineRule="auto"/>
        <w:jc w:val="both"/>
        <w:rPr>
          <w:rFonts w:cs="Arial"/>
          <w:b/>
          <w:bCs/>
          <w:sz w:val="22"/>
          <w:szCs w:val="22"/>
          <w:u w:val="single"/>
          <w:lang w:val="es-ES_tradnl"/>
        </w:rPr>
      </w:pPr>
      <w:r w:rsidRPr="00D14EAF">
        <w:rPr>
          <w:rFonts w:cs="Arial"/>
          <w:b/>
          <w:sz w:val="22"/>
        </w:rPr>
        <w:t>************</w:t>
      </w:r>
    </w:p>
    <w:p w14:paraId="18FC19BD" w14:textId="77777777" w:rsidR="00052171" w:rsidRDefault="00052171" w:rsidP="00052171">
      <w:pPr>
        <w:spacing w:line="360" w:lineRule="auto"/>
        <w:jc w:val="both"/>
        <w:rPr>
          <w:rFonts w:cs="Arial"/>
          <w:b/>
          <w:bCs/>
          <w:sz w:val="22"/>
          <w:szCs w:val="22"/>
          <w:u w:val="single"/>
          <w:lang w:val="es-ES_tradnl"/>
        </w:rPr>
      </w:pPr>
    </w:p>
    <w:p w14:paraId="1A7436A3"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Pr="00071C92">
        <w:rPr>
          <w:rFonts w:cs="Arial"/>
          <w:b/>
          <w:bCs/>
          <w:sz w:val="22"/>
          <w:u w:val="single"/>
          <w:lang w:val="es-ES_tradnl"/>
        </w:rPr>
        <w:t xml:space="preserve">Copia de oficio enviado por la empresa </w:t>
      </w:r>
      <w:proofErr w:type="spellStart"/>
      <w:r w:rsidRPr="00071C92">
        <w:rPr>
          <w:rFonts w:cs="Arial"/>
          <w:b/>
          <w:bCs/>
          <w:sz w:val="22"/>
          <w:u w:val="single"/>
          <w:lang w:val="es-ES_tradnl"/>
        </w:rPr>
        <w:t>CyC</w:t>
      </w:r>
      <w:proofErr w:type="spellEnd"/>
      <w:r w:rsidRPr="00071C92">
        <w:rPr>
          <w:rFonts w:cs="Arial"/>
          <w:b/>
          <w:bCs/>
          <w:sz w:val="22"/>
          <w:u w:val="single"/>
          <w:lang w:val="es-ES_tradnl"/>
        </w:rPr>
        <w:t xml:space="preserve"> Consultores al Área de Proveeduría, presentando </w:t>
      </w:r>
      <w:r w:rsidRPr="00071C92">
        <w:rPr>
          <w:rFonts w:cs="Arial"/>
          <w:b/>
          <w:bCs/>
          <w:sz w:val="22"/>
          <w:u w:val="single"/>
          <w:lang w:val="es-CR"/>
        </w:rPr>
        <w:t>observaciones y cuestionamientos con respecto al cartel para la contratación de un asesor legal externo para la Junta Directiva</w:t>
      </w:r>
    </w:p>
    <w:p w14:paraId="7760CFEC" w14:textId="77777777" w:rsidR="00052171" w:rsidRDefault="00052171" w:rsidP="00052171">
      <w:pPr>
        <w:spacing w:line="360" w:lineRule="auto"/>
        <w:jc w:val="both"/>
        <w:rPr>
          <w:rFonts w:cs="Arial"/>
          <w:sz w:val="22"/>
          <w:szCs w:val="22"/>
        </w:rPr>
      </w:pPr>
    </w:p>
    <w:p w14:paraId="5815803A" w14:textId="3E41D6FC" w:rsidR="00052171" w:rsidRDefault="00052171" w:rsidP="0005217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225</w:t>
      </w:r>
      <w:r w:rsidRPr="0039311E">
        <w:rPr>
          <w:rFonts w:cs="Arial"/>
          <w:sz w:val="22"/>
          <w:u w:val="single"/>
          <w:lang w:val="es-ES_tradnl"/>
        </w:rPr>
        <w:t>:</w:t>
      </w:r>
      <w:r>
        <w:rPr>
          <w:rFonts w:cs="Arial"/>
          <w:sz w:val="22"/>
          <w:u w:val="single"/>
          <w:lang w:val="es-ES_tradnl"/>
        </w:rPr>
        <w:t>17</w:t>
      </w:r>
      <w:r>
        <w:rPr>
          <w:rFonts w:cs="Arial"/>
          <w:sz w:val="22"/>
          <w:lang w:val="es-ES_tradnl"/>
        </w:rPr>
        <w:t xml:space="preserve"> Se conoce copia del escrito del 23 de marzo de 2021, mediante el cual</w:t>
      </w:r>
      <w:r w:rsidR="00897589">
        <w:rPr>
          <w:rFonts w:cs="Arial"/>
          <w:sz w:val="22"/>
          <w:lang w:val="es-ES_tradnl"/>
        </w:rPr>
        <w:t>,</w:t>
      </w:r>
      <w:r>
        <w:rPr>
          <w:rFonts w:cs="Arial"/>
          <w:sz w:val="22"/>
          <w:lang w:val="es-ES_tradnl"/>
        </w:rPr>
        <w:t xml:space="preserve"> la señora Cindy Solís, Asistente de la Empresa CYC Consultores, </w:t>
      </w:r>
      <w:r>
        <w:rPr>
          <w:sz w:val="22"/>
          <w:szCs w:val="22"/>
        </w:rPr>
        <w:t>remite observaciones y cuestionamientos con respecto al cartel para la contratación de un asesor legal externo para la Junta Directiva.</w:t>
      </w:r>
    </w:p>
    <w:p w14:paraId="4BE515B3" w14:textId="77777777" w:rsidR="00052171" w:rsidRDefault="00052171" w:rsidP="00052171">
      <w:pPr>
        <w:spacing w:line="360" w:lineRule="auto"/>
        <w:jc w:val="both"/>
        <w:rPr>
          <w:rFonts w:cs="Arial"/>
          <w:sz w:val="22"/>
          <w:szCs w:val="22"/>
        </w:rPr>
      </w:pPr>
    </w:p>
    <w:p w14:paraId="2E7E4BB2" w14:textId="77777777" w:rsidR="00052171" w:rsidRDefault="00052171" w:rsidP="00052171">
      <w:pPr>
        <w:spacing w:line="360" w:lineRule="auto"/>
        <w:jc w:val="both"/>
        <w:rPr>
          <w:rFonts w:cs="Arial"/>
          <w:sz w:val="22"/>
          <w:szCs w:val="22"/>
        </w:rPr>
      </w:pPr>
      <w:r>
        <w:rPr>
          <w:rFonts w:cs="Arial"/>
          <w:sz w:val="22"/>
          <w:szCs w:val="22"/>
        </w:rPr>
        <w:t xml:space="preserve">Al respecto, la </w:t>
      </w:r>
      <w:r w:rsidRPr="00E43E9F">
        <w:rPr>
          <w:rFonts w:cs="Arial"/>
          <w:sz w:val="22"/>
          <w:szCs w:val="22"/>
          <w:lang w:val="es-ES_tradnl"/>
        </w:rPr>
        <w:t>Junta Directiva</w:t>
      </w:r>
      <w:r>
        <w:rPr>
          <w:rFonts w:cs="Arial"/>
          <w:sz w:val="22"/>
          <w:szCs w:val="22"/>
          <w:lang w:val="es-ES_tradnl"/>
        </w:rPr>
        <w:t xml:space="preserve"> toma el </w:t>
      </w:r>
      <w:r w:rsidRPr="00E43E9F">
        <w:rPr>
          <w:rFonts w:cs="Arial"/>
          <w:b/>
          <w:bCs/>
          <w:sz w:val="22"/>
          <w:szCs w:val="22"/>
          <w:lang w:val="es-ES_tradnl"/>
        </w:rPr>
        <w:t>Acuerdo N° 1</w:t>
      </w:r>
      <w:r>
        <w:rPr>
          <w:rFonts w:cs="Arial"/>
          <w:b/>
          <w:bCs/>
          <w:sz w:val="22"/>
          <w:szCs w:val="22"/>
          <w:lang w:val="es-ES_tradnl"/>
        </w:rPr>
        <w:t>3</w:t>
      </w:r>
      <w:r>
        <w:rPr>
          <w:rFonts w:cs="Arial"/>
          <w:sz w:val="22"/>
          <w:szCs w:val="22"/>
          <w:lang w:val="es-ES_tradnl"/>
        </w:rPr>
        <w:t xml:space="preserve"> que se anexa a esta minuta.</w:t>
      </w:r>
    </w:p>
    <w:p w14:paraId="3E2AB312" w14:textId="77777777" w:rsidR="00052171" w:rsidRDefault="00052171" w:rsidP="00052171">
      <w:pPr>
        <w:spacing w:line="360" w:lineRule="auto"/>
        <w:jc w:val="both"/>
        <w:rPr>
          <w:rFonts w:cs="Arial"/>
          <w:b/>
          <w:bCs/>
          <w:sz w:val="22"/>
          <w:szCs w:val="22"/>
          <w:u w:val="single"/>
          <w:lang w:val="es-ES_tradnl"/>
        </w:rPr>
      </w:pPr>
      <w:r w:rsidRPr="00D14EAF">
        <w:rPr>
          <w:rFonts w:cs="Arial"/>
          <w:b/>
          <w:sz w:val="22"/>
        </w:rPr>
        <w:t>************</w:t>
      </w:r>
    </w:p>
    <w:p w14:paraId="0724975A" w14:textId="77777777" w:rsidR="00052171" w:rsidRDefault="00052171" w:rsidP="00052171">
      <w:pPr>
        <w:spacing w:line="360" w:lineRule="auto"/>
        <w:jc w:val="both"/>
        <w:rPr>
          <w:rFonts w:cs="Arial"/>
          <w:b/>
          <w:bCs/>
          <w:sz w:val="22"/>
          <w:szCs w:val="22"/>
          <w:u w:val="single"/>
          <w:lang w:val="es-ES_tradnl"/>
        </w:rPr>
      </w:pPr>
    </w:p>
    <w:p w14:paraId="21CF1B0F"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17° </w:t>
      </w:r>
      <w:r w:rsidRPr="00071C92">
        <w:rPr>
          <w:rFonts w:cs="Arial"/>
          <w:b/>
          <w:bCs/>
          <w:sz w:val="22"/>
          <w:u w:val="single"/>
          <w:lang w:val="es-CR"/>
        </w:rPr>
        <w:t xml:space="preserve">Oficio de la </w:t>
      </w:r>
      <w:r w:rsidRPr="00071C92">
        <w:rPr>
          <w:rFonts w:cs="Arial"/>
          <w:b/>
          <w:bCs/>
          <w:sz w:val="22"/>
          <w:u w:val="single"/>
          <w:lang w:val="es-ES_tradnl"/>
        </w:rPr>
        <w:t xml:space="preserve">Contraloría General de la República, invitando a </w:t>
      </w:r>
      <w:r w:rsidRPr="00071C92">
        <w:rPr>
          <w:b/>
          <w:bCs/>
          <w:sz w:val="22"/>
          <w:szCs w:val="22"/>
          <w:u w:val="single"/>
        </w:rPr>
        <w:t>audiencia pública que se realizará sobre la atención de disposiciones emitidas por ese Ente Contralor</w:t>
      </w:r>
    </w:p>
    <w:p w14:paraId="214DCD3E" w14:textId="77777777" w:rsidR="00052171" w:rsidRDefault="00052171" w:rsidP="00052171">
      <w:pPr>
        <w:spacing w:line="360" w:lineRule="auto"/>
        <w:jc w:val="both"/>
        <w:rPr>
          <w:rFonts w:cs="Arial"/>
          <w:sz w:val="22"/>
          <w:szCs w:val="22"/>
        </w:rPr>
      </w:pPr>
    </w:p>
    <w:p w14:paraId="40C77F3E" w14:textId="06F91148"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225</w:t>
      </w:r>
      <w:r w:rsidRPr="0039311E">
        <w:rPr>
          <w:rFonts w:cs="Arial"/>
          <w:sz w:val="22"/>
          <w:u w:val="single"/>
          <w:lang w:val="es-ES_tradnl"/>
        </w:rPr>
        <w:t>:</w:t>
      </w:r>
      <w:r>
        <w:rPr>
          <w:rFonts w:cs="Arial"/>
          <w:sz w:val="22"/>
          <w:u w:val="single"/>
          <w:lang w:val="es-ES_tradnl"/>
        </w:rPr>
        <w:t>42</w:t>
      </w:r>
      <w:r>
        <w:rPr>
          <w:rFonts w:cs="Arial"/>
          <w:sz w:val="22"/>
          <w:lang w:val="es-ES_tradnl"/>
        </w:rPr>
        <w:t xml:space="preserve"> Se conoce el oficio N°04514 (DFOE-SD-0494) del 24 de marzo de 2021, mediante el cual, la Licda. Grace Madrigal Castro, Gerente</w:t>
      </w:r>
      <w:r w:rsidR="00897589">
        <w:rPr>
          <w:rFonts w:cs="Arial"/>
          <w:sz w:val="22"/>
          <w:lang w:val="es-ES_tradnl"/>
        </w:rPr>
        <w:t xml:space="preserve"> del Área de Seguimiento de Disposiciones de la Contraloría General de la República</w:t>
      </w:r>
      <w:r>
        <w:rPr>
          <w:rFonts w:cs="Arial"/>
          <w:sz w:val="22"/>
          <w:lang w:val="es-ES_tradnl"/>
        </w:rPr>
        <w:t xml:space="preserve">, </w:t>
      </w:r>
      <w:r>
        <w:rPr>
          <w:sz w:val="22"/>
          <w:szCs w:val="22"/>
        </w:rPr>
        <w:t>invita a audiencia pública sobre la atención de disposiciones emitidas por ese Ente Contralor.</w:t>
      </w:r>
    </w:p>
    <w:p w14:paraId="40693E72" w14:textId="77777777" w:rsidR="00052171" w:rsidRDefault="00052171" w:rsidP="00052171">
      <w:pPr>
        <w:spacing w:line="360" w:lineRule="auto"/>
        <w:jc w:val="both"/>
        <w:rPr>
          <w:rFonts w:cs="Arial"/>
          <w:sz w:val="22"/>
          <w:szCs w:val="22"/>
        </w:rPr>
      </w:pPr>
    </w:p>
    <w:p w14:paraId="208D7BD9" w14:textId="77777777" w:rsidR="00052171" w:rsidRDefault="00052171" w:rsidP="00052171">
      <w:pPr>
        <w:spacing w:line="360" w:lineRule="auto"/>
        <w:jc w:val="both"/>
        <w:rPr>
          <w:rFonts w:cs="Arial"/>
          <w:sz w:val="22"/>
          <w:szCs w:val="22"/>
        </w:rPr>
      </w:pPr>
      <w:r>
        <w:rPr>
          <w:rFonts w:cs="Arial"/>
          <w:sz w:val="22"/>
          <w:szCs w:val="22"/>
        </w:rPr>
        <w:t xml:space="preserve">Sobre el particular, al </w:t>
      </w:r>
      <w:r w:rsidRPr="00C34C70">
        <w:rPr>
          <w:rFonts w:cs="Arial"/>
          <w:sz w:val="22"/>
          <w:szCs w:val="22"/>
          <w:lang w:val="es-ES_tradnl"/>
        </w:rPr>
        <w:t>Junta Directiva</w:t>
      </w:r>
      <w:r>
        <w:rPr>
          <w:rFonts w:cs="Arial"/>
          <w:sz w:val="22"/>
          <w:szCs w:val="22"/>
          <w:lang w:val="es-ES_tradnl"/>
        </w:rPr>
        <w:t xml:space="preserve"> da por conocida dicha nota.</w:t>
      </w:r>
    </w:p>
    <w:p w14:paraId="6ED504E7" w14:textId="77777777" w:rsidR="00052171" w:rsidRPr="00AB2826" w:rsidRDefault="00052171" w:rsidP="00052171">
      <w:pPr>
        <w:spacing w:line="360" w:lineRule="auto"/>
        <w:jc w:val="both"/>
        <w:rPr>
          <w:rFonts w:cs="Arial"/>
          <w:color w:val="000000"/>
          <w:sz w:val="22"/>
          <w:szCs w:val="22"/>
        </w:rPr>
      </w:pPr>
      <w:r w:rsidRPr="00D14EAF">
        <w:rPr>
          <w:rFonts w:cs="Arial"/>
          <w:b/>
          <w:sz w:val="22"/>
        </w:rPr>
        <w:t>************</w:t>
      </w:r>
    </w:p>
    <w:p w14:paraId="7D2A0049" w14:textId="77777777" w:rsidR="00052171" w:rsidRPr="00AB2826" w:rsidRDefault="00052171" w:rsidP="00052171">
      <w:pPr>
        <w:spacing w:line="360" w:lineRule="auto"/>
        <w:jc w:val="both"/>
        <w:rPr>
          <w:rFonts w:cs="Arial"/>
          <w:color w:val="000000"/>
          <w:sz w:val="22"/>
          <w:szCs w:val="22"/>
        </w:rPr>
      </w:pPr>
    </w:p>
    <w:p w14:paraId="4F59DFCA"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18° </w:t>
      </w:r>
      <w:r w:rsidRPr="00071C92">
        <w:rPr>
          <w:b/>
          <w:bCs/>
          <w:sz w:val="22"/>
          <w:szCs w:val="22"/>
          <w:u w:val="single"/>
        </w:rPr>
        <w:t>Copia de oficio enviado por la Dirección FOSUVI a una denunciante, con respeto al proyecto Condominio Centauro</w:t>
      </w:r>
    </w:p>
    <w:p w14:paraId="45EB182E" w14:textId="77777777" w:rsidR="00052171" w:rsidRDefault="00052171" w:rsidP="00052171">
      <w:pPr>
        <w:spacing w:line="360" w:lineRule="auto"/>
        <w:jc w:val="both"/>
        <w:rPr>
          <w:rFonts w:cs="Arial"/>
          <w:sz w:val="22"/>
          <w:szCs w:val="22"/>
        </w:rPr>
      </w:pPr>
    </w:p>
    <w:p w14:paraId="670B87B5" w14:textId="0714BFB9"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227</w:t>
      </w:r>
      <w:r w:rsidRPr="0039311E">
        <w:rPr>
          <w:rFonts w:cs="Arial"/>
          <w:sz w:val="22"/>
          <w:u w:val="single"/>
          <w:lang w:val="es-ES_tradnl"/>
        </w:rPr>
        <w:t>:</w:t>
      </w:r>
      <w:r>
        <w:rPr>
          <w:rFonts w:cs="Arial"/>
          <w:sz w:val="22"/>
          <w:u w:val="single"/>
          <w:lang w:val="es-ES_tradnl"/>
        </w:rPr>
        <w:t>43</w:t>
      </w:r>
      <w:r>
        <w:rPr>
          <w:rFonts w:cs="Arial"/>
          <w:sz w:val="22"/>
          <w:lang w:val="es-ES_tradnl"/>
        </w:rPr>
        <w:t xml:space="preserve"> Se conoce copia del oficio DF-OF-0460-2021, mediante el cual, la Dirección FOSUVI remite a una denunciante, </w:t>
      </w:r>
      <w:r>
        <w:rPr>
          <w:sz w:val="22"/>
          <w:szCs w:val="22"/>
        </w:rPr>
        <w:t>respuesta a la denuncia planteada con respeto al proyecto Condominio Centauro.</w:t>
      </w:r>
    </w:p>
    <w:p w14:paraId="40621347" w14:textId="77777777" w:rsidR="00052171" w:rsidRDefault="00052171" w:rsidP="00052171">
      <w:pPr>
        <w:spacing w:line="360" w:lineRule="auto"/>
        <w:jc w:val="both"/>
        <w:rPr>
          <w:rFonts w:cs="Arial"/>
          <w:sz w:val="22"/>
          <w:szCs w:val="22"/>
        </w:rPr>
      </w:pPr>
    </w:p>
    <w:p w14:paraId="0D8A738C" w14:textId="77777777" w:rsidR="00052171" w:rsidRDefault="00052171" w:rsidP="00052171">
      <w:pPr>
        <w:spacing w:line="360" w:lineRule="auto"/>
        <w:jc w:val="both"/>
        <w:rPr>
          <w:rFonts w:cs="Arial"/>
          <w:sz w:val="22"/>
          <w:szCs w:val="22"/>
        </w:rPr>
      </w:pPr>
      <w:r>
        <w:rPr>
          <w:rFonts w:cs="Arial"/>
          <w:sz w:val="22"/>
          <w:szCs w:val="22"/>
        </w:rPr>
        <w:t xml:space="preserve">Al respecto, al </w:t>
      </w:r>
      <w:r w:rsidRPr="00C34C70">
        <w:rPr>
          <w:rFonts w:cs="Arial"/>
          <w:sz w:val="22"/>
          <w:szCs w:val="22"/>
          <w:lang w:val="es-ES_tradnl"/>
        </w:rPr>
        <w:t>Junta Directiva</w:t>
      </w:r>
      <w:r>
        <w:rPr>
          <w:rFonts w:cs="Arial"/>
          <w:sz w:val="22"/>
          <w:szCs w:val="22"/>
          <w:lang w:val="es-ES_tradnl"/>
        </w:rPr>
        <w:t xml:space="preserve"> da por conocida dicha nota.</w:t>
      </w:r>
    </w:p>
    <w:p w14:paraId="137F72CA" w14:textId="77777777" w:rsidR="00052171" w:rsidRPr="00AB2826" w:rsidRDefault="00052171" w:rsidP="00052171">
      <w:pPr>
        <w:spacing w:line="360" w:lineRule="auto"/>
        <w:jc w:val="both"/>
        <w:rPr>
          <w:rFonts w:cs="Arial"/>
          <w:color w:val="000000"/>
          <w:sz w:val="22"/>
          <w:szCs w:val="22"/>
        </w:rPr>
      </w:pPr>
      <w:r w:rsidRPr="00D14EAF">
        <w:rPr>
          <w:rFonts w:cs="Arial"/>
          <w:b/>
          <w:sz w:val="22"/>
        </w:rPr>
        <w:t>************</w:t>
      </w:r>
    </w:p>
    <w:p w14:paraId="1B637A50" w14:textId="77777777" w:rsidR="00052171" w:rsidRPr="00AB2826" w:rsidRDefault="00052171" w:rsidP="00052171">
      <w:pPr>
        <w:spacing w:line="360" w:lineRule="auto"/>
        <w:jc w:val="both"/>
        <w:rPr>
          <w:rFonts w:cs="Arial"/>
          <w:sz w:val="22"/>
          <w:szCs w:val="22"/>
        </w:rPr>
      </w:pPr>
    </w:p>
    <w:p w14:paraId="52581B1D"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071C92">
        <w:rPr>
          <w:b/>
          <w:bCs/>
          <w:sz w:val="22"/>
          <w:szCs w:val="22"/>
          <w:u w:val="single"/>
        </w:rPr>
        <w:t xml:space="preserve">Copia de escrito enviando por una empresa denunciante a la </w:t>
      </w:r>
      <w:r w:rsidRPr="00071C92">
        <w:rPr>
          <w:rFonts w:cs="Arial"/>
          <w:b/>
          <w:bCs/>
          <w:sz w:val="22"/>
          <w:szCs w:val="22"/>
          <w:u w:val="single"/>
          <w:lang w:val="es-ES_tradnl"/>
        </w:rPr>
        <w:t xml:space="preserve">Gerencia General, solicitando información sobre la </w:t>
      </w:r>
      <w:r w:rsidRPr="00071C92">
        <w:rPr>
          <w:b/>
          <w:bCs/>
          <w:sz w:val="22"/>
          <w:szCs w:val="22"/>
          <w:u w:val="single"/>
        </w:rPr>
        <w:t>fecha exacta para la entrega de una copia certificada, de los expedientes administrativos relacionados con los hechos denunciados</w:t>
      </w:r>
    </w:p>
    <w:p w14:paraId="19150F63" w14:textId="77777777" w:rsidR="00052171" w:rsidRDefault="00052171" w:rsidP="00052171">
      <w:pPr>
        <w:spacing w:line="360" w:lineRule="auto"/>
        <w:jc w:val="both"/>
        <w:rPr>
          <w:rFonts w:cs="Arial"/>
          <w:sz w:val="22"/>
          <w:szCs w:val="22"/>
        </w:rPr>
      </w:pPr>
    </w:p>
    <w:p w14:paraId="57FC195D" w14:textId="34BCAD6D"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227</w:t>
      </w:r>
      <w:r w:rsidRPr="0039311E">
        <w:rPr>
          <w:rFonts w:cs="Arial"/>
          <w:sz w:val="22"/>
          <w:u w:val="single"/>
          <w:lang w:val="es-ES_tradnl"/>
        </w:rPr>
        <w:t>:</w:t>
      </w:r>
      <w:r>
        <w:rPr>
          <w:rFonts w:cs="Arial"/>
          <w:sz w:val="22"/>
          <w:u w:val="single"/>
          <w:lang w:val="es-ES_tradnl"/>
        </w:rPr>
        <w:t>51</w:t>
      </w:r>
      <w:r>
        <w:rPr>
          <w:rFonts w:cs="Arial"/>
          <w:sz w:val="22"/>
          <w:lang w:val="es-ES_tradnl"/>
        </w:rPr>
        <w:t xml:space="preserve"> Se conoce copia de escrito del 22 de marzo de 2021, mediante el cual, una </w:t>
      </w:r>
      <w:r w:rsidR="00FB13F0">
        <w:rPr>
          <w:rFonts w:cs="Arial"/>
          <w:sz w:val="22"/>
          <w:lang w:val="es-ES_tradnl"/>
        </w:rPr>
        <w:t>e</w:t>
      </w:r>
      <w:r>
        <w:rPr>
          <w:rFonts w:cs="Arial"/>
          <w:sz w:val="22"/>
          <w:lang w:val="es-ES_tradnl"/>
        </w:rPr>
        <w:t xml:space="preserve">mpresa denunciante </w:t>
      </w:r>
      <w:r>
        <w:rPr>
          <w:sz w:val="22"/>
          <w:szCs w:val="22"/>
        </w:rPr>
        <w:t>solicita que le señale una fecha exacta para la entrega de</w:t>
      </w:r>
      <w:r w:rsidRPr="00943854">
        <w:rPr>
          <w:sz w:val="22"/>
          <w:szCs w:val="22"/>
        </w:rPr>
        <w:t xml:space="preserve"> </w:t>
      </w:r>
      <w:r>
        <w:rPr>
          <w:sz w:val="22"/>
          <w:szCs w:val="22"/>
        </w:rPr>
        <w:t xml:space="preserve">una </w:t>
      </w:r>
      <w:r w:rsidRPr="00943854">
        <w:rPr>
          <w:sz w:val="22"/>
          <w:szCs w:val="22"/>
        </w:rPr>
        <w:t>copia certificada de</w:t>
      </w:r>
      <w:r>
        <w:rPr>
          <w:sz w:val="22"/>
          <w:szCs w:val="22"/>
        </w:rPr>
        <w:t xml:space="preserve"> los</w:t>
      </w:r>
      <w:r w:rsidRPr="00943854">
        <w:rPr>
          <w:sz w:val="22"/>
          <w:szCs w:val="22"/>
        </w:rPr>
        <w:t xml:space="preserve"> expedientes administrativos</w:t>
      </w:r>
      <w:r>
        <w:rPr>
          <w:sz w:val="22"/>
          <w:szCs w:val="22"/>
        </w:rPr>
        <w:t xml:space="preserve"> relacionados con los hechos denunciados.</w:t>
      </w:r>
    </w:p>
    <w:p w14:paraId="7D65DACD" w14:textId="77777777" w:rsidR="00052171" w:rsidRDefault="00052171" w:rsidP="00052171">
      <w:pPr>
        <w:spacing w:line="360" w:lineRule="auto"/>
        <w:jc w:val="both"/>
        <w:rPr>
          <w:rFonts w:cs="Arial"/>
          <w:sz w:val="22"/>
          <w:szCs w:val="22"/>
        </w:rPr>
      </w:pPr>
    </w:p>
    <w:p w14:paraId="4787D864" w14:textId="77777777" w:rsidR="00052171" w:rsidRDefault="00052171" w:rsidP="00052171">
      <w:pPr>
        <w:spacing w:line="360" w:lineRule="auto"/>
        <w:jc w:val="both"/>
        <w:rPr>
          <w:rFonts w:cs="Arial"/>
          <w:sz w:val="22"/>
          <w:szCs w:val="22"/>
          <w:lang w:val="es-ES_tradnl"/>
        </w:rPr>
      </w:pPr>
      <w:r>
        <w:rPr>
          <w:rFonts w:cs="Arial"/>
          <w:sz w:val="22"/>
          <w:szCs w:val="22"/>
        </w:rPr>
        <w:t xml:space="preserve">Sobre el particular, la </w:t>
      </w:r>
      <w:r w:rsidRPr="00E43E9F">
        <w:rPr>
          <w:rFonts w:cs="Arial"/>
          <w:sz w:val="22"/>
          <w:szCs w:val="22"/>
          <w:lang w:val="es-ES_tradnl"/>
        </w:rPr>
        <w:t>Junta Directiva</w:t>
      </w:r>
      <w:r>
        <w:rPr>
          <w:rFonts w:cs="Arial"/>
          <w:sz w:val="22"/>
          <w:szCs w:val="22"/>
          <w:lang w:val="es-ES_tradnl"/>
        </w:rPr>
        <w:t xml:space="preserve"> toma el </w:t>
      </w:r>
      <w:r w:rsidRPr="00E43E9F">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41856026" w14:textId="77777777" w:rsidR="00052171" w:rsidRDefault="00052171" w:rsidP="00052171">
      <w:pPr>
        <w:spacing w:line="360" w:lineRule="auto"/>
        <w:jc w:val="both"/>
        <w:rPr>
          <w:rFonts w:cs="Arial"/>
          <w:sz w:val="22"/>
          <w:szCs w:val="22"/>
        </w:rPr>
      </w:pPr>
      <w:r w:rsidRPr="00D14EAF">
        <w:rPr>
          <w:rFonts w:cs="Arial"/>
          <w:b/>
          <w:sz w:val="22"/>
        </w:rPr>
        <w:t>************</w:t>
      </w:r>
    </w:p>
    <w:p w14:paraId="34C67A41" w14:textId="77777777" w:rsidR="00052171" w:rsidRDefault="00052171" w:rsidP="00052171">
      <w:pPr>
        <w:spacing w:line="360" w:lineRule="auto"/>
        <w:jc w:val="both"/>
        <w:rPr>
          <w:rFonts w:cs="Arial"/>
          <w:sz w:val="22"/>
          <w:szCs w:val="22"/>
        </w:rPr>
      </w:pPr>
    </w:p>
    <w:p w14:paraId="3D4CF165"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20° </w:t>
      </w:r>
      <w:r w:rsidRPr="00071C92">
        <w:rPr>
          <w:b/>
          <w:bCs/>
          <w:sz w:val="22"/>
          <w:szCs w:val="22"/>
          <w:u w:val="single"/>
        </w:rPr>
        <w:t xml:space="preserve">Copia de oficio enviado por la empresa </w:t>
      </w:r>
      <w:proofErr w:type="spellStart"/>
      <w:r w:rsidRPr="00071C92">
        <w:rPr>
          <w:b/>
          <w:bCs/>
          <w:sz w:val="22"/>
          <w:szCs w:val="22"/>
          <w:u w:val="single"/>
          <w:lang w:val="es-CR"/>
        </w:rPr>
        <w:t>Agroferretería</w:t>
      </w:r>
      <w:proofErr w:type="spellEnd"/>
      <w:r w:rsidRPr="00071C92">
        <w:rPr>
          <w:b/>
          <w:bCs/>
          <w:sz w:val="22"/>
          <w:szCs w:val="22"/>
          <w:u w:val="single"/>
          <w:lang w:val="es-CR"/>
        </w:rPr>
        <w:t xml:space="preserve"> J y B S.A. a la </w:t>
      </w:r>
      <w:r w:rsidRPr="00071C92">
        <w:rPr>
          <w:rFonts w:cs="Arial"/>
          <w:b/>
          <w:bCs/>
          <w:sz w:val="22"/>
          <w:szCs w:val="22"/>
          <w:u w:val="single"/>
          <w:lang w:val="es-ES_tradnl"/>
        </w:rPr>
        <w:t xml:space="preserve">Gerencia General, solicitando que se capacite y acredite a </w:t>
      </w:r>
      <w:r w:rsidRPr="00071C92">
        <w:rPr>
          <w:rFonts w:cs="Arial"/>
          <w:b/>
          <w:bCs/>
          <w:sz w:val="22"/>
          <w:szCs w:val="22"/>
          <w:u w:val="single"/>
          <w:lang w:val="es-CR"/>
        </w:rPr>
        <w:t>una trabajadora social, a fin de que pueda realizar estudios socioeconómicos a postulantes al bono</w:t>
      </w:r>
    </w:p>
    <w:p w14:paraId="4BD58B1B" w14:textId="77777777" w:rsidR="00052171" w:rsidRDefault="00052171" w:rsidP="00052171">
      <w:pPr>
        <w:spacing w:line="360" w:lineRule="auto"/>
        <w:jc w:val="both"/>
        <w:rPr>
          <w:rFonts w:cs="Arial"/>
          <w:sz w:val="22"/>
          <w:szCs w:val="22"/>
        </w:rPr>
      </w:pPr>
    </w:p>
    <w:p w14:paraId="5A46555C" w14:textId="538F2F56"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229</w:t>
      </w:r>
      <w:r w:rsidRPr="0039311E">
        <w:rPr>
          <w:rFonts w:cs="Arial"/>
          <w:sz w:val="22"/>
          <w:u w:val="single"/>
          <w:lang w:val="es-ES_tradnl"/>
        </w:rPr>
        <w:t>:</w:t>
      </w:r>
      <w:r>
        <w:rPr>
          <w:rFonts w:cs="Arial"/>
          <w:sz w:val="22"/>
          <w:u w:val="single"/>
          <w:lang w:val="es-ES_tradnl"/>
        </w:rPr>
        <w:t>36</w:t>
      </w:r>
      <w:r>
        <w:rPr>
          <w:rFonts w:cs="Arial"/>
          <w:sz w:val="22"/>
          <w:lang w:val="es-ES_tradnl"/>
        </w:rPr>
        <w:t xml:space="preserve"> Se conoce copia de oficio del 12 de marzo de 2021, mediante el cual, el señor Joseph Leiva Gamboa, Administrativo de la Ferretería JYB S.A, </w:t>
      </w:r>
      <w:r>
        <w:rPr>
          <w:sz w:val="22"/>
          <w:szCs w:val="22"/>
        </w:rPr>
        <w:t xml:space="preserve">solicita </w:t>
      </w:r>
      <w:r w:rsidR="00FB13F0">
        <w:rPr>
          <w:sz w:val="22"/>
          <w:szCs w:val="22"/>
        </w:rPr>
        <w:t xml:space="preserve">la </w:t>
      </w:r>
      <w:r>
        <w:rPr>
          <w:sz w:val="22"/>
          <w:szCs w:val="22"/>
        </w:rPr>
        <w:t xml:space="preserve">colaboración </w:t>
      </w:r>
      <w:r w:rsidR="00FB13F0">
        <w:rPr>
          <w:sz w:val="22"/>
          <w:szCs w:val="22"/>
        </w:rPr>
        <w:t xml:space="preserve">de la </w:t>
      </w:r>
      <w:r w:rsidR="00FB13F0" w:rsidRPr="00FB13F0">
        <w:rPr>
          <w:rFonts w:cs="Arial"/>
          <w:sz w:val="22"/>
          <w:szCs w:val="22"/>
          <w:lang w:val="es-ES_tradnl"/>
        </w:rPr>
        <w:t>Gerencia General</w:t>
      </w:r>
      <w:r w:rsidR="00FB13F0">
        <w:rPr>
          <w:rFonts w:cs="Arial"/>
          <w:sz w:val="22"/>
          <w:szCs w:val="22"/>
          <w:lang w:val="es-ES_tradnl"/>
        </w:rPr>
        <w:t xml:space="preserve">, </w:t>
      </w:r>
      <w:r>
        <w:rPr>
          <w:sz w:val="22"/>
          <w:szCs w:val="22"/>
        </w:rPr>
        <w:t>para que se le brinde capacitación a una trabajadora social, a fin de que pueda ser acreditada para realizar estudios socioeconómicos a postulantes al bono.</w:t>
      </w:r>
    </w:p>
    <w:p w14:paraId="5745A05C" w14:textId="77777777" w:rsidR="00052171" w:rsidRDefault="00052171" w:rsidP="00052171">
      <w:pPr>
        <w:spacing w:line="360" w:lineRule="auto"/>
        <w:jc w:val="both"/>
        <w:rPr>
          <w:rFonts w:cs="Arial"/>
          <w:sz w:val="22"/>
          <w:szCs w:val="22"/>
        </w:rPr>
      </w:pPr>
    </w:p>
    <w:p w14:paraId="2525BF84" w14:textId="77777777" w:rsidR="00052171" w:rsidRDefault="00052171" w:rsidP="00052171">
      <w:pPr>
        <w:spacing w:line="360" w:lineRule="auto"/>
        <w:jc w:val="both"/>
        <w:rPr>
          <w:rFonts w:cs="Arial"/>
          <w:sz w:val="22"/>
          <w:szCs w:val="22"/>
        </w:rPr>
      </w:pPr>
      <w:r>
        <w:rPr>
          <w:rFonts w:cs="Arial"/>
          <w:sz w:val="22"/>
          <w:szCs w:val="22"/>
        </w:rPr>
        <w:t xml:space="preserve">Al respecto, al </w:t>
      </w:r>
      <w:r w:rsidRPr="00C34C70">
        <w:rPr>
          <w:rFonts w:cs="Arial"/>
          <w:sz w:val="22"/>
          <w:szCs w:val="22"/>
          <w:lang w:val="es-ES_tradnl"/>
        </w:rPr>
        <w:t>Junta Directiva</w:t>
      </w:r>
      <w:r>
        <w:rPr>
          <w:rFonts w:cs="Arial"/>
          <w:sz w:val="22"/>
          <w:szCs w:val="22"/>
          <w:lang w:val="es-ES_tradnl"/>
        </w:rPr>
        <w:t xml:space="preserve"> da por conocida dicha nota.</w:t>
      </w:r>
    </w:p>
    <w:p w14:paraId="3430F97B" w14:textId="77777777" w:rsidR="00052171" w:rsidRDefault="00052171" w:rsidP="00052171">
      <w:pPr>
        <w:spacing w:line="360" w:lineRule="auto"/>
        <w:jc w:val="both"/>
        <w:rPr>
          <w:rFonts w:cs="Arial"/>
          <w:sz w:val="22"/>
          <w:szCs w:val="22"/>
        </w:rPr>
      </w:pPr>
      <w:r w:rsidRPr="00D14EAF">
        <w:rPr>
          <w:rFonts w:cs="Arial"/>
          <w:b/>
          <w:sz w:val="22"/>
        </w:rPr>
        <w:t>************</w:t>
      </w:r>
    </w:p>
    <w:p w14:paraId="55DFA4F2" w14:textId="77777777" w:rsidR="00052171" w:rsidRDefault="00052171" w:rsidP="00052171">
      <w:pPr>
        <w:spacing w:line="360" w:lineRule="auto"/>
        <w:jc w:val="both"/>
        <w:rPr>
          <w:rFonts w:cs="Arial"/>
          <w:sz w:val="22"/>
          <w:szCs w:val="22"/>
        </w:rPr>
      </w:pPr>
    </w:p>
    <w:p w14:paraId="7FC7B9C4"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21° </w:t>
      </w:r>
      <w:r w:rsidRPr="00071C92">
        <w:rPr>
          <w:rFonts w:cs="Arial"/>
          <w:b/>
          <w:bCs/>
          <w:sz w:val="22"/>
          <w:u w:val="single"/>
          <w:lang w:val="es-ES_tradnl"/>
        </w:rPr>
        <w:t xml:space="preserve">Copia de escritos de la empresa </w:t>
      </w:r>
      <w:r w:rsidRPr="00071C92">
        <w:rPr>
          <w:rFonts w:cs="Arial"/>
          <w:b/>
          <w:bCs/>
          <w:sz w:val="22"/>
          <w:u w:val="single"/>
          <w:lang w:val="es-CR"/>
        </w:rPr>
        <w:t>Constructora León Aguilar y el Departamento Financiero – Contable, sobre la entrega de</w:t>
      </w:r>
      <w:r w:rsidRPr="00071C92">
        <w:rPr>
          <w:b/>
          <w:bCs/>
          <w:sz w:val="22"/>
          <w:szCs w:val="22"/>
          <w:u w:val="single"/>
        </w:rPr>
        <w:t xml:space="preserve"> documentos relacionados con la situación de gobernanza del Banco y la aplicación de los principios de Gobierno Corporativo</w:t>
      </w:r>
    </w:p>
    <w:p w14:paraId="2C2E9CF3" w14:textId="77777777" w:rsidR="00052171" w:rsidRDefault="00052171" w:rsidP="00052171">
      <w:pPr>
        <w:spacing w:line="360" w:lineRule="auto"/>
        <w:jc w:val="both"/>
        <w:rPr>
          <w:rFonts w:cs="Arial"/>
          <w:sz w:val="22"/>
          <w:szCs w:val="22"/>
        </w:rPr>
      </w:pPr>
    </w:p>
    <w:p w14:paraId="1347DCCA" w14:textId="77777777"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233</w:t>
      </w:r>
      <w:r w:rsidRPr="0039311E">
        <w:rPr>
          <w:rFonts w:cs="Arial"/>
          <w:sz w:val="22"/>
          <w:u w:val="single"/>
          <w:lang w:val="es-ES_tradnl"/>
        </w:rPr>
        <w:t>:</w:t>
      </w:r>
      <w:r>
        <w:rPr>
          <w:rFonts w:cs="Arial"/>
          <w:sz w:val="22"/>
          <w:u w:val="single"/>
          <w:lang w:val="es-ES_tradnl"/>
        </w:rPr>
        <w:t>39</w:t>
      </w:r>
      <w:r>
        <w:rPr>
          <w:rFonts w:cs="Arial"/>
          <w:sz w:val="22"/>
          <w:lang w:val="es-ES_tradnl"/>
        </w:rPr>
        <w:t xml:space="preserve"> Se conoce copia de escrito del 25 de marzo de 2021, mediante el cual, el señor Diego León Carazo, Gerente General de la Empresa Constructora León Aguilar, </w:t>
      </w:r>
      <w:r>
        <w:rPr>
          <w:sz w:val="22"/>
          <w:szCs w:val="22"/>
        </w:rPr>
        <w:t>solicita una fecha exacta para la entrega de documentos de la Administración y de la empresa KPMG, sobre la situación de gobernanza del Banco y la aplicación de los principios de Gobierno Corporativo.</w:t>
      </w:r>
    </w:p>
    <w:p w14:paraId="46EDE1F0" w14:textId="77777777" w:rsidR="00052171" w:rsidRDefault="00052171" w:rsidP="00052171">
      <w:pPr>
        <w:spacing w:line="360" w:lineRule="auto"/>
        <w:jc w:val="both"/>
        <w:rPr>
          <w:rFonts w:cs="Arial"/>
          <w:sz w:val="22"/>
          <w:lang w:val="es-ES_tradnl"/>
        </w:rPr>
      </w:pPr>
    </w:p>
    <w:p w14:paraId="2F0182A4" w14:textId="0E2797C8" w:rsidR="00052171" w:rsidRDefault="00052171" w:rsidP="00052171">
      <w:pPr>
        <w:spacing w:line="360" w:lineRule="auto"/>
        <w:jc w:val="both"/>
        <w:rPr>
          <w:rFonts w:cs="Arial"/>
          <w:sz w:val="22"/>
          <w:lang w:val="es-ES_tradnl"/>
        </w:rPr>
      </w:pPr>
      <w:r>
        <w:rPr>
          <w:rFonts w:cs="Arial"/>
          <w:sz w:val="22"/>
          <w:lang w:val="es-ES_tradnl"/>
        </w:rPr>
        <w:lastRenderedPageBreak/>
        <w:t>Complementariamente, se conoce copia de escrito del del 30 de marzo de 2021, mediante el cual</w:t>
      </w:r>
      <w:r w:rsidR="00FB13F0">
        <w:rPr>
          <w:rFonts w:cs="Arial"/>
          <w:sz w:val="22"/>
          <w:lang w:val="es-ES_tradnl"/>
        </w:rPr>
        <w:t>,</w:t>
      </w:r>
      <w:r>
        <w:rPr>
          <w:rFonts w:cs="Arial"/>
          <w:sz w:val="22"/>
          <w:lang w:val="es-ES_tradnl"/>
        </w:rPr>
        <w:t xml:space="preserve"> el Departamento Financiero Contable</w:t>
      </w:r>
      <w:r w:rsidR="00FB13F0">
        <w:rPr>
          <w:rFonts w:cs="Arial"/>
          <w:sz w:val="22"/>
          <w:lang w:val="es-ES_tradnl"/>
        </w:rPr>
        <w:t xml:space="preserve"> le</w:t>
      </w:r>
      <w:r>
        <w:rPr>
          <w:rFonts w:cs="Arial"/>
          <w:sz w:val="22"/>
          <w:lang w:val="es-ES_tradnl"/>
        </w:rPr>
        <w:t xml:space="preserve"> </w:t>
      </w:r>
      <w:r>
        <w:rPr>
          <w:sz w:val="22"/>
          <w:szCs w:val="22"/>
        </w:rPr>
        <w:t xml:space="preserve">comunica </w:t>
      </w:r>
      <w:r w:rsidR="00FB13F0">
        <w:rPr>
          <w:sz w:val="22"/>
          <w:szCs w:val="22"/>
        </w:rPr>
        <w:t xml:space="preserve">a </w:t>
      </w:r>
      <w:r w:rsidR="00FB13F0">
        <w:rPr>
          <w:rFonts w:cs="Arial"/>
          <w:sz w:val="22"/>
          <w:lang w:val="es-ES_tradnl"/>
        </w:rPr>
        <w:t>la Empresa Constructora León Aguilar,</w:t>
      </w:r>
      <w:r w:rsidR="00FB13F0">
        <w:rPr>
          <w:sz w:val="22"/>
          <w:szCs w:val="22"/>
        </w:rPr>
        <w:t xml:space="preserve"> </w:t>
      </w:r>
      <w:r>
        <w:rPr>
          <w:sz w:val="22"/>
          <w:szCs w:val="22"/>
        </w:rPr>
        <w:t>la fecha máxima en la que le serán entregados los documentos solicitados, sobre la situación de gobernanza del Banco y la aplicación de los principios de Gobierno Corporativo.</w:t>
      </w:r>
    </w:p>
    <w:p w14:paraId="67FD87DF" w14:textId="77777777" w:rsidR="00052171" w:rsidRDefault="00052171" w:rsidP="00052171">
      <w:pPr>
        <w:spacing w:line="360" w:lineRule="auto"/>
        <w:jc w:val="both"/>
        <w:rPr>
          <w:rFonts w:cs="Arial"/>
          <w:sz w:val="22"/>
          <w:lang w:val="es-ES_tradnl"/>
        </w:rPr>
      </w:pPr>
    </w:p>
    <w:p w14:paraId="04525BFE" w14:textId="77777777" w:rsidR="00052171" w:rsidRDefault="00052171" w:rsidP="00052171">
      <w:pPr>
        <w:spacing w:line="360" w:lineRule="auto"/>
        <w:jc w:val="both"/>
        <w:rPr>
          <w:rFonts w:cs="Arial"/>
          <w:sz w:val="22"/>
          <w:szCs w:val="22"/>
        </w:rPr>
      </w:pPr>
      <w:r>
        <w:rPr>
          <w:rFonts w:cs="Arial"/>
          <w:sz w:val="22"/>
          <w:szCs w:val="22"/>
        </w:rPr>
        <w:t xml:space="preserve">Al respecto, al </w:t>
      </w:r>
      <w:r w:rsidRPr="00C34C70">
        <w:rPr>
          <w:rFonts w:cs="Arial"/>
          <w:sz w:val="22"/>
          <w:szCs w:val="22"/>
          <w:lang w:val="es-ES_tradnl"/>
        </w:rPr>
        <w:t>Junta Directiva</w:t>
      </w:r>
      <w:r>
        <w:rPr>
          <w:rFonts w:cs="Arial"/>
          <w:sz w:val="22"/>
          <w:szCs w:val="22"/>
          <w:lang w:val="es-ES_tradnl"/>
        </w:rPr>
        <w:t xml:space="preserve"> da por conocidos dichos escritos.</w:t>
      </w:r>
    </w:p>
    <w:p w14:paraId="669FDAEA" w14:textId="77777777" w:rsidR="00052171" w:rsidRDefault="00052171" w:rsidP="00052171">
      <w:pPr>
        <w:spacing w:line="360" w:lineRule="auto"/>
        <w:jc w:val="both"/>
        <w:rPr>
          <w:rFonts w:cs="Arial"/>
          <w:sz w:val="22"/>
          <w:szCs w:val="22"/>
        </w:rPr>
      </w:pPr>
      <w:r w:rsidRPr="00D14EAF">
        <w:rPr>
          <w:rFonts w:cs="Arial"/>
          <w:b/>
          <w:sz w:val="22"/>
        </w:rPr>
        <w:t>************</w:t>
      </w:r>
    </w:p>
    <w:p w14:paraId="1D9E3354" w14:textId="77777777" w:rsidR="00052171" w:rsidRDefault="00052171" w:rsidP="00052171">
      <w:pPr>
        <w:spacing w:line="360" w:lineRule="auto"/>
        <w:jc w:val="both"/>
        <w:rPr>
          <w:rFonts w:cs="Arial"/>
          <w:sz w:val="22"/>
          <w:szCs w:val="22"/>
        </w:rPr>
      </w:pPr>
    </w:p>
    <w:p w14:paraId="5923DBB4" w14:textId="77777777" w:rsidR="00052171" w:rsidRPr="00AD4F06" w:rsidRDefault="00052171" w:rsidP="00052171">
      <w:pPr>
        <w:spacing w:line="360" w:lineRule="auto"/>
        <w:jc w:val="both"/>
        <w:outlineLvl w:val="0"/>
        <w:rPr>
          <w:rFonts w:cs="Arial"/>
          <w:sz w:val="22"/>
          <w:szCs w:val="22"/>
          <w:lang w:val="es-ES_tradnl"/>
        </w:rPr>
      </w:pPr>
      <w:r>
        <w:rPr>
          <w:rFonts w:cs="Arial"/>
          <w:b/>
          <w:sz w:val="22"/>
          <w:szCs w:val="22"/>
          <w:lang w:val="es-ES_tradnl"/>
        </w:rPr>
        <w:t xml:space="preserve">22° </w:t>
      </w:r>
      <w:r w:rsidRPr="00071C92">
        <w:rPr>
          <w:b/>
          <w:bCs/>
          <w:sz w:val="22"/>
          <w:szCs w:val="22"/>
          <w:u w:val="single"/>
          <w:lang w:val="es-CR"/>
        </w:rPr>
        <w:t>Oficio de la Asociación de desarrollo Integral del Territorio Indígena Cabécar de Talamanca, solicitando resolver con prontitud un grupo de solicitudes de bono que se encuentran pendientes de aprobación en el BANHVI</w:t>
      </w:r>
    </w:p>
    <w:p w14:paraId="4FB07F73" w14:textId="77777777" w:rsidR="00052171" w:rsidRDefault="00052171" w:rsidP="00052171">
      <w:pPr>
        <w:spacing w:line="360" w:lineRule="auto"/>
        <w:jc w:val="both"/>
        <w:rPr>
          <w:rFonts w:cs="Arial"/>
          <w:sz w:val="22"/>
          <w:szCs w:val="22"/>
        </w:rPr>
      </w:pPr>
    </w:p>
    <w:p w14:paraId="411650AB" w14:textId="249AA4F5" w:rsidR="00052171" w:rsidRDefault="00052171" w:rsidP="0005217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234</w:t>
      </w:r>
      <w:r w:rsidRPr="0039311E">
        <w:rPr>
          <w:rFonts w:cs="Arial"/>
          <w:sz w:val="22"/>
          <w:u w:val="single"/>
          <w:lang w:val="es-ES_tradnl"/>
        </w:rPr>
        <w:t>:</w:t>
      </w:r>
      <w:r>
        <w:rPr>
          <w:rFonts w:cs="Arial"/>
          <w:sz w:val="22"/>
          <w:u w:val="single"/>
          <w:lang w:val="es-ES_tradnl"/>
        </w:rPr>
        <w:t>03</w:t>
      </w:r>
      <w:r>
        <w:rPr>
          <w:rFonts w:cs="Arial"/>
          <w:sz w:val="22"/>
          <w:lang w:val="es-ES_tradnl"/>
        </w:rPr>
        <w:t xml:space="preserve"> Se conoce oficio del 26 de marzo de 2021, mediante el cual</w:t>
      </w:r>
      <w:r w:rsidR="0014131B">
        <w:rPr>
          <w:rFonts w:cs="Arial"/>
          <w:sz w:val="22"/>
          <w:lang w:val="es-ES_tradnl"/>
        </w:rPr>
        <w:t>,</w:t>
      </w:r>
      <w:r>
        <w:rPr>
          <w:rFonts w:cs="Arial"/>
          <w:sz w:val="22"/>
          <w:lang w:val="es-ES_tradnl"/>
        </w:rPr>
        <w:t xml:space="preserve"> el señor Francisco Morales Fernández, Presidente de la Asociación de Desarrollo Integral del Territorio Indígena Cabécar de Talamanca, </w:t>
      </w:r>
      <w:r>
        <w:rPr>
          <w:sz w:val="22"/>
          <w:szCs w:val="22"/>
        </w:rPr>
        <w:t>solicita colaboración para resolver los casos de bono que están tramitando con la constructora Davivienda y que se encuentran pendientes de aprobación por parte del BANHVI.</w:t>
      </w:r>
    </w:p>
    <w:p w14:paraId="10218D8F" w14:textId="77777777" w:rsidR="00052171" w:rsidRDefault="00052171" w:rsidP="00052171">
      <w:pPr>
        <w:spacing w:line="360" w:lineRule="auto"/>
        <w:jc w:val="both"/>
        <w:rPr>
          <w:rFonts w:cs="Arial"/>
          <w:sz w:val="22"/>
          <w:lang w:val="es-ES_tradnl"/>
        </w:rPr>
      </w:pPr>
    </w:p>
    <w:p w14:paraId="72406DD4" w14:textId="77777777" w:rsidR="00052171" w:rsidRDefault="00052171" w:rsidP="00052171">
      <w:pPr>
        <w:spacing w:line="360" w:lineRule="auto"/>
        <w:jc w:val="both"/>
        <w:rPr>
          <w:rFonts w:cs="Arial"/>
          <w:sz w:val="22"/>
          <w:szCs w:val="22"/>
          <w:lang w:val="es-ES_tradnl"/>
        </w:rPr>
      </w:pPr>
      <w:r>
        <w:rPr>
          <w:rFonts w:cs="Arial"/>
          <w:sz w:val="22"/>
          <w:szCs w:val="22"/>
        </w:rPr>
        <w:t xml:space="preserve">Sobre el particular, la </w:t>
      </w:r>
      <w:r w:rsidRPr="00E43E9F">
        <w:rPr>
          <w:rFonts w:cs="Arial"/>
          <w:sz w:val="22"/>
          <w:szCs w:val="22"/>
          <w:lang w:val="es-ES_tradnl"/>
        </w:rPr>
        <w:t>Junta Directiva</w:t>
      </w:r>
      <w:r>
        <w:rPr>
          <w:rFonts w:cs="Arial"/>
          <w:sz w:val="22"/>
          <w:szCs w:val="22"/>
          <w:lang w:val="es-ES_tradnl"/>
        </w:rPr>
        <w:t xml:space="preserve"> toma el </w:t>
      </w:r>
      <w:r w:rsidRPr="00E43E9F">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2CC257C7" w14:textId="77777777" w:rsidR="00052171" w:rsidRDefault="00052171" w:rsidP="00052171">
      <w:pPr>
        <w:spacing w:line="360" w:lineRule="auto"/>
        <w:jc w:val="both"/>
        <w:rPr>
          <w:rFonts w:cs="Arial"/>
          <w:sz w:val="22"/>
          <w:szCs w:val="22"/>
        </w:rPr>
      </w:pPr>
      <w:r w:rsidRPr="00D14EAF">
        <w:rPr>
          <w:rFonts w:cs="Arial"/>
          <w:b/>
          <w:sz w:val="22"/>
        </w:rPr>
        <w:t>************</w:t>
      </w:r>
    </w:p>
    <w:p w14:paraId="005F5869" w14:textId="77777777" w:rsidR="00E97960" w:rsidRDefault="00E97960" w:rsidP="00E97960">
      <w:pPr>
        <w:spacing w:line="360" w:lineRule="auto"/>
        <w:jc w:val="both"/>
        <w:rPr>
          <w:rFonts w:cs="Arial"/>
          <w:sz w:val="22"/>
          <w:szCs w:val="22"/>
        </w:rPr>
      </w:pPr>
    </w:p>
    <w:p w14:paraId="64CF751B" w14:textId="021A4DF2"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14131B">
        <w:rPr>
          <w:rFonts w:cs="Arial"/>
          <w:szCs w:val="22"/>
          <w:u w:val="single"/>
        </w:rPr>
        <w:t>236:03</w:t>
      </w:r>
      <w:r>
        <w:rPr>
          <w:rFonts w:cs="Arial"/>
          <w:szCs w:val="22"/>
        </w:rPr>
        <w:t xml:space="preserve"> </w:t>
      </w:r>
      <w:r w:rsidR="00FA4CCB" w:rsidRPr="00AB2826">
        <w:rPr>
          <w:rFonts w:cs="Arial"/>
          <w:szCs w:val="22"/>
        </w:rPr>
        <w:t xml:space="preserve">Siendo las </w:t>
      </w:r>
      <w:r w:rsidR="00C34C70">
        <w:rPr>
          <w:rFonts w:cs="Arial"/>
          <w:szCs w:val="22"/>
        </w:rPr>
        <w:t xml:space="preserve">veintiún </w:t>
      </w:r>
      <w:r w:rsidR="00FA4CCB" w:rsidRPr="00AB2826">
        <w:rPr>
          <w:rFonts w:cs="Arial"/>
          <w:szCs w:val="22"/>
        </w:rPr>
        <w:t>horas</w:t>
      </w:r>
      <w:r w:rsidR="00EC7E01">
        <w:rPr>
          <w:rFonts w:cs="Arial"/>
          <w:szCs w:val="22"/>
        </w:rPr>
        <w:t xml:space="preserve"> </w:t>
      </w:r>
      <w:r w:rsidR="006A779D">
        <w:rPr>
          <w:rFonts w:cs="Arial"/>
          <w:szCs w:val="22"/>
        </w:rPr>
        <w:t xml:space="preserve">con </w:t>
      </w:r>
      <w:r w:rsidR="00C34C70">
        <w:rPr>
          <w:rFonts w:cs="Arial"/>
          <w:szCs w:val="22"/>
        </w:rPr>
        <w:t>quince</w:t>
      </w:r>
      <w:r w:rsidR="00EC7E01">
        <w:rPr>
          <w:rFonts w:cs="Arial"/>
          <w:szCs w:val="22"/>
        </w:rPr>
        <w:t xml:space="preserve"> minutos</w:t>
      </w:r>
      <w:r w:rsidR="00FA4CCB" w:rsidRPr="00AB2826">
        <w:rPr>
          <w:rFonts w:cs="Arial"/>
          <w:szCs w:val="22"/>
        </w:rPr>
        <w:t>, se levanta la sesión.</w:t>
      </w:r>
    </w:p>
    <w:p w14:paraId="05CC7929" w14:textId="77777777" w:rsidR="006321F4" w:rsidRPr="00D14EAF" w:rsidRDefault="006321F4" w:rsidP="002D0146">
      <w:pPr>
        <w:spacing w:line="360" w:lineRule="auto"/>
        <w:jc w:val="both"/>
        <w:rPr>
          <w:rFonts w:cs="Arial"/>
          <w:b/>
          <w:sz w:val="22"/>
        </w:rPr>
      </w:pPr>
      <w:r w:rsidRPr="00D14EAF">
        <w:rPr>
          <w:rFonts w:cs="Arial"/>
          <w:b/>
          <w:sz w:val="22"/>
        </w:rPr>
        <w:t>************</w:t>
      </w:r>
    </w:p>
    <w:p w14:paraId="1050CE6C" w14:textId="77777777" w:rsidR="002B71CC" w:rsidRDefault="002B71CC">
      <w:pPr>
        <w:rPr>
          <w:rFonts w:cs="Arial"/>
          <w:sz w:val="22"/>
          <w:szCs w:val="22"/>
        </w:rPr>
      </w:pPr>
      <w:r>
        <w:rPr>
          <w:rFonts w:cs="Arial"/>
          <w:sz w:val="22"/>
          <w:szCs w:val="22"/>
        </w:rPr>
        <w:br w:type="page"/>
      </w:r>
    </w:p>
    <w:p w14:paraId="070BC560" w14:textId="77777777" w:rsidR="00FA4CCB" w:rsidRDefault="00FA4CCB" w:rsidP="00AB2826">
      <w:pPr>
        <w:spacing w:line="360" w:lineRule="auto"/>
        <w:jc w:val="both"/>
        <w:rPr>
          <w:rFonts w:cs="Arial"/>
          <w:sz w:val="22"/>
          <w:szCs w:val="22"/>
        </w:rPr>
      </w:pPr>
    </w:p>
    <w:p w14:paraId="699FB9EE" w14:textId="77777777" w:rsidR="002B71CC" w:rsidRDefault="002B71CC" w:rsidP="00AB2826">
      <w:pPr>
        <w:spacing w:line="360" w:lineRule="auto"/>
        <w:jc w:val="both"/>
        <w:rPr>
          <w:rFonts w:cs="Arial"/>
          <w:sz w:val="22"/>
          <w:szCs w:val="22"/>
        </w:rPr>
      </w:pPr>
    </w:p>
    <w:p w14:paraId="2FACD94C" w14:textId="77777777" w:rsidR="002B71CC" w:rsidRDefault="002B71CC" w:rsidP="002B71CC">
      <w:pPr>
        <w:pStyle w:val="Ttulo"/>
        <w:ind w:right="51"/>
        <w:rPr>
          <w:rFonts w:cs="Arial"/>
        </w:rPr>
      </w:pPr>
      <w:r>
        <w:rPr>
          <w:rFonts w:cs="Arial"/>
        </w:rPr>
        <w:t>BANCO HIPOTECARIO DE LA VIVIENDA</w:t>
      </w:r>
    </w:p>
    <w:p w14:paraId="1518F96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A2582A4" w14:textId="77777777" w:rsidR="002B71CC" w:rsidRDefault="002B71CC" w:rsidP="002B71CC">
      <w:pPr>
        <w:spacing w:line="360" w:lineRule="auto"/>
        <w:ind w:right="51"/>
        <w:jc w:val="center"/>
        <w:rPr>
          <w:rFonts w:cs="Arial"/>
          <w:b/>
          <w:sz w:val="22"/>
          <w:u w:val="single"/>
        </w:rPr>
      </w:pPr>
    </w:p>
    <w:p w14:paraId="0C11C8B0" w14:textId="35C77AFC"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647E2">
        <w:rPr>
          <w:rFonts w:cs="Arial"/>
          <w:b/>
          <w:sz w:val="22"/>
          <w:u w:val="single"/>
        </w:rPr>
        <w:t>25</w:t>
      </w:r>
      <w:r>
        <w:rPr>
          <w:rFonts w:cs="Arial"/>
          <w:b/>
          <w:sz w:val="22"/>
          <w:u w:val="single"/>
        </w:rPr>
        <w:t>-20</w:t>
      </w:r>
      <w:r w:rsidR="00E97960">
        <w:rPr>
          <w:rFonts w:cs="Arial"/>
          <w:b/>
          <w:sz w:val="22"/>
          <w:u w:val="single"/>
        </w:rPr>
        <w:t>2</w:t>
      </w:r>
      <w:r w:rsidR="009449EE">
        <w:rPr>
          <w:rFonts w:cs="Arial"/>
          <w:b/>
          <w:sz w:val="22"/>
          <w:u w:val="single"/>
        </w:rPr>
        <w:t>1</w:t>
      </w:r>
    </w:p>
    <w:p w14:paraId="214CCC33" w14:textId="24E6BDE3" w:rsidR="002B71CC" w:rsidRDefault="002B71CC" w:rsidP="002B71CC">
      <w:pPr>
        <w:spacing w:line="360" w:lineRule="auto"/>
        <w:ind w:right="51"/>
        <w:jc w:val="center"/>
        <w:rPr>
          <w:rFonts w:cs="Arial"/>
          <w:b/>
          <w:sz w:val="22"/>
          <w:u w:val="single"/>
        </w:rPr>
      </w:pPr>
      <w:r>
        <w:rPr>
          <w:rFonts w:cs="Arial"/>
          <w:b/>
          <w:sz w:val="22"/>
          <w:u w:val="single"/>
        </w:rPr>
        <w:t xml:space="preserve">DEL </w:t>
      </w:r>
      <w:r w:rsidR="007647E2">
        <w:rPr>
          <w:rFonts w:cs="Arial"/>
          <w:b/>
          <w:sz w:val="22"/>
          <w:u w:val="single"/>
        </w:rPr>
        <w:t>05</w:t>
      </w:r>
      <w:r>
        <w:rPr>
          <w:rFonts w:cs="Arial"/>
          <w:b/>
          <w:sz w:val="22"/>
          <w:u w:val="single"/>
        </w:rPr>
        <w:t xml:space="preserve"> DE </w:t>
      </w:r>
      <w:r w:rsidR="007647E2">
        <w:rPr>
          <w:rFonts w:cs="Arial"/>
          <w:b/>
          <w:sz w:val="22"/>
          <w:u w:val="single"/>
        </w:rPr>
        <w:t>ABRIL</w:t>
      </w:r>
      <w:r>
        <w:rPr>
          <w:rFonts w:cs="Arial"/>
          <w:b/>
          <w:sz w:val="22"/>
          <w:u w:val="single"/>
        </w:rPr>
        <w:t xml:space="preserve"> DE 20</w:t>
      </w:r>
      <w:r w:rsidR="00E97960">
        <w:rPr>
          <w:rFonts w:cs="Arial"/>
          <w:b/>
          <w:sz w:val="22"/>
          <w:u w:val="single"/>
        </w:rPr>
        <w:t>2</w:t>
      </w:r>
      <w:r w:rsidR="009449EE">
        <w:rPr>
          <w:rFonts w:cs="Arial"/>
          <w:b/>
          <w:sz w:val="22"/>
          <w:u w:val="single"/>
        </w:rPr>
        <w:t>1</w:t>
      </w:r>
    </w:p>
    <w:p w14:paraId="1A428637" w14:textId="77777777" w:rsidR="002B71CC" w:rsidRDefault="002B71CC" w:rsidP="00AB2826">
      <w:pPr>
        <w:spacing w:line="360" w:lineRule="auto"/>
        <w:jc w:val="both"/>
        <w:rPr>
          <w:rFonts w:cs="Arial"/>
          <w:sz w:val="22"/>
          <w:szCs w:val="22"/>
        </w:rPr>
      </w:pPr>
    </w:p>
    <w:p w14:paraId="5AE270A5" w14:textId="77777777" w:rsidR="000167CA" w:rsidRDefault="000167CA" w:rsidP="000167CA">
      <w:pPr>
        <w:spacing w:line="360" w:lineRule="auto"/>
        <w:jc w:val="both"/>
        <w:rPr>
          <w:rFonts w:cs="Arial"/>
          <w:sz w:val="22"/>
          <w:lang w:val="es-ES_tradnl"/>
        </w:rPr>
      </w:pPr>
    </w:p>
    <w:p w14:paraId="3C084222" w14:textId="77777777" w:rsidR="000167CA" w:rsidRPr="00AB2826" w:rsidRDefault="000167CA" w:rsidP="000167CA">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3DDE42D" w14:textId="77777777" w:rsidR="000167CA" w:rsidRDefault="000167CA" w:rsidP="000167CA">
      <w:pPr>
        <w:spacing w:line="360" w:lineRule="auto"/>
        <w:jc w:val="both"/>
        <w:rPr>
          <w:rFonts w:cs="Arial"/>
          <w:b/>
          <w:bCs/>
          <w:sz w:val="22"/>
          <w:szCs w:val="22"/>
        </w:rPr>
      </w:pPr>
      <w:r>
        <w:rPr>
          <w:rFonts w:cs="Arial"/>
          <w:b/>
          <w:bCs/>
          <w:sz w:val="22"/>
          <w:szCs w:val="22"/>
        </w:rPr>
        <w:t>Considerando:</w:t>
      </w:r>
    </w:p>
    <w:p w14:paraId="12875350" w14:textId="77777777" w:rsidR="000167CA" w:rsidRDefault="000167CA" w:rsidP="000167C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GG-ME-0442-2021 del 26 de marzo de 2021, la Gerencia General remite y avala el informe </w:t>
      </w:r>
      <w:r>
        <w:rPr>
          <w:rFonts w:cs="Arial"/>
          <w:sz w:val="22"/>
          <w:szCs w:val="22"/>
        </w:rPr>
        <w:t>DF</w:t>
      </w:r>
      <w:r w:rsidRPr="00B35EAF">
        <w:rPr>
          <w:rFonts w:cs="Arial"/>
          <w:sz w:val="22"/>
          <w:szCs w:val="22"/>
        </w:rPr>
        <w:t>-OF-</w:t>
      </w:r>
      <w:r>
        <w:rPr>
          <w:rFonts w:cs="Arial"/>
          <w:sz w:val="22"/>
          <w:szCs w:val="22"/>
        </w:rPr>
        <w:t>0490-</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proofErr w:type="spellStart"/>
      <w:r>
        <w:rPr>
          <w:rFonts w:cs="Arial"/>
          <w:bCs/>
          <w:sz w:val="22"/>
        </w:rPr>
        <w:t>Coocique</w:t>
      </w:r>
      <w:proofErr w:type="spellEnd"/>
      <w:r>
        <w:rPr>
          <w:rFonts w:cs="Arial"/>
          <w:bCs/>
          <w:sz w:val="22"/>
        </w:rPr>
        <w:t xml:space="preserve"> R.L., Banco de Costa Rica y Mutual Cartago de Ahorro y Préstamo, para financiar dieciséis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C93EA0B" w14:textId="77777777" w:rsidR="000167CA" w:rsidRDefault="000167CA" w:rsidP="000167CA">
      <w:pPr>
        <w:spacing w:line="360" w:lineRule="auto"/>
        <w:jc w:val="both"/>
        <w:rPr>
          <w:rFonts w:cs="Arial"/>
          <w:bCs/>
          <w:sz w:val="22"/>
        </w:rPr>
      </w:pPr>
    </w:p>
    <w:p w14:paraId="01869ADE" w14:textId="77777777" w:rsidR="000167CA" w:rsidRDefault="000167CA" w:rsidP="000167C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23EFD54C" w14:textId="77777777" w:rsidR="000167CA" w:rsidRPr="009344DA" w:rsidRDefault="000167CA" w:rsidP="000167CA">
      <w:pPr>
        <w:spacing w:line="360" w:lineRule="auto"/>
        <w:jc w:val="both"/>
        <w:rPr>
          <w:rFonts w:cs="Arial"/>
          <w:bCs/>
          <w:sz w:val="22"/>
          <w:szCs w:val="22"/>
        </w:rPr>
      </w:pPr>
    </w:p>
    <w:p w14:paraId="42D68340" w14:textId="77777777" w:rsidR="000167CA" w:rsidRPr="009344DA" w:rsidRDefault="000167CA" w:rsidP="000167C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0490</w:t>
      </w:r>
      <w:r w:rsidRPr="009344DA">
        <w:rPr>
          <w:rFonts w:cs="Arial"/>
          <w:sz w:val="22"/>
          <w:szCs w:val="22"/>
        </w:rPr>
        <w:t>-202</w:t>
      </w:r>
      <w:r>
        <w:rPr>
          <w:rFonts w:cs="Arial"/>
          <w:sz w:val="22"/>
          <w:szCs w:val="22"/>
        </w:rPr>
        <w:t>1</w:t>
      </w:r>
      <w:r w:rsidRPr="009344DA">
        <w:rPr>
          <w:rFonts w:cs="Arial"/>
          <w:bCs/>
          <w:sz w:val="22"/>
          <w:szCs w:val="22"/>
        </w:rPr>
        <w:t>.</w:t>
      </w:r>
    </w:p>
    <w:p w14:paraId="3A760DE6" w14:textId="77777777" w:rsidR="000167CA" w:rsidRPr="009344DA" w:rsidRDefault="000167CA" w:rsidP="000167CA">
      <w:pPr>
        <w:spacing w:line="360" w:lineRule="auto"/>
        <w:jc w:val="both"/>
        <w:rPr>
          <w:rFonts w:cs="Arial"/>
          <w:bCs/>
          <w:sz w:val="22"/>
          <w:szCs w:val="22"/>
          <w:lang w:val="es-ES_tradnl"/>
        </w:rPr>
      </w:pPr>
    </w:p>
    <w:p w14:paraId="5DFFF20A" w14:textId="77777777" w:rsidR="000167CA" w:rsidRDefault="000167CA" w:rsidP="000167CA">
      <w:pPr>
        <w:spacing w:line="360" w:lineRule="auto"/>
        <w:jc w:val="both"/>
        <w:rPr>
          <w:rFonts w:cs="Arial"/>
          <w:b/>
          <w:bCs/>
          <w:sz w:val="22"/>
          <w:szCs w:val="22"/>
        </w:rPr>
      </w:pPr>
      <w:r>
        <w:rPr>
          <w:rFonts w:cs="Arial"/>
          <w:b/>
          <w:bCs/>
          <w:sz w:val="22"/>
          <w:szCs w:val="22"/>
        </w:rPr>
        <w:t>Por tanto, se acuerda:</w:t>
      </w:r>
    </w:p>
    <w:p w14:paraId="3EF56065" w14:textId="77777777" w:rsidR="000167CA" w:rsidRDefault="000167CA" w:rsidP="000167C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dieciséis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w:t>
      </w:r>
      <w:r w:rsidRPr="00AA6479">
        <w:rPr>
          <w:rFonts w:cs="Arial"/>
          <w:bCs/>
          <w:sz w:val="22"/>
          <w:szCs w:val="22"/>
        </w:rPr>
        <w:lastRenderedPageBreak/>
        <w:t xml:space="preserve">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0490-2021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667FD8B5" w14:textId="77777777" w:rsidR="000167CA" w:rsidRDefault="000167CA" w:rsidP="000167C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0167CA" w:rsidRPr="0008063E" w14:paraId="6F7A033B"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985AC"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167CA" w:rsidRPr="00142DB9" w14:paraId="3156113D" w14:textId="77777777" w:rsidTr="00346F4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36DACFEB"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36729FD"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7C28A8E"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D4A338A"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2A819B0"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5EE45CA"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0F8097B"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690AF3D"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279FA53B"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2929BD4"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70F439"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018E1235"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DE02587"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Rosa Angela Sanabria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0C9A1D"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3-0386-0941</w:t>
            </w:r>
          </w:p>
        </w:tc>
        <w:tc>
          <w:tcPr>
            <w:tcW w:w="709" w:type="dxa"/>
            <w:tcBorders>
              <w:top w:val="single" w:sz="4" w:space="0" w:color="auto"/>
              <w:left w:val="nil"/>
              <w:bottom w:val="single" w:sz="4" w:space="0" w:color="auto"/>
              <w:right w:val="single" w:sz="4" w:space="0" w:color="auto"/>
            </w:tcBorders>
            <w:shd w:val="clear" w:color="auto" w:fill="auto"/>
            <w:vAlign w:val="center"/>
          </w:tcPr>
          <w:p w14:paraId="1D811DDC"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3-258263</w:t>
            </w:r>
          </w:p>
        </w:tc>
        <w:tc>
          <w:tcPr>
            <w:tcW w:w="851" w:type="dxa"/>
            <w:tcBorders>
              <w:top w:val="single" w:sz="4" w:space="0" w:color="auto"/>
              <w:left w:val="nil"/>
              <w:bottom w:val="single" w:sz="4" w:space="0" w:color="auto"/>
              <w:right w:val="single" w:sz="4" w:space="0" w:color="auto"/>
            </w:tcBorders>
            <w:shd w:val="clear" w:color="auto" w:fill="auto"/>
            <w:vAlign w:val="center"/>
          </w:tcPr>
          <w:p w14:paraId="7D6333CB"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Alvarado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6FFC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EAFFC"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C22FB7"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10.650.065,00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FAD38CD"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368E897"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554.083,34</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FB3B6"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18.021.148,34</w:t>
            </w:r>
          </w:p>
        </w:tc>
      </w:tr>
      <w:tr w:rsidR="000167CA" w:rsidRPr="006308C1" w14:paraId="33F5BCC9"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25D1A80"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Gabriela Isabel Fallas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CE7087"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1-1300-0352</w:t>
            </w:r>
          </w:p>
        </w:tc>
        <w:tc>
          <w:tcPr>
            <w:tcW w:w="709" w:type="dxa"/>
            <w:tcBorders>
              <w:top w:val="single" w:sz="4" w:space="0" w:color="auto"/>
              <w:left w:val="nil"/>
              <w:bottom w:val="single" w:sz="4" w:space="0" w:color="auto"/>
              <w:right w:val="single" w:sz="4" w:space="0" w:color="auto"/>
            </w:tcBorders>
            <w:shd w:val="clear" w:color="auto" w:fill="auto"/>
            <w:vAlign w:val="center"/>
          </w:tcPr>
          <w:p w14:paraId="72BFA9AE"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3-261581</w:t>
            </w:r>
          </w:p>
        </w:tc>
        <w:tc>
          <w:tcPr>
            <w:tcW w:w="851" w:type="dxa"/>
            <w:tcBorders>
              <w:top w:val="single" w:sz="4" w:space="0" w:color="auto"/>
              <w:left w:val="nil"/>
              <w:bottom w:val="single" w:sz="4" w:space="0" w:color="auto"/>
              <w:right w:val="single" w:sz="4" w:space="0" w:color="auto"/>
            </w:tcBorders>
            <w:shd w:val="clear" w:color="auto" w:fill="auto"/>
            <w:vAlign w:val="center"/>
          </w:tcPr>
          <w:p w14:paraId="3DDD72B8"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6D615"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FCA49"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C90004D"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35.000.000,00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B686322"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EB01565"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669.291,35</w:t>
            </w:r>
          </w:p>
        </w:tc>
        <w:tc>
          <w:tcPr>
            <w:tcW w:w="992" w:type="dxa"/>
            <w:tcBorders>
              <w:top w:val="single" w:sz="4" w:space="0" w:color="auto"/>
              <w:left w:val="nil"/>
              <w:bottom w:val="single" w:sz="4" w:space="0" w:color="auto"/>
              <w:right w:val="single" w:sz="4" w:space="0" w:color="auto"/>
            </w:tcBorders>
            <w:shd w:val="clear" w:color="auto" w:fill="auto"/>
            <w:vAlign w:val="center"/>
          </w:tcPr>
          <w:p w14:paraId="7431C23E"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20.319.291,36</w:t>
            </w:r>
          </w:p>
        </w:tc>
      </w:tr>
      <w:tr w:rsidR="000167CA" w:rsidRPr="006308C1" w14:paraId="7F8A15E7"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5583306"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María Fernanda Guevara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AA5C5F"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6-0391-0706</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697A1"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6-238100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13E3A4"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0D07C" w14:textId="05B9D27C"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CV</w:t>
            </w:r>
            <w:r w:rsidR="006F3C02">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1B10F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5DCF9"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17.170.000,00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8DAF3C2"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153.948,55</w:t>
            </w:r>
          </w:p>
        </w:tc>
        <w:tc>
          <w:tcPr>
            <w:tcW w:w="837" w:type="dxa"/>
            <w:tcBorders>
              <w:top w:val="single" w:sz="4" w:space="0" w:color="auto"/>
              <w:left w:val="nil"/>
              <w:bottom w:val="single" w:sz="4" w:space="0" w:color="auto"/>
              <w:right w:val="single" w:sz="4" w:space="0" w:color="auto"/>
            </w:tcBorders>
            <w:shd w:val="clear" w:color="auto" w:fill="auto"/>
            <w:vAlign w:val="center"/>
          </w:tcPr>
          <w:p w14:paraId="22C60EE8"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513.161,83</w:t>
            </w:r>
          </w:p>
        </w:tc>
        <w:tc>
          <w:tcPr>
            <w:tcW w:w="992" w:type="dxa"/>
            <w:tcBorders>
              <w:top w:val="single" w:sz="4" w:space="0" w:color="auto"/>
              <w:left w:val="nil"/>
              <w:bottom w:val="single" w:sz="4" w:space="0" w:color="auto"/>
              <w:right w:val="single" w:sz="4" w:space="0" w:color="auto"/>
            </w:tcBorders>
            <w:shd w:val="clear" w:color="auto" w:fill="auto"/>
            <w:vAlign w:val="center"/>
          </w:tcPr>
          <w:p w14:paraId="233691F4"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17.529.213,28</w:t>
            </w:r>
          </w:p>
        </w:tc>
      </w:tr>
      <w:tr w:rsidR="000167CA" w:rsidRPr="006308C1" w14:paraId="0394BFF2"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F773E12"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María Fernanda Salas Guzmán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951BD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2-0811-0359</w:t>
            </w:r>
          </w:p>
        </w:tc>
        <w:tc>
          <w:tcPr>
            <w:tcW w:w="709" w:type="dxa"/>
            <w:tcBorders>
              <w:top w:val="single" w:sz="4" w:space="0" w:color="auto"/>
              <w:left w:val="nil"/>
              <w:bottom w:val="single" w:sz="4" w:space="0" w:color="auto"/>
              <w:right w:val="single" w:sz="4" w:space="0" w:color="auto"/>
            </w:tcBorders>
            <w:shd w:val="clear" w:color="auto" w:fill="auto"/>
            <w:vAlign w:val="center"/>
          </w:tcPr>
          <w:p w14:paraId="0F5914B1"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2-587365</w:t>
            </w:r>
          </w:p>
        </w:tc>
        <w:tc>
          <w:tcPr>
            <w:tcW w:w="851" w:type="dxa"/>
            <w:tcBorders>
              <w:top w:val="single" w:sz="4" w:space="0" w:color="auto"/>
              <w:left w:val="nil"/>
              <w:bottom w:val="single" w:sz="4" w:space="0" w:color="auto"/>
              <w:right w:val="single" w:sz="4" w:space="0" w:color="auto"/>
            </w:tcBorders>
            <w:shd w:val="clear" w:color="auto" w:fill="auto"/>
            <w:vAlign w:val="center"/>
          </w:tcPr>
          <w:p w14:paraId="677B9620"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B42F0"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83A795"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C0FA64"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7A527A28"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38.830,00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9255AB3"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388.300,00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155CC5"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17.555.470,00</w:t>
            </w:r>
          </w:p>
        </w:tc>
      </w:tr>
      <w:tr w:rsidR="000167CA" w:rsidRPr="006308C1" w14:paraId="204577B6"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7C945A3D"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Matilde Antonia del Carmen Monge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56C04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1-0657-0561</w:t>
            </w:r>
          </w:p>
        </w:tc>
        <w:tc>
          <w:tcPr>
            <w:tcW w:w="709" w:type="dxa"/>
            <w:tcBorders>
              <w:top w:val="single" w:sz="4" w:space="0" w:color="auto"/>
              <w:left w:val="nil"/>
              <w:bottom w:val="single" w:sz="4" w:space="0" w:color="auto"/>
              <w:right w:val="single" w:sz="4" w:space="0" w:color="auto"/>
            </w:tcBorders>
            <w:shd w:val="clear" w:color="auto" w:fill="auto"/>
            <w:vAlign w:val="center"/>
          </w:tcPr>
          <w:p w14:paraId="351A859C"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1-704315</w:t>
            </w:r>
          </w:p>
        </w:tc>
        <w:tc>
          <w:tcPr>
            <w:tcW w:w="851" w:type="dxa"/>
            <w:tcBorders>
              <w:top w:val="single" w:sz="4" w:space="0" w:color="auto"/>
              <w:left w:val="nil"/>
              <w:bottom w:val="single" w:sz="4" w:space="0" w:color="auto"/>
              <w:right w:val="single" w:sz="4" w:space="0" w:color="auto"/>
            </w:tcBorders>
            <w:shd w:val="clear" w:color="auto" w:fill="auto"/>
            <w:vAlign w:val="center"/>
          </w:tcPr>
          <w:p w14:paraId="55847F26"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Tarrazú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0EA799"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08DC5"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6.850.000,00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8B9BB5"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7.853.999,86</w:t>
            </w:r>
          </w:p>
        </w:tc>
        <w:tc>
          <w:tcPr>
            <w:tcW w:w="926" w:type="dxa"/>
            <w:tcBorders>
              <w:top w:val="single" w:sz="4" w:space="0" w:color="auto"/>
              <w:left w:val="nil"/>
              <w:bottom w:val="single" w:sz="4" w:space="0" w:color="auto"/>
              <w:right w:val="single" w:sz="4" w:space="0" w:color="auto"/>
            </w:tcBorders>
            <w:shd w:val="clear" w:color="auto" w:fill="auto"/>
            <w:vAlign w:val="center"/>
          </w:tcPr>
          <w:p w14:paraId="79E119C2"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202.001,61</w:t>
            </w:r>
          </w:p>
        </w:tc>
        <w:tc>
          <w:tcPr>
            <w:tcW w:w="837" w:type="dxa"/>
            <w:tcBorders>
              <w:top w:val="single" w:sz="4" w:space="0" w:color="auto"/>
              <w:left w:val="nil"/>
              <w:bottom w:val="single" w:sz="4" w:space="0" w:color="auto"/>
              <w:right w:val="single" w:sz="4" w:space="0" w:color="auto"/>
            </w:tcBorders>
            <w:shd w:val="clear" w:color="auto" w:fill="auto"/>
            <w:vAlign w:val="center"/>
          </w:tcPr>
          <w:p w14:paraId="4BA631B8"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516.206,05</w:t>
            </w:r>
          </w:p>
        </w:tc>
        <w:tc>
          <w:tcPr>
            <w:tcW w:w="992" w:type="dxa"/>
            <w:tcBorders>
              <w:top w:val="single" w:sz="4" w:space="0" w:color="auto"/>
              <w:left w:val="nil"/>
              <w:bottom w:val="single" w:sz="4" w:space="0" w:color="auto"/>
              <w:right w:val="single" w:sz="4" w:space="0" w:color="auto"/>
            </w:tcBorders>
            <w:shd w:val="clear" w:color="auto" w:fill="auto"/>
            <w:vAlign w:val="center"/>
          </w:tcPr>
          <w:p w14:paraId="41CE3EA1"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15.018.204,31</w:t>
            </w:r>
          </w:p>
        </w:tc>
      </w:tr>
      <w:tr w:rsidR="000167CA" w:rsidRPr="006308C1" w14:paraId="74E71401"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40E5710"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Ana Yajaira Soto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EC166"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1-1099-0782</w:t>
            </w:r>
          </w:p>
        </w:tc>
        <w:tc>
          <w:tcPr>
            <w:tcW w:w="709" w:type="dxa"/>
            <w:tcBorders>
              <w:top w:val="single" w:sz="4" w:space="0" w:color="auto"/>
              <w:left w:val="nil"/>
              <w:bottom w:val="single" w:sz="4" w:space="0" w:color="auto"/>
              <w:right w:val="single" w:sz="4" w:space="0" w:color="auto"/>
            </w:tcBorders>
            <w:shd w:val="clear" w:color="auto" w:fill="auto"/>
            <w:vAlign w:val="center"/>
          </w:tcPr>
          <w:p w14:paraId="7DBE55EB"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7-130947</w:t>
            </w:r>
          </w:p>
        </w:tc>
        <w:tc>
          <w:tcPr>
            <w:tcW w:w="851" w:type="dxa"/>
            <w:tcBorders>
              <w:top w:val="single" w:sz="4" w:space="0" w:color="auto"/>
              <w:left w:val="nil"/>
              <w:bottom w:val="single" w:sz="4" w:space="0" w:color="auto"/>
              <w:right w:val="single" w:sz="4" w:space="0" w:color="auto"/>
            </w:tcBorders>
            <w:shd w:val="clear" w:color="auto" w:fill="auto"/>
            <w:vAlign w:val="center"/>
          </w:tcPr>
          <w:p w14:paraId="09F31FD8"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96487"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27EB0"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32F223"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10.181.542,54</w:t>
            </w:r>
          </w:p>
        </w:tc>
        <w:tc>
          <w:tcPr>
            <w:tcW w:w="926" w:type="dxa"/>
            <w:tcBorders>
              <w:top w:val="single" w:sz="4" w:space="0" w:color="auto"/>
              <w:left w:val="nil"/>
              <w:bottom w:val="single" w:sz="4" w:space="0" w:color="auto"/>
              <w:right w:val="single" w:sz="4" w:space="0" w:color="auto"/>
            </w:tcBorders>
            <w:shd w:val="clear" w:color="auto" w:fill="auto"/>
            <w:vAlign w:val="center"/>
          </w:tcPr>
          <w:p w14:paraId="35801E81"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195.837,03</w:t>
            </w:r>
          </w:p>
        </w:tc>
        <w:tc>
          <w:tcPr>
            <w:tcW w:w="837" w:type="dxa"/>
            <w:tcBorders>
              <w:top w:val="single" w:sz="4" w:space="0" w:color="auto"/>
              <w:left w:val="nil"/>
              <w:bottom w:val="single" w:sz="4" w:space="0" w:color="auto"/>
              <w:right w:val="single" w:sz="4" w:space="0" w:color="auto"/>
            </w:tcBorders>
            <w:shd w:val="clear" w:color="auto" w:fill="auto"/>
            <w:vAlign w:val="center"/>
          </w:tcPr>
          <w:p w14:paraId="0F1F0306"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580.676,13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3C3AD96"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18.066.381,64</w:t>
            </w:r>
          </w:p>
        </w:tc>
      </w:tr>
      <w:tr w:rsidR="000167CA" w:rsidRPr="006308C1" w14:paraId="4F42EC4A"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FF75343"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Michael Antonio Vílchez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42169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5-0369-0645</w:t>
            </w:r>
          </w:p>
        </w:tc>
        <w:tc>
          <w:tcPr>
            <w:tcW w:w="709" w:type="dxa"/>
            <w:tcBorders>
              <w:top w:val="single" w:sz="4" w:space="0" w:color="auto"/>
              <w:left w:val="nil"/>
              <w:bottom w:val="single" w:sz="4" w:space="0" w:color="auto"/>
              <w:right w:val="single" w:sz="4" w:space="0" w:color="auto"/>
            </w:tcBorders>
            <w:shd w:val="clear" w:color="auto" w:fill="auto"/>
            <w:vAlign w:val="center"/>
          </w:tcPr>
          <w:p w14:paraId="3868A1BA"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7-176702</w:t>
            </w:r>
          </w:p>
        </w:tc>
        <w:tc>
          <w:tcPr>
            <w:tcW w:w="851" w:type="dxa"/>
            <w:tcBorders>
              <w:top w:val="single" w:sz="4" w:space="0" w:color="auto"/>
              <w:left w:val="nil"/>
              <w:bottom w:val="single" w:sz="4" w:space="0" w:color="auto"/>
              <w:right w:val="single" w:sz="4" w:space="0" w:color="auto"/>
            </w:tcBorders>
            <w:shd w:val="clear" w:color="auto" w:fill="auto"/>
            <w:vAlign w:val="center"/>
          </w:tcPr>
          <w:p w14:paraId="21112960"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D025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ED157"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B1D05E"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12.393.000,00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4939737"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D1CF692"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541.949,97</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BED7F"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17.784.949,97</w:t>
            </w:r>
          </w:p>
        </w:tc>
      </w:tr>
      <w:tr w:rsidR="000167CA" w:rsidRPr="006308C1" w14:paraId="342D0B95"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56FB3D7"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Adrián de los Ángeles Zamora Badilla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31A98"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6-0341-0749</w:t>
            </w:r>
          </w:p>
        </w:tc>
        <w:tc>
          <w:tcPr>
            <w:tcW w:w="709" w:type="dxa"/>
            <w:tcBorders>
              <w:top w:val="single" w:sz="4" w:space="0" w:color="auto"/>
              <w:left w:val="nil"/>
              <w:bottom w:val="single" w:sz="4" w:space="0" w:color="auto"/>
              <w:right w:val="single" w:sz="4" w:space="0" w:color="auto"/>
            </w:tcBorders>
            <w:shd w:val="clear" w:color="auto" w:fill="auto"/>
            <w:vAlign w:val="center"/>
          </w:tcPr>
          <w:p w14:paraId="44300ABE" w14:textId="7E556A23"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6-222</w:t>
            </w:r>
            <w:r w:rsidR="004475E7">
              <w:rPr>
                <w:rFonts w:ascii="Arial Narrow" w:hAnsi="Arial Narrow" w:cs="Arial"/>
                <w:sz w:val="16"/>
                <w:szCs w:val="16"/>
                <w:lang w:val="es-CR" w:eastAsia="es-CR"/>
              </w:rPr>
              <w:t>2</w:t>
            </w:r>
            <w:r>
              <w:rPr>
                <w:rFonts w:ascii="Arial Narrow" w:hAnsi="Arial Narrow" w:cs="Arial"/>
                <w:sz w:val="16"/>
                <w:szCs w:val="16"/>
                <w:lang w:val="es-CR" w:eastAsia="es-CR"/>
              </w:rPr>
              <w:t>97</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8E67B"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EACCA"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478C64"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19BFE"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E2A1393"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46.669,76</w:t>
            </w:r>
          </w:p>
        </w:tc>
        <w:tc>
          <w:tcPr>
            <w:tcW w:w="837" w:type="dxa"/>
            <w:tcBorders>
              <w:top w:val="single" w:sz="4" w:space="0" w:color="auto"/>
              <w:left w:val="nil"/>
              <w:bottom w:val="single" w:sz="4" w:space="0" w:color="auto"/>
              <w:right w:val="single" w:sz="4" w:space="0" w:color="auto"/>
            </w:tcBorders>
            <w:shd w:val="clear" w:color="auto" w:fill="auto"/>
            <w:vAlign w:val="center"/>
          </w:tcPr>
          <w:p w14:paraId="1F3DC000"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466.697,56</w:t>
            </w:r>
          </w:p>
        </w:tc>
        <w:tc>
          <w:tcPr>
            <w:tcW w:w="992" w:type="dxa"/>
            <w:tcBorders>
              <w:top w:val="single" w:sz="4" w:space="0" w:color="auto"/>
              <w:left w:val="nil"/>
              <w:bottom w:val="single" w:sz="4" w:space="0" w:color="auto"/>
              <w:right w:val="single" w:sz="4" w:space="0" w:color="auto"/>
            </w:tcBorders>
            <w:shd w:val="clear" w:color="auto" w:fill="auto"/>
            <w:vAlign w:val="center"/>
          </w:tcPr>
          <w:p w14:paraId="1EFB926C"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13.550.027.80</w:t>
            </w:r>
          </w:p>
        </w:tc>
      </w:tr>
      <w:tr w:rsidR="000167CA" w:rsidRPr="006308C1" w14:paraId="30AD902F"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F221E82"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Jason Eduardo García Varela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F930BA"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1-1546-0068</w:t>
            </w:r>
          </w:p>
        </w:tc>
        <w:tc>
          <w:tcPr>
            <w:tcW w:w="709" w:type="dxa"/>
            <w:tcBorders>
              <w:top w:val="single" w:sz="4" w:space="0" w:color="auto"/>
              <w:left w:val="nil"/>
              <w:bottom w:val="single" w:sz="4" w:space="0" w:color="auto"/>
              <w:right w:val="single" w:sz="4" w:space="0" w:color="auto"/>
            </w:tcBorders>
            <w:shd w:val="clear" w:color="auto" w:fill="auto"/>
            <w:vAlign w:val="center"/>
          </w:tcPr>
          <w:p w14:paraId="64CF1EB1"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3-263571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D9654F"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06EF3"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D45CE"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EBCE65"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7.931.233,37</w:t>
            </w:r>
          </w:p>
        </w:tc>
        <w:tc>
          <w:tcPr>
            <w:tcW w:w="926" w:type="dxa"/>
            <w:tcBorders>
              <w:top w:val="single" w:sz="4" w:space="0" w:color="auto"/>
              <w:left w:val="nil"/>
              <w:bottom w:val="single" w:sz="4" w:space="0" w:color="auto"/>
              <w:right w:val="single" w:sz="4" w:space="0" w:color="auto"/>
            </w:tcBorders>
            <w:shd w:val="clear" w:color="auto" w:fill="auto"/>
            <w:vAlign w:val="center"/>
          </w:tcPr>
          <w:p w14:paraId="0D59DB60"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167.000,00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4B41ADD1"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457.748,41</w:t>
            </w:r>
          </w:p>
        </w:tc>
        <w:tc>
          <w:tcPr>
            <w:tcW w:w="992" w:type="dxa"/>
            <w:tcBorders>
              <w:top w:val="single" w:sz="4" w:space="0" w:color="auto"/>
              <w:left w:val="nil"/>
              <w:bottom w:val="single" w:sz="4" w:space="0" w:color="auto"/>
              <w:right w:val="single" w:sz="4" w:space="0" w:color="auto"/>
            </w:tcBorders>
            <w:shd w:val="clear" w:color="auto" w:fill="auto"/>
            <w:vAlign w:val="center"/>
          </w:tcPr>
          <w:p w14:paraId="31B610C1"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14.721.981,78</w:t>
            </w:r>
          </w:p>
        </w:tc>
      </w:tr>
      <w:tr w:rsidR="000167CA" w:rsidRPr="0008063E" w14:paraId="2FB293DF"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12D46"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proofErr w:type="spellStart"/>
            <w:r>
              <w:rPr>
                <w:rFonts w:cs="Arial"/>
                <w:b/>
                <w:bCs/>
                <w:iCs/>
                <w:sz w:val="20"/>
                <w:szCs w:val="20"/>
                <w:lang w:val="es-CR" w:eastAsia="es-CR"/>
              </w:rPr>
              <w:t>Coocique</w:t>
            </w:r>
            <w:proofErr w:type="spellEnd"/>
            <w:r>
              <w:rPr>
                <w:rFonts w:cs="Arial"/>
                <w:b/>
                <w:bCs/>
                <w:iCs/>
                <w:sz w:val="20"/>
                <w:szCs w:val="20"/>
                <w:lang w:val="es-CR" w:eastAsia="es-CR"/>
              </w:rPr>
              <w:t xml:space="preserve"> R.L. </w:t>
            </w:r>
          </w:p>
        </w:tc>
      </w:tr>
      <w:tr w:rsidR="000167CA" w:rsidRPr="00142DB9" w14:paraId="7748C38E" w14:textId="77777777" w:rsidTr="00346F4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70DFA9C0"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F801F7D"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144D841"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928E0EC"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0499720"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62378050"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642672A"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C7C7187"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0D1C1586"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972621E"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2AC15D"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35A1F8F2"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D831652"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Erika de los Ángeles García Rosales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FC2BD1"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5-0323-0879</w:t>
            </w:r>
          </w:p>
        </w:tc>
        <w:tc>
          <w:tcPr>
            <w:tcW w:w="709" w:type="dxa"/>
            <w:tcBorders>
              <w:top w:val="single" w:sz="4" w:space="0" w:color="auto"/>
              <w:left w:val="nil"/>
              <w:bottom w:val="single" w:sz="4" w:space="0" w:color="auto"/>
              <w:right w:val="single" w:sz="4" w:space="0" w:color="auto"/>
            </w:tcBorders>
            <w:shd w:val="clear" w:color="auto" w:fill="auto"/>
            <w:vAlign w:val="center"/>
          </w:tcPr>
          <w:p w14:paraId="2D29DD93"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5-178622</w:t>
            </w:r>
          </w:p>
        </w:tc>
        <w:tc>
          <w:tcPr>
            <w:tcW w:w="851" w:type="dxa"/>
            <w:tcBorders>
              <w:top w:val="single" w:sz="4" w:space="0" w:color="auto"/>
              <w:left w:val="nil"/>
              <w:bottom w:val="single" w:sz="4" w:space="0" w:color="auto"/>
              <w:right w:val="single" w:sz="4" w:space="0" w:color="auto"/>
            </w:tcBorders>
            <w:shd w:val="clear" w:color="auto" w:fill="auto"/>
            <w:vAlign w:val="center"/>
          </w:tcPr>
          <w:p w14:paraId="3A26126A"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D4752"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5F452"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ADE54"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F7035F9"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51.666,78</w:t>
            </w:r>
          </w:p>
        </w:tc>
        <w:tc>
          <w:tcPr>
            <w:tcW w:w="837" w:type="dxa"/>
            <w:tcBorders>
              <w:top w:val="single" w:sz="4" w:space="0" w:color="auto"/>
              <w:left w:val="nil"/>
              <w:bottom w:val="single" w:sz="4" w:space="0" w:color="auto"/>
              <w:right w:val="single" w:sz="4" w:space="0" w:color="auto"/>
            </w:tcBorders>
            <w:shd w:val="clear" w:color="auto" w:fill="auto"/>
            <w:vAlign w:val="center"/>
          </w:tcPr>
          <w:p w14:paraId="3ED37C28"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516.667,84</w:t>
            </w:r>
          </w:p>
        </w:tc>
        <w:tc>
          <w:tcPr>
            <w:tcW w:w="992" w:type="dxa"/>
            <w:tcBorders>
              <w:top w:val="single" w:sz="4" w:space="0" w:color="auto"/>
              <w:left w:val="nil"/>
              <w:bottom w:val="single" w:sz="4" w:space="0" w:color="auto"/>
              <w:right w:val="single" w:sz="4" w:space="0" w:color="auto"/>
            </w:tcBorders>
            <w:shd w:val="clear" w:color="auto" w:fill="auto"/>
            <w:vAlign w:val="center"/>
          </w:tcPr>
          <w:p w14:paraId="524ED72F"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16.995.001,06</w:t>
            </w:r>
          </w:p>
        </w:tc>
      </w:tr>
      <w:tr w:rsidR="000167CA" w:rsidRPr="006308C1" w14:paraId="4F70DA7A"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1D831B6" w14:textId="77777777" w:rsidR="000167CA"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María Julissa Gómez Núñez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F7C5C4"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7-0280-0995</w:t>
            </w:r>
          </w:p>
        </w:tc>
        <w:tc>
          <w:tcPr>
            <w:tcW w:w="709" w:type="dxa"/>
            <w:tcBorders>
              <w:top w:val="single" w:sz="4" w:space="0" w:color="auto"/>
              <w:left w:val="nil"/>
              <w:bottom w:val="single" w:sz="4" w:space="0" w:color="auto"/>
              <w:right w:val="single" w:sz="4" w:space="0" w:color="auto"/>
            </w:tcBorders>
            <w:shd w:val="clear" w:color="auto" w:fill="auto"/>
            <w:vAlign w:val="center"/>
          </w:tcPr>
          <w:p w14:paraId="256AE851"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7-173574</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F2580"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2E4A36"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1C1A0"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CDDFF4"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41582C2"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146.313,52</w:t>
            </w:r>
          </w:p>
        </w:tc>
        <w:tc>
          <w:tcPr>
            <w:tcW w:w="837" w:type="dxa"/>
            <w:tcBorders>
              <w:top w:val="single" w:sz="4" w:space="0" w:color="auto"/>
              <w:left w:val="nil"/>
              <w:bottom w:val="single" w:sz="4" w:space="0" w:color="auto"/>
              <w:right w:val="single" w:sz="4" w:space="0" w:color="auto"/>
            </w:tcBorders>
            <w:shd w:val="clear" w:color="auto" w:fill="auto"/>
            <w:vAlign w:val="center"/>
          </w:tcPr>
          <w:p w14:paraId="584634B3"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487.711,73</w:t>
            </w:r>
          </w:p>
        </w:tc>
        <w:tc>
          <w:tcPr>
            <w:tcW w:w="992" w:type="dxa"/>
            <w:tcBorders>
              <w:top w:val="single" w:sz="4" w:space="0" w:color="auto"/>
              <w:left w:val="nil"/>
              <w:bottom w:val="single" w:sz="4" w:space="0" w:color="auto"/>
              <w:right w:val="single" w:sz="4" w:space="0" w:color="auto"/>
            </w:tcBorders>
            <w:shd w:val="clear" w:color="auto" w:fill="auto"/>
            <w:vAlign w:val="center"/>
          </w:tcPr>
          <w:p w14:paraId="1860AA45"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14.806.398,21</w:t>
            </w:r>
          </w:p>
        </w:tc>
      </w:tr>
      <w:tr w:rsidR="000167CA" w:rsidRPr="006308C1" w14:paraId="49913B14"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77A6A1D" w14:textId="77777777" w:rsidR="000167CA"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Víctor Miguel Jackson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45B4AC"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155823-682617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3311809"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7-173573</w:t>
            </w:r>
          </w:p>
        </w:tc>
        <w:tc>
          <w:tcPr>
            <w:tcW w:w="851" w:type="dxa"/>
            <w:tcBorders>
              <w:top w:val="single" w:sz="4" w:space="0" w:color="auto"/>
              <w:left w:val="nil"/>
              <w:bottom w:val="single" w:sz="4" w:space="0" w:color="auto"/>
              <w:right w:val="single" w:sz="4" w:space="0" w:color="auto"/>
            </w:tcBorders>
            <w:shd w:val="clear" w:color="auto" w:fill="auto"/>
            <w:vAlign w:val="center"/>
          </w:tcPr>
          <w:p w14:paraId="0D73B3F7"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Siquirres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BC208"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7955"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3.500.000,00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3E9635"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115516A"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131.301,15</w:t>
            </w:r>
          </w:p>
        </w:tc>
        <w:tc>
          <w:tcPr>
            <w:tcW w:w="837" w:type="dxa"/>
            <w:tcBorders>
              <w:top w:val="single" w:sz="4" w:space="0" w:color="auto"/>
              <w:left w:val="nil"/>
              <w:bottom w:val="single" w:sz="4" w:space="0" w:color="auto"/>
              <w:right w:val="single" w:sz="4" w:space="0" w:color="auto"/>
            </w:tcBorders>
            <w:shd w:val="clear" w:color="auto" w:fill="auto"/>
            <w:vAlign w:val="center"/>
          </w:tcPr>
          <w:p w14:paraId="29E10109"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437.670,51</w:t>
            </w:r>
          </w:p>
        </w:tc>
        <w:tc>
          <w:tcPr>
            <w:tcW w:w="992" w:type="dxa"/>
            <w:tcBorders>
              <w:top w:val="single" w:sz="4" w:space="0" w:color="auto"/>
              <w:left w:val="nil"/>
              <w:bottom w:val="single" w:sz="4" w:space="0" w:color="auto"/>
              <w:right w:val="single" w:sz="4" w:space="0" w:color="auto"/>
            </w:tcBorders>
            <w:shd w:val="clear" w:color="auto" w:fill="auto"/>
            <w:vAlign w:val="center"/>
          </w:tcPr>
          <w:p w14:paraId="37F19295"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12.836.369,36</w:t>
            </w:r>
          </w:p>
        </w:tc>
      </w:tr>
      <w:tr w:rsidR="000167CA" w:rsidRPr="006308C1" w14:paraId="6C294D84" w14:textId="77777777" w:rsidTr="00346F42">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394416F" w14:textId="77777777" w:rsidR="000167CA"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Juan Carlos Ulate Salas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9F30FD"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2-0701-0960</w:t>
            </w:r>
          </w:p>
        </w:tc>
        <w:tc>
          <w:tcPr>
            <w:tcW w:w="709" w:type="dxa"/>
            <w:tcBorders>
              <w:top w:val="single" w:sz="4" w:space="0" w:color="auto"/>
              <w:left w:val="nil"/>
              <w:bottom w:val="single" w:sz="4" w:space="0" w:color="auto"/>
              <w:right w:val="single" w:sz="4" w:space="0" w:color="auto"/>
            </w:tcBorders>
            <w:shd w:val="clear" w:color="auto" w:fill="auto"/>
            <w:vAlign w:val="center"/>
          </w:tcPr>
          <w:p w14:paraId="7B2748CD"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2-561271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D20DA15"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5B29F9"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2733"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4.325.000,00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FA9F06"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2B39EAC"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42.890,96</w:t>
            </w:r>
          </w:p>
        </w:tc>
        <w:tc>
          <w:tcPr>
            <w:tcW w:w="837" w:type="dxa"/>
            <w:tcBorders>
              <w:top w:val="single" w:sz="4" w:space="0" w:color="auto"/>
              <w:left w:val="nil"/>
              <w:bottom w:val="single" w:sz="4" w:space="0" w:color="auto"/>
              <w:right w:val="single" w:sz="4" w:space="0" w:color="auto"/>
            </w:tcBorders>
            <w:shd w:val="clear" w:color="auto" w:fill="auto"/>
            <w:vAlign w:val="center"/>
          </w:tcPr>
          <w:p w14:paraId="0FDAD8C5" w14:textId="77777777" w:rsidR="000167CA"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428.909,63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ABE74"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13.741.018,67</w:t>
            </w:r>
          </w:p>
        </w:tc>
      </w:tr>
      <w:tr w:rsidR="000167CA" w:rsidRPr="0008063E" w14:paraId="2F905D1D"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8FB7F1"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0167CA" w:rsidRPr="00142DB9" w14:paraId="03F3CA64" w14:textId="77777777" w:rsidTr="00346F4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050DCBA"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930B871"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D209DF7"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59018C"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C9D123A"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0D12804"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2F8FF57"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56876F0"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3A78FDB"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E46A704"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78211DA"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01540914"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AA80AE9"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 xml:space="preserve">Mirta Ivette Casanova </w:t>
            </w:r>
            <w:proofErr w:type="spellStart"/>
            <w:r>
              <w:rPr>
                <w:rFonts w:ascii="Arial Narrow" w:hAnsi="Arial Narrow" w:cs="Arial"/>
                <w:sz w:val="16"/>
                <w:szCs w:val="16"/>
                <w:lang w:val="es-CR" w:eastAsia="es-CR"/>
              </w:rPr>
              <w:t>Casanova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B76968"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7-0184-0415</w:t>
            </w:r>
          </w:p>
        </w:tc>
        <w:tc>
          <w:tcPr>
            <w:tcW w:w="709" w:type="dxa"/>
            <w:tcBorders>
              <w:top w:val="single" w:sz="4" w:space="0" w:color="auto"/>
              <w:left w:val="nil"/>
              <w:bottom w:val="single" w:sz="4" w:space="0" w:color="auto"/>
              <w:right w:val="single" w:sz="4" w:space="0" w:color="auto"/>
            </w:tcBorders>
            <w:shd w:val="clear" w:color="auto" w:fill="auto"/>
            <w:vAlign w:val="center"/>
          </w:tcPr>
          <w:p w14:paraId="26538FAD"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7-67410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BBB1F7"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Limón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753EE"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BAD65"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7F707" w14:textId="77777777" w:rsidR="000167CA" w:rsidRPr="006308C1"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0DC7A6B" w14:textId="77777777" w:rsidR="000167CA" w:rsidRPr="006308C1"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58.994,13</w:t>
            </w:r>
          </w:p>
        </w:tc>
        <w:tc>
          <w:tcPr>
            <w:tcW w:w="837" w:type="dxa"/>
            <w:tcBorders>
              <w:top w:val="single" w:sz="4" w:space="0" w:color="auto"/>
              <w:left w:val="nil"/>
              <w:bottom w:val="single" w:sz="4" w:space="0" w:color="auto"/>
              <w:right w:val="single" w:sz="4" w:space="0" w:color="auto"/>
            </w:tcBorders>
            <w:shd w:val="clear" w:color="auto" w:fill="auto"/>
            <w:vAlign w:val="center"/>
          </w:tcPr>
          <w:p w14:paraId="05514187"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589.941,25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94B85AD"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26.530.947,13</w:t>
            </w:r>
          </w:p>
        </w:tc>
      </w:tr>
      <w:tr w:rsidR="000167CA" w:rsidRPr="006308C1" w14:paraId="66AD08CF"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FED05D5" w14:textId="77777777" w:rsidR="000167CA"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Manrique Chavarría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056D63"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4-0208-0254</w:t>
            </w:r>
          </w:p>
        </w:tc>
        <w:tc>
          <w:tcPr>
            <w:tcW w:w="709" w:type="dxa"/>
            <w:tcBorders>
              <w:top w:val="single" w:sz="4" w:space="0" w:color="auto"/>
              <w:left w:val="nil"/>
              <w:bottom w:val="single" w:sz="4" w:space="0" w:color="auto"/>
              <w:right w:val="single" w:sz="4" w:space="0" w:color="auto"/>
            </w:tcBorders>
            <w:shd w:val="clear" w:color="auto" w:fill="auto"/>
            <w:vAlign w:val="center"/>
          </w:tcPr>
          <w:p w14:paraId="52422600"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7-161977</w:t>
            </w:r>
          </w:p>
        </w:tc>
        <w:tc>
          <w:tcPr>
            <w:tcW w:w="851" w:type="dxa"/>
            <w:tcBorders>
              <w:top w:val="single" w:sz="4" w:space="0" w:color="auto"/>
              <w:left w:val="nil"/>
              <w:bottom w:val="single" w:sz="4" w:space="0" w:color="auto"/>
              <w:right w:val="single" w:sz="4" w:space="0" w:color="auto"/>
            </w:tcBorders>
            <w:shd w:val="clear" w:color="auto" w:fill="auto"/>
            <w:vAlign w:val="center"/>
          </w:tcPr>
          <w:p w14:paraId="4EB8A494"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EAA5E"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2AA181"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2A50A" w14:textId="77777777" w:rsidR="000167CA"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D021592" w14:textId="77777777" w:rsidR="000167CA"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0270EF" w14:textId="77777777" w:rsidR="000167CA"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481.000,00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B35411" w14:textId="77777777" w:rsidR="000167CA"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16.423.000,00</w:t>
            </w:r>
          </w:p>
        </w:tc>
      </w:tr>
      <w:tr w:rsidR="000167CA" w:rsidRPr="0008063E" w14:paraId="54653F13"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D7FA"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0167CA" w:rsidRPr="00142DB9" w14:paraId="0DFE4DBC" w14:textId="77777777" w:rsidTr="00346F42">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B31B104"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C60BC9F"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630F541"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F3DA21F"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A813B21"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AC63FD9"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28C4007"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980F800"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43B6FF54"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E6E1680"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062164D"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46B97B63" w14:textId="77777777" w:rsidTr="007944C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FF8DCE4" w14:textId="77777777" w:rsidR="000167CA" w:rsidRPr="006308C1" w:rsidRDefault="000167CA" w:rsidP="00346F42">
            <w:pPr>
              <w:rPr>
                <w:rFonts w:ascii="Arial Narrow" w:hAnsi="Arial Narrow" w:cs="Arial"/>
                <w:sz w:val="16"/>
                <w:szCs w:val="16"/>
                <w:lang w:val="es-CR" w:eastAsia="es-CR"/>
              </w:rPr>
            </w:pPr>
            <w:proofErr w:type="spellStart"/>
            <w:r>
              <w:rPr>
                <w:rFonts w:ascii="Arial Narrow" w:hAnsi="Arial Narrow" w:cs="Arial"/>
                <w:sz w:val="16"/>
                <w:szCs w:val="16"/>
                <w:lang w:val="es-CR" w:eastAsia="es-CR"/>
              </w:rPr>
              <w:t>Ilianny</w:t>
            </w:r>
            <w:proofErr w:type="spellEnd"/>
            <w:r>
              <w:rPr>
                <w:rFonts w:ascii="Arial Narrow" w:hAnsi="Arial Narrow" w:cs="Arial"/>
                <w:sz w:val="16"/>
                <w:szCs w:val="16"/>
                <w:lang w:val="es-CR" w:eastAsia="es-CR"/>
              </w:rPr>
              <w:t xml:space="preserve"> Quirós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3F0E7D"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1-1670-0287</w:t>
            </w:r>
          </w:p>
        </w:tc>
        <w:tc>
          <w:tcPr>
            <w:tcW w:w="709" w:type="dxa"/>
            <w:tcBorders>
              <w:top w:val="single" w:sz="4" w:space="0" w:color="auto"/>
              <w:left w:val="nil"/>
              <w:bottom w:val="single" w:sz="4" w:space="0" w:color="auto"/>
              <w:right w:val="single" w:sz="4" w:space="0" w:color="auto"/>
            </w:tcBorders>
            <w:shd w:val="clear" w:color="auto" w:fill="auto"/>
            <w:vAlign w:val="center"/>
          </w:tcPr>
          <w:p w14:paraId="431BAE65"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1-676519</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E427E"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9A189"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C6BC5D"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353373" w14:textId="77777777" w:rsidR="000167CA" w:rsidRPr="006308C1"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6037966" w14:textId="77777777" w:rsidR="000167CA" w:rsidRPr="006308C1" w:rsidRDefault="000167CA" w:rsidP="00346F4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42.529,10</w:t>
            </w:r>
          </w:p>
        </w:tc>
        <w:tc>
          <w:tcPr>
            <w:tcW w:w="837" w:type="dxa"/>
            <w:tcBorders>
              <w:top w:val="single" w:sz="4" w:space="0" w:color="auto"/>
              <w:left w:val="nil"/>
              <w:bottom w:val="single" w:sz="4" w:space="0" w:color="auto"/>
              <w:right w:val="single" w:sz="4" w:space="0" w:color="auto"/>
            </w:tcBorders>
            <w:shd w:val="clear" w:color="auto" w:fill="auto"/>
            <w:vAlign w:val="center"/>
          </w:tcPr>
          <w:p w14:paraId="5E5527DA"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141.763,65</w:t>
            </w:r>
          </w:p>
        </w:tc>
        <w:tc>
          <w:tcPr>
            <w:tcW w:w="992" w:type="dxa"/>
            <w:tcBorders>
              <w:top w:val="single" w:sz="4" w:space="0" w:color="auto"/>
              <w:left w:val="nil"/>
              <w:bottom w:val="single" w:sz="4" w:space="0" w:color="auto"/>
              <w:right w:val="single" w:sz="4" w:space="0" w:color="auto"/>
            </w:tcBorders>
            <w:shd w:val="clear" w:color="auto" w:fill="auto"/>
            <w:vAlign w:val="center"/>
          </w:tcPr>
          <w:p w14:paraId="03E6C252"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12.129.234,56</w:t>
            </w:r>
          </w:p>
        </w:tc>
      </w:tr>
      <w:tr w:rsidR="000167CA" w:rsidRPr="00F67547" w14:paraId="4F6AEB14" w14:textId="77777777" w:rsidTr="00346F42">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54BF5643" w14:textId="77777777" w:rsidR="000167CA" w:rsidRPr="00F67547" w:rsidRDefault="000167CA" w:rsidP="00346F4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4B5D2540" w14:textId="77777777" w:rsidR="000167CA" w:rsidRPr="00F67547" w:rsidRDefault="000167CA" w:rsidP="00346F4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53C94E82" w14:textId="77777777" w:rsidR="000167CA" w:rsidRDefault="000167CA" w:rsidP="000167CA">
      <w:pPr>
        <w:spacing w:line="360" w:lineRule="auto"/>
        <w:jc w:val="both"/>
        <w:rPr>
          <w:rFonts w:cs="Arial"/>
          <w:sz w:val="22"/>
          <w:szCs w:val="22"/>
        </w:rPr>
      </w:pPr>
    </w:p>
    <w:p w14:paraId="6CD5AECF" w14:textId="77777777" w:rsidR="000167CA" w:rsidRPr="00FD161B" w:rsidRDefault="000167CA" w:rsidP="000167C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5CA03661" w14:textId="77777777" w:rsidR="000167CA" w:rsidRPr="00FD161B" w:rsidRDefault="000167CA" w:rsidP="000167CA">
      <w:pPr>
        <w:spacing w:line="360" w:lineRule="auto"/>
        <w:jc w:val="both"/>
        <w:rPr>
          <w:rFonts w:cs="Arial"/>
          <w:bCs/>
          <w:sz w:val="22"/>
          <w:szCs w:val="22"/>
        </w:rPr>
      </w:pPr>
    </w:p>
    <w:p w14:paraId="095318C2" w14:textId="77777777" w:rsidR="000167CA" w:rsidRPr="00FD161B" w:rsidRDefault="000167CA" w:rsidP="000167C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3E98512" w14:textId="77777777" w:rsidR="000167CA" w:rsidRPr="00FD161B" w:rsidRDefault="000167CA" w:rsidP="000167CA">
      <w:pPr>
        <w:spacing w:line="360" w:lineRule="auto"/>
        <w:jc w:val="both"/>
        <w:rPr>
          <w:rFonts w:cs="Arial"/>
          <w:bCs/>
          <w:sz w:val="22"/>
          <w:szCs w:val="22"/>
        </w:rPr>
      </w:pPr>
    </w:p>
    <w:p w14:paraId="40A2DF07" w14:textId="77777777" w:rsidR="000167CA" w:rsidRPr="00FD161B" w:rsidRDefault="000167CA" w:rsidP="000167C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352E111" w14:textId="77777777" w:rsidR="000167CA" w:rsidRPr="00FD161B" w:rsidRDefault="000167CA" w:rsidP="000167CA">
      <w:pPr>
        <w:spacing w:line="360" w:lineRule="auto"/>
        <w:jc w:val="both"/>
        <w:rPr>
          <w:rFonts w:cs="Arial"/>
          <w:bCs/>
          <w:sz w:val="22"/>
          <w:szCs w:val="22"/>
        </w:rPr>
      </w:pPr>
    </w:p>
    <w:p w14:paraId="5D9114A1" w14:textId="77777777" w:rsidR="000167CA" w:rsidRDefault="000167CA" w:rsidP="000167CA">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21D13AF5" w14:textId="77777777" w:rsidR="000167CA" w:rsidRPr="00AB2826" w:rsidRDefault="000167CA" w:rsidP="000167C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CF9401" w14:textId="77777777" w:rsidR="000167CA" w:rsidRPr="00D14EAF" w:rsidRDefault="000167CA" w:rsidP="000167CA">
      <w:pPr>
        <w:spacing w:line="360" w:lineRule="auto"/>
        <w:jc w:val="both"/>
        <w:rPr>
          <w:rFonts w:cs="Arial"/>
          <w:b/>
          <w:sz w:val="22"/>
        </w:rPr>
      </w:pPr>
      <w:r w:rsidRPr="00D14EAF">
        <w:rPr>
          <w:rFonts w:cs="Arial"/>
          <w:b/>
          <w:sz w:val="22"/>
        </w:rPr>
        <w:t>************</w:t>
      </w:r>
    </w:p>
    <w:p w14:paraId="206DE3C0" w14:textId="77777777" w:rsidR="000167CA" w:rsidRDefault="000167CA" w:rsidP="000167CA">
      <w:pPr>
        <w:spacing w:line="360" w:lineRule="auto"/>
        <w:jc w:val="both"/>
        <w:rPr>
          <w:rFonts w:cs="Arial"/>
          <w:sz w:val="22"/>
          <w:lang w:val="es-ES_tradnl"/>
        </w:rPr>
      </w:pPr>
    </w:p>
    <w:p w14:paraId="32C6FA1E" w14:textId="77777777" w:rsidR="000167CA" w:rsidRPr="00AB2826" w:rsidRDefault="000167CA" w:rsidP="000167CA">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67621AD" w14:textId="77777777" w:rsidR="000167CA" w:rsidRDefault="000167CA" w:rsidP="000167CA">
      <w:pPr>
        <w:spacing w:line="360" w:lineRule="auto"/>
        <w:jc w:val="both"/>
        <w:rPr>
          <w:rFonts w:cs="Arial"/>
          <w:b/>
          <w:bCs/>
          <w:sz w:val="22"/>
          <w:szCs w:val="22"/>
        </w:rPr>
      </w:pPr>
      <w:r>
        <w:rPr>
          <w:rFonts w:cs="Arial"/>
          <w:b/>
          <w:bCs/>
          <w:sz w:val="22"/>
          <w:szCs w:val="22"/>
        </w:rPr>
        <w:t>Considerando:</w:t>
      </w:r>
    </w:p>
    <w:p w14:paraId="4CF695FB" w14:textId="77777777" w:rsidR="000167CA" w:rsidRDefault="000167CA" w:rsidP="000167C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GG-ME-0442-2021 del 26 de marzo de 2021, la Gerencia General remite y avala el informe </w:t>
      </w:r>
      <w:r>
        <w:rPr>
          <w:rFonts w:cs="Arial"/>
          <w:sz w:val="22"/>
          <w:szCs w:val="22"/>
        </w:rPr>
        <w:t>DF</w:t>
      </w:r>
      <w:r w:rsidRPr="00B35EAF">
        <w:rPr>
          <w:rFonts w:cs="Arial"/>
          <w:sz w:val="22"/>
          <w:szCs w:val="22"/>
        </w:rPr>
        <w:t>-OF-</w:t>
      </w:r>
      <w:r>
        <w:rPr>
          <w:rFonts w:cs="Arial"/>
          <w:sz w:val="22"/>
          <w:szCs w:val="22"/>
        </w:rPr>
        <w:t>0490-</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que contiene un resumen de los resultados del estudio efectuado, en lo que ahora interesa, a las solicitudes del Instituto Nacional de Vivienda y Urbanismo,</w:t>
      </w:r>
      <w:r w:rsidRPr="007D1C9E">
        <w:rPr>
          <w:rFonts w:cs="Arial"/>
          <w:bCs/>
          <w:sz w:val="22"/>
        </w:rPr>
        <w:t xml:space="preserve"> </w:t>
      </w:r>
      <w:r>
        <w:rPr>
          <w:rFonts w:cs="Arial"/>
          <w:bCs/>
          <w:sz w:val="22"/>
        </w:rPr>
        <w:t xml:space="preserve">y </w:t>
      </w:r>
      <w:r>
        <w:rPr>
          <w:rFonts w:cs="Arial"/>
          <w:bCs/>
          <w:sz w:val="22"/>
          <w:szCs w:val="22"/>
        </w:rPr>
        <w:t>Grupo Mutual Alajuela – La Vivienda de Ahorro y Préstamo</w:t>
      </w:r>
      <w:r>
        <w:rPr>
          <w:rFonts w:cs="Arial"/>
          <w:bCs/>
          <w:sz w:val="22"/>
        </w:rPr>
        <w:t>,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2AE49780" w14:textId="77777777" w:rsidR="000167CA" w:rsidRDefault="000167CA" w:rsidP="000167CA">
      <w:pPr>
        <w:spacing w:line="360" w:lineRule="auto"/>
        <w:jc w:val="both"/>
        <w:rPr>
          <w:rFonts w:cs="Arial"/>
          <w:bCs/>
          <w:sz w:val="22"/>
        </w:rPr>
      </w:pPr>
    </w:p>
    <w:p w14:paraId="1E94D0C2" w14:textId="77777777" w:rsidR="000167CA" w:rsidRDefault="000167CA" w:rsidP="000167C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w:t>
      </w:r>
      <w:r>
        <w:rPr>
          <w:rFonts w:cs="Arial"/>
          <w:bCs/>
          <w:sz w:val="22"/>
          <w:szCs w:val="22"/>
        </w:rPr>
        <w:lastRenderedPageBreak/>
        <w:t>respectivos bonos familiares de vivienda, bajo las condiciones establecidas en el referido estudio.</w:t>
      </w:r>
    </w:p>
    <w:p w14:paraId="4E197259" w14:textId="77777777" w:rsidR="000167CA" w:rsidRPr="009344DA" w:rsidRDefault="000167CA" w:rsidP="000167CA">
      <w:pPr>
        <w:spacing w:line="360" w:lineRule="auto"/>
        <w:jc w:val="both"/>
        <w:rPr>
          <w:rFonts w:cs="Arial"/>
          <w:bCs/>
          <w:sz w:val="22"/>
          <w:szCs w:val="22"/>
        </w:rPr>
      </w:pPr>
    </w:p>
    <w:p w14:paraId="4144B24C" w14:textId="77777777" w:rsidR="000167CA" w:rsidRPr="009344DA" w:rsidRDefault="000167CA" w:rsidP="000167C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0490</w:t>
      </w:r>
      <w:r w:rsidRPr="009344DA">
        <w:rPr>
          <w:rFonts w:cs="Arial"/>
          <w:sz w:val="22"/>
          <w:szCs w:val="22"/>
        </w:rPr>
        <w:t>-202</w:t>
      </w:r>
      <w:r>
        <w:rPr>
          <w:rFonts w:cs="Arial"/>
          <w:sz w:val="22"/>
          <w:szCs w:val="22"/>
        </w:rPr>
        <w:t>1</w:t>
      </w:r>
      <w:r w:rsidRPr="009344DA">
        <w:rPr>
          <w:rFonts w:cs="Arial"/>
          <w:bCs/>
          <w:sz w:val="22"/>
          <w:szCs w:val="22"/>
        </w:rPr>
        <w:t>.</w:t>
      </w:r>
    </w:p>
    <w:p w14:paraId="0378F204" w14:textId="77777777" w:rsidR="000167CA" w:rsidRPr="009344DA" w:rsidRDefault="000167CA" w:rsidP="000167CA">
      <w:pPr>
        <w:spacing w:line="360" w:lineRule="auto"/>
        <w:jc w:val="both"/>
        <w:rPr>
          <w:rFonts w:cs="Arial"/>
          <w:bCs/>
          <w:sz w:val="22"/>
          <w:szCs w:val="22"/>
          <w:lang w:val="es-ES_tradnl"/>
        </w:rPr>
      </w:pPr>
    </w:p>
    <w:p w14:paraId="51E94637" w14:textId="77777777" w:rsidR="000167CA" w:rsidRDefault="000167CA" w:rsidP="000167CA">
      <w:pPr>
        <w:spacing w:line="360" w:lineRule="auto"/>
        <w:jc w:val="both"/>
        <w:rPr>
          <w:rFonts w:cs="Arial"/>
          <w:b/>
          <w:bCs/>
          <w:sz w:val="22"/>
          <w:szCs w:val="22"/>
        </w:rPr>
      </w:pPr>
      <w:r>
        <w:rPr>
          <w:rFonts w:cs="Arial"/>
          <w:b/>
          <w:bCs/>
          <w:sz w:val="22"/>
          <w:szCs w:val="22"/>
        </w:rPr>
        <w:t>Por tanto, se acuerda:</w:t>
      </w:r>
    </w:p>
    <w:p w14:paraId="7D377FBF" w14:textId="77777777" w:rsidR="000167CA" w:rsidRDefault="000167CA" w:rsidP="000167C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0490-2021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552CC56F" w14:textId="77777777" w:rsidR="000167CA" w:rsidRDefault="000167CA" w:rsidP="000167C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167CA" w:rsidRPr="0008063E" w14:paraId="41C26826"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F27B0"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167CA" w:rsidRPr="00142DB9" w14:paraId="76431192" w14:textId="77777777" w:rsidTr="00346F4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A225225"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71B63532"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623C49C"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53A81D7"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09407F9"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A02A065"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1CFFA5E"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2C49A0D"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B56BD84"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9B12DCC"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D36B178"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10E8EE3A" w14:textId="77777777" w:rsidTr="00346F4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6060B19" w14:textId="77777777" w:rsidR="000167CA" w:rsidRPr="006308C1" w:rsidRDefault="000167CA" w:rsidP="00346F42">
            <w:pPr>
              <w:rPr>
                <w:rFonts w:ascii="Arial Narrow" w:hAnsi="Arial Narrow" w:cs="Arial"/>
                <w:sz w:val="16"/>
                <w:szCs w:val="16"/>
                <w:lang w:val="es-CR" w:eastAsia="es-CR"/>
              </w:rPr>
            </w:pPr>
            <w:r>
              <w:rPr>
                <w:rFonts w:ascii="Arial Narrow" w:hAnsi="Arial Narrow" w:cs="Arial"/>
                <w:sz w:val="16"/>
                <w:szCs w:val="16"/>
                <w:lang w:val="es-CR" w:eastAsia="es-CR"/>
              </w:rPr>
              <w:t>Francisco Omar Martínez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E477B4"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155816-630921</w:t>
            </w:r>
          </w:p>
        </w:tc>
        <w:tc>
          <w:tcPr>
            <w:tcW w:w="709" w:type="dxa"/>
            <w:tcBorders>
              <w:top w:val="single" w:sz="4" w:space="0" w:color="auto"/>
              <w:left w:val="nil"/>
              <w:bottom w:val="single" w:sz="4" w:space="0" w:color="auto"/>
              <w:right w:val="single" w:sz="4" w:space="0" w:color="auto"/>
            </w:tcBorders>
            <w:shd w:val="clear" w:color="auto" w:fill="auto"/>
            <w:vAlign w:val="center"/>
          </w:tcPr>
          <w:p w14:paraId="47D10204"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3-151726</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73430"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La Unión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9DC06"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A89B3"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33188B9"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E56DBE0"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3E02D5" w14:textId="748108E3"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616.162,</w:t>
            </w:r>
            <w:r w:rsidR="00346F42">
              <w:rPr>
                <w:rFonts w:ascii="Arial Narrow" w:hAnsi="Arial Narrow" w:cs="Arial"/>
                <w:sz w:val="16"/>
                <w:szCs w:val="16"/>
                <w:lang w:val="es-CR" w:eastAsia="es-CR"/>
              </w:rPr>
              <w:t>41</w:t>
            </w:r>
          </w:p>
        </w:tc>
        <w:tc>
          <w:tcPr>
            <w:tcW w:w="992" w:type="dxa"/>
            <w:tcBorders>
              <w:top w:val="single" w:sz="4" w:space="0" w:color="auto"/>
              <w:left w:val="nil"/>
              <w:bottom w:val="single" w:sz="4" w:space="0" w:color="auto"/>
              <w:right w:val="single" w:sz="4" w:space="0" w:color="auto"/>
            </w:tcBorders>
            <w:shd w:val="clear" w:color="auto" w:fill="auto"/>
            <w:vAlign w:val="center"/>
          </w:tcPr>
          <w:p w14:paraId="06FF72EF"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23.326.162,41</w:t>
            </w:r>
          </w:p>
        </w:tc>
      </w:tr>
      <w:tr w:rsidR="000167CA" w:rsidRPr="0008063E" w14:paraId="72D31670" w14:textId="77777777" w:rsidTr="00346F4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07F1C6" w14:textId="77777777" w:rsidR="000167CA" w:rsidRPr="0008063E" w:rsidRDefault="000167CA" w:rsidP="00346F4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0167CA" w:rsidRPr="00142DB9" w14:paraId="19C914C1" w14:textId="77777777" w:rsidTr="00346F4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710BAE7"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7DEFF44"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0F3BB41"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1638781"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2522000" w14:textId="77777777" w:rsidR="000167CA" w:rsidRDefault="000167CA" w:rsidP="00346F4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3A28C6C" w14:textId="77777777" w:rsidR="000167CA"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DF1DEB3"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2F98691" w14:textId="77777777" w:rsidR="000167CA" w:rsidRPr="00142DB9" w:rsidRDefault="000167CA" w:rsidP="00346F4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9AC4728" w14:textId="77777777" w:rsidR="000167CA" w:rsidRPr="00142DB9" w:rsidRDefault="000167CA" w:rsidP="00346F4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6132CB9B"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B9DFBC" w14:textId="77777777" w:rsidR="000167CA" w:rsidRPr="00142DB9" w:rsidRDefault="000167CA" w:rsidP="00346F4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167CA" w:rsidRPr="006308C1" w14:paraId="69883C99" w14:textId="77777777" w:rsidTr="004475E7">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22DE17E" w14:textId="77777777" w:rsidR="000167CA" w:rsidRPr="006308C1" w:rsidRDefault="000167CA" w:rsidP="00346F42">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Yeris</w:t>
            </w:r>
            <w:proofErr w:type="spellEnd"/>
            <w:r>
              <w:rPr>
                <w:rFonts w:ascii="Arial Narrow" w:hAnsi="Arial Narrow" w:cs="Arial"/>
                <w:sz w:val="16"/>
                <w:szCs w:val="16"/>
                <w:lang w:val="es-CR" w:eastAsia="es-CR"/>
              </w:rPr>
              <w:t xml:space="preserve"> Yajaira Tercero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306D26"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155822-759016</w:t>
            </w:r>
          </w:p>
        </w:tc>
        <w:tc>
          <w:tcPr>
            <w:tcW w:w="709" w:type="dxa"/>
            <w:tcBorders>
              <w:top w:val="single" w:sz="4" w:space="0" w:color="auto"/>
              <w:left w:val="nil"/>
              <w:bottom w:val="single" w:sz="4" w:space="0" w:color="auto"/>
              <w:right w:val="single" w:sz="4" w:space="0" w:color="auto"/>
            </w:tcBorders>
            <w:shd w:val="clear" w:color="auto" w:fill="auto"/>
            <w:vAlign w:val="center"/>
          </w:tcPr>
          <w:p w14:paraId="6DD8247E"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3-129028</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CDFE0"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54FA4"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D3A6B" w14:textId="77777777" w:rsidR="000167CA" w:rsidRPr="006308C1" w:rsidRDefault="000167CA" w:rsidP="00346F42">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666EDAB"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B887F3"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46.953,46</w:t>
            </w:r>
          </w:p>
        </w:tc>
        <w:tc>
          <w:tcPr>
            <w:tcW w:w="837" w:type="dxa"/>
            <w:tcBorders>
              <w:top w:val="single" w:sz="4" w:space="0" w:color="auto"/>
              <w:left w:val="nil"/>
              <w:bottom w:val="single" w:sz="4" w:space="0" w:color="auto"/>
              <w:right w:val="single" w:sz="4" w:space="0" w:color="auto"/>
            </w:tcBorders>
            <w:shd w:val="clear" w:color="auto" w:fill="auto"/>
            <w:vAlign w:val="center"/>
          </w:tcPr>
          <w:p w14:paraId="13442C0E" w14:textId="77777777" w:rsidR="000167CA" w:rsidRPr="006308C1" w:rsidRDefault="000167CA" w:rsidP="00346F42">
            <w:pPr>
              <w:jc w:val="right"/>
              <w:rPr>
                <w:rFonts w:ascii="Arial Narrow" w:hAnsi="Arial Narrow" w:cs="Arial"/>
                <w:sz w:val="16"/>
                <w:szCs w:val="16"/>
                <w:lang w:val="es-CR" w:eastAsia="es-CR"/>
              </w:rPr>
            </w:pPr>
            <w:r>
              <w:rPr>
                <w:rFonts w:ascii="Arial Narrow" w:hAnsi="Arial Narrow" w:cs="Arial"/>
                <w:sz w:val="16"/>
                <w:szCs w:val="16"/>
                <w:lang w:val="es-CR" w:eastAsia="es-CR"/>
              </w:rPr>
              <w:t>156.511,53</w:t>
            </w:r>
          </w:p>
        </w:tc>
        <w:tc>
          <w:tcPr>
            <w:tcW w:w="992" w:type="dxa"/>
            <w:tcBorders>
              <w:top w:val="single" w:sz="4" w:space="0" w:color="auto"/>
              <w:left w:val="nil"/>
              <w:bottom w:val="single" w:sz="4" w:space="0" w:color="auto"/>
              <w:right w:val="single" w:sz="4" w:space="0" w:color="auto"/>
            </w:tcBorders>
            <w:shd w:val="clear" w:color="auto" w:fill="auto"/>
            <w:vAlign w:val="center"/>
          </w:tcPr>
          <w:p w14:paraId="395AC018" w14:textId="77777777" w:rsidR="000167CA" w:rsidRPr="006308C1" w:rsidRDefault="000167CA" w:rsidP="00346F4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25.109.558,07</w:t>
            </w:r>
          </w:p>
        </w:tc>
      </w:tr>
      <w:tr w:rsidR="000167CA" w:rsidRPr="00F67547" w14:paraId="6724EB90" w14:textId="77777777" w:rsidTr="00346F42">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A89984B" w14:textId="77777777" w:rsidR="000167CA" w:rsidRPr="00F67547" w:rsidRDefault="000167CA" w:rsidP="00346F42">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BA43F7F" w14:textId="77777777" w:rsidR="000167CA" w:rsidRPr="00F67547" w:rsidRDefault="000167CA" w:rsidP="00346F42">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0E6DDA0B" w14:textId="77777777" w:rsidR="000167CA" w:rsidRDefault="000167CA" w:rsidP="000167CA">
      <w:pPr>
        <w:spacing w:line="360" w:lineRule="auto"/>
        <w:jc w:val="both"/>
        <w:rPr>
          <w:rFonts w:cs="Arial"/>
          <w:sz w:val="22"/>
          <w:szCs w:val="22"/>
        </w:rPr>
      </w:pPr>
    </w:p>
    <w:p w14:paraId="27528C99" w14:textId="77777777" w:rsidR="000167CA" w:rsidRPr="00FD161B" w:rsidRDefault="000167CA" w:rsidP="000167C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24E890B1" w14:textId="77777777" w:rsidR="000167CA" w:rsidRPr="00FD161B" w:rsidRDefault="000167CA" w:rsidP="000167CA">
      <w:pPr>
        <w:spacing w:line="360" w:lineRule="auto"/>
        <w:jc w:val="both"/>
        <w:rPr>
          <w:rFonts w:cs="Arial"/>
          <w:bCs/>
          <w:sz w:val="22"/>
          <w:szCs w:val="22"/>
        </w:rPr>
      </w:pPr>
    </w:p>
    <w:p w14:paraId="0903983E" w14:textId="77777777" w:rsidR="000167CA" w:rsidRPr="00FD161B" w:rsidRDefault="000167CA" w:rsidP="000167C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9F43001" w14:textId="77777777" w:rsidR="000167CA" w:rsidRPr="00FD161B" w:rsidRDefault="000167CA" w:rsidP="000167CA">
      <w:pPr>
        <w:spacing w:line="360" w:lineRule="auto"/>
        <w:jc w:val="both"/>
        <w:rPr>
          <w:rFonts w:cs="Arial"/>
          <w:bCs/>
          <w:sz w:val="22"/>
          <w:szCs w:val="22"/>
        </w:rPr>
      </w:pPr>
    </w:p>
    <w:p w14:paraId="57E27A04" w14:textId="77777777" w:rsidR="000167CA" w:rsidRPr="00FD161B" w:rsidRDefault="000167CA" w:rsidP="000167C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266FDB9F" w14:textId="77777777" w:rsidR="000167CA" w:rsidRPr="00FD161B" w:rsidRDefault="000167CA" w:rsidP="000167CA">
      <w:pPr>
        <w:spacing w:line="360" w:lineRule="auto"/>
        <w:jc w:val="both"/>
        <w:rPr>
          <w:rFonts w:cs="Arial"/>
          <w:bCs/>
          <w:sz w:val="22"/>
          <w:szCs w:val="22"/>
        </w:rPr>
      </w:pPr>
    </w:p>
    <w:p w14:paraId="2C493961" w14:textId="77777777" w:rsidR="000167CA" w:rsidRDefault="000167CA" w:rsidP="000167CA">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02B172E" w14:textId="77777777" w:rsidR="000167CA" w:rsidRPr="00AB2826" w:rsidRDefault="000167CA" w:rsidP="000167CA">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60250A7D" w14:textId="77777777" w:rsidR="000167CA" w:rsidRPr="00D14EAF" w:rsidRDefault="000167CA" w:rsidP="000167CA">
      <w:pPr>
        <w:spacing w:line="360" w:lineRule="auto"/>
        <w:jc w:val="both"/>
        <w:rPr>
          <w:rFonts w:cs="Arial"/>
          <w:b/>
          <w:sz w:val="22"/>
        </w:rPr>
      </w:pPr>
      <w:r w:rsidRPr="00D14EAF">
        <w:rPr>
          <w:rFonts w:cs="Arial"/>
          <w:b/>
          <w:sz w:val="22"/>
        </w:rPr>
        <w:t>************</w:t>
      </w:r>
    </w:p>
    <w:p w14:paraId="3A36A306" w14:textId="77777777" w:rsidR="002B71CC" w:rsidRDefault="002B71CC" w:rsidP="002B71CC">
      <w:pPr>
        <w:spacing w:line="360" w:lineRule="auto"/>
        <w:jc w:val="both"/>
        <w:rPr>
          <w:rFonts w:cs="Arial"/>
          <w:sz w:val="22"/>
          <w:lang w:val="es-ES_tradnl"/>
        </w:rPr>
      </w:pPr>
    </w:p>
    <w:p w14:paraId="5D18EE8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DAAE716" w14:textId="77777777" w:rsidR="00D84BE9" w:rsidRPr="00BB303F" w:rsidRDefault="00D84BE9" w:rsidP="00D84BE9">
      <w:pPr>
        <w:spacing w:line="360" w:lineRule="auto"/>
        <w:jc w:val="both"/>
        <w:rPr>
          <w:rFonts w:cs="Arial"/>
          <w:b/>
          <w:bCs/>
          <w:sz w:val="22"/>
          <w:szCs w:val="22"/>
        </w:rPr>
      </w:pPr>
      <w:r w:rsidRPr="00BB303F">
        <w:rPr>
          <w:rFonts w:cs="Arial"/>
          <w:b/>
          <w:bCs/>
          <w:sz w:val="22"/>
          <w:szCs w:val="22"/>
        </w:rPr>
        <w:t>Considerando:</w:t>
      </w:r>
    </w:p>
    <w:p w14:paraId="12C418A9" w14:textId="04C0E687" w:rsidR="00D63928" w:rsidRDefault="00D84BE9" w:rsidP="00D84BE9">
      <w:pPr>
        <w:spacing w:line="360" w:lineRule="auto"/>
        <w:jc w:val="both"/>
        <w:rPr>
          <w:rFonts w:cs="Arial"/>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00D63928">
        <w:rPr>
          <w:rFonts w:cs="Arial"/>
          <w:sz w:val="22"/>
          <w:szCs w:val="22"/>
        </w:rPr>
        <w:t>N° 2 de la sesión 78-2018 del 20 de diciembre de 2018</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sidR="00D63928">
        <w:rPr>
          <w:rFonts w:cs="Arial"/>
          <w:sz w:val="22"/>
          <w:szCs w:val="22"/>
        </w:rPr>
        <w:t>Condominio Fénix</w:t>
      </w:r>
      <w:r w:rsidR="00D63928" w:rsidRPr="00BB303F">
        <w:rPr>
          <w:rFonts w:cs="Arial"/>
          <w:sz w:val="22"/>
          <w:szCs w:val="22"/>
        </w:rPr>
        <w:t xml:space="preserve">, ubicado en el distrito </w:t>
      </w:r>
      <w:r w:rsidR="00D63928">
        <w:rPr>
          <w:rFonts w:cs="Arial"/>
          <w:sz w:val="22"/>
          <w:szCs w:val="22"/>
        </w:rPr>
        <w:t xml:space="preserve">Concepción del cantón de La Unión, provincia de Cartago, </w:t>
      </w:r>
      <w:r w:rsidR="00D63928">
        <w:rPr>
          <w:rFonts w:cs="Arial"/>
          <w:sz w:val="22"/>
        </w:rPr>
        <w:t xml:space="preserve">y avalado con </w:t>
      </w:r>
      <w:r w:rsidR="00D63928">
        <w:rPr>
          <w:rFonts w:cs="Arial"/>
          <w:sz w:val="22"/>
          <w:szCs w:val="22"/>
        </w:rPr>
        <w:t>el acuerdo.</w:t>
      </w:r>
    </w:p>
    <w:p w14:paraId="0A3D3866" w14:textId="77777777" w:rsidR="00D63928" w:rsidRPr="00BB303F" w:rsidRDefault="00D63928" w:rsidP="00D84BE9">
      <w:pPr>
        <w:spacing w:line="360" w:lineRule="auto"/>
        <w:jc w:val="both"/>
        <w:rPr>
          <w:rFonts w:cs="Arial"/>
          <w:sz w:val="22"/>
          <w:szCs w:val="22"/>
        </w:rPr>
      </w:pPr>
    </w:p>
    <w:p w14:paraId="0F52B359" w14:textId="1830FBF1" w:rsidR="00D84BE9" w:rsidRPr="00BB303F" w:rsidRDefault="00D84BE9" w:rsidP="00D84BE9">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C-0</w:t>
      </w:r>
      <w:r w:rsidR="00D63928">
        <w:rPr>
          <w:rFonts w:cs="Arial"/>
          <w:sz w:val="22"/>
          <w:szCs w:val="22"/>
        </w:rPr>
        <w:t>42</w:t>
      </w:r>
      <w:r>
        <w:rPr>
          <w:rFonts w:cs="Arial"/>
          <w:sz w:val="22"/>
          <w:szCs w:val="22"/>
        </w:rPr>
        <w:t>-SCB-2021,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Pr>
          <w:rFonts w:cs="Arial"/>
          <w:sz w:val="22"/>
          <w:szCs w:val="22"/>
        </w:rPr>
        <w:t xml:space="preserve">desinterés por parte del </w:t>
      </w:r>
      <w:r w:rsidRPr="00BB303F">
        <w:rPr>
          <w:rFonts w:cs="Arial"/>
          <w:color w:val="000000"/>
          <w:sz w:val="22"/>
          <w:szCs w:val="22"/>
        </w:rPr>
        <w:t>beneficiario original.</w:t>
      </w:r>
    </w:p>
    <w:p w14:paraId="72B72749" w14:textId="77777777" w:rsidR="00D84BE9" w:rsidRPr="00BB303F" w:rsidRDefault="00D84BE9" w:rsidP="00D84BE9">
      <w:pPr>
        <w:spacing w:line="360" w:lineRule="auto"/>
        <w:jc w:val="both"/>
        <w:rPr>
          <w:rFonts w:cs="Arial"/>
          <w:sz w:val="22"/>
          <w:szCs w:val="22"/>
        </w:rPr>
      </w:pPr>
    </w:p>
    <w:p w14:paraId="776B0012" w14:textId="1F3F03E1" w:rsidR="00D84BE9" w:rsidRPr="00BB303F" w:rsidRDefault="00D84BE9" w:rsidP="00D84BE9">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D63928">
        <w:rPr>
          <w:rFonts w:cs="Arial"/>
          <w:sz w:val="22"/>
          <w:szCs w:val="22"/>
        </w:rPr>
        <w:t>467</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D63928">
        <w:rPr>
          <w:rFonts w:cs="Arial"/>
          <w:sz w:val="22"/>
          <w:szCs w:val="22"/>
        </w:rPr>
        <w:t>25</w:t>
      </w:r>
      <w:r>
        <w:rPr>
          <w:rFonts w:cs="Arial"/>
          <w:sz w:val="22"/>
          <w:szCs w:val="22"/>
        </w:rPr>
        <w:t xml:space="preserve"> de marzo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D63928">
        <w:rPr>
          <w:rFonts w:cs="Arial"/>
          <w:sz w:val="22"/>
          <w:szCs w:val="22"/>
        </w:rPr>
        <w:t>434</w:t>
      </w:r>
      <w:r w:rsidRPr="00BB303F">
        <w:rPr>
          <w:rFonts w:cs="Arial"/>
          <w:sz w:val="22"/>
          <w:szCs w:val="22"/>
        </w:rPr>
        <w:t>-20</w:t>
      </w:r>
      <w:r>
        <w:rPr>
          <w:rFonts w:cs="Arial"/>
          <w:sz w:val="22"/>
          <w:szCs w:val="22"/>
        </w:rPr>
        <w:t>21</w:t>
      </w:r>
      <w:r w:rsidRPr="00BB303F">
        <w:rPr>
          <w:rFonts w:cs="Arial"/>
          <w:sz w:val="22"/>
          <w:szCs w:val="22"/>
        </w:rPr>
        <w:t>, d</w:t>
      </w:r>
      <w:r w:rsidR="00D63928">
        <w:rPr>
          <w:rFonts w:cs="Arial"/>
          <w:sz w:val="22"/>
          <w:szCs w:val="22"/>
        </w:rPr>
        <w:t>e esa misma fecha</w:t>
      </w:r>
      <w:r w:rsidRPr="00BB303F">
        <w:rPr>
          <w:rFonts w:cs="Arial"/>
          <w:sz w:val="22"/>
          <w:szCs w:val="22"/>
        </w:rPr>
        <w:t xml:space="preserve">–, la Dirección FOSUVI presenta el resultado del análisis realizado a la solicitud de la entidad autorizada y en éste se recomienda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5EEEA9C0" w14:textId="77777777" w:rsidR="00D84BE9" w:rsidRDefault="00D84BE9" w:rsidP="00D84BE9">
      <w:pPr>
        <w:spacing w:line="360" w:lineRule="auto"/>
        <w:jc w:val="both"/>
        <w:rPr>
          <w:rFonts w:cs="Arial"/>
          <w:sz w:val="22"/>
          <w:szCs w:val="22"/>
        </w:rPr>
      </w:pPr>
    </w:p>
    <w:p w14:paraId="04F3044B" w14:textId="6A5AD001" w:rsidR="00D84BE9" w:rsidRDefault="00D84BE9" w:rsidP="00D84BE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DF-OF-0</w:t>
      </w:r>
      <w:r w:rsidR="00D63928">
        <w:rPr>
          <w:rFonts w:cs="Arial"/>
          <w:sz w:val="22"/>
          <w:szCs w:val="22"/>
        </w:rPr>
        <w:t>467</w:t>
      </w:r>
      <w:r>
        <w:rPr>
          <w:rFonts w:cs="Arial"/>
          <w:sz w:val="22"/>
          <w:szCs w:val="22"/>
        </w:rPr>
        <w:t>-2021.</w:t>
      </w:r>
    </w:p>
    <w:p w14:paraId="79F8670B" w14:textId="77777777" w:rsidR="00D84BE9" w:rsidRDefault="00D84BE9" w:rsidP="00D84BE9">
      <w:pPr>
        <w:spacing w:line="360" w:lineRule="auto"/>
        <w:jc w:val="both"/>
        <w:rPr>
          <w:rFonts w:cs="Arial"/>
          <w:sz w:val="22"/>
          <w:szCs w:val="22"/>
        </w:rPr>
      </w:pPr>
    </w:p>
    <w:p w14:paraId="4995FADF" w14:textId="77777777" w:rsidR="00D84BE9" w:rsidRPr="00BB303F" w:rsidRDefault="00D84BE9" w:rsidP="00D84BE9">
      <w:pPr>
        <w:spacing w:line="360" w:lineRule="auto"/>
        <w:jc w:val="both"/>
        <w:rPr>
          <w:rFonts w:cs="Arial"/>
          <w:b/>
          <w:bCs/>
          <w:sz w:val="22"/>
          <w:szCs w:val="22"/>
        </w:rPr>
      </w:pPr>
      <w:r w:rsidRPr="00BB303F">
        <w:rPr>
          <w:rFonts w:cs="Arial"/>
          <w:b/>
          <w:bCs/>
          <w:sz w:val="22"/>
          <w:szCs w:val="22"/>
        </w:rPr>
        <w:t>Por tanto, se acuerda:</w:t>
      </w:r>
    </w:p>
    <w:p w14:paraId="1B39EC16" w14:textId="1E91FE94" w:rsidR="002B71CC" w:rsidRDefault="00D84BE9" w:rsidP="002B71CC">
      <w:pPr>
        <w:spacing w:line="360" w:lineRule="auto"/>
        <w:jc w:val="both"/>
        <w:rPr>
          <w:rFonts w:cs="Arial"/>
          <w:sz w:val="22"/>
          <w:szCs w:val="22"/>
        </w:rPr>
      </w:pPr>
      <w:r w:rsidRPr="0062363E">
        <w:rPr>
          <w:rFonts w:cs="Arial"/>
          <w:sz w:val="22"/>
          <w:szCs w:val="22"/>
        </w:rPr>
        <w:t>Autorizar la exclusión de</w:t>
      </w:r>
      <w:r w:rsidR="00D63928">
        <w:rPr>
          <w:rFonts w:cs="Arial"/>
          <w:sz w:val="22"/>
          <w:szCs w:val="22"/>
        </w:rPr>
        <w:t xml:space="preserve">l </w:t>
      </w:r>
      <w:r>
        <w:rPr>
          <w:rFonts w:cs="Arial"/>
          <w:sz w:val="22"/>
          <w:szCs w:val="22"/>
        </w:rPr>
        <w:t>señor</w:t>
      </w:r>
      <w:r w:rsidR="00D63928">
        <w:rPr>
          <w:rFonts w:cs="Arial"/>
          <w:sz w:val="22"/>
          <w:szCs w:val="22"/>
        </w:rPr>
        <w:t xml:space="preserve"> Carlos David Díaz López</w:t>
      </w:r>
      <w:r>
        <w:rPr>
          <w:rFonts w:cs="Arial"/>
          <w:sz w:val="22"/>
          <w:szCs w:val="22"/>
        </w:rPr>
        <w:t xml:space="preserve">, </w:t>
      </w:r>
      <w:r w:rsidRPr="0062363E">
        <w:rPr>
          <w:rFonts w:cs="Arial"/>
          <w:sz w:val="22"/>
          <w:szCs w:val="22"/>
        </w:rPr>
        <w:t xml:space="preserve">cédula N° </w:t>
      </w:r>
      <w:r w:rsidR="00D63928">
        <w:rPr>
          <w:rFonts w:cs="Arial"/>
          <w:sz w:val="22"/>
          <w:szCs w:val="22"/>
        </w:rPr>
        <w:t>155811235823</w:t>
      </w:r>
      <w:r>
        <w:rPr>
          <w:rFonts w:cs="Arial"/>
          <w:sz w:val="22"/>
          <w:szCs w:val="22"/>
        </w:rPr>
        <w:t>,</w:t>
      </w:r>
      <w:r w:rsidRPr="0062363E">
        <w:rPr>
          <w:rFonts w:cs="Arial"/>
          <w:sz w:val="22"/>
          <w:szCs w:val="22"/>
        </w:rPr>
        <w:t xml:space="preserve"> como beneficiari</w:t>
      </w:r>
      <w:r w:rsidR="00D63928">
        <w:rPr>
          <w:rFonts w:cs="Arial"/>
          <w:sz w:val="22"/>
          <w:szCs w:val="22"/>
        </w:rPr>
        <w:t>o</w:t>
      </w:r>
      <w:r w:rsidRPr="0062363E">
        <w:rPr>
          <w:rFonts w:cs="Arial"/>
          <w:sz w:val="22"/>
          <w:szCs w:val="22"/>
        </w:rPr>
        <w:t xml:space="preserve"> del proyecto </w:t>
      </w:r>
      <w:r w:rsidR="00D63928">
        <w:rPr>
          <w:rFonts w:cs="Arial"/>
          <w:sz w:val="22"/>
          <w:szCs w:val="22"/>
        </w:rPr>
        <w:t>Condominio Fénix</w:t>
      </w:r>
      <w:r>
        <w:rPr>
          <w:rFonts w:cs="Arial"/>
          <w:sz w:val="22"/>
          <w:szCs w:val="22"/>
        </w:rPr>
        <w:t xml:space="preserve">,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w:t>
      </w:r>
      <w:r w:rsidRPr="0062363E">
        <w:rPr>
          <w:rFonts w:cs="Arial"/>
          <w:sz w:val="22"/>
          <w:szCs w:val="22"/>
        </w:rPr>
        <w:lastRenderedPageBreak/>
        <w:t xml:space="preserve">a la familia que encabeza </w:t>
      </w:r>
      <w:r w:rsidR="001965E2">
        <w:rPr>
          <w:rFonts w:cs="Arial"/>
          <w:sz w:val="22"/>
          <w:szCs w:val="22"/>
        </w:rPr>
        <w:t>la</w:t>
      </w:r>
      <w:r>
        <w:rPr>
          <w:rFonts w:cs="Arial"/>
          <w:sz w:val="22"/>
          <w:szCs w:val="22"/>
        </w:rPr>
        <w:t xml:space="preserve"> señor</w:t>
      </w:r>
      <w:r w:rsidR="001965E2">
        <w:rPr>
          <w:rFonts w:cs="Arial"/>
          <w:sz w:val="22"/>
          <w:szCs w:val="22"/>
        </w:rPr>
        <w:t>a</w:t>
      </w:r>
      <w:r>
        <w:rPr>
          <w:rFonts w:cs="Arial"/>
          <w:sz w:val="22"/>
          <w:szCs w:val="22"/>
        </w:rPr>
        <w:t xml:space="preserve"> </w:t>
      </w:r>
      <w:r w:rsidR="001965E2">
        <w:rPr>
          <w:rFonts w:cs="Arial"/>
          <w:sz w:val="22"/>
          <w:szCs w:val="22"/>
        </w:rPr>
        <w:t>Angélica Vanessa López Alcázar</w:t>
      </w:r>
      <w:r w:rsidRPr="0062363E">
        <w:rPr>
          <w:rFonts w:cs="Arial"/>
          <w:sz w:val="22"/>
          <w:szCs w:val="22"/>
        </w:rPr>
        <w:t xml:space="preserve">, </w:t>
      </w:r>
      <w:r>
        <w:rPr>
          <w:rFonts w:cs="Arial"/>
          <w:sz w:val="22"/>
          <w:szCs w:val="22"/>
        </w:rPr>
        <w:t xml:space="preserve">con cédula N° </w:t>
      </w:r>
      <w:r w:rsidR="001965E2">
        <w:rPr>
          <w:rFonts w:cs="Arial"/>
          <w:sz w:val="22"/>
          <w:szCs w:val="22"/>
        </w:rPr>
        <w:t>3</w:t>
      </w:r>
      <w:r>
        <w:rPr>
          <w:rFonts w:cs="Arial"/>
          <w:sz w:val="22"/>
          <w:szCs w:val="22"/>
        </w:rPr>
        <w:t>-03</w:t>
      </w:r>
      <w:r w:rsidR="001965E2">
        <w:rPr>
          <w:rFonts w:cs="Arial"/>
          <w:sz w:val="22"/>
          <w:szCs w:val="22"/>
        </w:rPr>
        <w:t>7</w:t>
      </w:r>
      <w:r>
        <w:rPr>
          <w:rFonts w:cs="Arial"/>
          <w:sz w:val="22"/>
          <w:szCs w:val="22"/>
        </w:rPr>
        <w:t>6-</w:t>
      </w:r>
      <w:r w:rsidR="001965E2">
        <w:rPr>
          <w:rFonts w:cs="Arial"/>
          <w:sz w:val="22"/>
          <w:szCs w:val="22"/>
        </w:rPr>
        <w:t>0228</w:t>
      </w:r>
      <w:r>
        <w:rPr>
          <w:rFonts w:cs="Arial"/>
          <w:sz w:val="22"/>
          <w:szCs w:val="22"/>
        </w:rPr>
        <w:t>.</w:t>
      </w:r>
    </w:p>
    <w:p w14:paraId="1822C8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676649" w14:textId="77777777" w:rsidR="002B71CC" w:rsidRPr="00D14EAF" w:rsidRDefault="002B71CC" w:rsidP="002B71CC">
      <w:pPr>
        <w:spacing w:line="360" w:lineRule="auto"/>
        <w:jc w:val="both"/>
        <w:rPr>
          <w:rFonts w:cs="Arial"/>
          <w:b/>
          <w:sz w:val="22"/>
        </w:rPr>
      </w:pPr>
      <w:r w:rsidRPr="00D14EAF">
        <w:rPr>
          <w:rFonts w:cs="Arial"/>
          <w:b/>
          <w:sz w:val="22"/>
        </w:rPr>
        <w:t>************</w:t>
      </w:r>
    </w:p>
    <w:p w14:paraId="5ECBA781" w14:textId="77777777" w:rsidR="002B71CC" w:rsidRDefault="002B71CC" w:rsidP="002B71CC">
      <w:pPr>
        <w:spacing w:line="360" w:lineRule="auto"/>
        <w:jc w:val="both"/>
        <w:rPr>
          <w:rFonts w:cs="Arial"/>
          <w:sz w:val="22"/>
          <w:lang w:val="es-ES_tradnl"/>
        </w:rPr>
      </w:pPr>
    </w:p>
    <w:p w14:paraId="45E5E7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838C914" w14:textId="77777777" w:rsidR="00D84BE9" w:rsidRPr="002F0FBB" w:rsidRDefault="00D84BE9" w:rsidP="00D84BE9">
      <w:pPr>
        <w:spacing w:line="360" w:lineRule="auto"/>
        <w:ind w:right="51"/>
        <w:jc w:val="both"/>
        <w:rPr>
          <w:rFonts w:cs="Arial"/>
          <w:b/>
          <w:sz w:val="22"/>
          <w:szCs w:val="22"/>
        </w:rPr>
      </w:pPr>
      <w:r w:rsidRPr="002F0FBB">
        <w:rPr>
          <w:rFonts w:cs="Arial"/>
          <w:b/>
          <w:sz w:val="22"/>
          <w:szCs w:val="22"/>
        </w:rPr>
        <w:t>Considerando:</w:t>
      </w:r>
    </w:p>
    <w:p w14:paraId="3586F14A" w14:textId="6C3968BC" w:rsidR="00D84BE9" w:rsidRDefault="00D84BE9" w:rsidP="00D84BE9">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sidR="009E565D">
        <w:rPr>
          <w:rFonts w:cs="Arial"/>
          <w:sz w:val="22"/>
          <w:szCs w:val="22"/>
        </w:rPr>
        <w:t>SGF</w:t>
      </w:r>
      <w:r w:rsidRPr="00EA7ADB">
        <w:rPr>
          <w:rFonts w:cs="Arial"/>
          <w:sz w:val="22"/>
          <w:szCs w:val="22"/>
        </w:rPr>
        <w:t>-ME-</w:t>
      </w:r>
      <w:r>
        <w:rPr>
          <w:rFonts w:cs="Arial"/>
          <w:sz w:val="22"/>
          <w:szCs w:val="22"/>
        </w:rPr>
        <w:t>0</w:t>
      </w:r>
      <w:r w:rsidR="009E565D">
        <w:rPr>
          <w:rFonts w:cs="Arial"/>
          <w:sz w:val="22"/>
          <w:szCs w:val="22"/>
        </w:rPr>
        <w:t>092</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2</w:t>
      </w:r>
      <w:r w:rsidR="009E565D">
        <w:rPr>
          <w:rFonts w:cs="Arial"/>
          <w:sz w:val="22"/>
          <w:szCs w:val="22"/>
        </w:rPr>
        <w:t>6 de marzo</w:t>
      </w:r>
      <w:r w:rsidRPr="00EA7ADB">
        <w:rPr>
          <w:rFonts w:cs="Arial"/>
          <w:sz w:val="22"/>
          <w:szCs w:val="22"/>
        </w:rPr>
        <w:t xml:space="preserve"> de 20</w:t>
      </w:r>
      <w:r>
        <w:rPr>
          <w:rFonts w:cs="Arial"/>
          <w:sz w:val="22"/>
          <w:szCs w:val="22"/>
        </w:rPr>
        <w:t>21</w:t>
      </w:r>
      <w:r w:rsidRPr="00EA7ADB">
        <w:rPr>
          <w:rFonts w:cs="Arial"/>
          <w:sz w:val="22"/>
          <w:szCs w:val="22"/>
        </w:rPr>
        <w:t xml:space="preserve">, la </w:t>
      </w:r>
      <w:r w:rsidR="009E565D">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9E565D">
        <w:rPr>
          <w:rFonts w:cs="Arial"/>
          <w:color w:val="000000"/>
          <w:sz w:val="22"/>
          <w:szCs w:val="22"/>
        </w:rPr>
        <w:t>468</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w:t>
      </w:r>
      <w:r w:rsidR="009E565D">
        <w:rPr>
          <w:rFonts w:cs="Arial"/>
          <w:color w:val="000000"/>
          <w:sz w:val="22"/>
          <w:szCs w:val="22"/>
        </w:rPr>
        <w:t xml:space="preserve">Mutual Cartago </w:t>
      </w:r>
      <w:r w:rsidR="009E565D" w:rsidRPr="009E565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w:t>
      </w:r>
      <w:r w:rsidR="003C2FA2">
        <w:rPr>
          <w:rFonts w:cs="Arial"/>
          <w:sz w:val="22"/>
          <w:szCs w:val="22"/>
          <w:lang w:val="es-ES_tradnl"/>
        </w:rPr>
        <w:t xml:space="preserve">las labores de consultoría </w:t>
      </w:r>
      <w:r w:rsidRPr="00AA6479">
        <w:rPr>
          <w:rFonts w:cs="Arial"/>
          <w:sz w:val="22"/>
          <w:szCs w:val="22"/>
          <w:lang w:val="es-ES_tradnl"/>
        </w:rPr>
        <w:t>y financiar</w:t>
      </w:r>
      <w:r w:rsidRPr="00AA6479">
        <w:rPr>
          <w:rFonts w:cs="Arial"/>
          <w:sz w:val="22"/>
          <w:szCs w:val="22"/>
        </w:rPr>
        <w:t xml:space="preserve"> actividades adicionales en el proyecto </w:t>
      </w:r>
      <w:r>
        <w:rPr>
          <w:rFonts w:cs="Arial"/>
          <w:color w:val="000000"/>
          <w:sz w:val="22"/>
          <w:szCs w:val="22"/>
          <w:lang w:val="es-CR" w:eastAsia="es-CR"/>
        </w:rPr>
        <w:t xml:space="preserve">habitacional </w:t>
      </w:r>
      <w:proofErr w:type="spellStart"/>
      <w:r w:rsidR="003C2FA2">
        <w:rPr>
          <w:rFonts w:cs="Arial"/>
          <w:color w:val="000000"/>
          <w:sz w:val="22"/>
          <w:szCs w:val="22"/>
          <w:lang w:val="es-CR" w:eastAsia="es-CR"/>
        </w:rPr>
        <w:t>Cobasur</w:t>
      </w:r>
      <w:proofErr w:type="spellEnd"/>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sidR="003C2FA2">
        <w:rPr>
          <w:rFonts w:cs="Arial"/>
          <w:sz w:val="22"/>
          <w:szCs w:val="22"/>
        </w:rPr>
        <w:t>Palmar Sur del cantón de Osa, provincia de Puntarenas</w:t>
      </w:r>
      <w:r w:rsidR="003C2FA2">
        <w:rPr>
          <w:rFonts w:cs="Arial"/>
          <w:color w:val="000000"/>
          <w:sz w:val="22"/>
          <w:szCs w:val="22"/>
        </w:rPr>
        <w:t>.</w:t>
      </w:r>
    </w:p>
    <w:p w14:paraId="14E36273" w14:textId="77777777" w:rsidR="00D84BE9" w:rsidRDefault="00D84BE9" w:rsidP="00D84BE9">
      <w:pPr>
        <w:spacing w:line="360" w:lineRule="auto"/>
        <w:jc w:val="both"/>
        <w:rPr>
          <w:rFonts w:cs="Arial"/>
          <w:sz w:val="22"/>
          <w:szCs w:val="22"/>
        </w:rPr>
      </w:pPr>
    </w:p>
    <w:p w14:paraId="7244A2F3" w14:textId="7753A9B9" w:rsidR="00D84BE9" w:rsidRDefault="00D84BE9" w:rsidP="00D84BE9">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prorrogar</w:t>
      </w:r>
      <w:r w:rsidR="004E4FC2" w:rsidRPr="004E4FC2">
        <w:rPr>
          <w:rFonts w:cs="Arial"/>
          <w:sz w:val="22"/>
          <w:szCs w:val="22"/>
          <w:lang w:val="es-ES_tradnl"/>
        </w:rPr>
        <w:t xml:space="preserve"> </w:t>
      </w:r>
      <w:r w:rsidR="004E4FC2">
        <w:rPr>
          <w:rFonts w:cs="Arial"/>
          <w:sz w:val="22"/>
          <w:szCs w:val="22"/>
          <w:lang w:val="es-ES_tradnl"/>
        </w:rPr>
        <w:t xml:space="preserve">el </w:t>
      </w:r>
      <w:r w:rsidR="004E4FC2" w:rsidRPr="00AA6479">
        <w:rPr>
          <w:rFonts w:cs="Arial"/>
          <w:color w:val="000000"/>
          <w:sz w:val="22"/>
          <w:szCs w:val="22"/>
        </w:rPr>
        <w:t>plazo</w:t>
      </w:r>
      <w:r>
        <w:rPr>
          <w:rFonts w:cs="Arial"/>
          <w:sz w:val="22"/>
          <w:szCs w:val="22"/>
          <w:lang w:val="es-ES_tradnl"/>
        </w:rPr>
        <w:t xml:space="preserve"> hasta el </w:t>
      </w:r>
      <w:r w:rsidR="004E4FC2">
        <w:rPr>
          <w:rFonts w:cs="Arial"/>
          <w:sz w:val="22"/>
          <w:szCs w:val="22"/>
          <w:lang w:val="es-ES_tradnl"/>
        </w:rPr>
        <w:t>09</w:t>
      </w:r>
      <w:r>
        <w:rPr>
          <w:rFonts w:cs="Arial"/>
          <w:sz w:val="22"/>
          <w:szCs w:val="22"/>
          <w:lang w:val="es-ES_tradnl"/>
        </w:rPr>
        <w:t xml:space="preserve"> de </w:t>
      </w:r>
      <w:r w:rsidR="004E4FC2">
        <w:rPr>
          <w:rFonts w:cs="Arial"/>
          <w:sz w:val="22"/>
          <w:szCs w:val="22"/>
          <w:lang w:val="es-ES_tradnl"/>
        </w:rPr>
        <w:t>agosto</w:t>
      </w:r>
      <w:r>
        <w:rPr>
          <w:rFonts w:cs="Arial"/>
          <w:sz w:val="22"/>
          <w:szCs w:val="22"/>
          <w:lang w:val="es-ES_tradnl"/>
        </w:rPr>
        <w:t xml:space="preserve"> de 2021</w:t>
      </w:r>
      <w:r w:rsidR="004E4FC2">
        <w:rPr>
          <w:rFonts w:cs="Arial"/>
          <w:sz w:val="22"/>
          <w:szCs w:val="22"/>
          <w:lang w:val="es-ES_tradnl"/>
        </w:rPr>
        <w:t xml:space="preserve">, </w:t>
      </w:r>
      <w:r>
        <w:rPr>
          <w:rFonts w:cs="Arial"/>
          <w:sz w:val="22"/>
          <w:szCs w:val="22"/>
          <w:lang w:val="es-ES_tradnl"/>
        </w:rPr>
        <w:t xml:space="preserve">y </w:t>
      </w:r>
      <w:r w:rsidRPr="00AA6479">
        <w:rPr>
          <w:rFonts w:cs="Arial"/>
          <w:sz w:val="22"/>
          <w:szCs w:val="22"/>
          <w:lang w:val="es-ES_tradnl"/>
        </w:rPr>
        <w:t xml:space="preserve">aprobar </w:t>
      </w:r>
      <w:r>
        <w:rPr>
          <w:rFonts w:cs="Arial"/>
          <w:sz w:val="22"/>
          <w:szCs w:val="22"/>
          <w:lang w:val="es-ES_tradnl"/>
        </w:rPr>
        <w:t xml:space="preserve">un financiamiento adicional por un monto total de </w:t>
      </w:r>
      <w:r w:rsidR="004E4FC2">
        <w:rPr>
          <w:rFonts w:cs="Arial"/>
          <w:bCs/>
          <w:sz w:val="22"/>
          <w:szCs w:val="22"/>
          <w:lang w:val="es-CR"/>
        </w:rPr>
        <w:t>¢</w:t>
      </w:r>
      <w:r w:rsidR="004E4FC2" w:rsidRPr="003C2FA2">
        <w:rPr>
          <w:rFonts w:cs="Arial"/>
          <w:bCs/>
          <w:sz w:val="22"/>
          <w:szCs w:val="22"/>
          <w:lang w:val="es-CR"/>
        </w:rPr>
        <w:t xml:space="preserve">15.171.496,82, </w:t>
      </w:r>
      <w:r w:rsidR="004E4FC2">
        <w:rPr>
          <w:rFonts w:cs="Arial"/>
          <w:bCs/>
          <w:sz w:val="22"/>
          <w:szCs w:val="22"/>
          <w:lang w:val="es-CR"/>
        </w:rPr>
        <w:t>para</w:t>
      </w:r>
      <w:r w:rsidR="004E4FC2" w:rsidRPr="003C2FA2">
        <w:rPr>
          <w:rFonts w:cs="Arial"/>
          <w:bCs/>
          <w:sz w:val="22"/>
          <w:szCs w:val="22"/>
          <w:lang w:val="es-CR"/>
        </w:rPr>
        <w:t xml:space="preserve"> sufragar los costos asociados a las pruebas de</w:t>
      </w:r>
      <w:r w:rsidR="004E4FC2">
        <w:rPr>
          <w:rFonts w:cs="Arial"/>
          <w:bCs/>
          <w:sz w:val="22"/>
          <w:szCs w:val="22"/>
          <w:lang w:val="es-CR"/>
        </w:rPr>
        <w:t xml:space="preserve"> </w:t>
      </w:r>
      <w:r w:rsidR="004E4FC2" w:rsidRPr="003C2FA2">
        <w:rPr>
          <w:rFonts w:cs="Arial"/>
          <w:bCs/>
          <w:sz w:val="22"/>
          <w:szCs w:val="22"/>
          <w:lang w:val="es-CR"/>
        </w:rPr>
        <w:t xml:space="preserve">bombeo y </w:t>
      </w:r>
      <w:r w:rsidR="004E4FC2">
        <w:rPr>
          <w:rFonts w:cs="Arial"/>
          <w:bCs/>
          <w:sz w:val="22"/>
          <w:szCs w:val="22"/>
          <w:lang w:val="es-CR"/>
        </w:rPr>
        <w:t>la</w:t>
      </w:r>
      <w:r w:rsidR="004E4FC2" w:rsidRPr="003C2FA2">
        <w:rPr>
          <w:rFonts w:cs="Arial"/>
          <w:bCs/>
          <w:sz w:val="22"/>
          <w:szCs w:val="22"/>
          <w:lang w:val="es-CR"/>
        </w:rPr>
        <w:t xml:space="preserve"> diferencia de montos aprobados por </w:t>
      </w:r>
      <w:r w:rsidR="004E4FC2">
        <w:rPr>
          <w:rFonts w:cs="Arial"/>
          <w:bCs/>
          <w:sz w:val="22"/>
          <w:szCs w:val="22"/>
          <w:lang w:val="es-CR"/>
        </w:rPr>
        <w:t>esta</w:t>
      </w:r>
      <w:r w:rsidR="004E4FC2" w:rsidRPr="003C2FA2">
        <w:rPr>
          <w:rFonts w:cs="Arial"/>
          <w:bCs/>
          <w:sz w:val="22"/>
          <w:szCs w:val="22"/>
          <w:lang w:val="es-CR"/>
        </w:rPr>
        <w:t xml:space="preserve"> Junta Directiva</w:t>
      </w:r>
      <w:r w:rsidR="004E4FC2">
        <w:rPr>
          <w:rFonts w:cs="Arial"/>
          <w:bCs/>
          <w:sz w:val="22"/>
          <w:szCs w:val="22"/>
          <w:lang w:val="es-CR"/>
        </w:rPr>
        <w:t xml:space="preserve">, en el </w:t>
      </w:r>
      <w:r w:rsidR="004E4FC2" w:rsidRPr="003C2FA2">
        <w:rPr>
          <w:rFonts w:cs="Arial"/>
          <w:bCs/>
          <w:sz w:val="22"/>
          <w:szCs w:val="22"/>
          <w:lang w:val="es-CR"/>
        </w:rPr>
        <w:t>acuerdo N°</w:t>
      </w:r>
      <w:r w:rsidR="004E4FC2">
        <w:rPr>
          <w:rFonts w:cs="Arial"/>
          <w:bCs/>
          <w:sz w:val="22"/>
          <w:szCs w:val="22"/>
          <w:lang w:val="es-CR"/>
        </w:rPr>
        <w:t xml:space="preserve"> </w:t>
      </w:r>
      <w:r w:rsidR="004E4FC2" w:rsidRPr="003C2FA2">
        <w:rPr>
          <w:rFonts w:cs="Arial"/>
          <w:bCs/>
          <w:sz w:val="22"/>
          <w:szCs w:val="22"/>
          <w:lang w:val="es-CR"/>
        </w:rPr>
        <w:t xml:space="preserve">3 de </w:t>
      </w:r>
      <w:r w:rsidR="004E4FC2">
        <w:rPr>
          <w:rFonts w:cs="Arial"/>
          <w:bCs/>
          <w:sz w:val="22"/>
          <w:szCs w:val="22"/>
          <w:lang w:val="es-CR"/>
        </w:rPr>
        <w:t>la</w:t>
      </w:r>
      <w:r w:rsidR="004E4FC2" w:rsidRPr="003C2FA2">
        <w:rPr>
          <w:rFonts w:cs="Arial"/>
          <w:bCs/>
          <w:sz w:val="22"/>
          <w:szCs w:val="22"/>
          <w:lang w:val="es-CR"/>
        </w:rPr>
        <w:t xml:space="preserve"> sesi</w:t>
      </w:r>
      <w:r w:rsidR="004E4FC2">
        <w:rPr>
          <w:rFonts w:cs="Arial"/>
          <w:bCs/>
          <w:sz w:val="22"/>
          <w:szCs w:val="22"/>
          <w:lang w:val="es-CR"/>
        </w:rPr>
        <w:t>ón 50-2020</w:t>
      </w:r>
      <w:r>
        <w:rPr>
          <w:rFonts w:cs="Arial"/>
          <w:sz w:val="22"/>
          <w:szCs w:val="22"/>
          <w:lang w:val="es-CR"/>
        </w:rPr>
        <w:t>.</w:t>
      </w:r>
    </w:p>
    <w:p w14:paraId="4E2C47ED" w14:textId="77777777" w:rsidR="00D84BE9" w:rsidRDefault="00D84BE9" w:rsidP="00D84BE9">
      <w:pPr>
        <w:spacing w:line="360" w:lineRule="auto"/>
        <w:jc w:val="both"/>
        <w:rPr>
          <w:rFonts w:cs="Arial"/>
          <w:sz w:val="22"/>
          <w:szCs w:val="22"/>
          <w:lang w:val="es-ES_tradnl"/>
        </w:rPr>
      </w:pPr>
    </w:p>
    <w:p w14:paraId="13D02E7C" w14:textId="7C6D2B27" w:rsidR="00D84BE9" w:rsidRDefault="00D84BE9" w:rsidP="00D84BE9">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w:t>
      </w:r>
      <w:r w:rsidR="004E4FC2">
        <w:rPr>
          <w:rFonts w:cs="Arial"/>
          <w:sz w:val="22"/>
          <w:szCs w:val="22"/>
        </w:rPr>
        <w:t xml:space="preserve"> el adecuado desarrollo</w:t>
      </w:r>
      <w:r w:rsidRPr="00AA6479">
        <w:rPr>
          <w:rFonts w:cs="Arial"/>
          <w:sz w:val="22"/>
          <w:szCs w:val="22"/>
        </w:rPr>
        <w:t xml:space="preserve"> del proyecto y además se ha verificado la razonabilidad de los costos propuestos por la entidad autorizada.</w:t>
      </w:r>
    </w:p>
    <w:p w14:paraId="3494074A" w14:textId="77777777" w:rsidR="00D84BE9" w:rsidRDefault="00D84BE9" w:rsidP="00D84BE9">
      <w:pPr>
        <w:spacing w:line="360" w:lineRule="auto"/>
        <w:jc w:val="both"/>
        <w:rPr>
          <w:rFonts w:cs="Arial"/>
          <w:sz w:val="22"/>
          <w:szCs w:val="22"/>
          <w:lang w:val="es-ES_tradnl"/>
        </w:rPr>
      </w:pPr>
    </w:p>
    <w:p w14:paraId="2DE87D39" w14:textId="77777777" w:rsidR="00D84BE9" w:rsidRPr="002F0FBB" w:rsidRDefault="00D84BE9" w:rsidP="00D84BE9">
      <w:pPr>
        <w:spacing w:line="360" w:lineRule="auto"/>
        <w:jc w:val="both"/>
        <w:rPr>
          <w:rFonts w:cs="Arial"/>
          <w:b/>
          <w:sz w:val="22"/>
          <w:szCs w:val="22"/>
        </w:rPr>
      </w:pPr>
      <w:r w:rsidRPr="002F0FBB">
        <w:rPr>
          <w:rFonts w:cs="Arial"/>
          <w:b/>
          <w:sz w:val="22"/>
          <w:szCs w:val="22"/>
        </w:rPr>
        <w:t>Por tanto, se acuerda:</w:t>
      </w:r>
    </w:p>
    <w:p w14:paraId="0014B792" w14:textId="68D20061" w:rsidR="003C2FA2" w:rsidRPr="003C2FA2" w:rsidRDefault="00074786" w:rsidP="003C2FA2">
      <w:pPr>
        <w:autoSpaceDE w:val="0"/>
        <w:autoSpaceDN w:val="0"/>
        <w:adjustRightInd w:val="0"/>
        <w:spacing w:line="360" w:lineRule="auto"/>
        <w:jc w:val="both"/>
        <w:rPr>
          <w:rFonts w:cs="Arial"/>
          <w:bCs/>
          <w:sz w:val="22"/>
          <w:szCs w:val="22"/>
          <w:lang w:val="es-CR"/>
        </w:rPr>
      </w:pPr>
      <w:r w:rsidRPr="00074786">
        <w:rPr>
          <w:rFonts w:cs="Arial"/>
          <w:b/>
          <w:sz w:val="22"/>
          <w:szCs w:val="22"/>
          <w:lang w:val="es-CR"/>
        </w:rPr>
        <w:t>1)</w:t>
      </w:r>
      <w:r>
        <w:rPr>
          <w:rFonts w:cs="Arial"/>
          <w:bCs/>
          <w:sz w:val="22"/>
          <w:szCs w:val="22"/>
          <w:lang w:val="es-CR"/>
        </w:rPr>
        <w:t xml:space="preserve"> </w:t>
      </w:r>
      <w:r w:rsidR="003C2FA2" w:rsidRPr="003C2FA2">
        <w:rPr>
          <w:rFonts w:cs="Arial"/>
          <w:bCs/>
          <w:sz w:val="22"/>
          <w:szCs w:val="22"/>
          <w:lang w:val="es-CR"/>
        </w:rPr>
        <w:t>A</w:t>
      </w:r>
      <w:r w:rsidR="003C2FA2">
        <w:rPr>
          <w:rFonts w:cs="Arial"/>
          <w:bCs/>
          <w:sz w:val="22"/>
          <w:szCs w:val="22"/>
          <w:lang w:val="es-CR"/>
        </w:rPr>
        <w:t xml:space="preserve">utorizar a la </w:t>
      </w:r>
      <w:r w:rsidR="003C2FA2">
        <w:rPr>
          <w:rFonts w:cs="Arial"/>
          <w:sz w:val="22"/>
          <w:szCs w:val="22"/>
          <w:lang w:val="es-ES_tradnl"/>
        </w:rPr>
        <w:t xml:space="preserve">Mutual Cartago </w:t>
      </w:r>
      <w:r w:rsidR="003C2FA2" w:rsidRPr="003C2FA2">
        <w:rPr>
          <w:rFonts w:cs="Arial"/>
          <w:sz w:val="22"/>
          <w:szCs w:val="22"/>
          <w:lang w:val="es-ES_tradnl"/>
        </w:rPr>
        <w:t>de Ahorro y Préstamo</w:t>
      </w:r>
      <w:r w:rsidR="003C2FA2">
        <w:rPr>
          <w:rFonts w:cs="Arial"/>
          <w:sz w:val="22"/>
          <w:szCs w:val="22"/>
          <w:lang w:val="es-ES_tradnl"/>
        </w:rPr>
        <w:t xml:space="preserve">, una ampliación al plazo del </w:t>
      </w:r>
      <w:r w:rsidR="003C2FA2" w:rsidRPr="003C2FA2">
        <w:rPr>
          <w:rFonts w:cs="Arial"/>
          <w:bCs/>
          <w:sz w:val="22"/>
          <w:szCs w:val="22"/>
          <w:lang w:val="es-CR"/>
        </w:rPr>
        <w:t xml:space="preserve">proyecto COBASUR, </w:t>
      </w:r>
      <w:r>
        <w:rPr>
          <w:rFonts w:cs="Arial"/>
          <w:bCs/>
          <w:sz w:val="22"/>
          <w:szCs w:val="22"/>
          <w:lang w:val="es-CR"/>
        </w:rPr>
        <w:t>hasta e</w:t>
      </w:r>
      <w:r w:rsidR="003C2FA2" w:rsidRPr="003C2FA2">
        <w:rPr>
          <w:rFonts w:cs="Arial"/>
          <w:bCs/>
          <w:sz w:val="22"/>
          <w:szCs w:val="22"/>
          <w:lang w:val="es-CR"/>
        </w:rPr>
        <w:t>l 09 de agosto de</w:t>
      </w:r>
      <w:r>
        <w:rPr>
          <w:rFonts w:cs="Arial"/>
          <w:bCs/>
          <w:sz w:val="22"/>
          <w:szCs w:val="22"/>
          <w:lang w:val="es-CR"/>
        </w:rPr>
        <w:t xml:space="preserve"> </w:t>
      </w:r>
      <w:r w:rsidR="003C2FA2" w:rsidRPr="003C2FA2">
        <w:rPr>
          <w:rFonts w:cs="Arial"/>
          <w:bCs/>
          <w:sz w:val="22"/>
          <w:szCs w:val="22"/>
          <w:lang w:val="es-CR"/>
        </w:rPr>
        <w:t xml:space="preserve">2021, para </w:t>
      </w:r>
      <w:r>
        <w:rPr>
          <w:rFonts w:cs="Arial"/>
          <w:bCs/>
          <w:sz w:val="22"/>
          <w:szCs w:val="22"/>
          <w:lang w:val="es-CR"/>
        </w:rPr>
        <w:t xml:space="preserve">la </w:t>
      </w:r>
      <w:r w:rsidR="003C2FA2" w:rsidRPr="003C2FA2">
        <w:rPr>
          <w:rFonts w:cs="Arial"/>
          <w:bCs/>
          <w:sz w:val="22"/>
          <w:szCs w:val="22"/>
          <w:lang w:val="es-CR"/>
        </w:rPr>
        <w:t>finalizaci</w:t>
      </w:r>
      <w:r>
        <w:rPr>
          <w:rFonts w:cs="Arial"/>
          <w:bCs/>
          <w:sz w:val="22"/>
          <w:szCs w:val="22"/>
          <w:lang w:val="es-CR"/>
        </w:rPr>
        <w:t xml:space="preserve">ón </w:t>
      </w:r>
      <w:r w:rsidR="003C2FA2" w:rsidRPr="003C2FA2">
        <w:rPr>
          <w:rFonts w:cs="Arial"/>
          <w:bCs/>
          <w:sz w:val="22"/>
          <w:szCs w:val="22"/>
          <w:lang w:val="es-CR"/>
        </w:rPr>
        <w:t>de los entregables del 1 al 4, detallados en el informe</w:t>
      </w:r>
      <w:r>
        <w:rPr>
          <w:rFonts w:cs="Arial"/>
          <w:bCs/>
          <w:sz w:val="22"/>
          <w:szCs w:val="22"/>
          <w:lang w:val="es-CR"/>
        </w:rPr>
        <w:t xml:space="preserve"> </w:t>
      </w:r>
      <w:r w:rsidR="003C2FA2" w:rsidRPr="003C2FA2">
        <w:rPr>
          <w:rFonts w:cs="Arial"/>
          <w:bCs/>
          <w:sz w:val="22"/>
          <w:szCs w:val="22"/>
          <w:lang w:val="es-CR"/>
        </w:rPr>
        <w:t>DF-DT-IN-01</w:t>
      </w:r>
      <w:r>
        <w:rPr>
          <w:rFonts w:cs="Arial"/>
          <w:bCs/>
          <w:sz w:val="22"/>
          <w:szCs w:val="22"/>
          <w:lang w:val="es-CR"/>
        </w:rPr>
        <w:t>5</w:t>
      </w:r>
      <w:r w:rsidR="003C2FA2" w:rsidRPr="003C2FA2">
        <w:rPr>
          <w:rFonts w:cs="Arial"/>
          <w:bCs/>
          <w:sz w:val="22"/>
          <w:szCs w:val="22"/>
          <w:lang w:val="es-CR"/>
        </w:rPr>
        <w:t xml:space="preserve">1-2021, </w:t>
      </w:r>
      <w:r>
        <w:rPr>
          <w:rFonts w:cs="Arial"/>
          <w:bCs/>
          <w:sz w:val="22"/>
          <w:szCs w:val="22"/>
          <w:lang w:val="es-CR"/>
        </w:rPr>
        <w:t xml:space="preserve">del Departamento Técnico.  El </w:t>
      </w:r>
      <w:r w:rsidR="003C2FA2" w:rsidRPr="003C2FA2">
        <w:rPr>
          <w:rFonts w:cs="Arial"/>
          <w:bCs/>
          <w:sz w:val="22"/>
          <w:szCs w:val="22"/>
          <w:lang w:val="es-CR"/>
        </w:rPr>
        <w:t>entregable 5 no est</w:t>
      </w:r>
      <w:r>
        <w:rPr>
          <w:rFonts w:cs="Arial"/>
          <w:bCs/>
          <w:sz w:val="22"/>
          <w:szCs w:val="22"/>
          <w:lang w:val="es-CR"/>
        </w:rPr>
        <w:t>á</w:t>
      </w:r>
      <w:r w:rsidR="003C2FA2" w:rsidRPr="003C2FA2">
        <w:rPr>
          <w:rFonts w:cs="Arial"/>
          <w:bCs/>
          <w:sz w:val="22"/>
          <w:szCs w:val="22"/>
          <w:lang w:val="es-CR"/>
        </w:rPr>
        <w:t xml:space="preserve"> incluido en </w:t>
      </w:r>
      <w:r>
        <w:rPr>
          <w:rFonts w:cs="Arial"/>
          <w:bCs/>
          <w:sz w:val="22"/>
          <w:szCs w:val="22"/>
          <w:lang w:val="es-CR"/>
        </w:rPr>
        <w:t>l</w:t>
      </w:r>
      <w:r w:rsidR="003C2FA2" w:rsidRPr="003C2FA2">
        <w:rPr>
          <w:rFonts w:cs="Arial"/>
          <w:bCs/>
          <w:sz w:val="22"/>
          <w:szCs w:val="22"/>
          <w:lang w:val="es-CR"/>
        </w:rPr>
        <w:t>a</w:t>
      </w:r>
      <w:r>
        <w:rPr>
          <w:rFonts w:cs="Arial"/>
          <w:bCs/>
          <w:sz w:val="22"/>
          <w:szCs w:val="22"/>
          <w:lang w:val="es-CR"/>
        </w:rPr>
        <w:t xml:space="preserve"> </w:t>
      </w:r>
      <w:r w:rsidR="003C2FA2" w:rsidRPr="003C2FA2">
        <w:rPr>
          <w:rFonts w:cs="Arial"/>
          <w:bCs/>
          <w:sz w:val="22"/>
          <w:szCs w:val="22"/>
          <w:lang w:val="es-CR"/>
        </w:rPr>
        <w:t>propuesta</w:t>
      </w:r>
      <w:r>
        <w:rPr>
          <w:rFonts w:cs="Arial"/>
          <w:bCs/>
          <w:sz w:val="22"/>
          <w:szCs w:val="22"/>
          <w:lang w:val="es-CR"/>
        </w:rPr>
        <w:t>,</w:t>
      </w:r>
      <w:r w:rsidR="003C2FA2" w:rsidRPr="003C2FA2">
        <w:rPr>
          <w:rFonts w:cs="Arial"/>
          <w:bCs/>
          <w:sz w:val="22"/>
          <w:szCs w:val="22"/>
          <w:lang w:val="es-CR"/>
        </w:rPr>
        <w:t xml:space="preserve"> debido a que depender</w:t>
      </w:r>
      <w:r>
        <w:rPr>
          <w:rFonts w:cs="Arial"/>
          <w:bCs/>
          <w:sz w:val="22"/>
          <w:szCs w:val="22"/>
          <w:lang w:val="es-CR"/>
        </w:rPr>
        <w:t>á</w:t>
      </w:r>
      <w:r w:rsidR="003C2FA2" w:rsidRPr="003C2FA2">
        <w:rPr>
          <w:rFonts w:cs="Arial"/>
          <w:bCs/>
          <w:sz w:val="22"/>
          <w:szCs w:val="22"/>
          <w:lang w:val="es-CR"/>
        </w:rPr>
        <w:t xml:space="preserve"> de los p</w:t>
      </w:r>
      <w:r>
        <w:rPr>
          <w:rFonts w:cs="Arial"/>
          <w:bCs/>
          <w:sz w:val="22"/>
          <w:szCs w:val="22"/>
          <w:lang w:val="es-CR"/>
        </w:rPr>
        <w:t>l</w:t>
      </w:r>
      <w:r w:rsidR="003C2FA2" w:rsidRPr="003C2FA2">
        <w:rPr>
          <w:rFonts w:cs="Arial"/>
          <w:bCs/>
          <w:sz w:val="22"/>
          <w:szCs w:val="22"/>
          <w:lang w:val="es-CR"/>
        </w:rPr>
        <w:t xml:space="preserve">anos y </w:t>
      </w:r>
      <w:r>
        <w:rPr>
          <w:rFonts w:cs="Arial"/>
          <w:bCs/>
          <w:sz w:val="22"/>
          <w:szCs w:val="22"/>
          <w:lang w:val="es-CR"/>
        </w:rPr>
        <w:t xml:space="preserve">las </w:t>
      </w:r>
      <w:r w:rsidR="003C2FA2" w:rsidRPr="003C2FA2">
        <w:rPr>
          <w:rFonts w:cs="Arial"/>
          <w:bCs/>
          <w:sz w:val="22"/>
          <w:szCs w:val="22"/>
          <w:lang w:val="es-CR"/>
        </w:rPr>
        <w:t>condiciones del cartel que</w:t>
      </w:r>
      <w:r>
        <w:rPr>
          <w:rFonts w:cs="Arial"/>
          <w:bCs/>
          <w:sz w:val="22"/>
          <w:szCs w:val="22"/>
          <w:lang w:val="es-CR"/>
        </w:rPr>
        <w:t xml:space="preserve"> </w:t>
      </w:r>
      <w:r w:rsidR="003C2FA2" w:rsidRPr="003C2FA2">
        <w:rPr>
          <w:rFonts w:cs="Arial"/>
          <w:bCs/>
          <w:sz w:val="22"/>
          <w:szCs w:val="22"/>
          <w:lang w:val="es-CR"/>
        </w:rPr>
        <w:t>se estructure para ta</w:t>
      </w:r>
      <w:r>
        <w:rPr>
          <w:rFonts w:cs="Arial"/>
          <w:bCs/>
          <w:sz w:val="22"/>
          <w:szCs w:val="22"/>
          <w:lang w:val="es-CR"/>
        </w:rPr>
        <w:t>l</w:t>
      </w:r>
      <w:r w:rsidR="003C2FA2" w:rsidRPr="003C2FA2">
        <w:rPr>
          <w:rFonts w:cs="Arial"/>
          <w:bCs/>
          <w:sz w:val="22"/>
          <w:szCs w:val="22"/>
          <w:lang w:val="es-CR"/>
        </w:rPr>
        <w:t xml:space="preserve"> efecto.</w:t>
      </w:r>
    </w:p>
    <w:p w14:paraId="6B6CCBE3" w14:textId="77777777" w:rsidR="003C2FA2" w:rsidRPr="003C2FA2" w:rsidRDefault="003C2FA2" w:rsidP="00D84BE9">
      <w:pPr>
        <w:autoSpaceDE w:val="0"/>
        <w:autoSpaceDN w:val="0"/>
        <w:adjustRightInd w:val="0"/>
        <w:spacing w:line="360" w:lineRule="auto"/>
        <w:jc w:val="both"/>
        <w:rPr>
          <w:rFonts w:cs="Arial"/>
          <w:bCs/>
          <w:sz w:val="22"/>
          <w:szCs w:val="22"/>
          <w:lang w:val="es-ES_tradnl"/>
        </w:rPr>
      </w:pPr>
    </w:p>
    <w:p w14:paraId="5B072DFB" w14:textId="6FF391C9" w:rsidR="003C2FA2" w:rsidRPr="003C2FA2" w:rsidRDefault="00074786" w:rsidP="003C2FA2">
      <w:pPr>
        <w:autoSpaceDE w:val="0"/>
        <w:autoSpaceDN w:val="0"/>
        <w:adjustRightInd w:val="0"/>
        <w:spacing w:line="360" w:lineRule="auto"/>
        <w:jc w:val="both"/>
        <w:rPr>
          <w:rFonts w:cs="Arial"/>
          <w:bCs/>
          <w:sz w:val="22"/>
          <w:szCs w:val="22"/>
          <w:lang w:val="es-CR"/>
        </w:rPr>
      </w:pPr>
      <w:r>
        <w:rPr>
          <w:rFonts w:cs="Arial"/>
          <w:b/>
          <w:sz w:val="22"/>
          <w:szCs w:val="22"/>
          <w:lang w:val="es-ES_tradnl"/>
        </w:rPr>
        <w:t>2</w:t>
      </w:r>
      <w:r w:rsidR="00D84BE9" w:rsidRPr="00AA6479">
        <w:rPr>
          <w:rFonts w:cs="Arial"/>
          <w:b/>
          <w:sz w:val="22"/>
          <w:szCs w:val="22"/>
          <w:lang w:val="es-ES_tradnl"/>
        </w:rPr>
        <w:t>)</w:t>
      </w:r>
      <w:r w:rsidR="00D84BE9" w:rsidRPr="00AA6479">
        <w:rPr>
          <w:rFonts w:cs="Arial"/>
          <w:sz w:val="22"/>
          <w:szCs w:val="22"/>
          <w:lang w:val="es-ES_tradnl"/>
        </w:rPr>
        <w:t xml:space="preserve"> A</w:t>
      </w:r>
      <w:r w:rsidR="003C2FA2">
        <w:rPr>
          <w:rFonts w:cs="Arial"/>
          <w:sz w:val="22"/>
          <w:szCs w:val="22"/>
          <w:lang w:val="es-ES_tradnl"/>
        </w:rPr>
        <w:t xml:space="preserve">probar para dicho proyecto, un </w:t>
      </w:r>
      <w:r w:rsidR="003C2FA2" w:rsidRPr="003C2FA2">
        <w:rPr>
          <w:rFonts w:cs="Arial"/>
          <w:bCs/>
          <w:sz w:val="22"/>
          <w:szCs w:val="22"/>
          <w:lang w:val="es-CR"/>
        </w:rPr>
        <w:t xml:space="preserve">financiamiento adicional por </w:t>
      </w:r>
      <w:r w:rsidR="003C2FA2">
        <w:rPr>
          <w:rFonts w:cs="Arial"/>
          <w:bCs/>
          <w:sz w:val="22"/>
          <w:szCs w:val="22"/>
          <w:lang w:val="es-CR"/>
        </w:rPr>
        <w:t>la suma de ¢</w:t>
      </w:r>
      <w:r w:rsidR="003C2FA2" w:rsidRPr="003C2FA2">
        <w:rPr>
          <w:rFonts w:cs="Arial"/>
          <w:bCs/>
          <w:sz w:val="22"/>
          <w:szCs w:val="22"/>
          <w:lang w:val="es-CR"/>
        </w:rPr>
        <w:t>15.171.496,82 (quince</w:t>
      </w:r>
      <w:r w:rsidR="003C2FA2">
        <w:rPr>
          <w:rFonts w:cs="Arial"/>
          <w:bCs/>
          <w:sz w:val="22"/>
          <w:szCs w:val="22"/>
          <w:lang w:val="es-CR"/>
        </w:rPr>
        <w:t xml:space="preserve"> </w:t>
      </w:r>
      <w:r w:rsidR="003C2FA2" w:rsidRPr="003C2FA2">
        <w:rPr>
          <w:rFonts w:cs="Arial"/>
          <w:bCs/>
          <w:sz w:val="22"/>
          <w:szCs w:val="22"/>
          <w:lang w:val="es-CR"/>
        </w:rPr>
        <w:t>mi</w:t>
      </w:r>
      <w:r w:rsidR="003C2FA2">
        <w:rPr>
          <w:rFonts w:cs="Arial"/>
          <w:bCs/>
          <w:sz w:val="22"/>
          <w:szCs w:val="22"/>
          <w:lang w:val="es-CR"/>
        </w:rPr>
        <w:t>ll</w:t>
      </w:r>
      <w:r w:rsidR="003C2FA2" w:rsidRPr="003C2FA2">
        <w:rPr>
          <w:rFonts w:cs="Arial"/>
          <w:bCs/>
          <w:sz w:val="22"/>
          <w:szCs w:val="22"/>
          <w:lang w:val="es-CR"/>
        </w:rPr>
        <w:t xml:space="preserve">ones ciento setenta y </w:t>
      </w:r>
      <w:r w:rsidR="003C2FA2">
        <w:rPr>
          <w:rFonts w:cs="Arial"/>
          <w:bCs/>
          <w:sz w:val="22"/>
          <w:szCs w:val="22"/>
          <w:lang w:val="es-CR"/>
        </w:rPr>
        <w:t>u</w:t>
      </w:r>
      <w:r w:rsidR="003C2FA2" w:rsidRPr="003C2FA2">
        <w:rPr>
          <w:rFonts w:cs="Arial"/>
          <w:bCs/>
          <w:sz w:val="22"/>
          <w:szCs w:val="22"/>
          <w:lang w:val="es-CR"/>
        </w:rPr>
        <w:t>n m</w:t>
      </w:r>
      <w:r w:rsidR="003C2FA2">
        <w:rPr>
          <w:rFonts w:cs="Arial"/>
          <w:bCs/>
          <w:sz w:val="22"/>
          <w:szCs w:val="22"/>
          <w:lang w:val="es-CR"/>
        </w:rPr>
        <w:t>il</w:t>
      </w:r>
      <w:r w:rsidR="003C2FA2" w:rsidRPr="003C2FA2">
        <w:rPr>
          <w:rFonts w:cs="Arial"/>
          <w:bCs/>
          <w:sz w:val="22"/>
          <w:szCs w:val="22"/>
          <w:lang w:val="es-CR"/>
        </w:rPr>
        <w:t xml:space="preserve"> cuatrocientos noventa y seis colones con</w:t>
      </w:r>
      <w:r w:rsidR="003C2FA2">
        <w:rPr>
          <w:rFonts w:cs="Arial"/>
          <w:bCs/>
          <w:sz w:val="22"/>
          <w:szCs w:val="22"/>
          <w:lang w:val="es-CR"/>
        </w:rPr>
        <w:t xml:space="preserve"> </w:t>
      </w:r>
      <w:r w:rsidR="003C2FA2" w:rsidRPr="003C2FA2">
        <w:rPr>
          <w:rFonts w:cs="Arial"/>
          <w:bCs/>
          <w:sz w:val="22"/>
          <w:szCs w:val="22"/>
          <w:lang w:val="es-CR"/>
        </w:rPr>
        <w:t xml:space="preserve">82/100), </w:t>
      </w:r>
      <w:r w:rsidR="003C2FA2">
        <w:rPr>
          <w:rFonts w:cs="Arial"/>
          <w:bCs/>
          <w:sz w:val="22"/>
          <w:szCs w:val="22"/>
          <w:lang w:val="es-CR"/>
        </w:rPr>
        <w:lastRenderedPageBreak/>
        <w:t>para</w:t>
      </w:r>
      <w:r w:rsidR="003C2FA2" w:rsidRPr="003C2FA2">
        <w:rPr>
          <w:rFonts w:cs="Arial"/>
          <w:bCs/>
          <w:sz w:val="22"/>
          <w:szCs w:val="22"/>
          <w:lang w:val="es-CR"/>
        </w:rPr>
        <w:t xml:space="preserve"> sufragar los costos asociados a las pruebas de</w:t>
      </w:r>
      <w:r w:rsidR="003C2FA2">
        <w:rPr>
          <w:rFonts w:cs="Arial"/>
          <w:bCs/>
          <w:sz w:val="22"/>
          <w:szCs w:val="22"/>
          <w:lang w:val="es-CR"/>
        </w:rPr>
        <w:t xml:space="preserve"> </w:t>
      </w:r>
      <w:r w:rsidR="003C2FA2" w:rsidRPr="003C2FA2">
        <w:rPr>
          <w:rFonts w:cs="Arial"/>
          <w:bCs/>
          <w:sz w:val="22"/>
          <w:szCs w:val="22"/>
          <w:lang w:val="es-CR"/>
        </w:rPr>
        <w:t xml:space="preserve">bombeo y </w:t>
      </w:r>
      <w:r w:rsidR="003C2FA2">
        <w:rPr>
          <w:rFonts w:cs="Arial"/>
          <w:bCs/>
          <w:sz w:val="22"/>
          <w:szCs w:val="22"/>
          <w:lang w:val="es-CR"/>
        </w:rPr>
        <w:t>la</w:t>
      </w:r>
      <w:r w:rsidR="003C2FA2" w:rsidRPr="003C2FA2">
        <w:rPr>
          <w:rFonts w:cs="Arial"/>
          <w:bCs/>
          <w:sz w:val="22"/>
          <w:szCs w:val="22"/>
          <w:lang w:val="es-CR"/>
        </w:rPr>
        <w:t xml:space="preserve"> diferencia de montos aprobados por </w:t>
      </w:r>
      <w:r w:rsidR="003C2FA2">
        <w:rPr>
          <w:rFonts w:cs="Arial"/>
          <w:bCs/>
          <w:sz w:val="22"/>
          <w:szCs w:val="22"/>
          <w:lang w:val="es-CR"/>
        </w:rPr>
        <w:t>esta</w:t>
      </w:r>
      <w:r w:rsidR="003C2FA2" w:rsidRPr="003C2FA2">
        <w:rPr>
          <w:rFonts w:cs="Arial"/>
          <w:bCs/>
          <w:sz w:val="22"/>
          <w:szCs w:val="22"/>
          <w:lang w:val="es-CR"/>
        </w:rPr>
        <w:t xml:space="preserve"> Junta Directiva</w:t>
      </w:r>
      <w:r>
        <w:rPr>
          <w:rFonts w:cs="Arial"/>
          <w:bCs/>
          <w:sz w:val="22"/>
          <w:szCs w:val="22"/>
          <w:lang w:val="es-CR"/>
        </w:rPr>
        <w:t>,</w:t>
      </w:r>
      <w:r w:rsidR="003C2FA2">
        <w:rPr>
          <w:rFonts w:cs="Arial"/>
          <w:bCs/>
          <w:sz w:val="22"/>
          <w:szCs w:val="22"/>
          <w:lang w:val="es-CR"/>
        </w:rPr>
        <w:t xml:space="preserve"> en el </w:t>
      </w:r>
      <w:r w:rsidR="003C2FA2" w:rsidRPr="003C2FA2">
        <w:rPr>
          <w:rFonts w:cs="Arial"/>
          <w:bCs/>
          <w:sz w:val="22"/>
          <w:szCs w:val="22"/>
          <w:lang w:val="es-CR"/>
        </w:rPr>
        <w:t>acuerdo N°</w:t>
      </w:r>
      <w:r w:rsidR="003C2FA2">
        <w:rPr>
          <w:rFonts w:cs="Arial"/>
          <w:bCs/>
          <w:sz w:val="22"/>
          <w:szCs w:val="22"/>
          <w:lang w:val="es-CR"/>
        </w:rPr>
        <w:t xml:space="preserve"> </w:t>
      </w:r>
      <w:r w:rsidR="003C2FA2" w:rsidRPr="003C2FA2">
        <w:rPr>
          <w:rFonts w:cs="Arial"/>
          <w:bCs/>
          <w:sz w:val="22"/>
          <w:szCs w:val="22"/>
          <w:lang w:val="es-CR"/>
        </w:rPr>
        <w:t xml:space="preserve">3 de </w:t>
      </w:r>
      <w:r w:rsidR="003C2FA2">
        <w:rPr>
          <w:rFonts w:cs="Arial"/>
          <w:bCs/>
          <w:sz w:val="22"/>
          <w:szCs w:val="22"/>
          <w:lang w:val="es-CR"/>
        </w:rPr>
        <w:t>la</w:t>
      </w:r>
      <w:r w:rsidR="003C2FA2" w:rsidRPr="003C2FA2">
        <w:rPr>
          <w:rFonts w:cs="Arial"/>
          <w:bCs/>
          <w:sz w:val="22"/>
          <w:szCs w:val="22"/>
          <w:lang w:val="es-CR"/>
        </w:rPr>
        <w:t xml:space="preserve"> sesi</w:t>
      </w:r>
      <w:r w:rsidR="003C2FA2">
        <w:rPr>
          <w:rFonts w:cs="Arial"/>
          <w:bCs/>
          <w:sz w:val="22"/>
          <w:szCs w:val="22"/>
          <w:lang w:val="es-CR"/>
        </w:rPr>
        <w:t xml:space="preserve">ón 50-2020, del </w:t>
      </w:r>
      <w:r w:rsidR="003C2FA2" w:rsidRPr="003C2FA2">
        <w:rPr>
          <w:rFonts w:cs="Arial"/>
          <w:bCs/>
          <w:sz w:val="22"/>
          <w:szCs w:val="22"/>
          <w:lang w:val="es-CR"/>
        </w:rPr>
        <w:t xml:space="preserve">02 de </w:t>
      </w:r>
      <w:r w:rsidR="003C2FA2">
        <w:rPr>
          <w:rFonts w:cs="Arial"/>
          <w:bCs/>
          <w:sz w:val="22"/>
          <w:szCs w:val="22"/>
          <w:lang w:val="es-CR"/>
        </w:rPr>
        <w:t>j</w:t>
      </w:r>
      <w:r w:rsidR="003C2FA2" w:rsidRPr="003C2FA2">
        <w:rPr>
          <w:rFonts w:cs="Arial"/>
          <w:bCs/>
          <w:sz w:val="22"/>
          <w:szCs w:val="22"/>
          <w:lang w:val="es-CR"/>
        </w:rPr>
        <w:t>ulio de 2020.</w:t>
      </w:r>
    </w:p>
    <w:p w14:paraId="2A886D16" w14:textId="3D7BD2B8" w:rsidR="003C2FA2" w:rsidRDefault="003C2FA2" w:rsidP="00D84BE9">
      <w:pPr>
        <w:autoSpaceDE w:val="0"/>
        <w:autoSpaceDN w:val="0"/>
        <w:adjustRightInd w:val="0"/>
        <w:spacing w:line="360" w:lineRule="auto"/>
        <w:jc w:val="both"/>
        <w:rPr>
          <w:rFonts w:cs="Arial"/>
          <w:sz w:val="22"/>
          <w:szCs w:val="22"/>
          <w:lang w:val="es-ES_tradnl"/>
        </w:rPr>
      </w:pPr>
    </w:p>
    <w:p w14:paraId="13D11463" w14:textId="05FE42CC" w:rsidR="00074786" w:rsidRPr="003C2FA2" w:rsidRDefault="00074786" w:rsidP="00074786">
      <w:pPr>
        <w:autoSpaceDE w:val="0"/>
        <w:autoSpaceDN w:val="0"/>
        <w:adjustRightInd w:val="0"/>
        <w:spacing w:line="360" w:lineRule="auto"/>
        <w:jc w:val="both"/>
        <w:rPr>
          <w:rFonts w:cs="Arial"/>
          <w:bCs/>
          <w:sz w:val="22"/>
          <w:szCs w:val="22"/>
          <w:lang w:val="es-ES_tradnl"/>
        </w:rPr>
      </w:pPr>
      <w:r w:rsidRPr="003C2FA2">
        <w:rPr>
          <w:rFonts w:cs="Arial"/>
          <w:b/>
          <w:sz w:val="22"/>
          <w:szCs w:val="22"/>
          <w:lang w:val="es-CR"/>
        </w:rPr>
        <w:t>3</w:t>
      </w:r>
      <w:r w:rsidRPr="00074786">
        <w:rPr>
          <w:rFonts w:cs="Arial"/>
          <w:b/>
          <w:sz w:val="22"/>
          <w:szCs w:val="22"/>
          <w:lang w:val="es-CR"/>
        </w:rPr>
        <w:t>)</w:t>
      </w:r>
      <w:r w:rsidRPr="003C2FA2">
        <w:rPr>
          <w:rFonts w:cs="Arial"/>
          <w:bCs/>
          <w:sz w:val="22"/>
          <w:szCs w:val="22"/>
          <w:lang w:val="es-CR"/>
        </w:rPr>
        <w:t xml:space="preserve"> Dichos montos ser</w:t>
      </w:r>
      <w:r>
        <w:rPr>
          <w:rFonts w:cs="Arial"/>
          <w:bCs/>
          <w:sz w:val="22"/>
          <w:szCs w:val="22"/>
          <w:lang w:val="es-CR"/>
        </w:rPr>
        <w:t xml:space="preserve">án </w:t>
      </w:r>
      <w:r w:rsidRPr="003C2FA2">
        <w:rPr>
          <w:rFonts w:cs="Arial"/>
          <w:bCs/>
          <w:sz w:val="22"/>
          <w:szCs w:val="22"/>
          <w:lang w:val="es-CR"/>
        </w:rPr>
        <w:t xml:space="preserve">liquidables contra </w:t>
      </w:r>
      <w:r>
        <w:rPr>
          <w:rFonts w:cs="Arial"/>
          <w:bCs/>
          <w:sz w:val="22"/>
          <w:szCs w:val="22"/>
          <w:lang w:val="es-CR"/>
        </w:rPr>
        <w:t xml:space="preserve">los </w:t>
      </w:r>
      <w:r w:rsidRPr="003C2FA2">
        <w:rPr>
          <w:rFonts w:cs="Arial"/>
          <w:bCs/>
          <w:sz w:val="22"/>
          <w:szCs w:val="22"/>
          <w:lang w:val="es-CR"/>
        </w:rPr>
        <w:t>informes del fiscal de inversi</w:t>
      </w:r>
      <w:r>
        <w:rPr>
          <w:rFonts w:cs="Arial"/>
          <w:bCs/>
          <w:sz w:val="22"/>
          <w:szCs w:val="22"/>
          <w:lang w:val="es-CR"/>
        </w:rPr>
        <w:t xml:space="preserve">ón </w:t>
      </w:r>
      <w:r w:rsidRPr="003C2FA2">
        <w:rPr>
          <w:rFonts w:cs="Arial"/>
          <w:bCs/>
          <w:sz w:val="22"/>
          <w:szCs w:val="22"/>
          <w:lang w:val="es-CR"/>
        </w:rPr>
        <w:t xml:space="preserve">de </w:t>
      </w:r>
      <w:r>
        <w:rPr>
          <w:rFonts w:cs="Arial"/>
          <w:bCs/>
          <w:sz w:val="22"/>
          <w:szCs w:val="22"/>
          <w:lang w:val="es-CR"/>
        </w:rPr>
        <w:t>l</w:t>
      </w:r>
      <w:r w:rsidRPr="003C2FA2">
        <w:rPr>
          <w:rFonts w:cs="Arial"/>
          <w:bCs/>
          <w:sz w:val="22"/>
          <w:szCs w:val="22"/>
          <w:lang w:val="es-CR"/>
        </w:rPr>
        <w:t>a</w:t>
      </w:r>
      <w:r>
        <w:rPr>
          <w:rFonts w:cs="Arial"/>
          <w:bCs/>
          <w:sz w:val="22"/>
          <w:szCs w:val="22"/>
          <w:lang w:val="es-CR"/>
        </w:rPr>
        <w:t xml:space="preserve"> </w:t>
      </w:r>
      <w:r w:rsidRPr="003C2FA2">
        <w:rPr>
          <w:rFonts w:cs="Arial"/>
          <w:bCs/>
          <w:sz w:val="22"/>
          <w:szCs w:val="22"/>
          <w:lang w:val="es-CR"/>
        </w:rPr>
        <w:t>Entidad Autorizada y avalados por el Departamento T</w:t>
      </w:r>
      <w:r>
        <w:rPr>
          <w:rFonts w:cs="Arial"/>
          <w:bCs/>
          <w:sz w:val="22"/>
          <w:szCs w:val="22"/>
          <w:lang w:val="es-CR"/>
        </w:rPr>
        <w:t>é</w:t>
      </w:r>
      <w:r w:rsidRPr="003C2FA2">
        <w:rPr>
          <w:rFonts w:cs="Arial"/>
          <w:bCs/>
          <w:sz w:val="22"/>
          <w:szCs w:val="22"/>
          <w:lang w:val="es-CR"/>
        </w:rPr>
        <w:t xml:space="preserve">cnico de </w:t>
      </w:r>
      <w:r>
        <w:rPr>
          <w:rFonts w:cs="Arial"/>
          <w:bCs/>
          <w:sz w:val="22"/>
          <w:szCs w:val="22"/>
          <w:lang w:val="es-CR"/>
        </w:rPr>
        <w:t>la</w:t>
      </w:r>
      <w:r w:rsidRPr="003C2FA2">
        <w:rPr>
          <w:rFonts w:cs="Arial"/>
          <w:bCs/>
          <w:sz w:val="22"/>
          <w:szCs w:val="22"/>
          <w:lang w:val="es-CR"/>
        </w:rPr>
        <w:t xml:space="preserve"> Direc</w:t>
      </w:r>
      <w:r>
        <w:rPr>
          <w:rFonts w:cs="Arial"/>
          <w:bCs/>
          <w:sz w:val="22"/>
          <w:szCs w:val="22"/>
          <w:lang w:val="es-CR"/>
        </w:rPr>
        <w:t xml:space="preserve">ción </w:t>
      </w:r>
      <w:r w:rsidRPr="003C2FA2">
        <w:rPr>
          <w:rFonts w:cs="Arial"/>
          <w:bCs/>
          <w:sz w:val="22"/>
          <w:szCs w:val="22"/>
          <w:lang w:val="es-CR"/>
        </w:rPr>
        <w:t>FOSUVI.</w:t>
      </w:r>
    </w:p>
    <w:p w14:paraId="4C78848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80F28E" w14:textId="77777777" w:rsidR="002B71CC" w:rsidRPr="00D14EAF" w:rsidRDefault="002B71CC" w:rsidP="002B71CC">
      <w:pPr>
        <w:spacing w:line="360" w:lineRule="auto"/>
        <w:jc w:val="both"/>
        <w:rPr>
          <w:rFonts w:cs="Arial"/>
          <w:b/>
          <w:sz w:val="22"/>
        </w:rPr>
      </w:pPr>
      <w:r w:rsidRPr="00D14EAF">
        <w:rPr>
          <w:rFonts w:cs="Arial"/>
          <w:b/>
          <w:sz w:val="22"/>
        </w:rPr>
        <w:t>************</w:t>
      </w:r>
    </w:p>
    <w:p w14:paraId="5BE5FE50" w14:textId="77777777" w:rsidR="002B71CC" w:rsidRDefault="002B71CC" w:rsidP="002B71CC">
      <w:pPr>
        <w:spacing w:line="360" w:lineRule="auto"/>
        <w:jc w:val="both"/>
        <w:rPr>
          <w:rFonts w:cs="Arial"/>
          <w:sz w:val="22"/>
          <w:lang w:val="es-ES_tradnl"/>
        </w:rPr>
      </w:pPr>
    </w:p>
    <w:p w14:paraId="215A1C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78A2C55" w14:textId="77777777" w:rsidR="0080606B" w:rsidRPr="00BB303F" w:rsidRDefault="0080606B" w:rsidP="0080606B">
      <w:pPr>
        <w:spacing w:line="360" w:lineRule="auto"/>
        <w:jc w:val="both"/>
        <w:rPr>
          <w:rFonts w:cs="Arial"/>
          <w:b/>
          <w:bCs/>
          <w:color w:val="000000"/>
          <w:sz w:val="22"/>
          <w:szCs w:val="22"/>
        </w:rPr>
      </w:pPr>
      <w:r w:rsidRPr="00BB303F">
        <w:rPr>
          <w:rFonts w:cs="Arial"/>
          <w:b/>
          <w:bCs/>
          <w:color w:val="000000"/>
          <w:sz w:val="22"/>
          <w:szCs w:val="22"/>
        </w:rPr>
        <w:t>Considerando:</w:t>
      </w:r>
    </w:p>
    <w:p w14:paraId="0AD3A275" w14:textId="0A75C827" w:rsidR="0080606B" w:rsidRPr="00BB303F" w:rsidRDefault="0080606B" w:rsidP="0080606B">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Pr>
          <w:rFonts w:cs="Arial"/>
          <w:color w:val="000000"/>
          <w:sz w:val="22"/>
          <w:szCs w:val="22"/>
        </w:rPr>
        <w:t xml:space="preserve">el </w:t>
      </w:r>
      <w:r w:rsidRPr="00BB303F">
        <w:rPr>
          <w:rFonts w:cs="Arial"/>
          <w:color w:val="000000"/>
          <w:sz w:val="22"/>
          <w:szCs w:val="22"/>
        </w:rPr>
        <w:t>oficio C-</w:t>
      </w:r>
      <w:r w:rsidR="004E32A2">
        <w:rPr>
          <w:rFonts w:cs="Arial"/>
          <w:color w:val="000000"/>
          <w:sz w:val="22"/>
          <w:szCs w:val="22"/>
        </w:rPr>
        <w:t>329</w:t>
      </w:r>
      <w:r w:rsidRPr="00BB303F">
        <w:rPr>
          <w:rFonts w:cs="Arial"/>
          <w:color w:val="000000"/>
          <w:sz w:val="22"/>
          <w:szCs w:val="22"/>
        </w:rPr>
        <w:t>-DC-</w:t>
      </w:r>
      <w:r>
        <w:rPr>
          <w:rFonts w:cs="Arial"/>
          <w:color w:val="000000"/>
          <w:sz w:val="22"/>
          <w:szCs w:val="22"/>
        </w:rPr>
        <w:t>2021</w:t>
      </w:r>
      <w:r w:rsidRPr="00BB303F">
        <w:rPr>
          <w:rFonts w:cs="Arial"/>
          <w:color w:val="000000"/>
          <w:sz w:val="22"/>
          <w:szCs w:val="22"/>
        </w:rPr>
        <w:t xml:space="preserve"> del </w:t>
      </w:r>
      <w:r w:rsidR="004E32A2">
        <w:rPr>
          <w:rFonts w:cs="Arial"/>
          <w:color w:val="000000"/>
          <w:sz w:val="22"/>
          <w:szCs w:val="22"/>
        </w:rPr>
        <w:t>24</w:t>
      </w:r>
      <w:r>
        <w:rPr>
          <w:rFonts w:cs="Arial"/>
          <w:color w:val="000000"/>
          <w:sz w:val="22"/>
          <w:szCs w:val="22"/>
        </w:rPr>
        <w:t xml:space="preserve"> de </w:t>
      </w:r>
      <w:r w:rsidR="004E32A2">
        <w:rPr>
          <w:rFonts w:cs="Arial"/>
          <w:color w:val="000000"/>
          <w:sz w:val="22"/>
          <w:szCs w:val="22"/>
        </w:rPr>
        <w:t>febrero</w:t>
      </w:r>
      <w:r>
        <w:rPr>
          <w:rFonts w:cs="Arial"/>
          <w:color w:val="000000"/>
          <w:sz w:val="22"/>
          <w:szCs w:val="22"/>
        </w:rPr>
        <w:t xml:space="preserve"> </w:t>
      </w:r>
      <w:r w:rsidRPr="00BB303F">
        <w:rPr>
          <w:rFonts w:cs="Arial"/>
          <w:color w:val="000000"/>
          <w:sz w:val="22"/>
          <w:szCs w:val="22"/>
        </w:rPr>
        <w:t>de 20</w:t>
      </w:r>
      <w:r>
        <w:rPr>
          <w:rFonts w:cs="Arial"/>
          <w:color w:val="000000"/>
          <w:sz w:val="22"/>
          <w:szCs w:val="22"/>
        </w:rPr>
        <w:t>21</w:t>
      </w:r>
      <w:r w:rsidRPr="00BB303F">
        <w:rPr>
          <w:rFonts w:cs="Arial"/>
          <w:color w:val="000000"/>
          <w:sz w:val="22"/>
          <w:szCs w:val="22"/>
        </w:rPr>
        <w:t xml:space="preserve">, el Grupo Mutual Alajuela – La Vivienda de Ahorro y Préstamo (Grupo Mutual), solicita la autorización de este Banco para prorrogar el plazo del contrato de </w:t>
      </w:r>
      <w:r w:rsidR="006F49D2">
        <w:rPr>
          <w:rFonts w:cs="Arial"/>
          <w:color w:val="000000"/>
          <w:sz w:val="22"/>
          <w:szCs w:val="22"/>
        </w:rPr>
        <w:t xml:space="preserve">construcción y de </w:t>
      </w:r>
      <w:r w:rsidRPr="00BB303F">
        <w:rPr>
          <w:rFonts w:cs="Arial"/>
          <w:color w:val="000000"/>
          <w:sz w:val="22"/>
          <w:szCs w:val="22"/>
        </w:rPr>
        <w:t xml:space="preserve">administración de recursos del proyecto </w:t>
      </w:r>
      <w:r w:rsidRPr="001726C4">
        <w:rPr>
          <w:rFonts w:cs="Arial"/>
          <w:sz w:val="22"/>
          <w:szCs w:val="22"/>
        </w:rPr>
        <w:t xml:space="preserve">habitacional </w:t>
      </w:r>
      <w:r>
        <w:rPr>
          <w:rFonts w:cs="Arial"/>
          <w:color w:val="000000"/>
          <w:sz w:val="22"/>
          <w:szCs w:val="22"/>
        </w:rPr>
        <w:t>El Portillo</w:t>
      </w:r>
      <w:r w:rsidRPr="00BB303F">
        <w:rPr>
          <w:rFonts w:cs="Arial"/>
          <w:color w:val="000000"/>
          <w:sz w:val="22"/>
          <w:szCs w:val="22"/>
        </w:rPr>
        <w:t xml:space="preserve">, ubicado en el distrito </w:t>
      </w:r>
      <w:r>
        <w:rPr>
          <w:rFonts w:cs="Arial"/>
          <w:color w:val="000000"/>
          <w:sz w:val="22"/>
          <w:szCs w:val="22"/>
        </w:rPr>
        <w:t xml:space="preserve">Turrúcares del cantón y </w:t>
      </w:r>
      <w:r w:rsidRPr="00BB303F">
        <w:rPr>
          <w:rFonts w:cs="Arial"/>
          <w:color w:val="000000"/>
          <w:sz w:val="22"/>
          <w:szCs w:val="22"/>
        </w:rPr>
        <w:t xml:space="preserve">provincia de </w:t>
      </w:r>
      <w:r>
        <w:rPr>
          <w:rFonts w:cs="Arial"/>
          <w:color w:val="000000"/>
          <w:sz w:val="22"/>
          <w:szCs w:val="22"/>
        </w:rPr>
        <w:t>Alajuela</w:t>
      </w:r>
      <w:r w:rsidRPr="00BB303F">
        <w:rPr>
          <w:rFonts w:cs="Arial"/>
          <w:color w:val="000000"/>
          <w:sz w:val="22"/>
          <w:szCs w:val="22"/>
        </w:rPr>
        <w:t xml:space="preserve">, y aprobado al amparo del artículo 59 de la Ley del Sistema Financiero Nacional para la Vivienda, según consta en el acuerdo N° 1 de la sesión </w:t>
      </w:r>
      <w:r>
        <w:rPr>
          <w:rFonts w:cs="Arial"/>
          <w:color w:val="000000"/>
          <w:sz w:val="22"/>
          <w:szCs w:val="22"/>
        </w:rPr>
        <w:t>70</w:t>
      </w:r>
      <w:r w:rsidRPr="00BB303F">
        <w:rPr>
          <w:rFonts w:cs="Arial"/>
          <w:color w:val="000000"/>
          <w:sz w:val="22"/>
          <w:szCs w:val="22"/>
        </w:rPr>
        <w:t>-201</w:t>
      </w:r>
      <w:r>
        <w:rPr>
          <w:rFonts w:cs="Arial"/>
          <w:color w:val="000000"/>
          <w:sz w:val="22"/>
          <w:szCs w:val="22"/>
        </w:rPr>
        <w:t>7</w:t>
      </w:r>
      <w:r w:rsidRPr="00BB303F">
        <w:rPr>
          <w:rFonts w:cs="Arial"/>
          <w:color w:val="000000"/>
          <w:sz w:val="22"/>
          <w:szCs w:val="22"/>
        </w:rPr>
        <w:t xml:space="preserve"> del </w:t>
      </w:r>
      <w:r>
        <w:rPr>
          <w:rFonts w:cs="Arial"/>
          <w:color w:val="000000"/>
          <w:sz w:val="22"/>
          <w:szCs w:val="22"/>
        </w:rPr>
        <w:t>28</w:t>
      </w:r>
      <w:r w:rsidRPr="00BB303F">
        <w:rPr>
          <w:rFonts w:cs="Arial"/>
          <w:color w:val="000000"/>
          <w:sz w:val="22"/>
          <w:szCs w:val="22"/>
        </w:rPr>
        <w:t xml:space="preserve"> de </w:t>
      </w:r>
      <w:r>
        <w:rPr>
          <w:rFonts w:cs="Arial"/>
          <w:color w:val="000000"/>
          <w:sz w:val="22"/>
          <w:szCs w:val="22"/>
        </w:rPr>
        <w:t>setiembre</w:t>
      </w:r>
      <w:r w:rsidRPr="00BB303F">
        <w:rPr>
          <w:rFonts w:cs="Arial"/>
          <w:color w:val="000000"/>
          <w:sz w:val="22"/>
          <w:szCs w:val="22"/>
        </w:rPr>
        <w:t xml:space="preserve"> de 201</w:t>
      </w:r>
      <w:r>
        <w:rPr>
          <w:rFonts w:cs="Arial"/>
          <w:color w:val="000000"/>
          <w:sz w:val="22"/>
          <w:szCs w:val="22"/>
        </w:rPr>
        <w:t>7</w:t>
      </w:r>
      <w:r w:rsidRPr="00BB303F">
        <w:rPr>
          <w:rFonts w:cs="Arial"/>
          <w:color w:val="000000"/>
          <w:sz w:val="22"/>
          <w:szCs w:val="22"/>
        </w:rPr>
        <w:t>.</w:t>
      </w:r>
    </w:p>
    <w:p w14:paraId="740C136E" w14:textId="77777777" w:rsidR="0080606B" w:rsidRPr="00BB303F" w:rsidRDefault="0080606B" w:rsidP="0080606B">
      <w:pPr>
        <w:spacing w:line="360" w:lineRule="auto"/>
        <w:jc w:val="both"/>
        <w:rPr>
          <w:rFonts w:cs="Arial"/>
          <w:color w:val="000000"/>
          <w:sz w:val="22"/>
          <w:szCs w:val="22"/>
        </w:rPr>
      </w:pPr>
    </w:p>
    <w:p w14:paraId="0E525442" w14:textId="59232EF9" w:rsidR="0080606B" w:rsidRPr="00BB303F" w:rsidRDefault="0080606B" w:rsidP="0080606B">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DF-OF-</w:t>
      </w:r>
      <w:r>
        <w:rPr>
          <w:rFonts w:cs="Arial"/>
          <w:color w:val="000000"/>
          <w:sz w:val="22"/>
          <w:szCs w:val="22"/>
        </w:rPr>
        <w:t>0</w:t>
      </w:r>
      <w:r w:rsidR="004E32A2">
        <w:rPr>
          <w:rFonts w:cs="Arial"/>
          <w:color w:val="000000"/>
          <w:sz w:val="22"/>
          <w:szCs w:val="22"/>
        </w:rPr>
        <w:t>480</w:t>
      </w:r>
      <w:r w:rsidRPr="00BB303F">
        <w:rPr>
          <w:rFonts w:cs="Arial"/>
          <w:color w:val="000000"/>
          <w:sz w:val="22"/>
          <w:szCs w:val="22"/>
        </w:rPr>
        <w:t>-20</w:t>
      </w:r>
      <w:r>
        <w:rPr>
          <w:rFonts w:cs="Arial"/>
          <w:color w:val="000000"/>
          <w:sz w:val="22"/>
          <w:szCs w:val="22"/>
        </w:rPr>
        <w:t xml:space="preserve">21 del </w:t>
      </w:r>
      <w:r w:rsidR="004E32A2">
        <w:rPr>
          <w:rFonts w:cs="Arial"/>
          <w:color w:val="000000"/>
          <w:sz w:val="22"/>
          <w:szCs w:val="22"/>
        </w:rPr>
        <w:t>25</w:t>
      </w:r>
      <w:r>
        <w:rPr>
          <w:rFonts w:cs="Arial"/>
          <w:color w:val="000000"/>
          <w:sz w:val="22"/>
          <w:szCs w:val="22"/>
        </w:rPr>
        <w:t xml:space="preserve"> de </w:t>
      </w:r>
      <w:r w:rsidR="004E32A2">
        <w:rPr>
          <w:rFonts w:cs="Arial"/>
          <w:color w:val="000000"/>
          <w:sz w:val="22"/>
          <w:szCs w:val="22"/>
        </w:rPr>
        <w:t>marzo</w:t>
      </w:r>
      <w:r>
        <w:rPr>
          <w:rFonts w:cs="Arial"/>
          <w:color w:val="000000"/>
          <w:sz w:val="22"/>
          <w:szCs w:val="22"/>
        </w:rPr>
        <w:t xml:space="preserve"> de 2021</w:t>
      </w:r>
      <w:r w:rsidRPr="00BB303F">
        <w:rPr>
          <w:rFonts w:cs="Arial"/>
          <w:color w:val="000000"/>
          <w:sz w:val="22"/>
          <w:szCs w:val="22"/>
        </w:rPr>
        <w:t xml:space="preserve"> –el cual es avalado por la Gerencia General con la nota GG-ME-</w:t>
      </w:r>
      <w:r>
        <w:rPr>
          <w:rFonts w:cs="Arial"/>
          <w:color w:val="000000"/>
          <w:sz w:val="22"/>
          <w:szCs w:val="22"/>
        </w:rPr>
        <w:t>0</w:t>
      </w:r>
      <w:r w:rsidR="004E32A2">
        <w:rPr>
          <w:rFonts w:cs="Arial"/>
          <w:color w:val="000000"/>
          <w:sz w:val="22"/>
          <w:szCs w:val="22"/>
        </w:rPr>
        <w:t>440</w:t>
      </w:r>
      <w:r w:rsidRPr="00BB303F">
        <w:rPr>
          <w:rFonts w:cs="Arial"/>
          <w:color w:val="000000"/>
          <w:sz w:val="22"/>
          <w:szCs w:val="22"/>
        </w:rPr>
        <w:t>-20</w:t>
      </w:r>
      <w:r>
        <w:rPr>
          <w:rFonts w:cs="Arial"/>
          <w:color w:val="000000"/>
          <w:sz w:val="22"/>
          <w:szCs w:val="22"/>
        </w:rPr>
        <w:t>21</w:t>
      </w:r>
      <w:r w:rsidRPr="00BB303F">
        <w:rPr>
          <w:rFonts w:cs="Arial"/>
          <w:color w:val="000000"/>
          <w:sz w:val="22"/>
          <w:szCs w:val="22"/>
        </w:rPr>
        <w:t>, de</w:t>
      </w:r>
      <w:r w:rsidR="004E32A2">
        <w:rPr>
          <w:rFonts w:cs="Arial"/>
          <w:color w:val="000000"/>
          <w:sz w:val="22"/>
          <w:szCs w:val="22"/>
        </w:rPr>
        <w:t>l 26 de marzo del año en curso</w:t>
      </w:r>
      <w:r w:rsidRPr="00BB303F">
        <w:rPr>
          <w:rFonts w:cs="Arial"/>
          <w:color w:val="000000"/>
          <w:sz w:val="22"/>
          <w:szCs w:val="22"/>
        </w:rPr>
        <w:t>– la Dirección FOSUVI presenta los resultados del estudio efectuado a la solicitud del Grupo Mutual, concluyendo que con base en los argumentos señalados por esa entidad para justificar los plazos requeridos, recomienda pr</w:t>
      </w:r>
      <w:r w:rsidR="004E32A2">
        <w:rPr>
          <w:rFonts w:cs="Arial"/>
          <w:color w:val="000000"/>
          <w:sz w:val="22"/>
          <w:szCs w:val="22"/>
        </w:rPr>
        <w:t xml:space="preserve">orrogar </w:t>
      </w:r>
      <w:r>
        <w:rPr>
          <w:rFonts w:cs="Arial"/>
          <w:color w:val="000000"/>
          <w:sz w:val="22"/>
          <w:szCs w:val="22"/>
        </w:rPr>
        <w:t>hasta el 0</w:t>
      </w:r>
      <w:r w:rsidR="004E32A2">
        <w:rPr>
          <w:rFonts w:cs="Arial"/>
          <w:color w:val="000000"/>
          <w:sz w:val="22"/>
          <w:szCs w:val="22"/>
        </w:rPr>
        <w:t xml:space="preserve">8 de abril </w:t>
      </w:r>
      <w:r>
        <w:rPr>
          <w:rFonts w:cs="Arial"/>
          <w:color w:val="000000"/>
          <w:sz w:val="22"/>
          <w:szCs w:val="22"/>
        </w:rPr>
        <w:t>de 2021</w:t>
      </w:r>
      <w:r w:rsidR="004E32A2">
        <w:rPr>
          <w:rFonts w:cs="Arial"/>
          <w:color w:val="000000"/>
          <w:sz w:val="22"/>
          <w:szCs w:val="22"/>
        </w:rPr>
        <w:t xml:space="preserve">, el plazo para finalizar </w:t>
      </w:r>
      <w:r>
        <w:rPr>
          <w:rFonts w:cs="Arial"/>
          <w:color w:val="000000"/>
          <w:sz w:val="22"/>
          <w:szCs w:val="22"/>
        </w:rPr>
        <w:t>las obras</w:t>
      </w:r>
      <w:r w:rsidR="004E32A2">
        <w:rPr>
          <w:rFonts w:cs="Arial"/>
          <w:color w:val="000000"/>
          <w:sz w:val="22"/>
          <w:szCs w:val="22"/>
        </w:rPr>
        <w:t xml:space="preserve">, </w:t>
      </w:r>
      <w:r>
        <w:rPr>
          <w:rFonts w:cs="Arial"/>
          <w:color w:val="000000"/>
          <w:sz w:val="22"/>
          <w:szCs w:val="22"/>
        </w:rPr>
        <w:t xml:space="preserve">y </w:t>
      </w:r>
      <w:r w:rsidR="004E32A2">
        <w:rPr>
          <w:rFonts w:cs="Arial"/>
          <w:color w:val="000000"/>
          <w:sz w:val="22"/>
          <w:szCs w:val="22"/>
        </w:rPr>
        <w:t xml:space="preserve">hasta el 08 de julio de 2021, el plazo para la </w:t>
      </w:r>
      <w:r>
        <w:rPr>
          <w:rFonts w:cs="Arial"/>
          <w:color w:val="000000"/>
          <w:sz w:val="22"/>
          <w:szCs w:val="22"/>
        </w:rPr>
        <w:t>entrega del cierre técnico y financiero del citado proyecto</w:t>
      </w:r>
      <w:r w:rsidRPr="00BB303F">
        <w:rPr>
          <w:rFonts w:cs="Arial"/>
          <w:color w:val="000000"/>
          <w:sz w:val="22"/>
          <w:szCs w:val="22"/>
        </w:rPr>
        <w:t>.</w:t>
      </w:r>
    </w:p>
    <w:p w14:paraId="07770DAB" w14:textId="77777777" w:rsidR="0080606B" w:rsidRPr="00BB303F" w:rsidRDefault="0080606B" w:rsidP="0080606B">
      <w:pPr>
        <w:spacing w:line="360" w:lineRule="auto"/>
        <w:jc w:val="both"/>
        <w:rPr>
          <w:rFonts w:cs="Arial"/>
          <w:color w:val="000000"/>
          <w:sz w:val="22"/>
          <w:szCs w:val="22"/>
        </w:rPr>
      </w:pPr>
    </w:p>
    <w:p w14:paraId="7D541A9B" w14:textId="14D7F97E" w:rsidR="0080606B" w:rsidRPr="00BC72AF" w:rsidRDefault="0080606B" w:rsidP="0080606B">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Pr>
          <w:rFonts w:cs="Arial"/>
          <w:color w:val="000000"/>
          <w:sz w:val="22"/>
          <w:szCs w:val="22"/>
        </w:rPr>
        <w:t>0</w:t>
      </w:r>
      <w:r w:rsidR="004E32A2">
        <w:rPr>
          <w:rFonts w:cs="Arial"/>
          <w:color w:val="000000"/>
          <w:sz w:val="22"/>
          <w:szCs w:val="22"/>
        </w:rPr>
        <w:t>480</w:t>
      </w:r>
      <w:r w:rsidRPr="00BB303F">
        <w:rPr>
          <w:rFonts w:cs="Arial"/>
          <w:color w:val="000000"/>
          <w:sz w:val="22"/>
          <w:szCs w:val="22"/>
        </w:rPr>
        <w:t>-20</w:t>
      </w:r>
      <w:r>
        <w:rPr>
          <w:rFonts w:cs="Arial"/>
          <w:color w:val="000000"/>
          <w:sz w:val="22"/>
          <w:szCs w:val="22"/>
        </w:rPr>
        <w:t>21.</w:t>
      </w:r>
    </w:p>
    <w:p w14:paraId="1E8DA313" w14:textId="77777777" w:rsidR="0080606B" w:rsidRPr="00BB303F" w:rsidRDefault="0080606B" w:rsidP="0080606B">
      <w:pPr>
        <w:spacing w:line="360" w:lineRule="auto"/>
        <w:jc w:val="both"/>
        <w:rPr>
          <w:rFonts w:cs="Arial"/>
          <w:color w:val="000000"/>
          <w:sz w:val="22"/>
          <w:szCs w:val="22"/>
        </w:rPr>
      </w:pPr>
    </w:p>
    <w:p w14:paraId="3AB5BFA2" w14:textId="77777777" w:rsidR="0080606B" w:rsidRPr="00BB303F" w:rsidRDefault="0080606B" w:rsidP="0080606B">
      <w:pPr>
        <w:spacing w:line="360" w:lineRule="auto"/>
        <w:jc w:val="both"/>
        <w:rPr>
          <w:rFonts w:cs="Arial"/>
          <w:b/>
          <w:bCs/>
          <w:color w:val="000000"/>
          <w:sz w:val="22"/>
          <w:szCs w:val="22"/>
        </w:rPr>
      </w:pPr>
      <w:r w:rsidRPr="00BB303F">
        <w:rPr>
          <w:rFonts w:cs="Arial"/>
          <w:b/>
          <w:bCs/>
          <w:color w:val="000000"/>
          <w:sz w:val="22"/>
          <w:szCs w:val="22"/>
        </w:rPr>
        <w:t>Por tanto, se acuerda:</w:t>
      </w:r>
    </w:p>
    <w:p w14:paraId="69857860" w14:textId="77777777" w:rsidR="0080606B" w:rsidRDefault="0080606B" w:rsidP="0080606B">
      <w:pPr>
        <w:spacing w:line="360" w:lineRule="auto"/>
        <w:jc w:val="both"/>
        <w:rPr>
          <w:rFonts w:cs="Arial"/>
          <w:sz w:val="22"/>
          <w:szCs w:val="22"/>
        </w:rPr>
      </w:pPr>
      <w:r w:rsidRPr="00CB109F">
        <w:rPr>
          <w:rFonts w:cs="Arial"/>
          <w:b/>
          <w:color w:val="000000"/>
          <w:sz w:val="22"/>
          <w:szCs w:val="22"/>
        </w:rPr>
        <w:t>1)</w:t>
      </w:r>
      <w:r>
        <w:rPr>
          <w:rFonts w:cs="Arial"/>
          <w:color w:val="000000"/>
          <w:sz w:val="22"/>
          <w:szCs w:val="22"/>
        </w:rPr>
        <w:t xml:space="preserve"> </w:t>
      </w:r>
      <w:r w:rsidRPr="00911E34">
        <w:rPr>
          <w:rFonts w:cs="Arial"/>
          <w:color w:val="000000"/>
          <w:sz w:val="22"/>
          <w:szCs w:val="22"/>
        </w:rPr>
        <w:t>Autorizar</w:t>
      </w:r>
      <w:r w:rsidRPr="00911E34">
        <w:rPr>
          <w:rFonts w:cs="Arial"/>
          <w:sz w:val="22"/>
          <w:szCs w:val="22"/>
        </w:rPr>
        <w:t xml:space="preserve"> </w:t>
      </w:r>
      <w:r>
        <w:rPr>
          <w:rFonts w:cs="Arial"/>
          <w:sz w:val="22"/>
          <w:szCs w:val="22"/>
        </w:rPr>
        <w:t xml:space="preserve">al Grupo Mutual Alajuela – La Vivienda </w:t>
      </w:r>
      <w:r w:rsidRPr="00802909">
        <w:rPr>
          <w:rFonts w:cs="Arial"/>
          <w:sz w:val="22"/>
          <w:szCs w:val="22"/>
          <w:lang w:val="es-ES_tradnl"/>
        </w:rPr>
        <w:t>de Ahorro y Préstamo</w:t>
      </w:r>
      <w:r>
        <w:rPr>
          <w:rFonts w:cs="Arial"/>
          <w:sz w:val="22"/>
          <w:szCs w:val="22"/>
          <w:lang w:val="es-ES_tradnl"/>
        </w:rPr>
        <w:t>,</w:t>
      </w:r>
      <w:r>
        <w:rPr>
          <w:rFonts w:cs="Arial"/>
          <w:sz w:val="22"/>
          <w:szCs w:val="22"/>
        </w:rPr>
        <w:t xml:space="preserve"> </w:t>
      </w:r>
      <w:r>
        <w:rPr>
          <w:rFonts w:cs="Arial"/>
          <w:color w:val="000000"/>
          <w:sz w:val="22"/>
          <w:szCs w:val="22"/>
        </w:rPr>
        <w:t xml:space="preserve">para el </w:t>
      </w:r>
      <w:r>
        <w:rPr>
          <w:rFonts w:cs="Arial"/>
          <w:sz w:val="22"/>
          <w:szCs w:val="22"/>
        </w:rPr>
        <w:t>proyecto habitacional El Portillo</w:t>
      </w:r>
      <w:r>
        <w:rPr>
          <w:rFonts w:cs="Arial"/>
          <w:color w:val="000000"/>
          <w:sz w:val="22"/>
          <w:szCs w:val="22"/>
        </w:rPr>
        <w:t xml:space="preserve">, </w:t>
      </w:r>
      <w:r w:rsidRPr="002B0BEF">
        <w:rPr>
          <w:rFonts w:cs="Arial"/>
          <w:sz w:val="22"/>
          <w:szCs w:val="22"/>
        </w:rPr>
        <w:t>un</w:t>
      </w:r>
      <w:r>
        <w:rPr>
          <w:rFonts w:cs="Arial"/>
          <w:sz w:val="22"/>
          <w:szCs w:val="22"/>
        </w:rPr>
        <w:t>a ampliación al contrato de construcción y administración de recursos, según el siguiente detalle:</w:t>
      </w:r>
    </w:p>
    <w:p w14:paraId="4067E280" w14:textId="5AC7CE30" w:rsidR="0080606B" w:rsidRPr="00115491" w:rsidRDefault="0080606B" w:rsidP="00A5065A">
      <w:pPr>
        <w:pStyle w:val="Prrafodelista"/>
        <w:numPr>
          <w:ilvl w:val="0"/>
          <w:numId w:val="3"/>
        </w:numPr>
        <w:spacing w:line="360" w:lineRule="auto"/>
        <w:ind w:left="567" w:hanging="283"/>
        <w:jc w:val="both"/>
        <w:rPr>
          <w:rFonts w:cs="Arial"/>
          <w:sz w:val="22"/>
          <w:szCs w:val="22"/>
        </w:rPr>
      </w:pPr>
      <w:r w:rsidRPr="00115491">
        <w:rPr>
          <w:rFonts w:cs="Arial"/>
          <w:sz w:val="22"/>
          <w:szCs w:val="22"/>
        </w:rPr>
        <w:lastRenderedPageBreak/>
        <w:t>Hasta el 0</w:t>
      </w:r>
      <w:r w:rsidR="004E32A2">
        <w:rPr>
          <w:rFonts w:cs="Arial"/>
          <w:sz w:val="22"/>
          <w:szCs w:val="22"/>
        </w:rPr>
        <w:t>8</w:t>
      </w:r>
      <w:r w:rsidRPr="00115491">
        <w:rPr>
          <w:rFonts w:cs="Arial"/>
          <w:sz w:val="22"/>
          <w:szCs w:val="22"/>
        </w:rPr>
        <w:t xml:space="preserve"> de </w:t>
      </w:r>
      <w:r w:rsidR="004E32A2">
        <w:rPr>
          <w:rFonts w:cs="Arial"/>
          <w:sz w:val="22"/>
          <w:szCs w:val="22"/>
        </w:rPr>
        <w:t>abril</w:t>
      </w:r>
      <w:r w:rsidRPr="00115491">
        <w:rPr>
          <w:rFonts w:cs="Arial"/>
          <w:sz w:val="22"/>
          <w:szCs w:val="22"/>
        </w:rPr>
        <w:t xml:space="preserve"> de 2021, para la </w:t>
      </w:r>
      <w:r w:rsidR="004E32A2">
        <w:rPr>
          <w:rFonts w:cs="Arial"/>
          <w:sz w:val="22"/>
          <w:szCs w:val="22"/>
        </w:rPr>
        <w:t xml:space="preserve">ejecución y conclusión </w:t>
      </w:r>
      <w:r w:rsidRPr="00115491">
        <w:rPr>
          <w:rFonts w:cs="Arial"/>
          <w:sz w:val="22"/>
          <w:szCs w:val="22"/>
        </w:rPr>
        <w:t>de las obras.</w:t>
      </w:r>
    </w:p>
    <w:p w14:paraId="6C692A5B" w14:textId="2F0F8F60" w:rsidR="0080606B" w:rsidRPr="00115491" w:rsidRDefault="0080606B" w:rsidP="00A5065A">
      <w:pPr>
        <w:pStyle w:val="Prrafodelista"/>
        <w:numPr>
          <w:ilvl w:val="0"/>
          <w:numId w:val="3"/>
        </w:numPr>
        <w:spacing w:line="360" w:lineRule="auto"/>
        <w:ind w:left="567" w:hanging="283"/>
        <w:jc w:val="both"/>
        <w:rPr>
          <w:rFonts w:cs="Arial"/>
          <w:sz w:val="22"/>
          <w:szCs w:val="22"/>
        </w:rPr>
      </w:pPr>
      <w:r w:rsidRPr="00115491">
        <w:rPr>
          <w:rFonts w:cs="Arial"/>
          <w:sz w:val="22"/>
          <w:szCs w:val="22"/>
        </w:rPr>
        <w:t>Hasta el 0</w:t>
      </w:r>
      <w:r w:rsidR="004E32A2">
        <w:rPr>
          <w:rFonts w:cs="Arial"/>
          <w:sz w:val="22"/>
          <w:szCs w:val="22"/>
        </w:rPr>
        <w:t>8</w:t>
      </w:r>
      <w:r w:rsidRPr="00115491">
        <w:rPr>
          <w:rFonts w:cs="Arial"/>
          <w:sz w:val="22"/>
          <w:szCs w:val="22"/>
        </w:rPr>
        <w:t xml:space="preserve"> de ju</w:t>
      </w:r>
      <w:r w:rsidR="004E32A2">
        <w:rPr>
          <w:rFonts w:cs="Arial"/>
          <w:sz w:val="22"/>
          <w:szCs w:val="22"/>
        </w:rPr>
        <w:t>l</w:t>
      </w:r>
      <w:r w:rsidRPr="00115491">
        <w:rPr>
          <w:rFonts w:cs="Arial"/>
          <w:sz w:val="22"/>
          <w:szCs w:val="22"/>
        </w:rPr>
        <w:t xml:space="preserve">io de 2021, para </w:t>
      </w:r>
      <w:r w:rsidRPr="00115491">
        <w:rPr>
          <w:rFonts w:cs="Arial"/>
          <w:color w:val="000000"/>
          <w:sz w:val="22"/>
          <w:szCs w:val="22"/>
        </w:rPr>
        <w:t>la entrega del cierre técnico y financiero</w:t>
      </w:r>
      <w:r w:rsidR="004E32A2">
        <w:rPr>
          <w:rFonts w:cs="Arial"/>
          <w:color w:val="000000"/>
          <w:sz w:val="22"/>
          <w:szCs w:val="22"/>
        </w:rPr>
        <w:t xml:space="preserve"> del proyecto</w:t>
      </w:r>
      <w:r w:rsidRPr="00115491">
        <w:rPr>
          <w:rFonts w:cs="Arial"/>
          <w:color w:val="000000"/>
          <w:sz w:val="22"/>
          <w:szCs w:val="22"/>
        </w:rPr>
        <w:t>.</w:t>
      </w:r>
    </w:p>
    <w:p w14:paraId="198AC771" w14:textId="77777777" w:rsidR="0080606B" w:rsidRDefault="0080606B" w:rsidP="0080606B">
      <w:pPr>
        <w:spacing w:line="360" w:lineRule="auto"/>
        <w:jc w:val="both"/>
        <w:rPr>
          <w:rFonts w:cs="Arial"/>
          <w:sz w:val="22"/>
          <w:szCs w:val="22"/>
        </w:rPr>
      </w:pPr>
    </w:p>
    <w:p w14:paraId="54E6D849" w14:textId="12A0741E" w:rsidR="002B71CC" w:rsidRDefault="0080606B" w:rsidP="002B71CC">
      <w:pPr>
        <w:spacing w:line="360" w:lineRule="auto"/>
        <w:jc w:val="both"/>
        <w:rPr>
          <w:rFonts w:cs="Arial"/>
          <w:sz w:val="22"/>
          <w:szCs w:val="22"/>
        </w:rPr>
      </w:pPr>
      <w:r w:rsidRPr="007D072B">
        <w:rPr>
          <w:rFonts w:cs="Arial"/>
          <w:b/>
          <w:color w:val="000000"/>
          <w:sz w:val="22"/>
          <w:szCs w:val="22"/>
        </w:rPr>
        <w:t>2)</w:t>
      </w:r>
      <w:r>
        <w:rPr>
          <w:rFonts w:cs="Arial"/>
          <w:color w:val="000000"/>
          <w:sz w:val="22"/>
          <w:szCs w:val="22"/>
        </w:rPr>
        <w:t xml:space="preserve"> Deberá realizarse una adenda al contrato de administración de recursos, independiente al principal, </w:t>
      </w:r>
      <w:r>
        <w:rPr>
          <w:rFonts w:cs="Arial"/>
          <w:sz w:val="22"/>
          <w:szCs w:val="22"/>
          <w:lang w:val="es-CR"/>
        </w:rPr>
        <w:t>incorporando el plazo autorizado en la presente resolución.</w:t>
      </w:r>
    </w:p>
    <w:p w14:paraId="37045AD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1E8ACE" w14:textId="77777777" w:rsidR="002B71CC" w:rsidRPr="00D14EAF" w:rsidRDefault="002B71CC" w:rsidP="002B71CC">
      <w:pPr>
        <w:spacing w:line="360" w:lineRule="auto"/>
        <w:jc w:val="both"/>
        <w:rPr>
          <w:rFonts w:cs="Arial"/>
          <w:b/>
          <w:sz w:val="22"/>
        </w:rPr>
      </w:pPr>
      <w:r w:rsidRPr="00D14EAF">
        <w:rPr>
          <w:rFonts w:cs="Arial"/>
          <w:b/>
          <w:sz w:val="22"/>
        </w:rPr>
        <w:t>************</w:t>
      </w:r>
    </w:p>
    <w:p w14:paraId="57BFD55B" w14:textId="77777777" w:rsidR="002B71CC" w:rsidRDefault="002B71CC" w:rsidP="002B71CC">
      <w:pPr>
        <w:spacing w:line="360" w:lineRule="auto"/>
        <w:jc w:val="both"/>
        <w:rPr>
          <w:rFonts w:cs="Arial"/>
          <w:sz w:val="22"/>
          <w:szCs w:val="22"/>
        </w:rPr>
      </w:pPr>
    </w:p>
    <w:p w14:paraId="7568D9B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2749978" w14:textId="739E951D" w:rsidR="002B71CC" w:rsidRPr="00D80B82" w:rsidRDefault="00D80B82" w:rsidP="002B71CC">
      <w:pPr>
        <w:spacing w:line="360" w:lineRule="auto"/>
        <w:jc w:val="both"/>
        <w:rPr>
          <w:rFonts w:cs="Arial"/>
          <w:b/>
          <w:bCs/>
          <w:sz w:val="22"/>
          <w:szCs w:val="22"/>
        </w:rPr>
      </w:pPr>
      <w:r w:rsidRPr="00D80B82">
        <w:rPr>
          <w:rFonts w:cs="Arial"/>
          <w:b/>
          <w:bCs/>
          <w:sz w:val="22"/>
          <w:szCs w:val="22"/>
        </w:rPr>
        <w:t>Considerando:</w:t>
      </w:r>
    </w:p>
    <w:p w14:paraId="085EBB76" w14:textId="5438D1AC" w:rsidR="00165AB4" w:rsidRDefault="00D80B82" w:rsidP="00165AB4">
      <w:pPr>
        <w:spacing w:line="360" w:lineRule="auto"/>
        <w:jc w:val="both"/>
        <w:rPr>
          <w:rFonts w:cs="Arial"/>
          <w:sz w:val="22"/>
          <w:szCs w:val="22"/>
          <w:lang w:val="es-CR"/>
        </w:rPr>
      </w:pPr>
      <w:r w:rsidRPr="00D80B82">
        <w:rPr>
          <w:rFonts w:cs="Arial"/>
          <w:b/>
          <w:bCs/>
          <w:sz w:val="22"/>
          <w:szCs w:val="22"/>
        </w:rPr>
        <w:t>Primero:</w:t>
      </w:r>
      <w:r>
        <w:rPr>
          <w:rFonts w:cs="Arial"/>
          <w:sz w:val="22"/>
          <w:szCs w:val="22"/>
        </w:rPr>
        <w:t xml:space="preserve"> Que </w:t>
      </w:r>
      <w:r w:rsidR="00165AB4">
        <w:rPr>
          <w:rFonts w:cs="Arial"/>
          <w:sz w:val="22"/>
          <w:szCs w:val="22"/>
        </w:rPr>
        <w:t xml:space="preserve">por medio del oficio FVR-GG-063-2021, del 09 de marzo de 2021, la Fundación para la Vivienda Rural Costa Rica – Canadá </w:t>
      </w:r>
      <w:r w:rsidR="00CA1963" w:rsidRPr="00CA1963">
        <w:rPr>
          <w:rFonts w:cs="Arial"/>
          <w:sz w:val="22"/>
          <w:szCs w:val="22"/>
          <w:lang w:val="es-CR"/>
        </w:rPr>
        <w:t xml:space="preserve">solicita </w:t>
      </w:r>
      <w:r w:rsidR="00165AB4">
        <w:rPr>
          <w:rFonts w:cs="Arial"/>
          <w:sz w:val="22"/>
          <w:szCs w:val="22"/>
          <w:lang w:val="es-CR"/>
        </w:rPr>
        <w:t>la autorización de este Banco para la formalización de un convenio para la a</w:t>
      </w:r>
      <w:r w:rsidR="00165AB4" w:rsidRPr="00165AB4">
        <w:rPr>
          <w:rFonts w:cs="Arial"/>
          <w:sz w:val="22"/>
          <w:szCs w:val="22"/>
          <w:lang w:val="es-CR"/>
        </w:rPr>
        <w:t>dministraci</w:t>
      </w:r>
      <w:r w:rsidR="00165AB4">
        <w:rPr>
          <w:rFonts w:cs="Arial"/>
          <w:sz w:val="22"/>
          <w:szCs w:val="22"/>
          <w:lang w:val="es-CR"/>
        </w:rPr>
        <w:t xml:space="preserve">ón y operación </w:t>
      </w:r>
      <w:r w:rsidR="00165AB4" w:rsidRPr="00165AB4">
        <w:rPr>
          <w:rFonts w:cs="Arial"/>
          <w:sz w:val="22"/>
          <w:szCs w:val="22"/>
          <w:lang w:val="es-CR"/>
        </w:rPr>
        <w:t>del tanque de agua</w:t>
      </w:r>
      <w:r w:rsidR="00165AB4">
        <w:rPr>
          <w:rFonts w:cs="Arial"/>
          <w:sz w:val="22"/>
          <w:szCs w:val="22"/>
          <w:lang w:val="es-CR"/>
        </w:rPr>
        <w:t xml:space="preserve"> </w:t>
      </w:r>
      <w:r w:rsidR="00165AB4" w:rsidRPr="00165AB4">
        <w:rPr>
          <w:rFonts w:cs="Arial"/>
          <w:sz w:val="22"/>
          <w:szCs w:val="22"/>
          <w:lang w:val="es-CR"/>
        </w:rPr>
        <w:t>potable</w:t>
      </w:r>
      <w:r w:rsidR="00165AB4">
        <w:rPr>
          <w:rFonts w:cs="Arial"/>
          <w:sz w:val="22"/>
          <w:szCs w:val="22"/>
          <w:lang w:val="es-CR"/>
        </w:rPr>
        <w:t xml:space="preserve"> del </w:t>
      </w:r>
      <w:r w:rsidR="00165AB4" w:rsidRPr="00CA1963">
        <w:rPr>
          <w:rFonts w:cs="Arial"/>
          <w:sz w:val="22"/>
          <w:szCs w:val="22"/>
          <w:lang w:val="es-CR"/>
        </w:rPr>
        <w:t xml:space="preserve">Condominio Residencial </w:t>
      </w:r>
      <w:r w:rsidR="00165AB4">
        <w:rPr>
          <w:rFonts w:cs="Arial"/>
          <w:sz w:val="22"/>
          <w:szCs w:val="22"/>
          <w:lang w:val="es-CR"/>
        </w:rPr>
        <w:t>Las Brisas II</w:t>
      </w:r>
      <w:r w:rsidR="00165AB4" w:rsidRPr="00165AB4">
        <w:rPr>
          <w:rFonts w:cs="Arial"/>
          <w:sz w:val="22"/>
          <w:szCs w:val="22"/>
          <w:lang w:val="es-CR"/>
        </w:rPr>
        <w:t>,</w:t>
      </w:r>
      <w:r w:rsidR="00165AB4">
        <w:rPr>
          <w:rFonts w:cs="Arial"/>
          <w:sz w:val="22"/>
          <w:szCs w:val="22"/>
          <w:lang w:val="es-CR"/>
        </w:rPr>
        <w:t xml:space="preserve"> con fundamento, en resumen, de los siguientes antecedentes y razonamientos:</w:t>
      </w:r>
    </w:p>
    <w:p w14:paraId="40E9654A" w14:textId="110D4CF9" w:rsidR="00CA1963" w:rsidRPr="00CA1963" w:rsidRDefault="00CA1963" w:rsidP="00CA1963">
      <w:pPr>
        <w:spacing w:line="360" w:lineRule="auto"/>
        <w:jc w:val="both"/>
        <w:rPr>
          <w:rFonts w:cs="Arial"/>
          <w:sz w:val="22"/>
          <w:szCs w:val="22"/>
          <w:lang w:val="es-CR"/>
        </w:rPr>
      </w:pPr>
      <w:r w:rsidRPr="00CA1963">
        <w:rPr>
          <w:rFonts w:cs="Arial"/>
          <w:sz w:val="22"/>
          <w:szCs w:val="22"/>
          <w:lang w:val="es-CR"/>
        </w:rPr>
        <w:t xml:space="preserve">1. El Concejo Municipal de </w:t>
      </w:r>
      <w:r>
        <w:rPr>
          <w:rFonts w:cs="Arial"/>
          <w:sz w:val="22"/>
          <w:szCs w:val="22"/>
          <w:lang w:val="es-CR"/>
        </w:rPr>
        <w:t>l</w:t>
      </w:r>
      <w:r w:rsidRPr="00CA1963">
        <w:rPr>
          <w:rFonts w:cs="Arial"/>
          <w:sz w:val="22"/>
          <w:szCs w:val="22"/>
          <w:lang w:val="es-CR"/>
        </w:rPr>
        <w:t>a Municipalidad de La Uni</w:t>
      </w:r>
      <w:r>
        <w:rPr>
          <w:rFonts w:cs="Arial"/>
          <w:sz w:val="22"/>
          <w:szCs w:val="22"/>
          <w:lang w:val="es-CR"/>
        </w:rPr>
        <w:t>ón</w:t>
      </w:r>
      <w:r w:rsidR="00165AB4">
        <w:rPr>
          <w:rFonts w:cs="Arial"/>
          <w:sz w:val="22"/>
          <w:szCs w:val="22"/>
          <w:lang w:val="es-CR"/>
        </w:rPr>
        <w:t>,</w:t>
      </w:r>
      <w:r w:rsidRPr="00CA1963">
        <w:rPr>
          <w:rFonts w:cs="Arial"/>
          <w:sz w:val="22"/>
          <w:szCs w:val="22"/>
          <w:lang w:val="es-CR"/>
        </w:rPr>
        <w:t xml:space="preserve"> en </w:t>
      </w:r>
      <w:r>
        <w:rPr>
          <w:rFonts w:cs="Arial"/>
          <w:sz w:val="22"/>
          <w:szCs w:val="22"/>
          <w:lang w:val="es-CR"/>
        </w:rPr>
        <w:t>l</w:t>
      </w:r>
      <w:r w:rsidRPr="00CA1963">
        <w:rPr>
          <w:rFonts w:cs="Arial"/>
          <w:sz w:val="22"/>
          <w:szCs w:val="22"/>
          <w:lang w:val="es-CR"/>
        </w:rPr>
        <w:t>a sesi</w:t>
      </w:r>
      <w:r>
        <w:rPr>
          <w:rFonts w:cs="Arial"/>
          <w:sz w:val="22"/>
          <w:szCs w:val="22"/>
          <w:lang w:val="es-CR"/>
        </w:rPr>
        <w:t>ón</w:t>
      </w:r>
      <w:r w:rsidRPr="00CA1963">
        <w:rPr>
          <w:rFonts w:cs="Arial"/>
          <w:sz w:val="22"/>
          <w:szCs w:val="22"/>
          <w:lang w:val="es-CR"/>
        </w:rPr>
        <w:t xml:space="preserve"> ordinaria n</w:t>
      </w:r>
      <w:r>
        <w:rPr>
          <w:rFonts w:cs="Arial"/>
          <w:sz w:val="22"/>
          <w:szCs w:val="22"/>
          <w:lang w:val="es-CR"/>
        </w:rPr>
        <w:t>ú</w:t>
      </w:r>
      <w:r w:rsidRPr="00CA1963">
        <w:rPr>
          <w:rFonts w:cs="Arial"/>
          <w:sz w:val="22"/>
          <w:szCs w:val="22"/>
          <w:lang w:val="es-CR"/>
        </w:rPr>
        <w:t>mero</w:t>
      </w:r>
      <w:r>
        <w:rPr>
          <w:rFonts w:cs="Arial"/>
          <w:sz w:val="22"/>
          <w:szCs w:val="22"/>
          <w:lang w:val="es-CR"/>
        </w:rPr>
        <w:t xml:space="preserve"> </w:t>
      </w:r>
      <w:r w:rsidRPr="00CA1963">
        <w:rPr>
          <w:rFonts w:cs="Arial"/>
          <w:sz w:val="22"/>
          <w:szCs w:val="22"/>
          <w:lang w:val="es-CR"/>
        </w:rPr>
        <w:t>222</w:t>
      </w:r>
      <w:r w:rsidR="00165AB4">
        <w:rPr>
          <w:rFonts w:cs="Arial"/>
          <w:sz w:val="22"/>
          <w:szCs w:val="22"/>
          <w:lang w:val="es-CR"/>
        </w:rPr>
        <w:t xml:space="preserve"> del </w:t>
      </w:r>
      <w:r w:rsidRPr="00CA1963">
        <w:rPr>
          <w:rFonts w:cs="Arial"/>
          <w:sz w:val="22"/>
          <w:szCs w:val="22"/>
          <w:lang w:val="es-CR"/>
        </w:rPr>
        <w:t>07 de marzo de 2013</w:t>
      </w:r>
      <w:r w:rsidR="00165AB4">
        <w:rPr>
          <w:rFonts w:cs="Arial"/>
          <w:sz w:val="22"/>
          <w:szCs w:val="22"/>
          <w:lang w:val="es-CR"/>
        </w:rPr>
        <w:t>,</w:t>
      </w:r>
      <w:r w:rsidRPr="00CA1963">
        <w:rPr>
          <w:rFonts w:cs="Arial"/>
          <w:sz w:val="22"/>
          <w:szCs w:val="22"/>
          <w:lang w:val="es-CR"/>
        </w:rPr>
        <w:t xml:space="preserve"> autoriz</w:t>
      </w:r>
      <w:r>
        <w:rPr>
          <w:rFonts w:cs="Arial"/>
          <w:sz w:val="22"/>
          <w:szCs w:val="22"/>
          <w:lang w:val="es-CR"/>
        </w:rPr>
        <w:t>ó</w:t>
      </w:r>
      <w:r w:rsidRPr="00CA1963">
        <w:rPr>
          <w:rFonts w:cs="Arial"/>
          <w:sz w:val="22"/>
          <w:szCs w:val="22"/>
          <w:lang w:val="es-CR"/>
        </w:rPr>
        <w:t xml:space="preserve"> el </w:t>
      </w:r>
      <w:r>
        <w:rPr>
          <w:rFonts w:cs="Arial"/>
          <w:sz w:val="22"/>
          <w:szCs w:val="22"/>
          <w:lang w:val="es-CR"/>
        </w:rPr>
        <w:t>uso</w:t>
      </w:r>
      <w:r w:rsidRPr="00CA1963">
        <w:rPr>
          <w:rFonts w:cs="Arial"/>
          <w:sz w:val="22"/>
          <w:szCs w:val="22"/>
          <w:lang w:val="es-CR"/>
        </w:rPr>
        <w:t xml:space="preserve"> de suelo para </w:t>
      </w:r>
      <w:r>
        <w:rPr>
          <w:rFonts w:cs="Arial"/>
          <w:sz w:val="22"/>
          <w:szCs w:val="22"/>
          <w:lang w:val="es-CR"/>
        </w:rPr>
        <w:t>l</w:t>
      </w:r>
      <w:r w:rsidRPr="00CA1963">
        <w:rPr>
          <w:rFonts w:cs="Arial"/>
          <w:sz w:val="22"/>
          <w:szCs w:val="22"/>
          <w:lang w:val="es-CR"/>
        </w:rPr>
        <w:t>a</w:t>
      </w:r>
      <w:r>
        <w:rPr>
          <w:rFonts w:cs="Arial"/>
          <w:sz w:val="22"/>
          <w:szCs w:val="22"/>
          <w:lang w:val="es-CR"/>
        </w:rPr>
        <w:t xml:space="preserve"> </w:t>
      </w:r>
      <w:r w:rsidRPr="00CA1963">
        <w:rPr>
          <w:rFonts w:cs="Arial"/>
          <w:sz w:val="22"/>
          <w:szCs w:val="22"/>
          <w:lang w:val="es-CR"/>
        </w:rPr>
        <w:t xml:space="preserve">construcción del </w:t>
      </w:r>
      <w:r w:rsidR="00165AB4">
        <w:rPr>
          <w:rFonts w:cs="Arial"/>
          <w:sz w:val="22"/>
          <w:szCs w:val="22"/>
          <w:lang w:val="es-CR"/>
        </w:rPr>
        <w:t>citado condominio</w:t>
      </w:r>
      <w:r w:rsidRPr="00CA1963">
        <w:rPr>
          <w:rFonts w:cs="Arial"/>
          <w:sz w:val="22"/>
          <w:szCs w:val="22"/>
          <w:lang w:val="es-CR"/>
        </w:rPr>
        <w:t>, solicitando</w:t>
      </w:r>
      <w:r w:rsidR="00165AB4">
        <w:rPr>
          <w:rFonts w:cs="Arial"/>
          <w:sz w:val="22"/>
          <w:szCs w:val="22"/>
          <w:lang w:val="es-CR"/>
        </w:rPr>
        <w:t>,</w:t>
      </w:r>
      <w:r w:rsidRPr="00CA1963">
        <w:rPr>
          <w:rFonts w:cs="Arial"/>
          <w:sz w:val="22"/>
          <w:szCs w:val="22"/>
          <w:lang w:val="es-CR"/>
        </w:rPr>
        <w:t xml:space="preserve"> </w:t>
      </w:r>
      <w:r w:rsidR="00165AB4" w:rsidRPr="00CA1963">
        <w:rPr>
          <w:rFonts w:cs="Arial"/>
          <w:sz w:val="22"/>
          <w:szCs w:val="22"/>
          <w:lang w:val="es-CR"/>
        </w:rPr>
        <w:t>entre</w:t>
      </w:r>
      <w:r w:rsidR="00165AB4">
        <w:rPr>
          <w:rFonts w:cs="Arial"/>
          <w:sz w:val="22"/>
          <w:szCs w:val="22"/>
          <w:lang w:val="es-CR"/>
        </w:rPr>
        <w:t xml:space="preserve"> </w:t>
      </w:r>
      <w:r w:rsidR="00165AB4" w:rsidRPr="00CA1963">
        <w:rPr>
          <w:rFonts w:cs="Arial"/>
          <w:sz w:val="22"/>
          <w:szCs w:val="22"/>
          <w:lang w:val="es-CR"/>
        </w:rPr>
        <w:t xml:space="preserve">otras condiciones, </w:t>
      </w:r>
      <w:r>
        <w:rPr>
          <w:rFonts w:cs="Arial"/>
          <w:sz w:val="22"/>
          <w:szCs w:val="22"/>
          <w:lang w:val="es-CR"/>
        </w:rPr>
        <w:t>l</w:t>
      </w:r>
      <w:r w:rsidRPr="00CA1963">
        <w:rPr>
          <w:rFonts w:cs="Arial"/>
          <w:sz w:val="22"/>
          <w:szCs w:val="22"/>
          <w:lang w:val="es-CR"/>
        </w:rPr>
        <w:t>a construcci</w:t>
      </w:r>
      <w:r>
        <w:rPr>
          <w:rFonts w:cs="Arial"/>
          <w:sz w:val="22"/>
          <w:szCs w:val="22"/>
          <w:lang w:val="es-CR"/>
        </w:rPr>
        <w:t xml:space="preserve">ón </w:t>
      </w:r>
      <w:r w:rsidRPr="00CA1963">
        <w:rPr>
          <w:rFonts w:cs="Arial"/>
          <w:sz w:val="22"/>
          <w:szCs w:val="22"/>
          <w:lang w:val="es-CR"/>
        </w:rPr>
        <w:t>de un tanque de a</w:t>
      </w:r>
      <w:r>
        <w:rPr>
          <w:rFonts w:cs="Arial"/>
          <w:sz w:val="22"/>
          <w:szCs w:val="22"/>
          <w:lang w:val="es-CR"/>
        </w:rPr>
        <w:t>lm</w:t>
      </w:r>
      <w:r w:rsidRPr="00CA1963">
        <w:rPr>
          <w:rFonts w:cs="Arial"/>
          <w:sz w:val="22"/>
          <w:szCs w:val="22"/>
          <w:lang w:val="es-CR"/>
        </w:rPr>
        <w:t>acenamiento de agua potable de mil metros c</w:t>
      </w:r>
      <w:r>
        <w:rPr>
          <w:rFonts w:cs="Arial"/>
          <w:sz w:val="22"/>
          <w:szCs w:val="22"/>
          <w:lang w:val="es-CR"/>
        </w:rPr>
        <w:t>ú</w:t>
      </w:r>
      <w:r w:rsidRPr="00CA1963">
        <w:rPr>
          <w:rFonts w:cs="Arial"/>
          <w:sz w:val="22"/>
          <w:szCs w:val="22"/>
          <w:lang w:val="es-CR"/>
        </w:rPr>
        <w:t>bicos</w:t>
      </w:r>
      <w:r w:rsidR="00165AB4">
        <w:rPr>
          <w:rFonts w:cs="Arial"/>
          <w:sz w:val="22"/>
          <w:szCs w:val="22"/>
          <w:lang w:val="es-CR"/>
        </w:rPr>
        <w:t>.</w:t>
      </w:r>
    </w:p>
    <w:p w14:paraId="08B3A0BC" w14:textId="20623CA5" w:rsidR="00CA1963" w:rsidRPr="00CA1963" w:rsidRDefault="00CA1963" w:rsidP="00CA1963">
      <w:pPr>
        <w:spacing w:line="360" w:lineRule="auto"/>
        <w:jc w:val="both"/>
        <w:rPr>
          <w:rFonts w:cs="Arial"/>
          <w:sz w:val="22"/>
          <w:szCs w:val="22"/>
          <w:lang w:val="es-CR"/>
        </w:rPr>
      </w:pPr>
      <w:r w:rsidRPr="00CA1963">
        <w:rPr>
          <w:rFonts w:cs="Arial"/>
          <w:sz w:val="22"/>
          <w:szCs w:val="22"/>
          <w:lang w:val="es-CR"/>
        </w:rPr>
        <w:t xml:space="preserve">2. </w:t>
      </w:r>
      <w:r w:rsidR="00165AB4">
        <w:rPr>
          <w:rFonts w:cs="Arial"/>
          <w:sz w:val="22"/>
          <w:szCs w:val="22"/>
          <w:lang w:val="es-CR"/>
        </w:rPr>
        <w:t>El</w:t>
      </w:r>
      <w:r w:rsidRPr="00CA1963">
        <w:rPr>
          <w:rFonts w:cs="Arial"/>
          <w:sz w:val="22"/>
          <w:szCs w:val="22"/>
          <w:lang w:val="es-CR"/>
        </w:rPr>
        <w:t xml:space="preserve"> proyecto de referencia se desarrolla bajo </w:t>
      </w:r>
      <w:r>
        <w:rPr>
          <w:rFonts w:cs="Arial"/>
          <w:sz w:val="22"/>
          <w:szCs w:val="22"/>
          <w:lang w:val="es-CR"/>
        </w:rPr>
        <w:t xml:space="preserve">la </w:t>
      </w:r>
      <w:r w:rsidRPr="00CA1963">
        <w:rPr>
          <w:rFonts w:cs="Arial"/>
          <w:sz w:val="22"/>
          <w:szCs w:val="22"/>
          <w:lang w:val="es-CR"/>
        </w:rPr>
        <w:t>modalidad de Condominio Residencial y constar</w:t>
      </w:r>
      <w:r>
        <w:rPr>
          <w:rFonts w:cs="Arial"/>
          <w:sz w:val="22"/>
          <w:szCs w:val="22"/>
          <w:lang w:val="es-CR"/>
        </w:rPr>
        <w:t>á</w:t>
      </w:r>
      <w:r w:rsidRPr="00CA1963">
        <w:rPr>
          <w:rFonts w:cs="Arial"/>
          <w:sz w:val="22"/>
          <w:szCs w:val="22"/>
          <w:lang w:val="es-CR"/>
        </w:rPr>
        <w:t xml:space="preserve"> de 156 soluciones</w:t>
      </w:r>
      <w:r>
        <w:rPr>
          <w:rFonts w:cs="Arial"/>
          <w:sz w:val="22"/>
          <w:szCs w:val="22"/>
          <w:lang w:val="es-CR"/>
        </w:rPr>
        <w:t xml:space="preserve"> </w:t>
      </w:r>
      <w:r w:rsidRPr="00CA1963">
        <w:rPr>
          <w:rFonts w:cs="Arial"/>
          <w:sz w:val="22"/>
          <w:szCs w:val="22"/>
          <w:lang w:val="es-CR"/>
        </w:rPr>
        <w:t>habitacionales (120 ya entregadas y 36 pendientes por construir).</w:t>
      </w:r>
    </w:p>
    <w:p w14:paraId="7E118003" w14:textId="0DCCC42E" w:rsidR="00CA1963" w:rsidRPr="00CA1963" w:rsidRDefault="00CA1963" w:rsidP="00CA1963">
      <w:pPr>
        <w:spacing w:line="360" w:lineRule="auto"/>
        <w:jc w:val="both"/>
        <w:rPr>
          <w:rFonts w:cs="Arial"/>
          <w:sz w:val="22"/>
          <w:szCs w:val="22"/>
          <w:lang w:val="es-CR"/>
        </w:rPr>
      </w:pPr>
      <w:r w:rsidRPr="00CA1963">
        <w:rPr>
          <w:rFonts w:cs="Arial"/>
          <w:sz w:val="22"/>
          <w:szCs w:val="22"/>
          <w:lang w:val="es-CR"/>
        </w:rPr>
        <w:t xml:space="preserve">3. Para </w:t>
      </w:r>
      <w:r>
        <w:rPr>
          <w:rFonts w:cs="Arial"/>
          <w:sz w:val="22"/>
          <w:szCs w:val="22"/>
          <w:lang w:val="es-CR"/>
        </w:rPr>
        <w:t>l</w:t>
      </w:r>
      <w:r w:rsidRPr="00CA1963">
        <w:rPr>
          <w:rFonts w:cs="Arial"/>
          <w:sz w:val="22"/>
          <w:szCs w:val="22"/>
          <w:lang w:val="es-CR"/>
        </w:rPr>
        <w:t>a formalizaci</w:t>
      </w:r>
      <w:r>
        <w:rPr>
          <w:rFonts w:cs="Arial"/>
          <w:sz w:val="22"/>
          <w:szCs w:val="22"/>
          <w:lang w:val="es-CR"/>
        </w:rPr>
        <w:t>ón</w:t>
      </w:r>
      <w:r w:rsidRPr="00CA1963">
        <w:rPr>
          <w:rFonts w:cs="Arial"/>
          <w:sz w:val="22"/>
          <w:szCs w:val="22"/>
          <w:lang w:val="es-CR"/>
        </w:rPr>
        <w:t xml:space="preserve"> de las soluciones de vivienda baj</w:t>
      </w:r>
      <w:r>
        <w:rPr>
          <w:rFonts w:cs="Arial"/>
          <w:sz w:val="22"/>
          <w:szCs w:val="22"/>
          <w:lang w:val="es-CR"/>
        </w:rPr>
        <w:t>o</w:t>
      </w:r>
      <w:r w:rsidRPr="00CA1963">
        <w:rPr>
          <w:rFonts w:cs="Arial"/>
          <w:sz w:val="22"/>
          <w:szCs w:val="22"/>
          <w:lang w:val="es-CR"/>
        </w:rPr>
        <w:t xml:space="preserve"> </w:t>
      </w:r>
      <w:r>
        <w:rPr>
          <w:rFonts w:cs="Arial"/>
          <w:sz w:val="22"/>
          <w:szCs w:val="22"/>
          <w:lang w:val="es-CR"/>
        </w:rPr>
        <w:t>l</w:t>
      </w:r>
      <w:r w:rsidRPr="00CA1963">
        <w:rPr>
          <w:rFonts w:cs="Arial"/>
          <w:sz w:val="22"/>
          <w:szCs w:val="22"/>
          <w:lang w:val="es-CR"/>
        </w:rPr>
        <w:t>a modalidad de</w:t>
      </w:r>
      <w:r>
        <w:rPr>
          <w:rFonts w:cs="Arial"/>
          <w:sz w:val="22"/>
          <w:szCs w:val="22"/>
          <w:lang w:val="es-CR"/>
        </w:rPr>
        <w:t xml:space="preserve"> </w:t>
      </w:r>
      <w:r w:rsidRPr="00CA1963">
        <w:rPr>
          <w:rFonts w:cs="Arial"/>
          <w:sz w:val="22"/>
          <w:szCs w:val="22"/>
          <w:lang w:val="es-CR"/>
        </w:rPr>
        <w:t>condominio</w:t>
      </w:r>
      <w:r w:rsidR="00165AB4">
        <w:rPr>
          <w:rFonts w:cs="Arial"/>
          <w:sz w:val="22"/>
          <w:szCs w:val="22"/>
          <w:lang w:val="es-CR"/>
        </w:rPr>
        <w:t>,</w:t>
      </w:r>
      <w:r w:rsidRPr="00CA1963">
        <w:rPr>
          <w:rFonts w:cs="Arial"/>
          <w:sz w:val="22"/>
          <w:szCs w:val="22"/>
          <w:lang w:val="es-CR"/>
        </w:rPr>
        <w:t xml:space="preserve"> se deber</w:t>
      </w:r>
      <w:r>
        <w:rPr>
          <w:rFonts w:cs="Arial"/>
          <w:sz w:val="22"/>
          <w:szCs w:val="22"/>
          <w:lang w:val="es-CR"/>
        </w:rPr>
        <w:t>á</w:t>
      </w:r>
      <w:r w:rsidRPr="00CA1963">
        <w:rPr>
          <w:rFonts w:cs="Arial"/>
          <w:sz w:val="22"/>
          <w:szCs w:val="22"/>
          <w:lang w:val="es-CR"/>
        </w:rPr>
        <w:t xml:space="preserve"> reglamentar lo correspondiente</w:t>
      </w:r>
      <w:r w:rsidR="00165AB4">
        <w:rPr>
          <w:rFonts w:cs="Arial"/>
          <w:sz w:val="22"/>
          <w:szCs w:val="22"/>
          <w:lang w:val="es-CR"/>
        </w:rPr>
        <w:t>,</w:t>
      </w:r>
      <w:r w:rsidRPr="00CA1963">
        <w:rPr>
          <w:rFonts w:cs="Arial"/>
          <w:sz w:val="22"/>
          <w:szCs w:val="22"/>
          <w:lang w:val="es-CR"/>
        </w:rPr>
        <w:t xml:space="preserve"> </w:t>
      </w:r>
      <w:r w:rsidR="00165AB4">
        <w:rPr>
          <w:rFonts w:cs="Arial"/>
          <w:sz w:val="22"/>
          <w:szCs w:val="22"/>
          <w:lang w:val="es-CR"/>
        </w:rPr>
        <w:t>para</w:t>
      </w:r>
      <w:r>
        <w:rPr>
          <w:rFonts w:cs="Arial"/>
          <w:sz w:val="22"/>
          <w:szCs w:val="22"/>
          <w:lang w:val="es-CR"/>
        </w:rPr>
        <w:t xml:space="preserve"> </w:t>
      </w:r>
      <w:r w:rsidRPr="00CA1963">
        <w:rPr>
          <w:rFonts w:cs="Arial"/>
          <w:sz w:val="22"/>
          <w:szCs w:val="22"/>
          <w:lang w:val="es-CR"/>
        </w:rPr>
        <w:t xml:space="preserve">garantizar </w:t>
      </w:r>
      <w:r>
        <w:rPr>
          <w:rFonts w:cs="Arial"/>
          <w:sz w:val="22"/>
          <w:szCs w:val="22"/>
          <w:lang w:val="es-CR"/>
        </w:rPr>
        <w:t>l</w:t>
      </w:r>
      <w:r w:rsidRPr="00CA1963">
        <w:rPr>
          <w:rFonts w:cs="Arial"/>
          <w:sz w:val="22"/>
          <w:szCs w:val="22"/>
          <w:lang w:val="es-CR"/>
        </w:rPr>
        <w:t>a debida operaci</w:t>
      </w:r>
      <w:r>
        <w:rPr>
          <w:rFonts w:cs="Arial"/>
          <w:sz w:val="22"/>
          <w:szCs w:val="22"/>
          <w:lang w:val="es-CR"/>
        </w:rPr>
        <w:t xml:space="preserve">ón </w:t>
      </w:r>
      <w:r w:rsidRPr="00CA1963">
        <w:rPr>
          <w:rFonts w:cs="Arial"/>
          <w:sz w:val="22"/>
          <w:szCs w:val="22"/>
          <w:lang w:val="es-CR"/>
        </w:rPr>
        <w:t>y mantenimiento de las obras de infraestructura</w:t>
      </w:r>
      <w:r>
        <w:rPr>
          <w:rFonts w:cs="Arial"/>
          <w:sz w:val="22"/>
          <w:szCs w:val="22"/>
          <w:lang w:val="es-CR"/>
        </w:rPr>
        <w:t xml:space="preserve"> </w:t>
      </w:r>
      <w:r w:rsidRPr="00CA1963">
        <w:rPr>
          <w:rFonts w:cs="Arial"/>
          <w:sz w:val="22"/>
          <w:szCs w:val="22"/>
          <w:lang w:val="es-CR"/>
        </w:rPr>
        <w:t xml:space="preserve">entregadas a las familias beneficiarias, incluyendo </w:t>
      </w:r>
      <w:r>
        <w:rPr>
          <w:rFonts w:cs="Arial"/>
          <w:sz w:val="22"/>
          <w:szCs w:val="22"/>
          <w:lang w:val="es-CR"/>
        </w:rPr>
        <w:t>lo</w:t>
      </w:r>
      <w:r w:rsidRPr="00CA1963">
        <w:rPr>
          <w:rFonts w:cs="Arial"/>
          <w:sz w:val="22"/>
          <w:szCs w:val="22"/>
          <w:lang w:val="es-CR"/>
        </w:rPr>
        <w:t xml:space="preserve"> relacionado al tanque de</w:t>
      </w:r>
      <w:r>
        <w:rPr>
          <w:rFonts w:cs="Arial"/>
          <w:sz w:val="22"/>
          <w:szCs w:val="22"/>
          <w:lang w:val="es-CR"/>
        </w:rPr>
        <w:t xml:space="preserve"> a</w:t>
      </w:r>
      <w:r w:rsidRPr="00CA1963">
        <w:rPr>
          <w:rFonts w:cs="Arial"/>
          <w:sz w:val="22"/>
          <w:szCs w:val="22"/>
          <w:lang w:val="es-CR"/>
        </w:rPr>
        <w:t>lmacenamiento de agua potable.</w:t>
      </w:r>
    </w:p>
    <w:p w14:paraId="3A89D8EF" w14:textId="7A3953C3" w:rsidR="00CA1963" w:rsidRPr="00CA1963" w:rsidRDefault="00CA1963" w:rsidP="00CA1963">
      <w:pPr>
        <w:spacing w:line="360" w:lineRule="auto"/>
        <w:jc w:val="both"/>
        <w:rPr>
          <w:rFonts w:cs="Arial"/>
          <w:sz w:val="22"/>
          <w:szCs w:val="22"/>
          <w:lang w:val="es-CR"/>
        </w:rPr>
      </w:pPr>
      <w:r w:rsidRPr="00CA1963">
        <w:rPr>
          <w:rFonts w:cs="Arial"/>
          <w:sz w:val="22"/>
          <w:szCs w:val="22"/>
          <w:lang w:val="es-CR"/>
        </w:rPr>
        <w:t>4. A diferencia de una urbanizac</w:t>
      </w:r>
      <w:r>
        <w:rPr>
          <w:rFonts w:cs="Arial"/>
          <w:sz w:val="22"/>
          <w:szCs w:val="22"/>
          <w:lang w:val="es-CR"/>
        </w:rPr>
        <w:t>ión</w:t>
      </w:r>
      <w:r w:rsidR="00165AB4">
        <w:rPr>
          <w:rFonts w:cs="Arial"/>
          <w:sz w:val="22"/>
          <w:szCs w:val="22"/>
          <w:lang w:val="es-CR"/>
        </w:rPr>
        <w:t>,</w:t>
      </w:r>
      <w:r w:rsidRPr="00CA1963">
        <w:rPr>
          <w:rFonts w:cs="Arial"/>
          <w:sz w:val="22"/>
          <w:szCs w:val="22"/>
          <w:lang w:val="es-CR"/>
        </w:rPr>
        <w:t xml:space="preserve"> las obras de infraestructura de un condomin</w:t>
      </w:r>
      <w:r>
        <w:rPr>
          <w:rFonts w:cs="Arial"/>
          <w:sz w:val="22"/>
          <w:szCs w:val="22"/>
          <w:lang w:val="es-CR"/>
        </w:rPr>
        <w:t>io</w:t>
      </w:r>
      <w:r w:rsidRPr="00CA1963">
        <w:rPr>
          <w:rFonts w:cs="Arial"/>
          <w:sz w:val="22"/>
          <w:szCs w:val="22"/>
          <w:lang w:val="es-CR"/>
        </w:rPr>
        <w:t xml:space="preserve"> no</w:t>
      </w:r>
      <w:r>
        <w:rPr>
          <w:rFonts w:cs="Arial"/>
          <w:sz w:val="22"/>
          <w:szCs w:val="22"/>
          <w:lang w:val="es-CR"/>
        </w:rPr>
        <w:t xml:space="preserve"> </w:t>
      </w:r>
      <w:r w:rsidRPr="00CA1963">
        <w:rPr>
          <w:rFonts w:cs="Arial"/>
          <w:sz w:val="22"/>
          <w:szCs w:val="22"/>
          <w:lang w:val="es-CR"/>
        </w:rPr>
        <w:t>son donadas o cedid</w:t>
      </w:r>
      <w:r w:rsidR="00165AB4">
        <w:rPr>
          <w:rFonts w:cs="Arial"/>
          <w:sz w:val="22"/>
          <w:szCs w:val="22"/>
          <w:lang w:val="es-CR"/>
        </w:rPr>
        <w:t>a</w:t>
      </w:r>
      <w:r w:rsidRPr="00CA1963">
        <w:rPr>
          <w:rFonts w:cs="Arial"/>
          <w:sz w:val="22"/>
          <w:szCs w:val="22"/>
          <w:lang w:val="es-CR"/>
        </w:rPr>
        <w:t xml:space="preserve">s a </w:t>
      </w:r>
      <w:r>
        <w:rPr>
          <w:rFonts w:cs="Arial"/>
          <w:sz w:val="22"/>
          <w:szCs w:val="22"/>
          <w:lang w:val="es-CR"/>
        </w:rPr>
        <w:t>l</w:t>
      </w:r>
      <w:r w:rsidRPr="00CA1963">
        <w:rPr>
          <w:rFonts w:cs="Arial"/>
          <w:sz w:val="22"/>
          <w:szCs w:val="22"/>
          <w:lang w:val="es-CR"/>
        </w:rPr>
        <w:t xml:space="preserve">a municipalidad </w:t>
      </w:r>
      <w:r w:rsidR="00165AB4">
        <w:rPr>
          <w:rFonts w:cs="Arial"/>
          <w:sz w:val="22"/>
          <w:szCs w:val="22"/>
          <w:lang w:val="es-CR"/>
        </w:rPr>
        <w:t>local y, por consiguiente, la</w:t>
      </w:r>
      <w:r w:rsidRPr="00CA1963">
        <w:rPr>
          <w:rFonts w:cs="Arial"/>
          <w:sz w:val="22"/>
          <w:szCs w:val="22"/>
          <w:lang w:val="es-CR"/>
        </w:rPr>
        <w:t xml:space="preserve"> Direcci</w:t>
      </w:r>
      <w:r>
        <w:rPr>
          <w:rFonts w:cs="Arial"/>
          <w:sz w:val="22"/>
          <w:szCs w:val="22"/>
          <w:lang w:val="es-CR"/>
        </w:rPr>
        <w:t>ón</w:t>
      </w:r>
      <w:r w:rsidRPr="00CA1963">
        <w:rPr>
          <w:rFonts w:cs="Arial"/>
          <w:sz w:val="22"/>
          <w:szCs w:val="22"/>
          <w:lang w:val="es-CR"/>
        </w:rPr>
        <w:t xml:space="preserve"> de Recurso H</w:t>
      </w:r>
      <w:r>
        <w:rPr>
          <w:rFonts w:cs="Arial"/>
          <w:sz w:val="22"/>
          <w:szCs w:val="22"/>
          <w:lang w:val="es-CR"/>
        </w:rPr>
        <w:t>í</w:t>
      </w:r>
      <w:r w:rsidRPr="00CA1963">
        <w:rPr>
          <w:rFonts w:cs="Arial"/>
          <w:sz w:val="22"/>
          <w:szCs w:val="22"/>
          <w:lang w:val="es-CR"/>
        </w:rPr>
        <w:t xml:space="preserve">drico de </w:t>
      </w:r>
      <w:r>
        <w:rPr>
          <w:rFonts w:cs="Arial"/>
          <w:sz w:val="22"/>
          <w:szCs w:val="22"/>
          <w:lang w:val="es-CR"/>
        </w:rPr>
        <w:t>l</w:t>
      </w:r>
      <w:r w:rsidRPr="00CA1963">
        <w:rPr>
          <w:rFonts w:cs="Arial"/>
          <w:sz w:val="22"/>
          <w:szCs w:val="22"/>
          <w:lang w:val="es-CR"/>
        </w:rPr>
        <w:t>a Municipalidad de</w:t>
      </w:r>
      <w:r>
        <w:rPr>
          <w:rFonts w:cs="Arial"/>
          <w:sz w:val="22"/>
          <w:szCs w:val="22"/>
          <w:lang w:val="es-CR"/>
        </w:rPr>
        <w:t xml:space="preserve"> </w:t>
      </w:r>
      <w:r w:rsidRPr="00CA1963">
        <w:rPr>
          <w:rFonts w:cs="Arial"/>
          <w:sz w:val="22"/>
          <w:szCs w:val="22"/>
          <w:lang w:val="es-CR"/>
        </w:rPr>
        <w:t>La Uni</w:t>
      </w:r>
      <w:r>
        <w:rPr>
          <w:rFonts w:cs="Arial"/>
          <w:sz w:val="22"/>
          <w:szCs w:val="22"/>
          <w:lang w:val="es-CR"/>
        </w:rPr>
        <w:t>ón</w:t>
      </w:r>
      <w:r w:rsidRPr="00CA1963">
        <w:rPr>
          <w:rFonts w:cs="Arial"/>
          <w:sz w:val="22"/>
          <w:szCs w:val="22"/>
          <w:lang w:val="es-CR"/>
        </w:rPr>
        <w:t>, con oficio MLU-DRHI-440-2018</w:t>
      </w:r>
      <w:r w:rsidR="00165AB4">
        <w:rPr>
          <w:rFonts w:cs="Arial"/>
          <w:sz w:val="22"/>
          <w:szCs w:val="22"/>
          <w:lang w:val="es-CR"/>
        </w:rPr>
        <w:t>,</w:t>
      </w:r>
      <w:r w:rsidRPr="00CA1963">
        <w:rPr>
          <w:rFonts w:cs="Arial"/>
          <w:sz w:val="22"/>
          <w:szCs w:val="22"/>
          <w:lang w:val="es-CR"/>
        </w:rPr>
        <w:t xml:space="preserve"> del 21 de noviembre de 2018</w:t>
      </w:r>
      <w:r w:rsidR="00165AB4">
        <w:rPr>
          <w:rFonts w:cs="Arial"/>
          <w:sz w:val="22"/>
          <w:szCs w:val="22"/>
          <w:lang w:val="es-CR"/>
        </w:rPr>
        <w:t xml:space="preserve">, </w:t>
      </w:r>
      <w:r w:rsidRPr="00CA1963">
        <w:rPr>
          <w:rFonts w:cs="Arial"/>
          <w:sz w:val="22"/>
          <w:szCs w:val="22"/>
          <w:lang w:val="es-CR"/>
        </w:rPr>
        <w:t>solicit</w:t>
      </w:r>
      <w:r w:rsidR="005D7BF8">
        <w:rPr>
          <w:rFonts w:cs="Arial"/>
          <w:sz w:val="22"/>
          <w:szCs w:val="22"/>
          <w:lang w:val="es-CR"/>
        </w:rPr>
        <w:t>ó</w:t>
      </w:r>
      <w:r w:rsidRPr="00CA1963">
        <w:rPr>
          <w:rFonts w:cs="Arial"/>
          <w:sz w:val="22"/>
          <w:szCs w:val="22"/>
          <w:lang w:val="es-CR"/>
        </w:rPr>
        <w:t xml:space="preserve"> </w:t>
      </w:r>
      <w:r>
        <w:rPr>
          <w:rFonts w:cs="Arial"/>
          <w:sz w:val="22"/>
          <w:szCs w:val="22"/>
          <w:lang w:val="es-CR"/>
        </w:rPr>
        <w:t>l</w:t>
      </w:r>
      <w:r w:rsidRPr="00CA1963">
        <w:rPr>
          <w:rFonts w:cs="Arial"/>
          <w:sz w:val="22"/>
          <w:szCs w:val="22"/>
          <w:lang w:val="es-CR"/>
        </w:rPr>
        <w:t>a formalizaci</w:t>
      </w:r>
      <w:r>
        <w:rPr>
          <w:rFonts w:cs="Arial"/>
          <w:sz w:val="22"/>
          <w:szCs w:val="22"/>
          <w:lang w:val="es-CR"/>
        </w:rPr>
        <w:t xml:space="preserve">ón </w:t>
      </w:r>
      <w:r w:rsidRPr="00CA1963">
        <w:rPr>
          <w:rFonts w:cs="Arial"/>
          <w:sz w:val="22"/>
          <w:szCs w:val="22"/>
          <w:lang w:val="es-CR"/>
        </w:rPr>
        <w:t>de un convenlo que formara parte integral del</w:t>
      </w:r>
      <w:r w:rsidR="005D7BF8">
        <w:rPr>
          <w:rFonts w:cs="Arial"/>
          <w:sz w:val="22"/>
          <w:szCs w:val="22"/>
          <w:lang w:val="es-CR"/>
        </w:rPr>
        <w:t xml:space="preserve"> </w:t>
      </w:r>
      <w:r w:rsidRPr="00CA1963">
        <w:rPr>
          <w:rFonts w:cs="Arial"/>
          <w:sz w:val="22"/>
          <w:szCs w:val="22"/>
          <w:lang w:val="es-CR"/>
        </w:rPr>
        <w:t>Reglamento del Condominio Residencial Las Brisas II, par</w:t>
      </w:r>
      <w:r>
        <w:rPr>
          <w:rFonts w:cs="Arial"/>
          <w:sz w:val="22"/>
          <w:szCs w:val="22"/>
          <w:lang w:val="es-CR"/>
        </w:rPr>
        <w:t>a</w:t>
      </w:r>
      <w:r w:rsidRPr="00CA1963">
        <w:rPr>
          <w:rFonts w:cs="Arial"/>
          <w:sz w:val="22"/>
          <w:szCs w:val="22"/>
          <w:lang w:val="es-CR"/>
        </w:rPr>
        <w:t xml:space="preserve"> que </w:t>
      </w:r>
      <w:r w:rsidR="00165AB4">
        <w:rPr>
          <w:rFonts w:cs="Arial"/>
          <w:sz w:val="22"/>
          <w:szCs w:val="22"/>
          <w:lang w:val="es-CR"/>
        </w:rPr>
        <w:t>esa</w:t>
      </w:r>
      <w:r w:rsidRPr="00CA1963">
        <w:rPr>
          <w:rFonts w:cs="Arial"/>
          <w:sz w:val="22"/>
          <w:szCs w:val="22"/>
          <w:lang w:val="es-CR"/>
        </w:rPr>
        <w:t xml:space="preserve"> Municipalidad pueda realizar las gestiones asociadas a este tanque de</w:t>
      </w:r>
      <w:r w:rsidR="005D7BF8">
        <w:rPr>
          <w:rFonts w:cs="Arial"/>
          <w:sz w:val="22"/>
          <w:szCs w:val="22"/>
          <w:lang w:val="es-CR"/>
        </w:rPr>
        <w:t xml:space="preserve"> </w:t>
      </w:r>
      <w:r w:rsidRPr="00CA1963">
        <w:rPr>
          <w:rFonts w:cs="Arial"/>
          <w:sz w:val="22"/>
          <w:szCs w:val="22"/>
          <w:lang w:val="es-CR"/>
        </w:rPr>
        <w:t>almacenamiento, lo que incluye</w:t>
      </w:r>
      <w:r w:rsidR="00165AB4">
        <w:rPr>
          <w:rFonts w:cs="Arial"/>
          <w:sz w:val="22"/>
          <w:szCs w:val="22"/>
          <w:lang w:val="es-CR"/>
        </w:rPr>
        <w:t>,</w:t>
      </w:r>
      <w:r w:rsidRPr="00CA1963">
        <w:rPr>
          <w:rFonts w:cs="Arial"/>
          <w:sz w:val="22"/>
          <w:szCs w:val="22"/>
          <w:lang w:val="es-CR"/>
        </w:rPr>
        <w:t xml:space="preserve"> entre </w:t>
      </w:r>
      <w:r w:rsidRPr="00CA1963">
        <w:rPr>
          <w:rFonts w:cs="Arial"/>
          <w:sz w:val="22"/>
          <w:szCs w:val="22"/>
          <w:lang w:val="es-CR"/>
        </w:rPr>
        <w:lastRenderedPageBreak/>
        <w:t>otros</w:t>
      </w:r>
      <w:r w:rsidR="00165AB4">
        <w:rPr>
          <w:rFonts w:cs="Arial"/>
          <w:sz w:val="22"/>
          <w:szCs w:val="22"/>
          <w:lang w:val="es-CR"/>
        </w:rPr>
        <w:t>,</w:t>
      </w:r>
      <w:r w:rsidRPr="00CA1963">
        <w:rPr>
          <w:rFonts w:cs="Arial"/>
          <w:sz w:val="22"/>
          <w:szCs w:val="22"/>
          <w:lang w:val="es-CR"/>
        </w:rPr>
        <w:t xml:space="preserve"> el libre acceso, inspecciones, co</w:t>
      </w:r>
      <w:r>
        <w:rPr>
          <w:rFonts w:cs="Arial"/>
          <w:sz w:val="22"/>
          <w:szCs w:val="22"/>
          <w:lang w:val="es-CR"/>
        </w:rPr>
        <w:t xml:space="preserve">rtes </w:t>
      </w:r>
      <w:r w:rsidRPr="00CA1963">
        <w:rPr>
          <w:rFonts w:cs="Arial"/>
          <w:sz w:val="22"/>
          <w:szCs w:val="22"/>
          <w:lang w:val="es-CR"/>
        </w:rPr>
        <w:t>de agua, reconexiones y trabajos de mantenimiento.</w:t>
      </w:r>
    </w:p>
    <w:p w14:paraId="0C082255" w14:textId="59D1D0C7" w:rsidR="00CA1963" w:rsidRDefault="00B3296A" w:rsidP="00CA1963">
      <w:pPr>
        <w:spacing w:line="360" w:lineRule="auto"/>
        <w:jc w:val="both"/>
        <w:rPr>
          <w:rFonts w:cs="Arial"/>
          <w:sz w:val="22"/>
          <w:szCs w:val="22"/>
          <w:lang w:val="es-CR"/>
        </w:rPr>
      </w:pPr>
      <w:r>
        <w:rPr>
          <w:rFonts w:cs="Arial"/>
          <w:sz w:val="22"/>
          <w:szCs w:val="22"/>
          <w:lang w:val="es-CR"/>
        </w:rPr>
        <w:t xml:space="preserve">5. </w:t>
      </w:r>
      <w:r w:rsidR="00CA1963" w:rsidRPr="00CA1963">
        <w:rPr>
          <w:rFonts w:cs="Arial"/>
          <w:sz w:val="22"/>
          <w:szCs w:val="22"/>
          <w:lang w:val="es-CR"/>
        </w:rPr>
        <w:t xml:space="preserve">El alcance y </w:t>
      </w:r>
      <w:r>
        <w:rPr>
          <w:rFonts w:cs="Arial"/>
          <w:sz w:val="22"/>
          <w:szCs w:val="22"/>
          <w:lang w:val="es-CR"/>
        </w:rPr>
        <w:t xml:space="preserve">la </w:t>
      </w:r>
      <w:r w:rsidR="00CA1963" w:rsidRPr="00CA1963">
        <w:rPr>
          <w:rFonts w:cs="Arial"/>
          <w:sz w:val="22"/>
          <w:szCs w:val="22"/>
          <w:lang w:val="es-CR"/>
        </w:rPr>
        <w:t>estructura de este convenio ha</w:t>
      </w:r>
      <w:r>
        <w:rPr>
          <w:rFonts w:cs="Arial"/>
          <w:sz w:val="22"/>
          <w:szCs w:val="22"/>
          <w:lang w:val="es-CR"/>
        </w:rPr>
        <w:t>n</w:t>
      </w:r>
      <w:r w:rsidR="00CA1963" w:rsidRPr="00CA1963">
        <w:rPr>
          <w:rFonts w:cs="Arial"/>
          <w:sz w:val="22"/>
          <w:szCs w:val="22"/>
          <w:lang w:val="es-CR"/>
        </w:rPr>
        <w:t xml:space="preserve"> sido discutido</w:t>
      </w:r>
      <w:r>
        <w:rPr>
          <w:rFonts w:cs="Arial"/>
          <w:sz w:val="22"/>
          <w:szCs w:val="22"/>
          <w:lang w:val="es-CR"/>
        </w:rPr>
        <w:t>s</w:t>
      </w:r>
      <w:r w:rsidR="00CA1963" w:rsidRPr="00CA1963">
        <w:rPr>
          <w:rFonts w:cs="Arial"/>
          <w:sz w:val="22"/>
          <w:szCs w:val="22"/>
          <w:lang w:val="es-CR"/>
        </w:rPr>
        <w:t xml:space="preserve"> con el Departamento T</w:t>
      </w:r>
      <w:r w:rsidR="00CA1963">
        <w:rPr>
          <w:rFonts w:cs="Arial"/>
          <w:sz w:val="22"/>
          <w:szCs w:val="22"/>
          <w:lang w:val="es-CR"/>
        </w:rPr>
        <w:t>é</w:t>
      </w:r>
      <w:r w:rsidR="00CA1963" w:rsidRPr="00CA1963">
        <w:rPr>
          <w:rFonts w:cs="Arial"/>
          <w:sz w:val="22"/>
          <w:szCs w:val="22"/>
          <w:lang w:val="es-CR"/>
        </w:rPr>
        <w:t>cnico</w:t>
      </w:r>
      <w:r w:rsidR="005D7BF8">
        <w:rPr>
          <w:rFonts w:cs="Arial"/>
          <w:sz w:val="22"/>
          <w:szCs w:val="22"/>
          <w:lang w:val="es-CR"/>
        </w:rPr>
        <w:t xml:space="preserve"> </w:t>
      </w:r>
      <w:r w:rsidR="00CA1963" w:rsidRPr="00CA1963">
        <w:rPr>
          <w:rFonts w:cs="Arial"/>
          <w:sz w:val="22"/>
          <w:szCs w:val="22"/>
          <w:lang w:val="es-CR"/>
        </w:rPr>
        <w:t xml:space="preserve">de </w:t>
      </w:r>
      <w:r w:rsidR="00CA1963">
        <w:rPr>
          <w:rFonts w:cs="Arial"/>
          <w:sz w:val="22"/>
          <w:szCs w:val="22"/>
          <w:lang w:val="es-CR"/>
        </w:rPr>
        <w:t>l</w:t>
      </w:r>
      <w:r w:rsidR="00CA1963" w:rsidRPr="00CA1963">
        <w:rPr>
          <w:rFonts w:cs="Arial"/>
          <w:sz w:val="22"/>
          <w:szCs w:val="22"/>
          <w:lang w:val="es-CR"/>
        </w:rPr>
        <w:t>a Direcci</w:t>
      </w:r>
      <w:r w:rsidR="00CA1963">
        <w:rPr>
          <w:rFonts w:cs="Arial"/>
          <w:sz w:val="22"/>
          <w:szCs w:val="22"/>
          <w:lang w:val="es-CR"/>
        </w:rPr>
        <w:t xml:space="preserve">ón </w:t>
      </w:r>
      <w:r w:rsidR="00CA1963" w:rsidRPr="00CA1963">
        <w:rPr>
          <w:rFonts w:cs="Arial"/>
          <w:sz w:val="22"/>
          <w:szCs w:val="22"/>
          <w:lang w:val="es-CR"/>
        </w:rPr>
        <w:t xml:space="preserve">FOSUVI y por </w:t>
      </w:r>
      <w:r w:rsidR="00CA1963">
        <w:rPr>
          <w:rFonts w:cs="Arial"/>
          <w:sz w:val="22"/>
          <w:szCs w:val="22"/>
          <w:lang w:val="es-CR"/>
        </w:rPr>
        <w:t>l</w:t>
      </w:r>
      <w:r w:rsidR="00CA1963" w:rsidRPr="00CA1963">
        <w:rPr>
          <w:rFonts w:cs="Arial"/>
          <w:sz w:val="22"/>
          <w:szCs w:val="22"/>
          <w:lang w:val="es-CR"/>
        </w:rPr>
        <w:t>a Direcci</w:t>
      </w:r>
      <w:r w:rsidR="00CA1963">
        <w:rPr>
          <w:rFonts w:cs="Arial"/>
          <w:sz w:val="22"/>
          <w:szCs w:val="22"/>
          <w:lang w:val="es-CR"/>
        </w:rPr>
        <w:t xml:space="preserve">ón </w:t>
      </w:r>
      <w:r w:rsidR="00CA1963" w:rsidRPr="00CA1963">
        <w:rPr>
          <w:rFonts w:cs="Arial"/>
          <w:sz w:val="22"/>
          <w:szCs w:val="22"/>
          <w:lang w:val="es-CR"/>
        </w:rPr>
        <w:t>de Recurso H</w:t>
      </w:r>
      <w:r w:rsidR="00CA1963">
        <w:rPr>
          <w:rFonts w:cs="Arial"/>
          <w:sz w:val="22"/>
          <w:szCs w:val="22"/>
          <w:lang w:val="es-CR"/>
        </w:rPr>
        <w:t>í</w:t>
      </w:r>
      <w:r w:rsidR="00CA1963" w:rsidRPr="00CA1963">
        <w:rPr>
          <w:rFonts w:cs="Arial"/>
          <w:sz w:val="22"/>
          <w:szCs w:val="22"/>
          <w:lang w:val="es-CR"/>
        </w:rPr>
        <w:t xml:space="preserve">drico de </w:t>
      </w:r>
      <w:r w:rsidR="00CA1963">
        <w:rPr>
          <w:rFonts w:cs="Arial"/>
          <w:sz w:val="22"/>
          <w:szCs w:val="22"/>
          <w:lang w:val="es-CR"/>
        </w:rPr>
        <w:t>l</w:t>
      </w:r>
      <w:r w:rsidR="00CA1963" w:rsidRPr="00CA1963">
        <w:rPr>
          <w:rFonts w:cs="Arial"/>
          <w:sz w:val="22"/>
          <w:szCs w:val="22"/>
          <w:lang w:val="es-CR"/>
        </w:rPr>
        <w:t>a Municipalidad de La</w:t>
      </w:r>
      <w:r w:rsidR="005D7BF8">
        <w:rPr>
          <w:rFonts w:cs="Arial"/>
          <w:sz w:val="22"/>
          <w:szCs w:val="22"/>
          <w:lang w:val="es-CR"/>
        </w:rPr>
        <w:t xml:space="preserve"> </w:t>
      </w:r>
      <w:r w:rsidR="00CA1963" w:rsidRPr="00CA1963">
        <w:rPr>
          <w:rFonts w:cs="Arial"/>
          <w:sz w:val="22"/>
          <w:szCs w:val="22"/>
          <w:lang w:val="es-CR"/>
        </w:rPr>
        <w:t>Uni</w:t>
      </w:r>
      <w:r w:rsidR="00CA1963">
        <w:rPr>
          <w:rFonts w:cs="Arial"/>
          <w:sz w:val="22"/>
          <w:szCs w:val="22"/>
          <w:lang w:val="es-CR"/>
        </w:rPr>
        <w:t>ón</w:t>
      </w:r>
      <w:r>
        <w:rPr>
          <w:rFonts w:cs="Arial"/>
          <w:sz w:val="22"/>
          <w:szCs w:val="22"/>
          <w:lang w:val="es-CR"/>
        </w:rPr>
        <w:t>,</w:t>
      </w:r>
      <w:r w:rsidR="00CA1963">
        <w:rPr>
          <w:rFonts w:cs="Arial"/>
          <w:sz w:val="22"/>
          <w:szCs w:val="22"/>
          <w:lang w:val="es-CR"/>
        </w:rPr>
        <w:t xml:space="preserve"> </w:t>
      </w:r>
      <w:r w:rsidR="00CA1963" w:rsidRPr="00CA1963">
        <w:rPr>
          <w:rFonts w:cs="Arial"/>
          <w:sz w:val="22"/>
          <w:szCs w:val="22"/>
          <w:lang w:val="es-CR"/>
        </w:rPr>
        <w:t>desde agosto del a</w:t>
      </w:r>
      <w:r w:rsidR="00CA1963">
        <w:rPr>
          <w:rFonts w:cs="Arial"/>
          <w:sz w:val="22"/>
          <w:szCs w:val="22"/>
          <w:lang w:val="es-CR"/>
        </w:rPr>
        <w:t>ñ</w:t>
      </w:r>
      <w:r w:rsidR="00CA1963" w:rsidRPr="00CA1963">
        <w:rPr>
          <w:rFonts w:cs="Arial"/>
          <w:sz w:val="22"/>
          <w:szCs w:val="22"/>
          <w:lang w:val="es-CR"/>
        </w:rPr>
        <w:t>o 2019.</w:t>
      </w:r>
    </w:p>
    <w:p w14:paraId="343BABCD" w14:textId="14C729C3" w:rsidR="00CA1963" w:rsidRDefault="00B3296A" w:rsidP="00CA1963">
      <w:pPr>
        <w:spacing w:line="360" w:lineRule="auto"/>
        <w:jc w:val="both"/>
        <w:rPr>
          <w:rFonts w:cs="Arial"/>
          <w:sz w:val="22"/>
          <w:szCs w:val="22"/>
          <w:lang w:val="es-CR"/>
        </w:rPr>
      </w:pPr>
      <w:r>
        <w:rPr>
          <w:rFonts w:cs="Arial"/>
          <w:sz w:val="22"/>
          <w:szCs w:val="22"/>
          <w:lang w:val="es-CR"/>
        </w:rPr>
        <w:t xml:space="preserve">6. </w:t>
      </w:r>
      <w:r w:rsidR="00CA1963" w:rsidRPr="00CA1963">
        <w:rPr>
          <w:rFonts w:cs="Arial"/>
          <w:sz w:val="22"/>
          <w:szCs w:val="22"/>
          <w:lang w:val="es-CR"/>
        </w:rPr>
        <w:t>Es indispensable que se formalice el convenio par</w:t>
      </w:r>
      <w:r w:rsidR="00CA1963">
        <w:rPr>
          <w:rFonts w:cs="Arial"/>
          <w:sz w:val="22"/>
          <w:szCs w:val="22"/>
          <w:lang w:val="es-CR"/>
        </w:rPr>
        <w:t>a</w:t>
      </w:r>
      <w:r w:rsidR="00CA1963" w:rsidRPr="00CA1963">
        <w:rPr>
          <w:rFonts w:cs="Arial"/>
          <w:sz w:val="22"/>
          <w:szCs w:val="22"/>
          <w:lang w:val="es-CR"/>
        </w:rPr>
        <w:t xml:space="preserve"> que </w:t>
      </w:r>
      <w:r w:rsidR="00CA1963">
        <w:rPr>
          <w:rFonts w:cs="Arial"/>
          <w:sz w:val="22"/>
          <w:szCs w:val="22"/>
          <w:lang w:val="es-CR"/>
        </w:rPr>
        <w:t>l</w:t>
      </w:r>
      <w:r w:rsidR="00CA1963" w:rsidRPr="00CA1963">
        <w:rPr>
          <w:rFonts w:cs="Arial"/>
          <w:sz w:val="22"/>
          <w:szCs w:val="22"/>
          <w:lang w:val="es-CR"/>
        </w:rPr>
        <w:t>a Municipalidad de La Uni</w:t>
      </w:r>
      <w:r w:rsidR="00CA1963">
        <w:rPr>
          <w:rFonts w:cs="Arial"/>
          <w:sz w:val="22"/>
          <w:szCs w:val="22"/>
          <w:lang w:val="es-CR"/>
        </w:rPr>
        <w:t xml:space="preserve">ón </w:t>
      </w:r>
      <w:r w:rsidR="00CA1963" w:rsidRPr="00CA1963">
        <w:rPr>
          <w:rFonts w:cs="Arial"/>
          <w:sz w:val="22"/>
          <w:szCs w:val="22"/>
          <w:lang w:val="es-CR"/>
        </w:rPr>
        <w:t>renueve el documento de Disponibilidad de Agua Potable, aspecto que permitir</w:t>
      </w:r>
      <w:r w:rsidR="00CA1963">
        <w:rPr>
          <w:rFonts w:cs="Arial"/>
          <w:sz w:val="22"/>
          <w:szCs w:val="22"/>
          <w:lang w:val="es-CR"/>
        </w:rPr>
        <w:t xml:space="preserve">á </w:t>
      </w:r>
      <w:r w:rsidR="00CA1963" w:rsidRPr="00CA1963">
        <w:rPr>
          <w:rFonts w:cs="Arial"/>
          <w:sz w:val="22"/>
          <w:szCs w:val="22"/>
          <w:lang w:val="es-CR"/>
        </w:rPr>
        <w:t>continuar con el tr</w:t>
      </w:r>
      <w:r w:rsidR="00CA1963">
        <w:rPr>
          <w:rFonts w:cs="Arial"/>
          <w:sz w:val="22"/>
          <w:szCs w:val="22"/>
          <w:lang w:val="es-CR"/>
        </w:rPr>
        <w:t>á</w:t>
      </w:r>
      <w:r w:rsidR="00CA1963" w:rsidRPr="00CA1963">
        <w:rPr>
          <w:rFonts w:cs="Arial"/>
          <w:sz w:val="22"/>
          <w:szCs w:val="22"/>
          <w:lang w:val="es-CR"/>
        </w:rPr>
        <w:t>mite de permisos de construcci</w:t>
      </w:r>
      <w:r w:rsidR="00CA1963">
        <w:rPr>
          <w:rFonts w:cs="Arial"/>
          <w:sz w:val="22"/>
          <w:szCs w:val="22"/>
          <w:lang w:val="es-CR"/>
        </w:rPr>
        <w:t>ó</w:t>
      </w:r>
      <w:r w:rsidR="00CA1963" w:rsidRPr="00CA1963">
        <w:rPr>
          <w:rFonts w:cs="Arial"/>
          <w:sz w:val="22"/>
          <w:szCs w:val="22"/>
          <w:lang w:val="es-CR"/>
        </w:rPr>
        <w:t>n de las tres torres modificadas ante</w:t>
      </w:r>
      <w:r w:rsidR="005D7BF8">
        <w:rPr>
          <w:rFonts w:cs="Arial"/>
          <w:sz w:val="22"/>
          <w:szCs w:val="22"/>
          <w:lang w:val="es-CR"/>
        </w:rPr>
        <w:t xml:space="preserve"> </w:t>
      </w:r>
      <w:r w:rsidR="00CA1963" w:rsidRPr="00CA1963">
        <w:rPr>
          <w:rFonts w:cs="Arial"/>
          <w:sz w:val="22"/>
          <w:szCs w:val="22"/>
          <w:lang w:val="es-CR"/>
        </w:rPr>
        <w:t>el Instituto Nacional de Vivienda y Urbanismo.</w:t>
      </w:r>
    </w:p>
    <w:p w14:paraId="4B9CF410" w14:textId="3799D0A5" w:rsidR="005D7BF8" w:rsidRDefault="005D7BF8" w:rsidP="00CA1963">
      <w:pPr>
        <w:spacing w:line="360" w:lineRule="auto"/>
        <w:jc w:val="both"/>
        <w:rPr>
          <w:rFonts w:cs="Arial"/>
          <w:sz w:val="22"/>
          <w:szCs w:val="22"/>
          <w:lang w:val="es-CR"/>
        </w:rPr>
      </w:pPr>
    </w:p>
    <w:p w14:paraId="6B03B682" w14:textId="72C1E34D" w:rsidR="00B3296A" w:rsidRDefault="00B3296A" w:rsidP="00185846">
      <w:pPr>
        <w:spacing w:line="360" w:lineRule="auto"/>
        <w:jc w:val="both"/>
        <w:rPr>
          <w:rFonts w:cs="Arial"/>
          <w:sz w:val="22"/>
          <w:szCs w:val="22"/>
          <w:lang w:val="es-CR"/>
        </w:rPr>
      </w:pPr>
      <w:r w:rsidRPr="00B3296A">
        <w:rPr>
          <w:rFonts w:cs="Arial"/>
          <w:b/>
          <w:bCs/>
          <w:sz w:val="22"/>
          <w:szCs w:val="22"/>
          <w:lang w:val="es-CR"/>
        </w:rPr>
        <w:t>Segundo:</w:t>
      </w:r>
      <w:r>
        <w:rPr>
          <w:rFonts w:cs="Arial"/>
          <w:sz w:val="22"/>
          <w:szCs w:val="22"/>
          <w:lang w:val="es-CR"/>
        </w:rPr>
        <w:t xml:space="preserve"> Que </w:t>
      </w:r>
      <w:r>
        <w:rPr>
          <w:rFonts w:cs="Arial"/>
          <w:sz w:val="22"/>
          <w:szCs w:val="22"/>
        </w:rPr>
        <w:t xml:space="preserve">mediante </w:t>
      </w:r>
      <w:r w:rsidR="00B3542C">
        <w:rPr>
          <w:rFonts w:cs="Arial"/>
          <w:sz w:val="22"/>
          <w:szCs w:val="22"/>
        </w:rPr>
        <w:t>los</w:t>
      </w:r>
      <w:r>
        <w:rPr>
          <w:rFonts w:cs="Arial"/>
          <w:sz w:val="22"/>
          <w:szCs w:val="22"/>
        </w:rPr>
        <w:t xml:space="preserve"> oficio</w:t>
      </w:r>
      <w:r w:rsidR="00B3542C">
        <w:rPr>
          <w:rFonts w:cs="Arial"/>
          <w:sz w:val="22"/>
          <w:szCs w:val="22"/>
        </w:rPr>
        <w:t xml:space="preserve">s DF-DT-OF-0194-2020, del 19 de marzo de 2020, </w:t>
      </w:r>
      <w:r w:rsidR="00742AFC">
        <w:rPr>
          <w:rFonts w:cs="Arial"/>
          <w:sz w:val="22"/>
          <w:szCs w:val="22"/>
        </w:rPr>
        <w:t xml:space="preserve">y DF-OF-0469-2021,del 25 de marzo de 2020 –los cuales son avalados por la </w:t>
      </w:r>
      <w:r w:rsidR="00742AFC" w:rsidRPr="00742AFC">
        <w:rPr>
          <w:rFonts w:cs="Arial"/>
          <w:sz w:val="22"/>
          <w:szCs w:val="22"/>
          <w:lang w:val="es-ES_tradnl"/>
        </w:rPr>
        <w:t>Gerencia General</w:t>
      </w:r>
      <w:r w:rsidR="00742AFC">
        <w:rPr>
          <w:rFonts w:cs="Arial"/>
          <w:sz w:val="22"/>
          <w:szCs w:val="22"/>
          <w:lang w:val="es-ES_tradnl"/>
        </w:rPr>
        <w:t xml:space="preserve"> con la nota </w:t>
      </w:r>
      <w:r>
        <w:rPr>
          <w:rFonts w:cs="Arial"/>
          <w:sz w:val="22"/>
          <w:szCs w:val="22"/>
        </w:rPr>
        <w:t>GG-ME-0438-2021 del 26 de marzo de 2021</w:t>
      </w:r>
      <w:r w:rsidR="00742AFC">
        <w:rPr>
          <w:rFonts w:cs="Arial"/>
          <w:sz w:val="22"/>
          <w:szCs w:val="22"/>
        </w:rPr>
        <w:t xml:space="preserve">– la Dirección FOSUVI presenta </w:t>
      </w:r>
      <w:r w:rsidR="00185846">
        <w:rPr>
          <w:rFonts w:cs="Arial"/>
          <w:sz w:val="22"/>
          <w:szCs w:val="22"/>
        </w:rPr>
        <w:t xml:space="preserve">los resultados del estudio efectuado a la solicitud de la Fundación para la Vivienda Rural Costa Rica – Canadá, recomendando que esta </w:t>
      </w:r>
      <w:r w:rsidR="00185846" w:rsidRPr="00185846">
        <w:rPr>
          <w:rFonts w:cs="Arial"/>
          <w:sz w:val="22"/>
          <w:szCs w:val="22"/>
          <w:lang w:val="es-ES_tradnl"/>
        </w:rPr>
        <w:t>Junta Directiva</w:t>
      </w:r>
      <w:r w:rsidR="00185846">
        <w:rPr>
          <w:rFonts w:cs="Arial"/>
          <w:sz w:val="22"/>
          <w:szCs w:val="22"/>
          <w:lang w:val="es-ES_tradnl"/>
        </w:rPr>
        <w:t xml:space="preserve"> autorice la suscripción del convenio con la Municipalidad de La Unión, haciendo ver que la</w:t>
      </w:r>
      <w:r w:rsidR="00185846" w:rsidRPr="00185846">
        <w:rPr>
          <w:rFonts w:cs="Arial"/>
          <w:sz w:val="22"/>
          <w:szCs w:val="22"/>
          <w:lang w:val="es-CR"/>
        </w:rPr>
        <w:t xml:space="preserve"> actividad </w:t>
      </w:r>
      <w:r w:rsidR="00185846">
        <w:rPr>
          <w:rFonts w:cs="Arial"/>
          <w:sz w:val="22"/>
          <w:szCs w:val="22"/>
          <w:lang w:val="es-CR"/>
        </w:rPr>
        <w:t xml:space="preserve">que éste procura </w:t>
      </w:r>
      <w:r w:rsidR="00185846" w:rsidRPr="00185846">
        <w:rPr>
          <w:rFonts w:cs="Arial"/>
          <w:sz w:val="22"/>
          <w:szCs w:val="22"/>
          <w:lang w:val="es-CR"/>
        </w:rPr>
        <w:t>es necesaria y estaba incluida en el</w:t>
      </w:r>
      <w:r w:rsidR="00185846">
        <w:rPr>
          <w:rFonts w:cs="Arial"/>
          <w:sz w:val="22"/>
          <w:szCs w:val="22"/>
          <w:lang w:val="es-CR"/>
        </w:rPr>
        <w:t xml:space="preserve"> </w:t>
      </w:r>
      <w:r w:rsidR="00185846" w:rsidRPr="00185846">
        <w:rPr>
          <w:rFonts w:cs="Arial"/>
          <w:sz w:val="22"/>
          <w:szCs w:val="22"/>
          <w:lang w:val="es-CR"/>
        </w:rPr>
        <w:t>perfil del proyecto</w:t>
      </w:r>
      <w:r w:rsidR="00185846">
        <w:rPr>
          <w:rFonts w:cs="Arial"/>
          <w:sz w:val="22"/>
          <w:szCs w:val="22"/>
          <w:lang w:val="es-CR"/>
        </w:rPr>
        <w:t>,</w:t>
      </w:r>
      <w:r w:rsidR="00185846" w:rsidRPr="00185846">
        <w:rPr>
          <w:rFonts w:cs="Arial"/>
          <w:sz w:val="22"/>
          <w:szCs w:val="22"/>
          <w:lang w:val="es-CR"/>
        </w:rPr>
        <w:t xml:space="preserve"> aprobado </w:t>
      </w:r>
      <w:r w:rsidR="00185846">
        <w:rPr>
          <w:rFonts w:cs="Arial"/>
          <w:sz w:val="22"/>
          <w:szCs w:val="22"/>
          <w:lang w:val="es-CR"/>
        </w:rPr>
        <w:t>por este Órgano Colegiado con el a</w:t>
      </w:r>
      <w:r w:rsidR="00185846" w:rsidRPr="00185846">
        <w:rPr>
          <w:rFonts w:cs="Arial"/>
          <w:sz w:val="22"/>
          <w:szCs w:val="22"/>
          <w:lang w:val="es-CR"/>
        </w:rPr>
        <w:t xml:space="preserve">cuerdo </w:t>
      </w:r>
      <w:r w:rsidR="00185846">
        <w:rPr>
          <w:rFonts w:cs="Arial"/>
          <w:sz w:val="22"/>
          <w:szCs w:val="22"/>
          <w:lang w:val="es-CR"/>
        </w:rPr>
        <w:t xml:space="preserve">N° </w:t>
      </w:r>
      <w:r w:rsidR="00185846" w:rsidRPr="00185846">
        <w:rPr>
          <w:rFonts w:cs="Arial"/>
          <w:sz w:val="22"/>
          <w:szCs w:val="22"/>
          <w:lang w:val="es-CR"/>
        </w:rPr>
        <w:t xml:space="preserve">4 de </w:t>
      </w:r>
      <w:r w:rsidR="00185846">
        <w:rPr>
          <w:rFonts w:cs="Arial"/>
          <w:sz w:val="22"/>
          <w:szCs w:val="22"/>
          <w:lang w:val="es-CR"/>
        </w:rPr>
        <w:t>la</w:t>
      </w:r>
      <w:r w:rsidR="00185846" w:rsidRPr="00185846">
        <w:rPr>
          <w:rFonts w:cs="Arial"/>
          <w:sz w:val="22"/>
          <w:szCs w:val="22"/>
          <w:lang w:val="es-CR"/>
        </w:rPr>
        <w:t xml:space="preserve"> </w:t>
      </w:r>
      <w:r w:rsidR="00185846">
        <w:rPr>
          <w:rFonts w:cs="Arial"/>
          <w:sz w:val="22"/>
          <w:szCs w:val="22"/>
          <w:lang w:val="es-CR"/>
        </w:rPr>
        <w:t>s</w:t>
      </w:r>
      <w:r w:rsidR="00185846" w:rsidRPr="00185846">
        <w:rPr>
          <w:rFonts w:cs="Arial"/>
          <w:sz w:val="22"/>
          <w:szCs w:val="22"/>
          <w:lang w:val="es-CR"/>
        </w:rPr>
        <w:t>esi</w:t>
      </w:r>
      <w:r w:rsidR="00185846">
        <w:rPr>
          <w:rFonts w:cs="Arial"/>
          <w:sz w:val="22"/>
          <w:szCs w:val="22"/>
          <w:lang w:val="es-CR"/>
        </w:rPr>
        <w:t xml:space="preserve">ón </w:t>
      </w:r>
      <w:r w:rsidR="00185846" w:rsidRPr="00185846">
        <w:rPr>
          <w:rFonts w:cs="Arial"/>
          <w:sz w:val="22"/>
          <w:szCs w:val="22"/>
          <w:lang w:val="es-CR"/>
        </w:rPr>
        <w:t>64-2011, del 05 de setiembre de</w:t>
      </w:r>
      <w:r w:rsidR="00185846">
        <w:rPr>
          <w:rFonts w:cs="Arial"/>
          <w:sz w:val="22"/>
          <w:szCs w:val="22"/>
          <w:lang w:val="es-CR"/>
        </w:rPr>
        <w:t xml:space="preserve"> </w:t>
      </w:r>
      <w:r w:rsidR="00185846" w:rsidRPr="00185846">
        <w:rPr>
          <w:rFonts w:cs="Arial"/>
          <w:sz w:val="22"/>
          <w:szCs w:val="22"/>
          <w:lang w:val="es-CR"/>
        </w:rPr>
        <w:t>2011.</w:t>
      </w:r>
    </w:p>
    <w:p w14:paraId="520A0A06" w14:textId="662F5B59" w:rsidR="00B3296A" w:rsidRDefault="00B3296A" w:rsidP="00CA1963">
      <w:pPr>
        <w:spacing w:line="360" w:lineRule="auto"/>
        <w:jc w:val="both"/>
        <w:rPr>
          <w:rFonts w:cs="Arial"/>
          <w:sz w:val="22"/>
          <w:szCs w:val="22"/>
          <w:lang w:val="es-CR"/>
        </w:rPr>
      </w:pPr>
    </w:p>
    <w:p w14:paraId="41D05700" w14:textId="4117E3D8" w:rsidR="00B3296A" w:rsidRDefault="00185846" w:rsidP="00CA1963">
      <w:pPr>
        <w:spacing w:line="360" w:lineRule="auto"/>
        <w:jc w:val="both"/>
        <w:rPr>
          <w:rFonts w:cs="Arial"/>
          <w:sz w:val="22"/>
          <w:szCs w:val="22"/>
          <w:lang w:val="es-CR"/>
        </w:rPr>
      </w:pPr>
      <w:r w:rsidRPr="00185846">
        <w:rPr>
          <w:rFonts w:cs="Arial"/>
          <w:b/>
          <w:bCs/>
          <w:sz w:val="22"/>
          <w:szCs w:val="22"/>
          <w:lang w:val="es-CR"/>
        </w:rPr>
        <w:t>Tercero:</w:t>
      </w:r>
      <w:r>
        <w:rPr>
          <w:rFonts w:cs="Arial"/>
          <w:sz w:val="22"/>
          <w:szCs w:val="22"/>
          <w:lang w:val="es-CR"/>
        </w:rPr>
        <w:t xml:space="preserve"> Que esta </w:t>
      </w:r>
      <w:r w:rsidRPr="00185846">
        <w:rPr>
          <w:rFonts w:cs="Arial"/>
          <w:sz w:val="22"/>
          <w:szCs w:val="22"/>
          <w:lang w:val="es-ES_tradnl"/>
        </w:rPr>
        <w:t>Junta Directiva</w:t>
      </w:r>
      <w:r>
        <w:rPr>
          <w:rFonts w:cs="Arial"/>
          <w:sz w:val="22"/>
          <w:szCs w:val="22"/>
          <w:lang w:val="es-ES_tradnl"/>
        </w:rPr>
        <w:t xml:space="preserve"> estima pertinente actuar de la forma que recomienda la </w:t>
      </w:r>
      <w:r w:rsidRPr="00185846">
        <w:rPr>
          <w:rFonts w:cs="Arial"/>
          <w:sz w:val="22"/>
          <w:szCs w:val="22"/>
          <w:lang w:val="es-ES_tradnl"/>
        </w:rPr>
        <w:t>Administración</w:t>
      </w:r>
      <w:r>
        <w:rPr>
          <w:rFonts w:cs="Arial"/>
          <w:sz w:val="22"/>
          <w:szCs w:val="22"/>
          <w:lang w:val="es-ES_tradnl"/>
        </w:rPr>
        <w:t xml:space="preserve">, en el tanto </w:t>
      </w:r>
      <w:r w:rsidR="00CA7C4F">
        <w:rPr>
          <w:rFonts w:cs="Arial"/>
          <w:sz w:val="22"/>
          <w:szCs w:val="22"/>
          <w:lang w:val="es-ES_tradnl"/>
        </w:rPr>
        <w:t>e</w:t>
      </w:r>
      <w:r>
        <w:rPr>
          <w:rFonts w:cs="Arial"/>
          <w:sz w:val="22"/>
          <w:szCs w:val="22"/>
          <w:lang w:val="es-ES_tradnl"/>
        </w:rPr>
        <w:t>l referido convenio</w:t>
      </w:r>
      <w:r w:rsidRPr="00185846">
        <w:rPr>
          <w:rFonts w:cs="Arial"/>
          <w:sz w:val="22"/>
          <w:szCs w:val="22"/>
          <w:lang w:val="es-CR"/>
        </w:rPr>
        <w:t xml:space="preserve"> </w:t>
      </w:r>
      <w:r w:rsidR="00CA7C4F">
        <w:rPr>
          <w:rFonts w:cs="Arial"/>
          <w:sz w:val="22"/>
          <w:szCs w:val="22"/>
          <w:lang w:val="es-CR"/>
        </w:rPr>
        <w:t xml:space="preserve">considera </w:t>
      </w:r>
      <w:r w:rsidR="008C5BC3">
        <w:rPr>
          <w:rFonts w:cs="Arial"/>
          <w:sz w:val="22"/>
          <w:szCs w:val="22"/>
          <w:lang w:val="es-CR"/>
        </w:rPr>
        <w:t xml:space="preserve">las observaciones planteadas por la </w:t>
      </w:r>
      <w:r w:rsidR="008C5BC3" w:rsidRPr="008C5BC3">
        <w:rPr>
          <w:rFonts w:cs="Arial"/>
          <w:sz w:val="22"/>
          <w:szCs w:val="22"/>
          <w:lang w:val="es-CR"/>
        </w:rPr>
        <w:t>Asesoría Legal</w:t>
      </w:r>
      <w:r w:rsidR="008C5BC3">
        <w:rPr>
          <w:rFonts w:cs="Arial"/>
          <w:sz w:val="22"/>
          <w:szCs w:val="22"/>
          <w:lang w:val="es-CR"/>
        </w:rPr>
        <w:t xml:space="preserve"> y </w:t>
      </w:r>
      <w:r>
        <w:rPr>
          <w:rFonts w:cs="Arial"/>
          <w:sz w:val="22"/>
          <w:szCs w:val="22"/>
          <w:lang w:val="es-CR"/>
        </w:rPr>
        <w:t>está dirigido a garantizar la adecuada a</w:t>
      </w:r>
      <w:r w:rsidRPr="00165AB4">
        <w:rPr>
          <w:rFonts w:cs="Arial"/>
          <w:sz w:val="22"/>
          <w:szCs w:val="22"/>
          <w:lang w:val="es-CR"/>
        </w:rPr>
        <w:t>dministraci</w:t>
      </w:r>
      <w:r>
        <w:rPr>
          <w:rFonts w:cs="Arial"/>
          <w:sz w:val="22"/>
          <w:szCs w:val="22"/>
          <w:lang w:val="es-CR"/>
        </w:rPr>
        <w:t xml:space="preserve">ón y operación </w:t>
      </w:r>
      <w:r w:rsidRPr="00165AB4">
        <w:rPr>
          <w:rFonts w:cs="Arial"/>
          <w:sz w:val="22"/>
          <w:szCs w:val="22"/>
          <w:lang w:val="es-CR"/>
        </w:rPr>
        <w:t>del tanque de agua</w:t>
      </w:r>
      <w:r>
        <w:rPr>
          <w:rFonts w:cs="Arial"/>
          <w:sz w:val="22"/>
          <w:szCs w:val="22"/>
          <w:lang w:val="es-CR"/>
        </w:rPr>
        <w:t xml:space="preserve"> </w:t>
      </w:r>
      <w:r w:rsidRPr="00165AB4">
        <w:rPr>
          <w:rFonts w:cs="Arial"/>
          <w:sz w:val="22"/>
          <w:szCs w:val="22"/>
          <w:lang w:val="es-CR"/>
        </w:rPr>
        <w:t>potable</w:t>
      </w:r>
      <w:r>
        <w:rPr>
          <w:rFonts w:cs="Arial"/>
          <w:sz w:val="22"/>
          <w:szCs w:val="22"/>
          <w:lang w:val="es-CR"/>
        </w:rPr>
        <w:t xml:space="preserve"> del </w:t>
      </w:r>
      <w:r w:rsidRPr="00CA1963">
        <w:rPr>
          <w:rFonts w:cs="Arial"/>
          <w:sz w:val="22"/>
          <w:szCs w:val="22"/>
          <w:lang w:val="es-CR"/>
        </w:rPr>
        <w:t xml:space="preserve">Condominio Residencial </w:t>
      </w:r>
      <w:r>
        <w:rPr>
          <w:rFonts w:cs="Arial"/>
          <w:sz w:val="22"/>
          <w:szCs w:val="22"/>
          <w:lang w:val="es-CR"/>
        </w:rPr>
        <w:t>Las Brisas II.</w:t>
      </w:r>
      <w:r w:rsidR="003D6C05">
        <w:rPr>
          <w:rFonts w:cs="Arial"/>
          <w:sz w:val="22"/>
          <w:szCs w:val="22"/>
          <w:lang w:val="es-CR"/>
        </w:rPr>
        <w:t xml:space="preserve">  Complementariamente, se estima oportuno solicitar a la </w:t>
      </w:r>
      <w:r w:rsidR="003D6C05" w:rsidRPr="003D6C05">
        <w:rPr>
          <w:rFonts w:cs="Arial"/>
          <w:sz w:val="22"/>
          <w:szCs w:val="22"/>
          <w:lang w:val="es-ES_tradnl"/>
        </w:rPr>
        <w:t>Administración</w:t>
      </w:r>
      <w:r w:rsidR="003D6C05">
        <w:rPr>
          <w:rFonts w:cs="Arial"/>
          <w:sz w:val="22"/>
          <w:szCs w:val="22"/>
          <w:lang w:val="es-ES_tradnl"/>
        </w:rPr>
        <w:t xml:space="preserve">, </w:t>
      </w:r>
      <w:r w:rsidR="00605B06">
        <w:rPr>
          <w:rFonts w:cs="Arial"/>
          <w:sz w:val="22"/>
          <w:szCs w:val="22"/>
          <w:lang w:val="es-ES_tradnl"/>
        </w:rPr>
        <w:t xml:space="preserve">que </w:t>
      </w:r>
      <w:r w:rsidR="008C5BC3">
        <w:rPr>
          <w:rFonts w:cs="Arial"/>
          <w:sz w:val="22"/>
          <w:szCs w:val="22"/>
          <w:lang w:val="es-ES_tradnl"/>
        </w:rPr>
        <w:t xml:space="preserve">verifique </w:t>
      </w:r>
      <w:r w:rsidR="003D6C05">
        <w:rPr>
          <w:rFonts w:cs="Arial"/>
          <w:sz w:val="22"/>
          <w:szCs w:val="22"/>
          <w:lang w:val="es-ES_tradnl"/>
        </w:rPr>
        <w:t xml:space="preserve">la </w:t>
      </w:r>
      <w:r w:rsidR="008C5BC3">
        <w:rPr>
          <w:rFonts w:cs="Arial"/>
          <w:sz w:val="22"/>
          <w:szCs w:val="22"/>
          <w:lang w:val="es-ES_tradnl"/>
        </w:rPr>
        <w:t xml:space="preserve">adecuada </w:t>
      </w:r>
      <w:r w:rsidR="003D6C05">
        <w:rPr>
          <w:rFonts w:cs="Arial"/>
          <w:sz w:val="22"/>
          <w:szCs w:val="22"/>
          <w:lang w:val="es-ES_tradnl"/>
        </w:rPr>
        <w:t>constitución de la servidumbre</w:t>
      </w:r>
      <w:r w:rsidR="00605B06">
        <w:rPr>
          <w:rFonts w:cs="Arial"/>
          <w:sz w:val="22"/>
          <w:szCs w:val="22"/>
          <w:lang w:val="es-ES_tradnl"/>
        </w:rPr>
        <w:t>.</w:t>
      </w:r>
    </w:p>
    <w:p w14:paraId="3A452BA7" w14:textId="6D76DE46" w:rsidR="00B3296A" w:rsidRDefault="00B3296A" w:rsidP="00CA1963">
      <w:pPr>
        <w:spacing w:line="360" w:lineRule="auto"/>
        <w:jc w:val="both"/>
        <w:rPr>
          <w:rFonts w:cs="Arial"/>
          <w:sz w:val="22"/>
          <w:szCs w:val="22"/>
          <w:lang w:val="es-CR"/>
        </w:rPr>
      </w:pPr>
    </w:p>
    <w:p w14:paraId="043A0E5B" w14:textId="57F8AF6B" w:rsidR="00185846" w:rsidRPr="00185846" w:rsidRDefault="00185846" w:rsidP="00CA1963">
      <w:pPr>
        <w:spacing w:line="360" w:lineRule="auto"/>
        <w:jc w:val="both"/>
        <w:rPr>
          <w:rFonts w:cs="Arial"/>
          <w:b/>
          <w:bCs/>
          <w:sz w:val="22"/>
          <w:szCs w:val="22"/>
          <w:lang w:val="es-CR"/>
        </w:rPr>
      </w:pPr>
      <w:r w:rsidRPr="00185846">
        <w:rPr>
          <w:rFonts w:cs="Arial"/>
          <w:b/>
          <w:bCs/>
          <w:sz w:val="22"/>
          <w:szCs w:val="22"/>
          <w:lang w:val="es-CR"/>
        </w:rPr>
        <w:t>Por tanto, se acuerda:</w:t>
      </w:r>
    </w:p>
    <w:p w14:paraId="5556B896" w14:textId="7A0D4899" w:rsidR="002B71CC" w:rsidRDefault="002A3B78" w:rsidP="002B71CC">
      <w:pPr>
        <w:spacing w:line="360" w:lineRule="auto"/>
        <w:jc w:val="both"/>
        <w:rPr>
          <w:rFonts w:cs="Arial"/>
          <w:sz w:val="22"/>
          <w:szCs w:val="22"/>
        </w:rPr>
      </w:pPr>
      <w:r w:rsidRPr="002A3B78">
        <w:rPr>
          <w:rFonts w:cs="Arial"/>
          <w:b/>
          <w:bCs/>
          <w:sz w:val="22"/>
          <w:szCs w:val="22"/>
          <w:lang w:val="es-CR"/>
        </w:rPr>
        <w:t>1)</w:t>
      </w:r>
      <w:r>
        <w:rPr>
          <w:rFonts w:cs="Arial"/>
          <w:sz w:val="22"/>
          <w:szCs w:val="22"/>
          <w:lang w:val="es-CR"/>
        </w:rPr>
        <w:t xml:space="preserve"> </w:t>
      </w:r>
      <w:r w:rsidR="00185846">
        <w:rPr>
          <w:rFonts w:cs="Arial"/>
          <w:sz w:val="22"/>
          <w:szCs w:val="22"/>
          <w:lang w:val="es-CR"/>
        </w:rPr>
        <w:t xml:space="preserve">Autorizar a la </w:t>
      </w:r>
      <w:r w:rsidR="00185846" w:rsidRPr="00185846">
        <w:rPr>
          <w:rFonts w:cs="Arial"/>
          <w:sz w:val="22"/>
          <w:szCs w:val="22"/>
          <w:lang w:val="es-ES_tradnl"/>
        </w:rPr>
        <w:t>Gerencia General</w:t>
      </w:r>
      <w:r w:rsidR="00185846">
        <w:rPr>
          <w:rFonts w:cs="Arial"/>
          <w:sz w:val="22"/>
          <w:szCs w:val="22"/>
          <w:lang w:val="es-ES_tradnl"/>
        </w:rPr>
        <w:t xml:space="preserve">, para que suscriba en representación de este Banco, un convenio </w:t>
      </w:r>
      <w:r w:rsidR="00185846">
        <w:rPr>
          <w:rFonts w:cs="Arial"/>
          <w:sz w:val="22"/>
          <w:szCs w:val="22"/>
          <w:lang w:val="es-CR"/>
        </w:rPr>
        <w:t>con la Municipalidad de La Unión</w:t>
      </w:r>
      <w:r w:rsidR="00E31A4F">
        <w:rPr>
          <w:rFonts w:cs="Arial"/>
          <w:sz w:val="22"/>
          <w:szCs w:val="22"/>
          <w:lang w:val="es-CR"/>
        </w:rPr>
        <w:t xml:space="preserve"> y la Fundación para la Vivienda Rural Costa Rica – Canadá,</w:t>
      </w:r>
      <w:r w:rsidR="00185846">
        <w:rPr>
          <w:rFonts w:cs="Arial"/>
          <w:sz w:val="22"/>
          <w:szCs w:val="22"/>
          <w:lang w:val="es-CR"/>
        </w:rPr>
        <w:t xml:space="preserve"> para la a</w:t>
      </w:r>
      <w:r w:rsidR="00185846" w:rsidRPr="00165AB4">
        <w:rPr>
          <w:rFonts w:cs="Arial"/>
          <w:sz w:val="22"/>
          <w:szCs w:val="22"/>
          <w:lang w:val="es-CR"/>
        </w:rPr>
        <w:t>dministraci</w:t>
      </w:r>
      <w:r w:rsidR="00185846">
        <w:rPr>
          <w:rFonts w:cs="Arial"/>
          <w:sz w:val="22"/>
          <w:szCs w:val="22"/>
          <w:lang w:val="es-CR"/>
        </w:rPr>
        <w:t xml:space="preserve">ón y operación </w:t>
      </w:r>
      <w:r w:rsidR="00185846" w:rsidRPr="00165AB4">
        <w:rPr>
          <w:rFonts w:cs="Arial"/>
          <w:sz w:val="22"/>
          <w:szCs w:val="22"/>
          <w:lang w:val="es-CR"/>
        </w:rPr>
        <w:t>del tanque de agua</w:t>
      </w:r>
      <w:r w:rsidR="00185846">
        <w:rPr>
          <w:rFonts w:cs="Arial"/>
          <w:sz w:val="22"/>
          <w:szCs w:val="22"/>
          <w:lang w:val="es-CR"/>
        </w:rPr>
        <w:t xml:space="preserve"> </w:t>
      </w:r>
      <w:r w:rsidR="00185846" w:rsidRPr="00165AB4">
        <w:rPr>
          <w:rFonts w:cs="Arial"/>
          <w:sz w:val="22"/>
          <w:szCs w:val="22"/>
          <w:lang w:val="es-CR"/>
        </w:rPr>
        <w:t>potable</w:t>
      </w:r>
      <w:r w:rsidR="00185846">
        <w:rPr>
          <w:rFonts w:cs="Arial"/>
          <w:sz w:val="22"/>
          <w:szCs w:val="22"/>
          <w:lang w:val="es-CR"/>
        </w:rPr>
        <w:t xml:space="preserve"> del </w:t>
      </w:r>
      <w:r w:rsidR="00185846" w:rsidRPr="00CA1963">
        <w:rPr>
          <w:rFonts w:cs="Arial"/>
          <w:sz w:val="22"/>
          <w:szCs w:val="22"/>
          <w:lang w:val="es-CR"/>
        </w:rPr>
        <w:t xml:space="preserve">Condominio Residencial </w:t>
      </w:r>
      <w:r w:rsidR="00185846">
        <w:rPr>
          <w:rFonts w:cs="Arial"/>
          <w:sz w:val="22"/>
          <w:szCs w:val="22"/>
          <w:lang w:val="es-CR"/>
        </w:rPr>
        <w:t xml:space="preserve">Las Brisas II, de conformidad con los términos y condiciones que se indican en los documentos adjuntos al oficio </w:t>
      </w:r>
      <w:r w:rsidR="00185846">
        <w:rPr>
          <w:rFonts w:cs="Arial"/>
          <w:sz w:val="22"/>
          <w:szCs w:val="22"/>
        </w:rPr>
        <w:t>GG-ME-0438-2021.</w:t>
      </w:r>
    </w:p>
    <w:p w14:paraId="513F4340" w14:textId="3FD66DF7" w:rsidR="00185846" w:rsidRDefault="00185846" w:rsidP="002B71CC">
      <w:pPr>
        <w:spacing w:line="360" w:lineRule="auto"/>
        <w:jc w:val="both"/>
        <w:rPr>
          <w:rFonts w:cs="Arial"/>
          <w:sz w:val="22"/>
          <w:szCs w:val="22"/>
        </w:rPr>
      </w:pPr>
    </w:p>
    <w:p w14:paraId="20456A5C" w14:textId="3B9D136B" w:rsidR="00E31A4F" w:rsidRDefault="002A3B78" w:rsidP="002B71CC">
      <w:pPr>
        <w:spacing w:line="360" w:lineRule="auto"/>
        <w:jc w:val="both"/>
        <w:rPr>
          <w:rFonts w:cs="Arial"/>
          <w:sz w:val="22"/>
          <w:szCs w:val="22"/>
        </w:rPr>
      </w:pPr>
      <w:r w:rsidRPr="002A3B78">
        <w:rPr>
          <w:rFonts w:cs="Arial"/>
          <w:b/>
          <w:bCs/>
          <w:sz w:val="22"/>
          <w:szCs w:val="22"/>
        </w:rPr>
        <w:lastRenderedPageBreak/>
        <w:t>2)</w:t>
      </w:r>
      <w:r>
        <w:rPr>
          <w:rFonts w:cs="Arial"/>
          <w:sz w:val="22"/>
          <w:szCs w:val="22"/>
        </w:rPr>
        <w:t xml:space="preserve"> </w:t>
      </w:r>
      <w:r w:rsidR="00E31A4F">
        <w:rPr>
          <w:rFonts w:cs="Arial"/>
          <w:sz w:val="22"/>
          <w:szCs w:val="22"/>
        </w:rPr>
        <w:t>Dicho convenio es transitorio y en la entrega formal del condominio a los futuros propietarios y administradores del condominio, deberán incluirse las cláusulas relacionadas con la administración del tanque de agua potable por parte de la Municipalidad de La Unión</w:t>
      </w:r>
      <w:r>
        <w:rPr>
          <w:rFonts w:cs="Arial"/>
          <w:sz w:val="22"/>
          <w:szCs w:val="22"/>
        </w:rPr>
        <w:t xml:space="preserve"> en el Reglamento de Condóminos.</w:t>
      </w:r>
    </w:p>
    <w:p w14:paraId="754BA905" w14:textId="72A008FE" w:rsidR="002A3B78" w:rsidRDefault="002A3B78" w:rsidP="002B71CC">
      <w:pPr>
        <w:spacing w:line="360" w:lineRule="auto"/>
        <w:jc w:val="both"/>
        <w:rPr>
          <w:rFonts w:cs="Arial"/>
          <w:sz w:val="22"/>
          <w:szCs w:val="22"/>
        </w:rPr>
      </w:pPr>
    </w:p>
    <w:p w14:paraId="70B29B9F" w14:textId="0B16EEA3" w:rsidR="00185846" w:rsidRDefault="002A3B78" w:rsidP="002B71CC">
      <w:pPr>
        <w:spacing w:line="360" w:lineRule="auto"/>
        <w:jc w:val="both"/>
        <w:rPr>
          <w:rFonts w:cs="Arial"/>
          <w:sz w:val="22"/>
          <w:szCs w:val="22"/>
        </w:rPr>
      </w:pPr>
      <w:r w:rsidRPr="002A3B78">
        <w:rPr>
          <w:rFonts w:cs="Arial"/>
          <w:b/>
          <w:bCs/>
          <w:sz w:val="22"/>
          <w:szCs w:val="22"/>
        </w:rPr>
        <w:t>3)</w:t>
      </w:r>
      <w:r>
        <w:rPr>
          <w:rFonts w:cs="Arial"/>
          <w:sz w:val="22"/>
          <w:szCs w:val="22"/>
        </w:rPr>
        <w:t xml:space="preserve"> </w:t>
      </w:r>
      <w:r w:rsidR="00605B06">
        <w:rPr>
          <w:rFonts w:cs="Arial"/>
          <w:sz w:val="22"/>
          <w:szCs w:val="22"/>
        </w:rPr>
        <w:t xml:space="preserve">Se instruye </w:t>
      </w:r>
      <w:r w:rsidR="00605B06">
        <w:rPr>
          <w:rFonts w:cs="Arial"/>
          <w:sz w:val="22"/>
          <w:szCs w:val="22"/>
          <w:lang w:val="es-CR"/>
        </w:rPr>
        <w:t xml:space="preserve">a la </w:t>
      </w:r>
      <w:r w:rsidR="00605B06" w:rsidRPr="003D6C05">
        <w:rPr>
          <w:rFonts w:cs="Arial"/>
          <w:sz w:val="22"/>
          <w:szCs w:val="22"/>
          <w:lang w:val="es-ES_tradnl"/>
        </w:rPr>
        <w:t>Administración</w:t>
      </w:r>
      <w:r w:rsidR="00605B06">
        <w:rPr>
          <w:rFonts w:cs="Arial"/>
          <w:sz w:val="22"/>
          <w:szCs w:val="22"/>
          <w:lang w:val="es-ES_tradnl"/>
        </w:rPr>
        <w:t>, para que oportunamente verifique la adecuada constitución de la servidumbre del condominio.</w:t>
      </w:r>
    </w:p>
    <w:p w14:paraId="7AF4489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9150CD" w14:textId="77777777" w:rsidR="002B71CC" w:rsidRPr="00D14EAF" w:rsidRDefault="002B71CC" w:rsidP="002B71CC">
      <w:pPr>
        <w:spacing w:line="360" w:lineRule="auto"/>
        <w:jc w:val="both"/>
        <w:rPr>
          <w:rFonts w:cs="Arial"/>
          <w:b/>
          <w:sz w:val="22"/>
        </w:rPr>
      </w:pPr>
      <w:r w:rsidRPr="00D14EAF">
        <w:rPr>
          <w:rFonts w:cs="Arial"/>
          <w:b/>
          <w:sz w:val="22"/>
        </w:rPr>
        <w:t>************</w:t>
      </w:r>
    </w:p>
    <w:p w14:paraId="49D585D7" w14:textId="77777777" w:rsidR="002B71CC" w:rsidRDefault="002B71CC" w:rsidP="002B71CC">
      <w:pPr>
        <w:spacing w:line="360" w:lineRule="auto"/>
        <w:jc w:val="both"/>
        <w:rPr>
          <w:rFonts w:cs="Arial"/>
          <w:sz w:val="22"/>
          <w:szCs w:val="22"/>
        </w:rPr>
      </w:pPr>
    </w:p>
    <w:p w14:paraId="1F7C59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4F26B62" w14:textId="77777777" w:rsidR="00941AC3" w:rsidRPr="00BF6CA7" w:rsidRDefault="00941AC3" w:rsidP="00941AC3">
      <w:pPr>
        <w:spacing w:line="360" w:lineRule="auto"/>
        <w:jc w:val="both"/>
        <w:rPr>
          <w:rFonts w:cs="Arial"/>
          <w:b/>
          <w:bCs/>
          <w:sz w:val="22"/>
          <w:szCs w:val="22"/>
        </w:rPr>
      </w:pPr>
      <w:r w:rsidRPr="00BF6CA7">
        <w:rPr>
          <w:rFonts w:cs="Arial"/>
          <w:b/>
          <w:bCs/>
          <w:sz w:val="22"/>
          <w:szCs w:val="22"/>
        </w:rPr>
        <w:t>Considerando:</w:t>
      </w:r>
    </w:p>
    <w:p w14:paraId="68899875" w14:textId="28974033" w:rsidR="00EA06DA" w:rsidRPr="00EA06DA" w:rsidRDefault="00941AC3" w:rsidP="00941AC3">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sidR="00FF62D2">
        <w:rPr>
          <w:sz w:val="22"/>
          <w:szCs w:val="22"/>
        </w:rPr>
        <w:t>Coocique</w:t>
      </w:r>
      <w:proofErr w:type="spellEnd"/>
      <w:r w:rsidR="00FF62D2">
        <w:rPr>
          <w:sz w:val="22"/>
          <w:szCs w:val="22"/>
        </w:rPr>
        <w:t xml:space="preserve"> R.L.</w:t>
      </w:r>
      <w:r>
        <w:rPr>
          <w:rFonts w:cs="Arial"/>
          <w:sz w:val="22"/>
          <w:szCs w:val="22"/>
          <w:lang w:val="es-ES_tradnl"/>
        </w:rPr>
        <w:t>,</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sidR="00EA06DA">
        <w:rPr>
          <w:sz w:val="22"/>
          <w:szCs w:val="22"/>
        </w:rPr>
        <w:t>por un monto total de ¢4.500 millones, de los cuales se tramitan ¢3.300 millones al amparo del Programa de Crédito de Largo Plazo en Colones, y ¢1,200 millones al amparo del Programa Integral de Financiamiento para Familias de Ingresos Medios.</w:t>
      </w:r>
    </w:p>
    <w:p w14:paraId="78906253" w14:textId="77777777" w:rsidR="00941AC3" w:rsidRPr="00EA06DA" w:rsidRDefault="00941AC3" w:rsidP="00941AC3">
      <w:pPr>
        <w:spacing w:line="360" w:lineRule="auto"/>
        <w:jc w:val="both"/>
        <w:rPr>
          <w:rFonts w:cs="Arial"/>
          <w:iCs/>
          <w:sz w:val="22"/>
          <w:szCs w:val="22"/>
        </w:rPr>
      </w:pPr>
    </w:p>
    <w:p w14:paraId="5619143F" w14:textId="1DC975F0" w:rsidR="00941AC3" w:rsidRPr="00AC241E" w:rsidRDefault="00941AC3" w:rsidP="00941AC3">
      <w:pPr>
        <w:pStyle w:val="Sangra2detindependiente"/>
        <w:ind w:left="0" w:firstLine="0"/>
        <w:rPr>
          <w:szCs w:val="22"/>
        </w:rPr>
      </w:pPr>
      <w:r w:rsidRPr="00AC241E">
        <w:rPr>
          <w:b/>
          <w:bCs/>
          <w:szCs w:val="22"/>
        </w:rPr>
        <w:t>Segundo:</w:t>
      </w:r>
      <w:r w:rsidRPr="00AC241E">
        <w:rPr>
          <w:szCs w:val="22"/>
        </w:rPr>
        <w:t xml:space="preserve"> Que por medio del oficio </w:t>
      </w:r>
      <w:r w:rsidR="00EA06DA">
        <w:rPr>
          <w:szCs w:val="22"/>
        </w:rPr>
        <w:t>SGF-ME-0089-2021/</w:t>
      </w:r>
      <w:r w:rsidRPr="00AC241E">
        <w:rPr>
          <w:bCs/>
          <w:szCs w:val="22"/>
          <w:lang w:val="es-ES_tradnl"/>
        </w:rPr>
        <w:t>DFNV-ME-</w:t>
      </w:r>
      <w:r w:rsidR="00EA06DA">
        <w:rPr>
          <w:bCs/>
          <w:szCs w:val="22"/>
          <w:lang w:val="es-ES_tradnl"/>
        </w:rPr>
        <w:t>150</w:t>
      </w:r>
      <w:r w:rsidRPr="00AC241E">
        <w:rPr>
          <w:bCs/>
          <w:szCs w:val="22"/>
          <w:lang w:val="es-ES_tradnl"/>
        </w:rPr>
        <w:t>-20</w:t>
      </w:r>
      <w:r>
        <w:rPr>
          <w:bCs/>
          <w:szCs w:val="22"/>
          <w:lang w:val="es-ES_tradnl"/>
        </w:rPr>
        <w:t>2</w:t>
      </w:r>
      <w:r w:rsidR="00EA06DA">
        <w:rPr>
          <w:bCs/>
          <w:szCs w:val="22"/>
          <w:lang w:val="es-ES_tradnl"/>
        </w:rPr>
        <w:t>1,</w:t>
      </w:r>
      <w:r w:rsidRPr="00AC241E">
        <w:rPr>
          <w:bCs/>
          <w:szCs w:val="22"/>
          <w:lang w:val="es-ES_tradnl"/>
        </w:rPr>
        <w:t xml:space="preserve"> </w:t>
      </w:r>
      <w:r w:rsidRPr="00AC241E">
        <w:rPr>
          <w:szCs w:val="22"/>
        </w:rPr>
        <w:t xml:space="preserve">del </w:t>
      </w:r>
      <w:r>
        <w:rPr>
          <w:szCs w:val="22"/>
        </w:rPr>
        <w:t>2</w:t>
      </w:r>
      <w:r w:rsidR="00EA06DA">
        <w:rPr>
          <w:szCs w:val="22"/>
        </w:rPr>
        <w:t xml:space="preserve">3 de marzo </w:t>
      </w:r>
      <w:r w:rsidRPr="00BF6CA7">
        <w:rPr>
          <w:szCs w:val="22"/>
        </w:rPr>
        <w:t>de 20</w:t>
      </w:r>
      <w:r>
        <w:rPr>
          <w:szCs w:val="22"/>
        </w:rPr>
        <w:t>2</w:t>
      </w:r>
      <w:r w:rsidR="00EA06DA">
        <w:rPr>
          <w:szCs w:val="22"/>
        </w:rPr>
        <w:t>1</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sidR="00EA06DA">
        <w:rPr>
          <w:szCs w:val="22"/>
        </w:rPr>
        <w:t>0422</w:t>
      </w:r>
      <w:r w:rsidRPr="00BF6CA7">
        <w:rPr>
          <w:szCs w:val="22"/>
        </w:rPr>
        <w:t>-20</w:t>
      </w:r>
      <w:r>
        <w:rPr>
          <w:szCs w:val="22"/>
        </w:rPr>
        <w:t>2</w:t>
      </w:r>
      <w:r w:rsidR="00EA06DA">
        <w:rPr>
          <w:szCs w:val="22"/>
        </w:rPr>
        <w:t>1</w:t>
      </w:r>
      <w:r>
        <w:rPr>
          <w:szCs w:val="22"/>
        </w:rPr>
        <w:t>,</w:t>
      </w:r>
      <w:r w:rsidR="00EA06DA">
        <w:rPr>
          <w:szCs w:val="22"/>
        </w:rPr>
        <w:t xml:space="preserve"> de esa misma fecha</w:t>
      </w:r>
      <w:r w:rsidRPr="00BF6CA7">
        <w:rPr>
          <w:szCs w:val="22"/>
        </w:rPr>
        <w:t xml:space="preserve">–, la </w:t>
      </w:r>
      <w:r w:rsidR="00EA06DA">
        <w:rPr>
          <w:szCs w:val="22"/>
        </w:rPr>
        <w:t xml:space="preserve">Subgerencia Financiera y la </w:t>
      </w:r>
      <w:r w:rsidRPr="00BF6CA7">
        <w:rPr>
          <w:szCs w:val="22"/>
        </w:rPr>
        <w:t>Dirección del Fondo Nacional para la Vivienda (FONAVI) presenta</w:t>
      </w:r>
      <w:r w:rsidR="00EA06DA">
        <w:rPr>
          <w:szCs w:val="22"/>
        </w:rPr>
        <w:t>n</w:t>
      </w:r>
      <w:r w:rsidRPr="00BF6CA7">
        <w:rPr>
          <w:szCs w:val="22"/>
        </w:rPr>
        <w:t xml:space="preserve">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EA06DA">
        <w:rPr>
          <w:szCs w:val="22"/>
        </w:rPr>
        <w:t>2</w:t>
      </w:r>
      <w:r w:rsidRPr="00BF6CA7">
        <w:rPr>
          <w:bCs/>
          <w:szCs w:val="22"/>
          <w:lang w:val="es-ES_tradnl"/>
        </w:rPr>
        <w:t>-20</w:t>
      </w:r>
      <w:r>
        <w:rPr>
          <w:bCs/>
          <w:szCs w:val="22"/>
          <w:lang w:val="es-ES_tradnl"/>
        </w:rPr>
        <w:t>2</w:t>
      </w:r>
      <w:r w:rsidR="00EA06DA">
        <w:rPr>
          <w:bCs/>
          <w:szCs w:val="22"/>
          <w:lang w:val="es-ES_tradnl"/>
        </w:rPr>
        <w:t>1</w:t>
      </w:r>
      <w:r w:rsidRPr="00BF6CA7">
        <w:rPr>
          <w:bCs/>
          <w:szCs w:val="22"/>
          <w:lang w:val="es-ES_tradnl"/>
        </w:rPr>
        <w:t xml:space="preserve"> del </w:t>
      </w:r>
      <w:r>
        <w:rPr>
          <w:bCs/>
          <w:szCs w:val="22"/>
          <w:lang w:val="es-ES_tradnl"/>
        </w:rPr>
        <w:t>2</w:t>
      </w:r>
      <w:r w:rsidR="00EA06DA">
        <w:rPr>
          <w:bCs/>
          <w:szCs w:val="22"/>
          <w:lang w:val="es-ES_tradnl"/>
        </w:rPr>
        <w:t>2</w:t>
      </w:r>
      <w:r w:rsidRPr="00BF6CA7">
        <w:rPr>
          <w:bCs/>
          <w:szCs w:val="22"/>
          <w:lang w:val="es-ES_tradnl"/>
        </w:rPr>
        <w:t xml:space="preserve"> de </w:t>
      </w:r>
      <w:r w:rsidR="00EA06DA">
        <w:rPr>
          <w:bCs/>
          <w:szCs w:val="22"/>
          <w:lang w:val="es-ES_tradnl"/>
        </w:rPr>
        <w:t>marzo</w:t>
      </w:r>
      <w:r w:rsidRPr="00BF6CA7">
        <w:rPr>
          <w:bCs/>
          <w:szCs w:val="22"/>
          <w:lang w:val="es-ES_tradnl"/>
        </w:rPr>
        <w:t xml:space="preserve"> de 20</w:t>
      </w:r>
      <w:r>
        <w:rPr>
          <w:bCs/>
          <w:szCs w:val="22"/>
          <w:lang w:val="es-ES_tradnl"/>
        </w:rPr>
        <w:t>2</w:t>
      </w:r>
      <w:r w:rsidR="00EA06DA">
        <w:rPr>
          <w:bCs/>
          <w:szCs w:val="22"/>
          <w:lang w:val="es-ES_tradnl"/>
        </w:rPr>
        <w:t>1</w:t>
      </w:r>
      <w:r w:rsidRPr="00BF6CA7">
        <w:rPr>
          <w:szCs w:val="22"/>
        </w:rPr>
        <w:t xml:space="preserve">, bajo las condiciones que se </w:t>
      </w:r>
      <w:r w:rsidRPr="00AC241E">
        <w:rPr>
          <w:szCs w:val="22"/>
        </w:rPr>
        <w:t xml:space="preserve">indican en el </w:t>
      </w:r>
      <w:r w:rsidR="00EA06DA">
        <w:rPr>
          <w:szCs w:val="22"/>
        </w:rPr>
        <w:t xml:space="preserve">citado </w:t>
      </w:r>
      <w:r w:rsidRPr="00AC241E">
        <w:rPr>
          <w:szCs w:val="22"/>
        </w:rPr>
        <w:t>informe técnico de esa</w:t>
      </w:r>
      <w:r w:rsidR="00EA06DA">
        <w:rPr>
          <w:szCs w:val="22"/>
        </w:rPr>
        <w:t>s</w:t>
      </w:r>
      <w:r w:rsidRPr="00AC241E">
        <w:rPr>
          <w:szCs w:val="22"/>
        </w:rPr>
        <w:t xml:space="preserve"> dependencia</w:t>
      </w:r>
      <w:r w:rsidR="00EA06DA">
        <w:rPr>
          <w:szCs w:val="22"/>
        </w:rPr>
        <w:t>s</w:t>
      </w:r>
      <w:r w:rsidRPr="00AC241E">
        <w:rPr>
          <w:szCs w:val="22"/>
        </w:rPr>
        <w:t>.</w:t>
      </w:r>
    </w:p>
    <w:p w14:paraId="1B2A85BD" w14:textId="77777777" w:rsidR="00941AC3" w:rsidRPr="00AC241E" w:rsidRDefault="00941AC3" w:rsidP="00941AC3">
      <w:pPr>
        <w:pStyle w:val="Sangra2detindependiente"/>
        <w:ind w:left="0" w:firstLine="0"/>
        <w:rPr>
          <w:szCs w:val="22"/>
        </w:rPr>
      </w:pPr>
    </w:p>
    <w:p w14:paraId="495956C3" w14:textId="45F54014" w:rsidR="00941AC3" w:rsidRDefault="00941AC3" w:rsidP="00941AC3">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w:t>
      </w:r>
      <w:proofErr w:type="spellStart"/>
      <w:r w:rsidR="009304F3">
        <w:rPr>
          <w:szCs w:val="22"/>
        </w:rPr>
        <w:t>Coocique</w:t>
      </w:r>
      <w:proofErr w:type="spellEnd"/>
      <w:r w:rsidR="009304F3">
        <w:rPr>
          <w:szCs w:val="22"/>
        </w:rPr>
        <w:t xml:space="preserve"> R.L.</w:t>
      </w:r>
      <w:r>
        <w:rPr>
          <w:szCs w:val="22"/>
        </w:rPr>
        <w:t xml:space="preserve">, </w:t>
      </w:r>
      <w:r w:rsidRPr="00BF6CA7">
        <w:rPr>
          <w:szCs w:val="22"/>
        </w:rPr>
        <w:t xml:space="preserve">en los mismos términos señalados en el informe </w:t>
      </w:r>
      <w:r w:rsidR="009304F3">
        <w:rPr>
          <w:szCs w:val="22"/>
        </w:rPr>
        <w:t>SGF-ME-0089-2021/</w:t>
      </w:r>
      <w:r w:rsidR="009304F3" w:rsidRPr="00AC241E">
        <w:rPr>
          <w:bCs/>
          <w:szCs w:val="22"/>
          <w:lang w:val="es-ES_tradnl"/>
        </w:rPr>
        <w:t>DFNV-ME-</w:t>
      </w:r>
      <w:r w:rsidR="009304F3">
        <w:rPr>
          <w:bCs/>
          <w:szCs w:val="22"/>
          <w:lang w:val="es-ES_tradnl"/>
        </w:rPr>
        <w:t>150</w:t>
      </w:r>
      <w:r w:rsidR="009304F3" w:rsidRPr="00AC241E">
        <w:rPr>
          <w:bCs/>
          <w:szCs w:val="22"/>
          <w:lang w:val="es-ES_tradnl"/>
        </w:rPr>
        <w:t>-20</w:t>
      </w:r>
      <w:r w:rsidR="009304F3">
        <w:rPr>
          <w:bCs/>
          <w:szCs w:val="22"/>
          <w:lang w:val="es-ES_tradnl"/>
        </w:rPr>
        <w:t xml:space="preserve">21 de la Subgerencia Financiera y la </w:t>
      </w:r>
      <w:r w:rsidRPr="00BF6CA7">
        <w:rPr>
          <w:szCs w:val="22"/>
        </w:rPr>
        <w:t>Dirección FONAVI.</w:t>
      </w:r>
    </w:p>
    <w:p w14:paraId="03624C0A" w14:textId="77777777" w:rsidR="00941AC3" w:rsidRPr="0016481C" w:rsidRDefault="00941AC3" w:rsidP="00941AC3">
      <w:pPr>
        <w:pStyle w:val="Sangra2detindependiente"/>
        <w:ind w:left="0" w:firstLine="0"/>
        <w:rPr>
          <w:szCs w:val="22"/>
        </w:rPr>
      </w:pPr>
    </w:p>
    <w:p w14:paraId="6D0BBCE6" w14:textId="77777777" w:rsidR="00941AC3" w:rsidRPr="00BF6CA7" w:rsidRDefault="00941AC3" w:rsidP="00941AC3">
      <w:pPr>
        <w:spacing w:line="360" w:lineRule="auto"/>
        <w:jc w:val="both"/>
        <w:rPr>
          <w:rFonts w:cs="Arial"/>
          <w:b/>
          <w:bCs/>
          <w:sz w:val="22"/>
          <w:szCs w:val="22"/>
        </w:rPr>
      </w:pPr>
      <w:r w:rsidRPr="00BF6CA7">
        <w:rPr>
          <w:rFonts w:cs="Arial"/>
          <w:b/>
          <w:bCs/>
          <w:sz w:val="22"/>
          <w:szCs w:val="22"/>
        </w:rPr>
        <w:lastRenderedPageBreak/>
        <w:t>Por tanto, se acuerda:</w:t>
      </w:r>
    </w:p>
    <w:p w14:paraId="540D746D" w14:textId="3CD1A8F0"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1</w:t>
      </w:r>
      <w:r w:rsidR="00793003">
        <w:rPr>
          <w:rFonts w:cs="Arial"/>
          <w:b/>
          <w:bCs/>
          <w:sz w:val="22"/>
          <w:szCs w:val="22"/>
          <w:lang w:val="es-CR"/>
        </w:rPr>
        <w:t>-)</w:t>
      </w:r>
      <w:r w:rsidRPr="009304F3">
        <w:rPr>
          <w:rFonts w:cs="Arial"/>
          <w:b/>
          <w:bCs/>
          <w:sz w:val="22"/>
          <w:szCs w:val="22"/>
          <w:lang w:val="es-CR"/>
        </w:rPr>
        <w:t xml:space="preserve"> </w:t>
      </w:r>
      <w:r w:rsidRPr="009304F3">
        <w:rPr>
          <w:rFonts w:cs="Arial"/>
          <w:sz w:val="22"/>
          <w:szCs w:val="22"/>
          <w:lang w:val="es-CR"/>
        </w:rPr>
        <w:t xml:space="preserve">Aprobar la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solicitada por </w:t>
      </w:r>
      <w:proofErr w:type="spellStart"/>
      <w:r w:rsidRPr="009304F3">
        <w:rPr>
          <w:rFonts w:cs="Arial"/>
          <w:sz w:val="22"/>
          <w:szCs w:val="22"/>
          <w:lang w:val="es-CR"/>
        </w:rPr>
        <w:t>Coocique</w:t>
      </w:r>
      <w:proofErr w:type="spellEnd"/>
      <w:r w:rsidRPr="009304F3">
        <w:rPr>
          <w:rFonts w:cs="Arial"/>
          <w:sz w:val="22"/>
          <w:szCs w:val="22"/>
          <w:lang w:val="es-CR"/>
        </w:rPr>
        <w:t xml:space="preserve"> R.L.</w:t>
      </w:r>
      <w:r>
        <w:rPr>
          <w:rFonts w:cs="Arial"/>
          <w:sz w:val="22"/>
          <w:szCs w:val="22"/>
          <w:lang w:val="es-CR"/>
        </w:rPr>
        <w:t>,</w:t>
      </w:r>
      <w:r w:rsidRPr="009304F3">
        <w:rPr>
          <w:rFonts w:cs="Arial"/>
          <w:sz w:val="22"/>
          <w:szCs w:val="22"/>
          <w:lang w:val="es-CR"/>
        </w:rPr>
        <w:t xml:space="preserve"> al amparo del Programa de crédito de largo plazo en colones, bajo las siguientes condiciones: </w:t>
      </w:r>
    </w:p>
    <w:p w14:paraId="42E0019E" w14:textId="77777777"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i. Tipo de financiamiento</w:t>
      </w:r>
      <w:r w:rsidRPr="009304F3">
        <w:rPr>
          <w:rFonts w:cs="Arial"/>
          <w:sz w:val="22"/>
          <w:szCs w:val="22"/>
          <w:lang w:val="es-CR"/>
        </w:rPr>
        <w:t xml:space="preserve">: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en colones, sin compromiso de desembolso y sujeta al límite de crédito vigente en cada periodo. </w:t>
      </w:r>
    </w:p>
    <w:p w14:paraId="062DBC63" w14:textId="624841A0" w:rsidR="009304F3" w:rsidRPr="009304F3" w:rsidRDefault="009304F3" w:rsidP="009304F3">
      <w:pPr>
        <w:spacing w:line="360" w:lineRule="auto"/>
        <w:jc w:val="both"/>
        <w:rPr>
          <w:rFonts w:cs="Arial"/>
          <w:sz w:val="22"/>
          <w:szCs w:val="22"/>
          <w:lang w:val="es-CR"/>
        </w:rPr>
      </w:pPr>
      <w:proofErr w:type="spellStart"/>
      <w:r w:rsidRPr="009304F3">
        <w:rPr>
          <w:rFonts w:cs="Arial"/>
          <w:b/>
          <w:bCs/>
          <w:sz w:val="22"/>
          <w:szCs w:val="22"/>
          <w:lang w:val="es-CR"/>
        </w:rPr>
        <w:t>ii</w:t>
      </w:r>
      <w:proofErr w:type="spellEnd"/>
      <w:r w:rsidRPr="009304F3">
        <w:rPr>
          <w:rFonts w:cs="Arial"/>
          <w:b/>
          <w:bCs/>
          <w:sz w:val="22"/>
          <w:szCs w:val="22"/>
          <w:lang w:val="es-CR"/>
        </w:rPr>
        <w:t xml:space="preserve">. Monto del financiamiento: </w:t>
      </w:r>
      <w:r w:rsidRPr="009304F3">
        <w:rPr>
          <w:rFonts w:cs="Arial"/>
          <w:sz w:val="22"/>
          <w:szCs w:val="22"/>
          <w:lang w:val="es-CR"/>
        </w:rPr>
        <w:t xml:space="preserve">Tres mil trescientos millones de colones (¢3,300 millones), a ser desembolsados durante </w:t>
      </w:r>
      <w:r w:rsidR="00F707B4">
        <w:rPr>
          <w:rFonts w:cs="Arial"/>
          <w:sz w:val="22"/>
          <w:szCs w:val="22"/>
          <w:lang w:val="es-CR"/>
        </w:rPr>
        <w:t>los</w:t>
      </w:r>
      <w:r w:rsidRPr="009304F3">
        <w:rPr>
          <w:rFonts w:cs="Arial"/>
          <w:sz w:val="22"/>
          <w:szCs w:val="22"/>
          <w:lang w:val="es-CR"/>
        </w:rPr>
        <w:t xml:space="preserve"> per</w:t>
      </w:r>
      <w:r w:rsidR="00F707B4">
        <w:rPr>
          <w:rFonts w:cs="Arial"/>
          <w:sz w:val="22"/>
          <w:szCs w:val="22"/>
          <w:lang w:val="es-CR"/>
        </w:rPr>
        <w:t xml:space="preserve">íodos </w:t>
      </w:r>
      <w:r w:rsidRPr="009304F3">
        <w:rPr>
          <w:rFonts w:cs="Arial"/>
          <w:sz w:val="22"/>
          <w:szCs w:val="22"/>
          <w:lang w:val="es-CR"/>
        </w:rPr>
        <w:t>202</w:t>
      </w:r>
      <w:r w:rsidR="00F707B4">
        <w:rPr>
          <w:rFonts w:cs="Arial"/>
          <w:sz w:val="22"/>
          <w:szCs w:val="22"/>
          <w:lang w:val="es-CR"/>
        </w:rPr>
        <w:t>1 y 202</w:t>
      </w:r>
      <w:r w:rsidRPr="009304F3">
        <w:rPr>
          <w:rFonts w:cs="Arial"/>
          <w:sz w:val="22"/>
          <w:szCs w:val="22"/>
          <w:lang w:val="es-CR"/>
        </w:rPr>
        <w:t xml:space="preserve">2. </w:t>
      </w:r>
    </w:p>
    <w:p w14:paraId="0324ADE1" w14:textId="5852181D" w:rsidR="009304F3" w:rsidRDefault="009304F3" w:rsidP="009304F3">
      <w:pPr>
        <w:spacing w:line="360" w:lineRule="auto"/>
        <w:jc w:val="both"/>
        <w:rPr>
          <w:rFonts w:cs="Arial"/>
          <w:sz w:val="22"/>
          <w:szCs w:val="22"/>
          <w:lang w:val="es-CR"/>
        </w:rPr>
      </w:pPr>
      <w:proofErr w:type="spellStart"/>
      <w:r w:rsidRPr="009304F3">
        <w:rPr>
          <w:rFonts w:cs="Arial"/>
          <w:b/>
          <w:bCs/>
          <w:sz w:val="22"/>
          <w:szCs w:val="22"/>
          <w:lang w:val="es-CR"/>
        </w:rPr>
        <w:t>iii</w:t>
      </w:r>
      <w:proofErr w:type="spellEnd"/>
      <w:r w:rsidRPr="009304F3">
        <w:rPr>
          <w:rFonts w:cs="Arial"/>
          <w:b/>
          <w:bCs/>
          <w:sz w:val="22"/>
          <w:szCs w:val="22"/>
          <w:lang w:val="es-CR"/>
        </w:rPr>
        <w:t xml:space="preserve">. Plan de Inversión: </w:t>
      </w:r>
      <w:r w:rsidRPr="009304F3">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9304F3">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312F3BD3" w14:textId="77777777" w:rsidR="009304F3" w:rsidRPr="009304F3" w:rsidRDefault="009304F3" w:rsidP="009304F3">
      <w:pPr>
        <w:spacing w:line="360" w:lineRule="auto"/>
        <w:jc w:val="both"/>
        <w:rPr>
          <w:rFonts w:cs="Arial"/>
          <w:sz w:val="22"/>
          <w:szCs w:val="22"/>
          <w:lang w:val="es-CR"/>
        </w:rPr>
      </w:pPr>
      <w:proofErr w:type="spellStart"/>
      <w:r w:rsidRPr="009304F3">
        <w:rPr>
          <w:rFonts w:cs="Arial"/>
          <w:b/>
          <w:bCs/>
          <w:sz w:val="22"/>
          <w:szCs w:val="22"/>
          <w:lang w:val="es-CR"/>
        </w:rPr>
        <w:t>iv</w:t>
      </w:r>
      <w:proofErr w:type="spellEnd"/>
      <w:r w:rsidRPr="009304F3">
        <w:rPr>
          <w:rFonts w:cs="Arial"/>
          <w:b/>
          <w:bCs/>
          <w:sz w:val="22"/>
          <w:szCs w:val="22"/>
          <w:lang w:val="es-CR"/>
        </w:rPr>
        <w:t>. Plazo de la línea de crédito</w:t>
      </w:r>
      <w:r w:rsidRPr="009304F3">
        <w:rPr>
          <w:rFonts w:cs="Arial"/>
          <w:sz w:val="22"/>
          <w:szCs w:val="22"/>
          <w:lang w:val="es-CR"/>
        </w:rPr>
        <w:t xml:space="preserve">: Veinte años. </w:t>
      </w:r>
    </w:p>
    <w:p w14:paraId="12887A4F" w14:textId="77777777"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v. Plazo de los subpréstamos</w:t>
      </w:r>
      <w:r w:rsidRPr="009304F3">
        <w:rPr>
          <w:rFonts w:cs="Arial"/>
          <w:sz w:val="22"/>
          <w:szCs w:val="22"/>
          <w:lang w:val="es-CR"/>
        </w:rPr>
        <w:t xml:space="preserve">: Quince años. </w:t>
      </w:r>
    </w:p>
    <w:p w14:paraId="7E98595F" w14:textId="6577E5CB" w:rsidR="00793003" w:rsidRDefault="009304F3" w:rsidP="009A09D8">
      <w:pPr>
        <w:spacing w:line="360" w:lineRule="auto"/>
        <w:jc w:val="both"/>
        <w:rPr>
          <w:rFonts w:cs="Arial"/>
          <w:sz w:val="22"/>
          <w:szCs w:val="22"/>
          <w:lang w:val="es-CR"/>
        </w:rPr>
      </w:pPr>
      <w:r w:rsidRPr="009304F3">
        <w:rPr>
          <w:rFonts w:cs="Arial"/>
          <w:b/>
          <w:bCs/>
          <w:sz w:val="22"/>
          <w:szCs w:val="22"/>
          <w:lang w:val="es-CR"/>
        </w:rPr>
        <w:t>vi. Tasa de interés para subpréstamos desembolsados en el año 2021</w:t>
      </w:r>
      <w:r w:rsidRPr="009304F3">
        <w:rPr>
          <w:rFonts w:cs="Arial"/>
          <w:sz w:val="22"/>
          <w:szCs w:val="22"/>
          <w:lang w:val="es-CR"/>
        </w:rPr>
        <w:t>: Tasa básica pasiva calculada por el Banco Central de Costa Rica más 2.25 puntos porcentuales, ajustable mensualmente.</w:t>
      </w:r>
      <w:r w:rsidR="00793003">
        <w:rPr>
          <w:rFonts w:cs="Arial"/>
          <w:sz w:val="22"/>
          <w:szCs w:val="22"/>
          <w:lang w:val="es-CR"/>
        </w:rPr>
        <w:t xml:space="preserve">  </w:t>
      </w:r>
      <w:r w:rsidR="00793003" w:rsidRPr="00793003">
        <w:rPr>
          <w:rFonts w:cs="Arial"/>
          <w:sz w:val="22"/>
          <w:szCs w:val="22"/>
          <w:lang w:val="es-CR"/>
        </w:rPr>
        <w:t xml:space="preserve">Las tasas de interés de los desembolsos efectuados en periodos futuros estarán determinadas por las condiciones del Programa de Crédito de Largo Plazo en Colones del FONAVI del año correspondiente.  </w:t>
      </w:r>
    </w:p>
    <w:p w14:paraId="44C3859A" w14:textId="77777777" w:rsidR="009304F3" w:rsidRPr="009304F3" w:rsidRDefault="009304F3" w:rsidP="009A09D8">
      <w:pPr>
        <w:spacing w:line="360" w:lineRule="auto"/>
        <w:jc w:val="both"/>
        <w:rPr>
          <w:rFonts w:cs="Arial"/>
          <w:sz w:val="22"/>
          <w:szCs w:val="22"/>
          <w:lang w:val="es-CR"/>
        </w:rPr>
      </w:pPr>
      <w:proofErr w:type="spellStart"/>
      <w:r w:rsidRPr="009304F3">
        <w:rPr>
          <w:rFonts w:cs="Arial"/>
          <w:b/>
          <w:bCs/>
          <w:sz w:val="22"/>
          <w:szCs w:val="22"/>
          <w:lang w:val="es-CR"/>
        </w:rPr>
        <w:t>vii</w:t>
      </w:r>
      <w:proofErr w:type="spellEnd"/>
      <w:r w:rsidRPr="009304F3">
        <w:rPr>
          <w:rFonts w:cs="Arial"/>
          <w:b/>
          <w:bCs/>
          <w:sz w:val="22"/>
          <w:szCs w:val="22"/>
          <w:lang w:val="es-CR"/>
        </w:rPr>
        <w:t xml:space="preserve">. Tasa de Interés moratorio: </w:t>
      </w:r>
      <w:r w:rsidRPr="009304F3">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5BC1B1B8" w14:textId="77777777" w:rsidR="009304F3" w:rsidRPr="009304F3" w:rsidRDefault="009304F3" w:rsidP="009A09D8">
      <w:pPr>
        <w:spacing w:line="360" w:lineRule="auto"/>
        <w:jc w:val="both"/>
        <w:rPr>
          <w:rFonts w:cs="Arial"/>
          <w:sz w:val="22"/>
          <w:szCs w:val="22"/>
          <w:lang w:val="es-CR"/>
        </w:rPr>
      </w:pPr>
      <w:proofErr w:type="spellStart"/>
      <w:r w:rsidRPr="009304F3">
        <w:rPr>
          <w:rFonts w:cs="Arial"/>
          <w:b/>
          <w:bCs/>
          <w:sz w:val="22"/>
          <w:szCs w:val="22"/>
          <w:lang w:val="es-CR"/>
        </w:rPr>
        <w:t>viii</w:t>
      </w:r>
      <w:proofErr w:type="spellEnd"/>
      <w:r w:rsidRPr="009304F3">
        <w:rPr>
          <w:rFonts w:cs="Arial"/>
          <w:b/>
          <w:bCs/>
          <w:sz w:val="22"/>
          <w:szCs w:val="22"/>
          <w:lang w:val="es-CR"/>
        </w:rPr>
        <w:t xml:space="preserve">. Comisión de formalización: </w:t>
      </w:r>
      <w:r w:rsidRPr="009304F3">
        <w:rPr>
          <w:rFonts w:cs="Arial"/>
          <w:sz w:val="22"/>
          <w:szCs w:val="22"/>
          <w:lang w:val="es-CR"/>
        </w:rPr>
        <w:t xml:space="preserve">Uno por ciento (1%) sobre cada monto desembolsado. </w:t>
      </w:r>
    </w:p>
    <w:p w14:paraId="15260327" w14:textId="77777777" w:rsidR="009304F3" w:rsidRPr="009304F3" w:rsidRDefault="009304F3" w:rsidP="009A09D8">
      <w:pPr>
        <w:spacing w:line="360" w:lineRule="auto"/>
        <w:jc w:val="both"/>
        <w:rPr>
          <w:rFonts w:cs="Arial"/>
          <w:sz w:val="22"/>
          <w:szCs w:val="22"/>
          <w:lang w:val="es-CR"/>
        </w:rPr>
      </w:pPr>
      <w:proofErr w:type="spellStart"/>
      <w:r w:rsidRPr="009304F3">
        <w:rPr>
          <w:rFonts w:cs="Arial"/>
          <w:b/>
          <w:bCs/>
          <w:sz w:val="22"/>
          <w:szCs w:val="22"/>
          <w:lang w:val="es-CR"/>
        </w:rPr>
        <w:t>ix</w:t>
      </w:r>
      <w:proofErr w:type="spellEnd"/>
      <w:r w:rsidRPr="009304F3">
        <w:rPr>
          <w:rFonts w:cs="Arial"/>
          <w:b/>
          <w:bCs/>
          <w:sz w:val="22"/>
          <w:szCs w:val="22"/>
          <w:lang w:val="es-CR"/>
        </w:rPr>
        <w:t xml:space="preserve">. Comisión de pago anticipado: </w:t>
      </w:r>
      <w:r w:rsidRPr="009304F3">
        <w:rPr>
          <w:rFonts w:cs="Arial"/>
          <w:sz w:val="22"/>
          <w:szCs w:val="22"/>
          <w:lang w:val="es-CR"/>
        </w:rPr>
        <w:t xml:space="preserve">Tres por ciento (3%) sobre el monto del pago extraordinario durante los primeros 5 años del plazo del financiamiento. </w:t>
      </w:r>
    </w:p>
    <w:p w14:paraId="188811A5" w14:textId="77777777" w:rsidR="009304F3" w:rsidRPr="009304F3" w:rsidRDefault="009304F3" w:rsidP="009A09D8">
      <w:pPr>
        <w:spacing w:line="360" w:lineRule="auto"/>
        <w:jc w:val="both"/>
        <w:rPr>
          <w:rFonts w:cs="Arial"/>
          <w:sz w:val="22"/>
          <w:szCs w:val="22"/>
          <w:lang w:val="es-CR"/>
        </w:rPr>
      </w:pPr>
      <w:r w:rsidRPr="009304F3">
        <w:rPr>
          <w:rFonts w:cs="Arial"/>
          <w:b/>
          <w:bCs/>
          <w:sz w:val="22"/>
          <w:szCs w:val="22"/>
          <w:lang w:val="es-CR"/>
        </w:rPr>
        <w:t xml:space="preserve">x. Forma de pago de cada subpréstamo: </w:t>
      </w:r>
      <w:r w:rsidRPr="009304F3">
        <w:rPr>
          <w:rFonts w:cs="Arial"/>
          <w:sz w:val="22"/>
          <w:szCs w:val="22"/>
          <w:lang w:val="es-CR"/>
        </w:rPr>
        <w:t xml:space="preserve">Ciento ochenta cuotas mensuales niveladas por mes vencido. </w:t>
      </w:r>
    </w:p>
    <w:p w14:paraId="6C290DD5" w14:textId="77777777" w:rsidR="009304F3" w:rsidRPr="009304F3" w:rsidRDefault="009304F3" w:rsidP="009A09D8">
      <w:pPr>
        <w:spacing w:line="360" w:lineRule="auto"/>
        <w:jc w:val="both"/>
        <w:rPr>
          <w:rFonts w:cs="Arial"/>
          <w:sz w:val="22"/>
          <w:szCs w:val="22"/>
          <w:lang w:val="es-CR"/>
        </w:rPr>
      </w:pPr>
      <w:r w:rsidRPr="009304F3">
        <w:rPr>
          <w:rFonts w:cs="Arial"/>
          <w:b/>
          <w:bCs/>
          <w:sz w:val="22"/>
          <w:szCs w:val="22"/>
          <w:lang w:val="es-CR"/>
        </w:rPr>
        <w:lastRenderedPageBreak/>
        <w:t xml:space="preserve">xi. Garantía de cada subpréstamo: </w:t>
      </w:r>
    </w:p>
    <w:p w14:paraId="7E04A6FA" w14:textId="77777777" w:rsidR="009304F3" w:rsidRPr="009304F3" w:rsidRDefault="009304F3" w:rsidP="009304F3">
      <w:pPr>
        <w:spacing w:line="360" w:lineRule="auto"/>
        <w:jc w:val="both"/>
        <w:rPr>
          <w:rFonts w:cs="Arial"/>
          <w:sz w:val="22"/>
          <w:szCs w:val="22"/>
          <w:lang w:val="es-CR"/>
        </w:rPr>
      </w:pPr>
      <w:r w:rsidRPr="009304F3">
        <w:rPr>
          <w:rFonts w:cs="Arial"/>
          <w:i/>
          <w:iCs/>
          <w:sz w:val="22"/>
          <w:szCs w:val="22"/>
          <w:lang w:val="es-CR"/>
        </w:rPr>
        <w:t>Garantía Temporal</w:t>
      </w:r>
      <w:r w:rsidRPr="009304F3">
        <w:rPr>
          <w:rFonts w:cs="Arial"/>
          <w:sz w:val="22"/>
          <w:szCs w:val="22"/>
          <w:lang w:val="es-CR"/>
        </w:rPr>
        <w:t xml:space="preserve">: Por un periodo máximo de seis meses el subpréstamo será respaldado con garantía fiduciaria; esto es un Pagaré Institucional por una suma equivalente al 115% del monto desembolsado. </w:t>
      </w:r>
    </w:p>
    <w:p w14:paraId="1386B5BE" w14:textId="77777777" w:rsidR="009304F3" w:rsidRPr="009304F3" w:rsidRDefault="009304F3" w:rsidP="009304F3">
      <w:pPr>
        <w:spacing w:line="360" w:lineRule="auto"/>
        <w:jc w:val="both"/>
        <w:rPr>
          <w:rFonts w:cs="Arial"/>
          <w:sz w:val="22"/>
          <w:szCs w:val="22"/>
          <w:lang w:val="es-CR"/>
        </w:rPr>
      </w:pPr>
      <w:r w:rsidRPr="009304F3">
        <w:rPr>
          <w:rFonts w:cs="Arial"/>
          <w:i/>
          <w:iCs/>
          <w:sz w:val="22"/>
          <w:szCs w:val="22"/>
          <w:lang w:val="es-CR"/>
        </w:rPr>
        <w:t xml:space="preserve">Garantía Definitiva: </w:t>
      </w:r>
      <w:r w:rsidRPr="009304F3">
        <w:rPr>
          <w:rFonts w:cs="Arial"/>
          <w:sz w:val="22"/>
          <w:szCs w:val="22"/>
          <w:lang w:val="es-CR"/>
        </w:rPr>
        <w:t xml:space="preserve">Operaciones de crédito hipotecario de primer grado, clasificadas en categorías de riesgo A1 y B1, según el Acuerdo SUGEF 1-05, considerando la siguiente composición: </w:t>
      </w:r>
    </w:p>
    <w:p w14:paraId="31F6E34F" w14:textId="77777777"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 xml:space="preserve">- </w:t>
      </w:r>
      <w:r w:rsidRPr="009304F3">
        <w:rPr>
          <w:rFonts w:cs="Arial"/>
          <w:sz w:val="22"/>
          <w:szCs w:val="22"/>
          <w:lang w:val="es-CR"/>
        </w:rPr>
        <w:t xml:space="preserve">Al menos el 40% corresponde a operaciones de crédito hipotecario no constituidas con bono de vivienda, por un monto equivalente al 110% del saldo garantizado con tales activos. </w:t>
      </w:r>
    </w:p>
    <w:p w14:paraId="7B24453E" w14:textId="77777777"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 xml:space="preserve">- </w:t>
      </w:r>
      <w:r w:rsidRPr="009304F3">
        <w:rPr>
          <w:rFonts w:cs="Arial"/>
          <w:sz w:val="22"/>
          <w:szCs w:val="22"/>
          <w:lang w:val="es-CR"/>
        </w:rPr>
        <w:t xml:space="preserve">Como máximo el 60% mediante operaciones de crédito hipotecario constituidas con bono de vivienda por un monto equivalente al 120% del saldo garantizado con tales operaciones. </w:t>
      </w:r>
    </w:p>
    <w:p w14:paraId="2F084A04" w14:textId="24B34294" w:rsidR="009304F3" w:rsidRDefault="009304F3" w:rsidP="009304F3">
      <w:pPr>
        <w:spacing w:line="360" w:lineRule="auto"/>
        <w:jc w:val="both"/>
        <w:rPr>
          <w:rFonts w:cs="Arial"/>
          <w:sz w:val="22"/>
          <w:szCs w:val="22"/>
          <w:lang w:val="es-CR"/>
        </w:rPr>
      </w:pPr>
      <w:r w:rsidRPr="009304F3">
        <w:rPr>
          <w:rFonts w:cs="Arial"/>
          <w:sz w:val="22"/>
          <w:szCs w:val="22"/>
          <w:lang w:val="es-CR"/>
        </w:rPr>
        <w:t>Las operaciones de crédito hipotecario serán cedidas a favor de un Fideicomiso de Garantía constituido para tales efectos con el Banco Improsa.</w:t>
      </w:r>
    </w:p>
    <w:p w14:paraId="0C0DE5BC" w14:textId="0C331918" w:rsidR="00793003" w:rsidRDefault="00793003" w:rsidP="009304F3">
      <w:pPr>
        <w:spacing w:line="360" w:lineRule="auto"/>
        <w:jc w:val="both"/>
        <w:rPr>
          <w:rFonts w:cs="Arial"/>
          <w:sz w:val="22"/>
          <w:szCs w:val="22"/>
          <w:lang w:val="es-CR"/>
        </w:rPr>
      </w:pPr>
    </w:p>
    <w:p w14:paraId="6C0C493A" w14:textId="0D420C4F"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2</w:t>
      </w:r>
      <w:r w:rsidR="00793003">
        <w:rPr>
          <w:rFonts w:cs="Arial"/>
          <w:b/>
          <w:bCs/>
          <w:sz w:val="22"/>
          <w:szCs w:val="22"/>
          <w:lang w:val="es-CR"/>
        </w:rPr>
        <w:t>-)</w:t>
      </w:r>
      <w:r w:rsidRPr="009304F3">
        <w:rPr>
          <w:rFonts w:cs="Arial"/>
          <w:b/>
          <w:bCs/>
          <w:sz w:val="22"/>
          <w:szCs w:val="22"/>
          <w:lang w:val="es-CR"/>
        </w:rPr>
        <w:t xml:space="preserve"> </w:t>
      </w:r>
      <w:r w:rsidRPr="009304F3">
        <w:rPr>
          <w:rFonts w:cs="Arial"/>
          <w:sz w:val="22"/>
          <w:szCs w:val="22"/>
          <w:lang w:val="es-CR"/>
        </w:rPr>
        <w:t xml:space="preserve">Aprobar la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solicitada por </w:t>
      </w:r>
      <w:proofErr w:type="spellStart"/>
      <w:r w:rsidRPr="009304F3">
        <w:rPr>
          <w:rFonts w:cs="Arial"/>
          <w:sz w:val="22"/>
          <w:szCs w:val="22"/>
          <w:lang w:val="es-CR"/>
        </w:rPr>
        <w:t>Coocique</w:t>
      </w:r>
      <w:proofErr w:type="spellEnd"/>
      <w:r w:rsidRPr="009304F3">
        <w:rPr>
          <w:rFonts w:cs="Arial"/>
          <w:sz w:val="22"/>
          <w:szCs w:val="22"/>
          <w:lang w:val="es-CR"/>
        </w:rPr>
        <w:t xml:space="preserve"> R.L. al amparo del Programa Integral de Financiamiento para Familias de Ingresos Medios, bajo las siguientes condiciones: </w:t>
      </w:r>
    </w:p>
    <w:p w14:paraId="06284B71" w14:textId="77777777" w:rsidR="009304F3" w:rsidRPr="009304F3" w:rsidRDefault="009304F3" w:rsidP="009304F3">
      <w:pPr>
        <w:spacing w:line="360" w:lineRule="auto"/>
        <w:jc w:val="both"/>
        <w:rPr>
          <w:rFonts w:cs="Arial"/>
          <w:sz w:val="22"/>
          <w:szCs w:val="22"/>
          <w:lang w:val="es-CR"/>
        </w:rPr>
      </w:pPr>
      <w:r w:rsidRPr="009304F3">
        <w:rPr>
          <w:rFonts w:cs="Arial"/>
          <w:b/>
          <w:bCs/>
          <w:sz w:val="22"/>
          <w:szCs w:val="22"/>
          <w:lang w:val="es-CR"/>
        </w:rPr>
        <w:t>i. Tipo de financiamiento</w:t>
      </w:r>
      <w:r w:rsidRPr="009304F3">
        <w:rPr>
          <w:rFonts w:cs="Arial"/>
          <w:sz w:val="22"/>
          <w:szCs w:val="22"/>
          <w:lang w:val="es-CR"/>
        </w:rPr>
        <w:t xml:space="preserve">: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en colones, sin compromiso de desembolso y sujeta al límite de crédito vigente en cada periodo. </w:t>
      </w:r>
    </w:p>
    <w:p w14:paraId="35ED8F25"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ii</w:t>
      </w:r>
      <w:proofErr w:type="spellEnd"/>
      <w:r w:rsidRPr="00C55D1D">
        <w:rPr>
          <w:rFonts w:cs="Arial"/>
          <w:b/>
          <w:bCs/>
          <w:sz w:val="22"/>
          <w:szCs w:val="22"/>
          <w:lang w:val="es-CR"/>
        </w:rPr>
        <w:t xml:space="preserve">. Monto del Financiamiento: </w:t>
      </w:r>
      <w:r w:rsidRPr="00C55D1D">
        <w:rPr>
          <w:rFonts w:cs="Arial"/>
          <w:sz w:val="22"/>
          <w:szCs w:val="22"/>
          <w:lang w:val="es-CR"/>
        </w:rPr>
        <w:t xml:space="preserve">Mil doscientos millones de colones (¢1,200 millones), a ser desembolsados durante el periodo 2021. </w:t>
      </w:r>
    </w:p>
    <w:p w14:paraId="13A398F3"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iii</w:t>
      </w:r>
      <w:proofErr w:type="spellEnd"/>
      <w:r w:rsidRPr="00C55D1D">
        <w:rPr>
          <w:rFonts w:cs="Arial"/>
          <w:b/>
          <w:bCs/>
          <w:sz w:val="22"/>
          <w:szCs w:val="22"/>
          <w:lang w:val="es-CR"/>
        </w:rPr>
        <w:t xml:space="preserve">. Plan de Inversión: </w:t>
      </w:r>
      <w:r w:rsidRPr="00C55D1D">
        <w:rPr>
          <w:rFonts w:cs="Arial"/>
          <w:sz w:val="22"/>
          <w:szCs w:val="22"/>
          <w:lang w:val="es-CR"/>
        </w:rPr>
        <w:t xml:space="preserve">Financiamiento de soluciones individuales de vivienda, bajo las modalidades de compra de vivienda, compra de lote y construcción, construcción de vivienda en lote propio y reparaciones, ampliaciones y mejoras. El monto máximo de cada solución habitacional financiada – incluyendo el terreno y la construcción – será el equivalente al tope de vivienda de interés social. </w:t>
      </w:r>
    </w:p>
    <w:p w14:paraId="5FF12AAE"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iv</w:t>
      </w:r>
      <w:proofErr w:type="spellEnd"/>
      <w:r w:rsidRPr="00C55D1D">
        <w:rPr>
          <w:rFonts w:cs="Arial"/>
          <w:b/>
          <w:bCs/>
          <w:sz w:val="22"/>
          <w:szCs w:val="22"/>
          <w:lang w:val="es-CR"/>
        </w:rPr>
        <w:t xml:space="preserve">. Plazo de la línea de crédito: </w:t>
      </w:r>
      <w:r w:rsidRPr="00C55D1D">
        <w:rPr>
          <w:rFonts w:cs="Arial"/>
          <w:sz w:val="22"/>
          <w:szCs w:val="22"/>
          <w:lang w:val="es-CR"/>
        </w:rPr>
        <w:t xml:space="preserve">Veinte años. </w:t>
      </w:r>
    </w:p>
    <w:p w14:paraId="7ABEDDB6" w14:textId="77777777" w:rsidR="00C55D1D" w:rsidRPr="00C55D1D" w:rsidRDefault="00C55D1D" w:rsidP="009768EF">
      <w:pPr>
        <w:spacing w:line="360" w:lineRule="auto"/>
        <w:jc w:val="both"/>
        <w:rPr>
          <w:rFonts w:cs="Arial"/>
          <w:sz w:val="22"/>
          <w:szCs w:val="22"/>
          <w:lang w:val="es-CR"/>
        </w:rPr>
      </w:pPr>
      <w:r w:rsidRPr="00C55D1D">
        <w:rPr>
          <w:rFonts w:cs="Arial"/>
          <w:b/>
          <w:bCs/>
          <w:sz w:val="22"/>
          <w:szCs w:val="22"/>
          <w:lang w:val="es-CR"/>
        </w:rPr>
        <w:t>v. Plazo de los subpréstamos</w:t>
      </w:r>
      <w:r w:rsidRPr="00C55D1D">
        <w:rPr>
          <w:rFonts w:cs="Arial"/>
          <w:sz w:val="22"/>
          <w:szCs w:val="22"/>
          <w:lang w:val="es-CR"/>
        </w:rPr>
        <w:t xml:space="preserve">: Quince años. </w:t>
      </w:r>
    </w:p>
    <w:p w14:paraId="1F96095D" w14:textId="77777777" w:rsidR="00C55D1D" w:rsidRPr="00C55D1D" w:rsidRDefault="00C55D1D" w:rsidP="009768EF">
      <w:pPr>
        <w:spacing w:line="360" w:lineRule="auto"/>
        <w:jc w:val="both"/>
        <w:rPr>
          <w:rFonts w:cs="Arial"/>
          <w:sz w:val="22"/>
          <w:szCs w:val="22"/>
          <w:lang w:val="es-CR"/>
        </w:rPr>
      </w:pPr>
      <w:r w:rsidRPr="00C55D1D">
        <w:rPr>
          <w:rFonts w:cs="Arial"/>
          <w:b/>
          <w:bCs/>
          <w:sz w:val="22"/>
          <w:szCs w:val="22"/>
          <w:lang w:val="es-CR"/>
        </w:rPr>
        <w:t xml:space="preserve">vi. Población objetivo: </w:t>
      </w:r>
      <w:r w:rsidRPr="00C55D1D">
        <w:rPr>
          <w:rFonts w:cs="Arial"/>
          <w:sz w:val="22"/>
          <w:szCs w:val="22"/>
          <w:lang w:val="es-CR"/>
        </w:rPr>
        <w:t xml:space="preserve">Familias de los estratos 1.5 al 6 según la definición de la Ley 7052. </w:t>
      </w:r>
    </w:p>
    <w:p w14:paraId="59F209C1" w14:textId="77777777" w:rsidR="00C55D1D" w:rsidRPr="00C55D1D" w:rsidRDefault="00C55D1D" w:rsidP="00C55D1D">
      <w:pPr>
        <w:spacing w:line="360" w:lineRule="auto"/>
        <w:jc w:val="both"/>
        <w:rPr>
          <w:rFonts w:cs="Arial"/>
          <w:sz w:val="22"/>
          <w:szCs w:val="22"/>
          <w:lang w:val="es-CR"/>
        </w:rPr>
      </w:pPr>
      <w:r w:rsidRPr="00C55D1D">
        <w:rPr>
          <w:rFonts w:cs="Arial"/>
          <w:sz w:val="22"/>
          <w:szCs w:val="22"/>
          <w:lang w:val="es-CR"/>
        </w:rPr>
        <w:t xml:space="preserve">Al menos el 10% de los recursos colocados en créditos para vivienda deberá ser dirigido a personas jóvenes entre los dieciocho y treinta y cinco años. </w:t>
      </w:r>
    </w:p>
    <w:p w14:paraId="356D0A34"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vii</w:t>
      </w:r>
      <w:proofErr w:type="spellEnd"/>
      <w:r w:rsidRPr="00C55D1D">
        <w:rPr>
          <w:rFonts w:cs="Arial"/>
          <w:b/>
          <w:bCs/>
          <w:sz w:val="22"/>
          <w:szCs w:val="22"/>
          <w:lang w:val="es-CR"/>
        </w:rPr>
        <w:t xml:space="preserve">. Tasa de interés corriente para subpréstamos desembolsados en el periodo 2021: </w:t>
      </w:r>
      <w:r w:rsidRPr="00C55D1D">
        <w:rPr>
          <w:rFonts w:cs="Arial"/>
          <w:sz w:val="22"/>
          <w:szCs w:val="22"/>
          <w:lang w:val="es-CR"/>
        </w:rPr>
        <w:t xml:space="preserve">Tasa básica pasiva (TBP) calculada por el Banco Central de Costa Rica menos 1.00 punto porcentual, ajustable mensualmente. </w:t>
      </w:r>
    </w:p>
    <w:p w14:paraId="6AD4278B"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lastRenderedPageBreak/>
        <w:t>viii</w:t>
      </w:r>
      <w:proofErr w:type="spellEnd"/>
      <w:r w:rsidRPr="00C55D1D">
        <w:rPr>
          <w:rFonts w:cs="Arial"/>
          <w:b/>
          <w:bCs/>
          <w:sz w:val="22"/>
          <w:szCs w:val="22"/>
          <w:lang w:val="es-CR"/>
        </w:rPr>
        <w:t xml:space="preserve">. Tasa de Interés Moratorio: </w:t>
      </w:r>
      <w:r w:rsidRPr="00C55D1D">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13FA025D"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ix</w:t>
      </w:r>
      <w:proofErr w:type="spellEnd"/>
      <w:r w:rsidRPr="00C55D1D">
        <w:rPr>
          <w:rFonts w:cs="Arial"/>
          <w:b/>
          <w:bCs/>
          <w:sz w:val="22"/>
          <w:szCs w:val="22"/>
          <w:lang w:val="es-CR"/>
        </w:rPr>
        <w:t xml:space="preserve">. Comisión de formalización: </w:t>
      </w:r>
      <w:r w:rsidRPr="00C55D1D">
        <w:rPr>
          <w:rFonts w:cs="Arial"/>
          <w:sz w:val="22"/>
          <w:szCs w:val="22"/>
          <w:lang w:val="es-CR"/>
        </w:rPr>
        <w:t xml:space="preserve">Uno por ciento (1%) sobre el monto desembolsado. </w:t>
      </w:r>
    </w:p>
    <w:p w14:paraId="2AE0AC50" w14:textId="77777777" w:rsidR="00C55D1D" w:rsidRPr="00C55D1D" w:rsidRDefault="00C55D1D" w:rsidP="009768EF">
      <w:pPr>
        <w:spacing w:line="360" w:lineRule="auto"/>
        <w:jc w:val="both"/>
        <w:rPr>
          <w:rFonts w:cs="Arial"/>
          <w:sz w:val="22"/>
          <w:szCs w:val="22"/>
          <w:lang w:val="es-CR"/>
        </w:rPr>
      </w:pPr>
      <w:r w:rsidRPr="00C55D1D">
        <w:rPr>
          <w:rFonts w:cs="Arial"/>
          <w:b/>
          <w:bCs/>
          <w:sz w:val="22"/>
          <w:szCs w:val="22"/>
          <w:lang w:val="es-CR"/>
        </w:rPr>
        <w:t xml:space="preserve">x. Comisión de pago anticipado: </w:t>
      </w:r>
      <w:r w:rsidRPr="00C55D1D">
        <w:rPr>
          <w:rFonts w:cs="Arial"/>
          <w:sz w:val="22"/>
          <w:szCs w:val="22"/>
          <w:lang w:val="es-CR"/>
        </w:rPr>
        <w:t xml:space="preserve">Tres por ciento (3%) sobre el monto del pago extraordinario durante los primeros cinco años del plazo del financiamiento. </w:t>
      </w:r>
    </w:p>
    <w:p w14:paraId="7D541C81" w14:textId="77777777" w:rsidR="00C55D1D" w:rsidRPr="00C55D1D" w:rsidRDefault="00C55D1D" w:rsidP="009768EF">
      <w:pPr>
        <w:spacing w:line="360" w:lineRule="auto"/>
        <w:jc w:val="both"/>
        <w:rPr>
          <w:rFonts w:cs="Arial"/>
          <w:sz w:val="22"/>
          <w:szCs w:val="22"/>
          <w:lang w:val="es-CR"/>
        </w:rPr>
      </w:pPr>
      <w:r w:rsidRPr="00C55D1D">
        <w:rPr>
          <w:rFonts w:cs="Arial"/>
          <w:b/>
          <w:bCs/>
          <w:sz w:val="22"/>
          <w:szCs w:val="22"/>
          <w:lang w:val="es-CR"/>
        </w:rPr>
        <w:t xml:space="preserve">xi. Forma de Pago: </w:t>
      </w:r>
      <w:r w:rsidRPr="00C55D1D">
        <w:rPr>
          <w:rFonts w:cs="Arial"/>
          <w:sz w:val="22"/>
          <w:szCs w:val="22"/>
          <w:lang w:val="es-CR"/>
        </w:rPr>
        <w:t xml:space="preserve">Ciento ochenta cuotas mensuales niveladas por mes vencido. </w:t>
      </w:r>
    </w:p>
    <w:p w14:paraId="2616BB71"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xii</w:t>
      </w:r>
      <w:proofErr w:type="spellEnd"/>
      <w:r w:rsidRPr="00C55D1D">
        <w:rPr>
          <w:rFonts w:cs="Arial"/>
          <w:b/>
          <w:bCs/>
          <w:sz w:val="22"/>
          <w:szCs w:val="22"/>
          <w:lang w:val="es-CR"/>
        </w:rPr>
        <w:t xml:space="preserve">. Garantías: </w:t>
      </w:r>
    </w:p>
    <w:p w14:paraId="134B3204" w14:textId="77777777" w:rsidR="00C55D1D" w:rsidRPr="00C55D1D" w:rsidRDefault="00C55D1D" w:rsidP="009768EF">
      <w:pPr>
        <w:spacing w:line="360" w:lineRule="auto"/>
        <w:jc w:val="both"/>
        <w:rPr>
          <w:rFonts w:cs="Arial"/>
          <w:sz w:val="22"/>
          <w:szCs w:val="22"/>
          <w:lang w:val="es-CR"/>
        </w:rPr>
      </w:pPr>
      <w:r w:rsidRPr="00C55D1D">
        <w:rPr>
          <w:rFonts w:cs="Arial"/>
          <w:b/>
          <w:bCs/>
          <w:sz w:val="22"/>
          <w:szCs w:val="22"/>
          <w:lang w:val="es-CR"/>
        </w:rPr>
        <w:t xml:space="preserve">i. </w:t>
      </w:r>
      <w:r w:rsidRPr="00C55D1D">
        <w:rPr>
          <w:rFonts w:cs="Arial"/>
          <w:i/>
          <w:iCs/>
          <w:sz w:val="22"/>
          <w:szCs w:val="22"/>
          <w:lang w:val="es-CR"/>
        </w:rPr>
        <w:t>Garantía Temporal</w:t>
      </w:r>
      <w:r w:rsidRPr="00C55D1D">
        <w:rPr>
          <w:rFonts w:cs="Arial"/>
          <w:sz w:val="22"/>
          <w:szCs w:val="22"/>
          <w:lang w:val="es-CR"/>
        </w:rPr>
        <w:t xml:space="preserve">: Por un periodo máximo de 12 meses el subpréstamo será respaldado con garantía fiduciaria; esto es un Pagaré Institucional por una suma equivalente al 115% del monto desembolsado. </w:t>
      </w:r>
    </w:p>
    <w:p w14:paraId="604FB97C" w14:textId="77777777" w:rsidR="00C55D1D" w:rsidRPr="00C55D1D" w:rsidRDefault="00C55D1D" w:rsidP="009768EF">
      <w:pPr>
        <w:spacing w:line="360" w:lineRule="auto"/>
        <w:jc w:val="both"/>
        <w:rPr>
          <w:rFonts w:cs="Arial"/>
          <w:sz w:val="22"/>
          <w:szCs w:val="22"/>
          <w:lang w:val="es-CR"/>
        </w:rPr>
      </w:pPr>
      <w:proofErr w:type="spellStart"/>
      <w:r w:rsidRPr="00C55D1D">
        <w:rPr>
          <w:rFonts w:cs="Arial"/>
          <w:b/>
          <w:bCs/>
          <w:sz w:val="22"/>
          <w:szCs w:val="22"/>
          <w:lang w:val="es-CR"/>
        </w:rPr>
        <w:t>ii</w:t>
      </w:r>
      <w:proofErr w:type="spellEnd"/>
      <w:r w:rsidRPr="00C55D1D">
        <w:rPr>
          <w:rFonts w:cs="Arial"/>
          <w:b/>
          <w:bCs/>
          <w:sz w:val="22"/>
          <w:szCs w:val="22"/>
          <w:lang w:val="es-CR"/>
        </w:rPr>
        <w:t xml:space="preserve">. </w:t>
      </w:r>
      <w:r w:rsidRPr="00C55D1D">
        <w:rPr>
          <w:rFonts w:cs="Arial"/>
          <w:i/>
          <w:iCs/>
          <w:sz w:val="22"/>
          <w:szCs w:val="22"/>
          <w:lang w:val="es-CR"/>
        </w:rPr>
        <w:t xml:space="preserve">Garantía Definitiva: </w:t>
      </w:r>
      <w:r w:rsidRPr="00C55D1D">
        <w:rPr>
          <w:rFonts w:cs="Arial"/>
          <w:sz w:val="22"/>
          <w:szCs w:val="22"/>
          <w:lang w:val="es-CR"/>
        </w:rPr>
        <w:t xml:space="preserve">Operaciones de crédito hipotecario de primer grado, clasificadas en categorías de riesgo A1 y B1, según el Acuerdo SUGEF 1-05, cedidas en garantía a favor del BANHVI mediante la inscripción de un Fideicomiso de garantía constituido con el Banco Improsa, por un monto equivalente al 110% del saldo adeudado. En caso de que las operaciones de crédito cedidas incorporen como complemento el otorgamiento del bono familiar de vivienda, se aplicará un requerimiento de cobertura adicional del 10%. </w:t>
      </w:r>
    </w:p>
    <w:p w14:paraId="6D8BB531" w14:textId="77777777" w:rsidR="00C55D1D" w:rsidRPr="00C55D1D" w:rsidRDefault="00C55D1D" w:rsidP="00C55D1D">
      <w:pPr>
        <w:spacing w:line="360" w:lineRule="auto"/>
        <w:jc w:val="both"/>
        <w:rPr>
          <w:rFonts w:cs="Arial"/>
          <w:sz w:val="22"/>
          <w:szCs w:val="22"/>
          <w:lang w:val="es-CR"/>
        </w:rPr>
      </w:pPr>
    </w:p>
    <w:p w14:paraId="45EAB415" w14:textId="6771A04E" w:rsidR="002B71CC" w:rsidRDefault="00793003" w:rsidP="002B71CC">
      <w:pPr>
        <w:spacing w:line="360" w:lineRule="auto"/>
        <w:jc w:val="both"/>
        <w:rPr>
          <w:rFonts w:cs="Arial"/>
          <w:sz w:val="22"/>
          <w:szCs w:val="22"/>
        </w:rPr>
      </w:pPr>
      <w:r>
        <w:rPr>
          <w:rFonts w:cs="Arial"/>
          <w:b/>
          <w:bCs/>
          <w:sz w:val="22"/>
          <w:szCs w:val="22"/>
          <w:lang w:val="es-CR"/>
        </w:rPr>
        <w:t>3-)</w:t>
      </w:r>
      <w:r w:rsidR="00C55D1D" w:rsidRPr="00C55D1D">
        <w:rPr>
          <w:rFonts w:cs="Arial"/>
          <w:b/>
          <w:bCs/>
          <w:sz w:val="22"/>
          <w:szCs w:val="22"/>
          <w:lang w:val="es-CR"/>
        </w:rPr>
        <w:t xml:space="preserve"> </w:t>
      </w:r>
      <w:r w:rsidR="00C55D1D" w:rsidRPr="00C55D1D">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se </w:t>
      </w:r>
      <w:r w:rsidR="00C55D1D">
        <w:rPr>
          <w:rFonts w:cs="Arial"/>
          <w:sz w:val="22"/>
          <w:szCs w:val="22"/>
          <w:lang w:val="es-CR"/>
        </w:rPr>
        <w:t xml:space="preserve">deberán </w:t>
      </w:r>
      <w:r w:rsidR="00C55D1D" w:rsidRPr="00C55D1D">
        <w:rPr>
          <w:rFonts w:cs="Arial"/>
          <w:sz w:val="22"/>
          <w:szCs w:val="22"/>
          <w:lang w:val="es-CR"/>
        </w:rPr>
        <w:t xml:space="preserve">incorporar al documento las </w:t>
      </w:r>
      <w:r w:rsidR="00EA242D" w:rsidRPr="00EA242D">
        <w:rPr>
          <w:rFonts w:cs="Arial"/>
          <w:i/>
          <w:iCs/>
          <w:sz w:val="22"/>
          <w:szCs w:val="22"/>
          <w:lang w:val="es-CR"/>
        </w:rPr>
        <w:t>Cláusulas de Vencimiento Anticipado y Remisión de Información al BANHVI</w:t>
      </w:r>
      <w:r w:rsidR="00EA242D" w:rsidRPr="00EA242D">
        <w:rPr>
          <w:rFonts w:cs="Arial"/>
          <w:sz w:val="22"/>
          <w:szCs w:val="22"/>
          <w:lang w:val="es-CR"/>
        </w:rPr>
        <w:t>, contenidas en el Anexo 7 de</w:t>
      </w:r>
      <w:r w:rsidR="00EA242D" w:rsidRPr="008701F7">
        <w:rPr>
          <w:rFonts w:cs="Arial"/>
          <w:sz w:val="22"/>
          <w:szCs w:val="22"/>
          <w:lang w:val="es-CR"/>
        </w:rPr>
        <w:t xml:space="preserve">l </w:t>
      </w:r>
      <w:r w:rsidR="008701F7">
        <w:rPr>
          <w:rFonts w:cs="Arial"/>
          <w:sz w:val="22"/>
          <w:szCs w:val="22"/>
          <w:lang w:val="es-CR"/>
        </w:rPr>
        <w:t xml:space="preserve">informe adjunto al oficio </w:t>
      </w:r>
      <w:r w:rsidR="008701F7" w:rsidRPr="008701F7">
        <w:rPr>
          <w:rFonts w:cs="Arial"/>
          <w:sz w:val="22"/>
          <w:szCs w:val="22"/>
        </w:rPr>
        <w:t>SGF-ME-0089-2021/</w:t>
      </w:r>
      <w:r w:rsidR="008701F7" w:rsidRPr="008701F7">
        <w:rPr>
          <w:rFonts w:cs="Arial"/>
          <w:bCs/>
          <w:sz w:val="22"/>
          <w:szCs w:val="22"/>
          <w:lang w:val="es-ES_tradnl"/>
        </w:rPr>
        <w:t>DFNV-ME-150-2021</w:t>
      </w:r>
      <w:r w:rsidR="008701F7">
        <w:rPr>
          <w:rFonts w:cs="Arial"/>
          <w:bCs/>
          <w:sz w:val="22"/>
          <w:szCs w:val="22"/>
          <w:lang w:val="es-ES_tradnl"/>
        </w:rPr>
        <w:t xml:space="preserve">, </w:t>
      </w:r>
      <w:r w:rsidR="00C55D1D" w:rsidRPr="00C55D1D">
        <w:rPr>
          <w:rFonts w:cs="Arial"/>
          <w:sz w:val="22"/>
          <w:szCs w:val="22"/>
          <w:lang w:val="es-CR"/>
        </w:rPr>
        <w:t>de manera que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580B73A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A60A855" w14:textId="77777777" w:rsidR="002B71CC" w:rsidRPr="00D14EAF" w:rsidRDefault="002B71CC" w:rsidP="002B71CC">
      <w:pPr>
        <w:spacing w:line="360" w:lineRule="auto"/>
        <w:jc w:val="both"/>
        <w:rPr>
          <w:rFonts w:cs="Arial"/>
          <w:b/>
          <w:sz w:val="22"/>
        </w:rPr>
      </w:pPr>
      <w:r w:rsidRPr="00D14EAF">
        <w:rPr>
          <w:rFonts w:cs="Arial"/>
          <w:b/>
          <w:sz w:val="22"/>
        </w:rPr>
        <w:t>************</w:t>
      </w:r>
    </w:p>
    <w:p w14:paraId="79269679" w14:textId="77777777" w:rsidR="002B71CC" w:rsidRDefault="002B71CC" w:rsidP="002B71CC">
      <w:pPr>
        <w:spacing w:line="360" w:lineRule="auto"/>
        <w:jc w:val="both"/>
        <w:rPr>
          <w:rFonts w:cs="Arial"/>
          <w:sz w:val="22"/>
          <w:lang w:val="es-ES_tradnl"/>
        </w:rPr>
      </w:pPr>
    </w:p>
    <w:p w14:paraId="586798B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299F7600" w14:textId="77777777" w:rsidR="00941AC3" w:rsidRPr="00BF6CA7" w:rsidRDefault="00941AC3" w:rsidP="00941AC3">
      <w:pPr>
        <w:spacing w:line="360" w:lineRule="auto"/>
        <w:jc w:val="both"/>
        <w:rPr>
          <w:rFonts w:cs="Arial"/>
          <w:b/>
          <w:bCs/>
          <w:sz w:val="22"/>
          <w:szCs w:val="22"/>
        </w:rPr>
      </w:pPr>
      <w:r w:rsidRPr="00BF6CA7">
        <w:rPr>
          <w:rFonts w:cs="Arial"/>
          <w:b/>
          <w:bCs/>
          <w:sz w:val="22"/>
          <w:szCs w:val="22"/>
        </w:rPr>
        <w:t>Considerando:</w:t>
      </w:r>
    </w:p>
    <w:p w14:paraId="62DAD5AB" w14:textId="5CC03285" w:rsidR="005121F7" w:rsidRDefault="00941AC3" w:rsidP="004312DE">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sidR="004312DE">
        <w:rPr>
          <w:sz w:val="22"/>
          <w:szCs w:val="22"/>
        </w:rPr>
        <w:t>Coopeande</w:t>
      </w:r>
      <w:proofErr w:type="spellEnd"/>
      <w:r w:rsidR="004312DE">
        <w:rPr>
          <w:sz w:val="22"/>
          <w:szCs w:val="22"/>
        </w:rPr>
        <w:t xml:space="preserve"> N° 1 R.L.</w:t>
      </w:r>
      <w:r>
        <w:rPr>
          <w:sz w:val="22"/>
          <w:szCs w:val="22"/>
        </w:rPr>
        <w:t xml:space="preserve"> ha presentado a este Banco, </w:t>
      </w:r>
      <w:r w:rsidR="004312DE">
        <w:rPr>
          <w:sz w:val="22"/>
          <w:szCs w:val="22"/>
        </w:rPr>
        <w:t>solicitud</w:t>
      </w:r>
      <w:r w:rsidR="004312DE" w:rsidRPr="00BF6CA7">
        <w:rPr>
          <w:rFonts w:cs="Arial"/>
          <w:color w:val="000000"/>
          <w:sz w:val="22"/>
          <w:szCs w:val="22"/>
        </w:rPr>
        <w:t xml:space="preserve"> </w:t>
      </w:r>
      <w:r w:rsidR="004312DE">
        <w:rPr>
          <w:rFonts w:cs="Arial"/>
          <w:color w:val="000000"/>
          <w:sz w:val="22"/>
          <w:szCs w:val="22"/>
        </w:rPr>
        <w:t xml:space="preserve">formal </w:t>
      </w:r>
      <w:r w:rsidR="004312DE" w:rsidRPr="00BF6CA7">
        <w:rPr>
          <w:rFonts w:cs="Arial"/>
          <w:color w:val="000000"/>
          <w:sz w:val="22"/>
          <w:szCs w:val="22"/>
        </w:rPr>
        <w:t xml:space="preserve">de financiamiento </w:t>
      </w:r>
      <w:r w:rsidR="004312DE">
        <w:rPr>
          <w:sz w:val="22"/>
          <w:szCs w:val="22"/>
        </w:rPr>
        <w:t xml:space="preserve">por un monto de </w:t>
      </w:r>
      <w:r w:rsidR="005121F7" w:rsidRPr="005121F7">
        <w:rPr>
          <w:rFonts w:cs="Arial"/>
          <w:iCs/>
          <w:sz w:val="22"/>
          <w:szCs w:val="22"/>
          <w:lang w:val="es-CR"/>
        </w:rPr>
        <w:t xml:space="preserve">¢6,000 millones, tramitada al amparo del Programa de Crédito de Largo Plazo en Colones del FONAVI, en la modalidad de línea de crédito </w:t>
      </w:r>
      <w:proofErr w:type="spellStart"/>
      <w:r w:rsidR="005121F7" w:rsidRPr="005121F7">
        <w:rPr>
          <w:rFonts w:cs="Arial"/>
          <w:iCs/>
          <w:sz w:val="22"/>
          <w:szCs w:val="22"/>
          <w:lang w:val="es-CR"/>
        </w:rPr>
        <w:t>revolutiva</w:t>
      </w:r>
      <w:proofErr w:type="spellEnd"/>
      <w:r w:rsidR="005121F7">
        <w:rPr>
          <w:rFonts w:cs="Arial"/>
          <w:iCs/>
          <w:sz w:val="22"/>
          <w:szCs w:val="22"/>
          <w:lang w:val="es-CR"/>
        </w:rPr>
        <w:t>.</w:t>
      </w:r>
    </w:p>
    <w:p w14:paraId="493BFE1F" w14:textId="77777777" w:rsidR="005121F7" w:rsidRPr="00EA06DA" w:rsidRDefault="005121F7" w:rsidP="004312DE">
      <w:pPr>
        <w:spacing w:line="360" w:lineRule="auto"/>
        <w:jc w:val="both"/>
        <w:rPr>
          <w:rFonts w:cs="Arial"/>
          <w:iCs/>
          <w:sz w:val="22"/>
          <w:szCs w:val="22"/>
        </w:rPr>
      </w:pPr>
    </w:p>
    <w:p w14:paraId="278550B7" w14:textId="51BFF94F" w:rsidR="004312DE" w:rsidRPr="00AC241E" w:rsidRDefault="004312DE" w:rsidP="004312DE">
      <w:pPr>
        <w:pStyle w:val="Sangra2detindependiente"/>
        <w:ind w:left="0" w:firstLine="0"/>
        <w:rPr>
          <w:szCs w:val="22"/>
        </w:rPr>
      </w:pPr>
      <w:r w:rsidRPr="00AC241E">
        <w:rPr>
          <w:b/>
          <w:bCs/>
          <w:szCs w:val="22"/>
        </w:rPr>
        <w:t>Segundo:</w:t>
      </w:r>
      <w:r w:rsidRPr="00AC241E">
        <w:rPr>
          <w:szCs w:val="22"/>
        </w:rPr>
        <w:t xml:space="preserve"> Que por medio del oficio </w:t>
      </w:r>
      <w:r>
        <w:rPr>
          <w:szCs w:val="22"/>
        </w:rPr>
        <w:t>SGF-ME-0090-2021/</w:t>
      </w:r>
      <w:r w:rsidRPr="00AC241E">
        <w:rPr>
          <w:bCs/>
          <w:szCs w:val="22"/>
          <w:lang w:val="es-ES_tradnl"/>
        </w:rPr>
        <w:t>DFNV-ME-</w:t>
      </w:r>
      <w:r>
        <w:rPr>
          <w:bCs/>
          <w:szCs w:val="22"/>
          <w:lang w:val="es-ES_tradnl"/>
        </w:rPr>
        <w:t>151</w:t>
      </w:r>
      <w:r w:rsidRPr="00AC241E">
        <w:rPr>
          <w:bCs/>
          <w:szCs w:val="22"/>
          <w:lang w:val="es-ES_tradnl"/>
        </w:rPr>
        <w:t>-20</w:t>
      </w:r>
      <w:r>
        <w:rPr>
          <w:bCs/>
          <w:szCs w:val="22"/>
          <w:lang w:val="es-ES_tradnl"/>
        </w:rPr>
        <w:t>21,</w:t>
      </w:r>
      <w:r w:rsidRPr="00AC241E">
        <w:rPr>
          <w:bCs/>
          <w:szCs w:val="22"/>
          <w:lang w:val="es-ES_tradnl"/>
        </w:rPr>
        <w:t xml:space="preserve"> </w:t>
      </w:r>
      <w:r w:rsidRPr="00AC241E">
        <w:rPr>
          <w:szCs w:val="22"/>
        </w:rPr>
        <w:t xml:space="preserve">del </w:t>
      </w:r>
      <w:r>
        <w:rPr>
          <w:szCs w:val="22"/>
        </w:rPr>
        <w:t xml:space="preserve">23 de marzo </w:t>
      </w:r>
      <w:r w:rsidRPr="00BF6CA7">
        <w:rPr>
          <w:szCs w:val="22"/>
        </w:rPr>
        <w:t>de 20</w:t>
      </w:r>
      <w:r>
        <w:rPr>
          <w:szCs w:val="22"/>
        </w:rPr>
        <w:t>21</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0423</w:t>
      </w:r>
      <w:r w:rsidRPr="00BF6CA7">
        <w:rPr>
          <w:szCs w:val="22"/>
        </w:rPr>
        <w:t>-20</w:t>
      </w:r>
      <w:r>
        <w:rPr>
          <w:szCs w:val="22"/>
        </w:rPr>
        <w:t>21, de esa misma fecha</w:t>
      </w:r>
      <w:r w:rsidRPr="00BF6CA7">
        <w:rPr>
          <w:szCs w:val="22"/>
        </w:rPr>
        <w:t xml:space="preserve">–, la </w:t>
      </w:r>
      <w:r>
        <w:rPr>
          <w:szCs w:val="22"/>
        </w:rPr>
        <w:t xml:space="preserve">Subgerencia Financiera y la </w:t>
      </w:r>
      <w:r w:rsidRPr="00BF6CA7">
        <w:rPr>
          <w:szCs w:val="22"/>
        </w:rPr>
        <w:t>Dirección del Fondo Nacional para la Vivienda (FONAVI) presenta</w:t>
      </w:r>
      <w:r>
        <w:rPr>
          <w:szCs w:val="22"/>
        </w:rPr>
        <w:t>n</w:t>
      </w:r>
      <w:r w:rsidRPr="00BF6CA7">
        <w:rPr>
          <w:szCs w:val="22"/>
        </w:rPr>
        <w:t xml:space="preserve">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02</w:t>
      </w:r>
      <w:r w:rsidRPr="00BF6CA7">
        <w:rPr>
          <w:bCs/>
          <w:szCs w:val="22"/>
          <w:lang w:val="es-ES_tradnl"/>
        </w:rPr>
        <w:t>-20</w:t>
      </w:r>
      <w:r>
        <w:rPr>
          <w:bCs/>
          <w:szCs w:val="22"/>
          <w:lang w:val="es-ES_tradnl"/>
        </w:rPr>
        <w:t>21</w:t>
      </w:r>
      <w:r w:rsidRPr="00BF6CA7">
        <w:rPr>
          <w:bCs/>
          <w:szCs w:val="22"/>
          <w:lang w:val="es-ES_tradnl"/>
        </w:rPr>
        <w:t xml:space="preserve"> del </w:t>
      </w:r>
      <w:r>
        <w:rPr>
          <w:bCs/>
          <w:szCs w:val="22"/>
          <w:lang w:val="es-ES_tradnl"/>
        </w:rPr>
        <w:t>22</w:t>
      </w:r>
      <w:r w:rsidRPr="00BF6CA7">
        <w:rPr>
          <w:bCs/>
          <w:szCs w:val="22"/>
          <w:lang w:val="es-ES_tradnl"/>
        </w:rPr>
        <w:t xml:space="preserve"> de </w:t>
      </w:r>
      <w:r>
        <w:rPr>
          <w:bCs/>
          <w:szCs w:val="22"/>
          <w:lang w:val="es-ES_tradnl"/>
        </w:rPr>
        <w:t>marzo</w:t>
      </w:r>
      <w:r w:rsidRPr="00BF6CA7">
        <w:rPr>
          <w:bCs/>
          <w:szCs w:val="22"/>
          <w:lang w:val="es-ES_tradnl"/>
        </w:rPr>
        <w:t xml:space="preserve"> de 20</w:t>
      </w:r>
      <w:r>
        <w:rPr>
          <w:bCs/>
          <w:szCs w:val="22"/>
          <w:lang w:val="es-ES_tradnl"/>
        </w:rPr>
        <w:t>21</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w:t>
      </w:r>
      <w:r>
        <w:rPr>
          <w:szCs w:val="22"/>
        </w:rPr>
        <w:t>s</w:t>
      </w:r>
      <w:r w:rsidRPr="00AC241E">
        <w:rPr>
          <w:szCs w:val="22"/>
        </w:rPr>
        <w:t xml:space="preserve"> dependencia</w:t>
      </w:r>
      <w:r>
        <w:rPr>
          <w:szCs w:val="22"/>
        </w:rPr>
        <w:t>s</w:t>
      </w:r>
      <w:r w:rsidRPr="00AC241E">
        <w:rPr>
          <w:szCs w:val="22"/>
        </w:rPr>
        <w:t>.</w:t>
      </w:r>
    </w:p>
    <w:p w14:paraId="407640AA" w14:textId="77777777" w:rsidR="004312DE" w:rsidRPr="00AC241E" w:rsidRDefault="004312DE" w:rsidP="004312DE">
      <w:pPr>
        <w:pStyle w:val="Sangra2detindependiente"/>
        <w:ind w:left="0" w:firstLine="0"/>
        <w:rPr>
          <w:szCs w:val="22"/>
        </w:rPr>
      </w:pPr>
    </w:p>
    <w:p w14:paraId="139B9ED7" w14:textId="3AE59AD1" w:rsidR="004312DE" w:rsidRDefault="004312DE" w:rsidP="004312DE">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w:t>
      </w:r>
      <w:proofErr w:type="spellStart"/>
      <w:r>
        <w:rPr>
          <w:szCs w:val="22"/>
        </w:rPr>
        <w:t>Coopeande</w:t>
      </w:r>
      <w:proofErr w:type="spellEnd"/>
      <w:r>
        <w:rPr>
          <w:szCs w:val="22"/>
        </w:rPr>
        <w:t xml:space="preserve"> N° 1 R.L., </w:t>
      </w:r>
      <w:r w:rsidRPr="00BF6CA7">
        <w:rPr>
          <w:szCs w:val="22"/>
        </w:rPr>
        <w:t xml:space="preserve">en los mismos términos señalados en el informe </w:t>
      </w:r>
      <w:r>
        <w:rPr>
          <w:szCs w:val="22"/>
        </w:rPr>
        <w:t>SGF-ME-00</w:t>
      </w:r>
      <w:r w:rsidR="00E0176B">
        <w:rPr>
          <w:szCs w:val="22"/>
        </w:rPr>
        <w:t>90</w:t>
      </w:r>
      <w:r>
        <w:rPr>
          <w:szCs w:val="22"/>
        </w:rPr>
        <w:t>-2021/</w:t>
      </w:r>
      <w:r w:rsidRPr="00AC241E">
        <w:rPr>
          <w:bCs/>
          <w:szCs w:val="22"/>
          <w:lang w:val="es-ES_tradnl"/>
        </w:rPr>
        <w:t>DFNV-ME-</w:t>
      </w:r>
      <w:r>
        <w:rPr>
          <w:bCs/>
          <w:szCs w:val="22"/>
          <w:lang w:val="es-ES_tradnl"/>
        </w:rPr>
        <w:t>15</w:t>
      </w:r>
      <w:r w:rsidR="00E0176B">
        <w:rPr>
          <w:bCs/>
          <w:szCs w:val="22"/>
          <w:lang w:val="es-ES_tradnl"/>
        </w:rPr>
        <w:t>1</w:t>
      </w:r>
      <w:r w:rsidRPr="00AC241E">
        <w:rPr>
          <w:bCs/>
          <w:szCs w:val="22"/>
          <w:lang w:val="es-ES_tradnl"/>
        </w:rPr>
        <w:t>-20</w:t>
      </w:r>
      <w:r>
        <w:rPr>
          <w:bCs/>
          <w:szCs w:val="22"/>
          <w:lang w:val="es-ES_tradnl"/>
        </w:rPr>
        <w:t xml:space="preserve">21 de la Subgerencia Financiera y la </w:t>
      </w:r>
      <w:r w:rsidRPr="00BF6CA7">
        <w:rPr>
          <w:szCs w:val="22"/>
        </w:rPr>
        <w:t>Dirección FONAVI.</w:t>
      </w:r>
    </w:p>
    <w:p w14:paraId="1F0599A4" w14:textId="77777777" w:rsidR="00941AC3" w:rsidRPr="0016481C" w:rsidRDefault="00941AC3" w:rsidP="00941AC3">
      <w:pPr>
        <w:pStyle w:val="Sangra2detindependiente"/>
        <w:ind w:left="0" w:firstLine="0"/>
        <w:rPr>
          <w:szCs w:val="22"/>
        </w:rPr>
      </w:pPr>
    </w:p>
    <w:p w14:paraId="34E3E99E" w14:textId="77777777" w:rsidR="00941AC3" w:rsidRPr="00BF6CA7" w:rsidRDefault="00941AC3" w:rsidP="00941AC3">
      <w:pPr>
        <w:spacing w:line="360" w:lineRule="auto"/>
        <w:jc w:val="both"/>
        <w:rPr>
          <w:rFonts w:cs="Arial"/>
          <w:b/>
          <w:bCs/>
          <w:sz w:val="22"/>
          <w:szCs w:val="22"/>
        </w:rPr>
      </w:pPr>
      <w:r w:rsidRPr="00BF6CA7">
        <w:rPr>
          <w:rFonts w:cs="Arial"/>
          <w:b/>
          <w:bCs/>
          <w:sz w:val="22"/>
          <w:szCs w:val="22"/>
        </w:rPr>
        <w:t>Por tanto, se acuerda:</w:t>
      </w:r>
    </w:p>
    <w:p w14:paraId="17483F2A" w14:textId="663E3EBE" w:rsidR="00A5065A" w:rsidRPr="00A5065A" w:rsidRDefault="00941AC3" w:rsidP="00A5065A">
      <w:pPr>
        <w:spacing w:line="360" w:lineRule="auto"/>
        <w:jc w:val="both"/>
        <w:rPr>
          <w:rFonts w:cs="Arial"/>
          <w:sz w:val="22"/>
          <w:szCs w:val="22"/>
          <w:lang w:val="es-CR"/>
        </w:rPr>
      </w:pPr>
      <w:r w:rsidRPr="00893010">
        <w:rPr>
          <w:rFonts w:cs="Arial"/>
          <w:b/>
          <w:sz w:val="22"/>
          <w:szCs w:val="22"/>
        </w:rPr>
        <w:t>1</w:t>
      </w:r>
      <w:r w:rsidR="00A5065A">
        <w:rPr>
          <w:rFonts w:cs="Arial"/>
          <w:b/>
          <w:sz w:val="22"/>
          <w:szCs w:val="22"/>
        </w:rPr>
        <w:t>-</w:t>
      </w:r>
      <w:r w:rsidRPr="00893010">
        <w:rPr>
          <w:rFonts w:cs="Arial"/>
          <w:b/>
          <w:sz w:val="22"/>
          <w:szCs w:val="22"/>
        </w:rPr>
        <w:t>)</w:t>
      </w:r>
      <w:r>
        <w:rPr>
          <w:rFonts w:cs="Arial"/>
          <w:sz w:val="22"/>
          <w:szCs w:val="22"/>
        </w:rPr>
        <w:t xml:space="preserve"> </w:t>
      </w:r>
      <w:r w:rsidR="00A5065A" w:rsidRPr="00A5065A">
        <w:rPr>
          <w:rFonts w:cs="Arial"/>
          <w:sz w:val="22"/>
          <w:szCs w:val="22"/>
          <w:lang w:val="es-CR"/>
        </w:rPr>
        <w:t xml:space="preserve">Aprobar la línea de crédito </w:t>
      </w:r>
      <w:proofErr w:type="spellStart"/>
      <w:r w:rsidR="00A5065A" w:rsidRPr="00A5065A">
        <w:rPr>
          <w:rFonts w:cs="Arial"/>
          <w:sz w:val="22"/>
          <w:szCs w:val="22"/>
          <w:lang w:val="es-CR"/>
        </w:rPr>
        <w:t>revolutiva</w:t>
      </w:r>
      <w:proofErr w:type="spellEnd"/>
      <w:r w:rsidR="00A5065A" w:rsidRPr="00A5065A">
        <w:rPr>
          <w:rFonts w:cs="Arial"/>
          <w:sz w:val="22"/>
          <w:szCs w:val="22"/>
          <w:lang w:val="es-CR"/>
        </w:rPr>
        <w:t xml:space="preserve"> en colones solicitada por </w:t>
      </w:r>
      <w:proofErr w:type="spellStart"/>
      <w:r w:rsidR="00A5065A" w:rsidRPr="00A5065A">
        <w:rPr>
          <w:rFonts w:cs="Arial"/>
          <w:sz w:val="22"/>
          <w:szCs w:val="22"/>
          <w:lang w:val="es-CR"/>
        </w:rPr>
        <w:t>Coopeande</w:t>
      </w:r>
      <w:proofErr w:type="spellEnd"/>
      <w:r w:rsidR="00A5065A" w:rsidRPr="00A5065A">
        <w:rPr>
          <w:rFonts w:cs="Arial"/>
          <w:sz w:val="22"/>
          <w:szCs w:val="22"/>
          <w:lang w:val="es-CR"/>
        </w:rPr>
        <w:t xml:space="preserve"> N°1 R.L. bajo las siguientes condiciones: </w:t>
      </w:r>
    </w:p>
    <w:p w14:paraId="62F9CFB7" w14:textId="77777777" w:rsidR="00A5065A" w:rsidRPr="00A5065A" w:rsidRDefault="00A5065A" w:rsidP="00A5065A">
      <w:pPr>
        <w:spacing w:line="360" w:lineRule="auto"/>
        <w:jc w:val="both"/>
        <w:rPr>
          <w:rFonts w:cs="Arial"/>
          <w:sz w:val="22"/>
          <w:szCs w:val="22"/>
          <w:lang w:val="es-CR"/>
        </w:rPr>
      </w:pPr>
      <w:r w:rsidRPr="00A5065A">
        <w:rPr>
          <w:rFonts w:cs="Arial"/>
          <w:b/>
          <w:bCs/>
          <w:sz w:val="22"/>
          <w:szCs w:val="22"/>
          <w:lang w:val="es-CR"/>
        </w:rPr>
        <w:t>i. Tipo de financiamiento</w:t>
      </w:r>
      <w:r w:rsidRPr="00A5065A">
        <w:rPr>
          <w:rFonts w:cs="Arial"/>
          <w:sz w:val="22"/>
          <w:szCs w:val="22"/>
          <w:lang w:val="es-CR"/>
        </w:rPr>
        <w:t xml:space="preserve">: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al amparo del Programa de crédito de largo plazo en colones, sin compromiso de desembolso y sujeta al límite de crédito vigente en cada periodo. </w:t>
      </w:r>
    </w:p>
    <w:p w14:paraId="0BC6C5EB" w14:textId="7777777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ii</w:t>
      </w:r>
      <w:proofErr w:type="spellEnd"/>
      <w:r w:rsidRPr="00A5065A">
        <w:rPr>
          <w:rFonts w:cs="Arial"/>
          <w:b/>
          <w:bCs/>
          <w:sz w:val="22"/>
          <w:szCs w:val="22"/>
          <w:lang w:val="es-CR"/>
        </w:rPr>
        <w:t xml:space="preserve">. Monto del financiamiento: </w:t>
      </w:r>
      <w:r w:rsidRPr="00A5065A">
        <w:rPr>
          <w:rFonts w:cs="Arial"/>
          <w:sz w:val="22"/>
          <w:szCs w:val="22"/>
          <w:lang w:val="es-CR"/>
        </w:rPr>
        <w:t xml:space="preserve">Seis mil millones de colones, desembolsados durante el periodo de 2021. </w:t>
      </w:r>
    </w:p>
    <w:p w14:paraId="40DC8AC7" w14:textId="4CFBF44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iii</w:t>
      </w:r>
      <w:proofErr w:type="spellEnd"/>
      <w:r w:rsidRPr="00A5065A">
        <w:rPr>
          <w:rFonts w:cs="Arial"/>
          <w:b/>
          <w:bCs/>
          <w:sz w:val="22"/>
          <w:szCs w:val="22"/>
          <w:lang w:val="es-CR"/>
        </w:rPr>
        <w:t xml:space="preserve">. Plan de Inversión: </w:t>
      </w:r>
      <w:r w:rsidRPr="00A5065A">
        <w:rPr>
          <w:rFonts w:cs="Arial"/>
          <w:sz w:val="22"/>
          <w:szCs w:val="22"/>
          <w:lang w:val="es-CR"/>
        </w:rPr>
        <w:t xml:space="preserve">Financiamiento de soluciones individuales de vivienda, bajo las modalidades de compra de vivienda, compra de lote, compra de lote y construcción, </w:t>
      </w:r>
      <w:r w:rsidRPr="00A5065A">
        <w:rPr>
          <w:rFonts w:cs="Arial"/>
          <w:sz w:val="22"/>
          <w:szCs w:val="22"/>
          <w:lang w:val="es-CR"/>
        </w:rPr>
        <w:lastRenderedPageBreak/>
        <w:t xml:space="preserve">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Al menos el 10% de los recursos colocados en créditos para vivienda deberán ser dirigidos a personas jóvenes entre los dieciocho y treinta y cinco años, lo que se verificará mediante la presentación de una certificación emitida por la Gerencia General de la Entidad Autorizada.</w:t>
      </w:r>
    </w:p>
    <w:p w14:paraId="67C4DE3D" w14:textId="7777777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iv</w:t>
      </w:r>
      <w:proofErr w:type="spellEnd"/>
      <w:r w:rsidRPr="00A5065A">
        <w:rPr>
          <w:rFonts w:cs="Arial"/>
          <w:b/>
          <w:bCs/>
          <w:sz w:val="22"/>
          <w:szCs w:val="22"/>
          <w:lang w:val="es-CR"/>
        </w:rPr>
        <w:t>. Plazo de la línea de crédito</w:t>
      </w:r>
      <w:r w:rsidRPr="00A5065A">
        <w:rPr>
          <w:rFonts w:cs="Arial"/>
          <w:sz w:val="22"/>
          <w:szCs w:val="22"/>
          <w:lang w:val="es-CR"/>
        </w:rPr>
        <w:t xml:space="preserve">: Veinte años. </w:t>
      </w:r>
    </w:p>
    <w:p w14:paraId="2E0A6E10" w14:textId="77777777" w:rsidR="00A5065A" w:rsidRPr="00A5065A" w:rsidRDefault="00A5065A" w:rsidP="00A5065A">
      <w:pPr>
        <w:spacing w:line="360" w:lineRule="auto"/>
        <w:jc w:val="both"/>
        <w:rPr>
          <w:rFonts w:cs="Arial"/>
          <w:sz w:val="22"/>
          <w:szCs w:val="22"/>
          <w:lang w:val="es-CR"/>
        </w:rPr>
      </w:pPr>
      <w:r w:rsidRPr="00A5065A">
        <w:rPr>
          <w:rFonts w:cs="Arial"/>
          <w:b/>
          <w:bCs/>
          <w:sz w:val="22"/>
          <w:szCs w:val="22"/>
          <w:lang w:val="es-CR"/>
        </w:rPr>
        <w:t>v. Plazo de los subpréstamos</w:t>
      </w:r>
      <w:r w:rsidRPr="00A5065A">
        <w:rPr>
          <w:rFonts w:cs="Arial"/>
          <w:sz w:val="22"/>
          <w:szCs w:val="22"/>
          <w:lang w:val="es-CR"/>
        </w:rPr>
        <w:t xml:space="preserve">: Quince años. </w:t>
      </w:r>
    </w:p>
    <w:p w14:paraId="1D4526CB" w14:textId="77777777" w:rsidR="00A5065A" w:rsidRPr="00A5065A" w:rsidRDefault="00A5065A" w:rsidP="00A5065A">
      <w:pPr>
        <w:spacing w:line="360" w:lineRule="auto"/>
        <w:jc w:val="both"/>
        <w:rPr>
          <w:rFonts w:cs="Arial"/>
          <w:sz w:val="22"/>
          <w:szCs w:val="22"/>
          <w:lang w:val="es-CR"/>
        </w:rPr>
      </w:pPr>
      <w:r w:rsidRPr="00A5065A">
        <w:rPr>
          <w:rFonts w:cs="Arial"/>
          <w:b/>
          <w:bCs/>
          <w:sz w:val="22"/>
          <w:szCs w:val="22"/>
          <w:lang w:val="es-CR"/>
        </w:rPr>
        <w:t>vi. Tasa de interés para subpréstamos desembolsados en el año 2021</w:t>
      </w:r>
      <w:r w:rsidRPr="00A5065A">
        <w:rPr>
          <w:rFonts w:cs="Arial"/>
          <w:sz w:val="22"/>
          <w:szCs w:val="22"/>
          <w:lang w:val="es-CR"/>
        </w:rPr>
        <w:t xml:space="preserve">: Tasa básica pasiva calculada por el Banco Central de Costa Rica más 2.25 puntos porcentuales, ajustable mensualmente.  Las tasas de interés de los desembolsos efectuados en periodos futuros estarán determinadas por las condiciones del Programa de Crédito de Largo Plazo en Colones del FONAVI del año correspondiente.  </w:t>
      </w:r>
    </w:p>
    <w:p w14:paraId="439E2AC6" w14:textId="7777777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vii</w:t>
      </w:r>
      <w:proofErr w:type="spellEnd"/>
      <w:r w:rsidRPr="00A5065A">
        <w:rPr>
          <w:rFonts w:cs="Arial"/>
          <w:b/>
          <w:bCs/>
          <w:sz w:val="22"/>
          <w:szCs w:val="22"/>
          <w:lang w:val="es-CR"/>
        </w:rPr>
        <w:t xml:space="preserve">.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7C9421CD" w14:textId="7777777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viii</w:t>
      </w:r>
      <w:proofErr w:type="spellEnd"/>
      <w:r w:rsidRPr="00A5065A">
        <w:rPr>
          <w:rFonts w:cs="Arial"/>
          <w:b/>
          <w:bCs/>
          <w:sz w:val="22"/>
          <w:szCs w:val="22"/>
          <w:lang w:val="es-CR"/>
        </w:rPr>
        <w:t xml:space="preserve">. Comisión de formalización: </w:t>
      </w:r>
      <w:r w:rsidRPr="00A5065A">
        <w:rPr>
          <w:rFonts w:cs="Arial"/>
          <w:sz w:val="22"/>
          <w:szCs w:val="22"/>
          <w:lang w:val="es-CR"/>
        </w:rPr>
        <w:t xml:space="preserve">Uno por ciento (1%) sobre cada monto desembolsado. </w:t>
      </w:r>
    </w:p>
    <w:p w14:paraId="426B2686" w14:textId="77777777" w:rsidR="00A5065A" w:rsidRPr="00A5065A" w:rsidRDefault="00A5065A" w:rsidP="00A5065A">
      <w:pPr>
        <w:spacing w:line="360" w:lineRule="auto"/>
        <w:jc w:val="both"/>
        <w:rPr>
          <w:rFonts w:cs="Arial"/>
          <w:sz w:val="22"/>
          <w:szCs w:val="22"/>
          <w:lang w:val="es-CR"/>
        </w:rPr>
      </w:pPr>
      <w:proofErr w:type="spellStart"/>
      <w:r w:rsidRPr="00A5065A">
        <w:rPr>
          <w:rFonts w:cs="Arial"/>
          <w:b/>
          <w:bCs/>
          <w:sz w:val="22"/>
          <w:szCs w:val="22"/>
          <w:lang w:val="es-CR"/>
        </w:rPr>
        <w:t>ix</w:t>
      </w:r>
      <w:proofErr w:type="spellEnd"/>
      <w:r w:rsidRPr="00A5065A">
        <w:rPr>
          <w:rFonts w:cs="Arial"/>
          <w:b/>
          <w:bCs/>
          <w:sz w:val="22"/>
          <w:szCs w:val="22"/>
          <w:lang w:val="es-CR"/>
        </w:rPr>
        <w:t xml:space="preserve">. Comisión de pago anticipado: </w:t>
      </w:r>
      <w:r w:rsidRPr="00A5065A">
        <w:rPr>
          <w:rFonts w:cs="Arial"/>
          <w:sz w:val="22"/>
          <w:szCs w:val="22"/>
          <w:lang w:val="es-CR"/>
        </w:rPr>
        <w:t xml:space="preserve">Tres por ciento (3%) sobre el monto del pago extraordinario durante los primeros 5 años del plazo del financiamiento. </w:t>
      </w:r>
    </w:p>
    <w:p w14:paraId="74DC2903" w14:textId="77777777" w:rsidR="00A5065A" w:rsidRPr="00A5065A" w:rsidRDefault="00A5065A" w:rsidP="00A5065A">
      <w:pPr>
        <w:spacing w:line="360" w:lineRule="auto"/>
        <w:jc w:val="both"/>
        <w:rPr>
          <w:rFonts w:cs="Arial"/>
          <w:sz w:val="22"/>
          <w:szCs w:val="22"/>
          <w:lang w:val="es-CR"/>
        </w:rPr>
      </w:pPr>
      <w:r w:rsidRPr="00A5065A">
        <w:rPr>
          <w:rFonts w:cs="Arial"/>
          <w:b/>
          <w:bCs/>
          <w:sz w:val="22"/>
          <w:szCs w:val="22"/>
          <w:lang w:val="es-CR"/>
        </w:rPr>
        <w:t xml:space="preserve">x. Forma de pago de cada subpréstamo: </w:t>
      </w:r>
      <w:r w:rsidRPr="00A5065A">
        <w:rPr>
          <w:rFonts w:cs="Arial"/>
          <w:sz w:val="22"/>
          <w:szCs w:val="22"/>
          <w:lang w:val="es-CR"/>
        </w:rPr>
        <w:t xml:space="preserve">Ciento ochenta cuotas mensuales niveladas por mes vencido. </w:t>
      </w:r>
    </w:p>
    <w:p w14:paraId="4D6806DC" w14:textId="77777777" w:rsidR="00A5065A" w:rsidRPr="00A5065A" w:rsidRDefault="00A5065A" w:rsidP="00A5065A">
      <w:pPr>
        <w:spacing w:line="360" w:lineRule="auto"/>
        <w:jc w:val="both"/>
        <w:rPr>
          <w:rFonts w:cs="Arial"/>
          <w:sz w:val="22"/>
          <w:szCs w:val="22"/>
          <w:lang w:val="es-CR"/>
        </w:rPr>
      </w:pPr>
      <w:r w:rsidRPr="00A5065A">
        <w:rPr>
          <w:rFonts w:cs="Arial"/>
          <w:b/>
          <w:bCs/>
          <w:sz w:val="22"/>
          <w:szCs w:val="22"/>
          <w:lang w:val="es-CR"/>
        </w:rPr>
        <w:t xml:space="preserve">xi. Garantía de cada subpréstamo: </w:t>
      </w:r>
    </w:p>
    <w:p w14:paraId="57EF2AFB" w14:textId="77777777" w:rsidR="00A5065A" w:rsidRPr="00A5065A" w:rsidRDefault="00A5065A" w:rsidP="00A5065A">
      <w:pPr>
        <w:spacing w:line="360" w:lineRule="auto"/>
        <w:jc w:val="both"/>
        <w:rPr>
          <w:rFonts w:cs="Arial"/>
          <w:sz w:val="22"/>
          <w:szCs w:val="22"/>
          <w:lang w:val="es-CR"/>
        </w:rPr>
      </w:pPr>
      <w:r w:rsidRPr="00A5065A">
        <w:rPr>
          <w:rFonts w:cs="Arial"/>
          <w:i/>
          <w:iCs/>
          <w:sz w:val="22"/>
          <w:szCs w:val="22"/>
          <w:lang w:val="es-CR"/>
        </w:rPr>
        <w:t>Garantía Temporal</w:t>
      </w:r>
      <w:r w:rsidRPr="00A5065A">
        <w:rPr>
          <w:rFonts w:cs="Arial"/>
          <w:sz w:val="22"/>
          <w:szCs w:val="22"/>
          <w:lang w:val="es-CR"/>
        </w:rPr>
        <w:t xml:space="preserve">: Por un periodo máximo de seis meses el subpréstamo será respaldado con garantía fiduciaria; esto es un Pagaré Institucional por una suma equivalente al 115% del monto desembolsado. </w:t>
      </w:r>
    </w:p>
    <w:p w14:paraId="0D50C4CA" w14:textId="55F0E7E4" w:rsidR="00A5065A" w:rsidRDefault="00A5065A" w:rsidP="00A5065A">
      <w:pPr>
        <w:spacing w:line="360" w:lineRule="auto"/>
        <w:jc w:val="both"/>
        <w:rPr>
          <w:rFonts w:cs="Arial"/>
          <w:sz w:val="22"/>
          <w:szCs w:val="22"/>
          <w:lang w:val="es-CR"/>
        </w:rPr>
      </w:pPr>
      <w:r w:rsidRPr="00A5065A">
        <w:rPr>
          <w:rFonts w:cs="Arial"/>
          <w:i/>
          <w:iCs/>
          <w:sz w:val="22"/>
          <w:szCs w:val="22"/>
          <w:lang w:val="es-CR"/>
        </w:rPr>
        <w:t xml:space="preserve">Garantía Definitiva: </w:t>
      </w:r>
      <w:r w:rsidRPr="00A5065A">
        <w:rPr>
          <w:rFonts w:cs="Arial"/>
          <w:sz w:val="22"/>
          <w:szCs w:val="22"/>
          <w:lang w:val="es-CR"/>
        </w:rPr>
        <w:t xml:space="preserve">Operaciones de crédito hipotecario de primer grado, no constituidas con bono familiar de vivienda, clasificadas en categorías de riesgo A1 y B1, según Acuerdo SUGEF 1-05, cedidas en garantía a favor del BANHVI mediante la respectiva inscripción en el Registro de la Propiedad. </w:t>
      </w:r>
    </w:p>
    <w:p w14:paraId="15FD0061" w14:textId="77777777" w:rsidR="00A5065A" w:rsidRPr="00A5065A" w:rsidRDefault="00A5065A" w:rsidP="00A5065A">
      <w:pPr>
        <w:spacing w:line="360" w:lineRule="auto"/>
        <w:jc w:val="both"/>
        <w:rPr>
          <w:rFonts w:cs="Arial"/>
          <w:sz w:val="22"/>
          <w:szCs w:val="22"/>
          <w:lang w:val="es-CR"/>
        </w:rPr>
      </w:pPr>
    </w:p>
    <w:p w14:paraId="5FCB45A3" w14:textId="7C3E62E8" w:rsidR="002B71CC" w:rsidRDefault="00A5065A" w:rsidP="002B71CC">
      <w:pPr>
        <w:spacing w:line="360" w:lineRule="auto"/>
        <w:jc w:val="both"/>
        <w:rPr>
          <w:rFonts w:cs="Arial"/>
          <w:sz w:val="22"/>
          <w:szCs w:val="22"/>
        </w:rPr>
      </w:pPr>
      <w:r w:rsidRPr="00A5065A">
        <w:rPr>
          <w:rFonts w:cs="Arial"/>
          <w:b/>
          <w:bCs/>
          <w:sz w:val="22"/>
          <w:szCs w:val="22"/>
          <w:lang w:val="es-CR"/>
        </w:rPr>
        <w:lastRenderedPageBreak/>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sz w:val="22"/>
          <w:szCs w:val="22"/>
        </w:rPr>
        <w:t>SGF-ME-0089-2021/</w:t>
      </w:r>
      <w:r w:rsidRPr="008701F7">
        <w:rPr>
          <w:rFonts w:cs="Arial"/>
          <w:bCs/>
          <w:sz w:val="22"/>
          <w:szCs w:val="22"/>
          <w:lang w:val="es-ES_tradnl"/>
        </w:rPr>
        <w:t>DFNV-ME-150-2021</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143B773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59ACF5" w14:textId="77777777" w:rsidR="002B71CC" w:rsidRPr="00D14EAF" w:rsidRDefault="002B71CC" w:rsidP="002B71CC">
      <w:pPr>
        <w:spacing w:line="360" w:lineRule="auto"/>
        <w:jc w:val="both"/>
        <w:rPr>
          <w:rFonts w:cs="Arial"/>
          <w:b/>
          <w:sz w:val="22"/>
        </w:rPr>
      </w:pPr>
      <w:r w:rsidRPr="00D14EAF">
        <w:rPr>
          <w:rFonts w:cs="Arial"/>
          <w:b/>
          <w:sz w:val="22"/>
        </w:rPr>
        <w:t>************</w:t>
      </w:r>
    </w:p>
    <w:p w14:paraId="334D1862" w14:textId="77777777" w:rsidR="002B71CC" w:rsidRDefault="002B71CC" w:rsidP="002B71CC">
      <w:pPr>
        <w:spacing w:line="360" w:lineRule="auto"/>
        <w:jc w:val="both"/>
        <w:rPr>
          <w:rFonts w:cs="Arial"/>
          <w:sz w:val="22"/>
          <w:lang w:val="es-ES_tradnl"/>
        </w:rPr>
      </w:pPr>
    </w:p>
    <w:p w14:paraId="2FAD38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B63AFB3" w14:textId="77777777" w:rsidR="00062D6F" w:rsidRPr="00CD2B56" w:rsidRDefault="00062D6F" w:rsidP="00062D6F">
      <w:pPr>
        <w:spacing w:line="360" w:lineRule="auto"/>
        <w:jc w:val="both"/>
        <w:rPr>
          <w:rFonts w:cs="Arial"/>
          <w:b/>
          <w:bCs/>
          <w:sz w:val="22"/>
          <w:szCs w:val="22"/>
        </w:rPr>
      </w:pPr>
      <w:r w:rsidRPr="00CD2B56">
        <w:rPr>
          <w:rFonts w:cs="Arial"/>
          <w:b/>
          <w:bCs/>
          <w:sz w:val="22"/>
          <w:szCs w:val="22"/>
        </w:rPr>
        <w:t>Considerando:</w:t>
      </w:r>
    </w:p>
    <w:p w14:paraId="4A5844E3" w14:textId="5295E684" w:rsidR="00062D6F" w:rsidRDefault="00062D6F" w:rsidP="00062D6F">
      <w:pPr>
        <w:spacing w:line="360" w:lineRule="auto"/>
        <w:jc w:val="both"/>
        <w:rPr>
          <w:rFonts w:cs="Arial"/>
          <w:sz w:val="22"/>
          <w:szCs w:val="22"/>
        </w:rPr>
      </w:pPr>
      <w:r w:rsidRPr="00CD2B56">
        <w:rPr>
          <w:rFonts w:cs="Arial"/>
          <w:b/>
          <w:bCs/>
          <w:sz w:val="22"/>
          <w:szCs w:val="22"/>
        </w:rPr>
        <w:t>Primero:</w:t>
      </w:r>
      <w:r>
        <w:rPr>
          <w:rFonts w:cs="Arial"/>
          <w:sz w:val="22"/>
          <w:szCs w:val="22"/>
        </w:rPr>
        <w:t xml:space="preserve"> Que de conformidad con el plan de trabajo que ha venido ejecutando la firma externa KPMG, correspondiente a la contratación de “Servicios profesionales para una consultoría en servicios de Gobierno Corporativo del BANHVI”, y por medio del oficio</w:t>
      </w:r>
      <w:r w:rsidRPr="00CD2B56">
        <w:rPr>
          <w:rFonts w:cs="Arial"/>
          <w:sz w:val="22"/>
          <w:szCs w:val="22"/>
        </w:rPr>
        <w:t xml:space="preserve"> </w:t>
      </w:r>
      <w:r>
        <w:rPr>
          <w:rFonts w:cs="Arial"/>
          <w:sz w:val="22"/>
          <w:szCs w:val="22"/>
        </w:rPr>
        <w:t xml:space="preserve">GG-ME-0446-2021, del 26 de marzo de 2021, la </w:t>
      </w:r>
      <w:r w:rsidRPr="0085456B">
        <w:rPr>
          <w:rFonts w:cs="Arial"/>
          <w:sz w:val="22"/>
          <w:szCs w:val="22"/>
          <w:lang w:val="es-ES_tradnl"/>
        </w:rPr>
        <w:t>Gerencia General</w:t>
      </w:r>
      <w:r>
        <w:rPr>
          <w:rFonts w:cs="Arial"/>
          <w:sz w:val="22"/>
          <w:szCs w:val="22"/>
          <w:lang w:val="es-ES_tradnl"/>
        </w:rPr>
        <w:t xml:space="preserve"> somete a consideración de esta </w:t>
      </w:r>
      <w:r w:rsidRPr="0085456B">
        <w:rPr>
          <w:rFonts w:cs="Arial"/>
          <w:sz w:val="22"/>
          <w:szCs w:val="22"/>
          <w:lang w:val="es-ES_tradnl"/>
        </w:rPr>
        <w:t>Junta Directiva</w:t>
      </w:r>
      <w:r>
        <w:rPr>
          <w:rFonts w:cs="Arial"/>
          <w:sz w:val="22"/>
          <w:szCs w:val="22"/>
          <w:lang w:val="es-ES_tradnl"/>
        </w:rPr>
        <w:t>, en lo que ahora interesa, los resultados del entregable N° 5 “Mecanismo de evaluación sobre la gestión de la Junta Directiva y de sus miembros”.</w:t>
      </w:r>
    </w:p>
    <w:p w14:paraId="375790A8" w14:textId="77777777" w:rsidR="00062D6F" w:rsidRDefault="00062D6F" w:rsidP="00062D6F">
      <w:pPr>
        <w:spacing w:line="360" w:lineRule="auto"/>
        <w:jc w:val="both"/>
        <w:rPr>
          <w:rFonts w:cs="Arial"/>
          <w:sz w:val="22"/>
          <w:szCs w:val="22"/>
        </w:rPr>
      </w:pPr>
    </w:p>
    <w:p w14:paraId="13C6DAA1" w14:textId="530C5208" w:rsidR="00062D6F" w:rsidRDefault="00062D6F" w:rsidP="00062D6F">
      <w:pPr>
        <w:spacing w:line="360" w:lineRule="auto"/>
        <w:jc w:val="both"/>
        <w:rPr>
          <w:rFonts w:cs="Arial"/>
          <w:sz w:val="22"/>
          <w:szCs w:val="22"/>
        </w:rPr>
      </w:pPr>
      <w:r w:rsidRPr="00CD2B56">
        <w:rPr>
          <w:rFonts w:cs="Arial"/>
          <w:b/>
          <w:bCs/>
          <w:sz w:val="22"/>
          <w:szCs w:val="22"/>
        </w:rPr>
        <w:t>Segundo:</w:t>
      </w:r>
      <w:r>
        <w:rPr>
          <w:rFonts w:cs="Arial"/>
          <w:sz w:val="22"/>
          <w:szCs w:val="22"/>
        </w:rPr>
        <w:t xml:space="preserve"> Que esta </w:t>
      </w:r>
      <w:r w:rsidRPr="00062D6F">
        <w:rPr>
          <w:rFonts w:cs="Arial"/>
          <w:sz w:val="22"/>
          <w:szCs w:val="22"/>
          <w:lang w:val="es-ES_tradnl"/>
        </w:rPr>
        <w:t>Junta Directiva</w:t>
      </w:r>
      <w:r>
        <w:rPr>
          <w:rFonts w:cs="Arial"/>
          <w:sz w:val="22"/>
          <w:szCs w:val="22"/>
          <w:lang w:val="es-ES_tradnl"/>
        </w:rPr>
        <w:t xml:space="preserve"> estima pertinente avalar dicho entregable, el cual contempla </w:t>
      </w:r>
      <w:r w:rsidRPr="00062D6F">
        <w:rPr>
          <w:rFonts w:cs="Arial"/>
          <w:sz w:val="22"/>
          <w:szCs w:val="22"/>
          <w:lang w:val="es-CR"/>
        </w:rPr>
        <w:t xml:space="preserve">los </w:t>
      </w:r>
      <w:r>
        <w:rPr>
          <w:rFonts w:cs="Arial"/>
          <w:sz w:val="22"/>
          <w:szCs w:val="22"/>
          <w:lang w:val="es-CR"/>
        </w:rPr>
        <w:t>l</w:t>
      </w:r>
      <w:r w:rsidRPr="00062D6F">
        <w:rPr>
          <w:rFonts w:cs="Arial"/>
          <w:sz w:val="22"/>
          <w:szCs w:val="22"/>
          <w:lang w:val="es-CR"/>
        </w:rPr>
        <w:t>ineamientos del mecanismo de evaluaci</w:t>
      </w:r>
      <w:r>
        <w:rPr>
          <w:rFonts w:cs="Arial"/>
          <w:sz w:val="22"/>
          <w:szCs w:val="22"/>
          <w:lang w:val="es-CR"/>
        </w:rPr>
        <w:t xml:space="preserve">ón </w:t>
      </w:r>
      <w:r w:rsidRPr="00062D6F">
        <w:rPr>
          <w:rFonts w:cs="Arial"/>
          <w:sz w:val="22"/>
          <w:szCs w:val="22"/>
          <w:lang w:val="es-CR"/>
        </w:rPr>
        <w:t>y</w:t>
      </w:r>
      <w:r>
        <w:rPr>
          <w:rFonts w:cs="Arial"/>
          <w:sz w:val="22"/>
          <w:szCs w:val="22"/>
          <w:lang w:val="es-CR"/>
        </w:rPr>
        <w:t xml:space="preserve"> </w:t>
      </w:r>
      <w:r w:rsidRPr="00062D6F">
        <w:rPr>
          <w:rFonts w:cs="Arial"/>
          <w:sz w:val="22"/>
          <w:szCs w:val="22"/>
          <w:lang w:val="es-CR"/>
        </w:rPr>
        <w:t>una matriz para su aplicaci</w:t>
      </w:r>
      <w:r>
        <w:rPr>
          <w:rFonts w:cs="Arial"/>
          <w:sz w:val="22"/>
          <w:szCs w:val="22"/>
          <w:lang w:val="es-CR"/>
        </w:rPr>
        <w:t>ón</w:t>
      </w:r>
      <w:r w:rsidRPr="00062D6F">
        <w:rPr>
          <w:rFonts w:cs="Arial"/>
          <w:sz w:val="22"/>
          <w:szCs w:val="22"/>
          <w:lang w:val="es-CR"/>
        </w:rPr>
        <w:t>.</w:t>
      </w:r>
    </w:p>
    <w:p w14:paraId="399DA043" w14:textId="77777777" w:rsidR="00062D6F" w:rsidRDefault="00062D6F" w:rsidP="00062D6F">
      <w:pPr>
        <w:spacing w:line="360" w:lineRule="auto"/>
        <w:jc w:val="both"/>
        <w:rPr>
          <w:rFonts w:cs="Arial"/>
          <w:sz w:val="22"/>
          <w:szCs w:val="22"/>
        </w:rPr>
      </w:pPr>
    </w:p>
    <w:p w14:paraId="6F19EF45" w14:textId="77777777" w:rsidR="00062D6F" w:rsidRPr="00223EC9" w:rsidRDefault="00062D6F" w:rsidP="00062D6F">
      <w:pPr>
        <w:spacing w:line="360" w:lineRule="auto"/>
        <w:jc w:val="both"/>
        <w:rPr>
          <w:rFonts w:cs="Arial"/>
          <w:b/>
          <w:bCs/>
          <w:sz w:val="22"/>
          <w:szCs w:val="22"/>
        </w:rPr>
      </w:pPr>
      <w:r w:rsidRPr="00223EC9">
        <w:rPr>
          <w:rFonts w:cs="Arial"/>
          <w:b/>
          <w:bCs/>
          <w:sz w:val="22"/>
          <w:szCs w:val="22"/>
        </w:rPr>
        <w:t>Por tanto, se acuerda:</w:t>
      </w:r>
    </w:p>
    <w:p w14:paraId="368F392A" w14:textId="4D1DA131" w:rsidR="00062D6F" w:rsidRDefault="00062D6F" w:rsidP="00062D6F">
      <w:pPr>
        <w:spacing w:line="360" w:lineRule="auto"/>
        <w:jc w:val="both"/>
        <w:rPr>
          <w:rFonts w:cs="Arial"/>
          <w:sz w:val="22"/>
          <w:szCs w:val="22"/>
          <w:lang w:val="es-CR"/>
        </w:rPr>
      </w:pPr>
      <w:r>
        <w:rPr>
          <w:rFonts w:cs="Arial"/>
          <w:sz w:val="22"/>
          <w:szCs w:val="22"/>
        </w:rPr>
        <w:t xml:space="preserve">Avalar el </w:t>
      </w:r>
      <w:r>
        <w:rPr>
          <w:rFonts w:cs="Arial"/>
          <w:sz w:val="22"/>
          <w:szCs w:val="22"/>
          <w:lang w:val="es-ES_tradnl"/>
        </w:rPr>
        <w:t xml:space="preserve">entregable N° 5 “Mecanismo de evaluación sobre la gestión de la Junta Directiva y de sus miembros”, incluyendo </w:t>
      </w:r>
      <w:r w:rsidR="001A0B68" w:rsidRPr="00062D6F">
        <w:rPr>
          <w:rFonts w:cs="Arial"/>
          <w:sz w:val="22"/>
          <w:szCs w:val="22"/>
          <w:lang w:val="es-CR"/>
        </w:rPr>
        <w:t xml:space="preserve">los </w:t>
      </w:r>
      <w:r w:rsidR="001A0B68">
        <w:rPr>
          <w:rFonts w:cs="Arial"/>
          <w:sz w:val="22"/>
          <w:szCs w:val="22"/>
          <w:lang w:val="es-CR"/>
        </w:rPr>
        <w:t>l</w:t>
      </w:r>
      <w:r w:rsidR="001A0B68" w:rsidRPr="00062D6F">
        <w:rPr>
          <w:rFonts w:cs="Arial"/>
          <w:sz w:val="22"/>
          <w:szCs w:val="22"/>
          <w:lang w:val="es-CR"/>
        </w:rPr>
        <w:t>ineamientos del mecanismo de evaluaci</w:t>
      </w:r>
      <w:r w:rsidR="001A0B68">
        <w:rPr>
          <w:rFonts w:cs="Arial"/>
          <w:sz w:val="22"/>
          <w:szCs w:val="22"/>
          <w:lang w:val="es-CR"/>
        </w:rPr>
        <w:t xml:space="preserve">ón </w:t>
      </w:r>
      <w:r w:rsidR="001A0B68" w:rsidRPr="00062D6F">
        <w:rPr>
          <w:rFonts w:cs="Arial"/>
          <w:sz w:val="22"/>
          <w:szCs w:val="22"/>
          <w:lang w:val="es-CR"/>
        </w:rPr>
        <w:t>y</w:t>
      </w:r>
      <w:r w:rsidR="001A0B68">
        <w:rPr>
          <w:rFonts w:cs="Arial"/>
          <w:sz w:val="22"/>
          <w:szCs w:val="22"/>
          <w:lang w:val="es-CR"/>
        </w:rPr>
        <w:t xml:space="preserve"> la</w:t>
      </w:r>
      <w:r w:rsidR="001A0B68" w:rsidRPr="00062D6F">
        <w:rPr>
          <w:rFonts w:cs="Arial"/>
          <w:sz w:val="22"/>
          <w:szCs w:val="22"/>
          <w:lang w:val="es-CR"/>
        </w:rPr>
        <w:t xml:space="preserve"> matriz para su aplicaci</w:t>
      </w:r>
      <w:r w:rsidR="001A0B68">
        <w:rPr>
          <w:rFonts w:cs="Arial"/>
          <w:sz w:val="22"/>
          <w:szCs w:val="22"/>
          <w:lang w:val="es-CR"/>
        </w:rPr>
        <w:t xml:space="preserve">ón, de conformidad con los documentos que se adjuntan al </w:t>
      </w:r>
      <w:r w:rsidR="001A0B68">
        <w:rPr>
          <w:rFonts w:cs="Arial"/>
          <w:sz w:val="22"/>
          <w:szCs w:val="22"/>
        </w:rPr>
        <w:t>oficio</w:t>
      </w:r>
      <w:r w:rsidR="001A0B68" w:rsidRPr="00CD2B56">
        <w:rPr>
          <w:rFonts w:cs="Arial"/>
          <w:sz w:val="22"/>
          <w:szCs w:val="22"/>
        </w:rPr>
        <w:t xml:space="preserve"> </w:t>
      </w:r>
      <w:r w:rsidR="001A0B68">
        <w:rPr>
          <w:rFonts w:cs="Arial"/>
          <w:sz w:val="22"/>
          <w:szCs w:val="22"/>
        </w:rPr>
        <w:t xml:space="preserve">GG-ME-0446-2021 de la </w:t>
      </w:r>
      <w:r w:rsidR="001A0B68" w:rsidRPr="0085456B">
        <w:rPr>
          <w:rFonts w:cs="Arial"/>
          <w:sz w:val="22"/>
          <w:szCs w:val="22"/>
          <w:lang w:val="es-ES_tradnl"/>
        </w:rPr>
        <w:t>Gerencia General</w:t>
      </w:r>
      <w:r w:rsidR="001A0B68">
        <w:rPr>
          <w:rFonts w:cs="Arial"/>
          <w:sz w:val="22"/>
          <w:szCs w:val="22"/>
          <w:lang w:val="es-ES_tradnl"/>
        </w:rPr>
        <w:t>.</w:t>
      </w:r>
    </w:p>
    <w:p w14:paraId="1F7C6121" w14:textId="4B5CB33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1A6E949" w14:textId="77777777" w:rsidR="002B71CC" w:rsidRPr="00D14EAF" w:rsidRDefault="002B71CC" w:rsidP="002B71CC">
      <w:pPr>
        <w:spacing w:line="360" w:lineRule="auto"/>
        <w:jc w:val="both"/>
        <w:rPr>
          <w:rFonts w:cs="Arial"/>
          <w:b/>
          <w:sz w:val="22"/>
        </w:rPr>
      </w:pPr>
      <w:r w:rsidRPr="00D14EAF">
        <w:rPr>
          <w:rFonts w:cs="Arial"/>
          <w:b/>
          <w:sz w:val="22"/>
        </w:rPr>
        <w:t>************</w:t>
      </w:r>
    </w:p>
    <w:p w14:paraId="7B505521" w14:textId="77777777" w:rsidR="002B71CC" w:rsidRDefault="002B71CC" w:rsidP="002B71CC">
      <w:pPr>
        <w:spacing w:line="360" w:lineRule="auto"/>
        <w:jc w:val="both"/>
        <w:rPr>
          <w:rFonts w:cs="Arial"/>
          <w:sz w:val="22"/>
          <w:lang w:val="es-ES_tradnl"/>
        </w:rPr>
      </w:pPr>
    </w:p>
    <w:p w14:paraId="53DEDB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53B6326" w14:textId="1EEE7331" w:rsidR="002B71CC" w:rsidRDefault="00160B4A" w:rsidP="002B71CC">
      <w:pPr>
        <w:spacing w:line="360" w:lineRule="auto"/>
        <w:jc w:val="both"/>
        <w:rPr>
          <w:rFonts w:cs="Arial"/>
          <w:sz w:val="22"/>
          <w:szCs w:val="22"/>
        </w:rPr>
      </w:pPr>
      <w:r>
        <w:rPr>
          <w:rFonts w:cs="Arial"/>
          <w:sz w:val="22"/>
          <w:szCs w:val="22"/>
        </w:rPr>
        <w:t xml:space="preserve">Autorizar al Auditor Interno, para que su jornada laboral para el miércoles 21 de abril de 2021, sea desde las 7:00 a.m. y hasta las 4:00 p.m. </w:t>
      </w:r>
    </w:p>
    <w:p w14:paraId="725780F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FC8876" w14:textId="77777777" w:rsidR="002B71CC" w:rsidRPr="00D14EAF" w:rsidRDefault="002B71CC" w:rsidP="002B71CC">
      <w:pPr>
        <w:spacing w:line="360" w:lineRule="auto"/>
        <w:jc w:val="both"/>
        <w:rPr>
          <w:rFonts w:cs="Arial"/>
          <w:b/>
          <w:sz w:val="22"/>
        </w:rPr>
      </w:pPr>
      <w:r w:rsidRPr="00D14EAF">
        <w:rPr>
          <w:rFonts w:cs="Arial"/>
          <w:b/>
          <w:sz w:val="22"/>
        </w:rPr>
        <w:t>************</w:t>
      </w:r>
    </w:p>
    <w:p w14:paraId="0CDCD9F7" w14:textId="77777777" w:rsidR="00052171" w:rsidRDefault="00052171" w:rsidP="00052171">
      <w:pPr>
        <w:spacing w:line="360" w:lineRule="auto"/>
        <w:jc w:val="both"/>
        <w:rPr>
          <w:rFonts w:cs="Arial"/>
          <w:sz w:val="22"/>
          <w:lang w:val="es-ES_tradnl"/>
        </w:rPr>
      </w:pPr>
    </w:p>
    <w:p w14:paraId="0FA288EA" w14:textId="77777777" w:rsidR="00052171" w:rsidRPr="00AB2826" w:rsidRDefault="00052171" w:rsidP="00052171">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696B249D" w14:textId="77777777" w:rsidR="00052171" w:rsidRDefault="00052171" w:rsidP="00052171">
      <w:pPr>
        <w:spacing w:line="360" w:lineRule="auto"/>
        <w:jc w:val="both"/>
        <w:rPr>
          <w:rFonts w:cs="Arial"/>
          <w:sz w:val="22"/>
          <w:szCs w:val="22"/>
        </w:rPr>
      </w:pPr>
      <w:r w:rsidRPr="007A306E">
        <w:rPr>
          <w:rFonts w:cs="Arial"/>
          <w:sz w:val="22"/>
          <w:szCs w:val="22"/>
        </w:rPr>
        <w:t>Trasladar a la Dirección FOSUVI, para su valoración y la remisión de la respuesta correspondiente</w:t>
      </w:r>
      <w:r>
        <w:rPr>
          <w:rFonts w:cs="Arial"/>
          <w:sz w:val="22"/>
          <w:szCs w:val="22"/>
        </w:rPr>
        <w:t>, el escrito</w:t>
      </w:r>
      <w:r>
        <w:rPr>
          <w:rFonts w:cs="Arial"/>
        </w:rPr>
        <w:t xml:space="preserve"> </w:t>
      </w:r>
      <w:r>
        <w:rPr>
          <w:rFonts w:cs="Arial"/>
          <w:sz w:val="22"/>
          <w:lang w:val="es-ES_tradnl"/>
        </w:rPr>
        <w:t xml:space="preserve">del 22 de marzo de 2021, mediante el cual, la señora </w:t>
      </w:r>
      <w:proofErr w:type="spellStart"/>
      <w:r>
        <w:rPr>
          <w:rFonts w:cs="Arial"/>
          <w:sz w:val="22"/>
          <w:lang w:val="es-ES_tradnl"/>
        </w:rPr>
        <w:t>Yeraldin</w:t>
      </w:r>
      <w:proofErr w:type="spellEnd"/>
      <w:r>
        <w:rPr>
          <w:rFonts w:cs="Arial"/>
          <w:sz w:val="22"/>
          <w:lang w:val="es-ES_tradnl"/>
        </w:rPr>
        <w:t xml:space="preserve"> Matamoros, so</w:t>
      </w:r>
      <w:r>
        <w:rPr>
          <w:sz w:val="22"/>
          <w:szCs w:val="22"/>
        </w:rPr>
        <w:t>licita ayuda para postularse a un bono, ante la falta de presupuesto que le han comunicado en la entidad autorizada.</w:t>
      </w:r>
    </w:p>
    <w:p w14:paraId="4E68904C" w14:textId="77777777" w:rsidR="00052171" w:rsidRPr="00AB2826" w:rsidRDefault="00052171" w:rsidP="0005217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7497B7" w14:textId="77777777" w:rsidR="00052171" w:rsidRPr="00D14EAF" w:rsidRDefault="00052171" w:rsidP="00052171">
      <w:pPr>
        <w:spacing w:line="360" w:lineRule="auto"/>
        <w:jc w:val="both"/>
        <w:rPr>
          <w:rFonts w:cs="Arial"/>
          <w:b/>
          <w:sz w:val="22"/>
        </w:rPr>
      </w:pPr>
      <w:r w:rsidRPr="00D14EAF">
        <w:rPr>
          <w:rFonts w:cs="Arial"/>
          <w:b/>
          <w:sz w:val="22"/>
        </w:rPr>
        <w:t>************</w:t>
      </w:r>
    </w:p>
    <w:p w14:paraId="3FED14BB" w14:textId="77777777" w:rsidR="00052171" w:rsidRDefault="00052171" w:rsidP="00052171">
      <w:pPr>
        <w:spacing w:line="360" w:lineRule="auto"/>
        <w:jc w:val="both"/>
        <w:rPr>
          <w:rFonts w:cs="Arial"/>
          <w:sz w:val="22"/>
          <w:lang w:val="es-ES_tradnl"/>
        </w:rPr>
      </w:pPr>
    </w:p>
    <w:p w14:paraId="05412E31" w14:textId="77777777" w:rsidR="00052171" w:rsidRPr="00AB2826" w:rsidRDefault="00052171" w:rsidP="00052171">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88BA207" w14:textId="08808A09" w:rsidR="004F3C4D" w:rsidRDefault="004F3C4D" w:rsidP="00052171">
      <w:pPr>
        <w:spacing w:line="360" w:lineRule="auto"/>
        <w:jc w:val="both"/>
        <w:rPr>
          <w:rFonts w:cs="Arial"/>
          <w:sz w:val="22"/>
          <w:szCs w:val="22"/>
          <w:lang w:val="es-ES_tradnl"/>
        </w:rPr>
      </w:pPr>
      <w:r>
        <w:rPr>
          <w:rFonts w:cs="Arial"/>
          <w:sz w:val="22"/>
          <w:szCs w:val="22"/>
        </w:rPr>
        <w:t xml:space="preserve">Instruir a la </w:t>
      </w:r>
      <w:r w:rsidRPr="004F3C4D">
        <w:rPr>
          <w:rFonts w:cs="Arial"/>
          <w:sz w:val="22"/>
          <w:szCs w:val="22"/>
          <w:lang w:val="es-ES_tradnl"/>
        </w:rPr>
        <w:t>Gerencia General</w:t>
      </w:r>
      <w:r>
        <w:rPr>
          <w:rFonts w:cs="Arial"/>
          <w:sz w:val="22"/>
          <w:szCs w:val="22"/>
          <w:lang w:val="es-ES_tradnl"/>
        </w:rPr>
        <w:t xml:space="preserve">, para que oportunamente comunique a esta </w:t>
      </w:r>
      <w:r w:rsidRPr="004F3C4D">
        <w:rPr>
          <w:rFonts w:cs="Arial"/>
          <w:sz w:val="22"/>
          <w:szCs w:val="22"/>
          <w:lang w:val="es-ES_tradnl"/>
        </w:rPr>
        <w:t>Junta Directiva</w:t>
      </w:r>
      <w:r>
        <w:rPr>
          <w:rFonts w:cs="Arial"/>
          <w:sz w:val="22"/>
          <w:szCs w:val="22"/>
          <w:lang w:val="es-ES_tradnl"/>
        </w:rPr>
        <w:t xml:space="preserve">, los resultados de reunión que, según lo indicado en el oficio </w:t>
      </w:r>
      <w:r>
        <w:rPr>
          <w:rFonts w:cs="Arial"/>
          <w:sz w:val="22"/>
          <w:szCs w:val="22"/>
        </w:rPr>
        <w:t xml:space="preserve">GG-OF-0457-2021, </w:t>
      </w:r>
      <w:r>
        <w:rPr>
          <w:rFonts w:cs="Arial"/>
          <w:sz w:val="22"/>
          <w:szCs w:val="22"/>
          <w:lang w:val="es-ES_tradnl"/>
        </w:rPr>
        <w:t xml:space="preserve">sostendrá el próximo 22 de abril con la funcionaria </w:t>
      </w:r>
      <w:proofErr w:type="gramStart"/>
      <w:r w:rsidR="00160103">
        <w:rPr>
          <w:rFonts w:cs="Arial"/>
          <w:sz w:val="22"/>
          <w:szCs w:val="22"/>
          <w:lang w:val="es-ES_tradnl"/>
        </w:rPr>
        <w:t>que</w:t>
      </w:r>
      <w:proofErr w:type="gramEnd"/>
      <w:r>
        <w:rPr>
          <w:rFonts w:cs="Arial"/>
          <w:sz w:val="22"/>
          <w:szCs w:val="22"/>
          <w:lang w:val="es-ES_tradnl"/>
        </w:rPr>
        <w:t xml:space="preserve"> mediante </w:t>
      </w:r>
      <w:r>
        <w:rPr>
          <w:rFonts w:cs="Arial"/>
          <w:sz w:val="22"/>
          <w:szCs w:val="22"/>
        </w:rPr>
        <w:t>escrito d</w:t>
      </w:r>
      <w:r>
        <w:rPr>
          <w:rFonts w:cs="Arial"/>
          <w:sz w:val="22"/>
          <w:lang w:val="es-ES_tradnl"/>
        </w:rPr>
        <w:t xml:space="preserve">el 23 de marzo de 2021, </w:t>
      </w:r>
      <w:r w:rsidR="00C21840">
        <w:rPr>
          <w:rFonts w:cs="Arial"/>
          <w:sz w:val="22"/>
          <w:szCs w:val="22"/>
          <w:lang w:val="es-ES_tradnl"/>
        </w:rPr>
        <w:t>reitera</w:t>
      </w:r>
      <w:r w:rsidR="00C21840" w:rsidRPr="00115854">
        <w:rPr>
          <w:rFonts w:cs="Arial"/>
          <w:sz w:val="22"/>
          <w:szCs w:val="22"/>
          <w:lang w:val="es-ES_tradnl"/>
        </w:rPr>
        <w:t xml:space="preserve"> la solicitud de información sobre</w:t>
      </w:r>
      <w:r w:rsidR="00C21840" w:rsidRPr="00115854">
        <w:rPr>
          <w:rFonts w:cs="Arial"/>
          <w:sz w:val="22"/>
          <w:szCs w:val="22"/>
        </w:rPr>
        <w:t xml:space="preserve"> la </w:t>
      </w:r>
      <w:r w:rsidR="00C21840">
        <w:rPr>
          <w:rFonts w:cs="Arial"/>
          <w:sz w:val="22"/>
          <w:szCs w:val="22"/>
        </w:rPr>
        <w:t xml:space="preserve">ejecución </w:t>
      </w:r>
      <w:r w:rsidR="00C21840" w:rsidRPr="00115854">
        <w:rPr>
          <w:rFonts w:cs="Arial"/>
          <w:sz w:val="22"/>
          <w:szCs w:val="22"/>
        </w:rPr>
        <w:t xml:space="preserve">de recomendaciones emitidas por la </w:t>
      </w:r>
      <w:r w:rsidR="00C21840" w:rsidRPr="00115854">
        <w:rPr>
          <w:rFonts w:cs="Arial"/>
          <w:sz w:val="22"/>
          <w:szCs w:val="22"/>
          <w:lang w:val="es-ES_tradnl"/>
        </w:rPr>
        <w:t xml:space="preserve">Auditoría Interna, en el estudio </w:t>
      </w:r>
      <w:r w:rsidR="00C21840">
        <w:rPr>
          <w:rFonts w:cs="Arial"/>
          <w:sz w:val="22"/>
          <w:szCs w:val="22"/>
          <w:lang w:val="es-ES_tradnl"/>
        </w:rPr>
        <w:t>efectuado</w:t>
      </w:r>
      <w:r w:rsidR="00C21840" w:rsidRPr="00115854">
        <w:rPr>
          <w:rFonts w:cs="Arial"/>
          <w:sz w:val="22"/>
          <w:szCs w:val="22"/>
          <w:lang w:val="es-ES_tradnl"/>
        </w:rPr>
        <w:t xml:space="preserve"> a raíz de la denuncia </w:t>
      </w:r>
      <w:r w:rsidR="00C21840" w:rsidRPr="00115854">
        <w:rPr>
          <w:rFonts w:cs="Arial"/>
          <w:sz w:val="22"/>
          <w:szCs w:val="22"/>
        </w:rPr>
        <w:t>que ella presentó en agosto de 2018.</w:t>
      </w:r>
    </w:p>
    <w:p w14:paraId="24FC1DB7" w14:textId="77777777" w:rsidR="00052171" w:rsidRPr="00AB2826" w:rsidRDefault="00052171" w:rsidP="0005217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0CAF2C" w14:textId="77777777" w:rsidR="00052171" w:rsidRPr="00D14EAF" w:rsidRDefault="00052171" w:rsidP="00052171">
      <w:pPr>
        <w:spacing w:line="360" w:lineRule="auto"/>
        <w:jc w:val="both"/>
        <w:rPr>
          <w:rFonts w:cs="Arial"/>
          <w:b/>
          <w:sz w:val="22"/>
        </w:rPr>
      </w:pPr>
      <w:r w:rsidRPr="00D14EAF">
        <w:rPr>
          <w:rFonts w:cs="Arial"/>
          <w:b/>
          <w:sz w:val="22"/>
        </w:rPr>
        <w:t>************</w:t>
      </w:r>
    </w:p>
    <w:p w14:paraId="1BB0F8E5" w14:textId="77777777" w:rsidR="00052171" w:rsidRPr="00052171" w:rsidRDefault="00052171" w:rsidP="00052171"/>
    <w:p w14:paraId="3CA925F1" w14:textId="536BA308" w:rsidR="00052171" w:rsidRPr="00AB2826" w:rsidRDefault="00052171" w:rsidP="00052171">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40216B3D" w14:textId="43BC1426" w:rsidR="00052171" w:rsidRDefault="00052171" w:rsidP="00052171">
      <w:pPr>
        <w:spacing w:line="360" w:lineRule="auto"/>
        <w:jc w:val="both"/>
        <w:rPr>
          <w:rFonts w:cs="Arial"/>
          <w:sz w:val="22"/>
          <w:szCs w:val="22"/>
        </w:rPr>
      </w:pPr>
      <w:r>
        <w:rPr>
          <w:rFonts w:cs="Arial"/>
          <w:sz w:val="22"/>
          <w:lang w:val="es-ES_tradnl"/>
        </w:rPr>
        <w:t xml:space="preserve">Instruir a la Administración, para que valore y </w:t>
      </w:r>
      <w:r w:rsidR="00160103">
        <w:rPr>
          <w:rFonts w:cs="Arial"/>
          <w:sz w:val="22"/>
          <w:lang w:val="es-ES_tradnl"/>
        </w:rPr>
        <w:t>tome las acciones que correspondan, con respecto a lo expuesto por la firma CYC Consultores, en escrito del</w:t>
      </w:r>
      <w:r>
        <w:rPr>
          <w:rFonts w:cs="Arial"/>
          <w:sz w:val="22"/>
          <w:lang w:val="es-ES_tradnl"/>
        </w:rPr>
        <w:t xml:space="preserve"> 23 de marzo de 2021, mediante el cual</w:t>
      </w:r>
      <w:r w:rsidR="00160103">
        <w:rPr>
          <w:rFonts w:cs="Arial"/>
          <w:sz w:val="22"/>
          <w:lang w:val="es-ES_tradnl"/>
        </w:rPr>
        <w:t>,</w:t>
      </w:r>
      <w:r>
        <w:rPr>
          <w:rFonts w:cs="Arial"/>
          <w:sz w:val="22"/>
          <w:lang w:val="es-ES_tradnl"/>
        </w:rPr>
        <w:t xml:space="preserve"> la señora Cindy Solís, </w:t>
      </w:r>
      <w:r w:rsidR="00160103">
        <w:rPr>
          <w:rFonts w:cs="Arial"/>
          <w:sz w:val="22"/>
          <w:lang w:val="es-ES_tradnl"/>
        </w:rPr>
        <w:t>a</w:t>
      </w:r>
      <w:r>
        <w:rPr>
          <w:rFonts w:cs="Arial"/>
          <w:sz w:val="22"/>
          <w:lang w:val="es-ES_tradnl"/>
        </w:rPr>
        <w:t xml:space="preserve">sistente de </w:t>
      </w:r>
      <w:r w:rsidR="00160103">
        <w:rPr>
          <w:rFonts w:cs="Arial"/>
          <w:sz w:val="22"/>
          <w:lang w:val="es-ES_tradnl"/>
        </w:rPr>
        <w:t>dicha firma</w:t>
      </w:r>
      <w:r>
        <w:rPr>
          <w:rFonts w:cs="Arial"/>
          <w:sz w:val="22"/>
          <w:lang w:val="es-ES_tradnl"/>
        </w:rPr>
        <w:t xml:space="preserve">, </w:t>
      </w:r>
      <w:r>
        <w:rPr>
          <w:sz w:val="22"/>
          <w:szCs w:val="22"/>
        </w:rPr>
        <w:t>remite observaciones y cuestionamientos con respecto al cartel para la contratación de un asesor legal externo para la Junta Directiva.</w:t>
      </w:r>
    </w:p>
    <w:p w14:paraId="5D1BD116" w14:textId="77777777" w:rsidR="00052171" w:rsidRPr="00AB2826" w:rsidRDefault="00052171" w:rsidP="0005217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310F3D" w14:textId="77777777" w:rsidR="00052171" w:rsidRDefault="00052171" w:rsidP="00052171">
      <w:pPr>
        <w:spacing w:line="360" w:lineRule="auto"/>
        <w:jc w:val="both"/>
        <w:rPr>
          <w:rFonts w:cs="Arial"/>
          <w:sz w:val="22"/>
          <w:lang w:val="es-ES_tradnl"/>
        </w:rPr>
      </w:pPr>
      <w:r w:rsidRPr="00D14EAF">
        <w:rPr>
          <w:rFonts w:cs="Arial"/>
          <w:b/>
          <w:sz w:val="22"/>
        </w:rPr>
        <w:t>************</w:t>
      </w:r>
    </w:p>
    <w:p w14:paraId="68224D42" w14:textId="77777777" w:rsidR="00052171" w:rsidRPr="00052171" w:rsidRDefault="00052171" w:rsidP="00052171">
      <w:pPr>
        <w:pStyle w:val="Ttulo2"/>
        <w:spacing w:line="360" w:lineRule="auto"/>
        <w:rPr>
          <w:rFonts w:cs="Arial"/>
          <w:b w:val="0"/>
          <w:bCs/>
          <w:i w:val="0"/>
          <w:iCs/>
          <w:szCs w:val="22"/>
          <w:u w:val="none"/>
        </w:rPr>
      </w:pPr>
    </w:p>
    <w:p w14:paraId="5C18F807" w14:textId="77777777" w:rsidR="00052171" w:rsidRPr="00AB2826" w:rsidRDefault="00052171" w:rsidP="00052171">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44EFFFE1" w14:textId="14FF8B61" w:rsidR="00052171" w:rsidRDefault="00052171" w:rsidP="00052171">
      <w:pPr>
        <w:spacing w:line="360" w:lineRule="auto"/>
        <w:jc w:val="both"/>
        <w:rPr>
          <w:rFonts w:cs="Arial"/>
          <w:sz w:val="22"/>
          <w:szCs w:val="22"/>
        </w:rPr>
      </w:pPr>
      <w:r w:rsidRPr="004525F8">
        <w:rPr>
          <w:rFonts w:cs="Arial"/>
          <w:sz w:val="22"/>
          <w:szCs w:val="22"/>
        </w:rPr>
        <w:t xml:space="preserve">Instruir a la </w:t>
      </w:r>
      <w:r w:rsidRPr="004525F8">
        <w:rPr>
          <w:rFonts w:cs="Arial"/>
          <w:sz w:val="22"/>
          <w:szCs w:val="22"/>
          <w:lang w:val="es-ES_tradnl"/>
        </w:rPr>
        <w:t>Gerencia General</w:t>
      </w:r>
      <w:r w:rsidR="006B1264">
        <w:rPr>
          <w:rFonts w:cs="Arial"/>
          <w:sz w:val="22"/>
          <w:szCs w:val="22"/>
          <w:lang w:val="es-ES_tradnl"/>
        </w:rPr>
        <w:t>,</w:t>
      </w:r>
      <w:r w:rsidRPr="004525F8">
        <w:rPr>
          <w:rFonts w:cs="Arial"/>
          <w:sz w:val="22"/>
          <w:szCs w:val="22"/>
          <w:lang w:val="es-ES_tradnl"/>
        </w:rPr>
        <w:t xml:space="preserve"> para que remita la respuesta correspondiente</w:t>
      </w:r>
      <w:r w:rsidR="000A321B">
        <w:rPr>
          <w:rFonts w:cs="Arial"/>
          <w:sz w:val="22"/>
          <w:szCs w:val="22"/>
          <w:lang w:val="es-ES_tradnl"/>
        </w:rPr>
        <w:t xml:space="preserve"> con respecto a lo planteado en el escrito del </w:t>
      </w:r>
      <w:r w:rsidR="000A321B">
        <w:rPr>
          <w:rFonts w:cs="Arial"/>
          <w:sz w:val="22"/>
          <w:lang w:val="es-ES_tradnl"/>
        </w:rPr>
        <w:t>22 de marzo de 2021</w:t>
      </w:r>
      <w:r>
        <w:rPr>
          <w:rFonts w:cs="Arial"/>
          <w:sz w:val="22"/>
          <w:szCs w:val="22"/>
          <w:lang w:val="es-ES_tradnl"/>
        </w:rPr>
        <w:t xml:space="preserve">, </w:t>
      </w:r>
      <w:r w:rsidR="0041211F">
        <w:rPr>
          <w:rFonts w:cs="Arial"/>
          <w:sz w:val="22"/>
          <w:szCs w:val="22"/>
          <w:lang w:val="es-ES_tradnl"/>
        </w:rPr>
        <w:t>s</w:t>
      </w:r>
      <w:r w:rsidR="000A321B">
        <w:rPr>
          <w:rFonts w:cs="Arial"/>
          <w:sz w:val="22"/>
          <w:szCs w:val="22"/>
          <w:lang w:val="es-ES_tradnl"/>
        </w:rPr>
        <w:t xml:space="preserve">egún el cual, </w:t>
      </w:r>
      <w:r w:rsidR="0041211F">
        <w:rPr>
          <w:rFonts w:cs="Arial"/>
          <w:sz w:val="22"/>
          <w:szCs w:val="22"/>
          <w:lang w:val="es-ES_tradnl"/>
        </w:rPr>
        <w:t>una empresa denunciante</w:t>
      </w:r>
      <w:r w:rsidR="000A321B">
        <w:rPr>
          <w:rFonts w:cs="Arial"/>
          <w:sz w:val="22"/>
          <w:szCs w:val="22"/>
          <w:lang w:val="es-ES_tradnl"/>
        </w:rPr>
        <w:t xml:space="preserve"> solicita</w:t>
      </w:r>
      <w:r w:rsidR="0041211F">
        <w:rPr>
          <w:rFonts w:cs="Arial"/>
          <w:sz w:val="22"/>
          <w:lang w:val="es-ES_tradnl"/>
        </w:rPr>
        <w:t xml:space="preserve"> que se le indique</w:t>
      </w:r>
      <w:r>
        <w:rPr>
          <w:sz w:val="22"/>
          <w:szCs w:val="22"/>
        </w:rPr>
        <w:t xml:space="preserve"> </w:t>
      </w:r>
      <w:r w:rsidR="000A321B">
        <w:rPr>
          <w:sz w:val="22"/>
          <w:szCs w:val="22"/>
        </w:rPr>
        <w:t>una</w:t>
      </w:r>
      <w:r>
        <w:rPr>
          <w:sz w:val="22"/>
          <w:szCs w:val="22"/>
        </w:rPr>
        <w:t xml:space="preserve"> fecha exacta</w:t>
      </w:r>
      <w:r w:rsidR="000A321B">
        <w:rPr>
          <w:sz w:val="22"/>
          <w:szCs w:val="22"/>
        </w:rPr>
        <w:t xml:space="preserve">, para que </w:t>
      </w:r>
      <w:r w:rsidR="0041211F">
        <w:rPr>
          <w:sz w:val="22"/>
          <w:szCs w:val="22"/>
        </w:rPr>
        <w:t>se le entreg</w:t>
      </w:r>
      <w:r w:rsidR="000A321B">
        <w:rPr>
          <w:sz w:val="22"/>
          <w:szCs w:val="22"/>
        </w:rPr>
        <w:t>ue</w:t>
      </w:r>
      <w:r w:rsidR="0041211F">
        <w:rPr>
          <w:sz w:val="22"/>
          <w:szCs w:val="22"/>
        </w:rPr>
        <w:t xml:space="preserve"> </w:t>
      </w:r>
      <w:r>
        <w:rPr>
          <w:sz w:val="22"/>
          <w:szCs w:val="22"/>
        </w:rPr>
        <w:t xml:space="preserve">una </w:t>
      </w:r>
      <w:r w:rsidRPr="00943854">
        <w:rPr>
          <w:sz w:val="22"/>
          <w:szCs w:val="22"/>
        </w:rPr>
        <w:t>copia certificada de</w:t>
      </w:r>
      <w:r>
        <w:rPr>
          <w:sz w:val="22"/>
          <w:szCs w:val="22"/>
        </w:rPr>
        <w:t xml:space="preserve"> los</w:t>
      </w:r>
      <w:r w:rsidRPr="00943854">
        <w:rPr>
          <w:sz w:val="22"/>
          <w:szCs w:val="22"/>
        </w:rPr>
        <w:t xml:space="preserve"> expedientes administrativos</w:t>
      </w:r>
      <w:r>
        <w:rPr>
          <w:sz w:val="22"/>
          <w:szCs w:val="22"/>
        </w:rPr>
        <w:t xml:space="preserve"> relacionados con </w:t>
      </w:r>
      <w:r w:rsidR="000A321B">
        <w:rPr>
          <w:sz w:val="22"/>
          <w:szCs w:val="22"/>
        </w:rPr>
        <w:t>los</w:t>
      </w:r>
      <w:r w:rsidR="0041211F">
        <w:rPr>
          <w:sz w:val="22"/>
          <w:szCs w:val="22"/>
        </w:rPr>
        <w:t xml:space="preserve"> </w:t>
      </w:r>
      <w:r>
        <w:rPr>
          <w:sz w:val="22"/>
          <w:szCs w:val="22"/>
        </w:rPr>
        <w:t>hechos denunciados.</w:t>
      </w:r>
    </w:p>
    <w:p w14:paraId="463844B0" w14:textId="77777777" w:rsidR="00052171" w:rsidRPr="00AB2826" w:rsidRDefault="00052171" w:rsidP="0005217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AFE7A1" w14:textId="77777777" w:rsidR="00052171" w:rsidRPr="00D14EAF" w:rsidRDefault="00052171" w:rsidP="00052171">
      <w:pPr>
        <w:spacing w:line="360" w:lineRule="auto"/>
        <w:jc w:val="both"/>
        <w:rPr>
          <w:rFonts w:cs="Arial"/>
          <w:b/>
          <w:sz w:val="22"/>
        </w:rPr>
      </w:pPr>
      <w:r w:rsidRPr="00D14EAF">
        <w:rPr>
          <w:rFonts w:cs="Arial"/>
          <w:b/>
          <w:sz w:val="22"/>
        </w:rPr>
        <w:t>************</w:t>
      </w:r>
    </w:p>
    <w:p w14:paraId="32560792" w14:textId="77777777" w:rsidR="00052171" w:rsidRDefault="00052171" w:rsidP="00052171">
      <w:pPr>
        <w:spacing w:line="360" w:lineRule="auto"/>
        <w:jc w:val="both"/>
        <w:rPr>
          <w:rFonts w:cs="Arial"/>
          <w:sz w:val="22"/>
          <w:lang w:val="es-ES_tradnl"/>
        </w:rPr>
      </w:pPr>
    </w:p>
    <w:p w14:paraId="296D3E16" w14:textId="77777777" w:rsidR="00052171" w:rsidRPr="00AB2826" w:rsidRDefault="00052171" w:rsidP="00052171">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5EF3A7DC" w14:textId="22C08F47" w:rsidR="00052171" w:rsidRDefault="008E524E" w:rsidP="00052171">
      <w:pPr>
        <w:spacing w:line="360" w:lineRule="auto"/>
        <w:jc w:val="both"/>
        <w:rPr>
          <w:rFonts w:cs="Arial"/>
          <w:sz w:val="22"/>
          <w:szCs w:val="22"/>
        </w:rPr>
      </w:pPr>
      <w:r>
        <w:rPr>
          <w:rFonts w:cs="Arial"/>
          <w:sz w:val="22"/>
          <w:szCs w:val="22"/>
        </w:rPr>
        <w:t xml:space="preserve">Instruir </w:t>
      </w:r>
      <w:r w:rsidR="00052171" w:rsidRPr="001460A1">
        <w:rPr>
          <w:rFonts w:cs="Arial"/>
          <w:sz w:val="22"/>
          <w:szCs w:val="22"/>
        </w:rPr>
        <w:t>a la Gerencia General</w:t>
      </w:r>
      <w:r>
        <w:rPr>
          <w:rFonts w:cs="Arial"/>
          <w:sz w:val="22"/>
          <w:szCs w:val="22"/>
        </w:rPr>
        <w:t>,</w:t>
      </w:r>
      <w:r w:rsidR="00052171" w:rsidRPr="001460A1">
        <w:rPr>
          <w:rFonts w:cs="Arial"/>
          <w:sz w:val="22"/>
          <w:szCs w:val="22"/>
        </w:rPr>
        <w:t xml:space="preserve"> para que </w:t>
      </w:r>
      <w:r w:rsidR="003875B3">
        <w:rPr>
          <w:rFonts w:cs="Arial"/>
          <w:sz w:val="22"/>
          <w:szCs w:val="22"/>
        </w:rPr>
        <w:t xml:space="preserve">le </w:t>
      </w:r>
      <w:r w:rsidR="00052171" w:rsidRPr="001460A1">
        <w:rPr>
          <w:rFonts w:cs="Arial"/>
          <w:sz w:val="22"/>
          <w:szCs w:val="22"/>
        </w:rPr>
        <w:t xml:space="preserve">remita </w:t>
      </w:r>
      <w:r>
        <w:rPr>
          <w:rFonts w:cs="Arial"/>
          <w:sz w:val="22"/>
          <w:szCs w:val="22"/>
        </w:rPr>
        <w:t>a</w:t>
      </w:r>
      <w:r>
        <w:rPr>
          <w:rFonts w:cs="Arial"/>
          <w:sz w:val="22"/>
          <w:lang w:val="es-ES_tradnl"/>
        </w:rPr>
        <w:t xml:space="preserve">l señor Francisco Morales Fernández, Presidente de la Asociación de Desarrollo Integral del Territorio Indígena Cabécar de Talamanca, la </w:t>
      </w:r>
      <w:r w:rsidR="00052171" w:rsidRPr="001460A1">
        <w:rPr>
          <w:rFonts w:cs="Arial"/>
          <w:sz w:val="22"/>
          <w:szCs w:val="22"/>
        </w:rPr>
        <w:t xml:space="preserve">información </w:t>
      </w:r>
      <w:r>
        <w:rPr>
          <w:rFonts w:cs="Arial"/>
          <w:sz w:val="22"/>
          <w:szCs w:val="22"/>
        </w:rPr>
        <w:t>que sea pertinente en torno a la solicitud de colaboración planteada por dicha Asociación, mediante oficio</w:t>
      </w:r>
      <w:r w:rsidR="00052171">
        <w:rPr>
          <w:rFonts w:cs="Arial"/>
          <w:sz w:val="22"/>
          <w:lang w:val="es-ES_tradnl"/>
        </w:rPr>
        <w:t xml:space="preserve"> del 26 de marzo de 2021, </w:t>
      </w:r>
      <w:r>
        <w:rPr>
          <w:rFonts w:cs="Arial"/>
          <w:sz w:val="22"/>
          <w:lang w:val="es-ES_tradnl"/>
        </w:rPr>
        <w:t>para resolver un grupo de casos de</w:t>
      </w:r>
      <w:r w:rsidR="00052171">
        <w:rPr>
          <w:sz w:val="22"/>
          <w:szCs w:val="22"/>
        </w:rPr>
        <w:t xml:space="preserve"> bono que </w:t>
      </w:r>
      <w:r>
        <w:rPr>
          <w:sz w:val="22"/>
          <w:szCs w:val="22"/>
        </w:rPr>
        <w:t xml:space="preserve">se </w:t>
      </w:r>
      <w:r w:rsidR="00052171">
        <w:rPr>
          <w:sz w:val="22"/>
          <w:szCs w:val="22"/>
        </w:rPr>
        <w:t>están tramitando con la constructora Davivienda y que se encuentran pendientes de aprobación por parte del BANHVI.</w:t>
      </w:r>
    </w:p>
    <w:p w14:paraId="447B82E8" w14:textId="77777777" w:rsidR="00052171" w:rsidRPr="00AB2826" w:rsidRDefault="00052171" w:rsidP="0005217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59CBE8" w14:textId="77777777" w:rsidR="00052171" w:rsidRPr="00D14EAF" w:rsidRDefault="00052171" w:rsidP="00052171">
      <w:pPr>
        <w:spacing w:line="360" w:lineRule="auto"/>
        <w:jc w:val="both"/>
        <w:rPr>
          <w:rFonts w:cs="Arial"/>
          <w:b/>
          <w:sz w:val="22"/>
        </w:rPr>
      </w:pPr>
      <w:r w:rsidRPr="00D14EAF">
        <w:rPr>
          <w:rFonts w:cs="Arial"/>
          <w:b/>
          <w:sz w:val="22"/>
        </w:rPr>
        <w:t>************</w:t>
      </w:r>
    </w:p>
    <w:p w14:paraId="6D2AE5EA" w14:textId="21C344AF" w:rsidR="00052171" w:rsidRDefault="00052171" w:rsidP="002B71CC">
      <w:pPr>
        <w:spacing w:line="360" w:lineRule="auto"/>
        <w:jc w:val="both"/>
        <w:rPr>
          <w:rFonts w:cs="Arial"/>
          <w:sz w:val="22"/>
          <w:lang w:val="es-ES_tradnl"/>
        </w:rPr>
      </w:pPr>
    </w:p>
    <w:p w14:paraId="6CDF114E" w14:textId="77777777" w:rsidR="00A13952" w:rsidRDefault="00A13952" w:rsidP="002B71CC">
      <w:pPr>
        <w:spacing w:line="360" w:lineRule="auto"/>
        <w:jc w:val="both"/>
        <w:rPr>
          <w:rFonts w:cs="Arial"/>
          <w:sz w:val="22"/>
          <w:szCs w:val="22"/>
        </w:rPr>
      </w:pPr>
    </w:p>
    <w:sectPr w:rsidR="00A1395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9E7E" w14:textId="77777777" w:rsidR="005C69EB" w:rsidRDefault="005C69EB">
      <w:r>
        <w:separator/>
      </w:r>
    </w:p>
  </w:endnote>
  <w:endnote w:type="continuationSeparator" w:id="0">
    <w:p w14:paraId="2B2320C6" w14:textId="77777777" w:rsidR="005C69EB" w:rsidRDefault="005C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8B63" w14:textId="77777777" w:rsidR="005C69EB" w:rsidRDefault="005C69EB">
      <w:r>
        <w:separator/>
      </w:r>
    </w:p>
  </w:footnote>
  <w:footnote w:type="continuationSeparator" w:id="0">
    <w:p w14:paraId="52669F78" w14:textId="77777777" w:rsidR="005C69EB" w:rsidRDefault="005C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3824" w14:textId="77777777" w:rsidR="005C69EB" w:rsidRDefault="005C69EB">
    <w:pPr>
      <w:pStyle w:val="Encabezado"/>
      <w:rPr>
        <w:lang w:val="es-ES"/>
      </w:rPr>
    </w:pPr>
  </w:p>
  <w:p w14:paraId="62CFC512" w14:textId="3455F7F9" w:rsidR="005C69EB" w:rsidRDefault="005C69EB">
    <w:pPr>
      <w:pStyle w:val="Encabezado"/>
      <w:rPr>
        <w:rStyle w:val="Nmerodepgina"/>
        <w:sz w:val="18"/>
      </w:rPr>
    </w:pPr>
    <w:r>
      <w:rPr>
        <w:sz w:val="18"/>
        <w:lang w:val="es-ES"/>
      </w:rPr>
      <w:t xml:space="preserve">    Minuta de la sesión Nº 25-2021                   05 de abril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7C83774" w14:textId="77777777" w:rsidR="005C69EB" w:rsidRDefault="005C69E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B4E13"/>
    <w:multiLevelType w:val="hybridMultilevel"/>
    <w:tmpl w:val="C8702EE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FzIY56j2klmdEYjJIqA4+szd0ZsiKpMbSAss10t5L4TlnLE1badhh7oupgYHaYA/4andJ8hqD01yo2ojaCHvA==" w:salt="u443HLSD3aODb1C+3ZtuX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BB"/>
    <w:rsid w:val="0000085A"/>
    <w:rsid w:val="00011DC1"/>
    <w:rsid w:val="0001401F"/>
    <w:rsid w:val="0001667A"/>
    <w:rsid w:val="000167CA"/>
    <w:rsid w:val="00026DCA"/>
    <w:rsid w:val="00027E78"/>
    <w:rsid w:val="0003318B"/>
    <w:rsid w:val="00036A8B"/>
    <w:rsid w:val="00050632"/>
    <w:rsid w:val="00052171"/>
    <w:rsid w:val="00053A32"/>
    <w:rsid w:val="000547A2"/>
    <w:rsid w:val="00062D6F"/>
    <w:rsid w:val="00067B32"/>
    <w:rsid w:val="00071C92"/>
    <w:rsid w:val="00074786"/>
    <w:rsid w:val="00076A47"/>
    <w:rsid w:val="00081BB0"/>
    <w:rsid w:val="00085DF1"/>
    <w:rsid w:val="0009389D"/>
    <w:rsid w:val="000A321B"/>
    <w:rsid w:val="000A6259"/>
    <w:rsid w:val="000B0F7B"/>
    <w:rsid w:val="000B357C"/>
    <w:rsid w:val="000C4E35"/>
    <w:rsid w:val="000C5661"/>
    <w:rsid w:val="000E6847"/>
    <w:rsid w:val="000F5F31"/>
    <w:rsid w:val="000F6DBD"/>
    <w:rsid w:val="00105CCE"/>
    <w:rsid w:val="0011401E"/>
    <w:rsid w:val="001147C3"/>
    <w:rsid w:val="00117E78"/>
    <w:rsid w:val="001227FE"/>
    <w:rsid w:val="0014131B"/>
    <w:rsid w:val="00142A47"/>
    <w:rsid w:val="00154E36"/>
    <w:rsid w:val="00160103"/>
    <w:rsid w:val="00160B4A"/>
    <w:rsid w:val="00165AB4"/>
    <w:rsid w:val="00183234"/>
    <w:rsid w:val="00185846"/>
    <w:rsid w:val="0018634C"/>
    <w:rsid w:val="001909BE"/>
    <w:rsid w:val="00193B2D"/>
    <w:rsid w:val="001965E2"/>
    <w:rsid w:val="00196DD0"/>
    <w:rsid w:val="001A0B68"/>
    <w:rsid w:val="001B6D7C"/>
    <w:rsid w:val="001B703A"/>
    <w:rsid w:val="001C3F1B"/>
    <w:rsid w:val="001D096E"/>
    <w:rsid w:val="001D7E23"/>
    <w:rsid w:val="001E1D5B"/>
    <w:rsid w:val="001E65AB"/>
    <w:rsid w:val="001F277B"/>
    <w:rsid w:val="001F7D2C"/>
    <w:rsid w:val="002026DC"/>
    <w:rsid w:val="002034BB"/>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4256"/>
    <w:rsid w:val="002751C8"/>
    <w:rsid w:val="00276405"/>
    <w:rsid w:val="00277DD3"/>
    <w:rsid w:val="00282C93"/>
    <w:rsid w:val="0028301A"/>
    <w:rsid w:val="0028757E"/>
    <w:rsid w:val="002912EE"/>
    <w:rsid w:val="002A3B78"/>
    <w:rsid w:val="002A51F3"/>
    <w:rsid w:val="002A6A4B"/>
    <w:rsid w:val="002B71CC"/>
    <w:rsid w:val="002D0146"/>
    <w:rsid w:val="002D158A"/>
    <w:rsid w:val="002E1BAC"/>
    <w:rsid w:val="002F3D41"/>
    <w:rsid w:val="003004E7"/>
    <w:rsid w:val="0030131C"/>
    <w:rsid w:val="003156CD"/>
    <w:rsid w:val="00317B31"/>
    <w:rsid w:val="00320F35"/>
    <w:rsid w:val="00320F9C"/>
    <w:rsid w:val="0033126B"/>
    <w:rsid w:val="00335993"/>
    <w:rsid w:val="00337D69"/>
    <w:rsid w:val="00343CAA"/>
    <w:rsid w:val="00345E78"/>
    <w:rsid w:val="00346C2F"/>
    <w:rsid w:val="00346F42"/>
    <w:rsid w:val="003473D2"/>
    <w:rsid w:val="00352AFB"/>
    <w:rsid w:val="00353979"/>
    <w:rsid w:val="00367B23"/>
    <w:rsid w:val="00373725"/>
    <w:rsid w:val="00373B50"/>
    <w:rsid w:val="00374710"/>
    <w:rsid w:val="003803AB"/>
    <w:rsid w:val="00380645"/>
    <w:rsid w:val="00383663"/>
    <w:rsid w:val="003853CD"/>
    <w:rsid w:val="00386AA9"/>
    <w:rsid w:val="003875B3"/>
    <w:rsid w:val="003A4E5A"/>
    <w:rsid w:val="003A5204"/>
    <w:rsid w:val="003A70CE"/>
    <w:rsid w:val="003B0676"/>
    <w:rsid w:val="003B1738"/>
    <w:rsid w:val="003B20EA"/>
    <w:rsid w:val="003C2FA2"/>
    <w:rsid w:val="003C6FEB"/>
    <w:rsid w:val="003D1A50"/>
    <w:rsid w:val="003D6C05"/>
    <w:rsid w:val="00402C89"/>
    <w:rsid w:val="00407CC4"/>
    <w:rsid w:val="0041211F"/>
    <w:rsid w:val="00421BEA"/>
    <w:rsid w:val="004312DE"/>
    <w:rsid w:val="00432126"/>
    <w:rsid w:val="00445673"/>
    <w:rsid w:val="004475E7"/>
    <w:rsid w:val="00457E26"/>
    <w:rsid w:val="00464D60"/>
    <w:rsid w:val="004755F8"/>
    <w:rsid w:val="0047593B"/>
    <w:rsid w:val="0048086A"/>
    <w:rsid w:val="0048746C"/>
    <w:rsid w:val="004930AA"/>
    <w:rsid w:val="0049327A"/>
    <w:rsid w:val="00496B93"/>
    <w:rsid w:val="00497711"/>
    <w:rsid w:val="004B373F"/>
    <w:rsid w:val="004B7456"/>
    <w:rsid w:val="004C5B22"/>
    <w:rsid w:val="004C724E"/>
    <w:rsid w:val="004E10F9"/>
    <w:rsid w:val="004E1777"/>
    <w:rsid w:val="004E32A2"/>
    <w:rsid w:val="004E4FC2"/>
    <w:rsid w:val="004E5D21"/>
    <w:rsid w:val="004F3C4D"/>
    <w:rsid w:val="005011AD"/>
    <w:rsid w:val="005121F7"/>
    <w:rsid w:val="00513B4F"/>
    <w:rsid w:val="00531B93"/>
    <w:rsid w:val="005459D0"/>
    <w:rsid w:val="00546414"/>
    <w:rsid w:val="005504E6"/>
    <w:rsid w:val="0057519A"/>
    <w:rsid w:val="00585347"/>
    <w:rsid w:val="00595395"/>
    <w:rsid w:val="0059625B"/>
    <w:rsid w:val="00596AB4"/>
    <w:rsid w:val="005A32C2"/>
    <w:rsid w:val="005B3D39"/>
    <w:rsid w:val="005B45E6"/>
    <w:rsid w:val="005B67A2"/>
    <w:rsid w:val="005C18D2"/>
    <w:rsid w:val="005C6147"/>
    <w:rsid w:val="005C69EB"/>
    <w:rsid w:val="005D7BF8"/>
    <w:rsid w:val="005E7559"/>
    <w:rsid w:val="005F7D0B"/>
    <w:rsid w:val="00605B06"/>
    <w:rsid w:val="00615FBF"/>
    <w:rsid w:val="00623D36"/>
    <w:rsid w:val="006321F4"/>
    <w:rsid w:val="00646C5C"/>
    <w:rsid w:val="0065395B"/>
    <w:rsid w:val="0066494B"/>
    <w:rsid w:val="00665F66"/>
    <w:rsid w:val="0066756A"/>
    <w:rsid w:val="00681878"/>
    <w:rsid w:val="00683504"/>
    <w:rsid w:val="00687A64"/>
    <w:rsid w:val="00692A55"/>
    <w:rsid w:val="006A474B"/>
    <w:rsid w:val="006A779D"/>
    <w:rsid w:val="006B1264"/>
    <w:rsid w:val="006B7846"/>
    <w:rsid w:val="006C0086"/>
    <w:rsid w:val="006C1542"/>
    <w:rsid w:val="006C1D3B"/>
    <w:rsid w:val="006C1F07"/>
    <w:rsid w:val="006C772C"/>
    <w:rsid w:val="006D5482"/>
    <w:rsid w:val="006E31FB"/>
    <w:rsid w:val="006E7C0F"/>
    <w:rsid w:val="006F3C02"/>
    <w:rsid w:val="006F49D2"/>
    <w:rsid w:val="006F7DB3"/>
    <w:rsid w:val="007062BD"/>
    <w:rsid w:val="00711E6C"/>
    <w:rsid w:val="00723211"/>
    <w:rsid w:val="00735384"/>
    <w:rsid w:val="00737234"/>
    <w:rsid w:val="00742AFC"/>
    <w:rsid w:val="00751002"/>
    <w:rsid w:val="007605D2"/>
    <w:rsid w:val="007647E2"/>
    <w:rsid w:val="00765327"/>
    <w:rsid w:val="007749FC"/>
    <w:rsid w:val="00780AB2"/>
    <w:rsid w:val="00792191"/>
    <w:rsid w:val="00793003"/>
    <w:rsid w:val="007944C0"/>
    <w:rsid w:val="00797660"/>
    <w:rsid w:val="007B2EB9"/>
    <w:rsid w:val="007B5EDF"/>
    <w:rsid w:val="007C2929"/>
    <w:rsid w:val="007C3229"/>
    <w:rsid w:val="007C39B9"/>
    <w:rsid w:val="007D6EF8"/>
    <w:rsid w:val="007E31DD"/>
    <w:rsid w:val="007F614F"/>
    <w:rsid w:val="007F66D6"/>
    <w:rsid w:val="008006FA"/>
    <w:rsid w:val="0080606B"/>
    <w:rsid w:val="008110AA"/>
    <w:rsid w:val="00811427"/>
    <w:rsid w:val="00817677"/>
    <w:rsid w:val="00825856"/>
    <w:rsid w:val="008343A2"/>
    <w:rsid w:val="00834957"/>
    <w:rsid w:val="00834A2F"/>
    <w:rsid w:val="00846281"/>
    <w:rsid w:val="00851373"/>
    <w:rsid w:val="00854DE9"/>
    <w:rsid w:val="00861680"/>
    <w:rsid w:val="00870163"/>
    <w:rsid w:val="008701F7"/>
    <w:rsid w:val="008716FA"/>
    <w:rsid w:val="00873900"/>
    <w:rsid w:val="00875497"/>
    <w:rsid w:val="0087653A"/>
    <w:rsid w:val="00895A5D"/>
    <w:rsid w:val="00896BC6"/>
    <w:rsid w:val="00897589"/>
    <w:rsid w:val="008C2715"/>
    <w:rsid w:val="008C5BC3"/>
    <w:rsid w:val="008D21EA"/>
    <w:rsid w:val="008D35D8"/>
    <w:rsid w:val="008D6E0F"/>
    <w:rsid w:val="008E524E"/>
    <w:rsid w:val="008F38A8"/>
    <w:rsid w:val="008F6C96"/>
    <w:rsid w:val="00911F06"/>
    <w:rsid w:val="00916E17"/>
    <w:rsid w:val="009304F3"/>
    <w:rsid w:val="00940420"/>
    <w:rsid w:val="00941AC3"/>
    <w:rsid w:val="009449EE"/>
    <w:rsid w:val="00953D58"/>
    <w:rsid w:val="009669CF"/>
    <w:rsid w:val="009768EF"/>
    <w:rsid w:val="00986348"/>
    <w:rsid w:val="009A09D8"/>
    <w:rsid w:val="009A2D17"/>
    <w:rsid w:val="009C11C0"/>
    <w:rsid w:val="009D03FE"/>
    <w:rsid w:val="009D1F46"/>
    <w:rsid w:val="009D70A8"/>
    <w:rsid w:val="009D78B0"/>
    <w:rsid w:val="009E1B07"/>
    <w:rsid w:val="009E565D"/>
    <w:rsid w:val="009F2788"/>
    <w:rsid w:val="009F62A9"/>
    <w:rsid w:val="00A13952"/>
    <w:rsid w:val="00A3046D"/>
    <w:rsid w:val="00A3146D"/>
    <w:rsid w:val="00A3202C"/>
    <w:rsid w:val="00A330FA"/>
    <w:rsid w:val="00A44AF0"/>
    <w:rsid w:val="00A5065A"/>
    <w:rsid w:val="00A536DE"/>
    <w:rsid w:val="00A57ECD"/>
    <w:rsid w:val="00A70A82"/>
    <w:rsid w:val="00A71611"/>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296A"/>
    <w:rsid w:val="00B34414"/>
    <w:rsid w:val="00B3542C"/>
    <w:rsid w:val="00B3640B"/>
    <w:rsid w:val="00B36CE6"/>
    <w:rsid w:val="00B4531B"/>
    <w:rsid w:val="00B53FFD"/>
    <w:rsid w:val="00B5583C"/>
    <w:rsid w:val="00B56F87"/>
    <w:rsid w:val="00B64449"/>
    <w:rsid w:val="00B66D8C"/>
    <w:rsid w:val="00BA3517"/>
    <w:rsid w:val="00BA3C35"/>
    <w:rsid w:val="00BA58F6"/>
    <w:rsid w:val="00BA7805"/>
    <w:rsid w:val="00BB034D"/>
    <w:rsid w:val="00BB4194"/>
    <w:rsid w:val="00BC1E08"/>
    <w:rsid w:val="00BD11AC"/>
    <w:rsid w:val="00BE0F52"/>
    <w:rsid w:val="00BE452A"/>
    <w:rsid w:val="00BF0C80"/>
    <w:rsid w:val="00BF124E"/>
    <w:rsid w:val="00C0084E"/>
    <w:rsid w:val="00C01425"/>
    <w:rsid w:val="00C12152"/>
    <w:rsid w:val="00C21840"/>
    <w:rsid w:val="00C308C3"/>
    <w:rsid w:val="00C34C70"/>
    <w:rsid w:val="00C36F84"/>
    <w:rsid w:val="00C42332"/>
    <w:rsid w:val="00C4730D"/>
    <w:rsid w:val="00C50AAF"/>
    <w:rsid w:val="00C55D1D"/>
    <w:rsid w:val="00C63AA0"/>
    <w:rsid w:val="00C6728D"/>
    <w:rsid w:val="00C676D8"/>
    <w:rsid w:val="00C80B39"/>
    <w:rsid w:val="00CA1963"/>
    <w:rsid w:val="00CA3661"/>
    <w:rsid w:val="00CA42F6"/>
    <w:rsid w:val="00CA7C4F"/>
    <w:rsid w:val="00CC0A79"/>
    <w:rsid w:val="00CC60FC"/>
    <w:rsid w:val="00CC7940"/>
    <w:rsid w:val="00CD7A02"/>
    <w:rsid w:val="00CF0E50"/>
    <w:rsid w:val="00CF4BE9"/>
    <w:rsid w:val="00D034AB"/>
    <w:rsid w:val="00D13B6B"/>
    <w:rsid w:val="00D22B80"/>
    <w:rsid w:val="00D330C4"/>
    <w:rsid w:val="00D35784"/>
    <w:rsid w:val="00D3632B"/>
    <w:rsid w:val="00D37592"/>
    <w:rsid w:val="00D509A7"/>
    <w:rsid w:val="00D51BDD"/>
    <w:rsid w:val="00D54758"/>
    <w:rsid w:val="00D60482"/>
    <w:rsid w:val="00D61F89"/>
    <w:rsid w:val="00D63928"/>
    <w:rsid w:val="00D64B3D"/>
    <w:rsid w:val="00D70A6D"/>
    <w:rsid w:val="00D72C3B"/>
    <w:rsid w:val="00D80B82"/>
    <w:rsid w:val="00D84BE9"/>
    <w:rsid w:val="00D9079A"/>
    <w:rsid w:val="00DA156E"/>
    <w:rsid w:val="00DA4C56"/>
    <w:rsid w:val="00DB38FB"/>
    <w:rsid w:val="00DC32CD"/>
    <w:rsid w:val="00DC6E5D"/>
    <w:rsid w:val="00DE0BBA"/>
    <w:rsid w:val="00DE7715"/>
    <w:rsid w:val="00DF1B61"/>
    <w:rsid w:val="00E0071B"/>
    <w:rsid w:val="00E0176B"/>
    <w:rsid w:val="00E2143B"/>
    <w:rsid w:val="00E22A5F"/>
    <w:rsid w:val="00E31A4F"/>
    <w:rsid w:val="00E31F79"/>
    <w:rsid w:val="00E43E9F"/>
    <w:rsid w:val="00E6222D"/>
    <w:rsid w:val="00E63068"/>
    <w:rsid w:val="00E63BC8"/>
    <w:rsid w:val="00E646C7"/>
    <w:rsid w:val="00E70B1E"/>
    <w:rsid w:val="00E76C46"/>
    <w:rsid w:val="00E8788A"/>
    <w:rsid w:val="00E97960"/>
    <w:rsid w:val="00E979D2"/>
    <w:rsid w:val="00EA06DA"/>
    <w:rsid w:val="00EA242D"/>
    <w:rsid w:val="00EA53B9"/>
    <w:rsid w:val="00EB16B8"/>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707B4"/>
    <w:rsid w:val="00F83C00"/>
    <w:rsid w:val="00F9130B"/>
    <w:rsid w:val="00F97718"/>
    <w:rsid w:val="00FA1809"/>
    <w:rsid w:val="00FA2104"/>
    <w:rsid w:val="00FA4CCB"/>
    <w:rsid w:val="00FB13F0"/>
    <w:rsid w:val="00FC257F"/>
    <w:rsid w:val="00FE310F"/>
    <w:rsid w:val="00FE4822"/>
    <w:rsid w:val="00FE57D3"/>
    <w:rsid w:val="00FF62D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07813"/>
  <w15:docId w15:val="{744F1D21-FFC8-4BBD-AD19-571B065B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EA06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1529</TotalTime>
  <Pages>34</Pages>
  <Words>10775</Words>
  <Characters>58659</Characters>
  <Application>Microsoft Office Word</Application>
  <DocSecurity>8</DocSecurity>
  <Lines>488</Lines>
  <Paragraphs>138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79</cp:revision>
  <cp:lastPrinted>2011-09-07T16:03:00Z</cp:lastPrinted>
  <dcterms:created xsi:type="dcterms:W3CDTF">2021-04-06T15:40:00Z</dcterms:created>
  <dcterms:modified xsi:type="dcterms:W3CDTF">2021-04-12T23:50:00Z</dcterms:modified>
</cp:coreProperties>
</file>