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B9E91" w14:textId="77777777" w:rsidR="00FA4CCB" w:rsidRDefault="00FA4CCB">
      <w:pPr>
        <w:pStyle w:val="Ttulo"/>
        <w:ind w:right="51"/>
        <w:rPr>
          <w:rFonts w:cs="Arial"/>
        </w:rPr>
      </w:pPr>
      <w:r>
        <w:rPr>
          <w:rFonts w:cs="Arial"/>
        </w:rPr>
        <w:t>BANCO HIPOTECARIO DE LA VIVIENDA</w:t>
      </w:r>
    </w:p>
    <w:p w14:paraId="7ECF0FF1" w14:textId="77777777" w:rsidR="00FA4CCB" w:rsidRDefault="00FA4CCB">
      <w:pPr>
        <w:spacing w:line="360" w:lineRule="auto"/>
        <w:ind w:right="51"/>
        <w:jc w:val="center"/>
        <w:rPr>
          <w:rFonts w:cs="Arial"/>
          <w:b/>
          <w:sz w:val="22"/>
          <w:u w:val="single"/>
        </w:rPr>
      </w:pPr>
      <w:r>
        <w:rPr>
          <w:rFonts w:cs="Arial"/>
          <w:b/>
          <w:sz w:val="22"/>
          <w:u w:val="single"/>
        </w:rPr>
        <w:t>JUNTA DIRECTIVA</w:t>
      </w:r>
    </w:p>
    <w:p w14:paraId="68A386A3" w14:textId="77777777" w:rsidR="00FA4CCB" w:rsidRDefault="00FA4CCB">
      <w:pPr>
        <w:spacing w:line="360" w:lineRule="auto"/>
        <w:ind w:right="51"/>
        <w:jc w:val="center"/>
        <w:rPr>
          <w:rFonts w:cs="Arial"/>
          <w:b/>
          <w:sz w:val="22"/>
          <w:u w:val="single"/>
        </w:rPr>
      </w:pPr>
    </w:p>
    <w:p w14:paraId="6470FF3E" w14:textId="1BC5C8D5"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34155F">
        <w:rPr>
          <w:rFonts w:cs="Arial"/>
          <w:b/>
          <w:sz w:val="22"/>
          <w:u w:val="single"/>
        </w:rPr>
        <w:t>90</w:t>
      </w:r>
      <w:r>
        <w:rPr>
          <w:rFonts w:cs="Arial"/>
          <w:b/>
          <w:sz w:val="22"/>
          <w:u w:val="single"/>
        </w:rPr>
        <w:t>-20</w:t>
      </w:r>
      <w:r w:rsidR="00E97960">
        <w:rPr>
          <w:rFonts w:cs="Arial"/>
          <w:b/>
          <w:sz w:val="22"/>
          <w:u w:val="single"/>
        </w:rPr>
        <w:t>20</w:t>
      </w:r>
    </w:p>
    <w:p w14:paraId="5DFCDA2B" w14:textId="2E7000CF" w:rsidR="00FA4CCB" w:rsidRDefault="00FA4CCB">
      <w:pPr>
        <w:spacing w:line="360" w:lineRule="auto"/>
        <w:ind w:right="51"/>
        <w:jc w:val="center"/>
        <w:rPr>
          <w:rFonts w:cs="Arial"/>
          <w:b/>
          <w:sz w:val="22"/>
          <w:u w:val="single"/>
        </w:rPr>
      </w:pPr>
      <w:r>
        <w:rPr>
          <w:rFonts w:cs="Arial"/>
          <w:b/>
          <w:sz w:val="22"/>
          <w:u w:val="single"/>
        </w:rPr>
        <w:t xml:space="preserve">DEL </w:t>
      </w:r>
      <w:r w:rsidR="0034155F">
        <w:rPr>
          <w:rFonts w:cs="Arial"/>
          <w:b/>
          <w:sz w:val="22"/>
          <w:u w:val="single"/>
        </w:rPr>
        <w:t>16</w:t>
      </w:r>
      <w:r>
        <w:rPr>
          <w:rFonts w:cs="Arial"/>
          <w:b/>
          <w:sz w:val="22"/>
          <w:u w:val="single"/>
        </w:rPr>
        <w:t xml:space="preserve"> DE </w:t>
      </w:r>
      <w:r w:rsidR="0034155F">
        <w:rPr>
          <w:rFonts w:cs="Arial"/>
          <w:b/>
          <w:sz w:val="22"/>
          <w:u w:val="single"/>
        </w:rPr>
        <w:t>NOVIEMBRE</w:t>
      </w:r>
      <w:r>
        <w:rPr>
          <w:rFonts w:cs="Arial"/>
          <w:b/>
          <w:sz w:val="22"/>
          <w:u w:val="single"/>
        </w:rPr>
        <w:t xml:space="preserve"> DE 20</w:t>
      </w:r>
      <w:r w:rsidR="00E97960">
        <w:rPr>
          <w:rFonts w:cs="Arial"/>
          <w:b/>
          <w:sz w:val="22"/>
          <w:u w:val="single"/>
        </w:rPr>
        <w:t>20</w:t>
      </w:r>
    </w:p>
    <w:p w14:paraId="484A8BFF"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6EE99073" w14:textId="77777777" w:rsidR="00FA4CCB" w:rsidRDefault="00FA4CCB">
      <w:pPr>
        <w:spacing w:line="360" w:lineRule="auto"/>
        <w:ind w:right="51"/>
        <w:jc w:val="center"/>
        <w:rPr>
          <w:rFonts w:cs="Arial"/>
          <w:b/>
          <w:sz w:val="22"/>
          <w:u w:val="single"/>
        </w:rPr>
      </w:pPr>
    </w:p>
    <w:p w14:paraId="11576B50" w14:textId="294F286A"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630694">
        <w:rPr>
          <w:rFonts w:cs="Arial"/>
          <w:sz w:val="22"/>
        </w:rPr>
        <w:t xml:space="preserve">Por medio de videoconferencia que consta en los archivos de la Secretaría de la </w:t>
      </w:r>
      <w:r w:rsidR="00630694" w:rsidRPr="00B85537">
        <w:rPr>
          <w:rFonts w:cs="Arial"/>
          <w:sz w:val="22"/>
          <w:lang w:val="es-ES_tradnl"/>
        </w:rPr>
        <w:t>Junta Directiva</w:t>
      </w:r>
      <w:r w:rsidR="00630694">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Dania Chavarría Núñez, Vicepresidenta; Guillermo Alvarado Herrera, Jorge Carranza González, Marian Pérez Gutiérrez</w:t>
      </w:r>
      <w:r w:rsidR="00B032CE">
        <w:rPr>
          <w:rFonts w:cs="Arial"/>
          <w:sz w:val="22"/>
        </w:rPr>
        <w:t>. Los Directores</w:t>
      </w:r>
      <w:r w:rsidR="00A536DE">
        <w:rPr>
          <w:rFonts w:cs="Arial"/>
          <w:sz w:val="22"/>
        </w:rPr>
        <w:t xml:space="preserve"> Eloísa Ulibarri Pernús</w:t>
      </w:r>
      <w:r w:rsidR="00EE1E7D" w:rsidRPr="00EE1E7D">
        <w:rPr>
          <w:rFonts w:cs="Arial"/>
          <w:sz w:val="22"/>
        </w:rPr>
        <w:t xml:space="preserve"> </w:t>
      </w:r>
      <w:r w:rsidR="00EE1E7D">
        <w:rPr>
          <w:rFonts w:cs="Arial"/>
          <w:sz w:val="22"/>
        </w:rPr>
        <w:t>y Kenneth Pérez Venegas</w:t>
      </w:r>
      <w:r w:rsidR="00B032CE">
        <w:rPr>
          <w:rFonts w:cs="Arial"/>
          <w:sz w:val="22"/>
        </w:rPr>
        <w:t>, se incorporan a la sesión a partir de los minutos</w:t>
      </w:r>
      <w:r w:rsidR="00EE1E7D">
        <w:rPr>
          <w:rFonts w:cs="Arial"/>
          <w:sz w:val="22"/>
        </w:rPr>
        <w:t xml:space="preserve"> 04:21</w:t>
      </w:r>
      <w:r w:rsidR="00B032CE">
        <w:rPr>
          <w:rFonts w:cs="Arial"/>
          <w:sz w:val="22"/>
        </w:rPr>
        <w:t xml:space="preserve"> y</w:t>
      </w:r>
      <w:r w:rsidR="00641686">
        <w:rPr>
          <w:rFonts w:cs="Arial"/>
          <w:sz w:val="22"/>
        </w:rPr>
        <w:t xml:space="preserve"> 17:08</w:t>
      </w:r>
      <w:r w:rsidR="00EE1E7D">
        <w:rPr>
          <w:rFonts w:cs="Arial"/>
          <w:sz w:val="22"/>
        </w:rPr>
        <w:t>, respectivamente.</w:t>
      </w:r>
    </w:p>
    <w:p w14:paraId="61BCA651" w14:textId="77777777" w:rsidR="00AD4F06" w:rsidRDefault="00AD4F06" w:rsidP="0066494B">
      <w:pPr>
        <w:spacing w:line="360" w:lineRule="auto"/>
        <w:jc w:val="both"/>
        <w:rPr>
          <w:rFonts w:cs="Arial"/>
          <w:sz w:val="22"/>
        </w:rPr>
      </w:pPr>
    </w:p>
    <w:p w14:paraId="1D454B7E" w14:textId="55EFC873"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y David López Pacheco, Secretario de Junta Directiva.</w:t>
      </w:r>
      <w:r w:rsidR="00B032CE">
        <w:rPr>
          <w:rFonts w:cs="Arial"/>
          <w:sz w:val="22"/>
        </w:rPr>
        <w:t xml:space="preserve"> El Lic.</w:t>
      </w:r>
      <w:r w:rsidR="00B032CE" w:rsidRPr="00B032CE">
        <w:rPr>
          <w:rFonts w:cs="Arial"/>
          <w:sz w:val="22"/>
        </w:rPr>
        <w:t xml:space="preserve"> </w:t>
      </w:r>
      <w:r w:rsidR="00B032CE">
        <w:rPr>
          <w:rFonts w:cs="Arial"/>
          <w:sz w:val="22"/>
        </w:rPr>
        <w:t>Rodolfo Mora Villalobos, Asesor Legal, se incorpora a la sesión a partir del minuto</w:t>
      </w:r>
      <w:r w:rsidR="00A022E9">
        <w:rPr>
          <w:rFonts w:cs="Arial"/>
          <w:sz w:val="22"/>
        </w:rPr>
        <w:t xml:space="preserve"> 06:07</w:t>
      </w:r>
      <w:r w:rsidR="00B032CE">
        <w:rPr>
          <w:rFonts w:cs="Arial"/>
          <w:sz w:val="22"/>
        </w:rPr>
        <w:t>.</w:t>
      </w:r>
    </w:p>
    <w:p w14:paraId="4E45C489" w14:textId="77777777" w:rsidR="006321F4" w:rsidRPr="00D14EAF" w:rsidRDefault="006321F4" w:rsidP="006321F4">
      <w:pPr>
        <w:spacing w:line="360" w:lineRule="auto"/>
        <w:jc w:val="both"/>
        <w:rPr>
          <w:rFonts w:cs="Arial"/>
          <w:b/>
          <w:sz w:val="22"/>
        </w:rPr>
      </w:pPr>
      <w:r w:rsidRPr="00D14EAF">
        <w:rPr>
          <w:rFonts w:cs="Arial"/>
          <w:b/>
          <w:sz w:val="22"/>
        </w:rPr>
        <w:t>************</w:t>
      </w:r>
    </w:p>
    <w:p w14:paraId="6591A352" w14:textId="77777777" w:rsidR="00FA4CCB" w:rsidRDefault="00FA4CCB" w:rsidP="0066494B">
      <w:pPr>
        <w:spacing w:line="360" w:lineRule="auto"/>
        <w:jc w:val="both"/>
        <w:rPr>
          <w:rFonts w:cs="Arial"/>
          <w:sz w:val="22"/>
        </w:rPr>
      </w:pPr>
    </w:p>
    <w:p w14:paraId="1F335BAE" w14:textId="77777777" w:rsidR="00FA4CCB" w:rsidRDefault="00FA4CCB" w:rsidP="0066494B">
      <w:pPr>
        <w:pStyle w:val="Ttulo4"/>
        <w:spacing w:line="360" w:lineRule="auto"/>
        <w:jc w:val="both"/>
        <w:rPr>
          <w:rFonts w:cs="Arial"/>
        </w:rPr>
      </w:pPr>
      <w:r>
        <w:rPr>
          <w:rFonts w:cs="Arial"/>
        </w:rPr>
        <w:t>Asuntos conocidos en la presente sesión</w:t>
      </w:r>
    </w:p>
    <w:p w14:paraId="1050E25A" w14:textId="77777777" w:rsidR="00FA4CCB" w:rsidRDefault="00FA4CCB" w:rsidP="0066494B">
      <w:pPr>
        <w:spacing w:line="360" w:lineRule="auto"/>
        <w:jc w:val="both"/>
        <w:rPr>
          <w:rFonts w:cs="Arial"/>
          <w:b/>
          <w:sz w:val="22"/>
        </w:rPr>
      </w:pPr>
    </w:p>
    <w:p w14:paraId="0A085CC2"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57F0540C" w14:textId="7C12743B" w:rsidR="00432F46" w:rsidRPr="00FD6467" w:rsidRDefault="00432F46" w:rsidP="00FD6467">
      <w:pPr>
        <w:pStyle w:val="Prrafodelista"/>
        <w:numPr>
          <w:ilvl w:val="0"/>
          <w:numId w:val="20"/>
        </w:numPr>
        <w:spacing w:line="360" w:lineRule="auto"/>
        <w:ind w:left="567" w:hanging="567"/>
        <w:jc w:val="both"/>
        <w:rPr>
          <w:rFonts w:cs="Arial"/>
          <w:sz w:val="22"/>
          <w:lang w:val="es-ES_tradnl"/>
        </w:rPr>
      </w:pPr>
      <w:r w:rsidRPr="00FD6467">
        <w:rPr>
          <w:rFonts w:cs="Arial"/>
          <w:sz w:val="22"/>
          <w:lang w:val="es-ES_tradnl"/>
        </w:rPr>
        <w:t>Lectura y aprobación de las actas N°86-2020 del 02/11/2020 y N°87-2020 del 05/11/2020.</w:t>
      </w:r>
    </w:p>
    <w:p w14:paraId="44A376F6" w14:textId="3F46CB3A" w:rsidR="00432F46" w:rsidRPr="00FD6467" w:rsidRDefault="00432F46" w:rsidP="00FD6467">
      <w:pPr>
        <w:pStyle w:val="Prrafodelista"/>
        <w:numPr>
          <w:ilvl w:val="0"/>
          <w:numId w:val="20"/>
        </w:numPr>
        <w:spacing w:line="360" w:lineRule="auto"/>
        <w:ind w:left="567" w:hanging="567"/>
        <w:jc w:val="both"/>
        <w:rPr>
          <w:rFonts w:cs="Arial"/>
          <w:sz w:val="22"/>
          <w:lang w:val="es-CR"/>
        </w:rPr>
      </w:pPr>
      <w:r w:rsidRPr="00FD6467">
        <w:rPr>
          <w:rFonts w:cs="Arial"/>
          <w:sz w:val="22"/>
          <w:lang w:val="es-CR"/>
        </w:rPr>
        <w:t>Seguimiento a la situación de la asignación de recursos al FOSUVI, en el proyecto de “Ley de presupuesto ordinario y extraordinario de la República para el ejercicio económico 2021”.</w:t>
      </w:r>
    </w:p>
    <w:p w14:paraId="7BF46AB4" w14:textId="4E7B9D90" w:rsidR="00432F46" w:rsidRPr="00FD6467" w:rsidRDefault="00432F46" w:rsidP="00FD6467">
      <w:pPr>
        <w:pStyle w:val="Prrafodelista"/>
        <w:numPr>
          <w:ilvl w:val="0"/>
          <w:numId w:val="20"/>
        </w:numPr>
        <w:spacing w:line="360" w:lineRule="auto"/>
        <w:ind w:left="567" w:hanging="567"/>
        <w:jc w:val="both"/>
        <w:rPr>
          <w:rFonts w:cs="Arial"/>
          <w:sz w:val="22"/>
          <w:lang w:val="es-CR"/>
        </w:rPr>
      </w:pPr>
      <w:r w:rsidRPr="00FD6467">
        <w:rPr>
          <w:rFonts w:cs="Arial"/>
          <w:sz w:val="22"/>
          <w:lang w:val="es-ES_tradnl"/>
        </w:rPr>
        <w:t>Solicitud de aprobación de veintitrés bonos extraordinarios en el proyecto Malinche IV.</w:t>
      </w:r>
    </w:p>
    <w:p w14:paraId="4304A52D" w14:textId="5586E810" w:rsidR="00432F46" w:rsidRPr="00FD6467" w:rsidRDefault="00432F46" w:rsidP="00FD6467">
      <w:pPr>
        <w:pStyle w:val="Prrafodelista"/>
        <w:numPr>
          <w:ilvl w:val="0"/>
          <w:numId w:val="20"/>
        </w:numPr>
        <w:spacing w:line="360" w:lineRule="auto"/>
        <w:ind w:left="567" w:hanging="567"/>
        <w:jc w:val="both"/>
        <w:rPr>
          <w:rFonts w:cs="Arial"/>
          <w:sz w:val="22"/>
          <w:lang w:val="es-CR"/>
        </w:rPr>
      </w:pPr>
      <w:r w:rsidRPr="00FD6467">
        <w:rPr>
          <w:rFonts w:cs="Arial"/>
          <w:sz w:val="22"/>
          <w:lang w:val="es-ES_tradnl"/>
        </w:rPr>
        <w:t>Solicitud de suscripción de contrato de administración de recursos para dieciocho casos del proyecto Corrales Negros.</w:t>
      </w:r>
    </w:p>
    <w:p w14:paraId="7FAEF9D3" w14:textId="344A8B0A" w:rsidR="00432F46" w:rsidRPr="00FD6467" w:rsidRDefault="00432F46" w:rsidP="00FD6467">
      <w:pPr>
        <w:pStyle w:val="Prrafodelista"/>
        <w:numPr>
          <w:ilvl w:val="0"/>
          <w:numId w:val="20"/>
        </w:numPr>
        <w:spacing w:line="360" w:lineRule="auto"/>
        <w:ind w:left="567" w:hanging="567"/>
        <w:jc w:val="both"/>
        <w:rPr>
          <w:rFonts w:cs="Arial"/>
          <w:sz w:val="22"/>
          <w:lang w:val="es-CR"/>
        </w:rPr>
      </w:pPr>
      <w:r w:rsidRPr="00FD6467">
        <w:rPr>
          <w:rFonts w:cs="Arial"/>
          <w:sz w:val="22"/>
          <w:lang w:val="es-ES_tradnl"/>
        </w:rPr>
        <w:lastRenderedPageBreak/>
        <w:t>Solicitud de aprobación de veintiocho bonos extraordinarios individuales.</w:t>
      </w:r>
    </w:p>
    <w:p w14:paraId="4D5B7DC2" w14:textId="0BA8EC42" w:rsidR="00432F46" w:rsidRPr="00FD6467" w:rsidRDefault="00432F46" w:rsidP="00FD6467">
      <w:pPr>
        <w:pStyle w:val="Prrafodelista"/>
        <w:numPr>
          <w:ilvl w:val="0"/>
          <w:numId w:val="20"/>
        </w:numPr>
        <w:spacing w:line="360" w:lineRule="auto"/>
        <w:ind w:left="567" w:hanging="567"/>
        <w:jc w:val="both"/>
        <w:rPr>
          <w:rFonts w:cs="Arial"/>
          <w:sz w:val="22"/>
          <w:lang w:val="es-CR"/>
        </w:rPr>
      </w:pPr>
      <w:r w:rsidRPr="00FD6467">
        <w:rPr>
          <w:rFonts w:cs="Arial"/>
          <w:sz w:val="22"/>
          <w:lang w:val="es-ES_tradnl"/>
        </w:rPr>
        <w:t>Solicitud de aprobación de dos bonos extraordinarios individuales.</w:t>
      </w:r>
    </w:p>
    <w:p w14:paraId="3EB04821" w14:textId="6C4E0109" w:rsidR="00432F46" w:rsidRPr="00FD6467" w:rsidRDefault="00432F46" w:rsidP="00FD6467">
      <w:pPr>
        <w:pStyle w:val="Prrafodelista"/>
        <w:numPr>
          <w:ilvl w:val="0"/>
          <w:numId w:val="20"/>
        </w:numPr>
        <w:spacing w:line="360" w:lineRule="auto"/>
        <w:ind w:left="567" w:hanging="567"/>
        <w:jc w:val="both"/>
        <w:rPr>
          <w:rFonts w:cs="Arial"/>
          <w:sz w:val="22"/>
          <w:lang w:val="es-CR"/>
        </w:rPr>
      </w:pPr>
      <w:r w:rsidRPr="00FD6467">
        <w:rPr>
          <w:rFonts w:cs="Arial"/>
          <w:sz w:val="22"/>
          <w:lang w:val="es-CR"/>
        </w:rPr>
        <w:t>Solicitud de aprobación de un caso individual de segundo bono</w:t>
      </w:r>
      <w:r w:rsidRPr="00FD6467">
        <w:rPr>
          <w:rFonts w:cs="Arial"/>
          <w:sz w:val="22"/>
          <w:lang w:val="es-ES_tradnl"/>
        </w:rPr>
        <w:t>.</w:t>
      </w:r>
    </w:p>
    <w:p w14:paraId="2C8F0415" w14:textId="2DA5E400" w:rsidR="00432F46" w:rsidRPr="00FD6467" w:rsidRDefault="00432F46" w:rsidP="00FD6467">
      <w:pPr>
        <w:pStyle w:val="Prrafodelista"/>
        <w:numPr>
          <w:ilvl w:val="0"/>
          <w:numId w:val="20"/>
        </w:numPr>
        <w:spacing w:line="360" w:lineRule="auto"/>
        <w:ind w:left="567" w:hanging="567"/>
        <w:jc w:val="both"/>
        <w:rPr>
          <w:rFonts w:cs="Arial"/>
          <w:sz w:val="22"/>
          <w:lang w:val="es-CR"/>
        </w:rPr>
      </w:pPr>
      <w:r w:rsidRPr="00FD6467">
        <w:rPr>
          <w:rFonts w:cs="Arial"/>
          <w:sz w:val="22"/>
          <w:lang w:val="es-CR"/>
        </w:rPr>
        <w:t>Sustitución de setenta y cinco beneficiarios del proyecto Santa Marta III.</w:t>
      </w:r>
    </w:p>
    <w:p w14:paraId="52966952" w14:textId="00503662" w:rsidR="00432F46" w:rsidRPr="00FD6467" w:rsidRDefault="00432F46" w:rsidP="00FD6467">
      <w:pPr>
        <w:pStyle w:val="Prrafodelista"/>
        <w:numPr>
          <w:ilvl w:val="0"/>
          <w:numId w:val="20"/>
        </w:numPr>
        <w:spacing w:line="360" w:lineRule="auto"/>
        <w:ind w:left="567" w:hanging="567"/>
        <w:jc w:val="both"/>
        <w:rPr>
          <w:rFonts w:cs="Arial"/>
          <w:sz w:val="22"/>
          <w:lang w:val="es-CR"/>
        </w:rPr>
      </w:pPr>
      <w:r w:rsidRPr="00FD6467">
        <w:rPr>
          <w:rFonts w:cs="Arial"/>
          <w:sz w:val="22"/>
          <w:lang w:val="es-CR"/>
        </w:rPr>
        <w:t>Sustitución de nueve beneficiarios del proyecto Caña Real.</w:t>
      </w:r>
    </w:p>
    <w:p w14:paraId="6C96F1CF" w14:textId="795F6310" w:rsidR="00432F46" w:rsidRPr="00FD6467" w:rsidRDefault="00432F46" w:rsidP="00FD6467">
      <w:pPr>
        <w:pStyle w:val="Prrafodelista"/>
        <w:numPr>
          <w:ilvl w:val="0"/>
          <w:numId w:val="20"/>
        </w:numPr>
        <w:spacing w:line="360" w:lineRule="auto"/>
        <w:ind w:left="567" w:hanging="567"/>
        <w:jc w:val="both"/>
        <w:rPr>
          <w:rFonts w:cs="Arial"/>
          <w:sz w:val="22"/>
          <w:lang w:val="es-CR"/>
        </w:rPr>
      </w:pPr>
      <w:r w:rsidRPr="00FD6467">
        <w:rPr>
          <w:rFonts w:cs="Arial"/>
          <w:sz w:val="22"/>
          <w:lang w:val="es-CR"/>
        </w:rPr>
        <w:t>Solicitud de cambio de lote y tipo de solución habitacional en ocho casos del proyecto Llanuras de Canaán.</w:t>
      </w:r>
    </w:p>
    <w:p w14:paraId="0145EDD4" w14:textId="4279F8B5" w:rsidR="00432F46" w:rsidRPr="00FD6467" w:rsidRDefault="00432F46" w:rsidP="00FD6467">
      <w:pPr>
        <w:pStyle w:val="Prrafodelista"/>
        <w:numPr>
          <w:ilvl w:val="0"/>
          <w:numId w:val="20"/>
        </w:numPr>
        <w:spacing w:line="360" w:lineRule="auto"/>
        <w:ind w:left="567" w:hanging="567"/>
        <w:jc w:val="both"/>
        <w:rPr>
          <w:rFonts w:cs="Arial"/>
          <w:sz w:val="22"/>
          <w:lang w:val="es-CR"/>
        </w:rPr>
      </w:pPr>
      <w:r w:rsidRPr="00FD6467">
        <w:rPr>
          <w:rFonts w:cs="Arial"/>
          <w:sz w:val="22"/>
          <w:lang w:val="es-CR"/>
        </w:rPr>
        <w:t>Solicitud de anulación de un caso de bono extraordinario tramitado por Grupo Mutual Alajuela-La Vivienda de Ahorro y Préstamo.</w:t>
      </w:r>
    </w:p>
    <w:p w14:paraId="06BDE309" w14:textId="66B3D897" w:rsidR="00432F46" w:rsidRPr="00FD6467" w:rsidRDefault="00432F46" w:rsidP="00FD6467">
      <w:pPr>
        <w:pStyle w:val="Prrafodelista"/>
        <w:numPr>
          <w:ilvl w:val="0"/>
          <w:numId w:val="20"/>
        </w:numPr>
        <w:spacing w:line="360" w:lineRule="auto"/>
        <w:ind w:left="567" w:hanging="567"/>
        <w:jc w:val="both"/>
        <w:rPr>
          <w:rFonts w:cs="Arial"/>
          <w:sz w:val="22"/>
          <w:lang w:val="es-CR"/>
        </w:rPr>
      </w:pPr>
      <w:r w:rsidRPr="00FD6467">
        <w:rPr>
          <w:rFonts w:cs="Arial"/>
          <w:sz w:val="22"/>
          <w:lang w:val="es-CR"/>
        </w:rPr>
        <w:t>Solicitud de ampliación al plazo del contrato de administración de recursos del proyecto San Martín de Siquirres.</w:t>
      </w:r>
    </w:p>
    <w:p w14:paraId="0E441401" w14:textId="10F1195A" w:rsidR="007749FC" w:rsidRPr="00FD6467" w:rsidRDefault="00432F46" w:rsidP="00FD6467">
      <w:pPr>
        <w:pStyle w:val="Prrafodelista"/>
        <w:numPr>
          <w:ilvl w:val="0"/>
          <w:numId w:val="20"/>
        </w:numPr>
        <w:spacing w:line="360" w:lineRule="auto"/>
        <w:ind w:left="567" w:hanging="567"/>
        <w:jc w:val="both"/>
        <w:rPr>
          <w:rFonts w:cs="Arial"/>
          <w:sz w:val="22"/>
          <w:lang w:val="es-CR"/>
        </w:rPr>
      </w:pPr>
      <w:r w:rsidRPr="00FD6467">
        <w:rPr>
          <w:rFonts w:cs="Arial"/>
          <w:sz w:val="22"/>
          <w:lang w:val="es-CR"/>
        </w:rPr>
        <w:t>Plan de acción para atender los hallazgos de la Auditoría Externa de los estados financieros del FOSUVI.</w:t>
      </w:r>
    </w:p>
    <w:p w14:paraId="0C665D9A" w14:textId="63245F4F" w:rsidR="00432F46" w:rsidRPr="00FD6467" w:rsidRDefault="00CD7C62" w:rsidP="00FD6467">
      <w:pPr>
        <w:pStyle w:val="Prrafodelista"/>
        <w:numPr>
          <w:ilvl w:val="0"/>
          <w:numId w:val="20"/>
        </w:numPr>
        <w:spacing w:line="360" w:lineRule="auto"/>
        <w:ind w:left="567" w:hanging="567"/>
        <w:jc w:val="both"/>
        <w:rPr>
          <w:rFonts w:cs="Arial"/>
          <w:sz w:val="22"/>
        </w:rPr>
      </w:pPr>
      <w:r w:rsidRPr="00FD6467">
        <w:rPr>
          <w:rFonts w:cs="Arial"/>
          <w:sz w:val="22"/>
        </w:rPr>
        <w:t xml:space="preserve">Consulta sobre la situación de los proyectos Hojancha y </w:t>
      </w:r>
      <w:proofErr w:type="spellStart"/>
      <w:r w:rsidRPr="00FD6467">
        <w:rPr>
          <w:rFonts w:cs="Arial"/>
          <w:sz w:val="22"/>
        </w:rPr>
        <w:t>Shikabá</w:t>
      </w:r>
      <w:proofErr w:type="spellEnd"/>
      <w:r w:rsidRPr="00FD6467">
        <w:rPr>
          <w:rFonts w:cs="Arial"/>
          <w:sz w:val="22"/>
        </w:rPr>
        <w:t xml:space="preserve"> y de las solicitudes del INVU sobre el financiamiento de proyectos.</w:t>
      </w:r>
    </w:p>
    <w:p w14:paraId="64C02A6D" w14:textId="68BDB186" w:rsidR="007749FC" w:rsidRPr="00FD6467" w:rsidRDefault="00CD7C62" w:rsidP="00FD6467">
      <w:pPr>
        <w:pStyle w:val="Prrafodelista"/>
        <w:numPr>
          <w:ilvl w:val="0"/>
          <w:numId w:val="20"/>
        </w:numPr>
        <w:spacing w:line="360" w:lineRule="auto"/>
        <w:ind w:left="567" w:hanging="567"/>
        <w:jc w:val="both"/>
        <w:rPr>
          <w:rFonts w:cs="Arial"/>
          <w:sz w:val="22"/>
        </w:rPr>
      </w:pPr>
      <w:r w:rsidRPr="00FD6467">
        <w:rPr>
          <w:rFonts w:cs="Arial"/>
          <w:sz w:val="22"/>
        </w:rPr>
        <w:t>Consulta sobre la situación del proyecto Las Brisas II.</w:t>
      </w:r>
    </w:p>
    <w:p w14:paraId="20FEB4A5" w14:textId="77777777" w:rsidR="00CD7C62" w:rsidRPr="00FD6467" w:rsidRDefault="00CD7C62" w:rsidP="00FD6467">
      <w:pPr>
        <w:pStyle w:val="Prrafodelista"/>
        <w:numPr>
          <w:ilvl w:val="0"/>
          <w:numId w:val="20"/>
        </w:numPr>
        <w:spacing w:line="360" w:lineRule="auto"/>
        <w:ind w:left="567" w:hanging="567"/>
        <w:jc w:val="both"/>
        <w:rPr>
          <w:rFonts w:cs="Arial"/>
          <w:sz w:val="22"/>
          <w:lang w:val="es-ES_tradnl"/>
        </w:rPr>
      </w:pPr>
      <w:r w:rsidRPr="00FD6467">
        <w:rPr>
          <w:rFonts w:cs="Arial"/>
          <w:sz w:val="22"/>
        </w:rPr>
        <w:t xml:space="preserve">Información sobre el plan anual 2021 de labores de la </w:t>
      </w:r>
      <w:r w:rsidRPr="00FD6467">
        <w:rPr>
          <w:rFonts w:cs="Arial"/>
          <w:sz w:val="22"/>
          <w:lang w:val="es-ES_tradnl"/>
        </w:rPr>
        <w:t>Auditoría Interna.</w:t>
      </w:r>
    </w:p>
    <w:p w14:paraId="1CD11796" w14:textId="43449465" w:rsidR="00CD7C62" w:rsidRPr="00FD6467" w:rsidRDefault="00CD7C62" w:rsidP="00FD6467">
      <w:pPr>
        <w:pStyle w:val="Prrafodelista"/>
        <w:numPr>
          <w:ilvl w:val="0"/>
          <w:numId w:val="20"/>
        </w:numPr>
        <w:spacing w:line="360" w:lineRule="auto"/>
        <w:ind w:left="567" w:hanging="567"/>
        <w:jc w:val="both"/>
        <w:rPr>
          <w:rFonts w:cs="Arial"/>
          <w:sz w:val="22"/>
        </w:rPr>
      </w:pPr>
      <w:r w:rsidRPr="00FD6467">
        <w:rPr>
          <w:rFonts w:cs="Arial"/>
          <w:sz w:val="22"/>
          <w:lang w:val="es-ES_tradnl"/>
        </w:rPr>
        <w:t>Autorización de vacaciones al Auditor Interno y licencia para participar en el “</w:t>
      </w:r>
      <w:r w:rsidRPr="00FD6467">
        <w:rPr>
          <w:rFonts w:cs="Arial"/>
          <w:sz w:val="22"/>
          <w:lang w:val="es-CR"/>
        </w:rPr>
        <w:t>Foro Auditoría Interna considerando los efectos de COVID-19".</w:t>
      </w:r>
    </w:p>
    <w:p w14:paraId="3B287D0D" w14:textId="4AF3F740" w:rsidR="007749FC" w:rsidRPr="00FD6467" w:rsidRDefault="0040476A" w:rsidP="00FD6467">
      <w:pPr>
        <w:pStyle w:val="Prrafodelista"/>
        <w:numPr>
          <w:ilvl w:val="0"/>
          <w:numId w:val="20"/>
        </w:numPr>
        <w:spacing w:line="360" w:lineRule="auto"/>
        <w:ind w:left="567" w:hanging="567"/>
        <w:jc w:val="both"/>
        <w:rPr>
          <w:rFonts w:cs="Arial"/>
          <w:sz w:val="22"/>
          <w:lang w:val="es-CR"/>
        </w:rPr>
      </w:pPr>
      <w:r w:rsidRPr="00FD6467">
        <w:rPr>
          <w:rFonts w:cs="Arial"/>
          <w:sz w:val="22"/>
        </w:rPr>
        <w:t xml:space="preserve">Oficio de la Federación de Mutuales, solicitando </w:t>
      </w:r>
      <w:r w:rsidRPr="00FD6467">
        <w:rPr>
          <w:rFonts w:cs="Arial"/>
          <w:sz w:val="22"/>
          <w:lang w:val="es-CR"/>
        </w:rPr>
        <w:t xml:space="preserve">valorar dos cambios al </w:t>
      </w:r>
      <w:r w:rsidR="004E5C1A" w:rsidRPr="00FD6467">
        <w:rPr>
          <w:rFonts w:cs="Arial"/>
          <w:sz w:val="22"/>
          <w:lang w:val="es-CR"/>
        </w:rPr>
        <w:t>R</w:t>
      </w:r>
      <w:r w:rsidRPr="00FD6467">
        <w:rPr>
          <w:rFonts w:cs="Arial"/>
          <w:sz w:val="22"/>
          <w:lang w:val="es-CR"/>
        </w:rPr>
        <w:t xml:space="preserve">eglamento de </w:t>
      </w:r>
      <w:r w:rsidR="004E5C1A" w:rsidRPr="00FD6467">
        <w:rPr>
          <w:rFonts w:cs="Arial"/>
          <w:sz w:val="22"/>
          <w:lang w:val="es-CR"/>
        </w:rPr>
        <w:t>C</w:t>
      </w:r>
      <w:r w:rsidRPr="00FD6467">
        <w:rPr>
          <w:rFonts w:cs="Arial"/>
          <w:sz w:val="22"/>
          <w:lang w:val="es-CR"/>
        </w:rPr>
        <w:t xml:space="preserve">réditos de </w:t>
      </w:r>
      <w:r w:rsidR="004E5C1A" w:rsidRPr="00FD6467">
        <w:rPr>
          <w:rFonts w:cs="Arial"/>
          <w:sz w:val="22"/>
          <w:lang w:val="es-CR"/>
        </w:rPr>
        <w:t>N</w:t>
      </w:r>
      <w:r w:rsidRPr="00FD6467">
        <w:rPr>
          <w:rFonts w:cs="Arial"/>
          <w:sz w:val="22"/>
          <w:lang w:val="es-CR"/>
        </w:rPr>
        <w:t xml:space="preserve">aturaleza no </w:t>
      </w:r>
      <w:r w:rsidR="004E5C1A" w:rsidRPr="00FD6467">
        <w:rPr>
          <w:rFonts w:cs="Arial"/>
          <w:sz w:val="22"/>
          <w:lang w:val="es-CR"/>
        </w:rPr>
        <w:t>H</w:t>
      </w:r>
      <w:r w:rsidRPr="00FD6467">
        <w:rPr>
          <w:rFonts w:cs="Arial"/>
          <w:sz w:val="22"/>
          <w:lang w:val="es-CR"/>
        </w:rPr>
        <w:t>abitacional</w:t>
      </w:r>
      <w:r w:rsidR="004E5C1A" w:rsidRPr="00FD6467">
        <w:rPr>
          <w:rFonts w:cs="Arial"/>
          <w:sz w:val="22"/>
          <w:lang w:val="es-CR"/>
        </w:rPr>
        <w:t>.</w:t>
      </w:r>
    </w:p>
    <w:p w14:paraId="0C612AF8" w14:textId="2DB57ADA" w:rsidR="004E5C1A" w:rsidRPr="00FD6467" w:rsidRDefault="004E5C1A" w:rsidP="00FD6467">
      <w:pPr>
        <w:pStyle w:val="Prrafodelista"/>
        <w:numPr>
          <w:ilvl w:val="0"/>
          <w:numId w:val="20"/>
        </w:numPr>
        <w:spacing w:line="360" w:lineRule="auto"/>
        <w:ind w:left="567" w:hanging="567"/>
        <w:jc w:val="both"/>
        <w:rPr>
          <w:rFonts w:cs="Arial"/>
          <w:sz w:val="22"/>
          <w:lang w:val="es-CR"/>
        </w:rPr>
      </w:pPr>
      <w:r w:rsidRPr="00FD6467">
        <w:rPr>
          <w:rFonts w:cs="Arial"/>
          <w:sz w:val="22"/>
          <w:lang w:val="es-CR"/>
        </w:rPr>
        <w:t xml:space="preserve">Copia de oficio enviado por la </w:t>
      </w:r>
      <w:r w:rsidRPr="00FD6467">
        <w:rPr>
          <w:rFonts w:cs="Arial"/>
          <w:sz w:val="22"/>
          <w:lang w:val="es-ES_tradnl"/>
        </w:rPr>
        <w:t>Auditoría Interna a la Gerencia General, reiterando</w:t>
      </w:r>
      <w:r w:rsidRPr="00FD6467">
        <w:rPr>
          <w:rFonts w:cs="Arial"/>
          <w:sz w:val="22"/>
          <w:lang w:val="es-CR"/>
        </w:rPr>
        <w:t xml:space="preserve"> advertencia ante el vencimiento de los plazos para atender las recomendaciones de varios estudios comunicados por esa Auditoria.</w:t>
      </w:r>
    </w:p>
    <w:p w14:paraId="16B2EE42" w14:textId="0FF3BB97" w:rsidR="004E5C1A" w:rsidRPr="00FD6467" w:rsidRDefault="004E5C1A" w:rsidP="00FD6467">
      <w:pPr>
        <w:pStyle w:val="Prrafodelista"/>
        <w:numPr>
          <w:ilvl w:val="0"/>
          <w:numId w:val="20"/>
        </w:numPr>
        <w:spacing w:line="360" w:lineRule="auto"/>
        <w:ind w:left="567" w:hanging="567"/>
        <w:jc w:val="both"/>
        <w:rPr>
          <w:rFonts w:cs="Arial"/>
          <w:sz w:val="22"/>
          <w:lang w:val="es-ES_tradnl"/>
        </w:rPr>
      </w:pPr>
      <w:r w:rsidRPr="00FD6467">
        <w:rPr>
          <w:rFonts w:cs="Arial"/>
          <w:sz w:val="22"/>
          <w:lang w:val="es-CR"/>
        </w:rPr>
        <w:t xml:space="preserve">Oficio de la </w:t>
      </w:r>
      <w:r w:rsidRPr="00FD6467">
        <w:rPr>
          <w:rFonts w:cs="Arial"/>
          <w:sz w:val="22"/>
          <w:lang w:val="es-ES_tradnl"/>
        </w:rPr>
        <w:t xml:space="preserve">Contraloría General de la República, remitiendo </w:t>
      </w:r>
      <w:r w:rsidRPr="00FD6467">
        <w:rPr>
          <w:rFonts w:cs="Arial"/>
          <w:sz w:val="22"/>
        </w:rPr>
        <w:t>informe sobre el “Índice Institucional de Cumplimiento de Disposiciones y Recomendaciones”.</w:t>
      </w:r>
    </w:p>
    <w:p w14:paraId="2636CE1F" w14:textId="724BA526" w:rsidR="004E5C1A" w:rsidRPr="00FD6467" w:rsidRDefault="004E5C1A" w:rsidP="00FD6467">
      <w:pPr>
        <w:pStyle w:val="Prrafodelista"/>
        <w:numPr>
          <w:ilvl w:val="0"/>
          <w:numId w:val="20"/>
        </w:numPr>
        <w:spacing w:line="360" w:lineRule="auto"/>
        <w:ind w:left="567" w:hanging="567"/>
        <w:jc w:val="both"/>
        <w:rPr>
          <w:rFonts w:cs="Arial"/>
          <w:sz w:val="22"/>
          <w:lang w:val="es-CR"/>
        </w:rPr>
      </w:pPr>
      <w:r w:rsidRPr="00FD6467">
        <w:rPr>
          <w:rFonts w:cs="Arial"/>
          <w:sz w:val="22"/>
          <w:lang w:val="es-CR"/>
        </w:rPr>
        <w:t xml:space="preserve">Oficio de la </w:t>
      </w:r>
      <w:r w:rsidRPr="00FD6467">
        <w:rPr>
          <w:rFonts w:cs="Arial"/>
          <w:sz w:val="22"/>
          <w:lang w:val="es-ES_tradnl"/>
        </w:rPr>
        <w:t>Contraloría General de la República, solicitando</w:t>
      </w:r>
      <w:r w:rsidRPr="00FD6467">
        <w:rPr>
          <w:rFonts w:cs="Arial"/>
          <w:sz w:val="22"/>
          <w:lang w:val="es-CR"/>
        </w:rPr>
        <w:t xml:space="preserve"> información para el estudio que está realizando sobre la gestión financiera y las plataformas tecnológicas del sector público.</w:t>
      </w:r>
    </w:p>
    <w:p w14:paraId="34A1FA5E" w14:textId="3A714C33" w:rsidR="004E5C1A" w:rsidRPr="00FD6467" w:rsidRDefault="004E5C1A" w:rsidP="00FD6467">
      <w:pPr>
        <w:pStyle w:val="Prrafodelista"/>
        <w:numPr>
          <w:ilvl w:val="0"/>
          <w:numId w:val="20"/>
        </w:numPr>
        <w:spacing w:line="360" w:lineRule="auto"/>
        <w:ind w:left="567" w:hanging="567"/>
        <w:jc w:val="both"/>
        <w:rPr>
          <w:rFonts w:cs="Arial"/>
          <w:sz w:val="22"/>
          <w:lang w:val="es-CR"/>
        </w:rPr>
      </w:pPr>
      <w:r w:rsidRPr="00FD6467">
        <w:rPr>
          <w:rFonts w:cs="Arial"/>
          <w:sz w:val="22"/>
          <w:lang w:val="es-CR"/>
        </w:rPr>
        <w:t xml:space="preserve">Oficio de la </w:t>
      </w:r>
      <w:r w:rsidRPr="00FD6467">
        <w:rPr>
          <w:rFonts w:cs="Arial"/>
          <w:sz w:val="22"/>
          <w:lang w:val="es-ES_tradnl"/>
        </w:rPr>
        <w:t>Contraloría General de la República, solicitando</w:t>
      </w:r>
      <w:r w:rsidRPr="00FD6467">
        <w:rPr>
          <w:rFonts w:cs="Arial"/>
          <w:sz w:val="22"/>
          <w:lang w:val="es-CR"/>
        </w:rPr>
        <w:t xml:space="preserve"> información sobre la disposición relacionada con la optimización de los procesos y tecnologías de información.</w:t>
      </w:r>
    </w:p>
    <w:p w14:paraId="278523A9" w14:textId="24F33E6A" w:rsidR="004E5C1A" w:rsidRPr="00FD6467" w:rsidRDefault="004E5C1A" w:rsidP="00FD6467">
      <w:pPr>
        <w:pStyle w:val="Prrafodelista"/>
        <w:numPr>
          <w:ilvl w:val="0"/>
          <w:numId w:val="20"/>
        </w:numPr>
        <w:spacing w:line="360" w:lineRule="auto"/>
        <w:ind w:left="567" w:hanging="567"/>
        <w:jc w:val="both"/>
        <w:rPr>
          <w:rFonts w:cs="Arial"/>
          <w:sz w:val="22"/>
          <w:lang w:val="es-CR"/>
        </w:rPr>
      </w:pPr>
      <w:r w:rsidRPr="00FD6467">
        <w:rPr>
          <w:rFonts w:cs="Arial"/>
          <w:sz w:val="22"/>
          <w:lang w:val="es-CR"/>
        </w:rPr>
        <w:lastRenderedPageBreak/>
        <w:t xml:space="preserve">Copia de oficio enviado por la Constructora León Aguilar a la </w:t>
      </w:r>
      <w:r w:rsidRPr="00FD6467">
        <w:rPr>
          <w:rFonts w:cs="Arial"/>
          <w:sz w:val="22"/>
          <w:lang w:val="es-ES_tradnl"/>
        </w:rPr>
        <w:t xml:space="preserve">Gerencia General, solicitando </w:t>
      </w:r>
      <w:r w:rsidRPr="00FD6467">
        <w:rPr>
          <w:rFonts w:cs="Arial"/>
          <w:sz w:val="22"/>
          <w:lang w:val="es-CR"/>
        </w:rPr>
        <w:t>colaboración para el pago pendiente de sumas correspondientes al IVA, por varios casos de bono gestionados por esa empresa.</w:t>
      </w:r>
    </w:p>
    <w:p w14:paraId="0E0AF120" w14:textId="430D1E84" w:rsidR="004E5C1A" w:rsidRPr="00FD6467" w:rsidRDefault="004E5C1A" w:rsidP="00FD6467">
      <w:pPr>
        <w:pStyle w:val="Prrafodelista"/>
        <w:numPr>
          <w:ilvl w:val="0"/>
          <w:numId w:val="20"/>
        </w:numPr>
        <w:spacing w:line="360" w:lineRule="auto"/>
        <w:ind w:left="567" w:hanging="567"/>
        <w:jc w:val="both"/>
        <w:rPr>
          <w:rFonts w:cs="Arial"/>
          <w:sz w:val="22"/>
          <w:szCs w:val="22"/>
          <w:lang w:val="es-CR"/>
        </w:rPr>
      </w:pPr>
      <w:r w:rsidRPr="00FD6467">
        <w:rPr>
          <w:rFonts w:cs="Arial"/>
          <w:sz w:val="22"/>
          <w:lang w:val="es-CR"/>
        </w:rPr>
        <w:t xml:space="preserve">Copia de dictamen remitido por la </w:t>
      </w:r>
      <w:r w:rsidRPr="00FD6467">
        <w:rPr>
          <w:rFonts w:cs="Arial"/>
          <w:sz w:val="22"/>
          <w:szCs w:val="22"/>
          <w:lang w:val="es-CR"/>
        </w:rPr>
        <w:t xml:space="preserve">Asesoría Legal a la </w:t>
      </w:r>
      <w:r w:rsidRPr="00FD6467">
        <w:rPr>
          <w:rFonts w:cs="Arial"/>
          <w:sz w:val="22"/>
          <w:szCs w:val="22"/>
          <w:lang w:val="es-ES_tradnl"/>
        </w:rPr>
        <w:t xml:space="preserve">Gerencia General, </w:t>
      </w:r>
      <w:r w:rsidRPr="00FD6467">
        <w:rPr>
          <w:rFonts w:cs="Arial"/>
          <w:sz w:val="22"/>
          <w:szCs w:val="22"/>
          <w:lang w:val="es-CR"/>
        </w:rPr>
        <w:t>sobre el pago de montos relacionados con la aplicación de protocolos por la pandemia del Covid-19, en el proyecto Limón 2000.</w:t>
      </w:r>
    </w:p>
    <w:p w14:paraId="6958774E" w14:textId="659EBC3D" w:rsidR="004E5C1A" w:rsidRPr="00FD6467" w:rsidRDefault="004E5C1A" w:rsidP="00FD6467">
      <w:pPr>
        <w:pStyle w:val="Prrafodelista"/>
        <w:numPr>
          <w:ilvl w:val="0"/>
          <w:numId w:val="20"/>
        </w:numPr>
        <w:spacing w:line="360" w:lineRule="auto"/>
        <w:ind w:left="567" w:hanging="567"/>
        <w:jc w:val="both"/>
        <w:rPr>
          <w:rFonts w:cs="Arial"/>
          <w:sz w:val="22"/>
          <w:lang w:val="es-CR"/>
        </w:rPr>
      </w:pPr>
      <w:r w:rsidRPr="00FD6467">
        <w:rPr>
          <w:rFonts w:cs="Arial"/>
          <w:sz w:val="22"/>
          <w:lang w:val="es-CR"/>
        </w:rPr>
        <w:t xml:space="preserve">Copia de oficio enviado por el señor Guido Quirós Vargas a la </w:t>
      </w:r>
      <w:r w:rsidRPr="00FD6467">
        <w:rPr>
          <w:rFonts w:cs="Arial"/>
          <w:sz w:val="22"/>
          <w:lang w:val="es-ES_tradnl"/>
        </w:rPr>
        <w:t xml:space="preserve">Gerencia General, solicitando </w:t>
      </w:r>
      <w:r w:rsidRPr="00FD6467">
        <w:rPr>
          <w:rFonts w:cs="Arial"/>
          <w:sz w:val="22"/>
          <w:lang w:val="es-CR"/>
        </w:rPr>
        <w:t>orientación para concluir el trámite de su bono en Coopealianza, con la empresa Constructora León Aguilar.</w:t>
      </w:r>
    </w:p>
    <w:p w14:paraId="1B523351" w14:textId="170BDF73" w:rsidR="007749FC" w:rsidRPr="00FD6467" w:rsidRDefault="004E5C1A" w:rsidP="00FD6467">
      <w:pPr>
        <w:pStyle w:val="Prrafodelista"/>
        <w:numPr>
          <w:ilvl w:val="0"/>
          <w:numId w:val="20"/>
        </w:numPr>
        <w:spacing w:line="360" w:lineRule="auto"/>
        <w:ind w:left="567" w:hanging="567"/>
        <w:jc w:val="both"/>
        <w:rPr>
          <w:rFonts w:cs="Arial"/>
          <w:sz w:val="22"/>
        </w:rPr>
      </w:pPr>
      <w:r w:rsidRPr="00FD6467">
        <w:rPr>
          <w:rFonts w:cs="Arial"/>
          <w:sz w:val="22"/>
          <w:lang w:val="es-CR"/>
        </w:rPr>
        <w:t>Copia de oficio enviado por el Departamento de Análisis y Control a la señora Mayra Calderón Arce, informando sobre los documentos que debe presentar para valorar el otorgamiento de un permiso para vender la vivienda sin reintegrar el bono.</w:t>
      </w:r>
    </w:p>
    <w:p w14:paraId="3B876ADD" w14:textId="77777777" w:rsidR="006321F4" w:rsidRPr="00D14EAF" w:rsidRDefault="006321F4" w:rsidP="006321F4">
      <w:pPr>
        <w:spacing w:line="360" w:lineRule="auto"/>
        <w:jc w:val="both"/>
        <w:rPr>
          <w:rFonts w:cs="Arial"/>
          <w:b/>
          <w:sz w:val="22"/>
        </w:rPr>
      </w:pPr>
      <w:r w:rsidRPr="00D14EAF">
        <w:rPr>
          <w:rFonts w:cs="Arial"/>
          <w:b/>
          <w:sz w:val="22"/>
        </w:rPr>
        <w:t>************</w:t>
      </w:r>
    </w:p>
    <w:p w14:paraId="551B8237" w14:textId="77777777" w:rsidR="007F614F" w:rsidRPr="00AB2826" w:rsidRDefault="007F614F" w:rsidP="002D0146">
      <w:pPr>
        <w:spacing w:line="360" w:lineRule="auto"/>
        <w:jc w:val="both"/>
        <w:rPr>
          <w:rFonts w:cs="Arial"/>
          <w:b/>
          <w:sz w:val="22"/>
          <w:szCs w:val="22"/>
          <w:u w:val="single"/>
          <w:lang w:val="es-ES_tradnl"/>
        </w:rPr>
      </w:pPr>
    </w:p>
    <w:p w14:paraId="1B5F6155" w14:textId="71F14DD1"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BD008F" w:rsidRPr="00BD008F">
        <w:rPr>
          <w:rFonts w:cs="Arial"/>
          <w:b/>
          <w:bCs/>
          <w:sz w:val="22"/>
          <w:u w:val="single"/>
          <w:lang w:val="es-ES_tradnl"/>
        </w:rPr>
        <w:t>Lectura y aprobación de las actas N°86-2020 del 02/11/2020 y N°87-2020 del 05/11/2020</w:t>
      </w:r>
    </w:p>
    <w:p w14:paraId="3525BC31" w14:textId="77777777" w:rsidR="00FA4CCB" w:rsidRDefault="00FA4CCB" w:rsidP="002D0146">
      <w:pPr>
        <w:spacing w:line="360" w:lineRule="auto"/>
        <w:jc w:val="both"/>
        <w:rPr>
          <w:rFonts w:cs="Arial"/>
          <w:sz w:val="22"/>
          <w:szCs w:val="22"/>
        </w:rPr>
      </w:pPr>
    </w:p>
    <w:p w14:paraId="03B17421" w14:textId="2EDE9F4C"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EE1E7D">
        <w:rPr>
          <w:rFonts w:cs="Arial"/>
          <w:sz w:val="22"/>
          <w:u w:val="single"/>
          <w:lang w:val="es-ES_tradnl"/>
        </w:rPr>
        <w:t>1</w:t>
      </w:r>
      <w:r w:rsidRPr="0039311E">
        <w:rPr>
          <w:rFonts w:cs="Arial"/>
          <w:sz w:val="22"/>
          <w:u w:val="single"/>
          <w:lang w:val="es-ES_tradnl"/>
        </w:rPr>
        <w:t>:</w:t>
      </w:r>
      <w:r>
        <w:rPr>
          <w:rFonts w:cs="Arial"/>
          <w:sz w:val="22"/>
          <w:u w:val="single"/>
          <w:lang w:val="es-ES_tradnl"/>
        </w:rPr>
        <w:t>0</w:t>
      </w:r>
      <w:r w:rsidR="00EE1E7D">
        <w:rPr>
          <w:rFonts w:cs="Arial"/>
          <w:sz w:val="22"/>
          <w:u w:val="single"/>
          <w:lang w:val="es-ES_tradnl"/>
        </w:rPr>
        <w:t>4</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ordinaria N° </w:t>
      </w:r>
      <w:r w:rsidR="00EE1E7D">
        <w:rPr>
          <w:rFonts w:cs="Arial"/>
          <w:sz w:val="22"/>
          <w:lang w:val="es-ES_tradnl"/>
        </w:rPr>
        <w:t>86</w:t>
      </w:r>
      <w:r>
        <w:rPr>
          <w:rFonts w:cs="Arial"/>
          <w:sz w:val="22"/>
          <w:lang w:val="es-ES_tradnl"/>
        </w:rPr>
        <w:t>-20</w:t>
      </w:r>
      <w:r w:rsidR="00E97960">
        <w:rPr>
          <w:rFonts w:cs="Arial"/>
          <w:sz w:val="22"/>
          <w:lang w:val="es-ES_tradnl"/>
        </w:rPr>
        <w:t>20</w:t>
      </w:r>
      <w:r>
        <w:rPr>
          <w:rFonts w:cs="Arial"/>
          <w:sz w:val="22"/>
          <w:lang w:val="es-ES_tradnl"/>
        </w:rPr>
        <w:t xml:space="preserve">, celebrada el </w:t>
      </w:r>
      <w:r w:rsidR="00EE1E7D">
        <w:rPr>
          <w:rFonts w:cs="Arial"/>
          <w:sz w:val="22"/>
          <w:lang w:val="es-ES_tradnl"/>
        </w:rPr>
        <w:t>02</w:t>
      </w:r>
      <w:r>
        <w:rPr>
          <w:rFonts w:cs="Arial"/>
          <w:sz w:val="22"/>
          <w:lang w:val="es-ES_tradnl"/>
        </w:rPr>
        <w:t xml:space="preserve"> de </w:t>
      </w:r>
      <w:r w:rsidR="00EE1E7D">
        <w:rPr>
          <w:rFonts w:cs="Arial"/>
          <w:sz w:val="22"/>
          <w:lang w:val="es-ES_tradnl"/>
        </w:rPr>
        <w:t>noviembre</w:t>
      </w:r>
      <w:r>
        <w:rPr>
          <w:rFonts w:cs="Arial"/>
          <w:sz w:val="22"/>
          <w:lang w:val="es-ES_tradnl"/>
        </w:rPr>
        <w:t xml:space="preserve"> de 20</w:t>
      </w:r>
      <w:r w:rsidR="00E97960">
        <w:rPr>
          <w:rFonts w:cs="Arial"/>
          <w:sz w:val="22"/>
          <w:lang w:val="es-ES_tradnl"/>
        </w:rPr>
        <w:t>20</w:t>
      </w:r>
      <w:r>
        <w:rPr>
          <w:rFonts w:cs="Arial"/>
          <w:sz w:val="22"/>
          <w:lang w:val="es-ES_tradnl"/>
        </w:rPr>
        <w:t>.</w:t>
      </w:r>
    </w:p>
    <w:p w14:paraId="49C0BEAD" w14:textId="0B9CBE06" w:rsidR="009D03FE" w:rsidRDefault="009D03FE" w:rsidP="002D0146">
      <w:pPr>
        <w:spacing w:line="360" w:lineRule="auto"/>
        <w:jc w:val="both"/>
        <w:rPr>
          <w:rFonts w:cs="Arial"/>
          <w:sz w:val="22"/>
          <w:szCs w:val="22"/>
        </w:rPr>
      </w:pPr>
    </w:p>
    <w:p w14:paraId="025FBE88" w14:textId="49BF4BF5"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EE1E7D">
        <w:rPr>
          <w:rFonts w:cs="Arial"/>
          <w:sz w:val="22"/>
          <w:u w:val="single"/>
          <w:lang w:val="es-ES_tradnl"/>
        </w:rPr>
        <w:t>15</w:t>
      </w:r>
      <w:r w:rsidRPr="00A25DB7">
        <w:rPr>
          <w:rFonts w:cs="Arial"/>
          <w:sz w:val="22"/>
          <w:u w:val="single"/>
          <w:lang w:val="es-ES_tradnl"/>
        </w:rPr>
        <w:t>:</w:t>
      </w:r>
      <w:r w:rsidR="00EE1E7D">
        <w:rPr>
          <w:rFonts w:cs="Arial"/>
          <w:sz w:val="22"/>
          <w:u w:val="single"/>
          <w:lang w:val="es-ES_tradnl"/>
        </w:rPr>
        <w:t>57</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2E1D060E" w14:textId="77777777" w:rsidR="00E97960" w:rsidRDefault="00E97960" w:rsidP="009D03FE">
      <w:pPr>
        <w:spacing w:line="360" w:lineRule="auto"/>
        <w:jc w:val="both"/>
        <w:rPr>
          <w:rFonts w:cs="Arial"/>
          <w:sz w:val="22"/>
          <w:lang w:val="es-ES_tradnl"/>
        </w:rPr>
      </w:pPr>
    </w:p>
    <w:p w14:paraId="2A7E05BB" w14:textId="174561DF"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EE1E7D">
        <w:rPr>
          <w:rFonts w:cs="Arial"/>
          <w:sz w:val="22"/>
          <w:u w:val="single"/>
          <w:lang w:val="es-ES_tradnl"/>
        </w:rPr>
        <w:t>16</w:t>
      </w:r>
      <w:r w:rsidRPr="0039311E">
        <w:rPr>
          <w:rFonts w:cs="Arial"/>
          <w:sz w:val="22"/>
          <w:u w:val="single"/>
          <w:lang w:val="es-ES_tradnl"/>
        </w:rPr>
        <w:t>:</w:t>
      </w:r>
      <w:r w:rsidR="00EE1E7D">
        <w:rPr>
          <w:rFonts w:cs="Arial"/>
          <w:sz w:val="22"/>
          <w:u w:val="single"/>
          <w:lang w:val="es-ES_tradnl"/>
        </w:rPr>
        <w:t>48</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w:t>
      </w:r>
      <w:r w:rsidR="00EE1E7D">
        <w:rPr>
          <w:rFonts w:cs="Arial"/>
          <w:sz w:val="22"/>
          <w:lang w:val="es-ES_tradnl"/>
        </w:rPr>
        <w:t>extra</w:t>
      </w:r>
      <w:r>
        <w:rPr>
          <w:rFonts w:cs="Arial"/>
          <w:sz w:val="22"/>
          <w:lang w:val="es-ES_tradnl"/>
        </w:rPr>
        <w:t xml:space="preserve">ordinaria N° </w:t>
      </w:r>
      <w:r w:rsidR="00EE1E7D">
        <w:rPr>
          <w:rFonts w:cs="Arial"/>
          <w:sz w:val="22"/>
          <w:lang w:val="es-ES_tradnl"/>
        </w:rPr>
        <w:t>87</w:t>
      </w:r>
      <w:r>
        <w:rPr>
          <w:rFonts w:cs="Arial"/>
          <w:sz w:val="22"/>
          <w:lang w:val="es-ES_tradnl"/>
        </w:rPr>
        <w:t xml:space="preserve">-2020, celebrada el </w:t>
      </w:r>
      <w:r w:rsidR="00EE1E7D">
        <w:rPr>
          <w:rFonts w:cs="Arial"/>
          <w:sz w:val="22"/>
          <w:lang w:val="es-ES_tradnl"/>
        </w:rPr>
        <w:t>05</w:t>
      </w:r>
      <w:r>
        <w:rPr>
          <w:rFonts w:cs="Arial"/>
          <w:sz w:val="22"/>
          <w:lang w:val="es-ES_tradnl"/>
        </w:rPr>
        <w:t xml:space="preserve"> de </w:t>
      </w:r>
      <w:r w:rsidR="00EE1E7D">
        <w:rPr>
          <w:rFonts w:cs="Arial"/>
          <w:sz w:val="22"/>
          <w:lang w:val="es-ES_tradnl"/>
        </w:rPr>
        <w:t>noviembre</w:t>
      </w:r>
      <w:r>
        <w:rPr>
          <w:rFonts w:cs="Arial"/>
          <w:sz w:val="22"/>
          <w:lang w:val="es-ES_tradnl"/>
        </w:rPr>
        <w:t xml:space="preserve"> de 2020.</w:t>
      </w:r>
    </w:p>
    <w:p w14:paraId="3FAE9BB8" w14:textId="77777777" w:rsidR="00E97960" w:rsidRDefault="00E97960" w:rsidP="00E97960">
      <w:pPr>
        <w:spacing w:line="360" w:lineRule="auto"/>
        <w:jc w:val="both"/>
        <w:rPr>
          <w:rFonts w:cs="Arial"/>
          <w:sz w:val="22"/>
          <w:szCs w:val="22"/>
        </w:rPr>
      </w:pPr>
    </w:p>
    <w:p w14:paraId="2898B1F2" w14:textId="662B3AC6"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7C28D2">
        <w:rPr>
          <w:rFonts w:cs="Arial"/>
          <w:sz w:val="22"/>
          <w:u w:val="single"/>
          <w:lang w:val="es-ES_tradnl"/>
        </w:rPr>
        <w:t>18</w:t>
      </w:r>
      <w:r w:rsidRPr="00A25DB7">
        <w:rPr>
          <w:rFonts w:cs="Arial"/>
          <w:sz w:val="22"/>
          <w:u w:val="single"/>
          <w:lang w:val="es-ES_tradnl"/>
        </w:rPr>
        <w:t>:</w:t>
      </w:r>
      <w:r w:rsidR="007C28D2">
        <w:rPr>
          <w:rFonts w:cs="Arial"/>
          <w:sz w:val="22"/>
          <w:u w:val="single"/>
          <w:lang w:val="es-ES_tradnl"/>
        </w:rPr>
        <w:t>50</w:t>
      </w:r>
      <w:r>
        <w:rPr>
          <w:rFonts w:cs="Arial"/>
          <w:sz w:val="22"/>
          <w:lang w:val="es-ES_tradnl"/>
        </w:rPr>
        <w:t xml:space="preserve"> Hechas las enmiendas pertinentes al acta y la minuta en discusión, se aprueban en forma unánime por parte de los señores Directores.</w:t>
      </w:r>
    </w:p>
    <w:p w14:paraId="04EF4B10" w14:textId="77777777" w:rsidR="007749FC" w:rsidRPr="00D14EAF" w:rsidRDefault="007749FC" w:rsidP="007749FC">
      <w:pPr>
        <w:spacing w:line="360" w:lineRule="auto"/>
        <w:jc w:val="both"/>
        <w:rPr>
          <w:rFonts w:cs="Arial"/>
          <w:b/>
          <w:sz w:val="22"/>
        </w:rPr>
      </w:pPr>
      <w:r w:rsidRPr="00D14EAF">
        <w:rPr>
          <w:rFonts w:cs="Arial"/>
          <w:b/>
          <w:sz w:val="22"/>
        </w:rPr>
        <w:t>************</w:t>
      </w:r>
    </w:p>
    <w:p w14:paraId="6B1F567D" w14:textId="77777777" w:rsidR="00FA4CCB" w:rsidRDefault="00FA4CCB" w:rsidP="002D0146">
      <w:pPr>
        <w:spacing w:line="360" w:lineRule="auto"/>
        <w:jc w:val="both"/>
        <w:rPr>
          <w:rFonts w:cs="Arial"/>
          <w:b/>
          <w:sz w:val="22"/>
          <w:szCs w:val="22"/>
          <w:u w:val="single"/>
          <w:lang w:val="es-ES_tradnl"/>
        </w:rPr>
      </w:pPr>
    </w:p>
    <w:p w14:paraId="2C45E3A9" w14:textId="6670C93A"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BD008F" w:rsidRPr="00BD008F">
        <w:rPr>
          <w:rFonts w:cs="Arial"/>
          <w:b/>
          <w:bCs/>
          <w:sz w:val="22"/>
          <w:u w:val="single"/>
          <w:lang w:val="es-CR"/>
        </w:rPr>
        <w:t>Seguimiento a la situación de la asignación de recursos al FOSUVI, en el proyecto de “Ley de presupuesto ordinario y extraordinario de la República para el ejercicio económico 2021”</w:t>
      </w:r>
    </w:p>
    <w:p w14:paraId="103B93C1" w14:textId="77777777" w:rsidR="009D03FE" w:rsidRDefault="009D03FE" w:rsidP="009D03FE">
      <w:pPr>
        <w:spacing w:line="360" w:lineRule="auto"/>
        <w:jc w:val="both"/>
        <w:rPr>
          <w:rFonts w:cs="Arial"/>
          <w:sz w:val="22"/>
          <w:szCs w:val="22"/>
        </w:rPr>
      </w:pPr>
    </w:p>
    <w:p w14:paraId="4A5ECC9F" w14:textId="0247022D" w:rsidR="00641686" w:rsidRDefault="00641686" w:rsidP="00641686">
      <w:pPr>
        <w:spacing w:line="360" w:lineRule="auto"/>
        <w:jc w:val="both"/>
        <w:rPr>
          <w:rFonts w:cs="Arial"/>
          <w:sz w:val="22"/>
          <w:lang w:val="es-CR"/>
        </w:rPr>
      </w:pPr>
      <w:r w:rsidRPr="0039311E">
        <w:rPr>
          <w:rFonts w:cs="Arial"/>
          <w:sz w:val="22"/>
          <w:u w:val="single"/>
          <w:lang w:val="es-ES_tradnl"/>
        </w:rPr>
        <w:lastRenderedPageBreak/>
        <w:t xml:space="preserve">Minuto </w:t>
      </w:r>
      <w:r w:rsidR="008A34F4">
        <w:rPr>
          <w:rFonts w:cs="Arial"/>
          <w:sz w:val="22"/>
          <w:u w:val="single"/>
          <w:lang w:val="es-ES_tradnl"/>
        </w:rPr>
        <w:t>1</w:t>
      </w:r>
      <w:r>
        <w:rPr>
          <w:rFonts w:cs="Arial"/>
          <w:sz w:val="22"/>
          <w:u w:val="single"/>
          <w:lang w:val="es-ES_tradnl"/>
        </w:rPr>
        <w:t>9</w:t>
      </w:r>
      <w:r w:rsidRPr="0039311E">
        <w:rPr>
          <w:rFonts w:cs="Arial"/>
          <w:sz w:val="22"/>
          <w:u w:val="single"/>
          <w:lang w:val="es-ES_tradnl"/>
        </w:rPr>
        <w:t>:</w:t>
      </w:r>
      <w:r w:rsidR="008A34F4">
        <w:rPr>
          <w:rFonts w:cs="Arial"/>
          <w:sz w:val="22"/>
          <w:u w:val="single"/>
          <w:lang w:val="es-ES_tradnl"/>
        </w:rPr>
        <w:t>50</w:t>
      </w:r>
      <w:r>
        <w:rPr>
          <w:rFonts w:cs="Arial"/>
          <w:sz w:val="22"/>
          <w:lang w:val="es-ES_tradnl"/>
        </w:rPr>
        <w:t xml:space="preserve"> Se</w:t>
      </w:r>
      <w:r>
        <w:rPr>
          <w:rFonts w:cs="Arial"/>
          <w:sz w:val="22"/>
        </w:rPr>
        <w:t xml:space="preserve"> </w:t>
      </w:r>
      <w:r>
        <w:rPr>
          <w:rFonts w:cs="Arial"/>
          <w:sz w:val="22"/>
          <w:lang w:val="es-ES_tradnl"/>
        </w:rPr>
        <w:t>procede a conocer información sobre la situación actual de la asignación de los recursos para el FOSUVI, contemplados en el</w:t>
      </w:r>
      <w:r w:rsidRPr="00D97D9B">
        <w:rPr>
          <w:rFonts w:cs="Arial"/>
          <w:sz w:val="22"/>
          <w:szCs w:val="22"/>
          <w:lang w:val="es-CR"/>
        </w:rPr>
        <w:t xml:space="preserve"> proyecto de </w:t>
      </w:r>
      <w:r w:rsidRPr="001B5CD1">
        <w:rPr>
          <w:rFonts w:cs="Arial"/>
          <w:sz w:val="22"/>
          <w:lang w:val="es-CR"/>
        </w:rPr>
        <w:t>“Ley de presupuesto ordinario y extraordinario de la República para el ejercicio económico 2021”</w:t>
      </w:r>
      <w:r>
        <w:rPr>
          <w:rFonts w:cs="Arial"/>
          <w:sz w:val="22"/>
          <w:lang w:val="es-CR"/>
        </w:rPr>
        <w:t>.</w:t>
      </w:r>
    </w:p>
    <w:p w14:paraId="31DCBEE3" w14:textId="77777777" w:rsidR="00641686" w:rsidRDefault="00641686" w:rsidP="00641686">
      <w:pPr>
        <w:spacing w:line="360" w:lineRule="auto"/>
        <w:jc w:val="both"/>
        <w:rPr>
          <w:rFonts w:cs="Arial"/>
          <w:sz w:val="22"/>
          <w:lang w:val="es-CR"/>
        </w:rPr>
      </w:pPr>
    </w:p>
    <w:p w14:paraId="7C93DD1B" w14:textId="792B1A96" w:rsidR="00641686" w:rsidRDefault="00641686" w:rsidP="00641686">
      <w:pPr>
        <w:spacing w:line="360" w:lineRule="auto"/>
        <w:jc w:val="both"/>
        <w:rPr>
          <w:rFonts w:cs="Arial"/>
          <w:sz w:val="22"/>
          <w:lang w:val="es-CR"/>
        </w:rPr>
      </w:pPr>
      <w:r>
        <w:rPr>
          <w:rFonts w:cs="Arial"/>
          <w:sz w:val="22"/>
          <w:lang w:val="es-CR"/>
        </w:rPr>
        <w:t>La Directora Presidenta, apoyada luego por el señor Gerente General, explica el proceso que se está siguiendo en la Asamblea Legislativa, tendientes a que el BANHVI logre la restitución de los ¢28.000 millones.</w:t>
      </w:r>
    </w:p>
    <w:p w14:paraId="4F96626C" w14:textId="77777777" w:rsidR="00641686" w:rsidRDefault="00641686" w:rsidP="00641686">
      <w:pPr>
        <w:spacing w:line="360" w:lineRule="auto"/>
        <w:jc w:val="both"/>
        <w:rPr>
          <w:rFonts w:cs="Arial"/>
          <w:sz w:val="22"/>
          <w:lang w:val="es-CR"/>
        </w:rPr>
      </w:pPr>
    </w:p>
    <w:p w14:paraId="574AAEC3" w14:textId="0D536667" w:rsidR="00641686" w:rsidRDefault="00641686" w:rsidP="00641686">
      <w:pPr>
        <w:spacing w:line="360" w:lineRule="auto"/>
        <w:jc w:val="both"/>
        <w:rPr>
          <w:rFonts w:cs="Arial"/>
          <w:sz w:val="22"/>
          <w:lang w:val="es-CR"/>
        </w:rPr>
      </w:pPr>
      <w:r w:rsidRPr="0039311E">
        <w:rPr>
          <w:rFonts w:cs="Arial"/>
          <w:sz w:val="22"/>
          <w:u w:val="single"/>
          <w:lang w:val="es-ES_tradnl"/>
        </w:rPr>
        <w:t xml:space="preserve">Minuto </w:t>
      </w:r>
      <w:r w:rsidR="008A34F4">
        <w:rPr>
          <w:rFonts w:cs="Arial"/>
          <w:sz w:val="22"/>
          <w:u w:val="single"/>
          <w:lang w:val="es-ES_tradnl"/>
        </w:rPr>
        <w:t>20</w:t>
      </w:r>
      <w:r w:rsidRPr="0039311E">
        <w:rPr>
          <w:rFonts w:cs="Arial"/>
          <w:sz w:val="22"/>
          <w:u w:val="single"/>
          <w:lang w:val="es-ES_tradnl"/>
        </w:rPr>
        <w:t>:</w:t>
      </w:r>
      <w:r w:rsidR="008A34F4">
        <w:rPr>
          <w:rFonts w:cs="Arial"/>
          <w:sz w:val="22"/>
          <w:u w:val="single"/>
          <w:lang w:val="es-ES_tradnl"/>
        </w:rPr>
        <w:t>55</w:t>
      </w:r>
      <w:r>
        <w:rPr>
          <w:rFonts w:cs="Arial"/>
          <w:sz w:val="22"/>
          <w:lang w:val="es-ES_tradnl"/>
        </w:rPr>
        <w:t xml:space="preserve"> La </w:t>
      </w:r>
      <w:r w:rsidRPr="002C3D90">
        <w:rPr>
          <w:rFonts w:cs="Arial"/>
          <w:sz w:val="22"/>
          <w:lang w:val="es-ES_tradnl"/>
        </w:rPr>
        <w:t>Junta Directiva</w:t>
      </w:r>
      <w:r>
        <w:rPr>
          <w:rFonts w:cs="Arial"/>
          <w:sz w:val="22"/>
          <w:lang w:val="es-ES_tradnl"/>
        </w:rPr>
        <w:t xml:space="preserve"> da por conocida la información suministrada.</w:t>
      </w:r>
    </w:p>
    <w:p w14:paraId="3FB3066B" w14:textId="77777777" w:rsidR="009D03FE" w:rsidRPr="00D14EAF" w:rsidRDefault="009D03FE" w:rsidP="009D03FE">
      <w:pPr>
        <w:spacing w:line="360" w:lineRule="auto"/>
        <w:jc w:val="both"/>
        <w:rPr>
          <w:rFonts w:cs="Arial"/>
          <w:b/>
          <w:sz w:val="22"/>
        </w:rPr>
      </w:pPr>
      <w:r w:rsidRPr="00D14EAF">
        <w:rPr>
          <w:rFonts w:cs="Arial"/>
          <w:b/>
          <w:sz w:val="22"/>
        </w:rPr>
        <w:t>************</w:t>
      </w:r>
    </w:p>
    <w:p w14:paraId="520A0DCA" w14:textId="77777777" w:rsidR="00D13B6B" w:rsidRDefault="00D13B6B" w:rsidP="002D0146">
      <w:pPr>
        <w:spacing w:line="360" w:lineRule="auto"/>
        <w:jc w:val="both"/>
        <w:rPr>
          <w:rFonts w:cs="Arial"/>
          <w:b/>
          <w:bCs/>
          <w:sz w:val="22"/>
          <w:szCs w:val="22"/>
          <w:u w:val="single"/>
          <w:lang w:val="es-ES_tradnl"/>
        </w:rPr>
      </w:pPr>
    </w:p>
    <w:p w14:paraId="66BFCCD5" w14:textId="763A8C5D"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BD008F" w:rsidRPr="00BD008F">
        <w:rPr>
          <w:rFonts w:cs="Arial"/>
          <w:b/>
          <w:bCs/>
          <w:sz w:val="22"/>
          <w:u w:val="single"/>
          <w:lang w:val="es-ES_tradnl"/>
        </w:rPr>
        <w:t>Solicitud de aprobación de veintitrés bonos extraordinarios en el proyecto Malinche IV</w:t>
      </w:r>
    </w:p>
    <w:p w14:paraId="6721E809" w14:textId="77777777" w:rsidR="009D03FE" w:rsidRDefault="009D03FE" w:rsidP="009D03FE">
      <w:pPr>
        <w:spacing w:line="360" w:lineRule="auto"/>
        <w:jc w:val="both"/>
        <w:rPr>
          <w:rFonts w:cs="Arial"/>
          <w:sz w:val="22"/>
          <w:szCs w:val="22"/>
        </w:rPr>
      </w:pPr>
    </w:p>
    <w:p w14:paraId="3C41ECA1" w14:textId="78E1DBD5" w:rsidR="00D407C5" w:rsidRDefault="00D407C5" w:rsidP="00D407C5">
      <w:pPr>
        <w:spacing w:line="360" w:lineRule="auto"/>
        <w:jc w:val="both"/>
        <w:rPr>
          <w:sz w:val="22"/>
          <w:szCs w:val="22"/>
          <w:lang w:val="es-ES_tradnl"/>
        </w:rPr>
      </w:pPr>
      <w:r w:rsidRPr="0039311E">
        <w:rPr>
          <w:rFonts w:cs="Arial"/>
          <w:sz w:val="22"/>
          <w:u w:val="single"/>
          <w:lang w:val="es-ES_tradnl"/>
        </w:rPr>
        <w:t xml:space="preserve">Minuto </w:t>
      </w:r>
      <w:r>
        <w:rPr>
          <w:rFonts w:cs="Arial"/>
          <w:sz w:val="22"/>
          <w:u w:val="single"/>
          <w:lang w:val="es-ES_tradnl"/>
        </w:rPr>
        <w:t>20</w:t>
      </w:r>
      <w:r w:rsidRPr="0039311E">
        <w:rPr>
          <w:rFonts w:cs="Arial"/>
          <w:sz w:val="22"/>
          <w:u w:val="single"/>
          <w:lang w:val="es-ES_tradnl"/>
        </w:rPr>
        <w:t>:</w:t>
      </w:r>
      <w:r w:rsidR="008A34F4">
        <w:rPr>
          <w:rFonts w:cs="Arial"/>
          <w:sz w:val="22"/>
          <w:u w:val="single"/>
          <w:lang w:val="es-ES_tradnl"/>
        </w:rPr>
        <w:t>58</w:t>
      </w:r>
      <w:r>
        <w:rPr>
          <w:rFonts w:cs="Arial"/>
          <w:sz w:val="22"/>
          <w:lang w:val="es-ES_tradnl"/>
        </w:rPr>
        <w:t xml:space="preserve"> Se </w:t>
      </w:r>
      <w:r>
        <w:rPr>
          <w:rFonts w:cs="Arial"/>
          <w:bCs/>
          <w:sz w:val="22"/>
          <w:szCs w:val="22"/>
          <w:lang w:val="es-ES_tradnl"/>
        </w:rPr>
        <w:t xml:space="preserve">conoce el </w:t>
      </w:r>
      <w:r>
        <w:rPr>
          <w:rFonts w:cs="Arial"/>
          <w:sz w:val="22"/>
          <w:lang w:val="es-ES_tradnl"/>
        </w:rPr>
        <w:t xml:space="preserve">oficio </w:t>
      </w:r>
      <w:r w:rsidRPr="00BB303F">
        <w:rPr>
          <w:rFonts w:cs="Arial"/>
          <w:sz w:val="22"/>
          <w:szCs w:val="22"/>
        </w:rPr>
        <w:t>GG-ME-</w:t>
      </w:r>
      <w:r w:rsidR="00157B54">
        <w:rPr>
          <w:rFonts w:cs="Arial"/>
          <w:sz w:val="22"/>
          <w:szCs w:val="22"/>
        </w:rPr>
        <w:t>1350</w:t>
      </w:r>
      <w:r w:rsidRPr="00BB303F">
        <w:rPr>
          <w:rFonts w:cs="Arial"/>
          <w:sz w:val="22"/>
          <w:szCs w:val="22"/>
        </w:rPr>
        <w:t>-20</w:t>
      </w:r>
      <w:r>
        <w:rPr>
          <w:rFonts w:cs="Arial"/>
          <w:sz w:val="22"/>
          <w:szCs w:val="22"/>
        </w:rPr>
        <w:t>20</w:t>
      </w:r>
      <w:r w:rsidRPr="00BB303F">
        <w:rPr>
          <w:rFonts w:cs="Arial"/>
          <w:sz w:val="22"/>
          <w:szCs w:val="22"/>
        </w:rPr>
        <w:t xml:space="preserve"> del </w:t>
      </w:r>
      <w:r>
        <w:rPr>
          <w:rFonts w:cs="Arial"/>
          <w:sz w:val="22"/>
          <w:szCs w:val="22"/>
        </w:rPr>
        <w:t>1</w:t>
      </w:r>
      <w:r w:rsidR="00157B54">
        <w:rPr>
          <w:rFonts w:cs="Arial"/>
          <w:sz w:val="22"/>
          <w:szCs w:val="22"/>
        </w:rPr>
        <w:t>3 de noviembre</w:t>
      </w:r>
      <w:r w:rsidRPr="00BB303F">
        <w:rPr>
          <w:rFonts w:cs="Arial"/>
          <w:sz w:val="22"/>
          <w:szCs w:val="22"/>
        </w:rPr>
        <w:t xml:space="preserve"> de 20</w:t>
      </w:r>
      <w:r>
        <w:rPr>
          <w:rFonts w:cs="Arial"/>
          <w:sz w:val="22"/>
          <w:szCs w:val="22"/>
        </w:rPr>
        <w:t>20</w:t>
      </w:r>
      <w:r w:rsidRPr="00BB303F">
        <w:rPr>
          <w:rFonts w:cs="Arial"/>
          <w:sz w:val="22"/>
          <w:szCs w:val="22"/>
        </w:rPr>
        <w:t xml:space="preserve">, mediante el cual, la Gerencia General remite y avala el informe </w:t>
      </w:r>
      <w:r>
        <w:rPr>
          <w:rFonts w:cs="Arial"/>
          <w:sz w:val="22"/>
          <w:szCs w:val="22"/>
        </w:rPr>
        <w:t>DF</w:t>
      </w:r>
      <w:r w:rsidRPr="00B35EAF">
        <w:rPr>
          <w:rFonts w:cs="Arial"/>
          <w:sz w:val="22"/>
          <w:szCs w:val="22"/>
        </w:rPr>
        <w:t>-OF-</w:t>
      </w:r>
      <w:r w:rsidR="00157B54">
        <w:rPr>
          <w:rFonts w:cs="Arial"/>
          <w:sz w:val="22"/>
          <w:szCs w:val="22"/>
        </w:rPr>
        <w:t>1294</w:t>
      </w:r>
      <w:r w:rsidRPr="00B35EAF">
        <w:rPr>
          <w:rFonts w:cs="Arial"/>
          <w:sz w:val="22"/>
          <w:szCs w:val="22"/>
        </w:rPr>
        <w:t>-20</w:t>
      </w:r>
      <w:r>
        <w:rPr>
          <w:rFonts w:cs="Arial"/>
          <w:sz w:val="22"/>
          <w:szCs w:val="22"/>
        </w:rPr>
        <w:t xml:space="preserve">20 de la </w:t>
      </w:r>
      <w:r w:rsidRPr="00B35EAF">
        <w:rPr>
          <w:rFonts w:cs="Arial"/>
          <w:sz w:val="22"/>
          <w:szCs w:val="22"/>
        </w:rPr>
        <w:t>Dirección FOSUVI</w:t>
      </w:r>
      <w:r w:rsidRPr="00BB303F">
        <w:rPr>
          <w:rFonts w:cs="Arial"/>
          <w:sz w:val="22"/>
          <w:szCs w:val="22"/>
        </w:rPr>
        <w:t xml:space="preserve">, </w:t>
      </w:r>
      <w:r w:rsidRPr="00BB303F">
        <w:rPr>
          <w:rFonts w:cs="Arial"/>
          <w:bCs/>
          <w:sz w:val="22"/>
          <w:szCs w:val="22"/>
        </w:rPr>
        <w:t>que contiene los resultados del estudio efectuado a la solicitud</w:t>
      </w:r>
      <w:r w:rsidRPr="00BB303F">
        <w:rPr>
          <w:rFonts w:cs="Arial"/>
          <w:sz w:val="22"/>
          <w:szCs w:val="22"/>
        </w:rPr>
        <w:t xml:space="preserve"> presentada </w:t>
      </w:r>
      <w:r>
        <w:rPr>
          <w:rFonts w:cs="Arial"/>
          <w:sz w:val="22"/>
          <w:szCs w:val="22"/>
        </w:rPr>
        <w:t>por el Grupo Mutual Alajuela – La Vivienda de</w:t>
      </w:r>
      <w:r w:rsidRPr="003A095A">
        <w:rPr>
          <w:rFonts w:cs="Arial"/>
          <w:sz w:val="22"/>
          <w:szCs w:val="22"/>
          <w:lang w:val="es-ES_tradnl"/>
        </w:rPr>
        <w:t xml:space="preserve"> Ahorro y Préstamo</w:t>
      </w:r>
      <w:r>
        <w:rPr>
          <w:rFonts w:cs="Arial"/>
          <w:sz w:val="22"/>
          <w:szCs w:val="22"/>
          <w:lang w:val="es-ES_tradnl"/>
        </w:rPr>
        <w:t xml:space="preserve"> (Grupo Mutual),</w:t>
      </w:r>
      <w:r w:rsidRPr="00BB303F">
        <w:rPr>
          <w:rFonts w:cs="Arial"/>
          <w:sz w:val="22"/>
          <w:szCs w:val="22"/>
        </w:rPr>
        <w:t xml:space="preserve"> para financiar –al amparo del artículo 59 de la Ley del Sistema Financiero Nacional para la Vivienda– la compra de</w:t>
      </w:r>
      <w:r>
        <w:rPr>
          <w:rFonts w:cs="Arial"/>
          <w:sz w:val="22"/>
          <w:szCs w:val="22"/>
        </w:rPr>
        <w:t xml:space="preserve"> 2</w:t>
      </w:r>
      <w:r w:rsidR="00157B54">
        <w:rPr>
          <w:rFonts w:cs="Arial"/>
          <w:sz w:val="22"/>
          <w:szCs w:val="22"/>
        </w:rPr>
        <w:t>3</w:t>
      </w:r>
      <w:r>
        <w:rPr>
          <w:rFonts w:cs="Arial"/>
          <w:sz w:val="22"/>
          <w:szCs w:val="22"/>
        </w:rPr>
        <w:t xml:space="preserve"> viviendas </w:t>
      </w:r>
      <w:r w:rsidRPr="00D81903">
        <w:rPr>
          <w:rFonts w:cs="Arial"/>
          <w:sz w:val="22"/>
          <w:szCs w:val="22"/>
        </w:rPr>
        <w:t xml:space="preserve">en el </w:t>
      </w:r>
      <w:r>
        <w:rPr>
          <w:rFonts w:cs="Arial"/>
          <w:sz w:val="22"/>
          <w:szCs w:val="22"/>
        </w:rPr>
        <w:t>proyecto habitacional Malinche I</w:t>
      </w:r>
      <w:r w:rsidR="00157B54">
        <w:rPr>
          <w:rFonts w:cs="Arial"/>
          <w:sz w:val="22"/>
          <w:szCs w:val="22"/>
        </w:rPr>
        <w:t>V</w:t>
      </w:r>
      <w:r>
        <w:rPr>
          <w:rFonts w:cs="Arial"/>
          <w:sz w:val="22"/>
          <w:szCs w:val="22"/>
        </w:rPr>
        <w:t>, ubicado en el distrito y cantón de Santa Cruz, provincia de Guanacaste</w:t>
      </w:r>
      <w:r w:rsidRPr="00D81903">
        <w:rPr>
          <w:rFonts w:cs="Arial"/>
          <w:sz w:val="22"/>
          <w:szCs w:val="22"/>
        </w:rPr>
        <w:t xml:space="preserve">, dando solución habitacional a </w:t>
      </w:r>
      <w:r w:rsidR="00157B54">
        <w:rPr>
          <w:rFonts w:cs="Arial"/>
          <w:sz w:val="22"/>
          <w:szCs w:val="22"/>
        </w:rPr>
        <w:t>23</w:t>
      </w:r>
      <w:r w:rsidRPr="00D81903">
        <w:rPr>
          <w:rFonts w:cs="Arial"/>
          <w:sz w:val="22"/>
          <w:szCs w:val="22"/>
        </w:rPr>
        <w:t xml:space="preserve"> familias que habitan en condición de extrema necesidad.</w:t>
      </w:r>
      <w:r>
        <w:rPr>
          <w:rFonts w:cs="Arial"/>
          <w:sz w:val="22"/>
          <w:szCs w:val="22"/>
        </w:rPr>
        <w:t xml:space="preserve">  </w:t>
      </w:r>
      <w:r w:rsidRPr="00F32A7D">
        <w:rPr>
          <w:sz w:val="22"/>
          <w:szCs w:val="22"/>
          <w:lang w:val="es-ES_tradnl"/>
        </w:rPr>
        <w:t>Dichos documentos se adjuntan a</w:t>
      </w:r>
      <w:r>
        <w:rPr>
          <w:sz w:val="22"/>
          <w:szCs w:val="22"/>
          <w:lang w:val="es-ES_tradnl"/>
        </w:rPr>
        <w:t>l expediente del</w:t>
      </w:r>
      <w:r w:rsidRPr="00F32A7D">
        <w:rPr>
          <w:sz w:val="22"/>
          <w:szCs w:val="22"/>
          <w:lang w:val="es-ES_tradnl"/>
        </w:rPr>
        <w:t xml:space="preserve"> acta.</w:t>
      </w:r>
    </w:p>
    <w:p w14:paraId="481FA3AC" w14:textId="77777777" w:rsidR="00D407C5" w:rsidRDefault="00D407C5" w:rsidP="00D407C5">
      <w:pPr>
        <w:spacing w:line="360" w:lineRule="auto"/>
        <w:jc w:val="both"/>
        <w:rPr>
          <w:sz w:val="22"/>
          <w:szCs w:val="22"/>
          <w:lang w:val="es-ES_tradnl"/>
        </w:rPr>
      </w:pPr>
    </w:p>
    <w:p w14:paraId="18CCACB7" w14:textId="77777777" w:rsidR="00252DCD" w:rsidRDefault="00D407C5" w:rsidP="00D407C5">
      <w:pPr>
        <w:spacing w:line="360" w:lineRule="auto"/>
        <w:jc w:val="both"/>
        <w:rPr>
          <w:rFonts w:cs="Arial"/>
          <w:sz w:val="22"/>
        </w:rPr>
      </w:pPr>
      <w:r>
        <w:rPr>
          <w:rFonts w:cs="Arial"/>
          <w:sz w:val="22"/>
        </w:rPr>
        <w:t xml:space="preserve">Para exponer el contenido del citado informe y atender eventuales consultas de carácter técnico sobre éste y los siguientes </w:t>
      </w:r>
      <w:r w:rsidR="00252DCD">
        <w:rPr>
          <w:rFonts w:cs="Arial"/>
          <w:sz w:val="22"/>
        </w:rPr>
        <w:t>diez</w:t>
      </w:r>
      <w:r>
        <w:rPr>
          <w:rFonts w:cs="Arial"/>
          <w:sz w:val="22"/>
        </w:rPr>
        <w:t xml:space="preserve"> temas, se incorpora</w:t>
      </w:r>
      <w:r w:rsidR="00252DCD">
        <w:rPr>
          <w:rFonts w:cs="Arial"/>
          <w:sz w:val="22"/>
        </w:rPr>
        <w:t>n</w:t>
      </w:r>
      <w:r>
        <w:rPr>
          <w:rFonts w:cs="Arial"/>
          <w:sz w:val="22"/>
        </w:rPr>
        <w:t xml:space="preserve"> a la sesión l</w:t>
      </w:r>
      <w:r w:rsidR="00252DCD">
        <w:rPr>
          <w:rFonts w:cs="Arial"/>
          <w:sz w:val="22"/>
        </w:rPr>
        <w:t xml:space="preserve">os siguientes funcionarios: </w:t>
      </w:r>
      <w:r>
        <w:rPr>
          <w:rFonts w:cs="Arial"/>
          <w:sz w:val="22"/>
        </w:rPr>
        <w:t>Martha Camacho Murillo, Directora del FOSUVI</w:t>
      </w:r>
      <w:r w:rsidR="00252DCD">
        <w:rPr>
          <w:rFonts w:cs="Arial"/>
          <w:sz w:val="22"/>
        </w:rPr>
        <w:t>; Mariella Salas Rodríguez, jefa del Departamento Técnico; y Esteban Serrano Chavarría, ingeniero del Departamento Técnico.</w:t>
      </w:r>
    </w:p>
    <w:p w14:paraId="57D0F7DC" w14:textId="77777777" w:rsidR="00252DCD" w:rsidRDefault="00252DCD" w:rsidP="00D407C5">
      <w:pPr>
        <w:spacing w:line="360" w:lineRule="auto"/>
        <w:jc w:val="both"/>
        <w:rPr>
          <w:rFonts w:cs="Arial"/>
          <w:sz w:val="22"/>
        </w:rPr>
      </w:pPr>
    </w:p>
    <w:p w14:paraId="00D6C665" w14:textId="7B5E33A2" w:rsidR="00D407C5" w:rsidRPr="00BB303F" w:rsidRDefault="00252DCD" w:rsidP="00D407C5">
      <w:pPr>
        <w:spacing w:line="360" w:lineRule="auto"/>
        <w:jc w:val="both"/>
        <w:rPr>
          <w:rFonts w:cs="Arial"/>
          <w:sz w:val="22"/>
          <w:szCs w:val="22"/>
        </w:rPr>
      </w:pPr>
      <w:r>
        <w:rPr>
          <w:rFonts w:cs="Arial"/>
          <w:sz w:val="22"/>
        </w:rPr>
        <w:t xml:space="preserve">La </w:t>
      </w:r>
      <w:r w:rsidR="007E13BF">
        <w:rPr>
          <w:rFonts w:cs="Arial"/>
          <w:sz w:val="22"/>
        </w:rPr>
        <w:t xml:space="preserve">arquitecta Salas Rodríguez </w:t>
      </w:r>
      <w:r w:rsidR="00D407C5">
        <w:rPr>
          <w:rFonts w:cs="Arial"/>
          <w:sz w:val="22"/>
        </w:rPr>
        <w:t xml:space="preserve">presenta </w:t>
      </w:r>
      <w:r w:rsidR="00D407C5" w:rsidRPr="00BB303F">
        <w:rPr>
          <w:rFonts w:cs="Arial"/>
          <w:sz w:val="22"/>
          <w:szCs w:val="22"/>
        </w:rPr>
        <w:t>los aspectos más relevantes de</w:t>
      </w:r>
      <w:r w:rsidR="00D407C5">
        <w:rPr>
          <w:rFonts w:cs="Arial"/>
          <w:sz w:val="22"/>
          <w:szCs w:val="22"/>
        </w:rPr>
        <w:t xml:space="preserve"> la solicitud de </w:t>
      </w:r>
      <w:r w:rsidR="00D407C5" w:rsidRPr="00BB303F">
        <w:rPr>
          <w:rFonts w:cs="Arial"/>
          <w:sz w:val="22"/>
          <w:szCs w:val="22"/>
        </w:rPr>
        <w:t xml:space="preserve">la entidad autorizada, así como los antecedentes y las características de este proyecto habitacional, destacando las condiciones bajo las cuales se recomienda la aprobación del financiamiento requerido y, entre otras cosas, </w:t>
      </w:r>
      <w:r w:rsidR="00D407C5" w:rsidRPr="00EF3F93">
        <w:rPr>
          <w:rFonts w:cs="Arial"/>
          <w:sz w:val="22"/>
          <w:szCs w:val="22"/>
        </w:rPr>
        <w:t xml:space="preserve">señala que el financiamiento es por un monto </w:t>
      </w:r>
      <w:r w:rsidR="00D407C5">
        <w:rPr>
          <w:rFonts w:cs="Arial"/>
          <w:sz w:val="22"/>
          <w:szCs w:val="22"/>
        </w:rPr>
        <w:lastRenderedPageBreak/>
        <w:t xml:space="preserve">total </w:t>
      </w:r>
      <w:r w:rsidR="00D407C5" w:rsidRPr="00EF3F93">
        <w:rPr>
          <w:rFonts w:cs="Arial"/>
          <w:sz w:val="22"/>
          <w:szCs w:val="22"/>
        </w:rPr>
        <w:t>de hasta</w:t>
      </w:r>
      <w:r w:rsidR="00D407C5" w:rsidRPr="00EF3F93">
        <w:rPr>
          <w:rFonts w:cs="Arial"/>
          <w:bCs/>
          <w:sz w:val="22"/>
          <w:szCs w:val="22"/>
        </w:rPr>
        <w:t xml:space="preserve"> </w:t>
      </w:r>
      <w:r w:rsidR="00D407C5">
        <w:rPr>
          <w:rFonts w:cs="Arial"/>
          <w:sz w:val="22"/>
          <w:szCs w:val="22"/>
        </w:rPr>
        <w:t>¢</w:t>
      </w:r>
      <w:r w:rsidR="00157B54">
        <w:rPr>
          <w:rFonts w:cs="Arial"/>
          <w:sz w:val="22"/>
          <w:szCs w:val="22"/>
        </w:rPr>
        <w:t>689</w:t>
      </w:r>
      <w:r w:rsidR="00D407C5">
        <w:rPr>
          <w:rFonts w:cs="Arial"/>
          <w:sz w:val="22"/>
          <w:szCs w:val="22"/>
        </w:rPr>
        <w:t>,</w:t>
      </w:r>
      <w:r w:rsidR="00157B54">
        <w:rPr>
          <w:rFonts w:cs="Arial"/>
          <w:sz w:val="22"/>
          <w:szCs w:val="22"/>
        </w:rPr>
        <w:t>2</w:t>
      </w:r>
      <w:r w:rsidR="00D407C5">
        <w:rPr>
          <w:rFonts w:cs="Arial"/>
          <w:sz w:val="22"/>
          <w:szCs w:val="22"/>
        </w:rPr>
        <w:t xml:space="preserve"> millones</w:t>
      </w:r>
      <w:r w:rsidR="00D407C5" w:rsidRPr="00EF3F93">
        <w:rPr>
          <w:rFonts w:cs="Arial"/>
          <w:bCs/>
          <w:sz w:val="22"/>
          <w:szCs w:val="22"/>
        </w:rPr>
        <w:t>, que incluye la compra</w:t>
      </w:r>
      <w:r w:rsidR="00D407C5" w:rsidRPr="00EF3F93">
        <w:rPr>
          <w:rFonts w:cs="Arial"/>
          <w:sz w:val="22"/>
          <w:szCs w:val="22"/>
        </w:rPr>
        <w:t xml:space="preserve"> de</w:t>
      </w:r>
      <w:r w:rsidR="00D407C5">
        <w:rPr>
          <w:rFonts w:cs="Arial"/>
          <w:sz w:val="22"/>
          <w:szCs w:val="22"/>
        </w:rPr>
        <w:t xml:space="preserve"> l</w:t>
      </w:r>
      <w:r w:rsidR="00157B54">
        <w:rPr>
          <w:rFonts w:cs="Arial"/>
          <w:sz w:val="22"/>
          <w:szCs w:val="22"/>
        </w:rPr>
        <w:t>as 23</w:t>
      </w:r>
      <w:r w:rsidR="00D407C5">
        <w:rPr>
          <w:rFonts w:cs="Arial"/>
          <w:sz w:val="22"/>
          <w:szCs w:val="22"/>
        </w:rPr>
        <w:t xml:space="preserve"> </w:t>
      </w:r>
      <w:r w:rsidR="00D407C5" w:rsidRPr="00EF3F93">
        <w:rPr>
          <w:rFonts w:cs="Arial"/>
          <w:sz w:val="22"/>
          <w:szCs w:val="22"/>
        </w:rPr>
        <w:t>viviendas</w:t>
      </w:r>
      <w:r w:rsidR="00D407C5">
        <w:rPr>
          <w:rFonts w:cs="Arial"/>
          <w:sz w:val="22"/>
          <w:szCs w:val="22"/>
        </w:rPr>
        <w:t xml:space="preserve"> y los respectivos</w:t>
      </w:r>
      <w:r w:rsidR="00D407C5" w:rsidRPr="00EF3F93">
        <w:rPr>
          <w:rFonts w:cs="Arial"/>
          <w:sz w:val="22"/>
          <w:szCs w:val="22"/>
        </w:rPr>
        <w:t xml:space="preserve"> gastos de formalización </w:t>
      </w:r>
      <w:r w:rsidR="00D407C5">
        <w:rPr>
          <w:rFonts w:cs="Arial"/>
          <w:sz w:val="22"/>
          <w:szCs w:val="22"/>
        </w:rPr>
        <w:t>de las operaciones, para un Bono promedio de ¢29,</w:t>
      </w:r>
      <w:r w:rsidR="00157B54">
        <w:rPr>
          <w:rFonts w:cs="Arial"/>
          <w:sz w:val="22"/>
          <w:szCs w:val="22"/>
        </w:rPr>
        <w:t>9</w:t>
      </w:r>
      <w:r w:rsidR="00D407C5">
        <w:rPr>
          <w:rFonts w:cs="Arial"/>
          <w:sz w:val="22"/>
          <w:szCs w:val="22"/>
        </w:rPr>
        <w:t xml:space="preserve"> millones; concluyendo </w:t>
      </w:r>
      <w:r w:rsidR="00D407C5" w:rsidRPr="00BB303F">
        <w:rPr>
          <w:rFonts w:cs="Arial"/>
          <w:sz w:val="22"/>
          <w:szCs w:val="22"/>
        </w:rPr>
        <w:t>se ha verificado el cumplimiento de todos los requisitos vigentes para el proyecto y la razonabilidad de los costos propuestos, así como también se ha certificado que los potenciales beneficiarios cumplen con los respectivos requisitos.</w:t>
      </w:r>
    </w:p>
    <w:p w14:paraId="4A85BA0D" w14:textId="5F4F3904" w:rsidR="00D407C5" w:rsidRDefault="00D407C5" w:rsidP="00D407C5">
      <w:pPr>
        <w:spacing w:line="360" w:lineRule="auto"/>
        <w:jc w:val="both"/>
        <w:rPr>
          <w:rFonts w:cs="Arial"/>
          <w:sz w:val="20"/>
          <w:szCs w:val="20"/>
        </w:rPr>
      </w:pPr>
    </w:p>
    <w:p w14:paraId="14126173" w14:textId="0D263B82" w:rsidR="00157B54" w:rsidRDefault="00157B54" w:rsidP="00D407C5">
      <w:pPr>
        <w:spacing w:line="360" w:lineRule="auto"/>
        <w:jc w:val="both"/>
        <w:rPr>
          <w:rFonts w:cs="Arial"/>
          <w:sz w:val="20"/>
          <w:szCs w:val="20"/>
        </w:rPr>
      </w:pPr>
      <w:r w:rsidRPr="0039311E">
        <w:rPr>
          <w:rFonts w:cs="Arial"/>
          <w:sz w:val="22"/>
          <w:u w:val="single"/>
          <w:lang w:val="es-ES_tradnl"/>
        </w:rPr>
        <w:t xml:space="preserve">Minuto </w:t>
      </w:r>
      <w:r>
        <w:rPr>
          <w:rFonts w:cs="Arial"/>
          <w:sz w:val="22"/>
          <w:u w:val="single"/>
          <w:lang w:val="es-ES_tradnl"/>
        </w:rPr>
        <w:t>28</w:t>
      </w:r>
      <w:r w:rsidRPr="0039311E">
        <w:rPr>
          <w:rFonts w:cs="Arial"/>
          <w:sz w:val="22"/>
          <w:u w:val="single"/>
          <w:lang w:val="es-ES_tradnl"/>
        </w:rPr>
        <w:t>:</w:t>
      </w:r>
      <w:r>
        <w:rPr>
          <w:rFonts w:cs="Arial"/>
          <w:sz w:val="22"/>
          <w:u w:val="single"/>
          <w:lang w:val="es-ES_tradnl"/>
        </w:rPr>
        <w:t>00</w:t>
      </w:r>
      <w:r>
        <w:rPr>
          <w:rFonts w:cs="Arial"/>
          <w:sz w:val="22"/>
          <w:lang w:val="es-ES_tradnl"/>
        </w:rPr>
        <w:t xml:space="preserve"> </w:t>
      </w:r>
      <w:r>
        <w:rPr>
          <w:rFonts w:cs="Arial"/>
          <w:sz w:val="22"/>
        </w:rPr>
        <w:t>La arquitecta Salas Rodríguez atiende varias consultas de los señores Directores, relacionadas fundamentalmente con el costo de las soluciones de vivienda y el área de los lotes en las diferentes etapas del proyecto.</w:t>
      </w:r>
    </w:p>
    <w:p w14:paraId="1A0203BB" w14:textId="77777777" w:rsidR="00157B54" w:rsidRDefault="00157B54" w:rsidP="00D407C5">
      <w:pPr>
        <w:spacing w:line="360" w:lineRule="auto"/>
        <w:jc w:val="both"/>
        <w:rPr>
          <w:rFonts w:cs="Arial"/>
          <w:sz w:val="20"/>
          <w:szCs w:val="20"/>
        </w:rPr>
      </w:pPr>
    </w:p>
    <w:p w14:paraId="0DDE7D94" w14:textId="5114BE7F" w:rsidR="00D407C5" w:rsidRDefault="00D407C5" w:rsidP="00D407C5">
      <w:pPr>
        <w:spacing w:line="360" w:lineRule="auto"/>
        <w:jc w:val="both"/>
        <w:rPr>
          <w:rFonts w:cs="Arial"/>
          <w:sz w:val="22"/>
          <w:szCs w:val="22"/>
        </w:rPr>
      </w:pPr>
      <w:r w:rsidRPr="00A25DB7">
        <w:rPr>
          <w:rFonts w:cs="Arial"/>
          <w:sz w:val="22"/>
          <w:u w:val="single"/>
          <w:lang w:val="es-ES_tradnl"/>
        </w:rPr>
        <w:t xml:space="preserve">Minuto </w:t>
      </w:r>
      <w:r w:rsidR="00157B54">
        <w:rPr>
          <w:rFonts w:cs="Arial"/>
          <w:sz w:val="22"/>
          <w:u w:val="single"/>
          <w:lang w:val="es-ES_tradnl"/>
        </w:rPr>
        <w:t>32</w:t>
      </w:r>
      <w:r w:rsidRPr="00A25DB7">
        <w:rPr>
          <w:rFonts w:cs="Arial"/>
          <w:sz w:val="22"/>
          <w:u w:val="single"/>
          <w:lang w:val="es-ES_tradnl"/>
        </w:rPr>
        <w:t>:</w:t>
      </w:r>
      <w:r w:rsidR="00157B54">
        <w:rPr>
          <w:rFonts w:cs="Arial"/>
          <w:sz w:val="22"/>
          <w:u w:val="single"/>
          <w:lang w:val="es-ES_tradnl"/>
        </w:rPr>
        <w:t>5</w:t>
      </w:r>
      <w:r>
        <w:rPr>
          <w:rFonts w:cs="Arial"/>
          <w:sz w:val="22"/>
          <w:u w:val="single"/>
          <w:lang w:val="es-ES_tradnl"/>
        </w:rPr>
        <w:t>5</w:t>
      </w:r>
      <w:r>
        <w:rPr>
          <w:rFonts w:cs="Arial"/>
          <w:sz w:val="22"/>
          <w:lang w:val="es-ES_tradnl"/>
        </w:rPr>
        <w:t xml:space="preserve"> Conocido el informe de la Dirección FOSUVI, los señores Directores concuerdan en la pertinencia de actuar de la forma que recomienda la </w:t>
      </w:r>
      <w:r w:rsidRPr="009F5BD9">
        <w:rPr>
          <w:rFonts w:cs="Arial"/>
          <w:sz w:val="22"/>
          <w:lang w:val="es-ES_tradnl"/>
        </w:rPr>
        <w:t>Administración</w:t>
      </w:r>
      <w:r>
        <w:rPr>
          <w:rFonts w:cs="Arial"/>
          <w:sz w:val="22"/>
          <w:lang w:val="es-ES_tradnl"/>
        </w:rPr>
        <w:t xml:space="preserve">, </w:t>
      </w:r>
      <w:r>
        <w:rPr>
          <w:rFonts w:cs="Arial"/>
          <w:sz w:val="22"/>
          <w:szCs w:val="22"/>
        </w:rPr>
        <w:t xml:space="preserve">según se consigna en el </w:t>
      </w:r>
      <w:r>
        <w:rPr>
          <w:rFonts w:cs="Arial"/>
          <w:b/>
          <w:bCs/>
          <w:sz w:val="22"/>
          <w:lang w:val="es-ES_tradnl"/>
        </w:rPr>
        <w:t>Ac</w:t>
      </w:r>
      <w:r w:rsidRPr="007600AA">
        <w:rPr>
          <w:rFonts w:cs="Arial"/>
          <w:b/>
          <w:bCs/>
          <w:sz w:val="22"/>
          <w:lang w:val="es-ES_tradnl"/>
        </w:rPr>
        <w:t xml:space="preserve">uerdo N° </w:t>
      </w:r>
      <w:r>
        <w:rPr>
          <w:rFonts w:cs="Arial"/>
          <w:b/>
          <w:bCs/>
          <w:sz w:val="22"/>
          <w:lang w:val="es-ES_tradnl"/>
        </w:rPr>
        <w:t>1</w:t>
      </w:r>
      <w:r>
        <w:rPr>
          <w:rFonts w:cs="Arial"/>
          <w:sz w:val="22"/>
          <w:szCs w:val="22"/>
        </w:rPr>
        <w:t xml:space="preserve"> que se anexa a esta minuta.  </w:t>
      </w:r>
    </w:p>
    <w:p w14:paraId="1DDE583F" w14:textId="77777777" w:rsidR="009D03FE" w:rsidRPr="00D14EAF" w:rsidRDefault="009D03FE" w:rsidP="009D03FE">
      <w:pPr>
        <w:spacing w:line="360" w:lineRule="auto"/>
        <w:jc w:val="both"/>
        <w:rPr>
          <w:rFonts w:cs="Arial"/>
          <w:b/>
          <w:sz w:val="22"/>
        </w:rPr>
      </w:pPr>
      <w:r w:rsidRPr="00D14EAF">
        <w:rPr>
          <w:rFonts w:cs="Arial"/>
          <w:b/>
          <w:sz w:val="22"/>
        </w:rPr>
        <w:t>************</w:t>
      </w:r>
    </w:p>
    <w:p w14:paraId="75EC3C47" w14:textId="77777777" w:rsidR="009D03FE" w:rsidRDefault="009D03FE" w:rsidP="009D03FE">
      <w:pPr>
        <w:spacing w:line="360" w:lineRule="auto"/>
        <w:jc w:val="both"/>
        <w:rPr>
          <w:rFonts w:cs="Arial"/>
          <w:b/>
          <w:bCs/>
          <w:sz w:val="22"/>
          <w:szCs w:val="22"/>
          <w:u w:val="single"/>
          <w:lang w:val="es-ES_tradnl"/>
        </w:rPr>
      </w:pPr>
    </w:p>
    <w:p w14:paraId="02D1765E" w14:textId="082AC91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BD008F">
        <w:rPr>
          <w:rFonts w:cs="Arial"/>
          <w:bCs/>
          <w:sz w:val="22"/>
          <w:szCs w:val="22"/>
          <w:lang w:val="es-ES_tradnl"/>
        </w:rPr>
        <w:t xml:space="preserve"> </w:t>
      </w:r>
      <w:r w:rsidR="00BD008F" w:rsidRPr="00BD008F">
        <w:rPr>
          <w:rFonts w:cs="Arial"/>
          <w:b/>
          <w:bCs/>
          <w:sz w:val="22"/>
          <w:u w:val="single"/>
          <w:lang w:val="es-ES_tradnl"/>
        </w:rPr>
        <w:t>Solicitud de suscripción de contrato de administración de recursos para dieciocho casos del proyecto Corrales Negros</w:t>
      </w:r>
    </w:p>
    <w:p w14:paraId="38B6B051" w14:textId="77777777" w:rsidR="009D03FE" w:rsidRDefault="009D03FE" w:rsidP="009D03FE">
      <w:pPr>
        <w:spacing w:line="360" w:lineRule="auto"/>
        <w:jc w:val="both"/>
        <w:rPr>
          <w:rFonts w:cs="Arial"/>
          <w:sz w:val="22"/>
          <w:szCs w:val="22"/>
        </w:rPr>
      </w:pPr>
    </w:p>
    <w:p w14:paraId="2F05C398" w14:textId="422BDE21" w:rsidR="00CB1FEF" w:rsidRPr="00EF3F93" w:rsidRDefault="00CB1FEF" w:rsidP="00CB1FEF">
      <w:pPr>
        <w:spacing w:line="360" w:lineRule="auto"/>
        <w:jc w:val="both"/>
        <w:rPr>
          <w:rFonts w:cs="Arial"/>
          <w:bCs/>
          <w:sz w:val="22"/>
          <w:szCs w:val="22"/>
          <w:lang w:val="es-ES_tradnl"/>
        </w:rPr>
      </w:pPr>
      <w:r w:rsidRPr="0039311E">
        <w:rPr>
          <w:rFonts w:cs="Arial"/>
          <w:sz w:val="22"/>
          <w:u w:val="single"/>
          <w:lang w:val="es-ES_tradnl"/>
        </w:rPr>
        <w:t xml:space="preserve">Minuto </w:t>
      </w:r>
      <w:r w:rsidR="00157B54">
        <w:rPr>
          <w:rFonts w:cs="Arial"/>
          <w:sz w:val="22"/>
          <w:u w:val="single"/>
          <w:lang w:val="es-ES_tradnl"/>
        </w:rPr>
        <w:t>34</w:t>
      </w:r>
      <w:r w:rsidRPr="0039311E">
        <w:rPr>
          <w:rFonts w:cs="Arial"/>
          <w:sz w:val="22"/>
          <w:u w:val="single"/>
          <w:lang w:val="es-ES_tradnl"/>
        </w:rPr>
        <w:t>:</w:t>
      </w:r>
      <w:r w:rsidR="00157B54">
        <w:rPr>
          <w:rFonts w:cs="Arial"/>
          <w:sz w:val="22"/>
          <w:u w:val="single"/>
          <w:lang w:val="es-ES_tradnl"/>
        </w:rPr>
        <w:t>3</w:t>
      </w:r>
      <w:r>
        <w:rPr>
          <w:rFonts w:cs="Arial"/>
          <w:sz w:val="22"/>
          <w:u w:val="single"/>
          <w:lang w:val="es-ES_tradnl"/>
        </w:rPr>
        <w:t>0</w:t>
      </w:r>
      <w:r>
        <w:rPr>
          <w:rFonts w:cs="Arial"/>
          <w:sz w:val="22"/>
          <w:lang w:val="es-ES_tradnl"/>
        </w:rPr>
        <w:t xml:space="preserve"> Se conoce el oficio </w:t>
      </w:r>
      <w:r>
        <w:rPr>
          <w:rFonts w:cs="Arial"/>
          <w:sz w:val="22"/>
          <w:szCs w:val="22"/>
        </w:rPr>
        <w:t>GG</w:t>
      </w:r>
      <w:r w:rsidRPr="001630E8">
        <w:rPr>
          <w:rFonts w:cs="Arial"/>
          <w:sz w:val="22"/>
          <w:szCs w:val="22"/>
        </w:rPr>
        <w:t>-ME-</w:t>
      </w:r>
      <w:r w:rsidR="00157B54">
        <w:rPr>
          <w:rFonts w:cs="Arial"/>
          <w:sz w:val="22"/>
          <w:szCs w:val="22"/>
        </w:rPr>
        <w:t>1348</w:t>
      </w:r>
      <w:r w:rsidRPr="001630E8">
        <w:rPr>
          <w:rFonts w:cs="Arial"/>
          <w:sz w:val="22"/>
          <w:szCs w:val="22"/>
        </w:rPr>
        <w:t>-20</w:t>
      </w:r>
      <w:r>
        <w:rPr>
          <w:rFonts w:cs="Arial"/>
          <w:sz w:val="22"/>
          <w:szCs w:val="22"/>
        </w:rPr>
        <w:t>20</w:t>
      </w:r>
      <w:r w:rsidRPr="001630E8">
        <w:rPr>
          <w:rFonts w:cs="Arial"/>
          <w:sz w:val="22"/>
          <w:szCs w:val="22"/>
        </w:rPr>
        <w:t xml:space="preserve"> del </w:t>
      </w:r>
      <w:r w:rsidR="00157B54">
        <w:rPr>
          <w:rFonts w:cs="Arial"/>
          <w:sz w:val="22"/>
          <w:szCs w:val="22"/>
        </w:rPr>
        <w:t>13</w:t>
      </w:r>
      <w:r w:rsidRPr="001630E8">
        <w:rPr>
          <w:rFonts w:cs="Arial"/>
          <w:sz w:val="22"/>
          <w:szCs w:val="22"/>
        </w:rPr>
        <w:t xml:space="preserve"> de </w:t>
      </w:r>
      <w:r w:rsidR="00157B54">
        <w:rPr>
          <w:rFonts w:cs="Arial"/>
          <w:sz w:val="22"/>
          <w:szCs w:val="22"/>
        </w:rPr>
        <w:t>noviembre</w:t>
      </w:r>
      <w:r w:rsidRPr="001630E8">
        <w:rPr>
          <w:rFonts w:cs="Arial"/>
          <w:sz w:val="22"/>
          <w:szCs w:val="22"/>
        </w:rPr>
        <w:t xml:space="preserve"> de 20</w:t>
      </w:r>
      <w:r>
        <w:rPr>
          <w:rFonts w:cs="Arial"/>
          <w:sz w:val="22"/>
          <w:szCs w:val="22"/>
        </w:rPr>
        <w:t>20</w:t>
      </w:r>
      <w:r w:rsidRPr="001630E8">
        <w:rPr>
          <w:rFonts w:cs="Arial"/>
          <w:sz w:val="22"/>
          <w:szCs w:val="22"/>
        </w:rPr>
        <w:t xml:space="preserve">, mediante el cual, la </w:t>
      </w:r>
      <w:r w:rsidRPr="00AD288D">
        <w:rPr>
          <w:rFonts w:cs="Arial"/>
          <w:sz w:val="22"/>
          <w:szCs w:val="22"/>
        </w:rPr>
        <w:t>Gerencia General</w:t>
      </w:r>
      <w:r w:rsidRPr="001630E8">
        <w:rPr>
          <w:rFonts w:cs="Arial"/>
          <w:sz w:val="22"/>
          <w:szCs w:val="22"/>
        </w:rPr>
        <w:t xml:space="preserve"> remite</w:t>
      </w:r>
      <w:r>
        <w:rPr>
          <w:rFonts w:cs="Arial"/>
          <w:sz w:val="22"/>
          <w:szCs w:val="22"/>
        </w:rPr>
        <w:t xml:space="preserve"> y avala el informe DF-OF-</w:t>
      </w:r>
      <w:r w:rsidR="00157B54">
        <w:rPr>
          <w:rFonts w:cs="Arial"/>
          <w:sz w:val="22"/>
          <w:szCs w:val="22"/>
        </w:rPr>
        <w:t>1288</w:t>
      </w:r>
      <w:r>
        <w:rPr>
          <w:rFonts w:cs="Arial"/>
          <w:sz w:val="22"/>
          <w:szCs w:val="22"/>
        </w:rPr>
        <w:t xml:space="preserve">-2020 de la Dirección FOSUVI, </w:t>
      </w:r>
      <w:r>
        <w:rPr>
          <w:rFonts w:cs="Arial"/>
          <w:bCs/>
          <w:sz w:val="22"/>
          <w:szCs w:val="22"/>
        </w:rPr>
        <w:t>que contiene los resultados del estudio efectuado a la solicitud</w:t>
      </w:r>
      <w:r>
        <w:rPr>
          <w:rFonts w:cs="Arial"/>
          <w:sz w:val="22"/>
          <w:szCs w:val="22"/>
        </w:rPr>
        <w:t xml:space="preserve"> presentada por </w:t>
      </w:r>
      <w:r w:rsidR="00157B54">
        <w:rPr>
          <w:rFonts w:cs="Arial"/>
          <w:sz w:val="22"/>
          <w:szCs w:val="22"/>
        </w:rPr>
        <w:t>la Fundación para la Vivienda Rural Costa Rica – Canadá</w:t>
      </w:r>
      <w:r>
        <w:rPr>
          <w:rFonts w:cs="Arial"/>
          <w:sz w:val="22"/>
          <w:szCs w:val="22"/>
          <w:lang w:val="es-ES_tradnl"/>
        </w:rPr>
        <w:t>,</w:t>
      </w:r>
      <w:r>
        <w:rPr>
          <w:rFonts w:cs="Arial"/>
          <w:sz w:val="22"/>
          <w:szCs w:val="22"/>
        </w:rPr>
        <w:t xml:space="preserve"> para financiar –al amparo del artículo 59 de la Ley del Sistema Financiero Nacional para la Vivienda–, </w:t>
      </w:r>
      <w:r w:rsidRPr="00FC0CF0">
        <w:rPr>
          <w:rFonts w:cs="Arial"/>
          <w:sz w:val="22"/>
          <w:szCs w:val="22"/>
        </w:rPr>
        <w:t xml:space="preserve">la compra de </w:t>
      </w:r>
      <w:r>
        <w:rPr>
          <w:rFonts w:cs="Arial"/>
          <w:sz w:val="22"/>
          <w:szCs w:val="22"/>
        </w:rPr>
        <w:t>1</w:t>
      </w:r>
      <w:r w:rsidR="00157B54">
        <w:rPr>
          <w:rFonts w:cs="Arial"/>
          <w:sz w:val="22"/>
          <w:szCs w:val="22"/>
        </w:rPr>
        <w:t>8</w:t>
      </w:r>
      <w:r>
        <w:rPr>
          <w:rFonts w:cs="Arial"/>
          <w:sz w:val="22"/>
          <w:szCs w:val="22"/>
        </w:rPr>
        <w:t xml:space="preserve"> </w:t>
      </w:r>
      <w:r w:rsidRPr="00FC0CF0">
        <w:rPr>
          <w:rFonts w:cs="Arial"/>
          <w:sz w:val="22"/>
          <w:szCs w:val="22"/>
        </w:rPr>
        <w:t xml:space="preserve">lotes </w:t>
      </w:r>
      <w:r>
        <w:rPr>
          <w:rFonts w:cs="Arial"/>
          <w:sz w:val="22"/>
          <w:szCs w:val="22"/>
        </w:rPr>
        <w:t xml:space="preserve">urbanizados y la construcción de </w:t>
      </w:r>
      <w:r w:rsidRPr="00FC0CF0">
        <w:rPr>
          <w:rFonts w:cs="Arial"/>
          <w:sz w:val="22"/>
          <w:szCs w:val="22"/>
        </w:rPr>
        <w:t>igual número de viviendas que habitan en situación de extrema necesidad</w:t>
      </w:r>
      <w:r>
        <w:rPr>
          <w:rFonts w:cs="Arial"/>
          <w:sz w:val="22"/>
          <w:szCs w:val="22"/>
        </w:rPr>
        <w:t xml:space="preserve">, </w:t>
      </w:r>
      <w:r w:rsidRPr="00FC0CF0">
        <w:rPr>
          <w:rFonts w:cs="Arial"/>
          <w:sz w:val="22"/>
          <w:szCs w:val="22"/>
        </w:rPr>
        <w:t>en el proyecto habitacional</w:t>
      </w:r>
      <w:r>
        <w:rPr>
          <w:rFonts w:cs="Arial"/>
          <w:sz w:val="22"/>
          <w:szCs w:val="22"/>
        </w:rPr>
        <w:t xml:space="preserve"> </w:t>
      </w:r>
      <w:r w:rsidR="00157B54">
        <w:rPr>
          <w:rFonts w:cs="Arial"/>
          <w:sz w:val="22"/>
          <w:szCs w:val="22"/>
        </w:rPr>
        <w:t xml:space="preserve">Corrales Negros, </w:t>
      </w:r>
      <w:r w:rsidR="00157B54" w:rsidRPr="00FC0CF0">
        <w:rPr>
          <w:rFonts w:cs="Arial"/>
          <w:sz w:val="22"/>
          <w:szCs w:val="22"/>
        </w:rPr>
        <w:t xml:space="preserve">ubicado en el distrito </w:t>
      </w:r>
      <w:r w:rsidR="00157B54">
        <w:rPr>
          <w:rFonts w:cs="Arial"/>
          <w:sz w:val="22"/>
          <w:szCs w:val="22"/>
        </w:rPr>
        <w:t xml:space="preserve">Santa Cecilia del </w:t>
      </w:r>
      <w:r w:rsidR="00157B54" w:rsidRPr="00FC0CF0">
        <w:rPr>
          <w:rFonts w:cs="Arial"/>
          <w:sz w:val="22"/>
          <w:szCs w:val="22"/>
        </w:rPr>
        <w:t xml:space="preserve">cantón de </w:t>
      </w:r>
      <w:r w:rsidR="00157B54">
        <w:rPr>
          <w:rFonts w:cs="Arial"/>
          <w:sz w:val="22"/>
          <w:szCs w:val="22"/>
        </w:rPr>
        <w:t>La Cruz</w:t>
      </w:r>
      <w:r w:rsidR="00157B54" w:rsidRPr="00FC0CF0">
        <w:rPr>
          <w:rFonts w:cs="Arial"/>
          <w:sz w:val="22"/>
          <w:szCs w:val="22"/>
        </w:rPr>
        <w:t xml:space="preserve">, provincia de </w:t>
      </w:r>
      <w:r w:rsidR="00157B54">
        <w:rPr>
          <w:rFonts w:cs="Arial"/>
          <w:sz w:val="22"/>
          <w:szCs w:val="22"/>
        </w:rPr>
        <w:t>Guanacaste</w:t>
      </w:r>
      <w:r>
        <w:rPr>
          <w:rFonts w:cs="Arial"/>
          <w:sz w:val="22"/>
          <w:szCs w:val="22"/>
        </w:rPr>
        <w:t xml:space="preserve">. </w:t>
      </w:r>
      <w:r w:rsidRPr="00EF3F93">
        <w:rPr>
          <w:rFonts w:cs="Arial"/>
          <w:sz w:val="22"/>
          <w:szCs w:val="22"/>
        </w:rPr>
        <w:t xml:space="preserve">Dichos documentos se adjuntan </w:t>
      </w:r>
      <w:r>
        <w:rPr>
          <w:rFonts w:cs="Arial"/>
          <w:sz w:val="22"/>
          <w:szCs w:val="22"/>
        </w:rPr>
        <w:t>al expediente del acta</w:t>
      </w:r>
      <w:r w:rsidRPr="00EF3F93">
        <w:rPr>
          <w:rFonts w:cs="Arial"/>
          <w:bCs/>
          <w:sz w:val="22"/>
          <w:szCs w:val="22"/>
          <w:lang w:val="es-ES_tradnl"/>
        </w:rPr>
        <w:t>.</w:t>
      </w:r>
    </w:p>
    <w:p w14:paraId="0B2D63FB" w14:textId="77777777" w:rsidR="00CB1FEF" w:rsidRDefault="00CB1FEF" w:rsidP="00CB1FEF">
      <w:pPr>
        <w:spacing w:line="360" w:lineRule="auto"/>
        <w:jc w:val="both"/>
        <w:rPr>
          <w:rFonts w:cs="Arial"/>
          <w:sz w:val="22"/>
          <w:szCs w:val="22"/>
          <w:lang w:val="es-ES_tradnl"/>
        </w:rPr>
      </w:pPr>
    </w:p>
    <w:p w14:paraId="67614BC7" w14:textId="00FECEC4" w:rsidR="00CB1FEF" w:rsidRDefault="00157B54" w:rsidP="00CB1FEF">
      <w:pPr>
        <w:spacing w:line="360" w:lineRule="auto"/>
        <w:jc w:val="both"/>
        <w:rPr>
          <w:rFonts w:cs="Arial"/>
          <w:sz w:val="22"/>
          <w:szCs w:val="22"/>
        </w:rPr>
      </w:pPr>
      <w:r>
        <w:rPr>
          <w:rFonts w:cs="Arial"/>
          <w:sz w:val="22"/>
        </w:rPr>
        <w:t>Tanto la licenciada Camacho Murillo como la arquitecta Salas Rodríguez</w:t>
      </w:r>
      <w:r w:rsidR="009C619A">
        <w:rPr>
          <w:rFonts w:cs="Arial"/>
          <w:sz w:val="22"/>
        </w:rPr>
        <w:t>,</w:t>
      </w:r>
      <w:r w:rsidR="00CB1FEF">
        <w:rPr>
          <w:rFonts w:cs="Arial"/>
          <w:sz w:val="22"/>
        </w:rPr>
        <w:t xml:space="preserve"> presenta</w:t>
      </w:r>
      <w:r>
        <w:rPr>
          <w:rFonts w:cs="Arial"/>
          <w:sz w:val="22"/>
        </w:rPr>
        <w:t>n</w:t>
      </w:r>
      <w:r w:rsidR="00CB1FEF">
        <w:rPr>
          <w:rFonts w:cs="Arial"/>
          <w:sz w:val="22"/>
        </w:rPr>
        <w:t xml:space="preserve"> </w:t>
      </w:r>
      <w:r w:rsidR="00CB1FEF" w:rsidRPr="00EF3F93">
        <w:rPr>
          <w:rFonts w:cs="Arial"/>
          <w:sz w:val="22"/>
          <w:szCs w:val="22"/>
        </w:rPr>
        <w:t>los aspectos más relevantes de la solicitud d</w:t>
      </w:r>
      <w:r w:rsidR="00CB1FEF">
        <w:rPr>
          <w:rFonts w:cs="Arial"/>
          <w:sz w:val="22"/>
          <w:szCs w:val="22"/>
        </w:rPr>
        <w:t>e</w:t>
      </w:r>
      <w:r>
        <w:rPr>
          <w:rFonts w:cs="Arial"/>
          <w:sz w:val="22"/>
          <w:szCs w:val="22"/>
        </w:rPr>
        <w:t xml:space="preserve"> la Fundación Costa Rica – Canadá</w:t>
      </w:r>
      <w:r w:rsidR="00CB1FEF">
        <w:rPr>
          <w:rFonts w:cs="Arial"/>
          <w:sz w:val="22"/>
          <w:szCs w:val="22"/>
        </w:rPr>
        <w:t xml:space="preserve">, </w:t>
      </w:r>
      <w:r w:rsidR="00CB1FEF" w:rsidRPr="00EF3F93">
        <w:rPr>
          <w:rFonts w:cs="Arial"/>
          <w:sz w:val="22"/>
          <w:szCs w:val="22"/>
        </w:rPr>
        <w:t xml:space="preserve">así como </w:t>
      </w:r>
      <w:r w:rsidR="00CB1FEF">
        <w:rPr>
          <w:rFonts w:cs="Arial"/>
          <w:sz w:val="22"/>
          <w:szCs w:val="22"/>
        </w:rPr>
        <w:t xml:space="preserve">las características </w:t>
      </w:r>
      <w:r w:rsidR="00CB1FEF" w:rsidRPr="00EF3F93">
        <w:rPr>
          <w:rFonts w:cs="Arial"/>
          <w:sz w:val="22"/>
          <w:szCs w:val="22"/>
        </w:rPr>
        <w:t>de este proyecto habitacional</w:t>
      </w:r>
      <w:r w:rsidR="00CB1FEF">
        <w:rPr>
          <w:rFonts w:cs="Arial"/>
          <w:sz w:val="22"/>
          <w:szCs w:val="22"/>
        </w:rPr>
        <w:t xml:space="preserve"> y su entorno, </w:t>
      </w:r>
      <w:r w:rsidR="00CB1FEF" w:rsidRPr="00EF3F93">
        <w:rPr>
          <w:rFonts w:cs="Arial"/>
          <w:sz w:val="22"/>
          <w:szCs w:val="22"/>
        </w:rPr>
        <w:t xml:space="preserve">destacado que </w:t>
      </w:r>
      <w:r w:rsidR="00CB1FEF">
        <w:rPr>
          <w:rFonts w:cs="Arial"/>
          <w:sz w:val="22"/>
          <w:szCs w:val="22"/>
        </w:rPr>
        <w:t xml:space="preserve">con este grupo de casos se </w:t>
      </w:r>
      <w:r w:rsidR="00CB1FEF" w:rsidRPr="00EF3F93">
        <w:rPr>
          <w:rFonts w:cs="Arial"/>
          <w:sz w:val="22"/>
          <w:szCs w:val="22"/>
        </w:rPr>
        <w:t>dará solución habitacional</w:t>
      </w:r>
      <w:r w:rsidR="00CB1FEF">
        <w:rPr>
          <w:rFonts w:cs="Arial"/>
          <w:sz w:val="22"/>
          <w:szCs w:val="22"/>
        </w:rPr>
        <w:t xml:space="preserve"> </w:t>
      </w:r>
      <w:r w:rsidR="00CB1FEF" w:rsidRPr="00EF3F93">
        <w:rPr>
          <w:rFonts w:cs="Arial"/>
          <w:sz w:val="22"/>
          <w:szCs w:val="22"/>
        </w:rPr>
        <w:t xml:space="preserve">a </w:t>
      </w:r>
      <w:r w:rsidR="009C619A">
        <w:rPr>
          <w:rFonts w:cs="Arial"/>
          <w:sz w:val="22"/>
          <w:szCs w:val="22"/>
        </w:rPr>
        <w:t>18</w:t>
      </w:r>
      <w:r w:rsidR="00CB1FEF">
        <w:rPr>
          <w:rFonts w:cs="Arial"/>
          <w:sz w:val="22"/>
          <w:szCs w:val="22"/>
        </w:rPr>
        <w:t xml:space="preserve"> </w:t>
      </w:r>
      <w:r w:rsidR="00CB1FEF" w:rsidRPr="00EF3F93">
        <w:rPr>
          <w:rFonts w:cs="Arial"/>
          <w:sz w:val="22"/>
          <w:szCs w:val="22"/>
        </w:rPr>
        <w:t xml:space="preserve">familias que </w:t>
      </w:r>
      <w:r w:rsidR="00CB1FEF">
        <w:rPr>
          <w:rFonts w:cs="Arial"/>
          <w:sz w:val="22"/>
          <w:szCs w:val="22"/>
        </w:rPr>
        <w:t xml:space="preserve">actualmente </w:t>
      </w:r>
      <w:r w:rsidR="00CB1FEF" w:rsidRPr="00EF3F93">
        <w:rPr>
          <w:rFonts w:cs="Arial"/>
          <w:sz w:val="22"/>
          <w:szCs w:val="22"/>
        </w:rPr>
        <w:t>habitan en situación de extrema necesidad</w:t>
      </w:r>
      <w:r w:rsidR="00CB1FEF">
        <w:rPr>
          <w:rFonts w:cs="Arial"/>
          <w:sz w:val="22"/>
          <w:szCs w:val="22"/>
        </w:rPr>
        <w:t>.  Destaca</w:t>
      </w:r>
      <w:r w:rsidR="00CB1FEF">
        <w:rPr>
          <w:rFonts w:cs="Arial"/>
          <w:sz w:val="22"/>
        </w:rPr>
        <w:t xml:space="preserve"> </w:t>
      </w:r>
      <w:r w:rsidR="00CB1FEF" w:rsidRPr="00EF3F93">
        <w:rPr>
          <w:rFonts w:cs="Arial"/>
          <w:sz w:val="22"/>
          <w:szCs w:val="22"/>
        </w:rPr>
        <w:t xml:space="preserve">las condiciones bajo las cuales se recomienda </w:t>
      </w:r>
      <w:r w:rsidR="00CB1FEF">
        <w:rPr>
          <w:rFonts w:cs="Arial"/>
          <w:sz w:val="22"/>
          <w:szCs w:val="22"/>
        </w:rPr>
        <w:t>su</w:t>
      </w:r>
      <w:r w:rsidR="00CB1FEF" w:rsidRPr="00EF3F93">
        <w:rPr>
          <w:rFonts w:cs="Arial"/>
          <w:sz w:val="22"/>
          <w:szCs w:val="22"/>
        </w:rPr>
        <w:t xml:space="preserve"> aprobación</w:t>
      </w:r>
      <w:r w:rsidR="00CB1FEF">
        <w:rPr>
          <w:rFonts w:cs="Arial"/>
          <w:sz w:val="22"/>
        </w:rPr>
        <w:t>, haciendo ver que el</w:t>
      </w:r>
      <w:r w:rsidR="00CB1FEF" w:rsidRPr="00EF3F93">
        <w:rPr>
          <w:rFonts w:cs="Arial"/>
          <w:sz w:val="22"/>
          <w:szCs w:val="22"/>
        </w:rPr>
        <w:t xml:space="preserve"> financiamiento es por un monto </w:t>
      </w:r>
      <w:r w:rsidR="00CB1FEF">
        <w:rPr>
          <w:rFonts w:cs="Arial"/>
          <w:sz w:val="22"/>
          <w:szCs w:val="22"/>
        </w:rPr>
        <w:t xml:space="preserve">total </w:t>
      </w:r>
      <w:r w:rsidR="00CB1FEF" w:rsidRPr="00EF3F93">
        <w:rPr>
          <w:rFonts w:cs="Arial"/>
          <w:sz w:val="22"/>
          <w:szCs w:val="22"/>
        </w:rPr>
        <w:t xml:space="preserve">de </w:t>
      </w:r>
      <w:r w:rsidR="00CB1FEF" w:rsidRPr="00AA6479">
        <w:rPr>
          <w:rFonts w:cs="Arial"/>
          <w:color w:val="000000"/>
          <w:sz w:val="22"/>
          <w:szCs w:val="22"/>
        </w:rPr>
        <w:t>¢</w:t>
      </w:r>
      <w:r w:rsidR="009C619A">
        <w:rPr>
          <w:rFonts w:cs="Arial"/>
          <w:color w:val="000000"/>
          <w:sz w:val="22"/>
          <w:szCs w:val="22"/>
        </w:rPr>
        <w:t>311</w:t>
      </w:r>
      <w:r w:rsidR="00CB1FEF">
        <w:rPr>
          <w:rFonts w:cs="Arial"/>
          <w:color w:val="000000"/>
          <w:sz w:val="22"/>
          <w:szCs w:val="22"/>
        </w:rPr>
        <w:t>,</w:t>
      </w:r>
      <w:r w:rsidR="009C619A">
        <w:rPr>
          <w:rFonts w:cs="Arial"/>
          <w:color w:val="000000"/>
          <w:sz w:val="22"/>
          <w:szCs w:val="22"/>
        </w:rPr>
        <w:t>9</w:t>
      </w:r>
      <w:r w:rsidR="00CB1FEF">
        <w:rPr>
          <w:rFonts w:cs="Arial"/>
          <w:sz w:val="22"/>
          <w:szCs w:val="22"/>
        </w:rPr>
        <w:t xml:space="preserve"> millones </w:t>
      </w:r>
      <w:r w:rsidR="00CB1FEF">
        <w:rPr>
          <w:rFonts w:cs="Arial"/>
          <w:sz w:val="22"/>
          <w:szCs w:val="22"/>
        </w:rPr>
        <w:lastRenderedPageBreak/>
        <w:t xml:space="preserve">para </w:t>
      </w:r>
      <w:r w:rsidR="009C619A">
        <w:rPr>
          <w:rFonts w:cs="Arial"/>
          <w:sz w:val="22"/>
          <w:szCs w:val="22"/>
        </w:rPr>
        <w:t>las 18</w:t>
      </w:r>
      <w:r w:rsidR="00CB1FEF">
        <w:rPr>
          <w:rFonts w:cs="Arial"/>
          <w:sz w:val="22"/>
          <w:szCs w:val="22"/>
        </w:rPr>
        <w:t xml:space="preserve"> operaciones, que </w:t>
      </w:r>
      <w:r w:rsidR="00CB1FEF" w:rsidRPr="00EF3F93">
        <w:rPr>
          <w:rFonts w:cs="Arial"/>
          <w:bCs/>
          <w:sz w:val="22"/>
          <w:szCs w:val="22"/>
        </w:rPr>
        <w:t>incluye la compra</w:t>
      </w:r>
      <w:r w:rsidR="00CB1FEF" w:rsidRPr="00EF3F93">
        <w:rPr>
          <w:rFonts w:cs="Arial"/>
          <w:sz w:val="22"/>
          <w:szCs w:val="22"/>
        </w:rPr>
        <w:t xml:space="preserve"> de</w:t>
      </w:r>
      <w:r w:rsidR="00CB1FEF">
        <w:rPr>
          <w:rFonts w:cs="Arial"/>
          <w:sz w:val="22"/>
          <w:szCs w:val="22"/>
        </w:rPr>
        <w:t xml:space="preserve"> los lotes, la construcción de las viviendas, la fiscalización de las soluciones de vivienda, el kilometraje de fiscalización y los gastos de formalización de las operaciones, para un </w:t>
      </w:r>
      <w:r w:rsidR="009C619A">
        <w:rPr>
          <w:rFonts w:cs="Arial"/>
          <w:sz w:val="22"/>
          <w:szCs w:val="22"/>
        </w:rPr>
        <w:t>b</w:t>
      </w:r>
      <w:r w:rsidR="00CB1FEF">
        <w:rPr>
          <w:rFonts w:cs="Arial"/>
          <w:sz w:val="22"/>
          <w:szCs w:val="22"/>
        </w:rPr>
        <w:t>ono promedio de ¢1</w:t>
      </w:r>
      <w:r w:rsidR="009C619A">
        <w:rPr>
          <w:rFonts w:cs="Arial"/>
          <w:sz w:val="22"/>
          <w:szCs w:val="22"/>
        </w:rPr>
        <w:t>7</w:t>
      </w:r>
      <w:r w:rsidR="00CB1FEF">
        <w:rPr>
          <w:rFonts w:cs="Arial"/>
          <w:sz w:val="22"/>
          <w:szCs w:val="22"/>
        </w:rPr>
        <w:t>,</w:t>
      </w:r>
      <w:r w:rsidR="009C619A">
        <w:rPr>
          <w:rFonts w:cs="Arial"/>
          <w:sz w:val="22"/>
          <w:szCs w:val="22"/>
        </w:rPr>
        <w:t>3</w:t>
      </w:r>
      <w:r w:rsidR="00CB1FEF">
        <w:rPr>
          <w:rFonts w:cs="Arial"/>
          <w:sz w:val="22"/>
          <w:szCs w:val="22"/>
        </w:rPr>
        <w:t xml:space="preserve"> millones.</w:t>
      </w:r>
    </w:p>
    <w:p w14:paraId="1AA508F5" w14:textId="6D3EA0AD" w:rsidR="00CB1FEF" w:rsidRDefault="00CB1FEF" w:rsidP="00CB1FEF">
      <w:pPr>
        <w:spacing w:line="360" w:lineRule="auto"/>
        <w:jc w:val="both"/>
        <w:rPr>
          <w:rFonts w:cs="Arial"/>
          <w:sz w:val="22"/>
        </w:rPr>
      </w:pPr>
    </w:p>
    <w:p w14:paraId="13670850" w14:textId="77777777" w:rsidR="006F5CF8" w:rsidRDefault="009C619A" w:rsidP="009C619A">
      <w:pPr>
        <w:spacing w:line="360" w:lineRule="auto"/>
        <w:jc w:val="both"/>
        <w:rPr>
          <w:rFonts w:cs="Arial"/>
          <w:sz w:val="22"/>
        </w:rPr>
      </w:pPr>
      <w:r w:rsidRPr="0039311E">
        <w:rPr>
          <w:rFonts w:cs="Arial"/>
          <w:sz w:val="22"/>
          <w:u w:val="single"/>
          <w:lang w:val="es-ES_tradnl"/>
        </w:rPr>
        <w:t xml:space="preserve">Minuto </w:t>
      </w:r>
      <w:r>
        <w:rPr>
          <w:rFonts w:cs="Arial"/>
          <w:sz w:val="22"/>
          <w:u w:val="single"/>
          <w:lang w:val="es-ES_tradnl"/>
        </w:rPr>
        <w:t>44</w:t>
      </w:r>
      <w:r w:rsidRPr="0039311E">
        <w:rPr>
          <w:rFonts w:cs="Arial"/>
          <w:sz w:val="22"/>
          <w:u w:val="single"/>
          <w:lang w:val="es-ES_tradnl"/>
        </w:rPr>
        <w:t>:</w:t>
      </w:r>
      <w:r>
        <w:rPr>
          <w:rFonts w:cs="Arial"/>
          <w:sz w:val="22"/>
          <w:u w:val="single"/>
          <w:lang w:val="es-ES_tradnl"/>
        </w:rPr>
        <w:t>10</w:t>
      </w:r>
      <w:r>
        <w:rPr>
          <w:rFonts w:cs="Arial"/>
          <w:sz w:val="22"/>
          <w:lang w:val="es-ES_tradnl"/>
        </w:rPr>
        <w:t xml:space="preserve"> </w:t>
      </w:r>
      <w:r>
        <w:rPr>
          <w:rFonts w:cs="Arial"/>
          <w:sz w:val="22"/>
        </w:rPr>
        <w:t>La arquitecta Salas Rodríguez atiende varias consultas y observaciones de los señores Directores, relacionadas fundamentalmente con las obras de infraestructura faltantes, la retención para garantizar la conclusión de las obras, el origen de las familias beneficiarias, la disponibilidad de los servicios de electricidad y agua potable, el plazo para formalizar las operaciones y la conveniencia de valorar opciones para agilizar ese trámite</w:t>
      </w:r>
      <w:r w:rsidR="006F5CF8">
        <w:rPr>
          <w:rFonts w:cs="Arial"/>
          <w:sz w:val="22"/>
        </w:rPr>
        <w:t>.</w:t>
      </w:r>
    </w:p>
    <w:p w14:paraId="61D8B9DF" w14:textId="77777777" w:rsidR="006F5CF8" w:rsidRDefault="006F5CF8" w:rsidP="009C619A">
      <w:pPr>
        <w:spacing w:line="360" w:lineRule="auto"/>
        <w:jc w:val="both"/>
        <w:rPr>
          <w:rFonts w:cs="Arial"/>
          <w:sz w:val="22"/>
        </w:rPr>
      </w:pPr>
    </w:p>
    <w:p w14:paraId="4855558D" w14:textId="5B85CE89" w:rsidR="00CB1FEF" w:rsidRDefault="00CB1FEF" w:rsidP="00CB1FEF">
      <w:pPr>
        <w:tabs>
          <w:tab w:val="left" w:pos="9360"/>
        </w:tabs>
        <w:spacing w:line="360" w:lineRule="auto"/>
        <w:jc w:val="both"/>
        <w:rPr>
          <w:rFonts w:cs="Arial"/>
          <w:sz w:val="22"/>
          <w:szCs w:val="22"/>
        </w:rPr>
      </w:pPr>
      <w:r w:rsidRPr="005327EF">
        <w:rPr>
          <w:rFonts w:cs="Arial"/>
          <w:sz w:val="22"/>
          <w:u w:val="single"/>
          <w:lang w:val="es-ES_tradnl"/>
        </w:rPr>
        <w:t xml:space="preserve">Minuto </w:t>
      </w:r>
      <w:r w:rsidR="006F5CF8">
        <w:rPr>
          <w:rFonts w:cs="Arial"/>
          <w:sz w:val="22"/>
          <w:u w:val="single"/>
          <w:lang w:val="es-ES_tradnl"/>
        </w:rPr>
        <w:t>64</w:t>
      </w:r>
      <w:r w:rsidRPr="005327EF">
        <w:rPr>
          <w:rFonts w:cs="Arial"/>
          <w:sz w:val="22"/>
          <w:u w:val="single"/>
          <w:lang w:val="es-ES_tradnl"/>
        </w:rPr>
        <w:t>:</w:t>
      </w:r>
      <w:r w:rsidR="006F5CF8">
        <w:rPr>
          <w:rFonts w:cs="Arial"/>
          <w:sz w:val="22"/>
          <w:u w:val="single"/>
          <w:lang w:val="es-ES_tradnl"/>
        </w:rPr>
        <w:t>21</w:t>
      </w:r>
      <w:r w:rsidRPr="005327EF">
        <w:rPr>
          <w:rFonts w:cs="Arial"/>
          <w:sz w:val="22"/>
          <w:lang w:val="es-ES_tradnl"/>
        </w:rPr>
        <w:t xml:space="preserve"> </w:t>
      </w:r>
      <w:r w:rsidRPr="005327EF">
        <w:rPr>
          <w:sz w:val="22"/>
          <w:szCs w:val="22"/>
        </w:rPr>
        <w:t>Conocidos</w:t>
      </w:r>
      <w:r>
        <w:rPr>
          <w:sz w:val="22"/>
          <w:szCs w:val="22"/>
        </w:rPr>
        <w:t xml:space="preserve"> y suficientemente discutidos los informes presentados por la </w:t>
      </w:r>
      <w:r w:rsidRPr="003F06C1">
        <w:rPr>
          <w:rFonts w:cs="Arial"/>
          <w:sz w:val="22"/>
          <w:szCs w:val="22"/>
        </w:rPr>
        <w:t>Administración</w:t>
      </w:r>
      <w:r>
        <w:rPr>
          <w:rFonts w:cs="Arial"/>
          <w:sz w:val="22"/>
          <w:szCs w:val="22"/>
        </w:rPr>
        <w:t xml:space="preserve">, la </w:t>
      </w:r>
      <w:r w:rsidRPr="00CD50D8">
        <w:rPr>
          <w:rFonts w:cs="Arial"/>
          <w:sz w:val="22"/>
          <w:szCs w:val="22"/>
          <w:lang w:val="es-ES_tradnl"/>
        </w:rPr>
        <w:t>Junta Directiva</w:t>
      </w:r>
      <w:r>
        <w:rPr>
          <w:rFonts w:cs="Arial"/>
          <w:sz w:val="22"/>
          <w:szCs w:val="22"/>
        </w:rPr>
        <w:t xml:space="preserve"> resuelve otorgar el financiamiento requerido, en los mismos términos que se proponen en el estudio realizado por la Dirección FOSUVI y según se consigna en el </w:t>
      </w:r>
      <w:r w:rsidRPr="00C861B0">
        <w:rPr>
          <w:rFonts w:cs="Arial"/>
          <w:b/>
          <w:bCs/>
          <w:sz w:val="22"/>
          <w:szCs w:val="22"/>
        </w:rPr>
        <w:t>Acuerdo N° 2</w:t>
      </w:r>
      <w:r>
        <w:rPr>
          <w:rFonts w:cs="Arial"/>
          <w:sz w:val="22"/>
          <w:szCs w:val="22"/>
        </w:rPr>
        <w:t xml:space="preserve"> que se anexa a esta minuta.</w:t>
      </w:r>
      <w:r w:rsidR="00F319EC">
        <w:rPr>
          <w:rFonts w:cs="Arial"/>
          <w:sz w:val="22"/>
          <w:szCs w:val="22"/>
        </w:rPr>
        <w:t xml:space="preserve">  Acto seguido, se retira</w:t>
      </w:r>
      <w:r w:rsidR="00822B4F">
        <w:rPr>
          <w:rFonts w:cs="Arial"/>
          <w:sz w:val="22"/>
          <w:szCs w:val="22"/>
        </w:rPr>
        <w:t>n</w:t>
      </w:r>
      <w:r w:rsidR="00F319EC">
        <w:rPr>
          <w:rFonts w:cs="Arial"/>
          <w:sz w:val="22"/>
          <w:szCs w:val="22"/>
        </w:rPr>
        <w:t xml:space="preserve"> de la sesión </w:t>
      </w:r>
      <w:r w:rsidR="00822B4F">
        <w:rPr>
          <w:rFonts w:cs="Arial"/>
          <w:sz w:val="22"/>
          <w:szCs w:val="22"/>
        </w:rPr>
        <w:t xml:space="preserve">los funcionarios Salas Rodríguez y </w:t>
      </w:r>
      <w:r w:rsidR="00F319EC">
        <w:rPr>
          <w:rFonts w:cs="Arial"/>
          <w:sz w:val="22"/>
          <w:szCs w:val="22"/>
        </w:rPr>
        <w:t>Serrano Chavarría.</w:t>
      </w:r>
    </w:p>
    <w:p w14:paraId="6F3A29E7" w14:textId="77777777" w:rsidR="009D03FE" w:rsidRPr="00D14EAF" w:rsidRDefault="009D03FE" w:rsidP="009D03FE">
      <w:pPr>
        <w:spacing w:line="360" w:lineRule="auto"/>
        <w:jc w:val="both"/>
        <w:rPr>
          <w:rFonts w:cs="Arial"/>
          <w:b/>
          <w:sz w:val="22"/>
        </w:rPr>
      </w:pPr>
      <w:r w:rsidRPr="00D14EAF">
        <w:rPr>
          <w:rFonts w:cs="Arial"/>
          <w:b/>
          <w:sz w:val="22"/>
        </w:rPr>
        <w:t>************</w:t>
      </w:r>
    </w:p>
    <w:p w14:paraId="2566848C" w14:textId="77777777" w:rsidR="009D03FE" w:rsidRDefault="009D03FE" w:rsidP="009D03FE">
      <w:pPr>
        <w:spacing w:line="360" w:lineRule="auto"/>
        <w:jc w:val="both"/>
        <w:rPr>
          <w:rFonts w:cs="Arial"/>
          <w:b/>
          <w:sz w:val="22"/>
          <w:szCs w:val="22"/>
          <w:u w:val="single"/>
          <w:lang w:val="es-ES_tradnl"/>
        </w:rPr>
      </w:pPr>
    </w:p>
    <w:p w14:paraId="68F7ABA0" w14:textId="4F12DD6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BD008F" w:rsidRPr="00BD008F">
        <w:rPr>
          <w:rFonts w:cs="Arial"/>
          <w:b/>
          <w:bCs/>
          <w:sz w:val="22"/>
          <w:u w:val="single"/>
          <w:lang w:val="es-ES_tradnl"/>
        </w:rPr>
        <w:t>Solicitud de aprobación de veintiocho bonos extraordinarios individuales</w:t>
      </w:r>
    </w:p>
    <w:p w14:paraId="007FFEE2" w14:textId="77777777" w:rsidR="009D03FE" w:rsidRDefault="009D03FE" w:rsidP="009D03FE">
      <w:pPr>
        <w:spacing w:line="360" w:lineRule="auto"/>
        <w:jc w:val="both"/>
        <w:rPr>
          <w:rFonts w:cs="Arial"/>
          <w:sz w:val="22"/>
          <w:szCs w:val="22"/>
        </w:rPr>
      </w:pPr>
    </w:p>
    <w:p w14:paraId="21FC8225" w14:textId="7D4CC862" w:rsidR="00BB0D63" w:rsidRDefault="00BB0D63" w:rsidP="00BB0D63">
      <w:pPr>
        <w:spacing w:line="360" w:lineRule="auto"/>
        <w:jc w:val="both"/>
        <w:rPr>
          <w:rFonts w:cs="Arial"/>
          <w:bCs/>
          <w:sz w:val="22"/>
        </w:rPr>
      </w:pPr>
      <w:r w:rsidRPr="00423827">
        <w:rPr>
          <w:rFonts w:cs="Arial"/>
          <w:sz w:val="22"/>
          <w:u w:val="single"/>
          <w:lang w:val="es-ES_tradnl"/>
        </w:rPr>
        <w:t xml:space="preserve">Minuto </w:t>
      </w:r>
      <w:r w:rsidR="002F4504">
        <w:rPr>
          <w:rFonts w:cs="Arial"/>
          <w:sz w:val="22"/>
          <w:u w:val="single"/>
          <w:lang w:val="es-ES_tradnl"/>
        </w:rPr>
        <w:t>78</w:t>
      </w:r>
      <w:r>
        <w:rPr>
          <w:rFonts w:cs="Arial"/>
          <w:sz w:val="22"/>
          <w:u w:val="single"/>
          <w:lang w:val="es-ES_tradnl"/>
        </w:rPr>
        <w:t>:</w:t>
      </w:r>
      <w:r w:rsidR="002F4504">
        <w:rPr>
          <w:rFonts w:cs="Arial"/>
          <w:sz w:val="22"/>
          <w:u w:val="single"/>
          <w:lang w:val="es-ES_tradnl"/>
        </w:rPr>
        <w:t>53</w:t>
      </w:r>
      <w:r>
        <w:rPr>
          <w:rFonts w:cs="Arial"/>
          <w:sz w:val="22"/>
          <w:lang w:val="es-ES_tradnl"/>
        </w:rPr>
        <w:t xml:space="preserve"> Se conoce el oficio</w:t>
      </w:r>
      <w:r>
        <w:rPr>
          <w:rFonts w:cs="Arial"/>
          <w:bCs/>
          <w:sz w:val="22"/>
        </w:rPr>
        <w:t xml:space="preserve"> GG-ME-</w:t>
      </w:r>
      <w:r w:rsidR="00F319EC">
        <w:rPr>
          <w:rFonts w:cs="Arial"/>
          <w:bCs/>
          <w:sz w:val="22"/>
        </w:rPr>
        <w:t>1356</w:t>
      </w:r>
      <w:r>
        <w:rPr>
          <w:rFonts w:cs="Arial"/>
          <w:bCs/>
          <w:sz w:val="22"/>
        </w:rPr>
        <w:t xml:space="preserve">-2020 del </w:t>
      </w:r>
      <w:r w:rsidR="00F319EC">
        <w:rPr>
          <w:rFonts w:cs="Arial"/>
          <w:bCs/>
          <w:sz w:val="22"/>
        </w:rPr>
        <w:t>13 de noviembre</w:t>
      </w:r>
      <w:r>
        <w:rPr>
          <w:rFonts w:cs="Arial"/>
          <w:bCs/>
          <w:sz w:val="22"/>
        </w:rPr>
        <w:t xml:space="preserve"> de 2020, por medio del cual, la Gerencia General remite y avala el informe </w:t>
      </w:r>
      <w:r>
        <w:rPr>
          <w:rFonts w:cs="Arial"/>
          <w:sz w:val="22"/>
          <w:szCs w:val="22"/>
        </w:rPr>
        <w:t>DF</w:t>
      </w:r>
      <w:r w:rsidRPr="00B35EAF">
        <w:rPr>
          <w:rFonts w:cs="Arial"/>
          <w:sz w:val="22"/>
          <w:szCs w:val="22"/>
        </w:rPr>
        <w:t>-OF-</w:t>
      </w:r>
      <w:r w:rsidR="00F319EC">
        <w:rPr>
          <w:rFonts w:cs="Arial"/>
          <w:sz w:val="22"/>
          <w:szCs w:val="22"/>
        </w:rPr>
        <w:t>1303</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xml:space="preserve">, que contiene un resumen de los resultados de los estudios efectuados a las solicitudes del </w:t>
      </w:r>
      <w:r w:rsidR="00F319EC">
        <w:rPr>
          <w:rFonts w:cs="Arial"/>
          <w:bCs/>
          <w:sz w:val="22"/>
          <w:szCs w:val="22"/>
        </w:rPr>
        <w:t>Grupo Mutual Alajuela – La Vivienda de Ahorro y Préstamo</w:t>
      </w:r>
      <w:r w:rsidR="00F319EC">
        <w:rPr>
          <w:rFonts w:cs="Arial"/>
          <w:bCs/>
          <w:sz w:val="22"/>
        </w:rPr>
        <w:t>, Coopealianza R.L., Instituto Nacional de Vivienda y Urbanismo,</w:t>
      </w:r>
      <w:r w:rsidR="00F319EC" w:rsidRPr="00991D90">
        <w:rPr>
          <w:rFonts w:cs="Arial"/>
          <w:bCs/>
          <w:sz w:val="22"/>
        </w:rPr>
        <w:t xml:space="preserve"> </w:t>
      </w:r>
      <w:proofErr w:type="spellStart"/>
      <w:r w:rsidR="00F319EC">
        <w:rPr>
          <w:rFonts w:cs="Arial"/>
          <w:bCs/>
          <w:sz w:val="22"/>
        </w:rPr>
        <w:t>Coopeande</w:t>
      </w:r>
      <w:proofErr w:type="spellEnd"/>
      <w:r w:rsidR="00F319EC">
        <w:rPr>
          <w:rFonts w:cs="Arial"/>
          <w:bCs/>
          <w:sz w:val="22"/>
        </w:rPr>
        <w:t xml:space="preserve"> N° 1 R.L., </w:t>
      </w:r>
      <w:proofErr w:type="spellStart"/>
      <w:r w:rsidR="00F319EC">
        <w:rPr>
          <w:rFonts w:cs="Arial"/>
          <w:bCs/>
          <w:sz w:val="22"/>
        </w:rPr>
        <w:t>Coocique</w:t>
      </w:r>
      <w:proofErr w:type="spellEnd"/>
      <w:r w:rsidR="00F319EC">
        <w:rPr>
          <w:rFonts w:cs="Arial"/>
          <w:bCs/>
          <w:sz w:val="22"/>
        </w:rPr>
        <w:t xml:space="preserve"> R.L. y Fundación para la Vivienda Rural Costa Rica – Canadá,</w:t>
      </w:r>
      <w:r>
        <w:rPr>
          <w:rFonts w:cs="Arial"/>
          <w:bCs/>
          <w:sz w:val="22"/>
        </w:rPr>
        <w:t xml:space="preserve"> para financiar </w:t>
      </w:r>
      <w:r w:rsidR="00F319EC">
        <w:rPr>
          <w:rFonts w:cs="Arial"/>
          <w:bCs/>
          <w:sz w:val="22"/>
        </w:rPr>
        <w:t xml:space="preserve">veintiocho </w:t>
      </w:r>
      <w:r>
        <w:rPr>
          <w:rFonts w:cs="Arial"/>
          <w:bCs/>
          <w:sz w:val="22"/>
        </w:rPr>
        <w:t>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6F199337" w14:textId="77777777" w:rsidR="00BB0D63" w:rsidRDefault="00BB0D63" w:rsidP="00BB0D63">
      <w:pPr>
        <w:spacing w:line="360" w:lineRule="auto"/>
        <w:jc w:val="both"/>
        <w:rPr>
          <w:rFonts w:cs="Arial"/>
          <w:bCs/>
          <w:sz w:val="22"/>
        </w:rPr>
      </w:pPr>
    </w:p>
    <w:p w14:paraId="433193A6" w14:textId="0C097D40" w:rsidR="00BB0D63" w:rsidRDefault="00F319EC" w:rsidP="00BB0D63">
      <w:pPr>
        <w:spacing w:line="360" w:lineRule="auto"/>
        <w:jc w:val="both"/>
        <w:rPr>
          <w:rFonts w:cs="Arial"/>
          <w:bCs/>
          <w:sz w:val="22"/>
          <w:szCs w:val="22"/>
        </w:rPr>
      </w:pPr>
      <w:r>
        <w:rPr>
          <w:rFonts w:cs="Arial"/>
          <w:sz w:val="22"/>
          <w:szCs w:val="22"/>
        </w:rPr>
        <w:t>La licenciada Camacho Murillo</w:t>
      </w:r>
      <w:r w:rsidR="00BB0D63">
        <w:rPr>
          <w:rFonts w:cs="Arial"/>
          <w:sz w:val="22"/>
          <w:szCs w:val="22"/>
        </w:rPr>
        <w:t xml:space="preserve"> </w:t>
      </w:r>
      <w:r w:rsidR="00BB0D63">
        <w:rPr>
          <w:rFonts w:cs="Arial"/>
          <w:sz w:val="22"/>
          <w:lang w:val="es-ES_tradnl"/>
        </w:rPr>
        <w:t>presenta el</w:t>
      </w:r>
      <w:r w:rsidR="00BB0D63">
        <w:rPr>
          <w:rFonts w:cs="Arial"/>
          <w:bCs/>
          <w:sz w:val="22"/>
          <w:szCs w:val="22"/>
        </w:rPr>
        <w:t xml:space="preserve"> detalle de las referidas solicitudes de financiamiento y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w:t>
      </w:r>
      <w:r w:rsidR="00BB0D63">
        <w:rPr>
          <w:rFonts w:cs="Arial"/>
          <w:bCs/>
          <w:sz w:val="22"/>
          <w:szCs w:val="22"/>
        </w:rPr>
        <w:lastRenderedPageBreak/>
        <w:t>requisitos que establece la legislación del Sistema y por lo tanto se recomienda aprobar los subsidios bajo las condiciones señaladas por esa Dirección.</w:t>
      </w:r>
    </w:p>
    <w:p w14:paraId="1443B197" w14:textId="77777777" w:rsidR="002F4504" w:rsidRDefault="002F4504" w:rsidP="00BB0D63">
      <w:pPr>
        <w:spacing w:line="360" w:lineRule="auto"/>
        <w:jc w:val="both"/>
        <w:rPr>
          <w:rFonts w:cs="Arial"/>
          <w:bCs/>
          <w:sz w:val="22"/>
          <w:szCs w:val="22"/>
        </w:rPr>
      </w:pPr>
    </w:p>
    <w:p w14:paraId="1B7A073C" w14:textId="70BFFB58" w:rsidR="00BB0D63" w:rsidRDefault="00BB0D63" w:rsidP="00BB0D63">
      <w:pPr>
        <w:spacing w:line="360" w:lineRule="auto"/>
        <w:jc w:val="both"/>
        <w:rPr>
          <w:rFonts w:cs="Arial"/>
          <w:bCs/>
          <w:sz w:val="22"/>
        </w:rPr>
      </w:pPr>
      <w:r w:rsidRPr="00085875">
        <w:rPr>
          <w:rFonts w:cs="Arial"/>
          <w:color w:val="000000"/>
          <w:sz w:val="22"/>
          <w:szCs w:val="22"/>
          <w:u w:val="single"/>
        </w:rPr>
        <w:t xml:space="preserve">Minuto </w:t>
      </w:r>
      <w:r w:rsidR="00EE0EF0">
        <w:rPr>
          <w:rFonts w:cs="Arial"/>
          <w:color w:val="000000"/>
          <w:sz w:val="22"/>
          <w:szCs w:val="22"/>
          <w:u w:val="single"/>
        </w:rPr>
        <w:t>84</w:t>
      </w:r>
      <w:r w:rsidRPr="00085875">
        <w:rPr>
          <w:rFonts w:cs="Arial"/>
          <w:color w:val="000000"/>
          <w:sz w:val="22"/>
          <w:szCs w:val="22"/>
          <w:u w:val="single"/>
        </w:rPr>
        <w:t>:</w:t>
      </w:r>
      <w:r w:rsidR="00EE0EF0">
        <w:rPr>
          <w:rFonts w:cs="Arial"/>
          <w:color w:val="000000"/>
          <w:sz w:val="22"/>
          <w:szCs w:val="22"/>
          <w:u w:val="single"/>
        </w:rPr>
        <w:t>25</w:t>
      </w:r>
      <w:r>
        <w:rPr>
          <w:rFonts w:cs="Arial"/>
          <w:color w:val="000000"/>
          <w:sz w:val="22"/>
          <w:szCs w:val="22"/>
        </w:rPr>
        <w:t xml:space="preserve"> La</w:t>
      </w:r>
      <w:r>
        <w:rPr>
          <w:rFonts w:cs="Arial"/>
          <w:bCs/>
          <w:sz w:val="22"/>
          <w:szCs w:val="22"/>
        </w:rPr>
        <w:t xml:space="preserve"> Directora Ulibarri Pernús se excusa de participar en la discusión y resolución del caso de</w:t>
      </w:r>
      <w:r w:rsidR="002F4504">
        <w:rPr>
          <w:rFonts w:cs="Arial"/>
          <w:bCs/>
          <w:sz w:val="22"/>
          <w:szCs w:val="22"/>
        </w:rPr>
        <w:t>l señor Rolando Navarrete Cárdenas</w:t>
      </w:r>
      <w:r>
        <w:rPr>
          <w:rFonts w:cs="Arial"/>
          <w:bCs/>
          <w:sz w:val="22"/>
          <w:szCs w:val="22"/>
        </w:rPr>
        <w:t xml:space="preserve">, </w:t>
      </w:r>
      <w:r>
        <w:rPr>
          <w:rFonts w:cs="Arial"/>
          <w:bCs/>
          <w:sz w:val="22"/>
        </w:rPr>
        <w:t>dado que están relacionados con la Fundación Promotora de Vivienda.</w:t>
      </w:r>
    </w:p>
    <w:p w14:paraId="337447F6" w14:textId="101A46E6" w:rsidR="00BB0D63" w:rsidRDefault="00BB0D63" w:rsidP="00BB0D63">
      <w:pPr>
        <w:spacing w:line="360" w:lineRule="auto"/>
        <w:jc w:val="both"/>
        <w:rPr>
          <w:rFonts w:cs="Arial"/>
          <w:bCs/>
          <w:sz w:val="22"/>
          <w:szCs w:val="22"/>
        </w:rPr>
      </w:pPr>
    </w:p>
    <w:p w14:paraId="6A6F4921" w14:textId="2D58B6B9" w:rsidR="00EE0EF0" w:rsidRDefault="00EE0EF0" w:rsidP="00EE0EF0">
      <w:pPr>
        <w:spacing w:line="360" w:lineRule="auto"/>
        <w:jc w:val="both"/>
        <w:rPr>
          <w:rFonts w:cs="Arial"/>
          <w:bCs/>
          <w:sz w:val="22"/>
          <w:szCs w:val="22"/>
        </w:rPr>
      </w:pPr>
      <w:r w:rsidRPr="00085875">
        <w:rPr>
          <w:rFonts w:cs="Arial"/>
          <w:color w:val="000000"/>
          <w:sz w:val="22"/>
          <w:szCs w:val="22"/>
          <w:u w:val="single"/>
        </w:rPr>
        <w:t xml:space="preserve">Minuto </w:t>
      </w:r>
      <w:r>
        <w:rPr>
          <w:rFonts w:cs="Arial"/>
          <w:color w:val="000000"/>
          <w:sz w:val="22"/>
          <w:szCs w:val="22"/>
          <w:u w:val="single"/>
        </w:rPr>
        <w:t>85</w:t>
      </w:r>
      <w:r w:rsidRPr="00085875">
        <w:rPr>
          <w:rFonts w:cs="Arial"/>
          <w:color w:val="000000"/>
          <w:sz w:val="22"/>
          <w:szCs w:val="22"/>
          <w:u w:val="single"/>
        </w:rPr>
        <w:t>:</w:t>
      </w:r>
      <w:r>
        <w:rPr>
          <w:rFonts w:cs="Arial"/>
          <w:color w:val="000000"/>
          <w:sz w:val="22"/>
          <w:szCs w:val="22"/>
          <w:u w:val="single"/>
        </w:rPr>
        <w:t>00</w:t>
      </w:r>
      <w:r>
        <w:rPr>
          <w:rFonts w:cs="Arial"/>
          <w:color w:val="000000"/>
          <w:sz w:val="22"/>
          <w:szCs w:val="22"/>
        </w:rPr>
        <w:t xml:space="preserve"> Se conoce una inquietud del </w:t>
      </w:r>
      <w:r>
        <w:rPr>
          <w:rFonts w:cs="Arial"/>
          <w:bCs/>
          <w:sz w:val="22"/>
          <w:szCs w:val="22"/>
        </w:rPr>
        <w:t xml:space="preserve">Director Alvarado Herrera, sobre el caso de </w:t>
      </w:r>
      <w:r w:rsidR="00580DB8">
        <w:rPr>
          <w:rFonts w:cs="Arial"/>
          <w:sz w:val="22"/>
          <w:szCs w:val="22"/>
          <w:lang w:val="es-ES_tradnl"/>
        </w:rPr>
        <w:t xml:space="preserve">la señora Marjorie Guadamuz Ugalde, cuya solución comprende la construcción de una vivienda con tres dormitorios, a pesar de que la familia consta únicamente de tres miembros.  Y al respecto, se resuelve posponer la resolución de esta solicitud de financiamiento y requerirle </w:t>
      </w:r>
      <w:r>
        <w:rPr>
          <w:rFonts w:cs="Arial"/>
          <w:bCs/>
          <w:sz w:val="22"/>
          <w:szCs w:val="22"/>
        </w:rPr>
        <w:t xml:space="preserve">a la </w:t>
      </w:r>
      <w:r w:rsidRPr="00EE0EF0">
        <w:rPr>
          <w:rFonts w:cs="Arial"/>
          <w:bCs/>
          <w:sz w:val="22"/>
          <w:szCs w:val="22"/>
        </w:rPr>
        <w:t>Asesoría Legal</w:t>
      </w:r>
      <w:r>
        <w:rPr>
          <w:rFonts w:cs="Arial"/>
          <w:bCs/>
          <w:sz w:val="22"/>
          <w:szCs w:val="22"/>
        </w:rPr>
        <w:t xml:space="preserve"> que se pronuncie </w:t>
      </w:r>
      <w:r>
        <w:rPr>
          <w:rFonts w:cs="Arial"/>
          <w:sz w:val="22"/>
          <w:szCs w:val="22"/>
          <w:lang w:val="es-ES_tradnl"/>
        </w:rPr>
        <w:t xml:space="preserve">sobre la pertinencia jurídica del </w:t>
      </w:r>
      <w:r w:rsidR="00580DB8">
        <w:rPr>
          <w:rFonts w:cs="Arial"/>
          <w:sz w:val="22"/>
          <w:szCs w:val="22"/>
          <w:lang w:val="es-ES_tradnl"/>
        </w:rPr>
        <w:t>subsidio.</w:t>
      </w:r>
      <w:r>
        <w:rPr>
          <w:rFonts w:cs="Arial"/>
          <w:sz w:val="22"/>
          <w:szCs w:val="22"/>
          <w:lang w:val="es-ES_tradnl"/>
        </w:rPr>
        <w:t xml:space="preserve"> </w:t>
      </w:r>
    </w:p>
    <w:p w14:paraId="5B1E96A2" w14:textId="3F859DB8" w:rsidR="00EE0EF0" w:rsidRDefault="00EE0EF0" w:rsidP="00BB0D63">
      <w:pPr>
        <w:spacing w:line="360" w:lineRule="auto"/>
        <w:jc w:val="both"/>
        <w:rPr>
          <w:rFonts w:cs="Arial"/>
          <w:bCs/>
          <w:sz w:val="22"/>
          <w:szCs w:val="22"/>
        </w:rPr>
      </w:pPr>
    </w:p>
    <w:p w14:paraId="18458A39" w14:textId="30BDEA2A" w:rsidR="008A1DE1" w:rsidRDefault="008A1DE1" w:rsidP="008A1DE1">
      <w:pPr>
        <w:spacing w:line="360" w:lineRule="auto"/>
        <w:jc w:val="both"/>
        <w:rPr>
          <w:rFonts w:cs="Arial"/>
          <w:bCs/>
          <w:sz w:val="22"/>
        </w:rPr>
      </w:pPr>
      <w:r w:rsidRPr="00085875">
        <w:rPr>
          <w:rFonts w:cs="Arial"/>
          <w:color w:val="000000"/>
          <w:sz w:val="22"/>
          <w:szCs w:val="22"/>
          <w:u w:val="single"/>
        </w:rPr>
        <w:t xml:space="preserve">Minuto </w:t>
      </w:r>
      <w:r w:rsidR="008A61BF">
        <w:rPr>
          <w:rFonts w:cs="Arial"/>
          <w:color w:val="000000"/>
          <w:sz w:val="22"/>
          <w:szCs w:val="22"/>
          <w:u w:val="single"/>
        </w:rPr>
        <w:t>101</w:t>
      </w:r>
      <w:r w:rsidRPr="00085875">
        <w:rPr>
          <w:rFonts w:cs="Arial"/>
          <w:color w:val="000000"/>
          <w:sz w:val="22"/>
          <w:szCs w:val="22"/>
          <w:u w:val="single"/>
        </w:rPr>
        <w:t>:</w:t>
      </w:r>
      <w:r w:rsidR="008A61BF">
        <w:rPr>
          <w:rFonts w:cs="Arial"/>
          <w:color w:val="000000"/>
          <w:sz w:val="22"/>
          <w:szCs w:val="22"/>
          <w:u w:val="single"/>
        </w:rPr>
        <w:t>12</w:t>
      </w:r>
      <w:r>
        <w:rPr>
          <w:rFonts w:cs="Arial"/>
          <w:color w:val="000000"/>
          <w:sz w:val="22"/>
          <w:szCs w:val="22"/>
        </w:rPr>
        <w:t xml:space="preserve"> El</w:t>
      </w:r>
      <w:r>
        <w:rPr>
          <w:rFonts w:cs="Arial"/>
          <w:bCs/>
          <w:sz w:val="22"/>
          <w:szCs w:val="22"/>
        </w:rPr>
        <w:t xml:space="preserve"> Director Alvarado Herrera justifica su voto negativo en los casos de las señoras </w:t>
      </w:r>
      <w:r w:rsidR="002F4504">
        <w:rPr>
          <w:rFonts w:cs="Arial"/>
          <w:bCs/>
          <w:sz w:val="22"/>
          <w:szCs w:val="22"/>
        </w:rPr>
        <w:t>Edith Álvarez Umaña y Rosa García Mendoza</w:t>
      </w:r>
      <w:r>
        <w:rPr>
          <w:rFonts w:cs="Arial"/>
          <w:bCs/>
          <w:sz w:val="22"/>
          <w:szCs w:val="22"/>
        </w:rPr>
        <w:t xml:space="preserve">; en el primer caso, porque la casa tiene </w:t>
      </w:r>
      <w:r w:rsidR="004A316B">
        <w:rPr>
          <w:rFonts w:cs="Arial"/>
          <w:bCs/>
          <w:sz w:val="22"/>
          <w:szCs w:val="22"/>
        </w:rPr>
        <w:t>tres</w:t>
      </w:r>
      <w:r>
        <w:rPr>
          <w:rFonts w:cs="Arial"/>
          <w:bCs/>
          <w:sz w:val="22"/>
          <w:szCs w:val="22"/>
        </w:rPr>
        <w:t xml:space="preserve"> dormitorios y la </w:t>
      </w:r>
      <w:r>
        <w:rPr>
          <w:rFonts w:cs="Arial"/>
          <w:bCs/>
          <w:sz w:val="22"/>
        </w:rPr>
        <w:t xml:space="preserve">familia consta únicamente de </w:t>
      </w:r>
      <w:r w:rsidR="004A316B">
        <w:rPr>
          <w:rFonts w:cs="Arial"/>
          <w:bCs/>
          <w:sz w:val="22"/>
        </w:rPr>
        <w:t>tres</w:t>
      </w:r>
      <w:r>
        <w:rPr>
          <w:rFonts w:cs="Arial"/>
          <w:bCs/>
          <w:sz w:val="22"/>
        </w:rPr>
        <w:t xml:space="preserve"> miembros; y el segundo caso, porque </w:t>
      </w:r>
      <w:r>
        <w:rPr>
          <w:rFonts w:cs="Arial"/>
          <w:bCs/>
          <w:sz w:val="22"/>
          <w:szCs w:val="22"/>
        </w:rPr>
        <w:t xml:space="preserve">la casa </w:t>
      </w:r>
      <w:r w:rsidR="004A316B">
        <w:rPr>
          <w:rFonts w:cs="Arial"/>
          <w:bCs/>
          <w:sz w:val="22"/>
          <w:szCs w:val="22"/>
        </w:rPr>
        <w:t xml:space="preserve">de 66 m² </w:t>
      </w:r>
      <w:r>
        <w:rPr>
          <w:rFonts w:cs="Arial"/>
          <w:bCs/>
          <w:sz w:val="22"/>
          <w:szCs w:val="22"/>
        </w:rPr>
        <w:t xml:space="preserve">tiene tres dormitorios y la </w:t>
      </w:r>
      <w:r>
        <w:rPr>
          <w:rFonts w:cs="Arial"/>
          <w:bCs/>
          <w:sz w:val="22"/>
        </w:rPr>
        <w:t xml:space="preserve">familia consta únicamente de </w:t>
      </w:r>
      <w:r w:rsidR="004A316B">
        <w:rPr>
          <w:rFonts w:cs="Arial"/>
          <w:bCs/>
          <w:sz w:val="22"/>
        </w:rPr>
        <w:t>cuatro</w:t>
      </w:r>
      <w:r>
        <w:rPr>
          <w:rFonts w:cs="Arial"/>
          <w:bCs/>
          <w:sz w:val="22"/>
        </w:rPr>
        <w:t xml:space="preserve"> miembros.  En ambos casos, porque esas condiciones se apartan de lo que usualmente financia el Sistema.</w:t>
      </w:r>
    </w:p>
    <w:p w14:paraId="00961237" w14:textId="77777777" w:rsidR="008A1DE1" w:rsidRDefault="008A1DE1" w:rsidP="00BB0D63">
      <w:pPr>
        <w:spacing w:line="360" w:lineRule="auto"/>
        <w:jc w:val="both"/>
        <w:rPr>
          <w:rFonts w:cs="Arial"/>
          <w:bCs/>
          <w:sz w:val="22"/>
          <w:szCs w:val="22"/>
        </w:rPr>
      </w:pPr>
    </w:p>
    <w:p w14:paraId="0EF986EE" w14:textId="78DF36AD" w:rsidR="00BB0D63" w:rsidRDefault="00BB0D63" w:rsidP="00BB0D63">
      <w:pPr>
        <w:spacing w:line="360" w:lineRule="auto"/>
        <w:jc w:val="both"/>
        <w:rPr>
          <w:rFonts w:cs="Arial"/>
          <w:sz w:val="22"/>
          <w:szCs w:val="22"/>
        </w:rPr>
      </w:pPr>
      <w:r w:rsidRPr="00A21797">
        <w:rPr>
          <w:rFonts w:cs="Arial"/>
          <w:bCs/>
          <w:sz w:val="22"/>
          <w:szCs w:val="22"/>
          <w:u w:val="single"/>
        </w:rPr>
        <w:t xml:space="preserve">Minuto </w:t>
      </w:r>
      <w:r w:rsidR="00121E0B">
        <w:rPr>
          <w:rFonts w:cs="Arial"/>
          <w:bCs/>
          <w:sz w:val="22"/>
          <w:szCs w:val="22"/>
          <w:u w:val="single"/>
        </w:rPr>
        <w:t>102</w:t>
      </w:r>
      <w:r w:rsidRPr="00A21797">
        <w:rPr>
          <w:rFonts w:cs="Arial"/>
          <w:bCs/>
          <w:sz w:val="22"/>
          <w:szCs w:val="22"/>
          <w:u w:val="single"/>
        </w:rPr>
        <w:t>:</w:t>
      </w:r>
      <w:r w:rsidR="00121E0B">
        <w:rPr>
          <w:rFonts w:cs="Arial"/>
          <w:bCs/>
          <w:sz w:val="22"/>
          <w:szCs w:val="22"/>
          <w:u w:val="single"/>
        </w:rPr>
        <w:t>55</w:t>
      </w:r>
      <w:r>
        <w:rPr>
          <w:rFonts w:cs="Arial"/>
          <w:bCs/>
          <w:sz w:val="22"/>
          <w:szCs w:val="22"/>
        </w:rPr>
        <w:t xml:space="preserve"> No habiendo </w:t>
      </w:r>
      <w:r w:rsidR="008A1DE1">
        <w:rPr>
          <w:rFonts w:cs="Arial"/>
          <w:bCs/>
          <w:sz w:val="22"/>
          <w:szCs w:val="22"/>
        </w:rPr>
        <w:t xml:space="preserve">más observaciones </w:t>
      </w:r>
      <w:r>
        <w:rPr>
          <w:rFonts w:cs="Arial"/>
          <w:bCs/>
          <w:sz w:val="22"/>
          <w:szCs w:val="22"/>
        </w:rPr>
        <w:t>de los señores Directores ni por parte de los funcionarios presentes</w:t>
      </w:r>
      <w:r w:rsidR="002F4504">
        <w:rPr>
          <w:rFonts w:cs="Arial"/>
          <w:bCs/>
          <w:sz w:val="22"/>
          <w:szCs w:val="22"/>
        </w:rPr>
        <w:t>,</w:t>
      </w:r>
      <w:r>
        <w:rPr>
          <w:rFonts w:cs="Arial"/>
          <w:bCs/>
          <w:sz w:val="22"/>
          <w:szCs w:val="22"/>
        </w:rPr>
        <w:t xml:space="preserve"> con la </w:t>
      </w:r>
      <w:r>
        <w:rPr>
          <w:rFonts w:cs="Arial"/>
          <w:bCs/>
          <w:sz w:val="22"/>
          <w:szCs w:val="22"/>
          <w:lang w:val="es-CR"/>
        </w:rPr>
        <w:t xml:space="preserve">abstención de la Directora Ulibarri Pernús en </w:t>
      </w:r>
      <w:r w:rsidR="002F4504">
        <w:rPr>
          <w:rFonts w:cs="Arial"/>
          <w:bCs/>
          <w:sz w:val="22"/>
          <w:szCs w:val="22"/>
          <w:lang w:val="es-CR"/>
        </w:rPr>
        <w:t>el</w:t>
      </w:r>
      <w:r>
        <w:rPr>
          <w:rFonts w:cs="Arial"/>
          <w:bCs/>
          <w:sz w:val="22"/>
          <w:szCs w:val="22"/>
          <w:lang w:val="es-CR"/>
        </w:rPr>
        <w:t xml:space="preserve"> caso antes indicado</w:t>
      </w:r>
      <w:r w:rsidR="002F4504">
        <w:rPr>
          <w:rFonts w:cs="Arial"/>
          <w:bCs/>
          <w:sz w:val="22"/>
          <w:szCs w:val="22"/>
          <w:lang w:val="es-CR"/>
        </w:rPr>
        <w:t xml:space="preserve"> y con el voto negativo del Director Alvarado Herrera en los casos antes indicados, </w:t>
      </w:r>
      <w:r>
        <w:rPr>
          <w:rFonts w:cs="Arial"/>
          <w:bCs/>
          <w:sz w:val="22"/>
          <w:szCs w:val="22"/>
        </w:rPr>
        <w:t xml:space="preserve">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los </w:t>
      </w:r>
      <w:r>
        <w:rPr>
          <w:rFonts w:cs="Arial"/>
          <w:b/>
          <w:sz w:val="22"/>
          <w:szCs w:val="22"/>
        </w:rPr>
        <w:t>a</w:t>
      </w:r>
      <w:r w:rsidRPr="00ED0EF0">
        <w:rPr>
          <w:rFonts w:cs="Arial"/>
          <w:b/>
          <w:sz w:val="22"/>
          <w:szCs w:val="22"/>
        </w:rPr>
        <w:t>cuerdo</w:t>
      </w:r>
      <w:r>
        <w:rPr>
          <w:rFonts w:cs="Arial"/>
          <w:b/>
          <w:sz w:val="22"/>
          <w:szCs w:val="22"/>
        </w:rPr>
        <w:t>s</w:t>
      </w:r>
      <w:r w:rsidRPr="00ED0EF0">
        <w:rPr>
          <w:rFonts w:cs="Arial"/>
          <w:b/>
          <w:sz w:val="22"/>
          <w:szCs w:val="22"/>
        </w:rPr>
        <w:t xml:space="preserve"> N° </w:t>
      </w:r>
      <w:r w:rsidR="008A1DE1">
        <w:rPr>
          <w:rFonts w:cs="Arial"/>
          <w:b/>
          <w:sz w:val="22"/>
          <w:szCs w:val="22"/>
        </w:rPr>
        <w:t>3</w:t>
      </w:r>
      <w:r w:rsidR="008A1DE1" w:rsidRPr="00866489">
        <w:rPr>
          <w:rFonts w:cs="Arial"/>
          <w:bCs/>
          <w:sz w:val="22"/>
          <w:szCs w:val="22"/>
        </w:rPr>
        <w:t>,</w:t>
      </w:r>
      <w:r w:rsidR="008A1DE1">
        <w:rPr>
          <w:rFonts w:cs="Arial"/>
          <w:b/>
          <w:sz w:val="22"/>
          <w:szCs w:val="22"/>
        </w:rPr>
        <w:t xml:space="preserve"> </w:t>
      </w:r>
      <w:r w:rsidR="00866489">
        <w:rPr>
          <w:rFonts w:cs="Arial"/>
          <w:b/>
          <w:sz w:val="22"/>
          <w:szCs w:val="22"/>
        </w:rPr>
        <w:t xml:space="preserve">N° </w:t>
      </w:r>
      <w:r w:rsidR="008A1DE1">
        <w:rPr>
          <w:rFonts w:cs="Arial"/>
          <w:b/>
          <w:sz w:val="22"/>
          <w:szCs w:val="22"/>
        </w:rPr>
        <w:t>4</w:t>
      </w:r>
      <w:r w:rsidR="00866489" w:rsidRPr="00866489">
        <w:rPr>
          <w:rFonts w:cs="Arial"/>
          <w:bCs/>
          <w:sz w:val="22"/>
          <w:szCs w:val="22"/>
        </w:rPr>
        <w:t>,</w:t>
      </w:r>
      <w:r w:rsidR="00866489">
        <w:rPr>
          <w:rFonts w:cs="Arial"/>
          <w:b/>
          <w:sz w:val="22"/>
          <w:szCs w:val="22"/>
        </w:rPr>
        <w:t xml:space="preserve"> N° 5</w:t>
      </w:r>
      <w:r>
        <w:rPr>
          <w:rFonts w:cs="Arial"/>
          <w:bCs/>
          <w:sz w:val="22"/>
          <w:szCs w:val="22"/>
        </w:rPr>
        <w:t xml:space="preserve"> y</w:t>
      </w:r>
      <w:r>
        <w:rPr>
          <w:rFonts w:cs="Arial"/>
          <w:b/>
          <w:sz w:val="22"/>
          <w:szCs w:val="22"/>
        </w:rPr>
        <w:t xml:space="preserve"> N° </w:t>
      </w:r>
      <w:r w:rsidR="00866489">
        <w:rPr>
          <w:rFonts w:cs="Arial"/>
          <w:b/>
          <w:sz w:val="22"/>
          <w:szCs w:val="22"/>
        </w:rPr>
        <w:t>6</w:t>
      </w:r>
      <w:r>
        <w:rPr>
          <w:rFonts w:cs="Arial"/>
          <w:b/>
          <w:sz w:val="22"/>
          <w:szCs w:val="22"/>
        </w:rPr>
        <w:t xml:space="preserve"> </w:t>
      </w:r>
      <w:r>
        <w:rPr>
          <w:rFonts w:cs="Arial"/>
          <w:sz w:val="22"/>
          <w:szCs w:val="22"/>
        </w:rPr>
        <w:t>que se anexan a esta minuta.</w:t>
      </w:r>
    </w:p>
    <w:p w14:paraId="7B32B04D" w14:textId="77777777" w:rsidR="009D03FE" w:rsidRPr="00D14EAF" w:rsidRDefault="009D03FE" w:rsidP="009D03FE">
      <w:pPr>
        <w:spacing w:line="360" w:lineRule="auto"/>
        <w:jc w:val="both"/>
        <w:rPr>
          <w:rFonts w:cs="Arial"/>
          <w:b/>
          <w:sz w:val="22"/>
        </w:rPr>
      </w:pPr>
      <w:r w:rsidRPr="00D14EAF">
        <w:rPr>
          <w:rFonts w:cs="Arial"/>
          <w:b/>
          <w:sz w:val="22"/>
        </w:rPr>
        <w:t>************</w:t>
      </w:r>
    </w:p>
    <w:p w14:paraId="62A27694" w14:textId="77777777" w:rsidR="009D03FE" w:rsidRDefault="009D03FE" w:rsidP="009D03FE">
      <w:pPr>
        <w:spacing w:line="360" w:lineRule="auto"/>
        <w:jc w:val="both"/>
        <w:rPr>
          <w:rFonts w:cs="Arial"/>
          <w:b/>
          <w:bCs/>
          <w:sz w:val="22"/>
          <w:szCs w:val="22"/>
          <w:u w:val="single"/>
          <w:lang w:val="es-ES_tradnl"/>
        </w:rPr>
      </w:pPr>
    </w:p>
    <w:p w14:paraId="0DABE84E" w14:textId="6FAF8B8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FD6467" w:rsidRPr="00FD6467">
        <w:rPr>
          <w:rFonts w:cs="Arial"/>
          <w:b/>
          <w:bCs/>
          <w:sz w:val="22"/>
          <w:u w:val="single"/>
          <w:lang w:val="es-ES_tradnl"/>
        </w:rPr>
        <w:t>Solicitud de aprobación de dos bonos extraordinarios individuales</w:t>
      </w:r>
    </w:p>
    <w:p w14:paraId="16FBB854" w14:textId="77777777" w:rsidR="009D03FE" w:rsidRDefault="009D03FE" w:rsidP="009D03FE">
      <w:pPr>
        <w:spacing w:line="360" w:lineRule="auto"/>
        <w:jc w:val="both"/>
        <w:rPr>
          <w:rFonts w:cs="Arial"/>
          <w:sz w:val="22"/>
          <w:szCs w:val="22"/>
        </w:rPr>
      </w:pPr>
    </w:p>
    <w:p w14:paraId="44F18236" w14:textId="4D833211" w:rsidR="00830069" w:rsidRDefault="00830069" w:rsidP="00830069">
      <w:pPr>
        <w:spacing w:line="360" w:lineRule="auto"/>
        <w:jc w:val="both"/>
        <w:rPr>
          <w:rFonts w:cs="Arial"/>
          <w:bCs/>
          <w:sz w:val="22"/>
        </w:rPr>
      </w:pPr>
      <w:r w:rsidRPr="0039311E">
        <w:rPr>
          <w:rFonts w:cs="Arial"/>
          <w:sz w:val="22"/>
          <w:u w:val="single"/>
          <w:lang w:val="es-ES_tradnl"/>
        </w:rPr>
        <w:t xml:space="preserve">Minuto </w:t>
      </w:r>
      <w:r>
        <w:rPr>
          <w:rFonts w:cs="Arial"/>
          <w:sz w:val="22"/>
          <w:u w:val="single"/>
          <w:lang w:val="es-ES_tradnl"/>
        </w:rPr>
        <w:t>1</w:t>
      </w:r>
      <w:r w:rsidR="00121E0B">
        <w:rPr>
          <w:rFonts w:cs="Arial"/>
          <w:sz w:val="22"/>
          <w:u w:val="single"/>
          <w:lang w:val="es-ES_tradnl"/>
        </w:rPr>
        <w:t>0</w:t>
      </w:r>
      <w:r>
        <w:rPr>
          <w:rFonts w:cs="Arial"/>
          <w:sz w:val="22"/>
          <w:u w:val="single"/>
          <w:lang w:val="es-ES_tradnl"/>
        </w:rPr>
        <w:t>8:</w:t>
      </w:r>
      <w:r w:rsidR="00121E0B">
        <w:rPr>
          <w:rFonts w:cs="Arial"/>
          <w:sz w:val="22"/>
          <w:u w:val="single"/>
          <w:lang w:val="es-ES_tradnl"/>
        </w:rPr>
        <w:t>15</w:t>
      </w:r>
      <w:r>
        <w:rPr>
          <w:rFonts w:cs="Arial"/>
          <w:sz w:val="22"/>
          <w:lang w:val="es-ES_tradnl"/>
        </w:rPr>
        <w:t xml:space="preserve"> Se</w:t>
      </w:r>
      <w:r>
        <w:rPr>
          <w:rFonts w:cs="Arial"/>
          <w:sz w:val="22"/>
          <w:szCs w:val="22"/>
        </w:rPr>
        <w:t xml:space="preserve"> retira </w:t>
      </w:r>
      <w:r>
        <w:rPr>
          <w:sz w:val="22"/>
          <w:szCs w:val="22"/>
        </w:rPr>
        <w:t xml:space="preserve">temporalmente de la sesión el señor Gerente General, quien se excusa de participar en la discusión y resolución de este asunto; y se procede a conocer el </w:t>
      </w:r>
      <w:r>
        <w:rPr>
          <w:rFonts w:cs="Arial"/>
          <w:sz w:val="22"/>
          <w:lang w:val="es-ES_tradnl"/>
        </w:rPr>
        <w:t xml:space="preserve">oficio </w:t>
      </w:r>
      <w:r>
        <w:rPr>
          <w:rFonts w:cs="Arial"/>
          <w:bCs/>
          <w:sz w:val="22"/>
        </w:rPr>
        <w:t>GG-ME-1</w:t>
      </w:r>
      <w:r w:rsidR="00C02B7A">
        <w:rPr>
          <w:rFonts w:cs="Arial"/>
          <w:bCs/>
          <w:sz w:val="22"/>
        </w:rPr>
        <w:t>354</w:t>
      </w:r>
      <w:r>
        <w:rPr>
          <w:rFonts w:cs="Arial"/>
          <w:bCs/>
          <w:sz w:val="22"/>
        </w:rPr>
        <w:t xml:space="preserve">-2020 del </w:t>
      </w:r>
      <w:r w:rsidR="00C02B7A">
        <w:rPr>
          <w:rFonts w:cs="Arial"/>
          <w:bCs/>
          <w:sz w:val="22"/>
        </w:rPr>
        <w:t>13</w:t>
      </w:r>
      <w:r>
        <w:rPr>
          <w:rFonts w:cs="Arial"/>
          <w:bCs/>
          <w:sz w:val="22"/>
        </w:rPr>
        <w:t xml:space="preserve"> de </w:t>
      </w:r>
      <w:r w:rsidR="00C02B7A">
        <w:rPr>
          <w:rFonts w:cs="Arial"/>
          <w:bCs/>
          <w:sz w:val="22"/>
        </w:rPr>
        <w:t>noviembre</w:t>
      </w:r>
      <w:r>
        <w:rPr>
          <w:rFonts w:cs="Arial"/>
          <w:bCs/>
          <w:sz w:val="22"/>
        </w:rPr>
        <w:t xml:space="preserve"> de 2020, por medio del cual, el asistente de la Gerencia General remite y avala el informe </w:t>
      </w:r>
      <w:r>
        <w:rPr>
          <w:rFonts w:cs="Arial"/>
          <w:sz w:val="22"/>
          <w:szCs w:val="22"/>
        </w:rPr>
        <w:t>DF</w:t>
      </w:r>
      <w:r w:rsidRPr="00B35EAF">
        <w:rPr>
          <w:rFonts w:cs="Arial"/>
          <w:sz w:val="22"/>
          <w:szCs w:val="22"/>
        </w:rPr>
        <w:t>-OF-</w:t>
      </w:r>
      <w:r>
        <w:rPr>
          <w:rFonts w:cs="Arial"/>
          <w:sz w:val="22"/>
          <w:szCs w:val="22"/>
        </w:rPr>
        <w:t>1</w:t>
      </w:r>
      <w:r w:rsidR="00C02B7A">
        <w:rPr>
          <w:rFonts w:cs="Arial"/>
          <w:sz w:val="22"/>
          <w:szCs w:val="22"/>
        </w:rPr>
        <w:t>305</w:t>
      </w:r>
      <w:r>
        <w:rPr>
          <w:rFonts w:cs="Arial"/>
          <w:sz w:val="22"/>
          <w:szCs w:val="22"/>
        </w:rPr>
        <w:t xml:space="preserve">-2020 de la </w:t>
      </w:r>
      <w:r w:rsidRPr="00B35EAF">
        <w:rPr>
          <w:rFonts w:cs="Arial"/>
          <w:sz w:val="22"/>
          <w:szCs w:val="22"/>
        </w:rPr>
        <w:t>Dirección FOSUVI</w:t>
      </w:r>
      <w:r>
        <w:rPr>
          <w:rFonts w:cs="Arial"/>
          <w:bCs/>
          <w:sz w:val="22"/>
        </w:rPr>
        <w:t xml:space="preserve">, </w:t>
      </w:r>
      <w:r>
        <w:rPr>
          <w:rFonts w:cs="Arial"/>
          <w:bCs/>
          <w:sz w:val="22"/>
        </w:rPr>
        <w:lastRenderedPageBreak/>
        <w:t xml:space="preserve">que contiene un resumen de los resultados del estudio efectuado a las solicitudes de </w:t>
      </w:r>
      <w:r>
        <w:rPr>
          <w:rFonts w:cs="Arial"/>
          <w:bCs/>
          <w:sz w:val="22"/>
          <w:szCs w:val="22"/>
        </w:rPr>
        <w:t>Mutual Cartago de Ahorro y Préstamo</w:t>
      </w:r>
      <w:r>
        <w:rPr>
          <w:rFonts w:cs="Arial"/>
          <w:bCs/>
          <w:sz w:val="22"/>
        </w:rPr>
        <w:t>,</w:t>
      </w:r>
      <w:r>
        <w:rPr>
          <w:rFonts w:cs="Arial"/>
          <w:bCs/>
          <w:color w:val="000000"/>
          <w:sz w:val="22"/>
          <w:szCs w:val="22"/>
        </w:rPr>
        <w:t xml:space="preserve"> </w:t>
      </w:r>
      <w:r>
        <w:rPr>
          <w:rFonts w:cs="Arial"/>
          <w:bCs/>
          <w:sz w:val="22"/>
        </w:rPr>
        <w:t xml:space="preserve">para financiar </w:t>
      </w:r>
      <w:r w:rsidR="00C02B7A">
        <w:rPr>
          <w:rFonts w:cs="Arial"/>
          <w:bCs/>
          <w:sz w:val="22"/>
        </w:rPr>
        <w:t>dos</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001D1DD3" w14:textId="77777777" w:rsidR="00830069" w:rsidRDefault="00830069" w:rsidP="00830069">
      <w:pPr>
        <w:spacing w:line="360" w:lineRule="auto"/>
        <w:jc w:val="both"/>
        <w:rPr>
          <w:rFonts w:cs="Arial"/>
          <w:bCs/>
          <w:sz w:val="22"/>
        </w:rPr>
      </w:pPr>
    </w:p>
    <w:p w14:paraId="780DD0B6" w14:textId="77777777" w:rsidR="00830069" w:rsidRDefault="00830069" w:rsidP="00830069">
      <w:pPr>
        <w:spacing w:line="360" w:lineRule="auto"/>
        <w:jc w:val="both"/>
        <w:rPr>
          <w:rFonts w:cs="Arial"/>
          <w:bCs/>
          <w:sz w:val="22"/>
          <w:szCs w:val="22"/>
        </w:rPr>
      </w:pPr>
      <w:r>
        <w:rPr>
          <w:rFonts w:cs="Arial"/>
          <w:bCs/>
          <w:sz w:val="22"/>
          <w:lang w:val="es-ES_tradnl"/>
        </w:rPr>
        <w:t xml:space="preserve">La licenciada Camacho Murillo expone el contenido del citado informe, </w:t>
      </w:r>
      <w:r>
        <w:rPr>
          <w:rFonts w:cs="Arial"/>
          <w:bCs/>
          <w:sz w:val="22"/>
          <w:szCs w:val="22"/>
        </w:rPr>
        <w:t>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450CC4A3" w14:textId="77777777" w:rsidR="00830069" w:rsidRDefault="00830069" w:rsidP="00830069">
      <w:pPr>
        <w:spacing w:line="360" w:lineRule="auto"/>
        <w:jc w:val="both"/>
        <w:rPr>
          <w:rFonts w:cs="Arial"/>
          <w:bCs/>
          <w:sz w:val="22"/>
          <w:szCs w:val="22"/>
        </w:rPr>
      </w:pPr>
    </w:p>
    <w:p w14:paraId="15E08672" w14:textId="37376EF6" w:rsidR="00830069" w:rsidRPr="00181EF2" w:rsidRDefault="00830069" w:rsidP="00830069">
      <w:pPr>
        <w:spacing w:line="360" w:lineRule="auto"/>
        <w:jc w:val="both"/>
        <w:rPr>
          <w:rFonts w:cs="Arial"/>
          <w:b/>
          <w:bCs/>
          <w:sz w:val="22"/>
          <w:szCs w:val="22"/>
        </w:rPr>
      </w:pPr>
      <w:r w:rsidRPr="00A21797">
        <w:rPr>
          <w:rFonts w:cs="Arial"/>
          <w:bCs/>
          <w:sz w:val="22"/>
          <w:szCs w:val="22"/>
          <w:u w:val="single"/>
        </w:rPr>
        <w:t xml:space="preserve">Minuto </w:t>
      </w:r>
      <w:r>
        <w:rPr>
          <w:rFonts w:cs="Arial"/>
          <w:bCs/>
          <w:sz w:val="22"/>
          <w:szCs w:val="22"/>
          <w:u w:val="single"/>
        </w:rPr>
        <w:t>1</w:t>
      </w:r>
      <w:r w:rsidR="00C02B7A">
        <w:rPr>
          <w:rFonts w:cs="Arial"/>
          <w:bCs/>
          <w:sz w:val="22"/>
          <w:szCs w:val="22"/>
          <w:u w:val="single"/>
        </w:rPr>
        <w:t>10</w:t>
      </w:r>
      <w:r w:rsidRPr="00A21797">
        <w:rPr>
          <w:rFonts w:cs="Arial"/>
          <w:bCs/>
          <w:sz w:val="22"/>
          <w:szCs w:val="22"/>
          <w:u w:val="single"/>
        </w:rPr>
        <w:t>:</w:t>
      </w:r>
      <w:r w:rsidR="00C02B7A">
        <w:rPr>
          <w:rFonts w:cs="Arial"/>
          <w:bCs/>
          <w:sz w:val="22"/>
          <w:szCs w:val="22"/>
          <w:u w:val="single"/>
        </w:rPr>
        <w:t>00</w:t>
      </w:r>
      <w:r>
        <w:rPr>
          <w:rFonts w:cs="Arial"/>
          <w:bCs/>
          <w:sz w:val="22"/>
          <w:szCs w:val="22"/>
        </w:rPr>
        <w:t xml:space="preserve"> Conocidos los informes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en los mismos términos recomendados por la </w:t>
      </w:r>
      <w:r w:rsidRPr="007A5696">
        <w:rPr>
          <w:rFonts w:cs="Arial"/>
          <w:sz w:val="22"/>
          <w:szCs w:val="22"/>
          <w:lang w:val="es-ES_tradnl"/>
        </w:rPr>
        <w:t>Administración</w:t>
      </w:r>
      <w:r>
        <w:rPr>
          <w:rFonts w:cs="Arial"/>
          <w:sz w:val="22"/>
          <w:szCs w:val="22"/>
          <w:lang w:val="es-ES_tradnl"/>
        </w:rPr>
        <w:t xml:space="preserve"> y según consta en el</w:t>
      </w:r>
      <w:r>
        <w:rPr>
          <w:rFonts w:cs="Arial"/>
          <w:sz w:val="22"/>
          <w:szCs w:val="22"/>
        </w:rPr>
        <w:t xml:space="preserve"> </w:t>
      </w:r>
      <w:r>
        <w:rPr>
          <w:rFonts w:cs="Arial"/>
          <w:b/>
          <w:sz w:val="22"/>
          <w:szCs w:val="22"/>
        </w:rPr>
        <w:t>A</w:t>
      </w:r>
      <w:r w:rsidRPr="00ED0EF0">
        <w:rPr>
          <w:rFonts w:cs="Arial"/>
          <w:b/>
          <w:sz w:val="22"/>
          <w:szCs w:val="22"/>
        </w:rPr>
        <w:t xml:space="preserve">cuerdo N° </w:t>
      </w:r>
      <w:r>
        <w:rPr>
          <w:rFonts w:cs="Arial"/>
          <w:b/>
          <w:sz w:val="22"/>
          <w:szCs w:val="22"/>
        </w:rPr>
        <w:t xml:space="preserve">7 </w:t>
      </w:r>
      <w:r>
        <w:rPr>
          <w:rFonts w:cs="Arial"/>
          <w:sz w:val="22"/>
          <w:szCs w:val="22"/>
        </w:rPr>
        <w:t>que se anexa a esta minuta.</w:t>
      </w:r>
    </w:p>
    <w:p w14:paraId="0B333A7A" w14:textId="77777777" w:rsidR="009D03FE" w:rsidRPr="00D14EAF" w:rsidRDefault="009D03FE" w:rsidP="009D03FE">
      <w:pPr>
        <w:spacing w:line="360" w:lineRule="auto"/>
        <w:jc w:val="both"/>
        <w:rPr>
          <w:rFonts w:cs="Arial"/>
          <w:b/>
          <w:sz w:val="22"/>
        </w:rPr>
      </w:pPr>
      <w:r w:rsidRPr="00D14EAF">
        <w:rPr>
          <w:rFonts w:cs="Arial"/>
          <w:b/>
          <w:sz w:val="22"/>
        </w:rPr>
        <w:t>************</w:t>
      </w:r>
    </w:p>
    <w:p w14:paraId="47571CA2" w14:textId="77777777" w:rsidR="009D03FE" w:rsidRDefault="009D03FE" w:rsidP="009D03FE">
      <w:pPr>
        <w:spacing w:line="360" w:lineRule="auto"/>
        <w:jc w:val="both"/>
        <w:rPr>
          <w:rFonts w:cs="Arial"/>
          <w:b/>
          <w:bCs/>
          <w:sz w:val="22"/>
          <w:szCs w:val="22"/>
          <w:u w:val="single"/>
          <w:lang w:val="es-ES_tradnl"/>
        </w:rPr>
      </w:pPr>
    </w:p>
    <w:p w14:paraId="73F2432C" w14:textId="4A978DA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FD6467" w:rsidRPr="00FD6467">
        <w:rPr>
          <w:rFonts w:cs="Arial"/>
          <w:b/>
          <w:bCs/>
          <w:sz w:val="22"/>
          <w:u w:val="single"/>
          <w:lang w:val="es-CR"/>
        </w:rPr>
        <w:t>Solicitud de aprobación de un caso individual de segundo bono</w:t>
      </w:r>
    </w:p>
    <w:p w14:paraId="3007E466" w14:textId="77777777" w:rsidR="009D03FE" w:rsidRDefault="009D03FE" w:rsidP="009D03FE">
      <w:pPr>
        <w:spacing w:line="360" w:lineRule="auto"/>
        <w:jc w:val="both"/>
        <w:rPr>
          <w:rFonts w:cs="Arial"/>
          <w:sz w:val="22"/>
          <w:szCs w:val="22"/>
        </w:rPr>
      </w:pPr>
    </w:p>
    <w:p w14:paraId="2A39B023" w14:textId="6923FE0C" w:rsidR="00830069" w:rsidRDefault="00830069" w:rsidP="00830069">
      <w:pPr>
        <w:spacing w:line="360" w:lineRule="auto"/>
        <w:jc w:val="both"/>
        <w:rPr>
          <w:sz w:val="22"/>
          <w:szCs w:val="22"/>
        </w:rPr>
      </w:pPr>
      <w:r w:rsidRPr="0039311E">
        <w:rPr>
          <w:rFonts w:cs="Arial"/>
          <w:sz w:val="22"/>
          <w:u w:val="single"/>
          <w:lang w:val="es-ES_tradnl"/>
        </w:rPr>
        <w:t xml:space="preserve">Minuto </w:t>
      </w:r>
      <w:r>
        <w:rPr>
          <w:rFonts w:cs="Arial"/>
          <w:sz w:val="22"/>
          <w:u w:val="single"/>
          <w:lang w:val="es-ES_tradnl"/>
        </w:rPr>
        <w:t>1</w:t>
      </w:r>
      <w:r w:rsidR="00C02B7A">
        <w:rPr>
          <w:rFonts w:cs="Arial"/>
          <w:sz w:val="22"/>
          <w:u w:val="single"/>
          <w:lang w:val="es-ES_tradnl"/>
        </w:rPr>
        <w:t>10</w:t>
      </w:r>
      <w:r w:rsidRPr="0039311E">
        <w:rPr>
          <w:rFonts w:cs="Arial"/>
          <w:sz w:val="22"/>
          <w:u w:val="single"/>
          <w:lang w:val="es-ES_tradnl"/>
        </w:rPr>
        <w:t>:</w:t>
      </w:r>
      <w:r w:rsidR="00C02B7A">
        <w:rPr>
          <w:rFonts w:cs="Arial"/>
          <w:sz w:val="22"/>
          <w:u w:val="single"/>
          <w:lang w:val="es-ES_tradnl"/>
        </w:rPr>
        <w:t>32</w:t>
      </w:r>
      <w:r>
        <w:rPr>
          <w:rFonts w:cs="Arial"/>
          <w:sz w:val="22"/>
          <w:lang w:val="es-ES_tradnl"/>
        </w:rPr>
        <w:t xml:space="preserve"> Se reincorpora a la sesión el señor Gerente General </w:t>
      </w:r>
      <w:r>
        <w:rPr>
          <w:rFonts w:cs="Arial"/>
          <w:bCs/>
          <w:sz w:val="22"/>
          <w:lang w:val="es-ES_tradnl"/>
        </w:rPr>
        <w:t xml:space="preserve">y </w:t>
      </w:r>
      <w:r>
        <w:rPr>
          <w:rFonts w:cs="Arial"/>
          <w:sz w:val="22"/>
          <w:lang w:val="es-ES_tradnl"/>
        </w:rPr>
        <w:t xml:space="preserve">se procede a conocer el oficio </w:t>
      </w:r>
      <w:r>
        <w:rPr>
          <w:sz w:val="22"/>
          <w:szCs w:val="22"/>
        </w:rPr>
        <w:t>GG</w:t>
      </w:r>
      <w:r w:rsidRPr="007E1A0A">
        <w:rPr>
          <w:sz w:val="22"/>
          <w:szCs w:val="22"/>
        </w:rPr>
        <w:t>-ME-</w:t>
      </w:r>
      <w:r>
        <w:rPr>
          <w:sz w:val="22"/>
          <w:szCs w:val="22"/>
        </w:rPr>
        <w:t>1</w:t>
      </w:r>
      <w:r w:rsidR="00C02B7A">
        <w:rPr>
          <w:sz w:val="22"/>
          <w:szCs w:val="22"/>
        </w:rPr>
        <w:t>355</w:t>
      </w:r>
      <w:r w:rsidRPr="007E1A0A">
        <w:rPr>
          <w:sz w:val="22"/>
          <w:szCs w:val="22"/>
        </w:rPr>
        <w:t>-20</w:t>
      </w:r>
      <w:r>
        <w:rPr>
          <w:sz w:val="22"/>
          <w:szCs w:val="22"/>
        </w:rPr>
        <w:t>20</w:t>
      </w:r>
      <w:r w:rsidRPr="006E20AF">
        <w:rPr>
          <w:sz w:val="22"/>
          <w:szCs w:val="22"/>
        </w:rPr>
        <w:t xml:space="preserve"> </w:t>
      </w:r>
      <w:r w:rsidRPr="007E1A0A">
        <w:rPr>
          <w:sz w:val="22"/>
          <w:szCs w:val="22"/>
        </w:rPr>
        <w:t xml:space="preserve">del </w:t>
      </w:r>
      <w:r w:rsidR="00C02B7A">
        <w:rPr>
          <w:sz w:val="22"/>
          <w:szCs w:val="22"/>
        </w:rPr>
        <w:t>13</w:t>
      </w:r>
      <w:r>
        <w:rPr>
          <w:sz w:val="22"/>
          <w:szCs w:val="22"/>
        </w:rPr>
        <w:t xml:space="preserve"> de </w:t>
      </w:r>
      <w:r w:rsidR="00C02B7A">
        <w:rPr>
          <w:sz w:val="22"/>
          <w:szCs w:val="22"/>
        </w:rPr>
        <w:t>noviembre</w:t>
      </w:r>
      <w:r>
        <w:rPr>
          <w:sz w:val="22"/>
          <w:szCs w:val="22"/>
        </w:rPr>
        <w:t xml:space="preserve"> </w:t>
      </w:r>
      <w:r w:rsidRPr="007E1A0A">
        <w:rPr>
          <w:sz w:val="22"/>
          <w:szCs w:val="22"/>
        </w:rPr>
        <w:t>de</w:t>
      </w:r>
      <w:r>
        <w:rPr>
          <w:sz w:val="22"/>
          <w:szCs w:val="22"/>
        </w:rPr>
        <w:t xml:space="preserve"> </w:t>
      </w:r>
      <w:r w:rsidRPr="007E1A0A">
        <w:rPr>
          <w:sz w:val="22"/>
          <w:szCs w:val="22"/>
        </w:rPr>
        <w:t>20</w:t>
      </w:r>
      <w:r>
        <w:rPr>
          <w:sz w:val="22"/>
          <w:szCs w:val="22"/>
        </w:rPr>
        <w:t xml:space="preserve">20, mediante el cual, la </w:t>
      </w:r>
      <w:r w:rsidRPr="006E20AF">
        <w:rPr>
          <w:sz w:val="22"/>
          <w:szCs w:val="22"/>
        </w:rPr>
        <w:t>Gerencia General</w:t>
      </w:r>
      <w:r>
        <w:rPr>
          <w:sz w:val="22"/>
          <w:szCs w:val="22"/>
        </w:rPr>
        <w:t xml:space="preserve"> </w:t>
      </w:r>
      <w:r>
        <w:rPr>
          <w:rFonts w:cs="Arial"/>
          <w:bCs/>
          <w:sz w:val="22"/>
        </w:rPr>
        <w:t xml:space="preserve">remite y avala el informe </w:t>
      </w:r>
      <w:r>
        <w:rPr>
          <w:rFonts w:cs="Arial"/>
          <w:sz w:val="22"/>
          <w:szCs w:val="22"/>
        </w:rPr>
        <w:t>DF</w:t>
      </w:r>
      <w:r w:rsidRPr="00B35EAF">
        <w:rPr>
          <w:rFonts w:cs="Arial"/>
          <w:sz w:val="22"/>
          <w:szCs w:val="22"/>
        </w:rPr>
        <w:t>-OF-</w:t>
      </w:r>
      <w:r>
        <w:rPr>
          <w:rFonts w:cs="Arial"/>
          <w:sz w:val="22"/>
          <w:szCs w:val="22"/>
        </w:rPr>
        <w:t>1</w:t>
      </w:r>
      <w:r w:rsidR="00C02B7A">
        <w:rPr>
          <w:rFonts w:cs="Arial"/>
          <w:sz w:val="22"/>
          <w:szCs w:val="22"/>
        </w:rPr>
        <w:t>304</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xml:space="preserve">, que contiene un resumen de los resultados del estudio efectuado a la solicitud de </w:t>
      </w:r>
      <w:proofErr w:type="spellStart"/>
      <w:r>
        <w:rPr>
          <w:rFonts w:cs="Arial"/>
          <w:bCs/>
          <w:sz w:val="22"/>
        </w:rPr>
        <w:t>Coocique</w:t>
      </w:r>
      <w:proofErr w:type="spellEnd"/>
      <w:r>
        <w:rPr>
          <w:rFonts w:cs="Arial"/>
          <w:bCs/>
          <w:sz w:val="22"/>
        </w:rPr>
        <w:t xml:space="preserve"> R.L.</w:t>
      </w:r>
      <w:r>
        <w:rPr>
          <w:rFonts w:cs="Arial"/>
          <w:sz w:val="22"/>
          <w:szCs w:val="22"/>
          <w:lang w:val="es-ES_tradnl"/>
        </w:rPr>
        <w:t xml:space="preserve">, </w:t>
      </w:r>
      <w:r w:rsidRPr="007E1A0A">
        <w:rPr>
          <w:sz w:val="22"/>
          <w:szCs w:val="22"/>
        </w:rPr>
        <w:t>para tramitar, al amparo del artículo 50 de la Ley del Sistema Financiero Nacional para la Vivienda, un segundo Bono Familiar de Vivienda para construcción en lote propio, a favor de la</w:t>
      </w:r>
      <w:r>
        <w:rPr>
          <w:sz w:val="22"/>
          <w:szCs w:val="22"/>
        </w:rPr>
        <w:t xml:space="preserve"> señora </w:t>
      </w:r>
      <w:proofErr w:type="spellStart"/>
      <w:r w:rsidR="00C02B7A">
        <w:rPr>
          <w:sz w:val="22"/>
          <w:szCs w:val="22"/>
        </w:rPr>
        <w:t>Virgita</w:t>
      </w:r>
      <w:proofErr w:type="spellEnd"/>
      <w:r w:rsidR="00C02B7A">
        <w:rPr>
          <w:sz w:val="22"/>
          <w:szCs w:val="22"/>
        </w:rPr>
        <w:t xml:space="preserve"> del Socorro Madrigal Vásquez</w:t>
      </w:r>
      <w:r w:rsidR="00C02B7A" w:rsidRPr="007E1A0A">
        <w:rPr>
          <w:sz w:val="22"/>
          <w:szCs w:val="22"/>
        </w:rPr>
        <w:t xml:space="preserve">, cédula número </w:t>
      </w:r>
      <w:r w:rsidR="00C02B7A">
        <w:rPr>
          <w:sz w:val="22"/>
          <w:szCs w:val="22"/>
        </w:rPr>
        <w:t>2-0451-0296</w:t>
      </w:r>
      <w:r w:rsidR="00C02B7A" w:rsidRPr="007E1A0A">
        <w:rPr>
          <w:sz w:val="22"/>
          <w:szCs w:val="22"/>
        </w:rPr>
        <w:t xml:space="preserve">, cuya </w:t>
      </w:r>
      <w:r w:rsidR="00C02B7A">
        <w:rPr>
          <w:sz w:val="22"/>
          <w:szCs w:val="22"/>
        </w:rPr>
        <w:t>propiedad</w:t>
      </w:r>
      <w:r w:rsidR="00C02B7A" w:rsidRPr="007E1A0A">
        <w:rPr>
          <w:sz w:val="22"/>
          <w:szCs w:val="22"/>
        </w:rPr>
        <w:t xml:space="preserve">, </w:t>
      </w:r>
      <w:r w:rsidR="00C02B7A" w:rsidRPr="00656083">
        <w:rPr>
          <w:sz w:val="22"/>
          <w:szCs w:val="22"/>
        </w:rPr>
        <w:t xml:space="preserve">localizada en el </w:t>
      </w:r>
      <w:r w:rsidR="00C02B7A">
        <w:rPr>
          <w:sz w:val="22"/>
          <w:szCs w:val="22"/>
        </w:rPr>
        <w:t xml:space="preserve">distrito Coyolar del </w:t>
      </w:r>
      <w:r w:rsidR="00C02B7A" w:rsidRPr="00656083">
        <w:rPr>
          <w:sz w:val="22"/>
          <w:szCs w:val="22"/>
        </w:rPr>
        <w:t xml:space="preserve">cantón </w:t>
      </w:r>
      <w:r w:rsidR="00C02B7A">
        <w:rPr>
          <w:sz w:val="22"/>
          <w:szCs w:val="22"/>
        </w:rPr>
        <w:t>de Orotina, provincia de Alajuela</w:t>
      </w:r>
      <w:r w:rsidR="00C02B7A" w:rsidRPr="00656083">
        <w:rPr>
          <w:sz w:val="22"/>
          <w:szCs w:val="22"/>
        </w:rPr>
        <w:t xml:space="preserve">, </w:t>
      </w:r>
      <w:r w:rsidR="00C02B7A" w:rsidRPr="00A32FA1">
        <w:rPr>
          <w:bCs/>
          <w:sz w:val="22"/>
          <w:szCs w:val="22"/>
        </w:rPr>
        <w:t xml:space="preserve">fue construida con caña de bambú y se encuentra en pésimas condiciones debido al deterioro que ha sufrido por el material constructivo, por lo que </w:t>
      </w:r>
      <w:r w:rsidR="00C02B7A" w:rsidRPr="00A32FA1">
        <w:rPr>
          <w:sz w:val="22"/>
          <w:szCs w:val="22"/>
        </w:rPr>
        <w:t>debe ser re</w:t>
      </w:r>
      <w:r w:rsidR="00C02B7A">
        <w:rPr>
          <w:sz w:val="22"/>
          <w:szCs w:val="22"/>
        </w:rPr>
        <w:t>construida</w:t>
      </w:r>
      <w:r w:rsidR="00C02B7A" w:rsidRPr="00A32FA1">
        <w:rPr>
          <w:sz w:val="22"/>
          <w:szCs w:val="22"/>
        </w:rPr>
        <w:t>; y además el ingreso mensual es de ¢</w:t>
      </w:r>
      <w:r w:rsidR="00C02B7A">
        <w:rPr>
          <w:sz w:val="22"/>
          <w:szCs w:val="22"/>
        </w:rPr>
        <w:t>200</w:t>
      </w:r>
      <w:r w:rsidR="00C02B7A" w:rsidRPr="00A32FA1">
        <w:rPr>
          <w:sz w:val="22"/>
          <w:szCs w:val="22"/>
        </w:rPr>
        <w:t>.</w:t>
      </w:r>
      <w:r w:rsidR="00C02B7A">
        <w:rPr>
          <w:sz w:val="22"/>
          <w:szCs w:val="22"/>
        </w:rPr>
        <w:t>000</w:t>
      </w:r>
      <w:r w:rsidR="00C02B7A" w:rsidRPr="00A32FA1">
        <w:rPr>
          <w:sz w:val="22"/>
          <w:szCs w:val="22"/>
        </w:rPr>
        <w:t>,</w:t>
      </w:r>
      <w:r w:rsidR="00C02B7A">
        <w:rPr>
          <w:sz w:val="22"/>
          <w:szCs w:val="22"/>
        </w:rPr>
        <w:t>00</w:t>
      </w:r>
      <w:r w:rsidR="00C02B7A" w:rsidRPr="00A32FA1">
        <w:rPr>
          <w:sz w:val="22"/>
          <w:szCs w:val="22"/>
        </w:rPr>
        <w:t xml:space="preserve">, </w:t>
      </w:r>
      <w:r w:rsidR="00C02B7A" w:rsidRPr="00A32FA1">
        <w:rPr>
          <w:sz w:val="22"/>
          <w:szCs w:val="22"/>
          <w:lang w:val="es-CR"/>
        </w:rPr>
        <w:t xml:space="preserve">proveniente </w:t>
      </w:r>
      <w:r w:rsidR="00C02B7A">
        <w:rPr>
          <w:sz w:val="22"/>
          <w:szCs w:val="22"/>
          <w:lang w:val="es-CR"/>
        </w:rPr>
        <w:t xml:space="preserve">de las labores que realiza la señora </w:t>
      </w:r>
      <w:r w:rsidR="00C02B7A">
        <w:rPr>
          <w:sz w:val="22"/>
          <w:szCs w:val="22"/>
          <w:lang w:val="es-CR"/>
        </w:rPr>
        <w:lastRenderedPageBreak/>
        <w:t>Madrigal Vásquez como empleada doméstica</w:t>
      </w:r>
      <w:r w:rsidR="00C02B7A" w:rsidRPr="00A32FA1">
        <w:rPr>
          <w:sz w:val="22"/>
          <w:szCs w:val="22"/>
        </w:rPr>
        <w:t>.</w:t>
      </w:r>
      <w:r>
        <w:rPr>
          <w:sz w:val="22"/>
          <w:szCs w:val="22"/>
        </w:rPr>
        <w:t xml:space="preserve">  </w:t>
      </w:r>
      <w:r>
        <w:rPr>
          <w:sz w:val="22"/>
          <w:szCs w:val="22"/>
          <w:lang w:val="es-CR"/>
        </w:rPr>
        <w:t>Dichos documentos se adjuntan al expediente del acta.</w:t>
      </w:r>
    </w:p>
    <w:p w14:paraId="022703EA" w14:textId="77777777" w:rsidR="00830069" w:rsidRDefault="00830069" w:rsidP="00830069">
      <w:pPr>
        <w:spacing w:line="360" w:lineRule="auto"/>
        <w:jc w:val="both"/>
        <w:rPr>
          <w:sz w:val="22"/>
          <w:szCs w:val="22"/>
        </w:rPr>
      </w:pPr>
    </w:p>
    <w:p w14:paraId="2DCDC947" w14:textId="4DAC90C0" w:rsidR="00830069" w:rsidRPr="007E1A0A" w:rsidRDefault="00830069" w:rsidP="00830069">
      <w:pPr>
        <w:spacing w:line="360" w:lineRule="auto"/>
        <w:jc w:val="both"/>
        <w:rPr>
          <w:sz w:val="22"/>
          <w:szCs w:val="22"/>
        </w:rPr>
      </w:pPr>
      <w:r>
        <w:rPr>
          <w:rFonts w:cs="Arial"/>
          <w:sz w:val="22"/>
        </w:rPr>
        <w:t xml:space="preserve">La licenciada Camacho Murillo </w:t>
      </w:r>
      <w:r w:rsidRPr="007E1A0A">
        <w:rPr>
          <w:bCs/>
          <w:sz w:val="22"/>
          <w:szCs w:val="22"/>
        </w:rPr>
        <w:t xml:space="preserve">expone los alcances de la citada solicitud, destacando que el </w:t>
      </w:r>
      <w:r w:rsidRPr="007E1A0A">
        <w:rPr>
          <w:sz w:val="22"/>
          <w:szCs w:val="22"/>
        </w:rPr>
        <w:t xml:space="preserve">caso propuesto fue debidamente analizado por la Dirección FOSUVI y se determinó </w:t>
      </w:r>
      <w:r w:rsidRPr="006850B4">
        <w:rPr>
          <w:sz w:val="22"/>
          <w:szCs w:val="22"/>
        </w:rPr>
        <w:t>que éste cumple con todos los requisitos que establece la legislación del Sistema, razón por la cual se recomienda aprobar un subsidio de ¢</w:t>
      </w:r>
      <w:r>
        <w:rPr>
          <w:sz w:val="22"/>
          <w:szCs w:val="22"/>
        </w:rPr>
        <w:t>7</w:t>
      </w:r>
      <w:r w:rsidRPr="006850B4">
        <w:rPr>
          <w:sz w:val="22"/>
          <w:szCs w:val="22"/>
        </w:rPr>
        <w:t>.</w:t>
      </w:r>
      <w:r w:rsidR="003013D4">
        <w:rPr>
          <w:sz w:val="22"/>
          <w:szCs w:val="22"/>
        </w:rPr>
        <w:t>10</w:t>
      </w:r>
      <w:r>
        <w:rPr>
          <w:sz w:val="22"/>
          <w:szCs w:val="22"/>
        </w:rPr>
        <w:t>0</w:t>
      </w:r>
      <w:r w:rsidRPr="006850B4">
        <w:rPr>
          <w:sz w:val="22"/>
          <w:szCs w:val="22"/>
        </w:rPr>
        <w:t>.</w:t>
      </w:r>
      <w:r>
        <w:rPr>
          <w:sz w:val="22"/>
          <w:szCs w:val="22"/>
        </w:rPr>
        <w:t>0</w:t>
      </w:r>
      <w:r w:rsidRPr="006850B4">
        <w:rPr>
          <w:sz w:val="22"/>
          <w:szCs w:val="22"/>
        </w:rPr>
        <w:t>00,00 bajo las condiciones señaladas por esa Dirección</w:t>
      </w:r>
      <w:r>
        <w:rPr>
          <w:sz w:val="22"/>
          <w:szCs w:val="22"/>
        </w:rPr>
        <w:t>.</w:t>
      </w:r>
    </w:p>
    <w:p w14:paraId="4AAF7526" w14:textId="77777777" w:rsidR="00830069" w:rsidRDefault="00830069" w:rsidP="00830069">
      <w:pPr>
        <w:spacing w:line="360" w:lineRule="auto"/>
        <w:jc w:val="both"/>
        <w:rPr>
          <w:sz w:val="22"/>
          <w:szCs w:val="22"/>
        </w:rPr>
      </w:pPr>
    </w:p>
    <w:p w14:paraId="482E00CE" w14:textId="5748080A" w:rsidR="00830069" w:rsidRPr="008A14E4" w:rsidRDefault="00830069" w:rsidP="00830069">
      <w:pPr>
        <w:spacing w:line="360" w:lineRule="auto"/>
        <w:jc w:val="both"/>
        <w:rPr>
          <w:color w:val="000000"/>
          <w:sz w:val="22"/>
          <w:szCs w:val="22"/>
        </w:rPr>
      </w:pPr>
      <w:r w:rsidRPr="00A25DB7">
        <w:rPr>
          <w:rFonts w:cs="Arial"/>
          <w:sz w:val="22"/>
          <w:u w:val="single"/>
          <w:lang w:val="es-ES_tradnl"/>
        </w:rPr>
        <w:t xml:space="preserve">Minuto </w:t>
      </w:r>
      <w:r>
        <w:rPr>
          <w:rFonts w:cs="Arial"/>
          <w:sz w:val="22"/>
          <w:u w:val="single"/>
          <w:lang w:val="es-ES_tradnl"/>
        </w:rPr>
        <w:t>1</w:t>
      </w:r>
      <w:r w:rsidR="003013D4">
        <w:rPr>
          <w:rFonts w:cs="Arial"/>
          <w:sz w:val="22"/>
          <w:u w:val="single"/>
          <w:lang w:val="es-ES_tradnl"/>
        </w:rPr>
        <w:t>11</w:t>
      </w:r>
      <w:r w:rsidRPr="00A25DB7">
        <w:rPr>
          <w:rFonts w:cs="Arial"/>
          <w:sz w:val="22"/>
          <w:u w:val="single"/>
          <w:lang w:val="es-ES_tradnl"/>
        </w:rPr>
        <w:t>:</w:t>
      </w:r>
      <w:r w:rsidR="003013D4">
        <w:rPr>
          <w:rFonts w:cs="Arial"/>
          <w:sz w:val="22"/>
          <w:u w:val="single"/>
          <w:lang w:val="es-ES_tradnl"/>
        </w:rPr>
        <w:t>01</w:t>
      </w:r>
      <w:r>
        <w:rPr>
          <w:rFonts w:cs="Arial"/>
          <w:sz w:val="22"/>
          <w:lang w:val="es-ES_tradnl"/>
        </w:rPr>
        <w:t xml:space="preserve"> Conocido</w:t>
      </w:r>
      <w:r w:rsidRPr="00BB4E5E">
        <w:rPr>
          <w:color w:val="000000"/>
          <w:sz w:val="22"/>
          <w:szCs w:val="22"/>
        </w:rPr>
        <w:t xml:space="preserve"> el informe de la Dirección FOSUVI y no habiendo objeciones de los señores Directores ni por parte de los funcionarios presentes, la Junta Directiva acoge la recomendación de la Administración y, en consecuencia, toma el </w:t>
      </w:r>
      <w:r w:rsidRPr="006E20AF">
        <w:rPr>
          <w:b/>
          <w:color w:val="000000"/>
          <w:sz w:val="22"/>
          <w:szCs w:val="22"/>
        </w:rPr>
        <w:t xml:space="preserve">Acuerdo N° </w:t>
      </w:r>
      <w:r>
        <w:rPr>
          <w:b/>
          <w:color w:val="000000"/>
          <w:sz w:val="22"/>
          <w:szCs w:val="22"/>
        </w:rPr>
        <w:t>8</w:t>
      </w:r>
      <w:r>
        <w:rPr>
          <w:color w:val="000000"/>
          <w:sz w:val="22"/>
          <w:szCs w:val="22"/>
        </w:rPr>
        <w:t xml:space="preserve"> que se anexa a esta minuta.</w:t>
      </w:r>
      <w:r w:rsidRPr="00DC11BF">
        <w:rPr>
          <w:rFonts w:cs="Arial"/>
          <w:b/>
          <w:bCs/>
          <w:sz w:val="22"/>
          <w:lang w:val="es-ES_tradnl"/>
        </w:rPr>
        <w:t xml:space="preserve"> </w:t>
      </w:r>
    </w:p>
    <w:p w14:paraId="63571BA5" w14:textId="77777777" w:rsidR="009D03FE" w:rsidRPr="00D14EAF" w:rsidRDefault="009D03FE" w:rsidP="009D03FE">
      <w:pPr>
        <w:spacing w:line="360" w:lineRule="auto"/>
        <w:jc w:val="both"/>
        <w:rPr>
          <w:rFonts w:cs="Arial"/>
          <w:b/>
          <w:sz w:val="22"/>
        </w:rPr>
      </w:pPr>
      <w:r w:rsidRPr="00D14EAF">
        <w:rPr>
          <w:rFonts w:cs="Arial"/>
          <w:b/>
          <w:sz w:val="22"/>
        </w:rPr>
        <w:t>************</w:t>
      </w:r>
    </w:p>
    <w:p w14:paraId="1FCC8074" w14:textId="77777777" w:rsidR="009D03FE" w:rsidRDefault="009D03FE" w:rsidP="009D03FE">
      <w:pPr>
        <w:spacing w:line="360" w:lineRule="auto"/>
        <w:jc w:val="both"/>
        <w:rPr>
          <w:rFonts w:cs="Arial"/>
          <w:b/>
          <w:bCs/>
          <w:sz w:val="22"/>
          <w:szCs w:val="22"/>
          <w:u w:val="single"/>
          <w:lang w:val="es-ES_tradnl"/>
        </w:rPr>
      </w:pPr>
    </w:p>
    <w:p w14:paraId="0368B11E" w14:textId="5668B82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FD6467" w:rsidRPr="00FD6467">
        <w:rPr>
          <w:rFonts w:cs="Arial"/>
          <w:b/>
          <w:bCs/>
          <w:sz w:val="22"/>
          <w:u w:val="single"/>
          <w:lang w:val="es-CR"/>
        </w:rPr>
        <w:t>Sustitución de setenta y cinco beneficiarios del proyecto Santa Marta III</w:t>
      </w:r>
    </w:p>
    <w:p w14:paraId="625F909B" w14:textId="77777777" w:rsidR="009D03FE" w:rsidRDefault="009D03FE" w:rsidP="009D03FE">
      <w:pPr>
        <w:spacing w:line="360" w:lineRule="auto"/>
        <w:jc w:val="both"/>
        <w:rPr>
          <w:rFonts w:cs="Arial"/>
          <w:sz w:val="22"/>
          <w:szCs w:val="22"/>
        </w:rPr>
      </w:pPr>
    </w:p>
    <w:p w14:paraId="048CB47F" w14:textId="063439EF" w:rsidR="00830069" w:rsidRDefault="00830069" w:rsidP="00830069">
      <w:pPr>
        <w:spacing w:line="360" w:lineRule="auto"/>
        <w:jc w:val="both"/>
        <w:rPr>
          <w:rFonts w:cs="Arial"/>
          <w:sz w:val="22"/>
          <w:szCs w:val="22"/>
        </w:rPr>
      </w:pPr>
      <w:r w:rsidRPr="0039311E">
        <w:rPr>
          <w:rFonts w:cs="Arial"/>
          <w:sz w:val="22"/>
          <w:u w:val="single"/>
          <w:lang w:val="es-ES_tradnl"/>
        </w:rPr>
        <w:t xml:space="preserve">Minuto </w:t>
      </w:r>
      <w:r w:rsidR="003013D4">
        <w:rPr>
          <w:rFonts w:cs="Arial"/>
          <w:sz w:val="22"/>
          <w:u w:val="single"/>
          <w:lang w:val="es-ES_tradnl"/>
        </w:rPr>
        <w:t>111</w:t>
      </w:r>
      <w:r w:rsidRPr="0039311E">
        <w:rPr>
          <w:rFonts w:cs="Arial"/>
          <w:sz w:val="22"/>
          <w:u w:val="single"/>
          <w:lang w:val="es-ES_tradnl"/>
        </w:rPr>
        <w:t>:</w:t>
      </w:r>
      <w:r w:rsidR="006C1D6B">
        <w:rPr>
          <w:rFonts w:cs="Arial"/>
          <w:sz w:val="22"/>
          <w:u w:val="single"/>
          <w:lang w:val="es-ES_tradnl"/>
        </w:rPr>
        <w:t>30</w:t>
      </w:r>
      <w:r>
        <w:rPr>
          <w:rFonts w:cs="Arial"/>
          <w:sz w:val="22"/>
          <w:lang w:val="es-ES_tradnl"/>
        </w:rPr>
        <w:t xml:space="preserve"> Se</w:t>
      </w:r>
      <w:r>
        <w:rPr>
          <w:sz w:val="22"/>
          <w:szCs w:val="22"/>
        </w:rPr>
        <w:t xml:space="preserve"> conoce </w:t>
      </w:r>
      <w:r>
        <w:rPr>
          <w:rFonts w:cs="Arial"/>
          <w:sz w:val="22"/>
          <w:lang w:val="es-ES_tradnl"/>
        </w:rPr>
        <w:t>el oficio</w:t>
      </w:r>
      <w:r>
        <w:rPr>
          <w:rFonts w:cs="Arial"/>
          <w:bCs/>
          <w:sz w:val="22"/>
          <w:szCs w:val="22"/>
        </w:rPr>
        <w:t xml:space="preserve"> GG-ME-</w:t>
      </w:r>
      <w:r w:rsidR="006C1D6B">
        <w:rPr>
          <w:rFonts w:cs="Arial"/>
          <w:bCs/>
          <w:sz w:val="22"/>
          <w:szCs w:val="22"/>
        </w:rPr>
        <w:t>1353</w:t>
      </w:r>
      <w:r>
        <w:rPr>
          <w:rFonts w:cs="Arial"/>
          <w:bCs/>
          <w:sz w:val="22"/>
          <w:szCs w:val="22"/>
        </w:rPr>
        <w:t xml:space="preserve">-2020 del </w:t>
      </w:r>
      <w:r w:rsidR="006C1D6B">
        <w:rPr>
          <w:rFonts w:cs="Arial"/>
          <w:bCs/>
          <w:sz w:val="22"/>
          <w:szCs w:val="22"/>
        </w:rPr>
        <w:t>13 de noviembre</w:t>
      </w:r>
      <w:r>
        <w:rPr>
          <w:rFonts w:cs="Arial"/>
          <w:bCs/>
          <w:sz w:val="22"/>
          <w:szCs w:val="22"/>
        </w:rPr>
        <w:t xml:space="preserve"> de 2020</w:t>
      </w:r>
      <w:r w:rsidRPr="00BB303F">
        <w:rPr>
          <w:rFonts w:cs="Arial"/>
          <w:bCs/>
          <w:sz w:val="22"/>
          <w:szCs w:val="22"/>
        </w:rPr>
        <w:t xml:space="preserve">, mediante el cual, la Gerencia General remite y avala el informe </w:t>
      </w:r>
      <w:r>
        <w:rPr>
          <w:rFonts w:cs="Arial"/>
          <w:color w:val="000000"/>
          <w:sz w:val="22"/>
          <w:szCs w:val="22"/>
        </w:rPr>
        <w:t>DF-OF-</w:t>
      </w:r>
      <w:r w:rsidR="006C1D6B">
        <w:rPr>
          <w:rFonts w:cs="Arial"/>
          <w:color w:val="000000"/>
          <w:sz w:val="22"/>
          <w:szCs w:val="22"/>
        </w:rPr>
        <w:t>1307</w:t>
      </w:r>
      <w:r>
        <w:rPr>
          <w:rFonts w:cs="Arial"/>
          <w:color w:val="000000"/>
          <w:sz w:val="22"/>
          <w:szCs w:val="22"/>
        </w:rPr>
        <w:t xml:space="preserve">-2020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 xml:space="preserve"> la Fundación para la Vivienda Rural Costa Rica – Canadá</w:t>
      </w:r>
      <w:r w:rsidRPr="00BB303F">
        <w:rPr>
          <w:rFonts w:cs="Arial"/>
          <w:bCs/>
          <w:color w:val="000000"/>
          <w:sz w:val="22"/>
          <w:szCs w:val="22"/>
        </w:rPr>
        <w:t xml:space="preserve">, </w:t>
      </w:r>
      <w:r>
        <w:rPr>
          <w:rFonts w:cs="Arial"/>
          <w:bCs/>
          <w:sz w:val="22"/>
          <w:szCs w:val="22"/>
        </w:rPr>
        <w:t xml:space="preserve">para sustituir </w:t>
      </w:r>
      <w:r w:rsidR="006C1D6B">
        <w:rPr>
          <w:rFonts w:cs="Arial"/>
          <w:bCs/>
          <w:sz w:val="22"/>
          <w:szCs w:val="22"/>
        </w:rPr>
        <w:t>setenta y cinco</w:t>
      </w:r>
      <w:r>
        <w:rPr>
          <w:rFonts w:cs="Arial"/>
          <w:sz w:val="22"/>
          <w:szCs w:val="22"/>
        </w:rPr>
        <w:t xml:space="preserve"> núcleos familiares</w:t>
      </w:r>
      <w:r w:rsidRPr="00BB303F">
        <w:rPr>
          <w:rFonts w:cs="Arial"/>
          <w:sz w:val="22"/>
          <w:szCs w:val="22"/>
        </w:rPr>
        <w:t xml:space="preserve"> del proyecto</w:t>
      </w:r>
      <w:r>
        <w:rPr>
          <w:rFonts w:cs="Arial"/>
          <w:sz w:val="22"/>
          <w:szCs w:val="22"/>
        </w:rPr>
        <w:t xml:space="preserve"> habitacional Santa Marta III etapa</w:t>
      </w:r>
      <w:r w:rsidRPr="009C1F77">
        <w:rPr>
          <w:rFonts w:cs="Arial"/>
          <w:sz w:val="22"/>
          <w:szCs w:val="22"/>
        </w:rPr>
        <w:t xml:space="preserve">, ubicado en </w:t>
      </w:r>
      <w:r>
        <w:rPr>
          <w:rFonts w:cs="Arial"/>
          <w:sz w:val="22"/>
          <w:szCs w:val="22"/>
        </w:rPr>
        <w:t xml:space="preserve">el distrito </w:t>
      </w:r>
      <w:proofErr w:type="spellStart"/>
      <w:r>
        <w:rPr>
          <w:rFonts w:cs="Arial"/>
          <w:sz w:val="22"/>
          <w:szCs w:val="22"/>
        </w:rPr>
        <w:t>Macacona</w:t>
      </w:r>
      <w:proofErr w:type="spellEnd"/>
      <w:r>
        <w:rPr>
          <w:rFonts w:cs="Arial"/>
          <w:sz w:val="22"/>
          <w:szCs w:val="22"/>
        </w:rPr>
        <w:t xml:space="preserve"> del cantón de Esparza, p</w:t>
      </w:r>
      <w:r w:rsidRPr="009C1F77">
        <w:rPr>
          <w:rFonts w:cs="Arial"/>
          <w:sz w:val="22"/>
          <w:szCs w:val="22"/>
        </w:rPr>
        <w:t xml:space="preserve">rovincia de </w:t>
      </w:r>
      <w:r>
        <w:rPr>
          <w:rFonts w:cs="Arial"/>
          <w:sz w:val="22"/>
          <w:szCs w:val="22"/>
        </w:rPr>
        <w:t xml:space="preserve">Puntarenas, y aprobado con el </w:t>
      </w:r>
      <w:r w:rsidRPr="00E30ABB">
        <w:rPr>
          <w:rFonts w:cs="Arial"/>
          <w:sz w:val="22"/>
          <w:szCs w:val="22"/>
          <w:lang w:val="es-ES_tradnl"/>
        </w:rPr>
        <w:t>acuerdo N°</w:t>
      </w:r>
      <w:r>
        <w:rPr>
          <w:rFonts w:cs="Arial"/>
          <w:sz w:val="22"/>
          <w:szCs w:val="22"/>
          <w:lang w:val="es-ES_tradnl"/>
        </w:rPr>
        <w:t>5</w:t>
      </w:r>
      <w:r w:rsidRPr="00E30ABB">
        <w:rPr>
          <w:rFonts w:cs="Arial"/>
          <w:sz w:val="22"/>
          <w:szCs w:val="22"/>
        </w:rPr>
        <w:t xml:space="preserve"> de la sesión </w:t>
      </w:r>
      <w:r>
        <w:rPr>
          <w:rFonts w:cs="Arial"/>
          <w:sz w:val="22"/>
          <w:szCs w:val="22"/>
        </w:rPr>
        <w:t>03</w:t>
      </w:r>
      <w:r w:rsidRPr="00E30ABB">
        <w:rPr>
          <w:rFonts w:cs="Arial"/>
          <w:sz w:val="22"/>
          <w:szCs w:val="22"/>
        </w:rPr>
        <w:t>-201</w:t>
      </w:r>
      <w:r>
        <w:rPr>
          <w:rFonts w:cs="Arial"/>
          <w:sz w:val="22"/>
          <w:szCs w:val="22"/>
        </w:rPr>
        <w:t>0</w:t>
      </w:r>
      <w:r w:rsidRPr="00E30ABB">
        <w:rPr>
          <w:rFonts w:cs="Arial"/>
          <w:sz w:val="22"/>
          <w:szCs w:val="22"/>
        </w:rPr>
        <w:t xml:space="preserve"> del </w:t>
      </w:r>
      <w:r>
        <w:rPr>
          <w:rFonts w:cs="Arial"/>
          <w:sz w:val="22"/>
          <w:szCs w:val="22"/>
        </w:rPr>
        <w:t>11</w:t>
      </w:r>
      <w:r w:rsidRPr="00E30ABB">
        <w:rPr>
          <w:rFonts w:cs="Arial"/>
          <w:sz w:val="22"/>
          <w:szCs w:val="22"/>
        </w:rPr>
        <w:t xml:space="preserve"> de </w:t>
      </w:r>
      <w:r>
        <w:rPr>
          <w:rFonts w:cs="Arial"/>
          <w:sz w:val="22"/>
          <w:szCs w:val="22"/>
        </w:rPr>
        <w:t>enero</w:t>
      </w:r>
      <w:r w:rsidRPr="00E30ABB">
        <w:rPr>
          <w:rFonts w:cs="Arial"/>
          <w:sz w:val="22"/>
          <w:szCs w:val="22"/>
        </w:rPr>
        <w:t xml:space="preserve"> de 201</w:t>
      </w:r>
      <w:r>
        <w:rPr>
          <w:rFonts w:cs="Arial"/>
          <w:sz w:val="22"/>
          <w:szCs w:val="22"/>
        </w:rPr>
        <w:t>0</w:t>
      </w:r>
      <w:r>
        <w:rPr>
          <w:rFonts w:cs="Arial"/>
          <w:color w:val="000000"/>
          <w:sz w:val="22"/>
          <w:szCs w:val="22"/>
        </w:rPr>
        <w:t>.</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24F520F7" w14:textId="77777777" w:rsidR="00830069" w:rsidRDefault="00830069" w:rsidP="00830069">
      <w:pPr>
        <w:spacing w:line="360" w:lineRule="auto"/>
        <w:jc w:val="both"/>
        <w:rPr>
          <w:rFonts w:cs="Arial"/>
          <w:sz w:val="22"/>
          <w:szCs w:val="22"/>
        </w:rPr>
      </w:pPr>
    </w:p>
    <w:p w14:paraId="6AFE5960" w14:textId="1F22F014" w:rsidR="00830069" w:rsidRDefault="00830069" w:rsidP="00830069">
      <w:pPr>
        <w:autoSpaceDE w:val="0"/>
        <w:autoSpaceDN w:val="0"/>
        <w:adjustRightInd w:val="0"/>
        <w:spacing w:line="360" w:lineRule="auto"/>
        <w:jc w:val="both"/>
        <w:rPr>
          <w:rFonts w:cs="Arial"/>
          <w:color w:val="000000"/>
          <w:sz w:val="22"/>
          <w:szCs w:val="22"/>
        </w:rPr>
      </w:pPr>
      <w:r>
        <w:rPr>
          <w:rFonts w:cs="Arial"/>
          <w:sz w:val="22"/>
          <w:lang w:val="es-ES_tradnl"/>
        </w:rPr>
        <w:t xml:space="preserve">La licenciada Camacho Murillo </w:t>
      </w:r>
      <w:r w:rsidRPr="00BB303F">
        <w:rPr>
          <w:rFonts w:cs="Arial"/>
          <w:bCs/>
          <w:sz w:val="22"/>
          <w:szCs w:val="22"/>
        </w:rPr>
        <w:t xml:space="preserve">expone los alcances del referido informe, haciendo énfasis en las razones que obligan a realizar los cambios propuestos, y además hace ver que, de conformidad con el procedimiento vigente para el trámite de sustituciones, la entidad autorizada y la Dirección FOSUVI, </w:t>
      </w:r>
      <w:r w:rsidRPr="00BB303F">
        <w:rPr>
          <w:rFonts w:cs="Arial"/>
          <w:color w:val="000000"/>
          <w:sz w:val="22"/>
          <w:szCs w:val="22"/>
        </w:rPr>
        <w:t>han verificado que los nuevos núcleos familiares califican para un subsidio al amparo del artículo 59 y son de la misma zona; razón por la cual se recomienda su aprobación.</w:t>
      </w:r>
    </w:p>
    <w:p w14:paraId="1A60E0F2" w14:textId="11A267CD" w:rsidR="006C1D6B" w:rsidRDefault="006C1D6B" w:rsidP="00830069">
      <w:pPr>
        <w:autoSpaceDE w:val="0"/>
        <w:autoSpaceDN w:val="0"/>
        <w:adjustRightInd w:val="0"/>
        <w:spacing w:line="360" w:lineRule="auto"/>
        <w:jc w:val="both"/>
        <w:rPr>
          <w:rFonts w:cs="Arial"/>
          <w:color w:val="000000"/>
          <w:sz w:val="22"/>
          <w:szCs w:val="22"/>
        </w:rPr>
      </w:pPr>
    </w:p>
    <w:p w14:paraId="66825184" w14:textId="79DF19CA" w:rsidR="006C1D6B" w:rsidRDefault="006C1D6B" w:rsidP="006C1D6B">
      <w:pPr>
        <w:spacing w:line="360" w:lineRule="auto"/>
        <w:jc w:val="both"/>
        <w:rPr>
          <w:rFonts w:cs="Arial"/>
          <w:sz w:val="22"/>
          <w:szCs w:val="22"/>
          <w:lang w:val="es-ES_tradnl"/>
        </w:rPr>
      </w:pPr>
      <w:r w:rsidRPr="0039311E">
        <w:rPr>
          <w:rFonts w:cs="Arial"/>
          <w:sz w:val="22"/>
          <w:u w:val="single"/>
          <w:lang w:val="es-ES_tradnl"/>
        </w:rPr>
        <w:lastRenderedPageBreak/>
        <w:t xml:space="preserve">Minuto </w:t>
      </w:r>
      <w:r>
        <w:rPr>
          <w:rFonts w:cs="Arial"/>
          <w:sz w:val="22"/>
          <w:u w:val="single"/>
          <w:lang w:val="es-ES_tradnl"/>
        </w:rPr>
        <w:t>1</w:t>
      </w:r>
      <w:r w:rsidR="0059631F">
        <w:rPr>
          <w:rFonts w:cs="Arial"/>
          <w:sz w:val="22"/>
          <w:u w:val="single"/>
          <w:lang w:val="es-ES_tradnl"/>
        </w:rPr>
        <w:t>14</w:t>
      </w:r>
      <w:r w:rsidRPr="0039311E">
        <w:rPr>
          <w:rFonts w:cs="Arial"/>
          <w:sz w:val="22"/>
          <w:u w:val="single"/>
          <w:lang w:val="es-ES_tradnl"/>
        </w:rPr>
        <w:t>:</w:t>
      </w:r>
      <w:r w:rsidR="0059631F">
        <w:rPr>
          <w:rFonts w:cs="Arial"/>
          <w:sz w:val="22"/>
          <w:u w:val="single"/>
          <w:lang w:val="es-ES_tradnl"/>
        </w:rPr>
        <w:t>5</w:t>
      </w:r>
      <w:r>
        <w:rPr>
          <w:rFonts w:cs="Arial"/>
          <w:sz w:val="22"/>
          <w:u w:val="single"/>
          <w:lang w:val="es-ES_tradnl"/>
        </w:rPr>
        <w:t>0</w:t>
      </w:r>
      <w:r>
        <w:rPr>
          <w:rFonts w:cs="Arial"/>
          <w:sz w:val="22"/>
          <w:lang w:val="es-ES_tradnl"/>
        </w:rPr>
        <w:t xml:space="preserve"> </w:t>
      </w:r>
      <w:r w:rsidR="00AB2A2B">
        <w:rPr>
          <w:sz w:val="22"/>
          <w:szCs w:val="22"/>
        </w:rPr>
        <w:t>La licenciada Camacho Murillo atiende una serie de consultas y observaciones de los señores Directores, especialmente con respecto a las situaciones que han impedido la sustitución oportuna de las familias</w:t>
      </w:r>
      <w:r w:rsidR="00DC5D05">
        <w:rPr>
          <w:sz w:val="22"/>
          <w:szCs w:val="22"/>
        </w:rPr>
        <w:t xml:space="preserve"> y</w:t>
      </w:r>
      <w:r w:rsidR="00AB2A2B">
        <w:rPr>
          <w:sz w:val="22"/>
          <w:szCs w:val="22"/>
        </w:rPr>
        <w:t xml:space="preserve"> </w:t>
      </w:r>
      <w:r w:rsidR="0059631F">
        <w:rPr>
          <w:sz w:val="22"/>
          <w:szCs w:val="22"/>
        </w:rPr>
        <w:t>la autorización que desde hace varios obtuvieron las familias sustitutas para habitar las casas en comodato</w:t>
      </w:r>
      <w:r w:rsidR="00DC5D05">
        <w:rPr>
          <w:sz w:val="22"/>
          <w:szCs w:val="22"/>
        </w:rPr>
        <w:t>, y sobre lo cual se pronuncian tanto el señor Gerente General como el licenciado Mora Villalobos.  Y al respecto se concuerda en la</w:t>
      </w:r>
      <w:r>
        <w:rPr>
          <w:rFonts w:cs="Arial"/>
          <w:sz w:val="22"/>
          <w:szCs w:val="22"/>
        </w:rPr>
        <w:t xml:space="preserve"> pertinen</w:t>
      </w:r>
      <w:r w:rsidR="00DC5D05">
        <w:rPr>
          <w:rFonts w:cs="Arial"/>
          <w:sz w:val="22"/>
          <w:szCs w:val="22"/>
        </w:rPr>
        <w:t>cia de</w:t>
      </w:r>
      <w:r>
        <w:rPr>
          <w:rFonts w:cs="Arial"/>
          <w:sz w:val="22"/>
          <w:szCs w:val="22"/>
        </w:rPr>
        <w:t xml:space="preserve"> girar instrucciones a la </w:t>
      </w:r>
      <w:r w:rsidRPr="00E53F21">
        <w:rPr>
          <w:rFonts w:cs="Arial"/>
          <w:sz w:val="22"/>
          <w:szCs w:val="22"/>
          <w:lang w:val="es-ES_tradnl"/>
        </w:rPr>
        <w:t>Administración</w:t>
      </w:r>
      <w:r>
        <w:rPr>
          <w:rFonts w:cs="Arial"/>
          <w:sz w:val="22"/>
          <w:szCs w:val="22"/>
          <w:lang w:val="es-ES_tradnl"/>
        </w:rPr>
        <w:t xml:space="preserve">, para que investigue los antecedentes de la autorización que –según lo informado por la Directora del FOSUVI– otorgó la entidad autorizada desde hace varios años, a un grupo de familias sustitutas para habitar el proyecto, en condición de comodato y sin contar para ello con la autorización formal del BANHVI. </w:t>
      </w:r>
      <w:r w:rsidR="00DC5D05">
        <w:rPr>
          <w:rFonts w:cs="Arial"/>
          <w:sz w:val="22"/>
          <w:szCs w:val="22"/>
          <w:lang w:val="es-ES_tradnl"/>
        </w:rPr>
        <w:t xml:space="preserve">Lo anterior, para que con </w:t>
      </w:r>
      <w:r>
        <w:rPr>
          <w:rFonts w:cs="Arial"/>
          <w:sz w:val="22"/>
          <w:szCs w:val="22"/>
          <w:lang w:val="es-ES_tradnl"/>
        </w:rPr>
        <w:t xml:space="preserve">base en los resultados de dicha investigación y previa consulta a la </w:t>
      </w:r>
      <w:r w:rsidRPr="00E53F21">
        <w:rPr>
          <w:rFonts w:cs="Arial"/>
          <w:sz w:val="22"/>
          <w:szCs w:val="22"/>
          <w:lang w:val="es-ES_tradnl"/>
        </w:rPr>
        <w:t>Asesoría Legal</w:t>
      </w:r>
      <w:r>
        <w:rPr>
          <w:rFonts w:cs="Arial"/>
          <w:sz w:val="22"/>
          <w:szCs w:val="22"/>
          <w:lang w:val="es-ES_tradnl"/>
        </w:rPr>
        <w:t xml:space="preserve">, </w:t>
      </w:r>
      <w:r w:rsidR="00DC5D05">
        <w:rPr>
          <w:rFonts w:cs="Arial"/>
          <w:sz w:val="22"/>
          <w:szCs w:val="22"/>
          <w:lang w:val="es-ES_tradnl"/>
        </w:rPr>
        <w:t xml:space="preserve">se </w:t>
      </w:r>
      <w:r>
        <w:rPr>
          <w:rFonts w:cs="Arial"/>
          <w:sz w:val="22"/>
          <w:szCs w:val="22"/>
          <w:lang w:val="es-ES_tradnl"/>
        </w:rPr>
        <w:t>present</w:t>
      </w:r>
      <w:r w:rsidR="00DC5D05">
        <w:rPr>
          <w:rFonts w:cs="Arial"/>
          <w:sz w:val="22"/>
          <w:szCs w:val="22"/>
          <w:lang w:val="es-ES_tradnl"/>
        </w:rPr>
        <w:t>e</w:t>
      </w:r>
      <w:r>
        <w:rPr>
          <w:rFonts w:cs="Arial"/>
          <w:sz w:val="22"/>
          <w:szCs w:val="22"/>
          <w:lang w:val="es-ES_tradnl"/>
        </w:rPr>
        <w:t xml:space="preserve"> a esta </w:t>
      </w:r>
      <w:r w:rsidRPr="00E53F21">
        <w:rPr>
          <w:rFonts w:cs="Arial"/>
          <w:sz w:val="22"/>
          <w:szCs w:val="22"/>
          <w:lang w:val="es-ES_tradnl"/>
        </w:rPr>
        <w:t>Junta Directiva</w:t>
      </w:r>
      <w:r>
        <w:rPr>
          <w:rFonts w:cs="Arial"/>
          <w:sz w:val="22"/>
          <w:szCs w:val="22"/>
          <w:lang w:val="es-ES_tradnl"/>
        </w:rPr>
        <w:t xml:space="preserve"> el informe y las recomendaciones correspondientes.</w:t>
      </w:r>
    </w:p>
    <w:p w14:paraId="3AB7BA2D" w14:textId="77777777" w:rsidR="00830069" w:rsidRDefault="00830069" w:rsidP="00830069">
      <w:pPr>
        <w:spacing w:line="360" w:lineRule="auto"/>
        <w:jc w:val="both"/>
        <w:rPr>
          <w:rFonts w:cs="Arial"/>
          <w:sz w:val="22"/>
          <w:lang w:val="es-ES_tradnl"/>
        </w:rPr>
      </w:pPr>
    </w:p>
    <w:p w14:paraId="356E2564" w14:textId="6D91437D" w:rsidR="00830069" w:rsidRDefault="00830069" w:rsidP="00830069">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w:t>
      </w:r>
      <w:r w:rsidR="00223704" w:rsidRPr="00DC5D05">
        <w:rPr>
          <w:rFonts w:cs="Arial"/>
          <w:sz w:val="22"/>
          <w:u w:val="single"/>
          <w:lang w:val="es-ES_tradnl"/>
        </w:rPr>
        <w:t>13</w:t>
      </w:r>
      <w:r w:rsidR="00DC5D05" w:rsidRPr="00DC5D05">
        <w:rPr>
          <w:rFonts w:cs="Arial"/>
          <w:sz w:val="22"/>
          <w:u w:val="single"/>
          <w:lang w:val="es-ES_tradnl"/>
        </w:rPr>
        <w:t>1</w:t>
      </w:r>
      <w:r w:rsidRPr="00DC5D05">
        <w:rPr>
          <w:rFonts w:cs="Arial"/>
          <w:sz w:val="22"/>
          <w:u w:val="single"/>
          <w:lang w:val="es-ES_tradnl"/>
        </w:rPr>
        <w:t>:</w:t>
      </w:r>
      <w:r w:rsidR="00223704" w:rsidRPr="00DC5D05">
        <w:rPr>
          <w:rFonts w:cs="Arial"/>
          <w:sz w:val="22"/>
          <w:u w:val="single"/>
          <w:lang w:val="es-ES_tradnl"/>
        </w:rPr>
        <w:t>1</w:t>
      </w:r>
      <w:r w:rsidR="00DC5D05" w:rsidRPr="00DC5D05">
        <w:rPr>
          <w:rFonts w:cs="Arial"/>
          <w:sz w:val="22"/>
          <w:u w:val="single"/>
          <w:lang w:val="es-ES_tradnl"/>
        </w:rPr>
        <w:t>4</w:t>
      </w:r>
      <w:r>
        <w:rPr>
          <w:rFonts w:cs="Arial"/>
          <w:sz w:val="22"/>
          <w:lang w:val="es-ES_tradnl"/>
        </w:rPr>
        <w:t xml:space="preserve"> Conocida la propuesta de la Dirección FOSUVI</w:t>
      </w:r>
      <w:r>
        <w:rPr>
          <w:rFonts w:cs="Arial"/>
          <w:sz w:val="22"/>
          <w:szCs w:val="22"/>
          <w:lang w:val="es-ES_tradnl"/>
        </w:rPr>
        <w:t xml:space="preserve"> y no habiendo objeciones de los señores Directores no por parte de los funcionarios presentes,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indican en el informe </w:t>
      </w:r>
      <w:r>
        <w:rPr>
          <w:rFonts w:cs="Arial"/>
          <w:color w:val="000000"/>
          <w:sz w:val="22"/>
          <w:szCs w:val="22"/>
        </w:rPr>
        <w:t>DF-OF-0858-2019</w:t>
      </w:r>
      <w:r w:rsidR="00CB2BAE">
        <w:rPr>
          <w:rFonts w:cs="Arial"/>
          <w:color w:val="000000"/>
          <w:sz w:val="22"/>
          <w:szCs w:val="22"/>
        </w:rPr>
        <w:t xml:space="preserve"> y con las disposiciones adicionales que se han estimado pertinentes.  Lo anterior, </w:t>
      </w:r>
      <w:r>
        <w:rPr>
          <w:rFonts w:cs="Arial"/>
          <w:color w:val="000000"/>
          <w:sz w:val="22"/>
          <w:szCs w:val="22"/>
        </w:rPr>
        <w:t xml:space="preserve">según consta en el </w:t>
      </w:r>
      <w:r w:rsidRPr="00E82670">
        <w:rPr>
          <w:rFonts w:cs="Arial"/>
          <w:b/>
          <w:color w:val="000000"/>
          <w:sz w:val="22"/>
          <w:szCs w:val="22"/>
        </w:rPr>
        <w:t xml:space="preserve">Acuerdo N° </w:t>
      </w:r>
      <w:r>
        <w:rPr>
          <w:rFonts w:cs="Arial"/>
          <w:b/>
          <w:color w:val="000000"/>
          <w:sz w:val="22"/>
          <w:szCs w:val="22"/>
        </w:rPr>
        <w:t>9</w:t>
      </w:r>
      <w:r>
        <w:rPr>
          <w:rFonts w:cs="Arial"/>
          <w:color w:val="000000"/>
          <w:sz w:val="22"/>
          <w:szCs w:val="22"/>
        </w:rPr>
        <w:t xml:space="preserve"> que se anexa a esta minuta.</w:t>
      </w:r>
    </w:p>
    <w:p w14:paraId="2B69554D" w14:textId="77777777" w:rsidR="009D03FE" w:rsidRPr="00D14EAF" w:rsidRDefault="009D03FE" w:rsidP="009D03FE">
      <w:pPr>
        <w:spacing w:line="360" w:lineRule="auto"/>
        <w:jc w:val="both"/>
        <w:rPr>
          <w:rFonts w:cs="Arial"/>
          <w:b/>
          <w:sz w:val="22"/>
        </w:rPr>
      </w:pPr>
      <w:r w:rsidRPr="00D14EAF">
        <w:rPr>
          <w:rFonts w:cs="Arial"/>
          <w:b/>
          <w:sz w:val="22"/>
        </w:rPr>
        <w:t>************</w:t>
      </w:r>
    </w:p>
    <w:p w14:paraId="02FA3BE6" w14:textId="77777777" w:rsidR="009D03FE" w:rsidRDefault="009D03FE" w:rsidP="009D03FE">
      <w:pPr>
        <w:spacing w:line="360" w:lineRule="auto"/>
        <w:jc w:val="both"/>
        <w:rPr>
          <w:rFonts w:cs="Arial"/>
          <w:b/>
          <w:bCs/>
          <w:sz w:val="22"/>
          <w:szCs w:val="22"/>
          <w:u w:val="single"/>
          <w:lang w:val="es-ES_tradnl"/>
        </w:rPr>
      </w:pPr>
    </w:p>
    <w:p w14:paraId="54D8A0A0" w14:textId="2DC9F48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FD6467" w:rsidRPr="00FD6467">
        <w:rPr>
          <w:rFonts w:cs="Arial"/>
          <w:b/>
          <w:bCs/>
          <w:sz w:val="22"/>
          <w:u w:val="single"/>
          <w:lang w:val="es-CR"/>
        </w:rPr>
        <w:t>Sustitución de nueve beneficiarios del proyecto Caña Real</w:t>
      </w:r>
    </w:p>
    <w:p w14:paraId="1596EB34" w14:textId="77777777" w:rsidR="009D03FE" w:rsidRDefault="009D03FE" w:rsidP="009D03FE">
      <w:pPr>
        <w:spacing w:line="360" w:lineRule="auto"/>
        <w:jc w:val="both"/>
        <w:rPr>
          <w:rFonts w:cs="Arial"/>
          <w:sz w:val="22"/>
          <w:szCs w:val="22"/>
        </w:rPr>
      </w:pPr>
    </w:p>
    <w:p w14:paraId="74D044E2" w14:textId="18A98E18" w:rsidR="001F774F" w:rsidRDefault="001F774F" w:rsidP="001F774F">
      <w:pPr>
        <w:spacing w:line="360" w:lineRule="auto"/>
        <w:jc w:val="both"/>
        <w:rPr>
          <w:rFonts w:cs="Arial"/>
          <w:sz w:val="22"/>
          <w:szCs w:val="22"/>
        </w:rPr>
      </w:pPr>
      <w:r w:rsidRPr="0039311E">
        <w:rPr>
          <w:rFonts w:cs="Arial"/>
          <w:sz w:val="22"/>
          <w:u w:val="single"/>
          <w:lang w:val="es-ES_tradnl"/>
        </w:rPr>
        <w:t xml:space="preserve">Minuto </w:t>
      </w:r>
      <w:r w:rsidR="00CB2BAE">
        <w:rPr>
          <w:rFonts w:cs="Arial"/>
          <w:sz w:val="22"/>
          <w:u w:val="single"/>
          <w:lang w:val="es-ES_tradnl"/>
        </w:rPr>
        <w:t>150</w:t>
      </w:r>
      <w:r w:rsidRPr="0039311E">
        <w:rPr>
          <w:rFonts w:cs="Arial"/>
          <w:sz w:val="22"/>
          <w:u w:val="single"/>
          <w:lang w:val="es-ES_tradnl"/>
        </w:rPr>
        <w:t>:</w:t>
      </w:r>
      <w:r>
        <w:rPr>
          <w:rFonts w:cs="Arial"/>
          <w:sz w:val="22"/>
          <w:u w:val="single"/>
          <w:lang w:val="es-ES_tradnl"/>
        </w:rPr>
        <w:t>1</w:t>
      </w:r>
      <w:r w:rsidR="00CB2BAE">
        <w:rPr>
          <w:rFonts w:cs="Arial"/>
          <w:sz w:val="22"/>
          <w:u w:val="single"/>
          <w:lang w:val="es-ES_tradnl"/>
        </w:rPr>
        <w:t>3</w:t>
      </w:r>
      <w:r>
        <w:rPr>
          <w:rFonts w:cs="Arial"/>
          <w:sz w:val="22"/>
          <w:lang w:val="es-ES_tradnl"/>
        </w:rPr>
        <w:t xml:space="preserve"> Se</w:t>
      </w:r>
      <w:r>
        <w:rPr>
          <w:sz w:val="22"/>
          <w:szCs w:val="22"/>
        </w:rPr>
        <w:t xml:space="preserve"> conoce </w:t>
      </w:r>
      <w:r>
        <w:rPr>
          <w:rFonts w:cs="Arial"/>
          <w:sz w:val="22"/>
          <w:lang w:val="es-ES_tradnl"/>
        </w:rPr>
        <w:t>el oficio</w:t>
      </w:r>
      <w:r>
        <w:rPr>
          <w:rFonts w:cs="Arial"/>
          <w:bCs/>
          <w:sz w:val="22"/>
          <w:szCs w:val="22"/>
        </w:rPr>
        <w:t xml:space="preserve"> GG-ME-</w:t>
      </w:r>
      <w:r w:rsidR="00CB2BAE">
        <w:rPr>
          <w:rFonts w:cs="Arial"/>
          <w:bCs/>
          <w:sz w:val="22"/>
          <w:szCs w:val="22"/>
        </w:rPr>
        <w:t>1340</w:t>
      </w:r>
      <w:r>
        <w:rPr>
          <w:rFonts w:cs="Arial"/>
          <w:bCs/>
          <w:sz w:val="22"/>
          <w:szCs w:val="22"/>
        </w:rPr>
        <w:t xml:space="preserve">-2020 del </w:t>
      </w:r>
      <w:r w:rsidR="00CB2BAE">
        <w:rPr>
          <w:rFonts w:cs="Arial"/>
          <w:bCs/>
          <w:sz w:val="22"/>
          <w:szCs w:val="22"/>
        </w:rPr>
        <w:t>10</w:t>
      </w:r>
      <w:r>
        <w:rPr>
          <w:rFonts w:cs="Arial"/>
          <w:bCs/>
          <w:sz w:val="22"/>
          <w:szCs w:val="22"/>
        </w:rPr>
        <w:t xml:space="preserve"> de </w:t>
      </w:r>
      <w:r w:rsidR="00CB2BAE">
        <w:rPr>
          <w:rFonts w:cs="Arial"/>
          <w:bCs/>
          <w:sz w:val="22"/>
          <w:szCs w:val="22"/>
        </w:rPr>
        <w:t>noviembre</w:t>
      </w:r>
      <w:r>
        <w:rPr>
          <w:rFonts w:cs="Arial"/>
          <w:bCs/>
          <w:sz w:val="22"/>
          <w:szCs w:val="22"/>
        </w:rPr>
        <w:t xml:space="preserve"> de 2020</w:t>
      </w:r>
      <w:r w:rsidRPr="00BB303F">
        <w:rPr>
          <w:rFonts w:cs="Arial"/>
          <w:bCs/>
          <w:sz w:val="22"/>
          <w:szCs w:val="22"/>
        </w:rPr>
        <w:t xml:space="preserve">, mediante el cual, la Gerencia General remite y avala el informe </w:t>
      </w:r>
      <w:r>
        <w:rPr>
          <w:rFonts w:cs="Arial"/>
          <w:color w:val="000000"/>
          <w:sz w:val="22"/>
          <w:szCs w:val="22"/>
        </w:rPr>
        <w:t>DF-OF-</w:t>
      </w:r>
      <w:r w:rsidR="00CB2BAE">
        <w:rPr>
          <w:rFonts w:cs="Arial"/>
          <w:color w:val="000000"/>
          <w:sz w:val="22"/>
          <w:szCs w:val="22"/>
        </w:rPr>
        <w:t>1279</w:t>
      </w:r>
      <w:r>
        <w:rPr>
          <w:rFonts w:cs="Arial"/>
          <w:color w:val="000000"/>
          <w:sz w:val="22"/>
          <w:szCs w:val="22"/>
        </w:rPr>
        <w:t xml:space="preserve">-2020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 xml:space="preserve"> Grupo Mutual Alajuela – La Vivienda </w:t>
      </w:r>
      <w:r w:rsidRPr="001F774F">
        <w:rPr>
          <w:rFonts w:cs="Arial"/>
          <w:bCs/>
          <w:sz w:val="22"/>
          <w:szCs w:val="22"/>
          <w:lang w:val="es-ES_tradnl"/>
        </w:rPr>
        <w:t>de Ahorro y Préstamo</w:t>
      </w:r>
      <w:r w:rsidRPr="00BB303F">
        <w:rPr>
          <w:rFonts w:cs="Arial"/>
          <w:bCs/>
          <w:color w:val="000000"/>
          <w:sz w:val="22"/>
          <w:szCs w:val="22"/>
        </w:rPr>
        <w:t xml:space="preserve">, </w:t>
      </w:r>
      <w:r>
        <w:rPr>
          <w:rFonts w:cs="Arial"/>
          <w:bCs/>
          <w:sz w:val="22"/>
          <w:szCs w:val="22"/>
        </w:rPr>
        <w:t>para sustituir nueve</w:t>
      </w:r>
      <w:r>
        <w:rPr>
          <w:rFonts w:cs="Arial"/>
          <w:sz w:val="22"/>
          <w:szCs w:val="22"/>
        </w:rPr>
        <w:t xml:space="preserve"> núcleos familiares</w:t>
      </w:r>
      <w:r w:rsidRPr="00BB303F">
        <w:rPr>
          <w:rFonts w:cs="Arial"/>
          <w:sz w:val="22"/>
          <w:szCs w:val="22"/>
        </w:rPr>
        <w:t xml:space="preserve"> del proyecto</w:t>
      </w:r>
      <w:r>
        <w:rPr>
          <w:rFonts w:cs="Arial"/>
          <w:sz w:val="22"/>
          <w:szCs w:val="22"/>
        </w:rPr>
        <w:t xml:space="preserve"> habitacional Caña Real</w:t>
      </w:r>
      <w:r w:rsidRPr="009C1F77">
        <w:rPr>
          <w:rFonts w:cs="Arial"/>
          <w:sz w:val="22"/>
          <w:szCs w:val="22"/>
        </w:rPr>
        <w:t xml:space="preserve">, ubicado en </w:t>
      </w:r>
      <w:r>
        <w:rPr>
          <w:rFonts w:cs="Arial"/>
          <w:sz w:val="22"/>
          <w:szCs w:val="22"/>
        </w:rPr>
        <w:t>el distrito</w:t>
      </w:r>
      <w:r w:rsidRPr="001F774F">
        <w:rPr>
          <w:rFonts w:cs="Arial"/>
          <w:sz w:val="22"/>
          <w:szCs w:val="22"/>
        </w:rPr>
        <w:t xml:space="preserve"> </w:t>
      </w:r>
      <w:r>
        <w:rPr>
          <w:rFonts w:cs="Arial"/>
          <w:sz w:val="22"/>
          <w:szCs w:val="22"/>
        </w:rPr>
        <w:t>Juan Viñas del cantón de Jiménez, p</w:t>
      </w:r>
      <w:r w:rsidRPr="009C1F77">
        <w:rPr>
          <w:rFonts w:cs="Arial"/>
          <w:sz w:val="22"/>
          <w:szCs w:val="22"/>
        </w:rPr>
        <w:t xml:space="preserve">rovincia de </w:t>
      </w:r>
      <w:r>
        <w:rPr>
          <w:rFonts w:cs="Arial"/>
          <w:sz w:val="22"/>
          <w:szCs w:val="22"/>
        </w:rPr>
        <w:t xml:space="preserve">Cartago, y aprobado con el </w:t>
      </w:r>
      <w:r w:rsidRPr="00E30ABB">
        <w:rPr>
          <w:rFonts w:cs="Arial"/>
          <w:sz w:val="22"/>
          <w:szCs w:val="22"/>
          <w:lang w:val="es-ES_tradnl"/>
        </w:rPr>
        <w:t>acuerdo N°</w:t>
      </w:r>
      <w:r>
        <w:rPr>
          <w:rFonts w:cs="Arial"/>
          <w:sz w:val="22"/>
          <w:szCs w:val="22"/>
          <w:lang w:val="es-ES_tradnl"/>
        </w:rPr>
        <w:t xml:space="preserve"> 6</w:t>
      </w:r>
      <w:r w:rsidRPr="00E30ABB">
        <w:rPr>
          <w:rFonts w:cs="Arial"/>
          <w:sz w:val="22"/>
          <w:szCs w:val="22"/>
        </w:rPr>
        <w:t xml:space="preserve"> de la sesión </w:t>
      </w:r>
      <w:r>
        <w:rPr>
          <w:rFonts w:cs="Arial"/>
          <w:sz w:val="22"/>
          <w:szCs w:val="22"/>
        </w:rPr>
        <w:t>92</w:t>
      </w:r>
      <w:r w:rsidRPr="00E30ABB">
        <w:rPr>
          <w:rFonts w:cs="Arial"/>
          <w:sz w:val="22"/>
          <w:szCs w:val="22"/>
        </w:rPr>
        <w:t>-201</w:t>
      </w:r>
      <w:r>
        <w:rPr>
          <w:rFonts w:cs="Arial"/>
          <w:sz w:val="22"/>
          <w:szCs w:val="22"/>
        </w:rPr>
        <w:t>7</w:t>
      </w:r>
      <w:r w:rsidRPr="00E30ABB">
        <w:rPr>
          <w:rFonts w:cs="Arial"/>
          <w:sz w:val="22"/>
          <w:szCs w:val="22"/>
        </w:rPr>
        <w:t xml:space="preserve"> del </w:t>
      </w:r>
      <w:r>
        <w:rPr>
          <w:rFonts w:cs="Arial"/>
          <w:sz w:val="22"/>
          <w:szCs w:val="22"/>
        </w:rPr>
        <w:t>18</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7</w:t>
      </w:r>
      <w:r>
        <w:rPr>
          <w:rFonts w:cs="Arial"/>
          <w:color w:val="000000"/>
          <w:sz w:val="22"/>
          <w:szCs w:val="22"/>
        </w:rPr>
        <w:t>.</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74EF7E5F" w14:textId="77777777" w:rsidR="001F774F" w:rsidRDefault="001F774F" w:rsidP="001F774F">
      <w:pPr>
        <w:spacing w:line="360" w:lineRule="auto"/>
        <w:jc w:val="both"/>
        <w:rPr>
          <w:rFonts w:cs="Arial"/>
          <w:sz w:val="22"/>
          <w:szCs w:val="22"/>
        </w:rPr>
      </w:pPr>
    </w:p>
    <w:p w14:paraId="22CFEE7C" w14:textId="77777777" w:rsidR="001F774F" w:rsidRDefault="001F774F" w:rsidP="001F774F">
      <w:pPr>
        <w:autoSpaceDE w:val="0"/>
        <w:autoSpaceDN w:val="0"/>
        <w:adjustRightInd w:val="0"/>
        <w:spacing w:line="360" w:lineRule="auto"/>
        <w:jc w:val="both"/>
        <w:rPr>
          <w:rFonts w:cs="Arial"/>
          <w:bCs/>
          <w:sz w:val="22"/>
          <w:szCs w:val="22"/>
        </w:rPr>
      </w:pPr>
      <w:r>
        <w:rPr>
          <w:rFonts w:cs="Arial"/>
          <w:sz w:val="22"/>
          <w:lang w:val="es-ES_tradnl"/>
        </w:rPr>
        <w:t xml:space="preserve">La licenciada Camacho Murillo </w:t>
      </w:r>
      <w:r w:rsidRPr="00BB303F">
        <w:rPr>
          <w:rFonts w:cs="Arial"/>
          <w:bCs/>
          <w:sz w:val="22"/>
          <w:szCs w:val="22"/>
        </w:rPr>
        <w:t xml:space="preserve">expone los alcances del referido informe, haciendo énfasis en las razones que obligan a realizar los cambios propuestos, y además hace ver que, de conformidad con el procedimiento vigente para el trámite de sustituciones, la entidad </w:t>
      </w:r>
      <w:r w:rsidRPr="00BB303F">
        <w:rPr>
          <w:rFonts w:cs="Arial"/>
          <w:bCs/>
          <w:sz w:val="22"/>
          <w:szCs w:val="22"/>
        </w:rPr>
        <w:lastRenderedPageBreak/>
        <w:t xml:space="preserve">autorizada y la Dirección FOSUVI, </w:t>
      </w:r>
      <w:r w:rsidRPr="00BB303F">
        <w:rPr>
          <w:rFonts w:cs="Arial"/>
          <w:color w:val="000000"/>
          <w:sz w:val="22"/>
          <w:szCs w:val="22"/>
        </w:rPr>
        <w:t>han verificado que los nuevos núcleos familiares califican para un subsidio al amparo del artículo 59 y son de la misma zona; razón por la cual se recomienda su aprobación.</w:t>
      </w:r>
    </w:p>
    <w:p w14:paraId="1DFCDB26" w14:textId="77777777" w:rsidR="001F774F" w:rsidRDefault="001F774F" w:rsidP="001F774F">
      <w:pPr>
        <w:spacing w:line="360" w:lineRule="auto"/>
        <w:jc w:val="both"/>
        <w:rPr>
          <w:rFonts w:cs="Arial"/>
          <w:sz w:val="22"/>
          <w:lang w:val="es-ES_tradnl"/>
        </w:rPr>
      </w:pPr>
    </w:p>
    <w:p w14:paraId="086FFAF4" w14:textId="5A61889A" w:rsidR="001F774F" w:rsidRDefault="001F774F" w:rsidP="001F774F">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w:t>
      </w:r>
      <w:r w:rsidR="001E2B91">
        <w:rPr>
          <w:rFonts w:cs="Arial"/>
          <w:sz w:val="22"/>
          <w:u w:val="single"/>
          <w:lang w:val="es-ES_tradnl"/>
        </w:rPr>
        <w:t>153</w:t>
      </w:r>
      <w:r>
        <w:rPr>
          <w:rFonts w:cs="Arial"/>
          <w:sz w:val="22"/>
          <w:u w:val="single"/>
          <w:lang w:val="es-ES_tradnl"/>
        </w:rPr>
        <w:t>:</w:t>
      </w:r>
      <w:r w:rsidR="001E2B91">
        <w:rPr>
          <w:rFonts w:cs="Arial"/>
          <w:sz w:val="22"/>
          <w:u w:val="single"/>
          <w:lang w:val="es-ES_tradnl"/>
        </w:rPr>
        <w:t>09</w:t>
      </w:r>
      <w:r>
        <w:rPr>
          <w:rFonts w:cs="Arial"/>
          <w:sz w:val="22"/>
          <w:lang w:val="es-ES_tradnl"/>
        </w:rPr>
        <w:t xml:space="preserve"> Conocida la propuesta de la Dirección FOSUVI</w:t>
      </w:r>
      <w:r>
        <w:rPr>
          <w:rFonts w:cs="Arial"/>
          <w:sz w:val="22"/>
          <w:szCs w:val="22"/>
          <w:lang w:val="es-ES_tradnl"/>
        </w:rPr>
        <w:t xml:space="preserve"> y no habiendo objeciones de los señores Directores no por parte de los funcionarios presentes,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indican en el informe </w:t>
      </w:r>
      <w:r>
        <w:rPr>
          <w:rFonts w:cs="Arial"/>
          <w:color w:val="000000"/>
          <w:sz w:val="22"/>
          <w:szCs w:val="22"/>
        </w:rPr>
        <w:t xml:space="preserve">DF-OF-0858-2019, según consta en el </w:t>
      </w:r>
      <w:r w:rsidRPr="00E82670">
        <w:rPr>
          <w:rFonts w:cs="Arial"/>
          <w:b/>
          <w:color w:val="000000"/>
          <w:sz w:val="22"/>
          <w:szCs w:val="22"/>
        </w:rPr>
        <w:t xml:space="preserve">Acuerdo N° </w:t>
      </w:r>
      <w:r>
        <w:rPr>
          <w:rFonts w:cs="Arial"/>
          <w:b/>
          <w:color w:val="000000"/>
          <w:sz w:val="22"/>
          <w:szCs w:val="22"/>
        </w:rPr>
        <w:t>10</w:t>
      </w:r>
      <w:r>
        <w:rPr>
          <w:rFonts w:cs="Arial"/>
          <w:color w:val="000000"/>
          <w:sz w:val="22"/>
          <w:szCs w:val="22"/>
        </w:rPr>
        <w:t xml:space="preserve"> que se anexa a esta minuta.</w:t>
      </w:r>
    </w:p>
    <w:p w14:paraId="7B08F3CF" w14:textId="77777777" w:rsidR="009D03FE" w:rsidRPr="00D14EAF" w:rsidRDefault="009D03FE" w:rsidP="009D03FE">
      <w:pPr>
        <w:spacing w:line="360" w:lineRule="auto"/>
        <w:jc w:val="both"/>
        <w:rPr>
          <w:rFonts w:cs="Arial"/>
          <w:b/>
          <w:sz w:val="22"/>
        </w:rPr>
      </w:pPr>
      <w:r w:rsidRPr="00D14EAF">
        <w:rPr>
          <w:rFonts w:cs="Arial"/>
          <w:b/>
          <w:sz w:val="22"/>
        </w:rPr>
        <w:t>************</w:t>
      </w:r>
    </w:p>
    <w:p w14:paraId="217E3C98" w14:textId="77777777" w:rsidR="009D03FE" w:rsidRDefault="009D03FE" w:rsidP="009D03FE">
      <w:pPr>
        <w:spacing w:line="360" w:lineRule="auto"/>
        <w:jc w:val="both"/>
        <w:rPr>
          <w:rFonts w:cs="Arial"/>
          <w:b/>
          <w:bCs/>
          <w:sz w:val="22"/>
          <w:szCs w:val="22"/>
          <w:u w:val="single"/>
          <w:lang w:val="es-ES_tradnl"/>
        </w:rPr>
      </w:pPr>
    </w:p>
    <w:p w14:paraId="02E75862" w14:textId="36C9785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FD6467" w:rsidRPr="00FD6467">
        <w:rPr>
          <w:rFonts w:cs="Arial"/>
          <w:b/>
          <w:bCs/>
          <w:sz w:val="22"/>
          <w:u w:val="single"/>
          <w:lang w:val="es-CR"/>
        </w:rPr>
        <w:t>Solicitud de cambio de lote y tipo de solución habitacional en ocho casos del proyecto Llanuras de Canaán</w:t>
      </w:r>
    </w:p>
    <w:p w14:paraId="00364DD2" w14:textId="77777777" w:rsidR="009D03FE" w:rsidRDefault="009D03FE" w:rsidP="009D03FE">
      <w:pPr>
        <w:spacing w:line="360" w:lineRule="auto"/>
        <w:jc w:val="both"/>
        <w:rPr>
          <w:rFonts w:cs="Arial"/>
          <w:sz w:val="22"/>
          <w:szCs w:val="22"/>
        </w:rPr>
      </w:pPr>
    </w:p>
    <w:p w14:paraId="469B3757" w14:textId="5C2FC36E" w:rsidR="00E601D8" w:rsidRPr="009F7291" w:rsidRDefault="00E601D8" w:rsidP="00E601D8">
      <w:pPr>
        <w:spacing w:line="360" w:lineRule="auto"/>
        <w:jc w:val="both"/>
        <w:rPr>
          <w:rFonts w:cs="Arial"/>
          <w:sz w:val="22"/>
          <w:szCs w:val="22"/>
        </w:rPr>
      </w:pPr>
      <w:r w:rsidRPr="00576AAB">
        <w:rPr>
          <w:rFonts w:cs="Arial"/>
          <w:sz w:val="22"/>
          <w:u w:val="single"/>
          <w:lang w:val="es-ES_tradnl"/>
        </w:rPr>
        <w:t>Minuto 1</w:t>
      </w:r>
      <w:r w:rsidR="00576AAB">
        <w:rPr>
          <w:rFonts w:cs="Arial"/>
          <w:sz w:val="22"/>
          <w:u w:val="single"/>
          <w:lang w:val="es-ES_tradnl"/>
        </w:rPr>
        <w:t>53</w:t>
      </w:r>
      <w:r w:rsidRPr="00576AAB">
        <w:rPr>
          <w:rFonts w:cs="Arial"/>
          <w:sz w:val="22"/>
          <w:u w:val="single"/>
          <w:lang w:val="es-ES_tradnl"/>
        </w:rPr>
        <w:t>:</w:t>
      </w:r>
      <w:r w:rsidR="00576AAB">
        <w:rPr>
          <w:rFonts w:cs="Arial"/>
          <w:sz w:val="22"/>
          <w:u w:val="single"/>
          <w:lang w:val="es-ES_tradnl"/>
        </w:rPr>
        <w:t>45</w:t>
      </w:r>
      <w:r w:rsidRPr="00576AAB">
        <w:rPr>
          <w:rFonts w:cs="Arial"/>
          <w:sz w:val="22"/>
          <w:lang w:val="es-ES_tradnl"/>
        </w:rPr>
        <w:t xml:space="preserve"> Se conoce el oficio </w:t>
      </w:r>
      <w:r w:rsidRPr="00576AAB">
        <w:rPr>
          <w:rFonts w:cs="Arial"/>
          <w:sz w:val="22"/>
          <w:szCs w:val="22"/>
        </w:rPr>
        <w:t>GG-ME-</w:t>
      </w:r>
      <w:r w:rsidR="00576AAB">
        <w:rPr>
          <w:rFonts w:cs="Arial"/>
          <w:sz w:val="22"/>
          <w:szCs w:val="22"/>
        </w:rPr>
        <w:t>1339</w:t>
      </w:r>
      <w:r w:rsidRPr="00576AAB">
        <w:rPr>
          <w:rFonts w:cs="Arial"/>
          <w:sz w:val="22"/>
          <w:szCs w:val="22"/>
        </w:rPr>
        <w:t>-2020 del</w:t>
      </w:r>
      <w:r w:rsidRPr="009F7291">
        <w:rPr>
          <w:rFonts w:cs="Arial"/>
          <w:sz w:val="22"/>
          <w:szCs w:val="22"/>
        </w:rPr>
        <w:t xml:space="preserve"> </w:t>
      </w:r>
      <w:r>
        <w:rPr>
          <w:rFonts w:cs="Arial"/>
          <w:sz w:val="22"/>
          <w:szCs w:val="22"/>
        </w:rPr>
        <w:t>1</w:t>
      </w:r>
      <w:r w:rsidR="00576AAB">
        <w:rPr>
          <w:rFonts w:cs="Arial"/>
          <w:sz w:val="22"/>
          <w:szCs w:val="22"/>
        </w:rPr>
        <w:t>0</w:t>
      </w:r>
      <w:r w:rsidRPr="009F7291">
        <w:rPr>
          <w:rFonts w:cs="Arial"/>
          <w:sz w:val="22"/>
          <w:szCs w:val="22"/>
        </w:rPr>
        <w:t xml:space="preserve"> de </w:t>
      </w:r>
      <w:r w:rsidR="00576AAB">
        <w:rPr>
          <w:rFonts w:cs="Arial"/>
          <w:sz w:val="22"/>
          <w:szCs w:val="22"/>
        </w:rPr>
        <w:t>noviembre</w:t>
      </w:r>
      <w:r>
        <w:rPr>
          <w:rFonts w:cs="Arial"/>
          <w:sz w:val="22"/>
          <w:szCs w:val="22"/>
        </w:rPr>
        <w:t xml:space="preserve"> </w:t>
      </w:r>
      <w:r w:rsidRPr="009F7291">
        <w:rPr>
          <w:rFonts w:cs="Arial"/>
          <w:sz w:val="22"/>
          <w:szCs w:val="22"/>
        </w:rPr>
        <w:t>de 20</w:t>
      </w:r>
      <w:r>
        <w:rPr>
          <w:rFonts w:cs="Arial"/>
          <w:sz w:val="22"/>
          <w:szCs w:val="22"/>
        </w:rPr>
        <w:t>20</w:t>
      </w:r>
      <w:r w:rsidRPr="009F7291">
        <w:rPr>
          <w:rFonts w:cs="Arial"/>
          <w:sz w:val="22"/>
          <w:szCs w:val="22"/>
        </w:rPr>
        <w:t xml:space="preserve">, mediante el cual, la Gerencia General remite el informe </w:t>
      </w:r>
      <w:r w:rsidRPr="00EA7ADB">
        <w:rPr>
          <w:rFonts w:cs="Arial"/>
          <w:color w:val="000000"/>
          <w:sz w:val="22"/>
          <w:szCs w:val="22"/>
        </w:rPr>
        <w:t>DF-OF-</w:t>
      </w:r>
      <w:r w:rsidR="00576AAB">
        <w:rPr>
          <w:rFonts w:cs="Arial"/>
          <w:color w:val="000000"/>
          <w:sz w:val="22"/>
          <w:szCs w:val="22"/>
        </w:rPr>
        <w:t>1280</w:t>
      </w:r>
      <w:r w:rsidRPr="00EA7ADB">
        <w:rPr>
          <w:rFonts w:cs="Arial"/>
          <w:color w:val="000000"/>
          <w:sz w:val="22"/>
          <w:szCs w:val="22"/>
        </w:rPr>
        <w:t>-20</w:t>
      </w:r>
      <w:r>
        <w:rPr>
          <w:rFonts w:cs="Arial"/>
          <w:color w:val="000000"/>
          <w:sz w:val="22"/>
          <w:szCs w:val="22"/>
        </w:rPr>
        <w:t xml:space="preserve">20 </w:t>
      </w:r>
      <w:r w:rsidRPr="00EA7ADB">
        <w:rPr>
          <w:rFonts w:cs="Arial"/>
          <w:color w:val="000000"/>
          <w:sz w:val="22"/>
          <w:szCs w:val="22"/>
        </w:rPr>
        <w:t>de la Dirección FOSUVI</w:t>
      </w:r>
      <w:r>
        <w:rPr>
          <w:rFonts w:cs="Arial"/>
          <w:color w:val="000000"/>
          <w:sz w:val="22"/>
          <w:szCs w:val="22"/>
        </w:rPr>
        <w:t xml:space="preserve">, </w:t>
      </w:r>
      <w:r w:rsidRPr="009F7291">
        <w:rPr>
          <w:rFonts w:cs="Arial"/>
          <w:sz w:val="22"/>
          <w:szCs w:val="22"/>
        </w:rPr>
        <w:t xml:space="preserve">que </w:t>
      </w:r>
      <w:r>
        <w:rPr>
          <w:rFonts w:cs="Arial"/>
          <w:sz w:val="22"/>
          <w:szCs w:val="22"/>
        </w:rPr>
        <w:t xml:space="preserve">contiene los resultados del estudio efectuado a la </w:t>
      </w:r>
      <w:r w:rsidRPr="009F7291">
        <w:rPr>
          <w:rFonts w:cs="Arial"/>
          <w:sz w:val="22"/>
          <w:szCs w:val="22"/>
          <w:lang w:val="es-CR" w:eastAsia="es-CR"/>
        </w:rPr>
        <w:t xml:space="preserve">solicitud </w:t>
      </w:r>
      <w:r>
        <w:rPr>
          <w:rFonts w:cs="Arial"/>
          <w:sz w:val="22"/>
          <w:szCs w:val="22"/>
          <w:lang w:val="es-CR" w:eastAsia="es-CR"/>
        </w:rPr>
        <w:t xml:space="preserve">de </w:t>
      </w:r>
      <w:proofErr w:type="spellStart"/>
      <w:r w:rsidR="00576AAB">
        <w:rPr>
          <w:rFonts w:cs="Arial"/>
          <w:sz w:val="22"/>
          <w:szCs w:val="22"/>
          <w:lang w:val="es-CR" w:eastAsia="es-CR"/>
        </w:rPr>
        <w:t>Coopenae</w:t>
      </w:r>
      <w:proofErr w:type="spellEnd"/>
      <w:r w:rsidR="00576AAB">
        <w:rPr>
          <w:rFonts w:cs="Arial"/>
          <w:sz w:val="22"/>
          <w:szCs w:val="22"/>
          <w:lang w:val="es-CR" w:eastAsia="es-CR"/>
        </w:rPr>
        <w:t xml:space="preserve"> R.L.</w:t>
      </w:r>
      <w:r>
        <w:rPr>
          <w:rFonts w:cs="Arial"/>
          <w:color w:val="000000"/>
          <w:sz w:val="22"/>
          <w:szCs w:val="22"/>
        </w:rPr>
        <w:t xml:space="preserve">, </w:t>
      </w:r>
      <w:r w:rsidRPr="009F7291">
        <w:rPr>
          <w:rFonts w:cs="Arial"/>
          <w:sz w:val="22"/>
          <w:szCs w:val="22"/>
          <w:lang w:val="es-CR" w:eastAsia="es-CR"/>
        </w:rPr>
        <w:t>para</w:t>
      </w:r>
      <w:r>
        <w:rPr>
          <w:rFonts w:cs="Arial"/>
          <w:sz w:val="22"/>
          <w:szCs w:val="22"/>
          <w:lang w:val="es-CR" w:eastAsia="es-CR"/>
        </w:rPr>
        <w:t xml:space="preserve"> cambiar los lotes y modificar el tipo de vivienda a </w:t>
      </w:r>
      <w:r w:rsidR="00576AAB">
        <w:rPr>
          <w:rFonts w:cs="Arial"/>
          <w:sz w:val="22"/>
          <w:szCs w:val="22"/>
          <w:lang w:val="es-CR" w:eastAsia="es-CR"/>
        </w:rPr>
        <w:t>ocho</w:t>
      </w:r>
      <w:r>
        <w:rPr>
          <w:rFonts w:cs="Arial"/>
          <w:sz w:val="22"/>
          <w:szCs w:val="22"/>
          <w:lang w:val="es-CR" w:eastAsia="es-CR"/>
        </w:rPr>
        <w:t xml:space="preserve"> familias del</w:t>
      </w:r>
      <w:r>
        <w:rPr>
          <w:rFonts w:cs="Arial"/>
          <w:sz w:val="22"/>
          <w:szCs w:val="22"/>
          <w:lang w:val="es-ES_tradnl"/>
        </w:rPr>
        <w:t xml:space="preserve"> proyecto</w:t>
      </w:r>
      <w:r w:rsidRPr="009F7291">
        <w:rPr>
          <w:rFonts w:cs="Arial"/>
          <w:sz w:val="22"/>
          <w:szCs w:val="22"/>
          <w:lang w:val="es-CR" w:eastAsia="es-CR"/>
        </w:rPr>
        <w:t xml:space="preserve"> </w:t>
      </w:r>
      <w:r>
        <w:rPr>
          <w:rFonts w:cs="Arial"/>
          <w:color w:val="000000"/>
          <w:sz w:val="22"/>
          <w:szCs w:val="22"/>
          <w:lang w:val="es-CR" w:eastAsia="es-CR"/>
        </w:rPr>
        <w:t xml:space="preserve">habitacional </w:t>
      </w:r>
      <w:r w:rsidR="00576AAB">
        <w:rPr>
          <w:rFonts w:cs="Arial"/>
          <w:sz w:val="22"/>
          <w:szCs w:val="22"/>
        </w:rPr>
        <w:t>Llanuras de Canaán</w:t>
      </w:r>
      <w:r w:rsidR="00576AAB" w:rsidRPr="002114E6">
        <w:rPr>
          <w:rFonts w:cs="Arial"/>
          <w:sz w:val="22"/>
          <w:szCs w:val="22"/>
        </w:rPr>
        <w:t>, ubicado en el distrito</w:t>
      </w:r>
      <w:r w:rsidR="00576AAB">
        <w:rPr>
          <w:rFonts w:cs="Arial"/>
          <w:sz w:val="22"/>
          <w:szCs w:val="22"/>
        </w:rPr>
        <w:t xml:space="preserve"> </w:t>
      </w:r>
      <w:proofErr w:type="spellStart"/>
      <w:r w:rsidR="00576AAB">
        <w:rPr>
          <w:rFonts w:cs="Arial"/>
          <w:sz w:val="22"/>
          <w:szCs w:val="22"/>
        </w:rPr>
        <w:t>Pocora</w:t>
      </w:r>
      <w:proofErr w:type="spellEnd"/>
      <w:r w:rsidR="00576AAB">
        <w:rPr>
          <w:rFonts w:cs="Arial"/>
          <w:sz w:val="22"/>
          <w:szCs w:val="22"/>
        </w:rPr>
        <w:t xml:space="preserve"> del cantón de Guácimo, provincia de Limón</w:t>
      </w:r>
      <w:r>
        <w:rPr>
          <w:rFonts w:cs="Arial"/>
          <w:sz w:val="22"/>
          <w:szCs w:val="22"/>
        </w:rPr>
        <w:t xml:space="preserve">, y aprobado con el </w:t>
      </w:r>
      <w:r w:rsidRPr="00E30ABB">
        <w:rPr>
          <w:rFonts w:cs="Arial"/>
          <w:sz w:val="22"/>
          <w:szCs w:val="22"/>
          <w:lang w:val="es-ES_tradnl"/>
        </w:rPr>
        <w:t>acuerdo N°</w:t>
      </w:r>
      <w:r>
        <w:rPr>
          <w:rFonts w:cs="Arial"/>
          <w:sz w:val="22"/>
          <w:szCs w:val="22"/>
          <w:lang w:val="es-ES_tradnl"/>
        </w:rPr>
        <w:t xml:space="preserve"> 1</w:t>
      </w:r>
      <w:r w:rsidRPr="00E30ABB">
        <w:rPr>
          <w:rFonts w:cs="Arial"/>
          <w:sz w:val="22"/>
          <w:szCs w:val="22"/>
        </w:rPr>
        <w:t xml:space="preserve"> de la sesión </w:t>
      </w:r>
      <w:r w:rsidR="00576AAB">
        <w:rPr>
          <w:rFonts w:cs="Arial"/>
          <w:sz w:val="22"/>
          <w:szCs w:val="22"/>
        </w:rPr>
        <w:t>88</w:t>
      </w:r>
      <w:r w:rsidR="00576AAB" w:rsidRPr="00E30ABB">
        <w:rPr>
          <w:rFonts w:cs="Arial"/>
          <w:sz w:val="22"/>
          <w:szCs w:val="22"/>
        </w:rPr>
        <w:t>-201</w:t>
      </w:r>
      <w:r w:rsidR="00576AAB">
        <w:rPr>
          <w:rFonts w:cs="Arial"/>
          <w:sz w:val="22"/>
          <w:szCs w:val="22"/>
        </w:rPr>
        <w:t>7</w:t>
      </w:r>
      <w:r w:rsidR="00576AAB" w:rsidRPr="00E30ABB">
        <w:rPr>
          <w:rFonts w:cs="Arial"/>
          <w:sz w:val="22"/>
          <w:szCs w:val="22"/>
        </w:rPr>
        <w:t xml:space="preserve"> del </w:t>
      </w:r>
      <w:r w:rsidR="00576AAB">
        <w:rPr>
          <w:rFonts w:cs="Arial"/>
          <w:sz w:val="22"/>
          <w:szCs w:val="22"/>
        </w:rPr>
        <w:t>04</w:t>
      </w:r>
      <w:r w:rsidR="00576AAB" w:rsidRPr="00E30ABB">
        <w:rPr>
          <w:rFonts w:cs="Arial"/>
          <w:sz w:val="22"/>
          <w:szCs w:val="22"/>
        </w:rPr>
        <w:t xml:space="preserve"> de </w:t>
      </w:r>
      <w:r w:rsidR="00576AAB">
        <w:rPr>
          <w:rFonts w:cs="Arial"/>
          <w:sz w:val="22"/>
          <w:szCs w:val="22"/>
        </w:rPr>
        <w:t>diciembre</w:t>
      </w:r>
      <w:r w:rsidR="00576AAB" w:rsidRPr="00E30ABB">
        <w:rPr>
          <w:rFonts w:cs="Arial"/>
          <w:sz w:val="22"/>
          <w:szCs w:val="22"/>
        </w:rPr>
        <w:t xml:space="preserve"> de 201</w:t>
      </w:r>
      <w:r w:rsidR="00576AAB">
        <w:rPr>
          <w:rFonts w:cs="Arial"/>
          <w:sz w:val="22"/>
          <w:szCs w:val="22"/>
        </w:rPr>
        <w:t>7</w:t>
      </w:r>
      <w:r w:rsidRPr="009F7291">
        <w:rPr>
          <w:rFonts w:cs="Arial"/>
          <w:sz w:val="22"/>
          <w:szCs w:val="22"/>
          <w:lang w:val="es-CR" w:eastAsia="es-CR"/>
        </w:rPr>
        <w:t>.</w:t>
      </w:r>
      <w:r>
        <w:rPr>
          <w:rFonts w:cs="Arial"/>
          <w:sz w:val="22"/>
          <w:szCs w:val="22"/>
          <w:lang w:val="es-CR" w:eastAsia="es-CR"/>
        </w:rPr>
        <w:t xml:space="preserve"> </w:t>
      </w:r>
      <w:r w:rsidRPr="009F7291">
        <w:rPr>
          <w:rFonts w:cs="Arial"/>
          <w:sz w:val="22"/>
          <w:szCs w:val="22"/>
        </w:rPr>
        <w:t xml:space="preserve"> Dichos documentos se adjuntan a la presente acta.</w:t>
      </w:r>
    </w:p>
    <w:p w14:paraId="4BA6CFFC" w14:textId="77777777" w:rsidR="00E601D8" w:rsidRPr="00BB303F" w:rsidRDefault="00E601D8" w:rsidP="00E601D8">
      <w:pPr>
        <w:spacing w:line="360" w:lineRule="auto"/>
        <w:jc w:val="both"/>
        <w:rPr>
          <w:rFonts w:cs="Arial"/>
          <w:sz w:val="22"/>
          <w:szCs w:val="22"/>
        </w:rPr>
      </w:pPr>
    </w:p>
    <w:p w14:paraId="5985C60B" w14:textId="0CE5158A" w:rsidR="00E601D8" w:rsidRDefault="00E601D8" w:rsidP="00E601D8">
      <w:pPr>
        <w:spacing w:line="360" w:lineRule="auto"/>
        <w:jc w:val="both"/>
        <w:rPr>
          <w:rFonts w:cs="Arial"/>
          <w:sz w:val="22"/>
          <w:szCs w:val="22"/>
        </w:rPr>
      </w:pPr>
      <w:r w:rsidRPr="00BB303F">
        <w:rPr>
          <w:rFonts w:cs="Arial"/>
          <w:bCs/>
          <w:sz w:val="22"/>
          <w:szCs w:val="22"/>
        </w:rPr>
        <w:t xml:space="preserve">La </w:t>
      </w:r>
      <w:r>
        <w:rPr>
          <w:rFonts w:cs="Arial"/>
          <w:bCs/>
          <w:sz w:val="22"/>
          <w:szCs w:val="22"/>
        </w:rPr>
        <w:t xml:space="preserve">licenciada Camacho Murillo </w:t>
      </w:r>
      <w:r w:rsidRPr="00BB303F">
        <w:rPr>
          <w:rFonts w:cs="Arial"/>
          <w:bCs/>
          <w:sz w:val="22"/>
          <w:szCs w:val="22"/>
        </w:rPr>
        <w:t xml:space="preserve">expone los alcances del citado informe, señalando, en resumen, que la solicitud consiste en </w:t>
      </w:r>
      <w:r>
        <w:rPr>
          <w:rFonts w:cs="Arial"/>
          <w:sz w:val="22"/>
          <w:szCs w:val="22"/>
          <w:lang w:val="es-CR" w:eastAsia="es-CR"/>
        </w:rPr>
        <w:t xml:space="preserve">cambiar los lotes y modificar el tipo de vivienda a </w:t>
      </w:r>
      <w:r w:rsidR="00576AAB">
        <w:rPr>
          <w:rFonts w:cs="Arial"/>
          <w:sz w:val="22"/>
          <w:szCs w:val="22"/>
          <w:lang w:val="es-CR" w:eastAsia="es-CR"/>
        </w:rPr>
        <w:t>ocho</w:t>
      </w:r>
      <w:r>
        <w:rPr>
          <w:rFonts w:cs="Arial"/>
          <w:sz w:val="22"/>
          <w:szCs w:val="22"/>
          <w:lang w:val="es-CR" w:eastAsia="es-CR"/>
        </w:rPr>
        <w:t xml:space="preserve"> familias del</w:t>
      </w:r>
      <w:r>
        <w:rPr>
          <w:rFonts w:cs="Arial"/>
          <w:sz w:val="22"/>
          <w:szCs w:val="22"/>
          <w:lang w:val="es-ES_tradnl"/>
        </w:rPr>
        <w:t xml:space="preserve"> proyecto, debido a las modificaciones a la conformación de los núcleos familiares</w:t>
      </w:r>
      <w:r>
        <w:rPr>
          <w:rFonts w:cs="Arial"/>
          <w:sz w:val="22"/>
          <w:szCs w:val="22"/>
        </w:rPr>
        <w:t>.</w:t>
      </w:r>
    </w:p>
    <w:p w14:paraId="7C0B897B" w14:textId="77777777" w:rsidR="00E601D8" w:rsidRPr="00BB303F" w:rsidRDefault="00E601D8" w:rsidP="00E601D8">
      <w:pPr>
        <w:spacing w:line="360" w:lineRule="auto"/>
        <w:jc w:val="both"/>
        <w:rPr>
          <w:rFonts w:cs="Arial"/>
          <w:color w:val="000000"/>
          <w:sz w:val="22"/>
          <w:szCs w:val="22"/>
        </w:rPr>
      </w:pPr>
    </w:p>
    <w:p w14:paraId="61A62CB1" w14:textId="77777777" w:rsidR="00E601D8" w:rsidRPr="00BB303F" w:rsidRDefault="00E601D8" w:rsidP="00E601D8">
      <w:pPr>
        <w:spacing w:line="360" w:lineRule="auto"/>
        <w:jc w:val="both"/>
        <w:rPr>
          <w:rFonts w:cs="Arial"/>
          <w:bCs/>
          <w:sz w:val="22"/>
          <w:szCs w:val="22"/>
        </w:rPr>
      </w:pPr>
      <w:r>
        <w:rPr>
          <w:rFonts w:cs="Arial"/>
          <w:sz w:val="22"/>
        </w:rPr>
        <w:t xml:space="preserve">Concluye afirmando </w:t>
      </w:r>
      <w:r w:rsidRPr="00BB303F">
        <w:rPr>
          <w:rFonts w:cs="Arial"/>
          <w:sz w:val="22"/>
        </w:rPr>
        <w:t xml:space="preserve">que la propuesta de la </w:t>
      </w:r>
      <w:r w:rsidRPr="00BB303F">
        <w:rPr>
          <w:rFonts w:cs="Arial"/>
          <w:bCs/>
          <w:sz w:val="22"/>
          <w:szCs w:val="22"/>
        </w:rPr>
        <w:t xml:space="preserve">entidad autorizada ha sido debidamente analizada por la Dirección FOSUVI </w:t>
      </w:r>
      <w:r>
        <w:rPr>
          <w:rFonts w:cs="Arial"/>
          <w:bCs/>
          <w:sz w:val="22"/>
          <w:szCs w:val="22"/>
        </w:rPr>
        <w:t>y</w:t>
      </w:r>
      <w:r w:rsidRPr="00BB303F">
        <w:rPr>
          <w:rFonts w:cs="Arial"/>
          <w:bCs/>
          <w:sz w:val="22"/>
          <w:szCs w:val="22"/>
        </w:rPr>
        <w:t xml:space="preserve"> se considera pertinente</w:t>
      </w:r>
      <w:r>
        <w:rPr>
          <w:rFonts w:cs="Arial"/>
          <w:bCs/>
          <w:sz w:val="22"/>
          <w:szCs w:val="22"/>
        </w:rPr>
        <w:t xml:space="preserve"> según</w:t>
      </w:r>
      <w:r w:rsidRPr="00BB303F">
        <w:rPr>
          <w:rFonts w:cs="Arial"/>
          <w:color w:val="000000"/>
          <w:sz w:val="22"/>
          <w:szCs w:val="22"/>
        </w:rPr>
        <w:t xml:space="preserve"> la normativa establecida para estos casos, </w:t>
      </w:r>
      <w:r>
        <w:rPr>
          <w:rFonts w:cs="Arial"/>
          <w:color w:val="000000"/>
          <w:sz w:val="22"/>
          <w:szCs w:val="22"/>
        </w:rPr>
        <w:t xml:space="preserve">por lo que </w:t>
      </w:r>
      <w:r w:rsidRPr="00BB303F">
        <w:rPr>
          <w:rFonts w:cs="Arial"/>
          <w:color w:val="000000"/>
          <w:sz w:val="22"/>
          <w:szCs w:val="22"/>
        </w:rPr>
        <w:t xml:space="preserve">recomienda autorizar </w:t>
      </w:r>
      <w:r w:rsidRPr="00BB303F">
        <w:rPr>
          <w:rFonts w:cs="Arial"/>
          <w:sz w:val="22"/>
          <w:szCs w:val="22"/>
        </w:rPr>
        <w:t>los cambios requeridos por la entidad autorizada</w:t>
      </w:r>
      <w:r w:rsidRPr="00BB303F">
        <w:rPr>
          <w:rFonts w:cs="Arial"/>
          <w:color w:val="000000"/>
          <w:sz w:val="22"/>
          <w:szCs w:val="22"/>
        </w:rPr>
        <w:t>, bajo las condiciones establecidas en el referido informe.</w:t>
      </w:r>
    </w:p>
    <w:p w14:paraId="3F0D69A1" w14:textId="77777777" w:rsidR="00E601D8" w:rsidRDefault="00E601D8" w:rsidP="00E601D8">
      <w:pPr>
        <w:spacing w:line="360" w:lineRule="auto"/>
        <w:jc w:val="both"/>
        <w:rPr>
          <w:rFonts w:cs="Arial"/>
          <w:sz w:val="22"/>
        </w:rPr>
      </w:pPr>
    </w:p>
    <w:p w14:paraId="009A0B7A" w14:textId="7776CCC8" w:rsidR="00E601D8" w:rsidRDefault="00E601D8" w:rsidP="00E601D8">
      <w:pPr>
        <w:spacing w:line="360" w:lineRule="auto"/>
        <w:jc w:val="both"/>
        <w:rPr>
          <w:rFonts w:cs="Arial"/>
          <w:bCs/>
          <w:sz w:val="22"/>
          <w:szCs w:val="22"/>
        </w:rPr>
      </w:pPr>
      <w:r w:rsidRPr="0039311E">
        <w:rPr>
          <w:rFonts w:cs="Arial"/>
          <w:sz w:val="22"/>
          <w:u w:val="single"/>
          <w:lang w:val="es-ES_tradnl"/>
        </w:rPr>
        <w:t xml:space="preserve">Minuto </w:t>
      </w:r>
      <w:r>
        <w:rPr>
          <w:rFonts w:cs="Arial"/>
          <w:sz w:val="22"/>
          <w:u w:val="single"/>
          <w:lang w:val="es-ES_tradnl"/>
        </w:rPr>
        <w:t>1</w:t>
      </w:r>
      <w:r w:rsidR="00576AAB">
        <w:rPr>
          <w:rFonts w:cs="Arial"/>
          <w:sz w:val="22"/>
          <w:u w:val="single"/>
          <w:lang w:val="es-ES_tradnl"/>
        </w:rPr>
        <w:t>56</w:t>
      </w:r>
      <w:r w:rsidRPr="0039311E">
        <w:rPr>
          <w:rFonts w:cs="Arial"/>
          <w:sz w:val="22"/>
          <w:u w:val="single"/>
          <w:lang w:val="es-ES_tradnl"/>
        </w:rPr>
        <w:t>:</w:t>
      </w:r>
      <w:r>
        <w:rPr>
          <w:rFonts w:cs="Arial"/>
          <w:sz w:val="22"/>
          <w:u w:val="single"/>
          <w:lang w:val="es-ES_tradnl"/>
        </w:rPr>
        <w:t>2</w:t>
      </w:r>
      <w:r w:rsidR="00576AAB">
        <w:rPr>
          <w:rFonts w:cs="Arial"/>
          <w:sz w:val="22"/>
          <w:u w:val="single"/>
          <w:lang w:val="es-ES_tradnl"/>
        </w:rPr>
        <w:t>3</w:t>
      </w:r>
      <w:r>
        <w:rPr>
          <w:rFonts w:cs="Arial"/>
          <w:sz w:val="22"/>
          <w:lang w:val="es-ES_tradnl"/>
        </w:rPr>
        <w:t xml:space="preserve"> Conocido</w:t>
      </w:r>
      <w:r w:rsidRPr="00BB303F">
        <w:rPr>
          <w:rFonts w:cs="Arial"/>
          <w:bCs/>
          <w:sz w:val="22"/>
          <w:szCs w:val="22"/>
        </w:rPr>
        <w:t xml:space="preserve"> </w:t>
      </w:r>
      <w:r>
        <w:rPr>
          <w:rFonts w:cs="Arial"/>
          <w:bCs/>
          <w:sz w:val="22"/>
          <w:szCs w:val="22"/>
        </w:rPr>
        <w:t xml:space="preserve">y suficientemente discutido </w:t>
      </w:r>
      <w:r w:rsidRPr="00BB303F">
        <w:rPr>
          <w:rFonts w:cs="Arial"/>
          <w:bCs/>
          <w:sz w:val="22"/>
          <w:szCs w:val="22"/>
        </w:rPr>
        <w:t>el informe de la Dirección FOSUVI</w:t>
      </w:r>
      <w:r>
        <w:rPr>
          <w:rFonts w:cs="Arial"/>
          <w:bCs/>
          <w:sz w:val="22"/>
          <w:szCs w:val="22"/>
        </w:rPr>
        <w:t>,</w:t>
      </w:r>
      <w:r w:rsidRPr="00BB303F">
        <w:rPr>
          <w:rFonts w:cs="Arial"/>
          <w:bCs/>
          <w:sz w:val="22"/>
          <w:szCs w:val="22"/>
        </w:rPr>
        <w:t xml:space="preserve"> y no habiendo objeciones de los señores Directores ni por parte de los funcionarios presentes, </w:t>
      </w:r>
      <w:r w:rsidRPr="00BB303F">
        <w:rPr>
          <w:rFonts w:cs="Arial"/>
          <w:bCs/>
          <w:sz w:val="22"/>
          <w:szCs w:val="22"/>
        </w:rPr>
        <w:lastRenderedPageBreak/>
        <w:t>la Junta Directiva resuelve acoger la rec</w:t>
      </w:r>
      <w:r>
        <w:rPr>
          <w:rFonts w:cs="Arial"/>
          <w:bCs/>
          <w:sz w:val="22"/>
          <w:szCs w:val="22"/>
        </w:rPr>
        <w:t xml:space="preserve">omendación de la Administración, en los términos que se indican en el </w:t>
      </w:r>
      <w:r w:rsidRPr="00014462">
        <w:rPr>
          <w:rFonts w:cs="Arial"/>
          <w:b/>
          <w:bCs/>
          <w:sz w:val="22"/>
          <w:szCs w:val="22"/>
        </w:rPr>
        <w:t xml:space="preserve">Acuerdo N° </w:t>
      </w:r>
      <w:r>
        <w:rPr>
          <w:rFonts w:cs="Arial"/>
          <w:b/>
          <w:bCs/>
          <w:sz w:val="22"/>
          <w:szCs w:val="22"/>
        </w:rPr>
        <w:t>11</w:t>
      </w:r>
      <w:r>
        <w:rPr>
          <w:rFonts w:cs="Arial"/>
          <w:bCs/>
          <w:sz w:val="22"/>
          <w:szCs w:val="22"/>
        </w:rPr>
        <w:t xml:space="preserve"> que se anexa a esta minuta.</w:t>
      </w:r>
    </w:p>
    <w:p w14:paraId="1979F26A" w14:textId="77777777" w:rsidR="009D03FE" w:rsidRPr="00D14EAF" w:rsidRDefault="009D03FE" w:rsidP="009D03FE">
      <w:pPr>
        <w:spacing w:line="360" w:lineRule="auto"/>
        <w:jc w:val="both"/>
        <w:rPr>
          <w:rFonts w:cs="Arial"/>
          <w:b/>
          <w:sz w:val="22"/>
        </w:rPr>
      </w:pPr>
      <w:r w:rsidRPr="00D14EAF">
        <w:rPr>
          <w:rFonts w:cs="Arial"/>
          <w:b/>
          <w:sz w:val="22"/>
        </w:rPr>
        <w:t>************</w:t>
      </w:r>
    </w:p>
    <w:p w14:paraId="76557C16" w14:textId="77777777" w:rsidR="009D03FE" w:rsidRDefault="009D03FE" w:rsidP="009D03FE">
      <w:pPr>
        <w:spacing w:line="360" w:lineRule="auto"/>
        <w:jc w:val="both"/>
        <w:rPr>
          <w:rFonts w:cs="Arial"/>
          <w:b/>
          <w:bCs/>
          <w:sz w:val="22"/>
          <w:szCs w:val="22"/>
          <w:u w:val="single"/>
          <w:lang w:val="es-ES_tradnl"/>
        </w:rPr>
      </w:pPr>
    </w:p>
    <w:p w14:paraId="48863EF2" w14:textId="25C75AD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FD6467" w:rsidRPr="00FD6467">
        <w:rPr>
          <w:rFonts w:cs="Arial"/>
          <w:b/>
          <w:bCs/>
          <w:sz w:val="22"/>
          <w:u w:val="single"/>
          <w:lang w:val="es-CR"/>
        </w:rPr>
        <w:t>Solicitud de anulación de un caso de bono extraordinario tramitado por Grupo Mutual Alajuela-La Vivienda de Ahorro y Préstamo</w:t>
      </w:r>
    </w:p>
    <w:p w14:paraId="61299391" w14:textId="77777777" w:rsidR="009D03FE" w:rsidRDefault="009D03FE" w:rsidP="009D03FE">
      <w:pPr>
        <w:spacing w:line="360" w:lineRule="auto"/>
        <w:jc w:val="both"/>
        <w:rPr>
          <w:rFonts w:cs="Arial"/>
          <w:sz w:val="22"/>
          <w:szCs w:val="22"/>
        </w:rPr>
      </w:pPr>
    </w:p>
    <w:p w14:paraId="40E00AB5" w14:textId="18FE48BC" w:rsidR="00DF7BCE" w:rsidRDefault="00DF7BCE" w:rsidP="00DF7BCE">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w:t>
      </w:r>
      <w:r w:rsidR="00576AAB">
        <w:rPr>
          <w:rFonts w:cs="Arial"/>
          <w:sz w:val="22"/>
          <w:u w:val="single"/>
          <w:lang w:val="es-ES_tradnl"/>
        </w:rPr>
        <w:t>57</w:t>
      </w:r>
      <w:r w:rsidRPr="0039311E">
        <w:rPr>
          <w:rFonts w:cs="Arial"/>
          <w:sz w:val="22"/>
          <w:u w:val="single"/>
          <w:lang w:val="es-ES_tradnl"/>
        </w:rPr>
        <w:t>:</w:t>
      </w:r>
      <w:r w:rsidR="00576AAB">
        <w:rPr>
          <w:rFonts w:cs="Arial"/>
          <w:sz w:val="22"/>
          <w:u w:val="single"/>
          <w:lang w:val="es-ES_tradnl"/>
        </w:rPr>
        <w:t>02</w:t>
      </w:r>
      <w:r>
        <w:rPr>
          <w:rFonts w:cs="Arial"/>
          <w:sz w:val="22"/>
          <w:lang w:val="es-ES_tradnl"/>
        </w:rPr>
        <w:t xml:space="preserve"> Se conoce el oficio </w:t>
      </w:r>
      <w:r>
        <w:rPr>
          <w:rFonts w:cs="Arial"/>
          <w:sz w:val="22"/>
          <w:szCs w:val="22"/>
        </w:rPr>
        <w:t>GG-ME-1</w:t>
      </w:r>
      <w:r w:rsidR="00576AAB">
        <w:rPr>
          <w:rFonts w:cs="Arial"/>
          <w:sz w:val="22"/>
          <w:szCs w:val="22"/>
        </w:rPr>
        <w:t>351</w:t>
      </w:r>
      <w:r>
        <w:rPr>
          <w:rFonts w:cs="Arial"/>
          <w:sz w:val="22"/>
          <w:szCs w:val="22"/>
        </w:rPr>
        <w:t xml:space="preserve">-2020 del </w:t>
      </w:r>
      <w:r w:rsidR="00576AAB">
        <w:rPr>
          <w:rFonts w:cs="Arial"/>
          <w:sz w:val="22"/>
          <w:szCs w:val="22"/>
        </w:rPr>
        <w:t>13</w:t>
      </w:r>
      <w:r>
        <w:rPr>
          <w:rFonts w:cs="Arial"/>
          <w:sz w:val="22"/>
          <w:szCs w:val="22"/>
        </w:rPr>
        <w:t xml:space="preserve"> de </w:t>
      </w:r>
      <w:r w:rsidR="00576AAB">
        <w:rPr>
          <w:rFonts w:cs="Arial"/>
          <w:sz w:val="22"/>
          <w:szCs w:val="22"/>
        </w:rPr>
        <w:t>noviembre</w:t>
      </w:r>
      <w:r>
        <w:rPr>
          <w:rFonts w:cs="Arial"/>
          <w:sz w:val="22"/>
          <w:szCs w:val="22"/>
        </w:rPr>
        <w:t xml:space="preserve"> de 2020, por medio del cual, la </w:t>
      </w:r>
      <w:r w:rsidRPr="00303BB2">
        <w:rPr>
          <w:rFonts w:cs="Arial"/>
          <w:sz w:val="22"/>
          <w:szCs w:val="22"/>
          <w:lang w:val="es-ES_tradnl"/>
        </w:rPr>
        <w:t>Gerencia General</w:t>
      </w:r>
      <w:r>
        <w:rPr>
          <w:rFonts w:cs="Arial"/>
          <w:sz w:val="22"/>
          <w:szCs w:val="22"/>
          <w:lang w:val="es-ES_tradnl"/>
        </w:rPr>
        <w:t xml:space="preserve"> remite el informe DF-OF-</w:t>
      </w:r>
      <w:r w:rsidR="00576AAB">
        <w:rPr>
          <w:rFonts w:cs="Arial"/>
          <w:sz w:val="22"/>
          <w:szCs w:val="22"/>
          <w:lang w:val="es-ES_tradnl"/>
        </w:rPr>
        <w:t>1295</w:t>
      </w:r>
      <w:r>
        <w:rPr>
          <w:rFonts w:cs="Arial"/>
          <w:sz w:val="22"/>
          <w:szCs w:val="22"/>
          <w:lang w:val="es-ES_tradnl"/>
        </w:rPr>
        <w:t xml:space="preserve">-2020 de la Dirección FOSUVI, que contiene los resultados del estudio efectuado a la solicitud de Grupo Mutual Alajuela – La Vivienda </w:t>
      </w:r>
      <w:r w:rsidRPr="00347FA0">
        <w:rPr>
          <w:rFonts w:cs="Arial"/>
          <w:sz w:val="22"/>
          <w:szCs w:val="22"/>
          <w:lang w:val="es-ES_tradnl"/>
        </w:rPr>
        <w:t>de Ahorro y Préstamo</w:t>
      </w:r>
      <w:r>
        <w:rPr>
          <w:rFonts w:cs="Arial"/>
          <w:sz w:val="22"/>
          <w:szCs w:val="22"/>
          <w:lang w:val="es-ES_tradnl"/>
        </w:rPr>
        <w:t xml:space="preserve">, para anular la operación de </w:t>
      </w:r>
      <w:r w:rsidRPr="00303BB2">
        <w:rPr>
          <w:rFonts w:cs="Arial"/>
          <w:sz w:val="22"/>
          <w:szCs w:val="22"/>
          <w:lang w:val="es-ES_tradnl"/>
        </w:rPr>
        <w:t>Bono Familiar de Vivienda</w:t>
      </w:r>
      <w:r>
        <w:rPr>
          <w:rFonts w:cs="Arial"/>
          <w:sz w:val="22"/>
          <w:szCs w:val="22"/>
          <w:lang w:val="es-ES_tradnl"/>
        </w:rPr>
        <w:t xml:space="preserve">, aprobada con el acuerdo </w:t>
      </w:r>
      <w:r w:rsidR="00576AAB">
        <w:rPr>
          <w:rFonts w:cs="Arial"/>
          <w:sz w:val="22"/>
          <w:szCs w:val="22"/>
          <w:lang w:val="es-ES_tradnl"/>
        </w:rPr>
        <w:t>N° 2 de la sesión 80-2019, del 14 de octubre de 2019, a favor de la señora Rosa María Camacho Oreamuno</w:t>
      </w:r>
      <w:r w:rsidR="00576AAB" w:rsidRPr="00C65DBA">
        <w:rPr>
          <w:rFonts w:cs="Arial"/>
          <w:sz w:val="22"/>
          <w:szCs w:val="22"/>
          <w:lang w:val="es-CR"/>
        </w:rPr>
        <w:t xml:space="preserve">, cédula de identidad </w:t>
      </w:r>
      <w:r w:rsidR="00576AAB">
        <w:rPr>
          <w:rFonts w:cs="Arial"/>
          <w:sz w:val="22"/>
          <w:szCs w:val="22"/>
          <w:lang w:val="es-CR"/>
        </w:rPr>
        <w:t>N° 2-</w:t>
      </w:r>
      <w:r w:rsidR="00576AAB" w:rsidRPr="00C65DBA">
        <w:rPr>
          <w:rFonts w:cs="Arial"/>
          <w:sz w:val="22"/>
          <w:szCs w:val="22"/>
          <w:lang w:val="es-CR"/>
        </w:rPr>
        <w:t>0</w:t>
      </w:r>
      <w:r w:rsidR="00576AAB">
        <w:rPr>
          <w:rFonts w:cs="Arial"/>
          <w:sz w:val="22"/>
          <w:szCs w:val="22"/>
          <w:lang w:val="es-CR"/>
        </w:rPr>
        <w:t>367-</w:t>
      </w:r>
      <w:r w:rsidR="00576AAB" w:rsidRPr="00C65DBA">
        <w:rPr>
          <w:rFonts w:cs="Arial"/>
          <w:sz w:val="22"/>
          <w:szCs w:val="22"/>
          <w:lang w:val="es-CR"/>
        </w:rPr>
        <w:t>0</w:t>
      </w:r>
      <w:r w:rsidR="00576AAB">
        <w:rPr>
          <w:rFonts w:cs="Arial"/>
          <w:sz w:val="22"/>
          <w:szCs w:val="22"/>
          <w:lang w:val="es-CR"/>
        </w:rPr>
        <w:t>061</w:t>
      </w:r>
      <w:r>
        <w:rPr>
          <w:rFonts w:cs="Arial"/>
          <w:sz w:val="22"/>
          <w:szCs w:val="22"/>
          <w:lang w:val="es-CR"/>
        </w:rPr>
        <w:t>.  Dichos documentos se adjuntan al expediente del acta</w:t>
      </w:r>
      <w:r>
        <w:rPr>
          <w:rFonts w:cs="Arial"/>
          <w:sz w:val="22"/>
          <w:szCs w:val="22"/>
          <w:lang w:val="es-ES_tradnl"/>
        </w:rPr>
        <w:t>.</w:t>
      </w:r>
    </w:p>
    <w:p w14:paraId="6E079299" w14:textId="77777777" w:rsidR="00DF7BCE" w:rsidRDefault="00DF7BCE" w:rsidP="00DF7BCE">
      <w:pPr>
        <w:spacing w:line="360" w:lineRule="auto"/>
        <w:jc w:val="both"/>
        <w:rPr>
          <w:rFonts w:cs="Arial"/>
          <w:sz w:val="22"/>
          <w:szCs w:val="22"/>
        </w:rPr>
      </w:pPr>
    </w:p>
    <w:p w14:paraId="338FF769" w14:textId="77777777" w:rsidR="00DF7BCE" w:rsidRDefault="00DF7BCE" w:rsidP="00DF7BCE">
      <w:pPr>
        <w:spacing w:line="360" w:lineRule="auto"/>
        <w:jc w:val="both"/>
        <w:rPr>
          <w:rFonts w:cs="Arial"/>
          <w:sz w:val="22"/>
          <w:szCs w:val="22"/>
        </w:rPr>
      </w:pPr>
      <w:r>
        <w:rPr>
          <w:rFonts w:cs="Arial"/>
          <w:bCs/>
          <w:sz w:val="22"/>
          <w:lang w:val="es-ES_tradnl"/>
        </w:rPr>
        <w:t xml:space="preserve">La licenciada Camacho Murillo expone el contenido del citado informe, </w:t>
      </w:r>
      <w:r>
        <w:rPr>
          <w:rFonts w:cs="Arial"/>
          <w:bCs/>
          <w:sz w:val="22"/>
          <w:szCs w:val="22"/>
        </w:rPr>
        <w:t>destacando que</w:t>
      </w:r>
      <w:r w:rsidRPr="00B17036">
        <w:rPr>
          <w:rFonts w:cs="Arial"/>
          <w:sz w:val="22"/>
          <w:szCs w:val="22"/>
        </w:rPr>
        <w:t xml:space="preserve"> </w:t>
      </w:r>
      <w:r>
        <w:rPr>
          <w:rFonts w:cs="Arial"/>
          <w:sz w:val="22"/>
          <w:szCs w:val="22"/>
        </w:rPr>
        <w:t>recomienda acoger la solicitud del Grupo Mutual, por las siguientes razones:</w:t>
      </w:r>
    </w:p>
    <w:p w14:paraId="079BE0F3" w14:textId="77777777" w:rsidR="00576AAB" w:rsidRPr="000F5544" w:rsidRDefault="00576AAB" w:rsidP="00576AAB">
      <w:pPr>
        <w:spacing w:line="360" w:lineRule="auto"/>
        <w:jc w:val="both"/>
        <w:rPr>
          <w:rFonts w:cs="Arial"/>
          <w:sz w:val="22"/>
          <w:szCs w:val="22"/>
          <w:lang w:val="es-CR"/>
        </w:rPr>
      </w:pPr>
      <w:r>
        <w:rPr>
          <w:rFonts w:cs="Arial"/>
          <w:sz w:val="22"/>
          <w:szCs w:val="22"/>
        </w:rPr>
        <w:t>a) El caso</w:t>
      </w:r>
      <w:r w:rsidRPr="000F5544">
        <w:rPr>
          <w:rFonts w:cs="Arial"/>
          <w:sz w:val="22"/>
          <w:szCs w:val="22"/>
          <w:lang w:val="es-CR"/>
        </w:rPr>
        <w:t xml:space="preserve"> fue registrado en el </w:t>
      </w:r>
      <w:r>
        <w:rPr>
          <w:rFonts w:cs="Arial"/>
          <w:sz w:val="22"/>
          <w:szCs w:val="22"/>
          <w:lang w:val="es-CR"/>
        </w:rPr>
        <w:t>año</w:t>
      </w:r>
      <w:r w:rsidRPr="000F5544">
        <w:rPr>
          <w:rFonts w:cs="Arial"/>
          <w:sz w:val="22"/>
          <w:szCs w:val="22"/>
          <w:lang w:val="es-CR"/>
        </w:rPr>
        <w:t xml:space="preserve"> 2013</w:t>
      </w:r>
      <w:r>
        <w:rPr>
          <w:rFonts w:cs="Arial"/>
          <w:sz w:val="22"/>
          <w:szCs w:val="22"/>
          <w:lang w:val="es-CR"/>
        </w:rPr>
        <w:t>,</w:t>
      </w:r>
      <w:r w:rsidRPr="000F5544">
        <w:rPr>
          <w:rFonts w:cs="Arial"/>
          <w:sz w:val="22"/>
          <w:szCs w:val="22"/>
          <w:lang w:val="es-CR"/>
        </w:rPr>
        <w:t xml:space="preserve"> pero por varios inconvenientes</w:t>
      </w:r>
      <w:r>
        <w:rPr>
          <w:rFonts w:cs="Arial"/>
          <w:sz w:val="22"/>
          <w:szCs w:val="22"/>
          <w:lang w:val="es-CR"/>
        </w:rPr>
        <w:t xml:space="preserve"> </w:t>
      </w:r>
      <w:r w:rsidRPr="000F5544">
        <w:rPr>
          <w:rFonts w:cs="Arial"/>
          <w:sz w:val="22"/>
          <w:szCs w:val="22"/>
          <w:lang w:val="es-CR"/>
        </w:rPr>
        <w:t>se atras</w:t>
      </w:r>
      <w:r>
        <w:rPr>
          <w:rFonts w:cs="Arial"/>
          <w:sz w:val="22"/>
          <w:szCs w:val="22"/>
          <w:lang w:val="es-CR"/>
        </w:rPr>
        <w:t>ó</w:t>
      </w:r>
      <w:r w:rsidRPr="000F5544">
        <w:rPr>
          <w:rFonts w:cs="Arial"/>
          <w:sz w:val="22"/>
          <w:szCs w:val="22"/>
          <w:lang w:val="es-CR"/>
        </w:rPr>
        <w:t>.</w:t>
      </w:r>
    </w:p>
    <w:p w14:paraId="021176DD" w14:textId="77777777" w:rsidR="00576AAB" w:rsidRPr="000F5544" w:rsidRDefault="00576AAB" w:rsidP="00576AAB">
      <w:pPr>
        <w:spacing w:line="360" w:lineRule="auto"/>
        <w:jc w:val="both"/>
        <w:rPr>
          <w:rFonts w:cs="Arial"/>
          <w:sz w:val="22"/>
          <w:szCs w:val="22"/>
          <w:lang w:val="es-CR"/>
        </w:rPr>
      </w:pPr>
      <w:r>
        <w:rPr>
          <w:rFonts w:cs="Arial"/>
          <w:sz w:val="22"/>
          <w:szCs w:val="22"/>
          <w:lang w:val="es-CR"/>
        </w:rPr>
        <w:t xml:space="preserve">b) </w:t>
      </w:r>
      <w:r w:rsidRPr="000F5544">
        <w:rPr>
          <w:rFonts w:cs="Arial"/>
          <w:sz w:val="22"/>
          <w:szCs w:val="22"/>
          <w:lang w:val="es-CR"/>
        </w:rPr>
        <w:t>La vendedora del lote desisti</w:t>
      </w:r>
      <w:r>
        <w:rPr>
          <w:rFonts w:cs="Arial"/>
          <w:sz w:val="22"/>
          <w:szCs w:val="22"/>
          <w:lang w:val="es-CR"/>
        </w:rPr>
        <w:t>ó</w:t>
      </w:r>
      <w:r w:rsidRPr="000F5544">
        <w:rPr>
          <w:rFonts w:cs="Arial"/>
          <w:sz w:val="22"/>
          <w:szCs w:val="22"/>
          <w:lang w:val="es-CR"/>
        </w:rPr>
        <w:t xml:space="preserve"> de </w:t>
      </w:r>
      <w:r>
        <w:rPr>
          <w:rFonts w:cs="Arial"/>
          <w:sz w:val="22"/>
          <w:szCs w:val="22"/>
          <w:lang w:val="es-CR"/>
        </w:rPr>
        <w:t>l</w:t>
      </w:r>
      <w:r w:rsidRPr="000F5544">
        <w:rPr>
          <w:rFonts w:cs="Arial"/>
          <w:sz w:val="22"/>
          <w:szCs w:val="22"/>
          <w:lang w:val="es-CR"/>
        </w:rPr>
        <w:t xml:space="preserve">a </w:t>
      </w:r>
      <w:r>
        <w:rPr>
          <w:rFonts w:cs="Arial"/>
          <w:sz w:val="22"/>
          <w:szCs w:val="22"/>
          <w:lang w:val="es-CR"/>
        </w:rPr>
        <w:t>v</w:t>
      </w:r>
      <w:r w:rsidRPr="000F5544">
        <w:rPr>
          <w:rFonts w:cs="Arial"/>
          <w:sz w:val="22"/>
          <w:szCs w:val="22"/>
          <w:lang w:val="es-CR"/>
        </w:rPr>
        <w:t>enta y el caso no pudo</w:t>
      </w:r>
      <w:r>
        <w:rPr>
          <w:rFonts w:cs="Arial"/>
          <w:sz w:val="22"/>
          <w:szCs w:val="22"/>
          <w:lang w:val="es-CR"/>
        </w:rPr>
        <w:t xml:space="preserve"> </w:t>
      </w:r>
      <w:r w:rsidRPr="000F5544">
        <w:rPr>
          <w:rFonts w:cs="Arial"/>
          <w:sz w:val="22"/>
          <w:szCs w:val="22"/>
          <w:lang w:val="es-CR"/>
        </w:rPr>
        <w:t>formalizarse una vez emitido.</w:t>
      </w:r>
    </w:p>
    <w:p w14:paraId="7309B2AE" w14:textId="77777777" w:rsidR="00576AAB" w:rsidRDefault="00576AAB" w:rsidP="00576AAB">
      <w:pPr>
        <w:spacing w:line="360" w:lineRule="auto"/>
        <w:jc w:val="both"/>
        <w:rPr>
          <w:rFonts w:cs="Arial"/>
          <w:sz w:val="22"/>
          <w:szCs w:val="22"/>
        </w:rPr>
      </w:pPr>
      <w:r>
        <w:rPr>
          <w:rFonts w:cs="Arial"/>
          <w:sz w:val="22"/>
          <w:szCs w:val="22"/>
          <w:lang w:val="es-CR"/>
        </w:rPr>
        <w:t xml:space="preserve">c) La </w:t>
      </w:r>
      <w:r w:rsidRPr="000F5544">
        <w:rPr>
          <w:rFonts w:cs="Arial"/>
          <w:sz w:val="22"/>
          <w:szCs w:val="22"/>
          <w:lang w:val="es-CR"/>
        </w:rPr>
        <w:t>familia consigui</w:t>
      </w:r>
      <w:r>
        <w:rPr>
          <w:rFonts w:cs="Arial"/>
          <w:sz w:val="22"/>
          <w:szCs w:val="22"/>
          <w:lang w:val="es-CR"/>
        </w:rPr>
        <w:t>ó</w:t>
      </w:r>
      <w:r w:rsidRPr="000F5544">
        <w:rPr>
          <w:rFonts w:cs="Arial"/>
          <w:sz w:val="22"/>
          <w:szCs w:val="22"/>
          <w:lang w:val="es-CR"/>
        </w:rPr>
        <w:t xml:space="preserve"> otro lote y </w:t>
      </w:r>
      <w:r>
        <w:rPr>
          <w:rFonts w:cs="Arial"/>
          <w:sz w:val="22"/>
          <w:szCs w:val="22"/>
          <w:lang w:val="es-CR"/>
        </w:rPr>
        <w:t>la</w:t>
      </w:r>
      <w:r w:rsidRPr="000F5544">
        <w:rPr>
          <w:rFonts w:cs="Arial"/>
          <w:sz w:val="22"/>
          <w:szCs w:val="22"/>
          <w:lang w:val="es-CR"/>
        </w:rPr>
        <w:t xml:space="preserve"> respectiva opci</w:t>
      </w:r>
      <w:r>
        <w:rPr>
          <w:rFonts w:cs="Arial"/>
          <w:sz w:val="22"/>
          <w:szCs w:val="22"/>
          <w:lang w:val="es-CR"/>
        </w:rPr>
        <w:t xml:space="preserve">ón </w:t>
      </w:r>
      <w:r w:rsidRPr="000F5544">
        <w:rPr>
          <w:rFonts w:cs="Arial"/>
          <w:sz w:val="22"/>
          <w:szCs w:val="22"/>
          <w:lang w:val="es-CR"/>
        </w:rPr>
        <w:t>de</w:t>
      </w:r>
      <w:r>
        <w:rPr>
          <w:rFonts w:cs="Arial"/>
          <w:sz w:val="22"/>
          <w:szCs w:val="22"/>
          <w:lang w:val="es-CR"/>
        </w:rPr>
        <w:t xml:space="preserve"> v</w:t>
      </w:r>
      <w:r w:rsidRPr="000F5544">
        <w:rPr>
          <w:rFonts w:cs="Arial"/>
          <w:sz w:val="22"/>
          <w:szCs w:val="22"/>
          <w:lang w:val="es-CR"/>
        </w:rPr>
        <w:t>enta</w:t>
      </w:r>
      <w:r>
        <w:rPr>
          <w:rFonts w:cs="Arial"/>
          <w:sz w:val="22"/>
          <w:szCs w:val="22"/>
          <w:lang w:val="es-CR"/>
        </w:rPr>
        <w:t xml:space="preserve">, por lo que </w:t>
      </w:r>
      <w:r w:rsidRPr="000F5544">
        <w:rPr>
          <w:rFonts w:cs="Arial"/>
          <w:sz w:val="22"/>
          <w:szCs w:val="22"/>
          <w:lang w:val="es-CR"/>
        </w:rPr>
        <w:t xml:space="preserve">necesita anular el </w:t>
      </w:r>
      <w:r>
        <w:rPr>
          <w:rFonts w:cs="Arial"/>
          <w:sz w:val="22"/>
          <w:szCs w:val="22"/>
          <w:lang w:val="es-CR"/>
        </w:rPr>
        <w:t>bono aprobado</w:t>
      </w:r>
      <w:r w:rsidRPr="000F5544">
        <w:rPr>
          <w:rFonts w:cs="Arial"/>
          <w:sz w:val="22"/>
          <w:szCs w:val="22"/>
          <w:lang w:val="es-CR"/>
        </w:rPr>
        <w:t xml:space="preserve"> para postularse</w:t>
      </w:r>
      <w:r>
        <w:rPr>
          <w:rFonts w:cs="Arial"/>
          <w:sz w:val="22"/>
          <w:szCs w:val="22"/>
          <w:lang w:val="es-CR"/>
        </w:rPr>
        <w:t xml:space="preserve"> </w:t>
      </w:r>
      <w:r w:rsidRPr="000F5544">
        <w:rPr>
          <w:rFonts w:cs="Arial"/>
          <w:sz w:val="22"/>
          <w:szCs w:val="22"/>
          <w:lang w:val="es-CR"/>
        </w:rPr>
        <w:t>nuevamente.</w:t>
      </w:r>
    </w:p>
    <w:p w14:paraId="6A7C564A" w14:textId="77777777" w:rsidR="00DF7BCE" w:rsidRDefault="00DF7BCE" w:rsidP="00DF7BCE">
      <w:pPr>
        <w:spacing w:line="360" w:lineRule="auto"/>
        <w:jc w:val="both"/>
        <w:rPr>
          <w:rFonts w:cs="Arial"/>
          <w:sz w:val="22"/>
          <w:szCs w:val="22"/>
        </w:rPr>
      </w:pPr>
    </w:p>
    <w:p w14:paraId="3F074FEA" w14:textId="2DEE2E98" w:rsidR="00DF7BCE" w:rsidRPr="005C0FCF" w:rsidRDefault="00DF7BCE" w:rsidP="00DF7BCE">
      <w:pPr>
        <w:spacing w:line="360" w:lineRule="auto"/>
        <w:jc w:val="both"/>
        <w:rPr>
          <w:rFonts w:cs="Arial"/>
          <w:sz w:val="22"/>
          <w:szCs w:val="22"/>
        </w:rPr>
      </w:pPr>
      <w:r w:rsidRPr="00A21797">
        <w:rPr>
          <w:rFonts w:cs="Arial"/>
          <w:bCs/>
          <w:sz w:val="22"/>
          <w:szCs w:val="22"/>
          <w:u w:val="single"/>
        </w:rPr>
        <w:t xml:space="preserve">Minuto </w:t>
      </w:r>
      <w:r>
        <w:rPr>
          <w:rFonts w:cs="Arial"/>
          <w:bCs/>
          <w:sz w:val="22"/>
          <w:szCs w:val="22"/>
          <w:u w:val="single"/>
        </w:rPr>
        <w:t>1</w:t>
      </w:r>
      <w:r w:rsidR="00576AAB">
        <w:rPr>
          <w:rFonts w:cs="Arial"/>
          <w:bCs/>
          <w:sz w:val="22"/>
          <w:szCs w:val="22"/>
          <w:u w:val="single"/>
        </w:rPr>
        <w:t>58</w:t>
      </w:r>
      <w:r>
        <w:rPr>
          <w:rFonts w:cs="Arial"/>
          <w:bCs/>
          <w:sz w:val="22"/>
          <w:szCs w:val="22"/>
          <w:u w:val="single"/>
        </w:rPr>
        <w:t>:</w:t>
      </w:r>
      <w:r w:rsidR="00576AAB">
        <w:rPr>
          <w:rFonts w:cs="Arial"/>
          <w:bCs/>
          <w:sz w:val="22"/>
          <w:szCs w:val="22"/>
          <w:u w:val="single"/>
        </w:rPr>
        <w:t>3</w:t>
      </w:r>
      <w:r>
        <w:rPr>
          <w:rFonts w:cs="Arial"/>
          <w:bCs/>
          <w:sz w:val="22"/>
          <w:szCs w:val="22"/>
          <w:u w:val="single"/>
        </w:rPr>
        <w:t>7</w:t>
      </w:r>
      <w:r>
        <w:rPr>
          <w:rFonts w:cs="Arial"/>
          <w:bCs/>
          <w:sz w:val="22"/>
          <w:szCs w:val="22"/>
        </w:rPr>
        <w:t xml:space="preserve"> Conocido el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toma el</w:t>
      </w:r>
      <w:r>
        <w:rPr>
          <w:rFonts w:cs="Arial"/>
          <w:sz w:val="22"/>
          <w:szCs w:val="22"/>
        </w:rPr>
        <w:t xml:space="preserve"> </w:t>
      </w:r>
      <w:r>
        <w:rPr>
          <w:rFonts w:cs="Arial"/>
          <w:b/>
          <w:sz w:val="22"/>
          <w:szCs w:val="22"/>
        </w:rPr>
        <w:t>A</w:t>
      </w:r>
      <w:r w:rsidRPr="00ED0EF0">
        <w:rPr>
          <w:rFonts w:cs="Arial"/>
          <w:b/>
          <w:sz w:val="22"/>
          <w:szCs w:val="22"/>
        </w:rPr>
        <w:t>cuerdo</w:t>
      </w:r>
      <w:r>
        <w:rPr>
          <w:rFonts w:cs="Arial"/>
          <w:b/>
          <w:sz w:val="22"/>
          <w:szCs w:val="22"/>
        </w:rPr>
        <w:t xml:space="preserve"> N° 12 </w:t>
      </w:r>
      <w:r>
        <w:rPr>
          <w:rFonts w:cs="Arial"/>
          <w:sz w:val="22"/>
          <w:szCs w:val="22"/>
        </w:rPr>
        <w:t>que se anexa a esta minuta.</w:t>
      </w:r>
    </w:p>
    <w:p w14:paraId="6D6904AC" w14:textId="77777777" w:rsidR="009D03FE" w:rsidRPr="00D14EAF" w:rsidRDefault="009D03FE" w:rsidP="009D03FE">
      <w:pPr>
        <w:spacing w:line="360" w:lineRule="auto"/>
        <w:jc w:val="both"/>
        <w:rPr>
          <w:rFonts w:cs="Arial"/>
          <w:b/>
          <w:sz w:val="22"/>
        </w:rPr>
      </w:pPr>
      <w:r w:rsidRPr="00D14EAF">
        <w:rPr>
          <w:rFonts w:cs="Arial"/>
          <w:b/>
          <w:sz w:val="22"/>
        </w:rPr>
        <w:t>************</w:t>
      </w:r>
    </w:p>
    <w:p w14:paraId="70E53297" w14:textId="77777777" w:rsidR="009D03FE" w:rsidRDefault="009D03FE" w:rsidP="009D03FE">
      <w:pPr>
        <w:spacing w:line="360" w:lineRule="auto"/>
        <w:jc w:val="both"/>
        <w:rPr>
          <w:rFonts w:cs="Arial"/>
          <w:b/>
          <w:bCs/>
          <w:sz w:val="22"/>
          <w:szCs w:val="22"/>
          <w:u w:val="single"/>
          <w:lang w:val="es-ES_tradnl"/>
        </w:rPr>
      </w:pPr>
    </w:p>
    <w:p w14:paraId="23D2D1A7" w14:textId="5445396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FD6467" w:rsidRPr="00FD6467">
        <w:rPr>
          <w:rFonts w:cs="Arial"/>
          <w:b/>
          <w:bCs/>
          <w:sz w:val="22"/>
          <w:u w:val="single"/>
          <w:lang w:val="es-CR"/>
        </w:rPr>
        <w:t>Solicitud de ampliación al plazo del contrato de administración de recursos del proyecto San Martín de Siquirres</w:t>
      </w:r>
    </w:p>
    <w:p w14:paraId="69C1C4D0" w14:textId="77777777" w:rsidR="009D03FE" w:rsidRDefault="009D03FE" w:rsidP="009D03FE">
      <w:pPr>
        <w:spacing w:line="360" w:lineRule="auto"/>
        <w:jc w:val="both"/>
        <w:rPr>
          <w:rFonts w:cs="Arial"/>
          <w:sz w:val="22"/>
          <w:szCs w:val="22"/>
        </w:rPr>
      </w:pPr>
    </w:p>
    <w:p w14:paraId="1CB9F10D" w14:textId="0356FC3C" w:rsidR="004A6B86" w:rsidRPr="00BC72AF" w:rsidRDefault="004A6B86" w:rsidP="004A6B86">
      <w:pPr>
        <w:spacing w:line="360" w:lineRule="auto"/>
        <w:jc w:val="both"/>
        <w:rPr>
          <w:rFonts w:cs="Arial"/>
          <w:color w:val="000000"/>
          <w:sz w:val="22"/>
          <w:szCs w:val="22"/>
        </w:rPr>
      </w:pPr>
      <w:r w:rsidRPr="0039311E">
        <w:rPr>
          <w:rFonts w:cs="Arial"/>
          <w:sz w:val="22"/>
          <w:u w:val="single"/>
          <w:lang w:val="es-ES_tradnl"/>
        </w:rPr>
        <w:t xml:space="preserve">Minuto </w:t>
      </w:r>
      <w:r w:rsidR="006431C0">
        <w:rPr>
          <w:rFonts w:cs="Arial"/>
          <w:sz w:val="22"/>
          <w:u w:val="single"/>
          <w:lang w:val="es-ES_tradnl"/>
        </w:rPr>
        <w:t>159</w:t>
      </w:r>
      <w:r w:rsidRPr="0039311E">
        <w:rPr>
          <w:rFonts w:cs="Arial"/>
          <w:sz w:val="22"/>
          <w:u w:val="single"/>
          <w:lang w:val="es-ES_tradnl"/>
        </w:rPr>
        <w:t>:</w:t>
      </w:r>
      <w:r w:rsidR="006431C0">
        <w:rPr>
          <w:rFonts w:cs="Arial"/>
          <w:sz w:val="22"/>
          <w:u w:val="single"/>
          <w:lang w:val="es-ES_tradnl"/>
        </w:rPr>
        <w:t>3</w:t>
      </w:r>
      <w:r>
        <w:rPr>
          <w:rFonts w:cs="Arial"/>
          <w:sz w:val="22"/>
          <w:u w:val="single"/>
          <w:lang w:val="es-ES_tradnl"/>
        </w:rPr>
        <w:t>5</w:t>
      </w:r>
      <w:r>
        <w:rPr>
          <w:rFonts w:cs="Arial"/>
          <w:sz w:val="22"/>
          <w:lang w:val="es-ES_tradnl"/>
        </w:rPr>
        <w:t xml:space="preserve"> Se conoce el oficio </w:t>
      </w:r>
      <w:r w:rsidRPr="00BC72AF">
        <w:rPr>
          <w:rFonts w:cs="Arial"/>
          <w:color w:val="000000"/>
          <w:sz w:val="22"/>
          <w:szCs w:val="22"/>
        </w:rPr>
        <w:t>GG-ME-</w:t>
      </w:r>
      <w:r>
        <w:rPr>
          <w:rFonts w:cs="Arial"/>
          <w:color w:val="000000"/>
          <w:sz w:val="22"/>
          <w:szCs w:val="22"/>
        </w:rPr>
        <w:t>1</w:t>
      </w:r>
      <w:r w:rsidR="006431C0">
        <w:rPr>
          <w:rFonts w:cs="Arial"/>
          <w:color w:val="000000"/>
          <w:sz w:val="22"/>
          <w:szCs w:val="22"/>
        </w:rPr>
        <w:t>352</w:t>
      </w:r>
      <w:r w:rsidRPr="00BC72AF">
        <w:rPr>
          <w:rFonts w:cs="Arial"/>
          <w:color w:val="000000"/>
          <w:sz w:val="22"/>
          <w:szCs w:val="22"/>
        </w:rPr>
        <w:t>-20</w:t>
      </w:r>
      <w:r w:rsidR="006431C0">
        <w:rPr>
          <w:rFonts w:cs="Arial"/>
          <w:color w:val="000000"/>
          <w:sz w:val="22"/>
          <w:szCs w:val="22"/>
        </w:rPr>
        <w:t>20</w:t>
      </w:r>
      <w:r w:rsidRPr="00BC72AF">
        <w:rPr>
          <w:rFonts w:cs="Arial"/>
          <w:color w:val="000000"/>
          <w:sz w:val="22"/>
          <w:szCs w:val="22"/>
        </w:rPr>
        <w:t xml:space="preserve"> del </w:t>
      </w:r>
      <w:r w:rsidR="006431C0">
        <w:rPr>
          <w:rFonts w:cs="Arial"/>
          <w:color w:val="000000"/>
          <w:sz w:val="22"/>
          <w:szCs w:val="22"/>
        </w:rPr>
        <w:t xml:space="preserve">13 de noviembre de 2020, </w:t>
      </w:r>
      <w:r w:rsidRPr="00BC72AF">
        <w:rPr>
          <w:rFonts w:cs="Arial"/>
          <w:color w:val="000000"/>
          <w:sz w:val="22"/>
          <w:szCs w:val="22"/>
        </w:rPr>
        <w:t xml:space="preserve">mediante el cual, la Gerencia General remite y avala el informe </w:t>
      </w:r>
      <w:r>
        <w:rPr>
          <w:rFonts w:cs="Arial"/>
          <w:sz w:val="22"/>
          <w:szCs w:val="22"/>
        </w:rPr>
        <w:t>DF</w:t>
      </w:r>
      <w:r w:rsidRPr="00B35EAF">
        <w:rPr>
          <w:rFonts w:cs="Arial"/>
          <w:sz w:val="22"/>
          <w:szCs w:val="22"/>
        </w:rPr>
        <w:t>-OF-</w:t>
      </w:r>
      <w:r>
        <w:rPr>
          <w:rFonts w:cs="Arial"/>
          <w:sz w:val="22"/>
          <w:szCs w:val="22"/>
        </w:rPr>
        <w:t>1</w:t>
      </w:r>
      <w:r w:rsidR="006431C0">
        <w:rPr>
          <w:rFonts w:cs="Arial"/>
          <w:sz w:val="22"/>
          <w:szCs w:val="22"/>
        </w:rPr>
        <w:t>301</w:t>
      </w:r>
      <w:r w:rsidRPr="00B35EAF">
        <w:rPr>
          <w:rFonts w:cs="Arial"/>
          <w:sz w:val="22"/>
          <w:szCs w:val="22"/>
        </w:rPr>
        <w:t>-20</w:t>
      </w:r>
      <w:r w:rsidR="006431C0">
        <w:rPr>
          <w:rFonts w:cs="Arial"/>
          <w:sz w:val="22"/>
          <w:szCs w:val="22"/>
        </w:rPr>
        <w:t>20</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sidRPr="00BC72AF">
        <w:rPr>
          <w:rFonts w:cs="Arial"/>
          <w:color w:val="000000"/>
          <w:sz w:val="22"/>
          <w:szCs w:val="22"/>
        </w:rPr>
        <w:t xml:space="preserve">, </w:t>
      </w:r>
      <w:r w:rsidRPr="00BC72AF">
        <w:rPr>
          <w:rFonts w:cs="Arial"/>
          <w:bCs/>
          <w:color w:val="000000"/>
          <w:sz w:val="22"/>
          <w:szCs w:val="22"/>
        </w:rPr>
        <w:t>que contiene los resultados del estudio efectuado a la solicitud</w:t>
      </w:r>
      <w:r w:rsidRPr="00BC72AF">
        <w:rPr>
          <w:rFonts w:cs="Arial"/>
          <w:color w:val="000000"/>
          <w:sz w:val="22"/>
          <w:szCs w:val="22"/>
        </w:rPr>
        <w:t xml:space="preserve"> de</w:t>
      </w:r>
      <w:r>
        <w:rPr>
          <w:rFonts w:cs="Arial"/>
          <w:color w:val="000000"/>
          <w:sz w:val="22"/>
          <w:szCs w:val="22"/>
        </w:rPr>
        <w:t xml:space="preserve">l Grupo Mutual Alajuela – La Vivienda </w:t>
      </w:r>
      <w:r w:rsidRPr="004D558F">
        <w:rPr>
          <w:rFonts w:cs="Arial"/>
          <w:color w:val="000000"/>
          <w:sz w:val="22"/>
          <w:szCs w:val="22"/>
        </w:rPr>
        <w:t>de Ahorro y Préstamo</w:t>
      </w:r>
      <w:r>
        <w:rPr>
          <w:rFonts w:cs="Arial"/>
          <w:color w:val="000000"/>
          <w:sz w:val="22"/>
          <w:szCs w:val="22"/>
        </w:rPr>
        <w:t xml:space="preserve">, </w:t>
      </w:r>
      <w:r w:rsidRPr="00BC72AF">
        <w:rPr>
          <w:rFonts w:cs="Arial"/>
          <w:color w:val="000000"/>
          <w:sz w:val="22"/>
          <w:szCs w:val="22"/>
        </w:rPr>
        <w:t xml:space="preserve">para prorrogar el plazo </w:t>
      </w:r>
      <w:r>
        <w:rPr>
          <w:rFonts w:cs="Arial"/>
          <w:color w:val="000000"/>
          <w:sz w:val="22"/>
          <w:szCs w:val="22"/>
        </w:rPr>
        <w:t xml:space="preserve">del </w:t>
      </w:r>
      <w:r>
        <w:rPr>
          <w:rFonts w:cs="Arial"/>
          <w:color w:val="000000"/>
          <w:sz w:val="22"/>
          <w:szCs w:val="22"/>
        </w:rPr>
        <w:lastRenderedPageBreak/>
        <w:t xml:space="preserve">contrato de administración de recursos del </w:t>
      </w:r>
      <w:r w:rsidRPr="00BC72AF">
        <w:rPr>
          <w:rFonts w:cs="Arial"/>
          <w:color w:val="000000"/>
          <w:sz w:val="22"/>
          <w:szCs w:val="22"/>
        </w:rPr>
        <w:t xml:space="preserve">proyecto habitacional </w:t>
      </w:r>
      <w:r>
        <w:rPr>
          <w:rFonts w:cs="Arial"/>
          <w:color w:val="000000"/>
          <w:sz w:val="22"/>
          <w:szCs w:val="22"/>
        </w:rPr>
        <w:t>San Martín de Siquirres</w:t>
      </w:r>
      <w:r w:rsidRPr="00BC72AF">
        <w:rPr>
          <w:rFonts w:cs="Arial"/>
          <w:color w:val="000000"/>
          <w:sz w:val="22"/>
          <w:szCs w:val="22"/>
        </w:rPr>
        <w:t xml:space="preserve">, ubicado en el distrito </w:t>
      </w:r>
      <w:r>
        <w:rPr>
          <w:rFonts w:cs="Arial"/>
          <w:color w:val="000000"/>
          <w:sz w:val="22"/>
          <w:szCs w:val="22"/>
        </w:rPr>
        <w:t xml:space="preserve">y </w:t>
      </w:r>
      <w:r w:rsidRPr="00BC72AF">
        <w:rPr>
          <w:rFonts w:cs="Arial"/>
          <w:color w:val="000000"/>
          <w:sz w:val="22"/>
          <w:szCs w:val="22"/>
        </w:rPr>
        <w:t xml:space="preserve">cantón de </w:t>
      </w:r>
      <w:r>
        <w:rPr>
          <w:rFonts w:cs="Arial"/>
          <w:color w:val="000000"/>
          <w:sz w:val="22"/>
          <w:szCs w:val="22"/>
        </w:rPr>
        <w:t>Siquirres</w:t>
      </w:r>
      <w:r w:rsidRPr="00BC72AF">
        <w:rPr>
          <w:rFonts w:cs="Arial"/>
          <w:color w:val="000000"/>
          <w:sz w:val="22"/>
          <w:szCs w:val="22"/>
        </w:rPr>
        <w:t xml:space="preserve">, provincia de </w:t>
      </w:r>
      <w:r>
        <w:rPr>
          <w:rFonts w:cs="Arial"/>
          <w:color w:val="000000"/>
          <w:sz w:val="22"/>
          <w:szCs w:val="22"/>
        </w:rPr>
        <w:t>Limón</w:t>
      </w:r>
      <w:r w:rsidRPr="00BC72AF">
        <w:rPr>
          <w:rFonts w:cs="Arial"/>
          <w:color w:val="000000"/>
          <w:sz w:val="22"/>
          <w:szCs w:val="22"/>
        </w:rPr>
        <w:t xml:space="preserve">, y aprobado al amparo del artículo 59 de la Ley del Sistema Financiero Nacional para la Vivienda, según consta en el acuerdo N° </w:t>
      </w:r>
      <w:r>
        <w:rPr>
          <w:rFonts w:cs="Arial"/>
          <w:color w:val="000000"/>
          <w:sz w:val="22"/>
          <w:szCs w:val="22"/>
        </w:rPr>
        <w:t>1</w:t>
      </w:r>
      <w:r w:rsidRPr="00BC72AF">
        <w:rPr>
          <w:rFonts w:cs="Arial"/>
          <w:color w:val="000000"/>
          <w:sz w:val="22"/>
          <w:szCs w:val="22"/>
        </w:rPr>
        <w:t xml:space="preserve"> de la sesión </w:t>
      </w:r>
      <w:r>
        <w:rPr>
          <w:rFonts w:cs="Arial"/>
          <w:color w:val="000000"/>
          <w:sz w:val="22"/>
          <w:szCs w:val="22"/>
        </w:rPr>
        <w:t>42</w:t>
      </w:r>
      <w:r w:rsidRPr="00BC72AF">
        <w:rPr>
          <w:rFonts w:cs="Arial"/>
          <w:color w:val="000000"/>
          <w:sz w:val="22"/>
          <w:szCs w:val="22"/>
        </w:rPr>
        <w:t>-201</w:t>
      </w:r>
      <w:r>
        <w:rPr>
          <w:rFonts w:cs="Arial"/>
          <w:color w:val="000000"/>
          <w:sz w:val="22"/>
          <w:szCs w:val="22"/>
        </w:rPr>
        <w:t>5</w:t>
      </w:r>
      <w:r w:rsidRPr="00BC72AF">
        <w:rPr>
          <w:rFonts w:cs="Arial"/>
          <w:color w:val="000000"/>
          <w:sz w:val="22"/>
          <w:szCs w:val="22"/>
        </w:rPr>
        <w:t xml:space="preserve"> del </w:t>
      </w:r>
      <w:r>
        <w:rPr>
          <w:rFonts w:cs="Arial"/>
          <w:color w:val="000000"/>
          <w:sz w:val="22"/>
          <w:szCs w:val="22"/>
        </w:rPr>
        <w:t>13</w:t>
      </w:r>
      <w:r w:rsidRPr="00BC72AF">
        <w:rPr>
          <w:rFonts w:cs="Arial"/>
          <w:color w:val="000000"/>
          <w:sz w:val="22"/>
          <w:szCs w:val="22"/>
        </w:rPr>
        <w:t xml:space="preserve"> de </w:t>
      </w:r>
      <w:r>
        <w:rPr>
          <w:rFonts w:cs="Arial"/>
          <w:color w:val="000000"/>
          <w:sz w:val="22"/>
          <w:szCs w:val="22"/>
        </w:rPr>
        <w:t>julio</w:t>
      </w:r>
      <w:r w:rsidRPr="00BC72AF">
        <w:rPr>
          <w:rFonts w:cs="Arial"/>
          <w:color w:val="000000"/>
          <w:sz w:val="22"/>
          <w:szCs w:val="22"/>
        </w:rPr>
        <w:t xml:space="preserve"> de 201</w:t>
      </w:r>
      <w:r>
        <w:rPr>
          <w:rFonts w:cs="Arial"/>
          <w:color w:val="000000"/>
          <w:sz w:val="22"/>
          <w:szCs w:val="22"/>
        </w:rPr>
        <w:t>5</w:t>
      </w:r>
      <w:r w:rsidRPr="00BC72AF">
        <w:rPr>
          <w:rFonts w:cs="Arial"/>
          <w:color w:val="000000"/>
          <w:sz w:val="22"/>
          <w:szCs w:val="22"/>
        </w:rPr>
        <w:t>.</w:t>
      </w:r>
      <w:r>
        <w:rPr>
          <w:rFonts w:cs="Arial"/>
          <w:color w:val="000000"/>
          <w:sz w:val="22"/>
          <w:szCs w:val="22"/>
        </w:rPr>
        <w:t xml:space="preserve">  </w:t>
      </w:r>
      <w:r w:rsidRPr="00BC72AF">
        <w:rPr>
          <w:rFonts w:cs="Arial"/>
          <w:color w:val="000000"/>
          <w:sz w:val="22"/>
          <w:szCs w:val="22"/>
        </w:rPr>
        <w:t>Dichos documentos se adjuntan a</w:t>
      </w:r>
      <w:r>
        <w:rPr>
          <w:rFonts w:cs="Arial"/>
          <w:color w:val="000000"/>
          <w:sz w:val="22"/>
          <w:szCs w:val="22"/>
        </w:rPr>
        <w:t>l expediente del</w:t>
      </w:r>
      <w:r w:rsidRPr="00BC72AF">
        <w:rPr>
          <w:rFonts w:cs="Arial"/>
          <w:color w:val="000000"/>
          <w:sz w:val="22"/>
          <w:szCs w:val="22"/>
        </w:rPr>
        <w:t xml:space="preserve"> acta</w:t>
      </w:r>
      <w:r w:rsidRPr="00BC72AF">
        <w:rPr>
          <w:rFonts w:cs="Arial"/>
          <w:bCs/>
          <w:color w:val="000000"/>
          <w:sz w:val="22"/>
          <w:szCs w:val="22"/>
          <w:lang w:val="es-ES_tradnl"/>
        </w:rPr>
        <w:t>.</w:t>
      </w:r>
    </w:p>
    <w:p w14:paraId="24613DD7" w14:textId="77777777" w:rsidR="004A6B86" w:rsidRPr="00BC72AF" w:rsidRDefault="004A6B86" w:rsidP="004A6B86">
      <w:pPr>
        <w:spacing w:line="360" w:lineRule="auto"/>
        <w:jc w:val="both"/>
        <w:rPr>
          <w:rFonts w:cs="Arial"/>
          <w:color w:val="000000"/>
          <w:sz w:val="22"/>
          <w:szCs w:val="22"/>
        </w:rPr>
      </w:pPr>
    </w:p>
    <w:p w14:paraId="418E2AD6" w14:textId="5C9C988F" w:rsidR="004A6B86" w:rsidRDefault="004A6B86" w:rsidP="004A6B86">
      <w:pPr>
        <w:spacing w:line="360" w:lineRule="auto"/>
        <w:jc w:val="both"/>
        <w:rPr>
          <w:rFonts w:cs="Arial"/>
          <w:color w:val="000000"/>
          <w:sz w:val="22"/>
          <w:szCs w:val="22"/>
        </w:rPr>
      </w:pPr>
      <w:r w:rsidRPr="00BC72AF">
        <w:rPr>
          <w:rFonts w:cs="Arial"/>
          <w:color w:val="000000"/>
          <w:sz w:val="22"/>
          <w:szCs w:val="22"/>
        </w:rPr>
        <w:t xml:space="preserve">La </w:t>
      </w:r>
      <w:r>
        <w:rPr>
          <w:rFonts w:cs="Arial"/>
          <w:color w:val="000000"/>
          <w:sz w:val="22"/>
          <w:szCs w:val="22"/>
        </w:rPr>
        <w:t>licenciada Camacho Murillo</w:t>
      </w:r>
      <w:r w:rsidRPr="00BC72AF">
        <w:rPr>
          <w:rFonts w:cs="Arial"/>
          <w:color w:val="000000"/>
          <w:sz w:val="22"/>
          <w:szCs w:val="22"/>
        </w:rPr>
        <w:t xml:space="preserve"> expone los alcances del citado informe, destacando las razones en las que se fundamenta la entidad para justificar el plazo requerido, recomendan</w:t>
      </w:r>
      <w:r>
        <w:rPr>
          <w:rFonts w:cs="Arial"/>
          <w:color w:val="000000"/>
          <w:sz w:val="22"/>
          <w:szCs w:val="22"/>
        </w:rPr>
        <w:t>do</w:t>
      </w:r>
      <w:r w:rsidRPr="00BC72AF">
        <w:rPr>
          <w:rFonts w:cs="Arial"/>
          <w:color w:val="000000"/>
          <w:sz w:val="22"/>
          <w:szCs w:val="22"/>
        </w:rPr>
        <w:t xml:space="preserve"> aprobar </w:t>
      </w:r>
      <w:r>
        <w:rPr>
          <w:rFonts w:cs="Arial"/>
          <w:color w:val="000000"/>
          <w:sz w:val="22"/>
          <w:szCs w:val="22"/>
        </w:rPr>
        <w:t>una</w:t>
      </w:r>
      <w:r w:rsidRPr="00BC72AF">
        <w:rPr>
          <w:rFonts w:cs="Arial"/>
          <w:color w:val="000000"/>
          <w:sz w:val="22"/>
          <w:szCs w:val="22"/>
        </w:rPr>
        <w:t xml:space="preserve"> prórroga</w:t>
      </w:r>
      <w:r>
        <w:rPr>
          <w:rFonts w:cs="Arial"/>
          <w:color w:val="000000"/>
          <w:sz w:val="22"/>
          <w:szCs w:val="22"/>
        </w:rPr>
        <w:t xml:space="preserve"> por un período total de </w:t>
      </w:r>
      <w:r w:rsidR="006431C0">
        <w:rPr>
          <w:rFonts w:cs="Arial"/>
          <w:color w:val="000000"/>
          <w:sz w:val="22"/>
          <w:szCs w:val="22"/>
        </w:rPr>
        <w:t>siete</w:t>
      </w:r>
      <w:r>
        <w:rPr>
          <w:rFonts w:cs="Arial"/>
          <w:color w:val="000000"/>
          <w:sz w:val="22"/>
          <w:szCs w:val="22"/>
        </w:rPr>
        <w:t xml:space="preserve"> meses, con el fin de </w:t>
      </w:r>
      <w:r w:rsidR="006431C0">
        <w:rPr>
          <w:rFonts w:cs="Arial"/>
          <w:color w:val="000000"/>
          <w:sz w:val="22"/>
          <w:szCs w:val="22"/>
        </w:rPr>
        <w:t>entregar al Instituto Costarricense de Acueductos y Alcantarillados, la planta de tratamiento de aguas residuales.</w:t>
      </w:r>
    </w:p>
    <w:p w14:paraId="060E2365" w14:textId="3E0578E0" w:rsidR="004A6B86" w:rsidRDefault="004A6B86" w:rsidP="004A6B86">
      <w:pPr>
        <w:spacing w:line="360" w:lineRule="auto"/>
        <w:jc w:val="both"/>
        <w:rPr>
          <w:rFonts w:cs="Arial"/>
          <w:color w:val="000000"/>
          <w:sz w:val="22"/>
          <w:szCs w:val="22"/>
        </w:rPr>
      </w:pPr>
    </w:p>
    <w:p w14:paraId="72FAEE15" w14:textId="42DA31D5" w:rsidR="006431C0" w:rsidRDefault="006431C0" w:rsidP="004A6B86">
      <w:pPr>
        <w:spacing w:line="360" w:lineRule="auto"/>
        <w:jc w:val="both"/>
        <w:rPr>
          <w:rFonts w:cs="Arial"/>
          <w:color w:val="000000"/>
          <w:sz w:val="22"/>
          <w:szCs w:val="22"/>
        </w:rPr>
      </w:pPr>
      <w:r w:rsidRPr="00A25DB7">
        <w:rPr>
          <w:rFonts w:cs="Arial"/>
          <w:sz w:val="22"/>
          <w:u w:val="single"/>
          <w:lang w:val="es-ES_tradnl"/>
        </w:rPr>
        <w:t xml:space="preserve">Minuto </w:t>
      </w:r>
      <w:r>
        <w:rPr>
          <w:rFonts w:cs="Arial"/>
          <w:sz w:val="22"/>
          <w:u w:val="single"/>
          <w:lang w:val="es-ES_tradnl"/>
        </w:rPr>
        <w:t>168</w:t>
      </w:r>
      <w:r w:rsidRPr="00A25DB7">
        <w:rPr>
          <w:rFonts w:cs="Arial"/>
          <w:sz w:val="22"/>
          <w:u w:val="single"/>
          <w:lang w:val="es-ES_tradnl"/>
        </w:rPr>
        <w:t>:</w:t>
      </w:r>
      <w:r>
        <w:rPr>
          <w:rFonts w:cs="Arial"/>
          <w:sz w:val="22"/>
          <w:u w:val="single"/>
          <w:lang w:val="es-ES_tradnl"/>
        </w:rPr>
        <w:t>04</w:t>
      </w:r>
      <w:r>
        <w:rPr>
          <w:rFonts w:cs="Arial"/>
          <w:sz w:val="22"/>
          <w:lang w:val="es-ES_tradnl"/>
        </w:rPr>
        <w:t xml:space="preserve"> </w:t>
      </w:r>
      <w:r w:rsidR="005C6311">
        <w:rPr>
          <w:rFonts w:cs="Arial"/>
          <w:sz w:val="22"/>
          <w:lang w:val="es-ES_tradnl"/>
        </w:rPr>
        <w:t xml:space="preserve">Los señores Directores proceden a analizar el informe de la </w:t>
      </w:r>
      <w:r w:rsidR="005C6311" w:rsidRPr="005C6311">
        <w:rPr>
          <w:rFonts w:cs="Arial"/>
          <w:sz w:val="22"/>
          <w:lang w:val="es-ES_tradnl"/>
        </w:rPr>
        <w:t>Administración</w:t>
      </w:r>
      <w:r w:rsidR="005C6311">
        <w:rPr>
          <w:rFonts w:cs="Arial"/>
          <w:sz w:val="22"/>
          <w:lang w:val="es-ES_tradnl"/>
        </w:rPr>
        <w:t xml:space="preserve">, haciendo particular énfasis en la necesidad de valorar acciones, para procurar que el </w:t>
      </w:r>
      <w:proofErr w:type="spellStart"/>
      <w:r w:rsidR="005C6311">
        <w:rPr>
          <w:rFonts w:cs="Arial"/>
          <w:sz w:val="22"/>
          <w:lang w:val="es-ES_tradnl"/>
        </w:rPr>
        <w:t>AyA</w:t>
      </w:r>
      <w:proofErr w:type="spellEnd"/>
      <w:r w:rsidR="005C6311">
        <w:rPr>
          <w:rFonts w:cs="Arial"/>
          <w:sz w:val="22"/>
          <w:lang w:val="es-ES_tradnl"/>
        </w:rPr>
        <w:t xml:space="preserve"> reciba de forma oportuna las plantas de tratamiento construidas en los proyectos de vivienda, y evitar así los costos que le generan al FOSUVI los reiterados atrasos que se dan en este proceso, tanto en mantenimiento y operación, como en la ejecución de obras adicionales. </w:t>
      </w:r>
    </w:p>
    <w:p w14:paraId="6DC208E3" w14:textId="47DBEA7E" w:rsidR="006431C0" w:rsidRDefault="006431C0" w:rsidP="004A6B86">
      <w:pPr>
        <w:spacing w:line="360" w:lineRule="auto"/>
        <w:jc w:val="both"/>
        <w:rPr>
          <w:rFonts w:cs="Arial"/>
          <w:color w:val="000000"/>
          <w:sz w:val="22"/>
          <w:szCs w:val="22"/>
        </w:rPr>
      </w:pPr>
    </w:p>
    <w:p w14:paraId="67709063" w14:textId="317D5C49" w:rsidR="004A6B86" w:rsidRPr="008957CC" w:rsidRDefault="004A6B86" w:rsidP="004A6B86">
      <w:pPr>
        <w:spacing w:line="360" w:lineRule="auto"/>
        <w:jc w:val="both"/>
        <w:rPr>
          <w:rFonts w:cs="Arial"/>
          <w:color w:val="000000"/>
          <w:sz w:val="22"/>
          <w:szCs w:val="22"/>
        </w:rPr>
      </w:pPr>
      <w:r w:rsidRPr="00A25DB7">
        <w:rPr>
          <w:rFonts w:cs="Arial"/>
          <w:sz w:val="22"/>
          <w:u w:val="single"/>
          <w:lang w:val="es-ES_tradnl"/>
        </w:rPr>
        <w:t xml:space="preserve">Minuto </w:t>
      </w:r>
      <w:r w:rsidR="006431C0">
        <w:rPr>
          <w:rFonts w:cs="Arial"/>
          <w:sz w:val="22"/>
          <w:u w:val="single"/>
          <w:lang w:val="es-ES_tradnl"/>
        </w:rPr>
        <w:t>1</w:t>
      </w:r>
      <w:r w:rsidR="005C6311">
        <w:rPr>
          <w:rFonts w:cs="Arial"/>
          <w:sz w:val="22"/>
          <w:u w:val="single"/>
          <w:lang w:val="es-ES_tradnl"/>
        </w:rPr>
        <w:t>82</w:t>
      </w:r>
      <w:r w:rsidRPr="00A25DB7">
        <w:rPr>
          <w:rFonts w:cs="Arial"/>
          <w:sz w:val="22"/>
          <w:u w:val="single"/>
          <w:lang w:val="es-ES_tradnl"/>
        </w:rPr>
        <w:t>:</w:t>
      </w:r>
      <w:r w:rsidR="005C6311">
        <w:rPr>
          <w:rFonts w:cs="Arial"/>
          <w:sz w:val="22"/>
          <w:u w:val="single"/>
          <w:lang w:val="es-ES_tradnl"/>
        </w:rPr>
        <w:t>50</w:t>
      </w:r>
      <w:r>
        <w:rPr>
          <w:rFonts w:cs="Arial"/>
          <w:sz w:val="22"/>
          <w:lang w:val="es-ES_tradnl"/>
        </w:rPr>
        <w:t xml:space="preserve"> </w:t>
      </w:r>
      <w:r>
        <w:rPr>
          <w:rFonts w:cs="Arial"/>
          <w:color w:val="000000"/>
          <w:sz w:val="22"/>
          <w:szCs w:val="22"/>
        </w:rPr>
        <w:t>C</w:t>
      </w:r>
      <w:r w:rsidRPr="00BC72AF">
        <w:rPr>
          <w:rFonts w:cs="Arial"/>
          <w:bCs/>
          <w:color w:val="000000"/>
          <w:sz w:val="22"/>
          <w:szCs w:val="22"/>
        </w:rPr>
        <w:t xml:space="preserve">onocido </w:t>
      </w:r>
      <w:r w:rsidR="006431C0">
        <w:rPr>
          <w:rFonts w:cs="Arial"/>
          <w:bCs/>
          <w:color w:val="000000"/>
          <w:sz w:val="22"/>
          <w:szCs w:val="22"/>
        </w:rPr>
        <w:t xml:space="preserve">y suficientemente discutido </w:t>
      </w:r>
      <w:r w:rsidRPr="00BC72AF">
        <w:rPr>
          <w:rFonts w:cs="Arial"/>
          <w:bCs/>
          <w:color w:val="000000"/>
          <w:sz w:val="22"/>
          <w:szCs w:val="22"/>
        </w:rPr>
        <w:t>el informe de la Dirección FOSUVI</w:t>
      </w:r>
      <w:r w:rsidR="006431C0">
        <w:rPr>
          <w:rFonts w:cs="Arial"/>
          <w:bCs/>
          <w:color w:val="000000"/>
          <w:sz w:val="22"/>
          <w:szCs w:val="22"/>
        </w:rPr>
        <w:t>,</w:t>
      </w:r>
      <w:r w:rsidRPr="00BC72AF">
        <w:rPr>
          <w:rFonts w:cs="Arial"/>
          <w:bCs/>
          <w:color w:val="000000"/>
          <w:sz w:val="22"/>
          <w:szCs w:val="22"/>
        </w:rPr>
        <w:t xml:space="preserve"> </w:t>
      </w:r>
      <w:r>
        <w:rPr>
          <w:rFonts w:cs="Arial"/>
          <w:bCs/>
          <w:color w:val="000000"/>
          <w:sz w:val="22"/>
          <w:szCs w:val="22"/>
        </w:rPr>
        <w:t xml:space="preserve">y no </w:t>
      </w:r>
      <w:r>
        <w:rPr>
          <w:rFonts w:cs="Arial"/>
          <w:sz w:val="22"/>
          <w:szCs w:val="22"/>
        </w:rPr>
        <w:t xml:space="preserve">habiendo objeciones de los señores Directores ni por parte de los funcionarios presentes, la </w:t>
      </w:r>
      <w:r w:rsidRPr="00A85825">
        <w:rPr>
          <w:rFonts w:cs="Arial"/>
          <w:sz w:val="22"/>
          <w:szCs w:val="22"/>
        </w:rPr>
        <w:t>Junta Directiva</w:t>
      </w:r>
      <w:r>
        <w:rPr>
          <w:rFonts w:cs="Arial"/>
          <w:sz w:val="22"/>
          <w:szCs w:val="22"/>
        </w:rPr>
        <w:t xml:space="preserve"> resuelve acoger la recomendación de la </w:t>
      </w:r>
      <w:r w:rsidRPr="00C8354F">
        <w:rPr>
          <w:rFonts w:cs="Arial"/>
          <w:color w:val="000000"/>
          <w:sz w:val="22"/>
          <w:szCs w:val="22"/>
        </w:rPr>
        <w:t>Administración</w:t>
      </w:r>
      <w:r>
        <w:rPr>
          <w:rFonts w:cs="Arial"/>
          <w:color w:val="000000"/>
          <w:sz w:val="22"/>
          <w:szCs w:val="22"/>
        </w:rPr>
        <w:t xml:space="preserve"> y, en consecuencia, toma el </w:t>
      </w:r>
      <w:r w:rsidRPr="00D87944">
        <w:rPr>
          <w:rFonts w:cs="Arial"/>
          <w:b/>
          <w:color w:val="000000"/>
          <w:sz w:val="22"/>
          <w:szCs w:val="22"/>
        </w:rPr>
        <w:t xml:space="preserve">Acuerdo N° </w:t>
      </w:r>
      <w:r>
        <w:rPr>
          <w:rFonts w:cs="Arial"/>
          <w:b/>
          <w:color w:val="000000"/>
          <w:sz w:val="22"/>
          <w:szCs w:val="22"/>
        </w:rPr>
        <w:t>13</w:t>
      </w:r>
      <w:r>
        <w:rPr>
          <w:rFonts w:cs="Arial"/>
          <w:color w:val="000000"/>
          <w:sz w:val="22"/>
          <w:szCs w:val="22"/>
        </w:rPr>
        <w:t xml:space="preserve"> que se anexa a esta minuta.</w:t>
      </w:r>
    </w:p>
    <w:p w14:paraId="1C6F7282" w14:textId="77777777" w:rsidR="009D03FE" w:rsidRPr="00D14EAF" w:rsidRDefault="009D03FE" w:rsidP="009D03FE">
      <w:pPr>
        <w:spacing w:line="360" w:lineRule="auto"/>
        <w:jc w:val="both"/>
        <w:rPr>
          <w:rFonts w:cs="Arial"/>
          <w:b/>
          <w:sz w:val="22"/>
        </w:rPr>
      </w:pPr>
      <w:r w:rsidRPr="00D14EAF">
        <w:rPr>
          <w:rFonts w:cs="Arial"/>
          <w:b/>
          <w:sz w:val="22"/>
        </w:rPr>
        <w:t>************</w:t>
      </w:r>
    </w:p>
    <w:p w14:paraId="7A889FE4" w14:textId="77777777" w:rsidR="009D03FE" w:rsidRDefault="009D03FE" w:rsidP="009D03FE">
      <w:pPr>
        <w:spacing w:line="360" w:lineRule="auto"/>
        <w:jc w:val="both"/>
        <w:rPr>
          <w:rFonts w:cs="Arial"/>
          <w:b/>
          <w:bCs/>
          <w:sz w:val="22"/>
          <w:szCs w:val="22"/>
          <w:u w:val="single"/>
          <w:lang w:val="es-ES_tradnl"/>
        </w:rPr>
      </w:pPr>
    </w:p>
    <w:p w14:paraId="666AF6A5" w14:textId="5787562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FD6467" w:rsidRPr="00FD6467">
        <w:rPr>
          <w:rFonts w:cs="Arial"/>
          <w:b/>
          <w:bCs/>
          <w:sz w:val="22"/>
          <w:u w:val="single"/>
          <w:lang w:val="es-CR"/>
        </w:rPr>
        <w:t>Plan de acción para atender los hallazgos de la Auditoría Externa de los estados financieros del FOSUVI</w:t>
      </w:r>
    </w:p>
    <w:p w14:paraId="30850BDB" w14:textId="77777777" w:rsidR="009D03FE" w:rsidRDefault="009D03FE" w:rsidP="009D03FE">
      <w:pPr>
        <w:spacing w:line="360" w:lineRule="auto"/>
        <w:jc w:val="both"/>
        <w:rPr>
          <w:rFonts w:cs="Arial"/>
          <w:sz w:val="22"/>
          <w:szCs w:val="22"/>
        </w:rPr>
      </w:pPr>
    </w:p>
    <w:p w14:paraId="21FB9037" w14:textId="77777777" w:rsidR="00ED7C22" w:rsidRDefault="009D03FE" w:rsidP="00ED7C22">
      <w:pPr>
        <w:spacing w:line="360" w:lineRule="auto"/>
        <w:jc w:val="both"/>
        <w:rPr>
          <w:rFonts w:cs="Arial"/>
          <w:bCs/>
          <w:sz w:val="22"/>
          <w:szCs w:val="22"/>
          <w:lang w:val="es-CR"/>
        </w:rPr>
      </w:pPr>
      <w:r w:rsidRPr="0039311E">
        <w:rPr>
          <w:rFonts w:cs="Arial"/>
          <w:sz w:val="22"/>
          <w:u w:val="single"/>
          <w:lang w:val="es-ES_tradnl"/>
        </w:rPr>
        <w:t xml:space="preserve">Minuto </w:t>
      </w:r>
      <w:r w:rsidR="00F50AA4">
        <w:rPr>
          <w:rFonts w:cs="Arial"/>
          <w:sz w:val="22"/>
          <w:u w:val="single"/>
          <w:lang w:val="es-ES_tradnl"/>
        </w:rPr>
        <w:t>183</w:t>
      </w:r>
      <w:r w:rsidRPr="0039311E">
        <w:rPr>
          <w:rFonts w:cs="Arial"/>
          <w:sz w:val="22"/>
          <w:u w:val="single"/>
          <w:lang w:val="es-ES_tradnl"/>
        </w:rPr>
        <w:t>:</w:t>
      </w:r>
      <w:r w:rsidR="00F50AA4">
        <w:rPr>
          <w:rFonts w:cs="Arial"/>
          <w:sz w:val="22"/>
          <w:u w:val="single"/>
          <w:lang w:val="es-ES_tradnl"/>
        </w:rPr>
        <w:t>28</w:t>
      </w:r>
      <w:r>
        <w:rPr>
          <w:rFonts w:cs="Arial"/>
          <w:sz w:val="22"/>
          <w:lang w:val="es-ES_tradnl"/>
        </w:rPr>
        <w:t xml:space="preserve"> Se conoce el oficio </w:t>
      </w:r>
      <w:r w:rsidR="00ED7C22">
        <w:rPr>
          <w:rFonts w:cs="Arial"/>
          <w:sz w:val="22"/>
          <w:lang w:val="es-ES_tradnl"/>
        </w:rPr>
        <w:t xml:space="preserve">GG-ME-1314-2020 del 03 de noviembre de 2020, mediante el cual, atendiendo lo dispuesto en el acuerdo N° 1 de la sesión 62-2020, del 10 de agosto de 2020, la </w:t>
      </w:r>
      <w:r w:rsidR="00ED7C22" w:rsidRPr="00ED7C22">
        <w:rPr>
          <w:rFonts w:cs="Arial"/>
          <w:sz w:val="22"/>
          <w:lang w:val="es-ES_tradnl"/>
        </w:rPr>
        <w:t>Gerencia General</w:t>
      </w:r>
      <w:r w:rsidR="00ED7C22">
        <w:rPr>
          <w:rFonts w:cs="Arial"/>
          <w:sz w:val="22"/>
          <w:lang w:val="es-ES_tradnl"/>
        </w:rPr>
        <w:t xml:space="preserve"> remite el informe DF-OF-1236-2020 de la Dirección FOSUVI, que contiene un reporte sobre la implementación del plan </w:t>
      </w:r>
      <w:r w:rsidR="00ED7C22" w:rsidRPr="00ED7C22">
        <w:rPr>
          <w:rFonts w:cs="Arial"/>
          <w:sz w:val="22"/>
          <w:szCs w:val="22"/>
          <w:lang w:val="es-ES_tradnl"/>
        </w:rPr>
        <w:t>de acción</w:t>
      </w:r>
      <w:r w:rsidR="00ED7C22">
        <w:rPr>
          <w:rFonts w:cs="Arial"/>
          <w:sz w:val="22"/>
          <w:szCs w:val="22"/>
          <w:lang w:val="es-ES_tradnl"/>
        </w:rPr>
        <w:t>,</w:t>
      </w:r>
      <w:r w:rsidR="00ED7C22" w:rsidRPr="00ED7C22">
        <w:rPr>
          <w:rFonts w:cs="Arial"/>
          <w:sz w:val="22"/>
          <w:szCs w:val="22"/>
          <w:lang w:val="es-ES_tradnl"/>
        </w:rPr>
        <w:t xml:space="preserve"> para atender los hallazgos identificados por l</w:t>
      </w:r>
      <w:r w:rsidR="00ED7C22">
        <w:rPr>
          <w:rFonts w:cs="Arial"/>
          <w:sz w:val="22"/>
          <w:szCs w:val="22"/>
          <w:lang w:val="es-ES_tradnl"/>
        </w:rPr>
        <w:t xml:space="preserve">a auditoría externa de los </w:t>
      </w:r>
      <w:r w:rsidR="00ED7C22" w:rsidRPr="00ED7C22">
        <w:rPr>
          <w:rFonts w:cs="Arial"/>
          <w:bCs/>
          <w:sz w:val="22"/>
          <w:szCs w:val="22"/>
          <w:lang w:val="es-ES_tradnl"/>
        </w:rPr>
        <w:t xml:space="preserve">Estados Financieros del FOSUVI, </w:t>
      </w:r>
      <w:r w:rsidR="00ED7C22" w:rsidRPr="00ED7C22">
        <w:rPr>
          <w:rFonts w:cs="Arial"/>
          <w:bCs/>
          <w:sz w:val="22"/>
          <w:szCs w:val="22"/>
          <w:lang w:val="es-ES_tradnl"/>
        </w:rPr>
        <w:lastRenderedPageBreak/>
        <w:t xml:space="preserve">al </w:t>
      </w:r>
      <w:r w:rsidR="00ED7C22">
        <w:rPr>
          <w:rFonts w:cs="Arial"/>
          <w:bCs/>
          <w:sz w:val="22"/>
          <w:szCs w:val="22"/>
          <w:lang w:val="es-ES_tradnl"/>
        </w:rPr>
        <w:t>cierre de</w:t>
      </w:r>
      <w:r w:rsidR="00ED7C22" w:rsidRPr="00ED7C22">
        <w:rPr>
          <w:rFonts w:cs="Arial"/>
          <w:bCs/>
          <w:sz w:val="22"/>
          <w:szCs w:val="22"/>
          <w:lang w:val="es-ES_tradnl"/>
        </w:rPr>
        <w:t xml:space="preserve"> diciembre de 2019, elaborados por el Despacho </w:t>
      </w:r>
      <w:r w:rsidR="00ED7C22" w:rsidRPr="00ED7C22">
        <w:rPr>
          <w:rFonts w:cs="Arial"/>
          <w:bCs/>
          <w:sz w:val="22"/>
          <w:szCs w:val="22"/>
          <w:lang w:val="es-CR"/>
        </w:rPr>
        <w:t>Crowe Horwath CR</w:t>
      </w:r>
      <w:r w:rsidR="00ED7C22">
        <w:rPr>
          <w:rFonts w:cs="Arial"/>
          <w:bCs/>
          <w:sz w:val="22"/>
          <w:szCs w:val="22"/>
          <w:lang w:val="es-CR"/>
        </w:rPr>
        <w:t>.  Dichos documentos se adjuntan al expediente del acta.</w:t>
      </w:r>
    </w:p>
    <w:p w14:paraId="66E0A554" w14:textId="6634F332" w:rsidR="00ED7C22" w:rsidRDefault="00ED7C22" w:rsidP="00ED7C22">
      <w:pPr>
        <w:spacing w:line="360" w:lineRule="auto"/>
        <w:jc w:val="both"/>
        <w:rPr>
          <w:rFonts w:cs="Arial"/>
          <w:bCs/>
          <w:sz w:val="22"/>
          <w:szCs w:val="22"/>
          <w:lang w:val="es-CR"/>
        </w:rPr>
      </w:pPr>
    </w:p>
    <w:p w14:paraId="1862AED1" w14:textId="29FF36EF" w:rsidR="008B49AB" w:rsidRDefault="008B49AB" w:rsidP="00ED7C22">
      <w:pPr>
        <w:spacing w:line="360" w:lineRule="auto"/>
        <w:jc w:val="both"/>
        <w:rPr>
          <w:rFonts w:cs="Arial"/>
          <w:bCs/>
          <w:sz w:val="22"/>
          <w:szCs w:val="22"/>
          <w:lang w:val="es-CR"/>
        </w:rPr>
      </w:pPr>
      <w:r>
        <w:rPr>
          <w:rFonts w:cs="Arial"/>
          <w:bCs/>
          <w:sz w:val="22"/>
          <w:szCs w:val="22"/>
          <w:lang w:val="es-CR"/>
        </w:rPr>
        <w:t xml:space="preserve">La licenciada Camacho Murillo </w:t>
      </w:r>
      <w:r w:rsidR="00A12697">
        <w:rPr>
          <w:rFonts w:cs="Arial"/>
          <w:bCs/>
          <w:sz w:val="22"/>
          <w:szCs w:val="22"/>
          <w:lang w:val="es-CR"/>
        </w:rPr>
        <w:t>expone el contenido del citado informe, presentando un cuadro que contiene el detalle de los hallazgos de la auditoría externa</w:t>
      </w:r>
      <w:r w:rsidR="00963188">
        <w:rPr>
          <w:rFonts w:cs="Arial"/>
          <w:bCs/>
          <w:sz w:val="22"/>
          <w:szCs w:val="22"/>
          <w:lang w:val="es-CR"/>
        </w:rPr>
        <w:t>, las acciones formuladas para atender las debilidades identificadas, las actividades realizadas hasta el pasado mes de setiembre y las acciones pendientes de ejecutar.</w:t>
      </w:r>
      <w:r w:rsidR="00A12697">
        <w:rPr>
          <w:rFonts w:cs="Arial"/>
          <w:bCs/>
          <w:sz w:val="22"/>
          <w:szCs w:val="22"/>
          <w:lang w:val="es-CR"/>
        </w:rPr>
        <w:t xml:space="preserve"> </w:t>
      </w:r>
    </w:p>
    <w:p w14:paraId="3EEB3735" w14:textId="60B1B190" w:rsidR="00963188" w:rsidRDefault="00963188" w:rsidP="00ED7C22">
      <w:pPr>
        <w:spacing w:line="360" w:lineRule="auto"/>
        <w:jc w:val="both"/>
        <w:rPr>
          <w:rFonts w:cs="Arial"/>
          <w:bCs/>
          <w:sz w:val="22"/>
          <w:szCs w:val="22"/>
          <w:lang w:val="es-CR"/>
        </w:rPr>
      </w:pPr>
    </w:p>
    <w:p w14:paraId="45AA02F7" w14:textId="3D11FC03" w:rsidR="005A7AB4"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DE77C0">
        <w:rPr>
          <w:rFonts w:cs="Arial"/>
          <w:sz w:val="22"/>
          <w:u w:val="single"/>
          <w:lang w:val="es-ES_tradnl"/>
        </w:rPr>
        <w:t>216</w:t>
      </w:r>
      <w:r w:rsidRPr="00A25DB7">
        <w:rPr>
          <w:rFonts w:cs="Arial"/>
          <w:sz w:val="22"/>
          <w:u w:val="single"/>
          <w:lang w:val="es-ES_tradnl"/>
        </w:rPr>
        <w:t>:</w:t>
      </w:r>
      <w:r w:rsidR="00DE77C0">
        <w:rPr>
          <w:rFonts w:cs="Arial"/>
          <w:sz w:val="22"/>
          <w:u w:val="single"/>
          <w:lang w:val="es-ES_tradnl"/>
        </w:rPr>
        <w:t>40</w:t>
      </w:r>
      <w:r>
        <w:rPr>
          <w:rFonts w:cs="Arial"/>
          <w:sz w:val="22"/>
          <w:lang w:val="es-ES_tradnl"/>
        </w:rPr>
        <w:t xml:space="preserve"> </w:t>
      </w:r>
      <w:r w:rsidR="00DE77C0">
        <w:rPr>
          <w:rFonts w:cs="Arial"/>
          <w:sz w:val="22"/>
          <w:lang w:val="es-ES_tradnl"/>
        </w:rPr>
        <w:t xml:space="preserve">Los señores Directores analizan los datos presentados, </w:t>
      </w:r>
      <w:r w:rsidR="005A7AB4">
        <w:rPr>
          <w:rFonts w:cs="Arial"/>
          <w:sz w:val="22"/>
          <w:lang w:val="es-ES_tradnl"/>
        </w:rPr>
        <w:t>con la participación del señor Gerente General y la licenciada Camacho Murillo, quienes atienden las consultas y las observaciones que se van planteando al respecto.</w:t>
      </w:r>
    </w:p>
    <w:p w14:paraId="7016E0F8" w14:textId="77777777" w:rsidR="005A7AB4" w:rsidRDefault="005A7AB4" w:rsidP="009D03FE">
      <w:pPr>
        <w:spacing w:line="360" w:lineRule="auto"/>
        <w:jc w:val="both"/>
        <w:rPr>
          <w:rFonts w:cs="Arial"/>
          <w:sz w:val="22"/>
          <w:lang w:val="es-ES_tradnl"/>
        </w:rPr>
      </w:pPr>
    </w:p>
    <w:p w14:paraId="382C7E48" w14:textId="2B2C4F7D" w:rsidR="00DE77C0" w:rsidRDefault="005A7AB4" w:rsidP="009D03FE">
      <w:pPr>
        <w:spacing w:line="360" w:lineRule="auto"/>
        <w:jc w:val="both"/>
        <w:rPr>
          <w:rFonts w:cs="Arial"/>
          <w:sz w:val="22"/>
          <w:lang w:val="es-ES_tradnl"/>
        </w:rPr>
      </w:pPr>
      <w:r>
        <w:rPr>
          <w:rFonts w:cs="Arial"/>
          <w:sz w:val="22"/>
          <w:u w:val="single"/>
          <w:lang w:val="es-ES_tradnl"/>
        </w:rPr>
        <w:t>Minuto 231</w:t>
      </w:r>
      <w:r w:rsidRPr="0039311E">
        <w:rPr>
          <w:rFonts w:cs="Arial"/>
          <w:sz w:val="22"/>
          <w:u w:val="single"/>
          <w:lang w:val="es-ES_tradnl"/>
        </w:rPr>
        <w:t>:</w:t>
      </w:r>
      <w:r>
        <w:rPr>
          <w:rFonts w:cs="Arial"/>
          <w:sz w:val="22"/>
          <w:u w:val="single"/>
          <w:lang w:val="es-ES_tradnl"/>
        </w:rPr>
        <w:t>20</w:t>
      </w:r>
      <w:r>
        <w:rPr>
          <w:rFonts w:cs="Arial"/>
          <w:sz w:val="22"/>
          <w:lang w:val="es-ES_tradnl"/>
        </w:rPr>
        <w:t xml:space="preserve"> De conformidad con el análisis realizado, la </w:t>
      </w:r>
      <w:r w:rsidRPr="005A7AB4">
        <w:rPr>
          <w:rFonts w:cs="Arial"/>
          <w:sz w:val="22"/>
          <w:lang w:val="es-ES_tradnl"/>
        </w:rPr>
        <w:t>Junta Directiva</w:t>
      </w:r>
      <w:r>
        <w:rPr>
          <w:rFonts w:cs="Arial"/>
          <w:sz w:val="22"/>
          <w:lang w:val="es-ES_tradnl"/>
        </w:rPr>
        <w:t xml:space="preserve"> da por conocido el </w:t>
      </w:r>
      <w:r w:rsidR="00F1142C">
        <w:rPr>
          <w:rFonts w:cs="Arial"/>
          <w:sz w:val="22"/>
          <w:lang w:val="es-ES_tradnl"/>
        </w:rPr>
        <w:t xml:space="preserve">informe y decide girar instrucciones a la </w:t>
      </w:r>
      <w:r w:rsidR="00F1142C" w:rsidRPr="00F1142C">
        <w:rPr>
          <w:rFonts w:cs="Arial"/>
          <w:sz w:val="22"/>
          <w:lang w:val="es-ES_tradnl"/>
        </w:rPr>
        <w:t>Administración</w:t>
      </w:r>
      <w:r w:rsidR="00F1142C">
        <w:rPr>
          <w:rFonts w:cs="Arial"/>
          <w:sz w:val="22"/>
          <w:lang w:val="es-ES_tradnl"/>
        </w:rPr>
        <w:t>, para que el próximo informe incluya un cronograma que, entre otras cosas, contenga</w:t>
      </w:r>
      <w:r w:rsidR="00DE77C0">
        <w:rPr>
          <w:rFonts w:cs="Arial"/>
          <w:sz w:val="22"/>
          <w:lang w:val="es-ES_tradnl"/>
        </w:rPr>
        <w:t xml:space="preserve"> el porcentaje de avance de cada acción con respecto a la fecha de finalización </w:t>
      </w:r>
      <w:r w:rsidR="00081A0C">
        <w:rPr>
          <w:rFonts w:cs="Arial"/>
          <w:sz w:val="22"/>
          <w:lang w:val="es-ES_tradnl"/>
        </w:rPr>
        <w:t>establecida</w:t>
      </w:r>
      <w:r w:rsidR="00F1142C">
        <w:rPr>
          <w:rFonts w:cs="Arial"/>
          <w:sz w:val="22"/>
          <w:lang w:val="es-ES_tradnl"/>
        </w:rPr>
        <w:t xml:space="preserve"> y las eventuales desviaciones.  Y adicionalmente, se </w:t>
      </w:r>
      <w:r w:rsidR="005D3105">
        <w:rPr>
          <w:rFonts w:cs="Arial"/>
          <w:sz w:val="22"/>
          <w:lang w:val="es-ES_tradnl"/>
        </w:rPr>
        <w:t xml:space="preserve">solicita al </w:t>
      </w:r>
      <w:r w:rsidR="00DE77C0">
        <w:rPr>
          <w:rFonts w:cs="Arial"/>
          <w:sz w:val="22"/>
          <w:lang w:val="es-ES_tradnl"/>
        </w:rPr>
        <w:t xml:space="preserve">Departamento Financiero </w:t>
      </w:r>
      <w:r w:rsidR="005D3105">
        <w:rPr>
          <w:rFonts w:cs="Arial"/>
          <w:sz w:val="22"/>
          <w:lang w:val="es-ES_tradnl"/>
        </w:rPr>
        <w:t xml:space="preserve">que </w:t>
      </w:r>
      <w:r>
        <w:rPr>
          <w:rFonts w:cs="Arial"/>
          <w:sz w:val="22"/>
          <w:lang w:val="es-ES_tradnl"/>
        </w:rPr>
        <w:t xml:space="preserve">cuantifique </w:t>
      </w:r>
      <w:r w:rsidR="00081A0C">
        <w:rPr>
          <w:rFonts w:cs="Arial"/>
          <w:sz w:val="22"/>
          <w:lang w:val="es-ES_tradnl"/>
        </w:rPr>
        <w:t xml:space="preserve">los datos </w:t>
      </w:r>
      <w:r w:rsidR="00C36960">
        <w:rPr>
          <w:rFonts w:cs="Arial"/>
          <w:sz w:val="22"/>
          <w:lang w:val="es-ES_tradnl"/>
        </w:rPr>
        <w:t xml:space="preserve">sobre la implementación de las acciones </w:t>
      </w:r>
      <w:r w:rsidR="00081A0C">
        <w:rPr>
          <w:rFonts w:cs="Arial"/>
          <w:sz w:val="22"/>
          <w:lang w:val="es-ES_tradnl"/>
        </w:rPr>
        <w:t>relacionad</w:t>
      </w:r>
      <w:r w:rsidR="00C36960">
        <w:rPr>
          <w:rFonts w:cs="Arial"/>
          <w:sz w:val="22"/>
          <w:lang w:val="es-ES_tradnl"/>
        </w:rPr>
        <w:t>a</w:t>
      </w:r>
      <w:r w:rsidR="00081A0C">
        <w:rPr>
          <w:rFonts w:cs="Arial"/>
          <w:sz w:val="22"/>
          <w:lang w:val="es-ES_tradnl"/>
        </w:rPr>
        <w:t>s con esa área</w:t>
      </w:r>
      <w:r w:rsidR="005D3105">
        <w:rPr>
          <w:rFonts w:cs="Arial"/>
          <w:sz w:val="22"/>
          <w:lang w:val="es-ES_tradnl"/>
        </w:rPr>
        <w:t>, particularmente con respecto a las conciliaciones,</w:t>
      </w:r>
      <w:r>
        <w:rPr>
          <w:rFonts w:cs="Arial"/>
          <w:sz w:val="22"/>
          <w:lang w:val="es-ES_tradnl"/>
        </w:rPr>
        <w:t xml:space="preserve"> según el avance presentado</w:t>
      </w:r>
      <w:r w:rsidR="005D3105">
        <w:rPr>
          <w:rFonts w:cs="Arial"/>
          <w:sz w:val="22"/>
          <w:lang w:val="es-ES_tradnl"/>
        </w:rPr>
        <w:t xml:space="preserve">.  Lo anterior, según se indica en el </w:t>
      </w:r>
      <w:r w:rsidR="005D3105" w:rsidRPr="005D3105">
        <w:rPr>
          <w:rFonts w:cs="Arial"/>
          <w:b/>
          <w:bCs/>
          <w:sz w:val="22"/>
          <w:lang w:val="es-ES_tradnl"/>
        </w:rPr>
        <w:t xml:space="preserve">Acuerdo N° 14 </w:t>
      </w:r>
      <w:r w:rsidR="005D3105">
        <w:rPr>
          <w:rFonts w:cs="Arial"/>
          <w:sz w:val="22"/>
          <w:lang w:val="es-ES_tradnl"/>
        </w:rPr>
        <w:t>que se anexa a esta minuta.</w:t>
      </w:r>
    </w:p>
    <w:p w14:paraId="4ADE37C2" w14:textId="77777777" w:rsidR="009D03FE" w:rsidRPr="00D14EAF" w:rsidRDefault="009D03FE" w:rsidP="009D03FE">
      <w:pPr>
        <w:spacing w:line="360" w:lineRule="auto"/>
        <w:jc w:val="both"/>
        <w:rPr>
          <w:rFonts w:cs="Arial"/>
          <w:b/>
          <w:sz w:val="22"/>
        </w:rPr>
      </w:pPr>
      <w:r w:rsidRPr="00D14EAF">
        <w:rPr>
          <w:rFonts w:cs="Arial"/>
          <w:b/>
          <w:sz w:val="22"/>
        </w:rPr>
        <w:t>************</w:t>
      </w:r>
    </w:p>
    <w:p w14:paraId="4A0DD8EE" w14:textId="77777777" w:rsidR="009D03FE" w:rsidRDefault="009D03FE" w:rsidP="009D03FE">
      <w:pPr>
        <w:spacing w:line="360" w:lineRule="auto"/>
        <w:jc w:val="both"/>
        <w:rPr>
          <w:rFonts w:cs="Arial"/>
          <w:b/>
          <w:bCs/>
          <w:sz w:val="22"/>
          <w:szCs w:val="22"/>
          <w:u w:val="single"/>
          <w:lang w:val="es-ES_tradnl"/>
        </w:rPr>
      </w:pPr>
    </w:p>
    <w:p w14:paraId="1047F8EE" w14:textId="64A2D7F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FD6467" w:rsidRPr="00FD6467">
        <w:rPr>
          <w:rFonts w:cs="Arial"/>
          <w:b/>
          <w:bCs/>
          <w:sz w:val="22"/>
          <w:u w:val="single"/>
        </w:rPr>
        <w:t xml:space="preserve">Consulta sobre la situación de los proyectos Hojancha y </w:t>
      </w:r>
      <w:proofErr w:type="spellStart"/>
      <w:r w:rsidR="00FD6467" w:rsidRPr="00FD6467">
        <w:rPr>
          <w:rFonts w:cs="Arial"/>
          <w:b/>
          <w:bCs/>
          <w:sz w:val="22"/>
          <w:u w:val="single"/>
        </w:rPr>
        <w:t>Shikabá</w:t>
      </w:r>
      <w:proofErr w:type="spellEnd"/>
      <w:r w:rsidR="00FD6467" w:rsidRPr="00FD6467">
        <w:rPr>
          <w:rFonts w:cs="Arial"/>
          <w:b/>
          <w:bCs/>
          <w:sz w:val="22"/>
          <w:u w:val="single"/>
        </w:rPr>
        <w:t xml:space="preserve"> y de las solicitudes del INVU sobre el financiamiento de proyectos</w:t>
      </w:r>
    </w:p>
    <w:p w14:paraId="34258D77" w14:textId="77777777" w:rsidR="009D03FE" w:rsidRDefault="009D03FE" w:rsidP="009D03FE">
      <w:pPr>
        <w:spacing w:line="360" w:lineRule="auto"/>
        <w:jc w:val="both"/>
        <w:rPr>
          <w:rFonts w:cs="Arial"/>
          <w:sz w:val="22"/>
          <w:szCs w:val="22"/>
        </w:rPr>
      </w:pPr>
    </w:p>
    <w:p w14:paraId="41665F2D" w14:textId="618908CA" w:rsidR="00D86EE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D86EEE">
        <w:rPr>
          <w:rFonts w:cs="Arial"/>
          <w:sz w:val="22"/>
          <w:u w:val="single"/>
          <w:lang w:val="es-ES_tradnl"/>
        </w:rPr>
        <w:t>236</w:t>
      </w:r>
      <w:r w:rsidRPr="0039311E">
        <w:rPr>
          <w:rFonts w:cs="Arial"/>
          <w:sz w:val="22"/>
          <w:u w:val="single"/>
          <w:lang w:val="es-ES_tradnl"/>
        </w:rPr>
        <w:t>:</w:t>
      </w:r>
      <w:r w:rsidR="00D86EEE">
        <w:rPr>
          <w:rFonts w:cs="Arial"/>
          <w:sz w:val="22"/>
          <w:u w:val="single"/>
          <w:lang w:val="es-ES_tradnl"/>
        </w:rPr>
        <w:t>30</w:t>
      </w:r>
      <w:r>
        <w:rPr>
          <w:rFonts w:cs="Arial"/>
          <w:sz w:val="22"/>
          <w:lang w:val="es-ES_tradnl"/>
        </w:rPr>
        <w:t xml:space="preserve"> </w:t>
      </w:r>
      <w:r w:rsidR="00D86EEE">
        <w:rPr>
          <w:rFonts w:cs="Arial"/>
          <w:sz w:val="22"/>
          <w:lang w:val="es-ES_tradnl"/>
        </w:rPr>
        <w:t>Atendiendo una consulta del Director Alvarado Herrera</w:t>
      </w:r>
      <w:r w:rsidR="00C3390F">
        <w:rPr>
          <w:rFonts w:cs="Arial"/>
          <w:sz w:val="22"/>
          <w:lang w:val="es-ES_tradnl"/>
        </w:rPr>
        <w:t>,</w:t>
      </w:r>
      <w:r w:rsidR="00D86EEE">
        <w:rPr>
          <w:rFonts w:cs="Arial"/>
          <w:sz w:val="22"/>
          <w:lang w:val="es-ES_tradnl"/>
        </w:rPr>
        <w:t xml:space="preserve"> sobre el desarrollo del proyecto Hojancha</w:t>
      </w:r>
      <w:r w:rsidR="00C3390F">
        <w:rPr>
          <w:rFonts w:cs="Arial"/>
          <w:sz w:val="22"/>
          <w:lang w:val="es-ES_tradnl"/>
        </w:rPr>
        <w:t xml:space="preserve"> y a raíz de una inquietud que le transmitió el Diputado Peña</w:t>
      </w:r>
      <w:r w:rsidR="00D86EEE">
        <w:rPr>
          <w:rFonts w:cs="Arial"/>
          <w:sz w:val="22"/>
          <w:lang w:val="es-ES_tradnl"/>
        </w:rPr>
        <w:t>, la licenciada Camacho Murillo explica que se ha logrado resolver un asunto contractual entre el INVU y la empresa desarrolladora, y actualmente el INVU está atendiendo un problema de fugas que se presentan en el proyecto, pero no se conoce de problemas constructivos en las viviendas.</w:t>
      </w:r>
    </w:p>
    <w:p w14:paraId="61231681" w14:textId="77777777" w:rsidR="00C3390F" w:rsidRDefault="00C3390F" w:rsidP="009D03FE">
      <w:pPr>
        <w:spacing w:line="360" w:lineRule="auto"/>
        <w:jc w:val="both"/>
        <w:rPr>
          <w:rFonts w:cs="Arial"/>
          <w:sz w:val="22"/>
          <w:lang w:val="es-ES_tradnl"/>
        </w:rPr>
      </w:pPr>
    </w:p>
    <w:p w14:paraId="343B49C0" w14:textId="70E9B037" w:rsidR="00C3390F" w:rsidRDefault="00C3390F" w:rsidP="00C3390F">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03</w:t>
      </w:r>
      <w:r w:rsidRPr="00A25DB7">
        <w:rPr>
          <w:rFonts w:cs="Arial"/>
          <w:sz w:val="22"/>
          <w:u w:val="single"/>
          <w:lang w:val="es-ES_tradnl"/>
        </w:rPr>
        <w:t>:</w:t>
      </w:r>
      <w:r>
        <w:rPr>
          <w:rFonts w:cs="Arial"/>
          <w:sz w:val="22"/>
          <w:u w:val="single"/>
          <w:lang w:val="es-ES_tradnl"/>
        </w:rPr>
        <w:t>26 (grabación B)</w:t>
      </w:r>
      <w:r>
        <w:rPr>
          <w:rFonts w:cs="Arial"/>
          <w:sz w:val="22"/>
          <w:lang w:val="es-ES_tradnl"/>
        </w:rPr>
        <w:t xml:space="preserve"> Respondiendo otra consulta del Director Alvarado Herrera sobre la situación actual del proyecto </w:t>
      </w:r>
      <w:proofErr w:type="spellStart"/>
      <w:r>
        <w:rPr>
          <w:rFonts w:cs="Arial"/>
          <w:sz w:val="22"/>
          <w:lang w:val="es-ES_tradnl"/>
        </w:rPr>
        <w:t>Shikabá</w:t>
      </w:r>
      <w:proofErr w:type="spellEnd"/>
      <w:r>
        <w:rPr>
          <w:rFonts w:cs="Arial"/>
          <w:sz w:val="22"/>
          <w:lang w:val="es-ES_tradnl"/>
        </w:rPr>
        <w:t xml:space="preserve">, en Alajuelita, la licenciada Camacho Murillo explica </w:t>
      </w:r>
      <w:r>
        <w:rPr>
          <w:rFonts w:cs="Arial"/>
          <w:sz w:val="22"/>
          <w:lang w:val="es-ES_tradnl"/>
        </w:rPr>
        <w:lastRenderedPageBreak/>
        <w:t xml:space="preserve">que el proyecto fue recibido por la Municipalidad y actualmente se encuentra en ejecución el trámite en el INVU.  Agrega que se hay cerca de 200 casas que podrían estarse entregando en comodato y se está contratado un estudio para definir la propuesta del muro de contención que debe desarrollarse para proteger a un grupo de viviendas. </w:t>
      </w:r>
    </w:p>
    <w:p w14:paraId="26FB40FC" w14:textId="77777777" w:rsidR="00D86EEE" w:rsidRDefault="00D86EEE" w:rsidP="009D03FE">
      <w:pPr>
        <w:spacing w:line="360" w:lineRule="auto"/>
        <w:jc w:val="both"/>
        <w:rPr>
          <w:rFonts w:cs="Arial"/>
          <w:sz w:val="22"/>
          <w:lang w:val="es-ES_tradnl"/>
        </w:rPr>
      </w:pPr>
    </w:p>
    <w:p w14:paraId="6A35788B" w14:textId="5B8530E7" w:rsidR="003A4FEB"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C3390F">
        <w:rPr>
          <w:rFonts w:cs="Arial"/>
          <w:sz w:val="22"/>
          <w:u w:val="single"/>
          <w:lang w:val="es-ES_tradnl"/>
        </w:rPr>
        <w:t>10</w:t>
      </w:r>
      <w:r w:rsidRPr="00A25DB7">
        <w:rPr>
          <w:rFonts w:cs="Arial"/>
          <w:sz w:val="22"/>
          <w:u w:val="single"/>
          <w:lang w:val="es-ES_tradnl"/>
        </w:rPr>
        <w:t>:</w:t>
      </w:r>
      <w:r w:rsidR="00C3390F">
        <w:rPr>
          <w:rFonts w:cs="Arial"/>
          <w:sz w:val="22"/>
          <w:u w:val="single"/>
          <w:lang w:val="es-ES_tradnl"/>
        </w:rPr>
        <w:t>13 (grabación B)</w:t>
      </w:r>
      <w:r>
        <w:rPr>
          <w:rFonts w:cs="Arial"/>
          <w:sz w:val="22"/>
          <w:lang w:val="es-ES_tradnl"/>
        </w:rPr>
        <w:t xml:space="preserve"> </w:t>
      </w:r>
      <w:r w:rsidR="00C3390F">
        <w:rPr>
          <w:rFonts w:cs="Arial"/>
          <w:sz w:val="22"/>
          <w:lang w:val="es-ES_tradnl"/>
        </w:rPr>
        <w:t xml:space="preserve">Atendiendo una consulta adicional del Director Alvarado Herrera sobre las solicitudes de proyectos del INVU que se encuentren pendientes de aprobación por </w:t>
      </w:r>
      <w:r w:rsidR="00420A9F">
        <w:rPr>
          <w:rFonts w:cs="Arial"/>
          <w:sz w:val="22"/>
          <w:lang w:val="es-ES_tradnl"/>
        </w:rPr>
        <w:t>parte d</w:t>
      </w:r>
      <w:r w:rsidR="00C3390F">
        <w:rPr>
          <w:rFonts w:cs="Arial"/>
          <w:sz w:val="22"/>
          <w:lang w:val="es-ES_tradnl"/>
        </w:rPr>
        <w:t xml:space="preserve">el BANHVI, </w:t>
      </w:r>
      <w:r w:rsidR="00F34ABA">
        <w:rPr>
          <w:rFonts w:cs="Arial"/>
          <w:sz w:val="22"/>
          <w:lang w:val="es-ES_tradnl"/>
        </w:rPr>
        <w:t xml:space="preserve">el señor Gerente General </w:t>
      </w:r>
      <w:r w:rsidR="00C3390F">
        <w:rPr>
          <w:rFonts w:cs="Arial"/>
          <w:sz w:val="22"/>
          <w:lang w:val="es-ES_tradnl"/>
        </w:rPr>
        <w:t xml:space="preserve">señala que </w:t>
      </w:r>
      <w:r w:rsidR="003A4FEB">
        <w:rPr>
          <w:rFonts w:cs="Arial"/>
          <w:sz w:val="22"/>
          <w:lang w:val="es-ES_tradnl"/>
        </w:rPr>
        <w:t xml:space="preserve">actualmente no se tienen proyectos del INVU pendientes de aprobación, pero se está valorando un mecanismo viable para financiar el desarrollo de algunos proyectos del INVU, como por ejemplo </w:t>
      </w:r>
      <w:proofErr w:type="spellStart"/>
      <w:r w:rsidR="003A4FEB">
        <w:rPr>
          <w:rFonts w:cs="Arial"/>
          <w:sz w:val="22"/>
          <w:lang w:val="es-ES_tradnl"/>
        </w:rPr>
        <w:t>Duarco</w:t>
      </w:r>
      <w:proofErr w:type="spellEnd"/>
      <w:r w:rsidR="003A4FEB">
        <w:rPr>
          <w:rFonts w:cs="Arial"/>
          <w:sz w:val="22"/>
          <w:lang w:val="es-ES_tradnl"/>
        </w:rPr>
        <w:t xml:space="preserve"> </w:t>
      </w:r>
      <w:proofErr w:type="spellStart"/>
      <w:r w:rsidR="003A4FEB">
        <w:rPr>
          <w:rFonts w:cs="Arial"/>
          <w:sz w:val="22"/>
          <w:lang w:val="es-ES_tradnl"/>
        </w:rPr>
        <w:t>Cocorí</w:t>
      </w:r>
      <w:proofErr w:type="spellEnd"/>
      <w:r w:rsidR="003A4FEB">
        <w:rPr>
          <w:rFonts w:cs="Arial"/>
          <w:sz w:val="22"/>
          <w:lang w:val="es-ES_tradnl"/>
        </w:rPr>
        <w:t>, que ya cuentan con planos constructivos.</w:t>
      </w:r>
    </w:p>
    <w:p w14:paraId="477E4CE1" w14:textId="77777777" w:rsidR="009D03FE" w:rsidRPr="00D14EAF" w:rsidRDefault="009D03FE" w:rsidP="009D03FE">
      <w:pPr>
        <w:spacing w:line="360" w:lineRule="auto"/>
        <w:jc w:val="both"/>
        <w:rPr>
          <w:rFonts w:cs="Arial"/>
          <w:b/>
          <w:sz w:val="22"/>
        </w:rPr>
      </w:pPr>
      <w:r w:rsidRPr="00D14EAF">
        <w:rPr>
          <w:rFonts w:cs="Arial"/>
          <w:b/>
          <w:sz w:val="22"/>
        </w:rPr>
        <w:t>************</w:t>
      </w:r>
    </w:p>
    <w:p w14:paraId="53583824" w14:textId="77777777" w:rsidR="009D03FE" w:rsidRDefault="009D03FE" w:rsidP="009D03FE">
      <w:pPr>
        <w:spacing w:line="360" w:lineRule="auto"/>
        <w:jc w:val="both"/>
        <w:rPr>
          <w:rFonts w:cs="Arial"/>
          <w:b/>
          <w:bCs/>
          <w:sz w:val="22"/>
          <w:szCs w:val="22"/>
          <w:u w:val="single"/>
          <w:lang w:val="es-ES_tradnl"/>
        </w:rPr>
      </w:pPr>
    </w:p>
    <w:p w14:paraId="7A6EA633" w14:textId="02B0DAB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FD6467" w:rsidRPr="00FD6467">
        <w:rPr>
          <w:rFonts w:cs="Arial"/>
          <w:b/>
          <w:bCs/>
          <w:sz w:val="22"/>
          <w:u w:val="single"/>
        </w:rPr>
        <w:t>Consulta sobre la situación del proyecto Las Brisas II</w:t>
      </w:r>
    </w:p>
    <w:p w14:paraId="01EAECAA" w14:textId="77777777" w:rsidR="009D03FE" w:rsidRDefault="009D03FE" w:rsidP="009D03FE">
      <w:pPr>
        <w:spacing w:line="360" w:lineRule="auto"/>
        <w:jc w:val="both"/>
        <w:rPr>
          <w:rFonts w:cs="Arial"/>
          <w:sz w:val="22"/>
          <w:szCs w:val="22"/>
        </w:rPr>
      </w:pPr>
    </w:p>
    <w:p w14:paraId="2C85EC3B" w14:textId="65AD3456"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420A9F">
        <w:rPr>
          <w:rFonts w:cs="Arial"/>
          <w:sz w:val="22"/>
          <w:u w:val="single"/>
          <w:lang w:val="es-ES_tradnl"/>
        </w:rPr>
        <w:t>17</w:t>
      </w:r>
      <w:r w:rsidRPr="0039311E">
        <w:rPr>
          <w:rFonts w:cs="Arial"/>
          <w:sz w:val="22"/>
          <w:u w:val="single"/>
          <w:lang w:val="es-ES_tradnl"/>
        </w:rPr>
        <w:t>:</w:t>
      </w:r>
      <w:r w:rsidR="00420A9F">
        <w:rPr>
          <w:rFonts w:cs="Arial"/>
          <w:sz w:val="22"/>
          <w:u w:val="single"/>
          <w:lang w:val="es-ES_tradnl"/>
        </w:rPr>
        <w:t>05</w:t>
      </w:r>
      <w:r w:rsidR="00C3390F">
        <w:rPr>
          <w:rFonts w:cs="Arial"/>
          <w:sz w:val="22"/>
          <w:u w:val="single"/>
          <w:lang w:val="es-ES_tradnl"/>
        </w:rPr>
        <w:t xml:space="preserve"> (grabación B)</w:t>
      </w:r>
      <w:r>
        <w:rPr>
          <w:rFonts w:cs="Arial"/>
          <w:sz w:val="22"/>
          <w:lang w:val="es-ES_tradnl"/>
        </w:rPr>
        <w:t xml:space="preserve"> </w:t>
      </w:r>
      <w:r w:rsidR="00420A9F">
        <w:rPr>
          <w:rFonts w:cs="Arial"/>
          <w:sz w:val="22"/>
          <w:lang w:val="es-ES_tradnl"/>
        </w:rPr>
        <w:t>Respondiendo una consulta de la Directora Pérez Gutiérrez sobre la situación actual del proyecto Las Brisas II, la licenciada Camacho Murillo explica que se está suspendiendo el contrato con la empresa, porque no se ha recibido la respuesta de la Municipalidad sobre el trámite de la demarcación del área de protección en la que aparentemente estarían tres de los edificios.</w:t>
      </w:r>
    </w:p>
    <w:p w14:paraId="40BDB756" w14:textId="492F2DE4" w:rsidR="00420A9F" w:rsidRDefault="00420A9F" w:rsidP="009D03FE">
      <w:pPr>
        <w:spacing w:line="360" w:lineRule="auto"/>
        <w:jc w:val="both"/>
        <w:rPr>
          <w:rFonts w:cs="Arial"/>
          <w:sz w:val="22"/>
          <w:lang w:val="es-ES_tradnl"/>
        </w:rPr>
      </w:pPr>
    </w:p>
    <w:p w14:paraId="320060E4" w14:textId="6E14EE71" w:rsidR="00420A9F" w:rsidRDefault="00420A9F" w:rsidP="009D03FE">
      <w:pPr>
        <w:spacing w:line="360" w:lineRule="auto"/>
        <w:jc w:val="both"/>
        <w:rPr>
          <w:rFonts w:cs="Arial"/>
          <w:sz w:val="22"/>
          <w:lang w:val="es-ES_tradnl"/>
        </w:rPr>
      </w:pPr>
      <w:r>
        <w:rPr>
          <w:rFonts w:cs="Arial"/>
          <w:sz w:val="22"/>
          <w:lang w:val="es-ES_tradnl"/>
        </w:rPr>
        <w:t>La Directora Presidenta amplía esta información, indicando las gestiones que está realizando el MIVAH para aclarar y resolver el diferendo con la Municipalidad de La Unión</w:t>
      </w:r>
      <w:r w:rsidR="004A04F4">
        <w:rPr>
          <w:rFonts w:cs="Arial"/>
          <w:sz w:val="22"/>
          <w:lang w:val="es-ES_tradnl"/>
        </w:rPr>
        <w:t>; y atiende las inquietudes que al respecto plantean los demás señores Directores, coincidiendo finalmente en la conveniencia de incluir este asunto en la agenda de una próxima sesión</w:t>
      </w:r>
      <w:r>
        <w:rPr>
          <w:rFonts w:cs="Arial"/>
          <w:sz w:val="22"/>
          <w:lang w:val="es-ES_tradnl"/>
        </w:rPr>
        <w:t>.</w:t>
      </w:r>
    </w:p>
    <w:p w14:paraId="1AFB1488"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2D4F6A91" w14:textId="77777777" w:rsidR="009D03FE" w:rsidRDefault="009D03FE" w:rsidP="002D0146">
      <w:pPr>
        <w:spacing w:line="360" w:lineRule="auto"/>
        <w:jc w:val="both"/>
        <w:rPr>
          <w:rFonts w:cs="Arial"/>
          <w:b/>
          <w:bCs/>
          <w:sz w:val="22"/>
          <w:szCs w:val="22"/>
          <w:u w:val="single"/>
          <w:lang w:val="es-ES_tradnl"/>
        </w:rPr>
      </w:pPr>
    </w:p>
    <w:p w14:paraId="5AB80940" w14:textId="76E67E6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FD6467" w:rsidRPr="00FD6467">
        <w:rPr>
          <w:rFonts w:cs="Arial"/>
          <w:b/>
          <w:bCs/>
          <w:sz w:val="22"/>
          <w:u w:val="single"/>
        </w:rPr>
        <w:t xml:space="preserve">Información sobre el plan anual 2021 de labores de la </w:t>
      </w:r>
      <w:r w:rsidR="00FD6467" w:rsidRPr="00FD6467">
        <w:rPr>
          <w:rFonts w:cs="Arial"/>
          <w:b/>
          <w:bCs/>
          <w:sz w:val="22"/>
          <w:u w:val="single"/>
          <w:lang w:val="es-ES_tradnl"/>
        </w:rPr>
        <w:t>Auditoría Interna</w:t>
      </w:r>
    </w:p>
    <w:p w14:paraId="6147CE84" w14:textId="77777777" w:rsidR="009D03FE" w:rsidRDefault="009D03FE" w:rsidP="009D03FE">
      <w:pPr>
        <w:spacing w:line="360" w:lineRule="auto"/>
        <w:jc w:val="both"/>
        <w:rPr>
          <w:rFonts w:cs="Arial"/>
          <w:sz w:val="22"/>
          <w:szCs w:val="22"/>
        </w:rPr>
      </w:pPr>
    </w:p>
    <w:p w14:paraId="1EBCF84F" w14:textId="0F504713" w:rsidR="0041564E" w:rsidRDefault="009D03FE" w:rsidP="0041564E">
      <w:pPr>
        <w:spacing w:line="360" w:lineRule="auto"/>
        <w:jc w:val="both"/>
        <w:rPr>
          <w:rFonts w:cs="Arial"/>
          <w:sz w:val="22"/>
          <w:lang w:val="es-ES_tradnl"/>
        </w:rPr>
      </w:pPr>
      <w:r w:rsidRPr="0039311E">
        <w:rPr>
          <w:rFonts w:cs="Arial"/>
          <w:sz w:val="22"/>
          <w:u w:val="single"/>
          <w:lang w:val="es-ES_tradnl"/>
        </w:rPr>
        <w:t xml:space="preserve">Minuto </w:t>
      </w:r>
      <w:r w:rsidR="0041564E">
        <w:rPr>
          <w:rFonts w:cs="Arial"/>
          <w:sz w:val="22"/>
          <w:u w:val="single"/>
          <w:lang w:val="es-ES_tradnl"/>
        </w:rPr>
        <w:t>31</w:t>
      </w:r>
      <w:r w:rsidRPr="0039311E">
        <w:rPr>
          <w:rFonts w:cs="Arial"/>
          <w:sz w:val="22"/>
          <w:u w:val="single"/>
          <w:lang w:val="es-ES_tradnl"/>
        </w:rPr>
        <w:t>:</w:t>
      </w:r>
      <w:r w:rsidR="0041564E">
        <w:rPr>
          <w:rFonts w:cs="Arial"/>
          <w:sz w:val="22"/>
          <w:u w:val="single"/>
          <w:lang w:val="es-ES_tradnl"/>
        </w:rPr>
        <w:t>02</w:t>
      </w:r>
      <w:r w:rsidR="00C3390F">
        <w:rPr>
          <w:rFonts w:cs="Arial"/>
          <w:sz w:val="22"/>
          <w:u w:val="single"/>
          <w:lang w:val="es-ES_tradnl"/>
        </w:rPr>
        <w:t xml:space="preserve"> (grabación B)</w:t>
      </w:r>
      <w:r w:rsidR="0041564E">
        <w:rPr>
          <w:rFonts w:cs="Arial"/>
          <w:sz w:val="22"/>
          <w:lang w:val="es-ES_tradnl"/>
        </w:rPr>
        <w:t xml:space="preserve"> El señor Auditor informa que el Plan Anual de Trabajo para el año 2021, se envió a la </w:t>
      </w:r>
      <w:r w:rsidR="0041564E" w:rsidRPr="002C327F">
        <w:rPr>
          <w:rFonts w:cs="Arial"/>
          <w:sz w:val="22"/>
          <w:szCs w:val="22"/>
          <w:lang w:val="es-ES_tradnl"/>
        </w:rPr>
        <w:t>Contraloría General de la República</w:t>
      </w:r>
      <w:r w:rsidR="0041564E">
        <w:rPr>
          <w:rFonts w:cs="Arial"/>
          <w:sz w:val="22"/>
          <w:szCs w:val="22"/>
          <w:lang w:val="es-ES_tradnl"/>
        </w:rPr>
        <w:t xml:space="preserve">, dentro del plazo establecido por ese ente contralor, considerando para ello las sugerencias de esta </w:t>
      </w:r>
      <w:r w:rsidR="0041564E" w:rsidRPr="0041564E">
        <w:rPr>
          <w:rFonts w:cs="Arial"/>
          <w:sz w:val="22"/>
          <w:szCs w:val="22"/>
          <w:lang w:val="es-ES_tradnl"/>
        </w:rPr>
        <w:t>Junta Directiva</w:t>
      </w:r>
      <w:r w:rsidR="0041564E">
        <w:rPr>
          <w:rFonts w:cs="Arial"/>
          <w:sz w:val="22"/>
          <w:szCs w:val="22"/>
          <w:lang w:val="es-ES_tradnl"/>
        </w:rPr>
        <w:t xml:space="preserve">.  Al respecto, la </w:t>
      </w:r>
      <w:r w:rsidR="0041564E" w:rsidRPr="0059617D">
        <w:rPr>
          <w:rFonts w:cs="Arial"/>
          <w:sz w:val="22"/>
          <w:szCs w:val="22"/>
          <w:lang w:val="es-CR"/>
        </w:rPr>
        <w:t>Junta Directiva</w:t>
      </w:r>
      <w:r w:rsidR="0041564E">
        <w:rPr>
          <w:rFonts w:cs="Arial"/>
          <w:sz w:val="22"/>
          <w:szCs w:val="22"/>
          <w:lang w:val="es-CR"/>
        </w:rPr>
        <w:t xml:space="preserve"> toma nota.</w:t>
      </w:r>
    </w:p>
    <w:p w14:paraId="3B1352FB"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lastRenderedPageBreak/>
        <w:t>************</w:t>
      </w:r>
    </w:p>
    <w:p w14:paraId="6F6348E3" w14:textId="77777777" w:rsidR="009D03FE" w:rsidRDefault="009D03FE" w:rsidP="002D0146">
      <w:pPr>
        <w:spacing w:line="360" w:lineRule="auto"/>
        <w:jc w:val="both"/>
        <w:rPr>
          <w:rFonts w:cs="Arial"/>
          <w:b/>
          <w:bCs/>
          <w:sz w:val="22"/>
          <w:szCs w:val="22"/>
          <w:u w:val="single"/>
          <w:lang w:val="es-ES_tradnl"/>
        </w:rPr>
      </w:pPr>
    </w:p>
    <w:p w14:paraId="4EF02746" w14:textId="4078EDC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FD6467" w:rsidRPr="00FD6467">
        <w:rPr>
          <w:rFonts w:cs="Arial"/>
          <w:b/>
          <w:bCs/>
          <w:sz w:val="22"/>
          <w:u w:val="single"/>
          <w:lang w:val="es-ES_tradnl"/>
        </w:rPr>
        <w:t>Autorización de vacaciones al Auditor Interno y licencia para participar en el “</w:t>
      </w:r>
      <w:r w:rsidR="00FD6467" w:rsidRPr="00FD6467">
        <w:rPr>
          <w:rFonts w:cs="Arial"/>
          <w:b/>
          <w:bCs/>
          <w:sz w:val="22"/>
          <w:u w:val="single"/>
          <w:lang w:val="es-CR"/>
        </w:rPr>
        <w:t>Foro Auditoría Interna considerando los efectos de COVID-19"</w:t>
      </w:r>
    </w:p>
    <w:p w14:paraId="6E1F772D" w14:textId="77777777" w:rsidR="009D03FE" w:rsidRDefault="009D03FE" w:rsidP="009D03FE">
      <w:pPr>
        <w:spacing w:line="360" w:lineRule="auto"/>
        <w:jc w:val="both"/>
        <w:rPr>
          <w:rFonts w:cs="Arial"/>
          <w:sz w:val="22"/>
          <w:szCs w:val="22"/>
        </w:rPr>
      </w:pPr>
    </w:p>
    <w:p w14:paraId="769A4B49" w14:textId="50A53EF2" w:rsidR="00050352" w:rsidRDefault="00050352" w:rsidP="00050352">
      <w:pPr>
        <w:autoSpaceDE w:val="0"/>
        <w:autoSpaceDN w:val="0"/>
        <w:adjustRightInd w:val="0"/>
        <w:spacing w:line="360" w:lineRule="auto"/>
        <w:jc w:val="both"/>
        <w:rPr>
          <w:rFonts w:cs="Arial"/>
          <w:color w:val="000000"/>
          <w:sz w:val="22"/>
          <w:szCs w:val="22"/>
        </w:rPr>
      </w:pPr>
      <w:r w:rsidRPr="0039311E">
        <w:rPr>
          <w:rFonts w:cs="Arial"/>
          <w:sz w:val="22"/>
          <w:u w:val="single"/>
          <w:lang w:val="es-ES_tradnl"/>
        </w:rPr>
        <w:t xml:space="preserve">Minuto </w:t>
      </w:r>
      <w:r w:rsidR="0041564E">
        <w:rPr>
          <w:rFonts w:cs="Arial"/>
          <w:sz w:val="22"/>
          <w:u w:val="single"/>
          <w:lang w:val="es-ES_tradnl"/>
        </w:rPr>
        <w:t>32</w:t>
      </w:r>
      <w:r w:rsidRPr="0039311E">
        <w:rPr>
          <w:rFonts w:cs="Arial"/>
          <w:sz w:val="22"/>
          <w:u w:val="single"/>
          <w:lang w:val="es-ES_tradnl"/>
        </w:rPr>
        <w:t>:</w:t>
      </w:r>
      <w:r w:rsidR="0041564E">
        <w:rPr>
          <w:rFonts w:cs="Arial"/>
          <w:sz w:val="22"/>
          <w:u w:val="single"/>
          <w:lang w:val="es-ES_tradnl"/>
        </w:rPr>
        <w:t>5</w:t>
      </w:r>
      <w:r>
        <w:rPr>
          <w:rFonts w:cs="Arial"/>
          <w:sz w:val="22"/>
          <w:u w:val="single"/>
          <w:lang w:val="es-ES_tradnl"/>
        </w:rPr>
        <w:t>0</w:t>
      </w:r>
      <w:r w:rsidR="00D527A3">
        <w:rPr>
          <w:rFonts w:cs="Arial"/>
          <w:sz w:val="22"/>
          <w:u w:val="single"/>
          <w:lang w:val="es-ES_tradnl"/>
        </w:rPr>
        <w:t xml:space="preserve"> (grabación B)</w:t>
      </w:r>
      <w:r>
        <w:rPr>
          <w:rFonts w:cs="Arial"/>
          <w:sz w:val="22"/>
          <w:lang w:val="es-ES_tradnl"/>
        </w:rPr>
        <w:t xml:space="preserve"> La </w:t>
      </w:r>
      <w:r>
        <w:rPr>
          <w:rFonts w:cs="Arial"/>
          <w:color w:val="000000"/>
          <w:sz w:val="22"/>
          <w:szCs w:val="22"/>
        </w:rPr>
        <w:t>Junta Directiva conoce y acoge una solicitud del señor Auditor Interno, para disfrutar de vacaciones el próximo 1</w:t>
      </w:r>
      <w:r w:rsidR="00420A9F">
        <w:rPr>
          <w:rFonts w:cs="Arial"/>
          <w:color w:val="000000"/>
          <w:sz w:val="22"/>
          <w:szCs w:val="22"/>
        </w:rPr>
        <w:t>°</w:t>
      </w:r>
      <w:r>
        <w:rPr>
          <w:rFonts w:cs="Arial"/>
          <w:color w:val="000000"/>
          <w:sz w:val="22"/>
          <w:szCs w:val="22"/>
        </w:rPr>
        <w:t xml:space="preserve"> de </w:t>
      </w:r>
      <w:r w:rsidR="00420A9F">
        <w:rPr>
          <w:rFonts w:cs="Arial"/>
          <w:color w:val="000000"/>
          <w:sz w:val="22"/>
          <w:szCs w:val="22"/>
        </w:rPr>
        <w:t xml:space="preserve">diciembre y derogar </w:t>
      </w:r>
      <w:r w:rsidR="004A04F4">
        <w:rPr>
          <w:rFonts w:cs="Arial"/>
          <w:sz w:val="22"/>
          <w:szCs w:val="22"/>
        </w:rPr>
        <w:t xml:space="preserve">el acuerdo N° 10 de la sesión 82-2020, debido a que no disfrutó de vacaciones el día autorizado en dicha resolución.  </w:t>
      </w:r>
      <w:r>
        <w:rPr>
          <w:rFonts w:cs="Arial"/>
          <w:color w:val="000000"/>
          <w:sz w:val="22"/>
          <w:szCs w:val="22"/>
        </w:rPr>
        <w:t xml:space="preserve">Lo anterior, conforme se indica en </w:t>
      </w:r>
      <w:r w:rsidRPr="002C4E9A">
        <w:rPr>
          <w:rFonts w:cs="Arial"/>
          <w:bCs/>
          <w:color w:val="000000"/>
          <w:sz w:val="22"/>
          <w:szCs w:val="22"/>
        </w:rPr>
        <w:t xml:space="preserve">el </w:t>
      </w:r>
      <w:r w:rsidRPr="00981BE1">
        <w:rPr>
          <w:rFonts w:cs="Arial"/>
          <w:b/>
          <w:color w:val="000000"/>
          <w:sz w:val="22"/>
          <w:szCs w:val="22"/>
        </w:rPr>
        <w:t>Acuerdo N° 1</w:t>
      </w:r>
      <w:r w:rsidR="004A04F4">
        <w:rPr>
          <w:rFonts w:cs="Arial"/>
          <w:b/>
          <w:color w:val="000000"/>
          <w:sz w:val="22"/>
          <w:szCs w:val="22"/>
        </w:rPr>
        <w:t>5</w:t>
      </w:r>
      <w:r>
        <w:rPr>
          <w:rFonts w:cs="Arial"/>
          <w:color w:val="000000"/>
          <w:sz w:val="22"/>
          <w:szCs w:val="22"/>
        </w:rPr>
        <w:t xml:space="preserve"> que se anexa a esta minuta.</w:t>
      </w:r>
    </w:p>
    <w:p w14:paraId="1989C837" w14:textId="55D2A2AC" w:rsidR="00050352" w:rsidRDefault="00050352" w:rsidP="009D03FE">
      <w:pPr>
        <w:spacing w:line="360" w:lineRule="auto"/>
        <w:jc w:val="both"/>
        <w:rPr>
          <w:rFonts w:cs="Arial"/>
          <w:sz w:val="22"/>
          <w:szCs w:val="22"/>
        </w:rPr>
      </w:pPr>
    </w:p>
    <w:p w14:paraId="4D5710AE" w14:textId="5BB2D3AD"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D527A3">
        <w:rPr>
          <w:rFonts w:cs="Arial"/>
          <w:sz w:val="22"/>
          <w:u w:val="single"/>
          <w:lang w:val="es-ES_tradnl"/>
        </w:rPr>
        <w:t>37</w:t>
      </w:r>
      <w:r w:rsidRPr="00A25DB7">
        <w:rPr>
          <w:rFonts w:cs="Arial"/>
          <w:sz w:val="22"/>
          <w:u w:val="single"/>
          <w:lang w:val="es-ES_tradnl"/>
        </w:rPr>
        <w:t>:</w:t>
      </w:r>
      <w:r w:rsidR="00D527A3">
        <w:rPr>
          <w:rFonts w:cs="Arial"/>
          <w:sz w:val="22"/>
          <w:u w:val="single"/>
          <w:lang w:val="es-ES_tradnl"/>
        </w:rPr>
        <w:t>1</w:t>
      </w:r>
      <w:r w:rsidR="0041564E">
        <w:rPr>
          <w:rFonts w:cs="Arial"/>
          <w:sz w:val="22"/>
          <w:u w:val="single"/>
          <w:lang w:val="es-ES_tradnl"/>
        </w:rPr>
        <w:t>4</w:t>
      </w:r>
      <w:r w:rsidR="00D527A3">
        <w:rPr>
          <w:rFonts w:cs="Arial"/>
          <w:sz w:val="22"/>
          <w:u w:val="single"/>
          <w:lang w:val="es-ES_tradnl"/>
        </w:rPr>
        <w:t xml:space="preserve"> (grabación B)</w:t>
      </w:r>
      <w:r>
        <w:rPr>
          <w:rFonts w:cs="Arial"/>
          <w:sz w:val="22"/>
          <w:lang w:val="es-ES_tradnl"/>
        </w:rPr>
        <w:t xml:space="preserve"> </w:t>
      </w:r>
      <w:r w:rsidR="00D527A3">
        <w:rPr>
          <w:rFonts w:cs="Arial"/>
          <w:sz w:val="22"/>
          <w:lang w:val="es-ES_tradnl"/>
        </w:rPr>
        <w:t>Se conoce y avala una solicitud del señor Auditor Interno , para participar en</w:t>
      </w:r>
      <w:r w:rsidR="004A04F4">
        <w:rPr>
          <w:rFonts w:cs="Arial"/>
          <w:sz w:val="22"/>
          <w:lang w:val="es-ES_tradnl"/>
        </w:rPr>
        <w:t xml:space="preserve"> el </w:t>
      </w:r>
      <w:r w:rsidR="004A04F4" w:rsidRPr="001537A6">
        <w:rPr>
          <w:rFonts w:cs="Arial"/>
          <w:sz w:val="22"/>
          <w:szCs w:val="22"/>
          <w:lang w:val="es-CR"/>
        </w:rPr>
        <w:t>“Foro Auditoría Interna considerando los efectos de COVID-19"</w:t>
      </w:r>
      <w:r w:rsidR="004A04F4">
        <w:rPr>
          <w:rFonts w:cs="Arial"/>
          <w:sz w:val="22"/>
          <w:szCs w:val="22"/>
          <w:lang w:val="es-CR"/>
        </w:rPr>
        <w:t>,</w:t>
      </w:r>
      <w:r w:rsidR="004A04F4">
        <w:rPr>
          <w:rFonts w:cs="Arial"/>
          <w:sz w:val="22"/>
          <w:lang w:val="es-ES_tradnl"/>
        </w:rPr>
        <w:t xml:space="preserve"> el martes 03 de diciembre de 2020, de 2:00 p.m. a 3:00 p.m., organizado por los institutos de auditores internos de Guatemala, El Salvador y Nicaragua, en el marco del Congreso Regional de Auditoría Interna.  Lo anterior, </w:t>
      </w:r>
      <w:r w:rsidR="004A04F4">
        <w:rPr>
          <w:rFonts w:cs="Arial"/>
          <w:sz w:val="22"/>
          <w:szCs w:val="22"/>
        </w:rPr>
        <w:t xml:space="preserve">en el entendido que, según lo ofrecido por el señor Auditor Interno, ese mismo día estará reponiendo el tiempo utilizado en dicho foro, y conforme se indica en el </w:t>
      </w:r>
      <w:r w:rsidR="004A04F4" w:rsidRPr="004A04F4">
        <w:rPr>
          <w:rFonts w:cs="Arial"/>
          <w:b/>
          <w:bCs/>
          <w:sz w:val="22"/>
          <w:szCs w:val="22"/>
        </w:rPr>
        <w:t>Acuerdo N° 16</w:t>
      </w:r>
      <w:r w:rsidR="004A04F4">
        <w:rPr>
          <w:rFonts w:cs="Arial"/>
          <w:sz w:val="22"/>
          <w:szCs w:val="22"/>
        </w:rPr>
        <w:t xml:space="preserve"> que se anexa a esta minuta.</w:t>
      </w:r>
    </w:p>
    <w:p w14:paraId="4B37900C"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2D9E0BEE" w14:textId="77777777" w:rsidR="004755F8" w:rsidRPr="00AB2826" w:rsidRDefault="004755F8" w:rsidP="002D0146">
      <w:pPr>
        <w:spacing w:line="360" w:lineRule="auto"/>
        <w:jc w:val="both"/>
        <w:rPr>
          <w:rFonts w:cs="Arial"/>
          <w:color w:val="000000"/>
          <w:sz w:val="22"/>
          <w:szCs w:val="22"/>
        </w:rPr>
      </w:pPr>
    </w:p>
    <w:p w14:paraId="233C6EB2" w14:textId="4675D1A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18° </w:t>
      </w:r>
      <w:r w:rsidR="00FD6467" w:rsidRPr="00FD6467">
        <w:rPr>
          <w:rFonts w:cs="Arial"/>
          <w:b/>
          <w:bCs/>
          <w:sz w:val="22"/>
          <w:u w:val="single"/>
        </w:rPr>
        <w:t xml:space="preserve">Oficio de la Federación de Mutuales, solicitando </w:t>
      </w:r>
      <w:r w:rsidR="00FD6467" w:rsidRPr="00FD6467">
        <w:rPr>
          <w:rFonts w:cs="Arial"/>
          <w:b/>
          <w:bCs/>
          <w:sz w:val="22"/>
          <w:u w:val="single"/>
          <w:lang w:val="es-CR"/>
        </w:rPr>
        <w:t>valorar dos cambios al Reglamento de Créditos de Naturaleza no Habitacional</w:t>
      </w:r>
    </w:p>
    <w:p w14:paraId="5E117555" w14:textId="77777777" w:rsidR="001034D3" w:rsidRDefault="001034D3" w:rsidP="001034D3">
      <w:pPr>
        <w:spacing w:line="360" w:lineRule="auto"/>
        <w:jc w:val="both"/>
        <w:rPr>
          <w:rFonts w:cs="Arial"/>
          <w:sz w:val="22"/>
          <w:szCs w:val="22"/>
        </w:rPr>
      </w:pPr>
    </w:p>
    <w:p w14:paraId="5ECF1A1D" w14:textId="7EF091B7" w:rsidR="001034D3" w:rsidRDefault="001034D3" w:rsidP="001034D3">
      <w:pPr>
        <w:spacing w:line="360" w:lineRule="auto"/>
        <w:jc w:val="both"/>
        <w:rPr>
          <w:rFonts w:cs="Arial"/>
          <w:sz w:val="22"/>
          <w:szCs w:val="22"/>
        </w:rPr>
      </w:pPr>
      <w:r w:rsidRPr="006534C7">
        <w:rPr>
          <w:rFonts w:cs="Arial"/>
          <w:sz w:val="22"/>
          <w:u w:val="single"/>
          <w:lang w:val="es-ES_tradnl"/>
        </w:rPr>
        <w:t>Minuto 40:35</w:t>
      </w:r>
      <w:r>
        <w:rPr>
          <w:rFonts w:cs="Arial"/>
          <w:sz w:val="22"/>
          <w:u w:val="single"/>
          <w:lang w:val="es-ES_tradnl"/>
        </w:rPr>
        <w:t xml:space="preserve"> (grabación B)</w:t>
      </w:r>
      <w:r>
        <w:rPr>
          <w:rFonts w:cs="Arial"/>
          <w:sz w:val="22"/>
          <w:lang w:val="es-ES_tradnl"/>
        </w:rPr>
        <w:t xml:space="preserve">  Se conoce el oficio DE-049-2020 del 03 de noviembre de 2020, mediante el cual, la </w:t>
      </w:r>
      <w:r>
        <w:rPr>
          <w:rFonts w:cs="Arial"/>
          <w:sz w:val="22"/>
          <w:szCs w:val="22"/>
          <w:lang w:val="es-CR"/>
        </w:rPr>
        <w:t xml:space="preserve">Federación de Mutuales </w:t>
      </w:r>
      <w:r w:rsidRPr="00EB4A9A">
        <w:rPr>
          <w:rFonts w:cs="Arial"/>
          <w:sz w:val="22"/>
          <w:szCs w:val="22"/>
          <w:lang w:val="es-ES_tradnl"/>
        </w:rPr>
        <w:t>de Ahorro y Préstamo</w:t>
      </w:r>
      <w:r>
        <w:rPr>
          <w:rFonts w:cs="Arial"/>
          <w:sz w:val="22"/>
          <w:szCs w:val="22"/>
          <w:lang w:val="es-ES_tradnl"/>
        </w:rPr>
        <w:t xml:space="preserve"> de Costa Rica, </w:t>
      </w:r>
      <w:r w:rsidR="003F4B4F">
        <w:rPr>
          <w:rFonts w:cs="Arial"/>
          <w:sz w:val="22"/>
          <w:szCs w:val="22"/>
          <w:lang w:val="es-ES_tradnl"/>
        </w:rPr>
        <w:t xml:space="preserve">solicita </w:t>
      </w:r>
      <w:r w:rsidRPr="00EB4A9A">
        <w:rPr>
          <w:rFonts w:cs="Arial"/>
          <w:sz w:val="22"/>
          <w:szCs w:val="22"/>
          <w:lang w:val="es-CR"/>
        </w:rPr>
        <w:t xml:space="preserve">valorar dos cambios al </w:t>
      </w:r>
      <w:r>
        <w:rPr>
          <w:rFonts w:cs="Arial"/>
          <w:sz w:val="22"/>
          <w:szCs w:val="22"/>
          <w:lang w:val="es-CR"/>
        </w:rPr>
        <w:t>R</w:t>
      </w:r>
      <w:r w:rsidRPr="00EB4A9A">
        <w:rPr>
          <w:rFonts w:cs="Arial"/>
          <w:sz w:val="22"/>
          <w:szCs w:val="22"/>
          <w:lang w:val="es-CR"/>
        </w:rPr>
        <w:t xml:space="preserve">eglamento de </w:t>
      </w:r>
      <w:r>
        <w:rPr>
          <w:rFonts w:cs="Arial"/>
          <w:sz w:val="22"/>
          <w:szCs w:val="22"/>
          <w:lang w:val="es-CR"/>
        </w:rPr>
        <w:t>C</w:t>
      </w:r>
      <w:r w:rsidRPr="00EB4A9A">
        <w:rPr>
          <w:rFonts w:cs="Arial"/>
          <w:sz w:val="22"/>
          <w:szCs w:val="22"/>
          <w:lang w:val="es-CR"/>
        </w:rPr>
        <w:t xml:space="preserve">réditos de </w:t>
      </w:r>
      <w:r>
        <w:rPr>
          <w:rFonts w:cs="Arial"/>
          <w:sz w:val="22"/>
          <w:szCs w:val="22"/>
          <w:lang w:val="es-CR"/>
        </w:rPr>
        <w:t>N</w:t>
      </w:r>
      <w:r w:rsidRPr="00EB4A9A">
        <w:rPr>
          <w:rFonts w:cs="Arial"/>
          <w:sz w:val="22"/>
          <w:szCs w:val="22"/>
          <w:lang w:val="es-CR"/>
        </w:rPr>
        <w:t xml:space="preserve">aturaleza no </w:t>
      </w:r>
      <w:r>
        <w:rPr>
          <w:rFonts w:cs="Arial"/>
          <w:sz w:val="22"/>
          <w:szCs w:val="22"/>
          <w:lang w:val="es-CR"/>
        </w:rPr>
        <w:t>H</w:t>
      </w:r>
      <w:r w:rsidRPr="00EB4A9A">
        <w:rPr>
          <w:rFonts w:cs="Arial"/>
          <w:sz w:val="22"/>
          <w:szCs w:val="22"/>
          <w:lang w:val="es-CR"/>
        </w:rPr>
        <w:t xml:space="preserve">abitacional, con el </w:t>
      </w:r>
      <w:r>
        <w:rPr>
          <w:rFonts w:cs="Arial"/>
          <w:sz w:val="22"/>
          <w:szCs w:val="22"/>
          <w:lang w:val="es-CR"/>
        </w:rPr>
        <w:t xml:space="preserve">propósito </w:t>
      </w:r>
      <w:r w:rsidRPr="00EB4A9A">
        <w:rPr>
          <w:rFonts w:cs="Arial"/>
          <w:sz w:val="22"/>
          <w:szCs w:val="22"/>
          <w:lang w:val="es-CR"/>
        </w:rPr>
        <w:t>de enfrentar mejor la situación actual del país</w:t>
      </w:r>
    </w:p>
    <w:p w14:paraId="4A29BB60" w14:textId="77777777" w:rsidR="001034D3" w:rsidRDefault="001034D3" w:rsidP="001034D3">
      <w:pPr>
        <w:spacing w:line="360" w:lineRule="auto"/>
        <w:jc w:val="both"/>
        <w:rPr>
          <w:rFonts w:cs="Arial"/>
          <w:sz w:val="22"/>
          <w:lang w:val="es-ES_tradnl"/>
        </w:rPr>
      </w:pPr>
      <w:r>
        <w:rPr>
          <w:sz w:val="22"/>
          <w:szCs w:val="22"/>
        </w:rPr>
        <w:t>.</w:t>
      </w:r>
    </w:p>
    <w:p w14:paraId="3E0640D8" w14:textId="77777777" w:rsidR="001034D3" w:rsidRDefault="001034D3" w:rsidP="001034D3">
      <w:pPr>
        <w:spacing w:line="360" w:lineRule="auto"/>
        <w:jc w:val="both"/>
        <w:rPr>
          <w:rFonts w:cs="Arial"/>
          <w:sz w:val="22"/>
          <w:szCs w:val="22"/>
        </w:rPr>
      </w:pPr>
      <w:r>
        <w:rPr>
          <w:rFonts w:cs="Arial"/>
          <w:sz w:val="22"/>
          <w:szCs w:val="22"/>
        </w:rPr>
        <w:t xml:space="preserve">Sobre el particular, la </w:t>
      </w:r>
      <w:r w:rsidRPr="00EB4A9A">
        <w:rPr>
          <w:rFonts w:cs="Arial"/>
          <w:sz w:val="22"/>
          <w:szCs w:val="22"/>
          <w:lang w:val="es-ES_tradnl"/>
        </w:rPr>
        <w:t>Junta Directiva</w:t>
      </w:r>
      <w:r>
        <w:rPr>
          <w:rFonts w:cs="Arial"/>
          <w:sz w:val="22"/>
          <w:szCs w:val="22"/>
          <w:lang w:val="es-ES_tradnl"/>
        </w:rPr>
        <w:t xml:space="preserve"> toma el </w:t>
      </w:r>
      <w:r w:rsidRPr="00EB4A9A">
        <w:rPr>
          <w:rFonts w:cs="Arial"/>
          <w:b/>
          <w:bCs/>
          <w:sz w:val="22"/>
          <w:szCs w:val="22"/>
          <w:lang w:val="es-ES_tradnl"/>
        </w:rPr>
        <w:t xml:space="preserve">Acuerdo N° </w:t>
      </w:r>
      <w:r>
        <w:rPr>
          <w:rFonts w:cs="Arial"/>
          <w:b/>
          <w:bCs/>
          <w:sz w:val="22"/>
          <w:szCs w:val="22"/>
          <w:lang w:val="es-ES_tradnl"/>
        </w:rPr>
        <w:t>17</w:t>
      </w:r>
      <w:r>
        <w:rPr>
          <w:rFonts w:cs="Arial"/>
          <w:sz w:val="22"/>
          <w:szCs w:val="22"/>
          <w:lang w:val="es-ES_tradnl"/>
        </w:rPr>
        <w:t xml:space="preserve"> que se anexa a esta minuta.</w:t>
      </w:r>
    </w:p>
    <w:p w14:paraId="10F278B0" w14:textId="77777777" w:rsidR="001034D3" w:rsidRPr="00AB2826" w:rsidRDefault="001034D3" w:rsidP="001034D3">
      <w:pPr>
        <w:spacing w:line="360" w:lineRule="auto"/>
        <w:jc w:val="both"/>
        <w:rPr>
          <w:rFonts w:cs="Arial"/>
          <w:color w:val="000000"/>
          <w:sz w:val="22"/>
          <w:szCs w:val="22"/>
        </w:rPr>
      </w:pPr>
      <w:r w:rsidRPr="00D14EAF">
        <w:rPr>
          <w:rFonts w:cs="Arial"/>
          <w:b/>
          <w:sz w:val="22"/>
        </w:rPr>
        <w:t>************</w:t>
      </w:r>
    </w:p>
    <w:p w14:paraId="410C9FBA" w14:textId="77777777" w:rsidR="001034D3" w:rsidRPr="00AB2826" w:rsidRDefault="001034D3" w:rsidP="001034D3">
      <w:pPr>
        <w:spacing w:line="360" w:lineRule="auto"/>
        <w:jc w:val="both"/>
        <w:rPr>
          <w:rFonts w:cs="Arial"/>
          <w:sz w:val="22"/>
          <w:szCs w:val="22"/>
        </w:rPr>
      </w:pPr>
    </w:p>
    <w:p w14:paraId="1C58675B" w14:textId="77777777" w:rsidR="001034D3" w:rsidRPr="00AD4F06" w:rsidRDefault="001034D3" w:rsidP="001034D3">
      <w:pPr>
        <w:spacing w:line="360" w:lineRule="auto"/>
        <w:jc w:val="both"/>
        <w:outlineLvl w:val="0"/>
        <w:rPr>
          <w:rFonts w:cs="Arial"/>
          <w:sz w:val="22"/>
          <w:szCs w:val="22"/>
          <w:lang w:val="es-ES_tradnl"/>
        </w:rPr>
      </w:pPr>
      <w:r>
        <w:rPr>
          <w:rFonts w:cs="Arial"/>
          <w:b/>
          <w:sz w:val="22"/>
          <w:szCs w:val="22"/>
          <w:lang w:val="es-ES_tradnl"/>
        </w:rPr>
        <w:t xml:space="preserve">19° </w:t>
      </w:r>
      <w:r w:rsidRPr="00FD6467">
        <w:rPr>
          <w:rFonts w:cs="Arial"/>
          <w:b/>
          <w:bCs/>
          <w:sz w:val="22"/>
          <w:u w:val="single"/>
          <w:lang w:val="es-CR"/>
        </w:rPr>
        <w:t xml:space="preserve">Copia de oficio enviado por la </w:t>
      </w:r>
      <w:r w:rsidRPr="00FD6467">
        <w:rPr>
          <w:rFonts w:cs="Arial"/>
          <w:b/>
          <w:bCs/>
          <w:sz w:val="22"/>
          <w:u w:val="single"/>
          <w:lang w:val="es-ES_tradnl"/>
        </w:rPr>
        <w:t>Auditoría Interna a la Gerencia General, reiterando</w:t>
      </w:r>
      <w:r w:rsidRPr="00FD6467">
        <w:rPr>
          <w:rFonts w:cs="Arial"/>
          <w:b/>
          <w:bCs/>
          <w:sz w:val="22"/>
          <w:u w:val="single"/>
          <w:lang w:val="es-CR"/>
        </w:rPr>
        <w:t xml:space="preserve"> advertencia ante el vencimiento de los plazos para atender las recomendaciones de varios estudios comunicados por esa Auditoria</w:t>
      </w:r>
    </w:p>
    <w:p w14:paraId="0681DE29" w14:textId="77777777" w:rsidR="001034D3" w:rsidRDefault="001034D3" w:rsidP="001034D3">
      <w:pPr>
        <w:spacing w:line="360" w:lineRule="auto"/>
        <w:jc w:val="both"/>
        <w:rPr>
          <w:rFonts w:cs="Arial"/>
          <w:sz w:val="22"/>
          <w:szCs w:val="22"/>
        </w:rPr>
      </w:pPr>
    </w:p>
    <w:p w14:paraId="3F34850A" w14:textId="5B9E6E5C" w:rsidR="001034D3" w:rsidRDefault="001034D3" w:rsidP="001034D3">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41</w:t>
      </w:r>
      <w:r w:rsidRPr="0039311E">
        <w:rPr>
          <w:rFonts w:cs="Arial"/>
          <w:sz w:val="22"/>
          <w:u w:val="single"/>
          <w:lang w:val="es-ES_tradnl"/>
        </w:rPr>
        <w:t>:</w:t>
      </w:r>
      <w:r>
        <w:rPr>
          <w:rFonts w:cs="Arial"/>
          <w:sz w:val="22"/>
          <w:u w:val="single"/>
          <w:lang w:val="es-ES_tradnl"/>
        </w:rPr>
        <w:t>17 (grabación B)</w:t>
      </w:r>
      <w:r>
        <w:rPr>
          <w:rFonts w:cs="Arial"/>
          <w:sz w:val="22"/>
          <w:lang w:val="es-ES_tradnl"/>
        </w:rPr>
        <w:t xml:space="preserve"> Se conoce copia del oficio AI-OF-AD-003-2020 del 09 de noviembre de 2020, mediante el cual </w:t>
      </w:r>
      <w:r>
        <w:rPr>
          <w:rFonts w:cs="Arial"/>
          <w:sz w:val="22"/>
          <w:szCs w:val="22"/>
          <w:lang w:val="es-CR"/>
        </w:rPr>
        <w:t xml:space="preserve">el señor Auditor Interno le reitera a la </w:t>
      </w:r>
      <w:r w:rsidRPr="00820988">
        <w:rPr>
          <w:rFonts w:cs="Arial"/>
          <w:sz w:val="22"/>
          <w:szCs w:val="22"/>
          <w:lang w:val="es-ES_tradnl"/>
        </w:rPr>
        <w:t>Gerencia General</w:t>
      </w:r>
      <w:r>
        <w:rPr>
          <w:rFonts w:cs="Arial"/>
          <w:sz w:val="22"/>
          <w:szCs w:val="22"/>
          <w:lang w:val="es-ES_tradnl"/>
        </w:rPr>
        <w:t xml:space="preserve">, la </w:t>
      </w:r>
      <w:r w:rsidRPr="00EB4A9A">
        <w:rPr>
          <w:rFonts w:cs="Arial"/>
          <w:sz w:val="22"/>
          <w:szCs w:val="22"/>
          <w:lang w:val="es-CR"/>
        </w:rPr>
        <w:t>advertencia ante el vencimiento de los plazos para atender las recomendaciones de varios estudios comunicados por esa Auditor</w:t>
      </w:r>
      <w:r w:rsidR="003823A6">
        <w:rPr>
          <w:rFonts w:cs="Arial"/>
          <w:sz w:val="22"/>
          <w:szCs w:val="22"/>
          <w:lang w:val="es-CR"/>
        </w:rPr>
        <w:t>í</w:t>
      </w:r>
      <w:r w:rsidRPr="00EB4A9A">
        <w:rPr>
          <w:rFonts w:cs="Arial"/>
          <w:sz w:val="22"/>
          <w:szCs w:val="22"/>
          <w:lang w:val="es-CR"/>
        </w:rPr>
        <w:t>a</w:t>
      </w:r>
      <w:r w:rsidR="003823A6">
        <w:rPr>
          <w:rFonts w:cs="Arial"/>
          <w:sz w:val="22"/>
          <w:szCs w:val="22"/>
          <w:lang w:val="es-CR"/>
        </w:rPr>
        <w:t>.</w:t>
      </w:r>
    </w:p>
    <w:p w14:paraId="5CE0A8AC" w14:textId="77777777" w:rsidR="001034D3" w:rsidRDefault="001034D3" w:rsidP="001034D3">
      <w:pPr>
        <w:spacing w:line="360" w:lineRule="auto"/>
        <w:jc w:val="both"/>
        <w:rPr>
          <w:rFonts w:cs="Arial"/>
          <w:sz w:val="22"/>
          <w:szCs w:val="22"/>
        </w:rPr>
      </w:pPr>
    </w:p>
    <w:p w14:paraId="31B3B8BC" w14:textId="77777777" w:rsidR="001034D3" w:rsidRDefault="001034D3" w:rsidP="001034D3">
      <w:pPr>
        <w:spacing w:line="360" w:lineRule="auto"/>
        <w:jc w:val="both"/>
        <w:rPr>
          <w:rFonts w:cs="Arial"/>
          <w:sz w:val="22"/>
          <w:szCs w:val="22"/>
        </w:rPr>
      </w:pPr>
      <w:r>
        <w:rPr>
          <w:rFonts w:cs="Arial"/>
          <w:sz w:val="22"/>
          <w:szCs w:val="22"/>
        </w:rPr>
        <w:t xml:space="preserve">Al respecto, la </w:t>
      </w:r>
      <w:r w:rsidRPr="00EB4A9A">
        <w:rPr>
          <w:rFonts w:cs="Arial"/>
          <w:sz w:val="22"/>
          <w:szCs w:val="22"/>
          <w:lang w:val="es-ES_tradnl"/>
        </w:rPr>
        <w:t>Junta Directiva</w:t>
      </w:r>
      <w:r>
        <w:rPr>
          <w:rFonts w:cs="Arial"/>
          <w:sz w:val="22"/>
          <w:szCs w:val="22"/>
          <w:lang w:val="es-ES_tradnl"/>
        </w:rPr>
        <w:t xml:space="preserve"> toma el </w:t>
      </w:r>
      <w:r w:rsidRPr="00EB4A9A">
        <w:rPr>
          <w:rFonts w:cs="Arial"/>
          <w:b/>
          <w:bCs/>
          <w:sz w:val="22"/>
          <w:szCs w:val="22"/>
          <w:lang w:val="es-ES_tradnl"/>
        </w:rPr>
        <w:t xml:space="preserve">Acuerdo N° </w:t>
      </w:r>
      <w:r>
        <w:rPr>
          <w:rFonts w:cs="Arial"/>
          <w:b/>
          <w:bCs/>
          <w:sz w:val="22"/>
          <w:szCs w:val="22"/>
          <w:lang w:val="es-ES_tradnl"/>
        </w:rPr>
        <w:t>18</w:t>
      </w:r>
      <w:r>
        <w:rPr>
          <w:rFonts w:cs="Arial"/>
          <w:sz w:val="22"/>
          <w:szCs w:val="22"/>
          <w:lang w:val="es-ES_tradnl"/>
        </w:rPr>
        <w:t xml:space="preserve"> que se anexa a esta minuta.</w:t>
      </w:r>
    </w:p>
    <w:p w14:paraId="56C2CD80" w14:textId="77777777" w:rsidR="001034D3" w:rsidRDefault="001034D3" w:rsidP="001034D3">
      <w:pPr>
        <w:spacing w:line="360" w:lineRule="auto"/>
        <w:jc w:val="both"/>
        <w:rPr>
          <w:rFonts w:cs="Arial"/>
          <w:sz w:val="22"/>
          <w:szCs w:val="22"/>
        </w:rPr>
      </w:pPr>
      <w:r w:rsidRPr="00D14EAF">
        <w:rPr>
          <w:rFonts w:cs="Arial"/>
          <w:b/>
          <w:sz w:val="22"/>
        </w:rPr>
        <w:t>************</w:t>
      </w:r>
    </w:p>
    <w:p w14:paraId="0A52931A" w14:textId="77777777" w:rsidR="001034D3" w:rsidRDefault="001034D3" w:rsidP="001034D3">
      <w:pPr>
        <w:spacing w:line="360" w:lineRule="auto"/>
        <w:jc w:val="both"/>
        <w:rPr>
          <w:rFonts w:cs="Arial"/>
          <w:sz w:val="22"/>
          <w:szCs w:val="22"/>
        </w:rPr>
      </w:pPr>
    </w:p>
    <w:p w14:paraId="1CE1F9A1" w14:textId="77777777" w:rsidR="001034D3" w:rsidRPr="00AD4F06" w:rsidRDefault="001034D3" w:rsidP="001034D3">
      <w:pPr>
        <w:spacing w:line="360" w:lineRule="auto"/>
        <w:jc w:val="both"/>
        <w:outlineLvl w:val="0"/>
        <w:rPr>
          <w:rFonts w:cs="Arial"/>
          <w:sz w:val="22"/>
          <w:szCs w:val="22"/>
          <w:lang w:val="es-ES_tradnl"/>
        </w:rPr>
      </w:pPr>
      <w:r>
        <w:rPr>
          <w:rFonts w:cs="Arial"/>
          <w:b/>
          <w:sz w:val="22"/>
          <w:szCs w:val="22"/>
          <w:lang w:val="es-ES_tradnl"/>
        </w:rPr>
        <w:t xml:space="preserve">20° </w:t>
      </w:r>
      <w:r w:rsidRPr="00FD6467">
        <w:rPr>
          <w:rFonts w:cs="Arial"/>
          <w:b/>
          <w:bCs/>
          <w:sz w:val="22"/>
          <w:u w:val="single"/>
          <w:lang w:val="es-CR"/>
        </w:rPr>
        <w:t xml:space="preserve">Oficio de la </w:t>
      </w:r>
      <w:r w:rsidRPr="00FD6467">
        <w:rPr>
          <w:rFonts w:cs="Arial"/>
          <w:b/>
          <w:bCs/>
          <w:sz w:val="22"/>
          <w:u w:val="single"/>
          <w:lang w:val="es-ES_tradnl"/>
        </w:rPr>
        <w:t xml:space="preserve">Contraloría General de la República, remitiendo </w:t>
      </w:r>
      <w:r w:rsidRPr="00FD6467">
        <w:rPr>
          <w:rFonts w:cs="Arial"/>
          <w:b/>
          <w:bCs/>
          <w:sz w:val="22"/>
          <w:u w:val="single"/>
        </w:rPr>
        <w:t>informe sobre el “Índice Institucional de Cumplimiento de Disposiciones y Recomendaciones”</w:t>
      </w:r>
    </w:p>
    <w:p w14:paraId="24325D46" w14:textId="77777777" w:rsidR="001034D3" w:rsidRDefault="001034D3" w:rsidP="001034D3">
      <w:pPr>
        <w:spacing w:line="360" w:lineRule="auto"/>
        <w:jc w:val="both"/>
        <w:rPr>
          <w:rFonts w:cs="Arial"/>
          <w:sz w:val="22"/>
          <w:szCs w:val="22"/>
        </w:rPr>
      </w:pPr>
    </w:p>
    <w:p w14:paraId="3B30FA5B" w14:textId="77777777" w:rsidR="001034D3" w:rsidRDefault="001034D3" w:rsidP="001034D3">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41</w:t>
      </w:r>
      <w:r w:rsidRPr="0039311E">
        <w:rPr>
          <w:rFonts w:cs="Arial"/>
          <w:sz w:val="22"/>
          <w:u w:val="single"/>
          <w:lang w:val="es-ES_tradnl"/>
        </w:rPr>
        <w:t>:</w:t>
      </w:r>
      <w:r>
        <w:rPr>
          <w:rFonts w:cs="Arial"/>
          <w:sz w:val="22"/>
          <w:u w:val="single"/>
          <w:lang w:val="es-ES_tradnl"/>
        </w:rPr>
        <w:t>52 (grabación B)</w:t>
      </w:r>
      <w:r>
        <w:rPr>
          <w:rFonts w:cs="Arial"/>
          <w:sz w:val="22"/>
          <w:lang w:val="es-ES_tradnl"/>
        </w:rPr>
        <w:t xml:space="preserve"> </w:t>
      </w:r>
      <w:r>
        <w:rPr>
          <w:rFonts w:cs="Arial"/>
          <w:sz w:val="22"/>
          <w:szCs w:val="22"/>
        </w:rPr>
        <w:t xml:space="preserve">Se conoce el oficio N° 16974 (DFOE-SD-1976) del 04 de noviembre de 2020, mediante el cual, la Licda. Grace Madrigal Castro, Gerente del Área de Fiscalización Operativa y Evaluativa de la </w:t>
      </w:r>
      <w:r w:rsidRPr="00D67D95">
        <w:rPr>
          <w:rFonts w:cs="Arial"/>
          <w:sz w:val="22"/>
          <w:szCs w:val="22"/>
        </w:rPr>
        <w:t>Contraloría General de la República</w:t>
      </w:r>
      <w:r>
        <w:rPr>
          <w:rFonts w:cs="Arial"/>
          <w:sz w:val="22"/>
          <w:szCs w:val="22"/>
        </w:rPr>
        <w:t xml:space="preserve">, </w:t>
      </w:r>
      <w:r>
        <w:rPr>
          <w:rFonts w:cs="Arial"/>
          <w:sz w:val="22"/>
          <w:lang w:val="es-ES_tradnl"/>
        </w:rPr>
        <w:t>r</w:t>
      </w:r>
      <w:r w:rsidRPr="002505FF">
        <w:rPr>
          <w:rFonts w:cs="Arial"/>
          <w:sz w:val="22"/>
          <w:szCs w:val="22"/>
          <w:lang w:val="es-CR"/>
        </w:rPr>
        <w:t>emite informe sobre el “Índice Institucional de Cumplimiento de Disposiciones y Recomendaciones”</w:t>
      </w:r>
      <w:r>
        <w:rPr>
          <w:rFonts w:cs="Arial"/>
          <w:sz w:val="22"/>
          <w:szCs w:val="22"/>
          <w:lang w:val="es-CR"/>
        </w:rPr>
        <w:t>.</w:t>
      </w:r>
    </w:p>
    <w:p w14:paraId="61014A2D" w14:textId="77777777" w:rsidR="001034D3" w:rsidRDefault="001034D3" w:rsidP="001034D3">
      <w:pPr>
        <w:spacing w:line="360" w:lineRule="auto"/>
        <w:jc w:val="both"/>
        <w:rPr>
          <w:rFonts w:cs="Arial"/>
          <w:sz w:val="22"/>
          <w:szCs w:val="22"/>
        </w:rPr>
      </w:pPr>
    </w:p>
    <w:p w14:paraId="09878761" w14:textId="77777777" w:rsidR="001034D3" w:rsidRDefault="001034D3" w:rsidP="001034D3">
      <w:pPr>
        <w:spacing w:line="360" w:lineRule="auto"/>
        <w:jc w:val="both"/>
        <w:rPr>
          <w:rFonts w:cs="Arial"/>
          <w:sz w:val="22"/>
          <w:szCs w:val="22"/>
        </w:rPr>
      </w:pPr>
      <w:r>
        <w:rPr>
          <w:rFonts w:cs="Arial"/>
          <w:sz w:val="22"/>
          <w:szCs w:val="22"/>
        </w:rPr>
        <w:t xml:space="preserve">Sobre el particular, la </w:t>
      </w:r>
      <w:r w:rsidRPr="00EB4A9A">
        <w:rPr>
          <w:rFonts w:cs="Arial"/>
          <w:sz w:val="22"/>
          <w:szCs w:val="22"/>
          <w:lang w:val="es-ES_tradnl"/>
        </w:rPr>
        <w:t>Junta Directiva</w:t>
      </w:r>
      <w:r>
        <w:rPr>
          <w:rFonts w:cs="Arial"/>
          <w:sz w:val="22"/>
          <w:szCs w:val="22"/>
          <w:lang w:val="es-ES_tradnl"/>
        </w:rPr>
        <w:t xml:space="preserve"> toma el </w:t>
      </w:r>
      <w:r w:rsidRPr="00EB4A9A">
        <w:rPr>
          <w:rFonts w:cs="Arial"/>
          <w:b/>
          <w:bCs/>
          <w:sz w:val="22"/>
          <w:szCs w:val="22"/>
          <w:lang w:val="es-ES_tradnl"/>
        </w:rPr>
        <w:t xml:space="preserve">Acuerdo N° </w:t>
      </w:r>
      <w:r>
        <w:rPr>
          <w:rFonts w:cs="Arial"/>
          <w:b/>
          <w:bCs/>
          <w:sz w:val="22"/>
          <w:szCs w:val="22"/>
          <w:lang w:val="es-ES_tradnl"/>
        </w:rPr>
        <w:t>19</w:t>
      </w:r>
      <w:r>
        <w:rPr>
          <w:rFonts w:cs="Arial"/>
          <w:sz w:val="22"/>
          <w:szCs w:val="22"/>
          <w:lang w:val="es-ES_tradnl"/>
        </w:rPr>
        <w:t xml:space="preserve"> que se anexa a esta minuta.</w:t>
      </w:r>
    </w:p>
    <w:p w14:paraId="2F613E59" w14:textId="77777777" w:rsidR="001034D3" w:rsidRDefault="001034D3" w:rsidP="001034D3">
      <w:pPr>
        <w:spacing w:line="360" w:lineRule="auto"/>
        <w:jc w:val="both"/>
        <w:rPr>
          <w:rFonts w:cs="Arial"/>
          <w:sz w:val="22"/>
          <w:szCs w:val="22"/>
        </w:rPr>
      </w:pPr>
      <w:r w:rsidRPr="00D14EAF">
        <w:rPr>
          <w:rFonts w:cs="Arial"/>
          <w:b/>
          <w:sz w:val="22"/>
        </w:rPr>
        <w:t>************</w:t>
      </w:r>
    </w:p>
    <w:p w14:paraId="40A1B951" w14:textId="77777777" w:rsidR="001034D3" w:rsidRDefault="001034D3" w:rsidP="001034D3">
      <w:pPr>
        <w:spacing w:line="360" w:lineRule="auto"/>
        <w:jc w:val="both"/>
        <w:rPr>
          <w:rFonts w:cs="Arial"/>
          <w:sz w:val="22"/>
          <w:szCs w:val="22"/>
        </w:rPr>
      </w:pPr>
    </w:p>
    <w:p w14:paraId="174F423A" w14:textId="77777777" w:rsidR="001034D3" w:rsidRPr="00AD4F06" w:rsidRDefault="001034D3" w:rsidP="001034D3">
      <w:pPr>
        <w:spacing w:line="360" w:lineRule="auto"/>
        <w:jc w:val="both"/>
        <w:outlineLvl w:val="0"/>
        <w:rPr>
          <w:rFonts w:cs="Arial"/>
          <w:sz w:val="22"/>
          <w:szCs w:val="22"/>
          <w:lang w:val="es-ES_tradnl"/>
        </w:rPr>
      </w:pPr>
      <w:r>
        <w:rPr>
          <w:rFonts w:cs="Arial"/>
          <w:b/>
          <w:sz w:val="22"/>
          <w:szCs w:val="22"/>
          <w:lang w:val="es-ES_tradnl"/>
        </w:rPr>
        <w:t xml:space="preserve">21° </w:t>
      </w:r>
      <w:r w:rsidRPr="00FD6467">
        <w:rPr>
          <w:rFonts w:cs="Arial"/>
          <w:b/>
          <w:bCs/>
          <w:sz w:val="22"/>
          <w:u w:val="single"/>
          <w:lang w:val="es-CR"/>
        </w:rPr>
        <w:t xml:space="preserve">Oficio de la </w:t>
      </w:r>
      <w:r w:rsidRPr="00FD6467">
        <w:rPr>
          <w:rFonts w:cs="Arial"/>
          <w:b/>
          <w:bCs/>
          <w:sz w:val="22"/>
          <w:u w:val="single"/>
          <w:lang w:val="es-ES_tradnl"/>
        </w:rPr>
        <w:t>Contraloría General de la República, solicitando</w:t>
      </w:r>
      <w:r w:rsidRPr="00FD6467">
        <w:rPr>
          <w:rFonts w:cs="Arial"/>
          <w:b/>
          <w:bCs/>
          <w:sz w:val="22"/>
          <w:u w:val="single"/>
          <w:lang w:val="es-CR"/>
        </w:rPr>
        <w:t xml:space="preserve"> información para el estudio que está realizando sobre la gestión financiera y las plataformas tecnológicas del sector público</w:t>
      </w:r>
    </w:p>
    <w:p w14:paraId="56AC70D4" w14:textId="77777777" w:rsidR="001034D3" w:rsidRDefault="001034D3" w:rsidP="001034D3">
      <w:pPr>
        <w:spacing w:line="360" w:lineRule="auto"/>
        <w:jc w:val="both"/>
        <w:rPr>
          <w:rFonts w:cs="Arial"/>
          <w:sz w:val="22"/>
          <w:szCs w:val="22"/>
        </w:rPr>
      </w:pPr>
    </w:p>
    <w:p w14:paraId="307152FA" w14:textId="7C388DDE" w:rsidR="001034D3" w:rsidRDefault="001034D3" w:rsidP="001034D3">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43</w:t>
      </w:r>
      <w:r w:rsidRPr="0039311E">
        <w:rPr>
          <w:rFonts w:cs="Arial"/>
          <w:sz w:val="22"/>
          <w:u w:val="single"/>
          <w:lang w:val="es-ES_tradnl"/>
        </w:rPr>
        <w:t>:</w:t>
      </w:r>
      <w:r>
        <w:rPr>
          <w:rFonts w:cs="Arial"/>
          <w:sz w:val="22"/>
          <w:u w:val="single"/>
          <w:lang w:val="es-ES_tradnl"/>
        </w:rPr>
        <w:t>07 (grabación B)</w:t>
      </w:r>
      <w:r>
        <w:rPr>
          <w:rFonts w:cs="Arial"/>
          <w:sz w:val="22"/>
          <w:lang w:val="es-ES_tradnl"/>
        </w:rPr>
        <w:t xml:space="preserve"> Se conoce </w:t>
      </w:r>
      <w:r>
        <w:rPr>
          <w:rFonts w:cs="Arial"/>
          <w:sz w:val="22"/>
          <w:szCs w:val="22"/>
        </w:rPr>
        <w:t>el oficio N° 17684 (DFOE-SAF-0492) del 10 de noviembre de 2020, mediante el cual, la señora Julissa Sáenz Leiva, Gerente del Área de Fiscalización</w:t>
      </w:r>
      <w:r w:rsidR="00822D5D">
        <w:rPr>
          <w:rFonts w:cs="Arial"/>
          <w:sz w:val="22"/>
          <w:szCs w:val="22"/>
        </w:rPr>
        <w:t xml:space="preserve"> del Sistema de </w:t>
      </w:r>
      <w:r w:rsidR="00822D5D" w:rsidRPr="00822D5D">
        <w:rPr>
          <w:rFonts w:cs="Arial"/>
          <w:sz w:val="22"/>
          <w:szCs w:val="22"/>
          <w:lang w:val="es-ES_tradnl"/>
        </w:rPr>
        <w:t>Administración</w:t>
      </w:r>
      <w:r w:rsidR="00822D5D">
        <w:rPr>
          <w:rFonts w:cs="Arial"/>
          <w:sz w:val="22"/>
          <w:szCs w:val="22"/>
          <w:lang w:val="es-ES_tradnl"/>
        </w:rPr>
        <w:t xml:space="preserve"> Financiera</w:t>
      </w:r>
      <w:r>
        <w:rPr>
          <w:rFonts w:cs="Arial"/>
          <w:sz w:val="22"/>
          <w:szCs w:val="22"/>
        </w:rPr>
        <w:t xml:space="preserve"> de la</w:t>
      </w:r>
      <w:r w:rsidR="00822D5D">
        <w:rPr>
          <w:rFonts w:cs="Arial"/>
          <w:sz w:val="22"/>
          <w:szCs w:val="22"/>
        </w:rPr>
        <w:t xml:space="preserve"> República, de la</w:t>
      </w:r>
      <w:r>
        <w:rPr>
          <w:rFonts w:cs="Arial"/>
          <w:sz w:val="22"/>
          <w:szCs w:val="22"/>
        </w:rPr>
        <w:t xml:space="preserve"> </w:t>
      </w:r>
      <w:r w:rsidRPr="00D67D95">
        <w:rPr>
          <w:rFonts w:cs="Arial"/>
          <w:sz w:val="22"/>
          <w:szCs w:val="22"/>
        </w:rPr>
        <w:t>Contraloría General de la República</w:t>
      </w:r>
      <w:r>
        <w:rPr>
          <w:rFonts w:cs="Arial"/>
          <w:sz w:val="22"/>
          <w:szCs w:val="22"/>
        </w:rPr>
        <w:t>,</w:t>
      </w:r>
      <w:r>
        <w:rPr>
          <w:rFonts w:cs="Arial"/>
          <w:sz w:val="22"/>
          <w:lang w:val="es-ES_tradnl"/>
        </w:rPr>
        <w:t xml:space="preserve"> solicita</w:t>
      </w:r>
      <w:r w:rsidRPr="00D07757">
        <w:rPr>
          <w:rFonts w:cs="Arial"/>
          <w:sz w:val="22"/>
          <w:szCs w:val="22"/>
          <w:lang w:val="es-CR"/>
        </w:rPr>
        <w:t xml:space="preserve"> información para el estudio que está realizando sobre la gestión financiera y las plataformas tecnológicas del sector público</w:t>
      </w:r>
      <w:r w:rsidR="00822D5D">
        <w:rPr>
          <w:rFonts w:cs="Arial"/>
          <w:sz w:val="22"/>
          <w:szCs w:val="22"/>
          <w:lang w:val="es-CR"/>
        </w:rPr>
        <w:t>.</w:t>
      </w:r>
    </w:p>
    <w:p w14:paraId="0689121F" w14:textId="77777777" w:rsidR="001034D3" w:rsidRDefault="001034D3" w:rsidP="001034D3">
      <w:pPr>
        <w:spacing w:line="360" w:lineRule="auto"/>
        <w:jc w:val="both"/>
        <w:rPr>
          <w:rFonts w:cs="Arial"/>
          <w:sz w:val="22"/>
          <w:szCs w:val="22"/>
        </w:rPr>
      </w:pPr>
    </w:p>
    <w:p w14:paraId="5388E5CF" w14:textId="77777777" w:rsidR="001034D3" w:rsidRDefault="001034D3" w:rsidP="001034D3">
      <w:pPr>
        <w:spacing w:line="360" w:lineRule="auto"/>
        <w:jc w:val="both"/>
        <w:rPr>
          <w:rFonts w:cs="Arial"/>
          <w:sz w:val="22"/>
          <w:szCs w:val="22"/>
        </w:rPr>
      </w:pPr>
      <w:r>
        <w:rPr>
          <w:rFonts w:cs="Arial"/>
          <w:sz w:val="22"/>
          <w:szCs w:val="22"/>
        </w:rPr>
        <w:t xml:space="preserve">Al respecto, la </w:t>
      </w:r>
      <w:r w:rsidRPr="00EB4A9A">
        <w:rPr>
          <w:rFonts w:cs="Arial"/>
          <w:sz w:val="22"/>
          <w:szCs w:val="22"/>
          <w:lang w:val="es-ES_tradnl"/>
        </w:rPr>
        <w:t>Junta Directiva</w:t>
      </w:r>
      <w:r>
        <w:rPr>
          <w:rFonts w:cs="Arial"/>
          <w:sz w:val="22"/>
          <w:szCs w:val="22"/>
          <w:lang w:val="es-ES_tradnl"/>
        </w:rPr>
        <w:t xml:space="preserve"> toma el </w:t>
      </w:r>
      <w:r w:rsidRPr="00EB4A9A">
        <w:rPr>
          <w:rFonts w:cs="Arial"/>
          <w:b/>
          <w:bCs/>
          <w:sz w:val="22"/>
          <w:szCs w:val="22"/>
          <w:lang w:val="es-ES_tradnl"/>
        </w:rPr>
        <w:t xml:space="preserve">Acuerdo N° </w:t>
      </w:r>
      <w:r>
        <w:rPr>
          <w:rFonts w:cs="Arial"/>
          <w:b/>
          <w:bCs/>
          <w:sz w:val="22"/>
          <w:szCs w:val="22"/>
          <w:lang w:val="es-ES_tradnl"/>
        </w:rPr>
        <w:t>20</w:t>
      </w:r>
      <w:r>
        <w:rPr>
          <w:rFonts w:cs="Arial"/>
          <w:sz w:val="22"/>
          <w:szCs w:val="22"/>
          <w:lang w:val="es-ES_tradnl"/>
        </w:rPr>
        <w:t xml:space="preserve"> que se anexa a esta minuta.</w:t>
      </w:r>
    </w:p>
    <w:p w14:paraId="45E51908" w14:textId="77777777" w:rsidR="001034D3" w:rsidRDefault="001034D3" w:rsidP="001034D3">
      <w:pPr>
        <w:spacing w:line="360" w:lineRule="auto"/>
        <w:jc w:val="both"/>
        <w:rPr>
          <w:rFonts w:cs="Arial"/>
          <w:sz w:val="22"/>
          <w:szCs w:val="22"/>
        </w:rPr>
      </w:pPr>
      <w:r w:rsidRPr="00D14EAF">
        <w:rPr>
          <w:rFonts w:cs="Arial"/>
          <w:b/>
          <w:sz w:val="22"/>
        </w:rPr>
        <w:t>************</w:t>
      </w:r>
    </w:p>
    <w:p w14:paraId="00FE11CA" w14:textId="77777777" w:rsidR="001034D3" w:rsidRDefault="001034D3" w:rsidP="001034D3">
      <w:pPr>
        <w:spacing w:line="360" w:lineRule="auto"/>
        <w:jc w:val="both"/>
        <w:rPr>
          <w:rFonts w:cs="Arial"/>
          <w:sz w:val="22"/>
          <w:szCs w:val="22"/>
        </w:rPr>
      </w:pPr>
    </w:p>
    <w:p w14:paraId="2DFD299B" w14:textId="77777777" w:rsidR="001034D3" w:rsidRPr="00AD4F06" w:rsidRDefault="001034D3" w:rsidP="001034D3">
      <w:pPr>
        <w:spacing w:line="360" w:lineRule="auto"/>
        <w:jc w:val="both"/>
        <w:outlineLvl w:val="0"/>
        <w:rPr>
          <w:rFonts w:cs="Arial"/>
          <w:sz w:val="22"/>
          <w:szCs w:val="22"/>
          <w:lang w:val="es-ES_tradnl"/>
        </w:rPr>
      </w:pPr>
      <w:r>
        <w:rPr>
          <w:rFonts w:cs="Arial"/>
          <w:b/>
          <w:sz w:val="22"/>
          <w:szCs w:val="22"/>
          <w:lang w:val="es-ES_tradnl"/>
        </w:rPr>
        <w:lastRenderedPageBreak/>
        <w:t xml:space="preserve">22° </w:t>
      </w:r>
      <w:r w:rsidRPr="00FD6467">
        <w:rPr>
          <w:rFonts w:cs="Arial"/>
          <w:b/>
          <w:bCs/>
          <w:sz w:val="22"/>
          <w:u w:val="single"/>
          <w:lang w:val="es-CR"/>
        </w:rPr>
        <w:t xml:space="preserve">Oficio de la </w:t>
      </w:r>
      <w:r w:rsidRPr="00FD6467">
        <w:rPr>
          <w:rFonts w:cs="Arial"/>
          <w:b/>
          <w:bCs/>
          <w:sz w:val="22"/>
          <w:u w:val="single"/>
          <w:lang w:val="es-ES_tradnl"/>
        </w:rPr>
        <w:t>Contraloría General de la República, solicitando</w:t>
      </w:r>
      <w:r w:rsidRPr="00FD6467">
        <w:rPr>
          <w:rFonts w:cs="Arial"/>
          <w:b/>
          <w:bCs/>
          <w:sz w:val="22"/>
          <w:u w:val="single"/>
          <w:lang w:val="es-CR"/>
        </w:rPr>
        <w:t xml:space="preserve"> información sobre la disposición relacionada con la optimización de los procesos y tecnologías de información</w:t>
      </w:r>
    </w:p>
    <w:p w14:paraId="6431F420" w14:textId="77777777" w:rsidR="001034D3" w:rsidRDefault="001034D3" w:rsidP="001034D3">
      <w:pPr>
        <w:spacing w:line="360" w:lineRule="auto"/>
        <w:jc w:val="both"/>
        <w:rPr>
          <w:rFonts w:cs="Arial"/>
          <w:sz w:val="22"/>
          <w:szCs w:val="22"/>
        </w:rPr>
      </w:pPr>
    </w:p>
    <w:p w14:paraId="602E88B4" w14:textId="1345CF3E" w:rsidR="00AD70D9" w:rsidRDefault="001034D3" w:rsidP="001034D3">
      <w:pPr>
        <w:spacing w:line="360" w:lineRule="auto"/>
        <w:jc w:val="both"/>
        <w:rPr>
          <w:rFonts w:cs="Arial"/>
          <w:sz w:val="22"/>
          <w:szCs w:val="22"/>
          <w:lang w:val="es-CR"/>
        </w:rPr>
      </w:pPr>
      <w:r w:rsidRPr="0039311E">
        <w:rPr>
          <w:rFonts w:cs="Arial"/>
          <w:sz w:val="22"/>
          <w:u w:val="single"/>
          <w:lang w:val="es-ES_tradnl"/>
        </w:rPr>
        <w:t xml:space="preserve">Minuto </w:t>
      </w:r>
      <w:r>
        <w:rPr>
          <w:rFonts w:cs="Arial"/>
          <w:sz w:val="22"/>
          <w:u w:val="single"/>
          <w:lang w:val="es-ES_tradnl"/>
        </w:rPr>
        <w:t>43</w:t>
      </w:r>
      <w:r w:rsidRPr="0039311E">
        <w:rPr>
          <w:rFonts w:cs="Arial"/>
          <w:sz w:val="22"/>
          <w:u w:val="single"/>
          <w:lang w:val="es-ES_tradnl"/>
        </w:rPr>
        <w:t>:</w:t>
      </w:r>
      <w:r>
        <w:rPr>
          <w:rFonts w:cs="Arial"/>
          <w:sz w:val="22"/>
          <w:u w:val="single"/>
          <w:lang w:val="es-ES_tradnl"/>
        </w:rPr>
        <w:t>24 (grabación B)</w:t>
      </w:r>
      <w:r>
        <w:rPr>
          <w:rFonts w:cs="Arial"/>
          <w:sz w:val="22"/>
          <w:lang w:val="es-ES_tradnl"/>
        </w:rPr>
        <w:t xml:space="preserve"> Se conoce </w:t>
      </w:r>
      <w:r>
        <w:rPr>
          <w:rFonts w:cs="Arial"/>
          <w:sz w:val="22"/>
          <w:szCs w:val="22"/>
        </w:rPr>
        <w:t xml:space="preserve">el oficio N° 17727 (DFOE-SD-2138) del 11 de noviembre de 2020, mediante el cual, la señora Ligia Segura Salazar, Fiscalizadora del Área </w:t>
      </w:r>
      <w:r w:rsidR="00AD70D9">
        <w:rPr>
          <w:rFonts w:cs="Arial"/>
          <w:sz w:val="22"/>
          <w:szCs w:val="22"/>
        </w:rPr>
        <w:t xml:space="preserve">de Fiscalización de Seguimiento de Disposiciones de </w:t>
      </w:r>
      <w:r>
        <w:rPr>
          <w:rFonts w:cs="Arial"/>
          <w:sz w:val="22"/>
          <w:szCs w:val="22"/>
        </w:rPr>
        <w:t xml:space="preserve">la </w:t>
      </w:r>
      <w:r w:rsidRPr="00D67D95">
        <w:rPr>
          <w:rFonts w:cs="Arial"/>
          <w:sz w:val="22"/>
          <w:szCs w:val="22"/>
        </w:rPr>
        <w:t>Contraloría General de la República</w:t>
      </w:r>
      <w:r>
        <w:rPr>
          <w:rFonts w:cs="Arial"/>
          <w:sz w:val="22"/>
          <w:szCs w:val="22"/>
        </w:rPr>
        <w:t xml:space="preserve">, </w:t>
      </w:r>
      <w:r w:rsidR="00AD70D9">
        <w:rPr>
          <w:rFonts w:cs="Arial"/>
          <w:sz w:val="22"/>
          <w:szCs w:val="22"/>
        </w:rPr>
        <w:t>solicita</w:t>
      </w:r>
      <w:r w:rsidRPr="00D07757">
        <w:rPr>
          <w:rFonts w:cs="Arial"/>
          <w:sz w:val="22"/>
          <w:szCs w:val="22"/>
          <w:lang w:val="es-CR"/>
        </w:rPr>
        <w:t xml:space="preserve"> información</w:t>
      </w:r>
      <w:r>
        <w:rPr>
          <w:rFonts w:cs="Arial"/>
          <w:sz w:val="22"/>
          <w:szCs w:val="22"/>
          <w:lang w:val="es-CR"/>
        </w:rPr>
        <w:t xml:space="preserve"> </w:t>
      </w:r>
      <w:r>
        <w:rPr>
          <w:sz w:val="22"/>
          <w:szCs w:val="22"/>
        </w:rPr>
        <w:t xml:space="preserve">sobre la disposición </w:t>
      </w:r>
      <w:r w:rsidR="00AD70D9" w:rsidRPr="00AD70D9">
        <w:rPr>
          <w:sz w:val="22"/>
          <w:szCs w:val="22"/>
          <w:lang w:val="es-CR"/>
        </w:rPr>
        <w:t>4.4 del informe N</w:t>
      </w:r>
      <w:r w:rsidR="00AD70D9">
        <w:rPr>
          <w:sz w:val="22"/>
          <w:szCs w:val="22"/>
          <w:lang w:val="es-CR"/>
        </w:rPr>
        <w:t>°</w:t>
      </w:r>
      <w:r w:rsidR="00AD70D9" w:rsidRPr="00AD70D9">
        <w:rPr>
          <w:sz w:val="22"/>
          <w:szCs w:val="22"/>
          <w:lang w:val="es-CR"/>
        </w:rPr>
        <w:t xml:space="preserve"> DFOE-EC-IF-00026-2019</w:t>
      </w:r>
      <w:r w:rsidR="00AD70D9">
        <w:rPr>
          <w:sz w:val="22"/>
          <w:szCs w:val="22"/>
          <w:lang w:val="es-CR"/>
        </w:rPr>
        <w:t xml:space="preserve">, relacionada </w:t>
      </w:r>
      <w:r>
        <w:rPr>
          <w:sz w:val="22"/>
          <w:szCs w:val="22"/>
        </w:rPr>
        <w:t xml:space="preserve">con la </w:t>
      </w:r>
      <w:r w:rsidR="00AD70D9" w:rsidRPr="00AD70D9">
        <w:rPr>
          <w:sz w:val="22"/>
          <w:szCs w:val="22"/>
          <w:lang w:val="es-CR"/>
        </w:rPr>
        <w:t>implementa</w:t>
      </w:r>
      <w:r w:rsidR="00AD70D9">
        <w:rPr>
          <w:sz w:val="22"/>
          <w:szCs w:val="22"/>
          <w:lang w:val="es-CR"/>
        </w:rPr>
        <w:t xml:space="preserve">ción del </w:t>
      </w:r>
      <w:r w:rsidR="00AD70D9" w:rsidRPr="00AD70D9">
        <w:rPr>
          <w:sz w:val="22"/>
          <w:szCs w:val="22"/>
          <w:lang w:val="es-CR"/>
        </w:rPr>
        <w:t>Plan Maestro del Proyecto de Rediseño del Sistema de Vivienda</w:t>
      </w:r>
      <w:r w:rsidR="00AD70D9">
        <w:rPr>
          <w:sz w:val="22"/>
          <w:szCs w:val="22"/>
          <w:lang w:val="es-CR"/>
        </w:rPr>
        <w:t>.</w:t>
      </w:r>
    </w:p>
    <w:p w14:paraId="2CA7BF39" w14:textId="77777777" w:rsidR="001034D3" w:rsidRDefault="001034D3" w:rsidP="001034D3">
      <w:pPr>
        <w:spacing w:line="360" w:lineRule="auto"/>
        <w:jc w:val="both"/>
        <w:rPr>
          <w:rFonts w:cs="Arial"/>
          <w:sz w:val="22"/>
          <w:szCs w:val="22"/>
          <w:lang w:val="es-CR"/>
        </w:rPr>
      </w:pPr>
    </w:p>
    <w:p w14:paraId="3A5FBA0F" w14:textId="77777777" w:rsidR="001034D3" w:rsidRDefault="001034D3" w:rsidP="001034D3">
      <w:pPr>
        <w:spacing w:line="360" w:lineRule="auto"/>
        <w:jc w:val="both"/>
        <w:rPr>
          <w:rFonts w:cs="Arial"/>
          <w:sz w:val="22"/>
          <w:szCs w:val="22"/>
        </w:rPr>
      </w:pPr>
      <w:r>
        <w:rPr>
          <w:rFonts w:cs="Arial"/>
          <w:sz w:val="22"/>
          <w:szCs w:val="22"/>
        </w:rPr>
        <w:t xml:space="preserve">Sobre el particular, la </w:t>
      </w:r>
      <w:r w:rsidRPr="00EB4A9A">
        <w:rPr>
          <w:rFonts w:cs="Arial"/>
          <w:sz w:val="22"/>
          <w:szCs w:val="22"/>
          <w:lang w:val="es-ES_tradnl"/>
        </w:rPr>
        <w:t>Junta Directiva</w:t>
      </w:r>
      <w:r>
        <w:rPr>
          <w:rFonts w:cs="Arial"/>
          <w:sz w:val="22"/>
          <w:szCs w:val="22"/>
          <w:lang w:val="es-ES_tradnl"/>
        </w:rPr>
        <w:t xml:space="preserve"> toma el </w:t>
      </w:r>
      <w:r w:rsidRPr="00EB4A9A">
        <w:rPr>
          <w:rFonts w:cs="Arial"/>
          <w:b/>
          <w:bCs/>
          <w:sz w:val="22"/>
          <w:szCs w:val="22"/>
          <w:lang w:val="es-ES_tradnl"/>
        </w:rPr>
        <w:t xml:space="preserve">Acuerdo N° </w:t>
      </w:r>
      <w:r>
        <w:rPr>
          <w:rFonts w:cs="Arial"/>
          <w:b/>
          <w:bCs/>
          <w:sz w:val="22"/>
          <w:szCs w:val="22"/>
          <w:lang w:val="es-ES_tradnl"/>
        </w:rPr>
        <w:t>21</w:t>
      </w:r>
      <w:r>
        <w:rPr>
          <w:rFonts w:cs="Arial"/>
          <w:sz w:val="22"/>
          <w:szCs w:val="22"/>
          <w:lang w:val="es-ES_tradnl"/>
        </w:rPr>
        <w:t xml:space="preserve"> que se anexa a esta minuta.</w:t>
      </w:r>
    </w:p>
    <w:p w14:paraId="0571AED0" w14:textId="77777777" w:rsidR="001034D3" w:rsidRDefault="001034D3" w:rsidP="001034D3">
      <w:pPr>
        <w:spacing w:line="360" w:lineRule="auto"/>
        <w:jc w:val="both"/>
        <w:rPr>
          <w:rFonts w:cs="Arial"/>
          <w:sz w:val="22"/>
          <w:szCs w:val="22"/>
        </w:rPr>
      </w:pPr>
      <w:r w:rsidRPr="00D14EAF">
        <w:rPr>
          <w:rFonts w:cs="Arial"/>
          <w:b/>
          <w:sz w:val="22"/>
        </w:rPr>
        <w:t>************</w:t>
      </w:r>
    </w:p>
    <w:p w14:paraId="754C2179" w14:textId="77777777" w:rsidR="001034D3" w:rsidRDefault="001034D3" w:rsidP="001034D3">
      <w:pPr>
        <w:spacing w:line="360" w:lineRule="auto"/>
        <w:jc w:val="both"/>
        <w:rPr>
          <w:rFonts w:cs="Arial"/>
          <w:sz w:val="22"/>
          <w:szCs w:val="22"/>
        </w:rPr>
      </w:pPr>
    </w:p>
    <w:p w14:paraId="04AD1CD7" w14:textId="77777777" w:rsidR="001034D3" w:rsidRPr="00AD4F06" w:rsidRDefault="001034D3" w:rsidP="001034D3">
      <w:pPr>
        <w:spacing w:line="360" w:lineRule="auto"/>
        <w:jc w:val="both"/>
        <w:outlineLvl w:val="0"/>
        <w:rPr>
          <w:rFonts w:cs="Arial"/>
          <w:sz w:val="22"/>
          <w:szCs w:val="22"/>
          <w:lang w:val="es-ES_tradnl"/>
        </w:rPr>
      </w:pPr>
      <w:r>
        <w:rPr>
          <w:rFonts w:cs="Arial"/>
          <w:b/>
          <w:sz w:val="22"/>
          <w:szCs w:val="22"/>
          <w:lang w:val="es-ES_tradnl"/>
        </w:rPr>
        <w:t xml:space="preserve">23° </w:t>
      </w:r>
      <w:r w:rsidRPr="00FD6467">
        <w:rPr>
          <w:rFonts w:cs="Arial"/>
          <w:b/>
          <w:bCs/>
          <w:sz w:val="22"/>
          <w:u w:val="single"/>
          <w:lang w:val="es-CR"/>
        </w:rPr>
        <w:t xml:space="preserve">Copia de oficio enviado por la Constructora León Aguilar a la </w:t>
      </w:r>
      <w:r w:rsidRPr="00FD6467">
        <w:rPr>
          <w:rFonts w:cs="Arial"/>
          <w:b/>
          <w:bCs/>
          <w:sz w:val="22"/>
          <w:u w:val="single"/>
          <w:lang w:val="es-ES_tradnl"/>
        </w:rPr>
        <w:t xml:space="preserve">Gerencia General, solicitando </w:t>
      </w:r>
      <w:r w:rsidRPr="00FD6467">
        <w:rPr>
          <w:rFonts w:cs="Arial"/>
          <w:b/>
          <w:bCs/>
          <w:sz w:val="22"/>
          <w:u w:val="single"/>
          <w:lang w:val="es-CR"/>
        </w:rPr>
        <w:t>colaboración para el pago pendiente de sumas correspondientes al IVA, por varios casos de bono gestionados por esa empresa</w:t>
      </w:r>
    </w:p>
    <w:p w14:paraId="00381D94" w14:textId="77777777" w:rsidR="001034D3" w:rsidRDefault="001034D3" w:rsidP="001034D3">
      <w:pPr>
        <w:spacing w:line="360" w:lineRule="auto"/>
        <w:jc w:val="both"/>
        <w:rPr>
          <w:rFonts w:cs="Arial"/>
          <w:sz w:val="22"/>
          <w:szCs w:val="22"/>
        </w:rPr>
      </w:pPr>
    </w:p>
    <w:p w14:paraId="03D37675" w14:textId="77777777" w:rsidR="001034D3" w:rsidRDefault="001034D3" w:rsidP="001034D3">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43</w:t>
      </w:r>
      <w:r w:rsidRPr="0039311E">
        <w:rPr>
          <w:rFonts w:cs="Arial"/>
          <w:sz w:val="22"/>
          <w:u w:val="single"/>
          <w:lang w:val="es-ES_tradnl"/>
        </w:rPr>
        <w:t>:</w:t>
      </w:r>
      <w:r>
        <w:rPr>
          <w:rFonts w:cs="Arial"/>
          <w:sz w:val="22"/>
          <w:u w:val="single"/>
          <w:lang w:val="es-ES_tradnl"/>
        </w:rPr>
        <w:t>51 (grabación B)</w:t>
      </w:r>
      <w:r>
        <w:rPr>
          <w:rFonts w:cs="Arial"/>
          <w:sz w:val="22"/>
          <w:lang w:val="es-ES_tradnl"/>
        </w:rPr>
        <w:t xml:space="preserve"> Se conoce escrito del 12 de noviembre de 2020, mediante el cual el ingeniero Diego León Carazo de la </w:t>
      </w:r>
      <w:proofErr w:type="spellStart"/>
      <w:r>
        <w:rPr>
          <w:rFonts w:cs="Arial"/>
          <w:sz w:val="22"/>
          <w:lang w:val="es-ES_tradnl"/>
        </w:rPr>
        <w:t>Constr</w:t>
      </w:r>
      <w:r w:rsidRPr="00141E2E">
        <w:rPr>
          <w:rFonts w:cs="Arial"/>
          <w:sz w:val="22"/>
          <w:szCs w:val="22"/>
          <w:lang w:val="es-CR"/>
        </w:rPr>
        <w:t>uctora</w:t>
      </w:r>
      <w:proofErr w:type="spellEnd"/>
      <w:r w:rsidRPr="00141E2E">
        <w:rPr>
          <w:rFonts w:cs="Arial"/>
          <w:sz w:val="22"/>
          <w:szCs w:val="22"/>
          <w:lang w:val="es-CR"/>
        </w:rPr>
        <w:t xml:space="preserve"> León Aguilar</w:t>
      </w:r>
      <w:r>
        <w:rPr>
          <w:rFonts w:cs="Arial"/>
          <w:sz w:val="22"/>
          <w:szCs w:val="22"/>
          <w:lang w:val="es-CR"/>
        </w:rPr>
        <w:t>,</w:t>
      </w:r>
      <w:r w:rsidRPr="00141E2E">
        <w:rPr>
          <w:sz w:val="22"/>
          <w:szCs w:val="22"/>
          <w:lang w:val="es-CR"/>
        </w:rPr>
        <w:t xml:space="preserve"> </w:t>
      </w:r>
      <w:r>
        <w:rPr>
          <w:sz w:val="22"/>
          <w:szCs w:val="22"/>
          <w:lang w:val="es-CR"/>
        </w:rPr>
        <w:t xml:space="preserve">solicita </w:t>
      </w:r>
      <w:r w:rsidRPr="00141E2E">
        <w:rPr>
          <w:rFonts w:cs="Arial"/>
          <w:sz w:val="22"/>
          <w:szCs w:val="22"/>
          <w:lang w:val="es-CR"/>
        </w:rPr>
        <w:t>colaboración para el pago pendiente de sumas correspondientes al IVA, por varios casos de bono gestionados</w:t>
      </w:r>
      <w:r>
        <w:rPr>
          <w:rFonts w:cs="Arial"/>
          <w:sz w:val="22"/>
          <w:szCs w:val="22"/>
          <w:lang w:val="es-CR"/>
        </w:rPr>
        <w:t xml:space="preserve"> por esa empresa</w:t>
      </w:r>
    </w:p>
    <w:p w14:paraId="6274291D" w14:textId="77777777" w:rsidR="001034D3" w:rsidRDefault="001034D3" w:rsidP="001034D3">
      <w:pPr>
        <w:spacing w:line="360" w:lineRule="auto"/>
        <w:jc w:val="both"/>
        <w:rPr>
          <w:rFonts w:cs="Arial"/>
          <w:sz w:val="22"/>
          <w:szCs w:val="22"/>
        </w:rPr>
      </w:pPr>
    </w:p>
    <w:p w14:paraId="1D5A381B" w14:textId="77777777" w:rsidR="001034D3" w:rsidRDefault="001034D3" w:rsidP="001034D3">
      <w:pPr>
        <w:spacing w:line="360" w:lineRule="auto"/>
        <w:jc w:val="both"/>
        <w:rPr>
          <w:rFonts w:cs="Arial"/>
          <w:sz w:val="22"/>
          <w:szCs w:val="22"/>
        </w:rPr>
      </w:pPr>
      <w:r>
        <w:rPr>
          <w:rFonts w:cs="Arial"/>
          <w:sz w:val="22"/>
          <w:szCs w:val="22"/>
        </w:rPr>
        <w:t xml:space="preserve">Al respecto, la </w:t>
      </w:r>
      <w:r w:rsidRPr="00EB4A9A">
        <w:rPr>
          <w:rFonts w:cs="Arial"/>
          <w:sz w:val="22"/>
          <w:szCs w:val="22"/>
          <w:lang w:val="es-ES_tradnl"/>
        </w:rPr>
        <w:t>Junta Directiva</w:t>
      </w:r>
      <w:r>
        <w:rPr>
          <w:rFonts w:cs="Arial"/>
          <w:sz w:val="22"/>
          <w:szCs w:val="22"/>
          <w:lang w:val="es-ES_tradnl"/>
        </w:rPr>
        <w:t xml:space="preserve"> da por conocida dicha nota.</w:t>
      </w:r>
    </w:p>
    <w:p w14:paraId="29272D17" w14:textId="77777777" w:rsidR="001034D3" w:rsidRDefault="001034D3" w:rsidP="001034D3">
      <w:pPr>
        <w:spacing w:line="360" w:lineRule="auto"/>
        <w:jc w:val="both"/>
        <w:rPr>
          <w:rFonts w:cs="Arial"/>
          <w:sz w:val="22"/>
          <w:szCs w:val="22"/>
        </w:rPr>
      </w:pPr>
      <w:r w:rsidRPr="00D14EAF">
        <w:rPr>
          <w:rFonts w:cs="Arial"/>
          <w:b/>
          <w:sz w:val="22"/>
        </w:rPr>
        <w:t>************</w:t>
      </w:r>
    </w:p>
    <w:p w14:paraId="5EF9978E" w14:textId="77777777" w:rsidR="001034D3" w:rsidRDefault="001034D3" w:rsidP="001034D3">
      <w:pPr>
        <w:spacing w:line="360" w:lineRule="auto"/>
        <w:jc w:val="both"/>
        <w:rPr>
          <w:rFonts w:cs="Arial"/>
          <w:sz w:val="22"/>
          <w:szCs w:val="22"/>
        </w:rPr>
      </w:pPr>
    </w:p>
    <w:p w14:paraId="28381860" w14:textId="77777777" w:rsidR="001034D3" w:rsidRPr="00AD4F06" w:rsidRDefault="001034D3" w:rsidP="001034D3">
      <w:pPr>
        <w:spacing w:line="360" w:lineRule="auto"/>
        <w:jc w:val="both"/>
        <w:outlineLvl w:val="0"/>
        <w:rPr>
          <w:rFonts w:cs="Arial"/>
          <w:sz w:val="22"/>
          <w:szCs w:val="22"/>
          <w:lang w:val="es-ES_tradnl"/>
        </w:rPr>
      </w:pPr>
      <w:r>
        <w:rPr>
          <w:rFonts w:cs="Arial"/>
          <w:b/>
          <w:sz w:val="22"/>
          <w:szCs w:val="22"/>
          <w:lang w:val="es-ES_tradnl"/>
        </w:rPr>
        <w:t xml:space="preserve">24° </w:t>
      </w:r>
      <w:r w:rsidRPr="00FD6467">
        <w:rPr>
          <w:rFonts w:cs="Arial"/>
          <w:b/>
          <w:bCs/>
          <w:sz w:val="22"/>
          <w:u w:val="single"/>
          <w:lang w:val="es-CR"/>
        </w:rPr>
        <w:t xml:space="preserve">Copia de dictamen remitido por la </w:t>
      </w:r>
      <w:r w:rsidRPr="00FD6467">
        <w:rPr>
          <w:rFonts w:cs="Arial"/>
          <w:b/>
          <w:bCs/>
          <w:sz w:val="22"/>
          <w:szCs w:val="22"/>
          <w:u w:val="single"/>
          <w:lang w:val="es-CR"/>
        </w:rPr>
        <w:t xml:space="preserve">Asesoría Legal a la </w:t>
      </w:r>
      <w:r w:rsidRPr="00FD6467">
        <w:rPr>
          <w:rFonts w:cs="Arial"/>
          <w:b/>
          <w:bCs/>
          <w:sz w:val="22"/>
          <w:szCs w:val="22"/>
          <w:u w:val="single"/>
          <w:lang w:val="es-ES_tradnl"/>
        </w:rPr>
        <w:t xml:space="preserve">Gerencia General, </w:t>
      </w:r>
      <w:r w:rsidRPr="00FD6467">
        <w:rPr>
          <w:rFonts w:cs="Arial"/>
          <w:b/>
          <w:bCs/>
          <w:sz w:val="22"/>
          <w:szCs w:val="22"/>
          <w:u w:val="single"/>
          <w:lang w:val="es-CR"/>
        </w:rPr>
        <w:t>sobre el pago de montos relacionados con la aplicación de protocolos por la pandemia del Covid-19, en el proyecto Limón 2000</w:t>
      </w:r>
    </w:p>
    <w:p w14:paraId="0B0BE309" w14:textId="77777777" w:rsidR="001034D3" w:rsidRDefault="001034D3" w:rsidP="001034D3">
      <w:pPr>
        <w:spacing w:line="360" w:lineRule="auto"/>
        <w:jc w:val="both"/>
        <w:rPr>
          <w:rFonts w:cs="Arial"/>
          <w:sz w:val="22"/>
          <w:szCs w:val="22"/>
        </w:rPr>
      </w:pPr>
    </w:p>
    <w:p w14:paraId="621180AC" w14:textId="77777777" w:rsidR="001034D3" w:rsidRDefault="001034D3" w:rsidP="001034D3">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44</w:t>
      </w:r>
      <w:r w:rsidRPr="0039311E">
        <w:rPr>
          <w:rFonts w:cs="Arial"/>
          <w:sz w:val="22"/>
          <w:u w:val="single"/>
          <w:lang w:val="es-ES_tradnl"/>
        </w:rPr>
        <w:t>:</w:t>
      </w:r>
      <w:r>
        <w:rPr>
          <w:rFonts w:cs="Arial"/>
          <w:sz w:val="22"/>
          <w:u w:val="single"/>
          <w:lang w:val="es-ES_tradnl"/>
        </w:rPr>
        <w:t>02 (grabación B)</w:t>
      </w:r>
      <w:r>
        <w:rPr>
          <w:rFonts w:cs="Arial"/>
          <w:sz w:val="22"/>
          <w:lang w:val="es-ES_tradnl"/>
        </w:rPr>
        <w:t xml:space="preserve"> Se conoce copia del oficio AL-OF-086-2020 del 13 de noviembre de 2020, mediante el cual, la Ases</w:t>
      </w:r>
      <w:proofErr w:type="spellStart"/>
      <w:r w:rsidRPr="00141E2E">
        <w:rPr>
          <w:rFonts w:cs="Arial"/>
          <w:sz w:val="22"/>
          <w:szCs w:val="22"/>
        </w:rPr>
        <w:t>oría</w:t>
      </w:r>
      <w:proofErr w:type="spellEnd"/>
      <w:r w:rsidRPr="00141E2E">
        <w:rPr>
          <w:rFonts w:cs="Arial"/>
          <w:sz w:val="22"/>
          <w:szCs w:val="22"/>
        </w:rPr>
        <w:t xml:space="preserve"> Legal</w:t>
      </w:r>
      <w:r>
        <w:rPr>
          <w:rFonts w:cs="Arial"/>
          <w:sz w:val="22"/>
          <w:szCs w:val="22"/>
        </w:rPr>
        <w:t xml:space="preserve"> le remite al asistente de la </w:t>
      </w:r>
      <w:r w:rsidRPr="00141E2E">
        <w:rPr>
          <w:rFonts w:cs="Arial"/>
          <w:sz w:val="22"/>
          <w:szCs w:val="22"/>
          <w:lang w:val="es-ES_tradnl"/>
        </w:rPr>
        <w:t>Gerencia General</w:t>
      </w:r>
      <w:r>
        <w:rPr>
          <w:rFonts w:cs="Arial"/>
          <w:sz w:val="22"/>
          <w:szCs w:val="22"/>
          <w:lang w:val="es-ES_tradnl"/>
        </w:rPr>
        <w:t xml:space="preserve">, </w:t>
      </w:r>
      <w:r>
        <w:rPr>
          <w:sz w:val="22"/>
          <w:szCs w:val="22"/>
        </w:rPr>
        <w:t>dictamen sobre el pago de montos</w:t>
      </w:r>
      <w:r w:rsidRPr="007A457F">
        <w:rPr>
          <w:sz w:val="22"/>
          <w:szCs w:val="22"/>
        </w:rPr>
        <w:t xml:space="preserve"> </w:t>
      </w:r>
      <w:r>
        <w:rPr>
          <w:sz w:val="22"/>
          <w:szCs w:val="22"/>
        </w:rPr>
        <w:t>relacionados con</w:t>
      </w:r>
      <w:r w:rsidRPr="007A457F">
        <w:rPr>
          <w:sz w:val="22"/>
          <w:szCs w:val="22"/>
        </w:rPr>
        <w:t xml:space="preserve"> la aplicación de protocolos por la pandemia del Covid-19</w:t>
      </w:r>
      <w:r>
        <w:rPr>
          <w:sz w:val="22"/>
          <w:szCs w:val="22"/>
        </w:rPr>
        <w:t>, en el proyecto Limón 2000.</w:t>
      </w:r>
    </w:p>
    <w:p w14:paraId="54822D5C" w14:textId="77777777" w:rsidR="001034D3" w:rsidRDefault="001034D3" w:rsidP="001034D3">
      <w:pPr>
        <w:spacing w:line="360" w:lineRule="auto"/>
        <w:jc w:val="both"/>
        <w:rPr>
          <w:rFonts w:cs="Arial"/>
          <w:sz w:val="22"/>
          <w:szCs w:val="22"/>
        </w:rPr>
      </w:pPr>
    </w:p>
    <w:p w14:paraId="21130B53" w14:textId="77777777" w:rsidR="001034D3" w:rsidRDefault="001034D3" w:rsidP="001034D3">
      <w:pPr>
        <w:spacing w:line="360" w:lineRule="auto"/>
        <w:jc w:val="both"/>
        <w:rPr>
          <w:rFonts w:cs="Arial"/>
          <w:sz w:val="22"/>
          <w:szCs w:val="22"/>
        </w:rPr>
      </w:pPr>
      <w:r>
        <w:rPr>
          <w:rFonts w:cs="Arial"/>
          <w:sz w:val="22"/>
          <w:szCs w:val="22"/>
        </w:rPr>
        <w:t xml:space="preserve">Sobre el particular, la </w:t>
      </w:r>
      <w:r w:rsidRPr="00EB4A9A">
        <w:rPr>
          <w:rFonts w:cs="Arial"/>
          <w:sz w:val="22"/>
          <w:szCs w:val="22"/>
          <w:lang w:val="es-ES_tradnl"/>
        </w:rPr>
        <w:t>Junta Directiva</w:t>
      </w:r>
      <w:r>
        <w:rPr>
          <w:rFonts w:cs="Arial"/>
          <w:sz w:val="22"/>
          <w:szCs w:val="22"/>
          <w:lang w:val="es-ES_tradnl"/>
        </w:rPr>
        <w:t xml:space="preserve"> da por conocida dicha nota.</w:t>
      </w:r>
    </w:p>
    <w:p w14:paraId="72A62E04" w14:textId="77777777" w:rsidR="001034D3" w:rsidRDefault="001034D3" w:rsidP="001034D3">
      <w:pPr>
        <w:spacing w:line="360" w:lineRule="auto"/>
        <w:jc w:val="both"/>
        <w:rPr>
          <w:rFonts w:cs="Arial"/>
          <w:sz w:val="22"/>
          <w:szCs w:val="22"/>
        </w:rPr>
      </w:pPr>
      <w:r w:rsidRPr="00D14EAF">
        <w:rPr>
          <w:rFonts w:cs="Arial"/>
          <w:b/>
          <w:sz w:val="22"/>
        </w:rPr>
        <w:t>************</w:t>
      </w:r>
    </w:p>
    <w:p w14:paraId="6C403880" w14:textId="77777777" w:rsidR="001034D3" w:rsidRDefault="001034D3" w:rsidP="001034D3">
      <w:pPr>
        <w:spacing w:line="360" w:lineRule="auto"/>
        <w:jc w:val="both"/>
        <w:rPr>
          <w:rFonts w:cs="Arial"/>
          <w:sz w:val="22"/>
          <w:szCs w:val="22"/>
        </w:rPr>
      </w:pPr>
    </w:p>
    <w:p w14:paraId="76C479D0" w14:textId="77777777" w:rsidR="001034D3" w:rsidRPr="00AD4F06" w:rsidRDefault="001034D3" w:rsidP="001034D3">
      <w:pPr>
        <w:spacing w:line="360" w:lineRule="auto"/>
        <w:jc w:val="both"/>
        <w:outlineLvl w:val="0"/>
        <w:rPr>
          <w:rFonts w:cs="Arial"/>
          <w:sz w:val="22"/>
          <w:szCs w:val="22"/>
          <w:lang w:val="es-ES_tradnl"/>
        </w:rPr>
      </w:pPr>
      <w:r>
        <w:rPr>
          <w:rFonts w:cs="Arial"/>
          <w:b/>
          <w:sz w:val="22"/>
          <w:szCs w:val="22"/>
          <w:lang w:val="es-ES_tradnl"/>
        </w:rPr>
        <w:t xml:space="preserve">25° </w:t>
      </w:r>
      <w:r w:rsidRPr="00FD6467">
        <w:rPr>
          <w:rFonts w:cs="Arial"/>
          <w:b/>
          <w:bCs/>
          <w:sz w:val="22"/>
          <w:u w:val="single"/>
          <w:lang w:val="es-CR"/>
        </w:rPr>
        <w:t xml:space="preserve">Copia de oficio enviado por el señor Guido Quirós Vargas a la </w:t>
      </w:r>
      <w:r w:rsidRPr="00FD6467">
        <w:rPr>
          <w:rFonts w:cs="Arial"/>
          <w:b/>
          <w:bCs/>
          <w:sz w:val="22"/>
          <w:u w:val="single"/>
          <w:lang w:val="es-ES_tradnl"/>
        </w:rPr>
        <w:t xml:space="preserve">Gerencia General, solicitando </w:t>
      </w:r>
      <w:r w:rsidRPr="00FD6467">
        <w:rPr>
          <w:rFonts w:cs="Arial"/>
          <w:b/>
          <w:bCs/>
          <w:sz w:val="22"/>
          <w:u w:val="single"/>
          <w:lang w:val="es-CR"/>
        </w:rPr>
        <w:t>orientación para concluir el trámite de su bono en Coopealianza, con la empresa Constructora León Aguilar</w:t>
      </w:r>
    </w:p>
    <w:p w14:paraId="6A820F61" w14:textId="77777777" w:rsidR="001034D3" w:rsidRDefault="001034D3" w:rsidP="001034D3">
      <w:pPr>
        <w:spacing w:line="360" w:lineRule="auto"/>
        <w:jc w:val="both"/>
        <w:rPr>
          <w:rFonts w:cs="Arial"/>
          <w:sz w:val="22"/>
          <w:szCs w:val="22"/>
        </w:rPr>
      </w:pPr>
    </w:p>
    <w:p w14:paraId="1A94EEF5" w14:textId="77777777" w:rsidR="001034D3" w:rsidRDefault="001034D3" w:rsidP="001034D3">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44</w:t>
      </w:r>
      <w:r w:rsidRPr="0039311E">
        <w:rPr>
          <w:rFonts w:cs="Arial"/>
          <w:sz w:val="22"/>
          <w:u w:val="single"/>
          <w:lang w:val="es-ES_tradnl"/>
        </w:rPr>
        <w:t>:</w:t>
      </w:r>
      <w:r>
        <w:rPr>
          <w:rFonts w:cs="Arial"/>
          <w:sz w:val="22"/>
          <w:u w:val="single"/>
          <w:lang w:val="es-ES_tradnl"/>
        </w:rPr>
        <w:t>10 (grabación B)</w:t>
      </w:r>
      <w:r>
        <w:rPr>
          <w:rFonts w:cs="Arial"/>
          <w:sz w:val="22"/>
          <w:lang w:val="es-ES_tradnl"/>
        </w:rPr>
        <w:t xml:space="preserve"> Se conoce escrito  del 13 de noviembre de 2020, mediante el cual el señor </w:t>
      </w:r>
      <w:r>
        <w:rPr>
          <w:rFonts w:cs="Arial"/>
          <w:sz w:val="22"/>
          <w:szCs w:val="22"/>
          <w:lang w:val="es-CR"/>
        </w:rPr>
        <w:t xml:space="preserve">r </w:t>
      </w:r>
      <w:r w:rsidRPr="00577210">
        <w:rPr>
          <w:rFonts w:cs="Arial"/>
          <w:sz w:val="22"/>
          <w:szCs w:val="22"/>
          <w:lang w:val="es-CR"/>
        </w:rPr>
        <w:t>Guido Quirós Vargas</w:t>
      </w:r>
      <w:r>
        <w:rPr>
          <w:rFonts w:cs="Arial"/>
          <w:sz w:val="22"/>
          <w:szCs w:val="22"/>
          <w:lang w:val="es-CR"/>
        </w:rPr>
        <w:t xml:space="preserve"> le solicita</w:t>
      </w:r>
      <w:r w:rsidRPr="00577210">
        <w:rPr>
          <w:sz w:val="22"/>
          <w:szCs w:val="22"/>
        </w:rPr>
        <w:t xml:space="preserve"> </w:t>
      </w:r>
      <w:r>
        <w:rPr>
          <w:sz w:val="22"/>
          <w:szCs w:val="22"/>
        </w:rPr>
        <w:t xml:space="preserve">a la </w:t>
      </w:r>
      <w:r w:rsidRPr="00577210">
        <w:rPr>
          <w:rFonts w:cs="Arial"/>
          <w:sz w:val="22"/>
          <w:szCs w:val="22"/>
          <w:lang w:val="es-ES_tradnl"/>
        </w:rPr>
        <w:t>Gerencia General</w:t>
      </w:r>
      <w:r>
        <w:rPr>
          <w:rFonts w:cs="Arial"/>
          <w:sz w:val="22"/>
          <w:szCs w:val="22"/>
          <w:lang w:val="es-ES_tradnl"/>
        </w:rPr>
        <w:t xml:space="preserve">, </w:t>
      </w:r>
      <w:r>
        <w:rPr>
          <w:sz w:val="22"/>
          <w:szCs w:val="22"/>
        </w:rPr>
        <w:t>orientación para concluir el trámite de su bono en Coopealianza, con la empresa Constructora León Aguilar.</w:t>
      </w:r>
    </w:p>
    <w:p w14:paraId="5E9FE400" w14:textId="77777777" w:rsidR="001034D3" w:rsidRDefault="001034D3" w:rsidP="001034D3">
      <w:pPr>
        <w:spacing w:line="360" w:lineRule="auto"/>
        <w:jc w:val="both"/>
        <w:rPr>
          <w:rFonts w:cs="Arial"/>
          <w:sz w:val="22"/>
          <w:szCs w:val="22"/>
        </w:rPr>
      </w:pPr>
    </w:p>
    <w:p w14:paraId="36FABA47" w14:textId="77777777" w:rsidR="001034D3" w:rsidRDefault="001034D3" w:rsidP="001034D3">
      <w:pPr>
        <w:spacing w:line="360" w:lineRule="auto"/>
        <w:jc w:val="both"/>
        <w:rPr>
          <w:rFonts w:cs="Arial"/>
          <w:sz w:val="22"/>
          <w:szCs w:val="22"/>
        </w:rPr>
      </w:pPr>
      <w:r>
        <w:rPr>
          <w:rFonts w:cs="Arial"/>
          <w:sz w:val="22"/>
          <w:szCs w:val="22"/>
        </w:rPr>
        <w:t xml:space="preserve">Al respecto, la </w:t>
      </w:r>
      <w:r w:rsidRPr="00EB4A9A">
        <w:rPr>
          <w:rFonts w:cs="Arial"/>
          <w:sz w:val="22"/>
          <w:szCs w:val="22"/>
          <w:lang w:val="es-ES_tradnl"/>
        </w:rPr>
        <w:t>Junta Directiva</w:t>
      </w:r>
      <w:r>
        <w:rPr>
          <w:rFonts w:cs="Arial"/>
          <w:sz w:val="22"/>
          <w:szCs w:val="22"/>
          <w:lang w:val="es-ES_tradnl"/>
        </w:rPr>
        <w:t xml:space="preserve"> da por conocida dicha nota.</w:t>
      </w:r>
    </w:p>
    <w:p w14:paraId="4BC90D4F" w14:textId="77777777" w:rsidR="001034D3" w:rsidRDefault="001034D3" w:rsidP="001034D3">
      <w:pPr>
        <w:spacing w:line="360" w:lineRule="auto"/>
        <w:jc w:val="both"/>
        <w:rPr>
          <w:rFonts w:cs="Arial"/>
          <w:sz w:val="22"/>
          <w:szCs w:val="22"/>
        </w:rPr>
      </w:pPr>
      <w:r w:rsidRPr="00D14EAF">
        <w:rPr>
          <w:rFonts w:cs="Arial"/>
          <w:b/>
          <w:sz w:val="22"/>
        </w:rPr>
        <w:t>************</w:t>
      </w:r>
    </w:p>
    <w:p w14:paraId="7B106F87" w14:textId="77777777" w:rsidR="001034D3" w:rsidRDefault="001034D3" w:rsidP="001034D3">
      <w:pPr>
        <w:spacing w:line="360" w:lineRule="auto"/>
        <w:jc w:val="both"/>
        <w:rPr>
          <w:rFonts w:cs="Arial"/>
          <w:sz w:val="22"/>
          <w:szCs w:val="22"/>
        </w:rPr>
      </w:pPr>
    </w:p>
    <w:p w14:paraId="40939A75" w14:textId="77777777" w:rsidR="001034D3" w:rsidRPr="00AD4F06" w:rsidRDefault="001034D3" w:rsidP="001034D3">
      <w:pPr>
        <w:spacing w:line="360" w:lineRule="auto"/>
        <w:jc w:val="both"/>
        <w:outlineLvl w:val="0"/>
        <w:rPr>
          <w:rFonts w:cs="Arial"/>
          <w:sz w:val="22"/>
          <w:szCs w:val="22"/>
          <w:lang w:val="es-ES_tradnl"/>
        </w:rPr>
      </w:pPr>
      <w:r>
        <w:rPr>
          <w:rFonts w:cs="Arial"/>
          <w:b/>
          <w:sz w:val="22"/>
          <w:szCs w:val="22"/>
          <w:lang w:val="es-ES_tradnl"/>
        </w:rPr>
        <w:t xml:space="preserve">26° </w:t>
      </w:r>
      <w:r w:rsidRPr="00FD6467">
        <w:rPr>
          <w:rFonts w:cs="Arial"/>
          <w:b/>
          <w:bCs/>
          <w:sz w:val="22"/>
          <w:u w:val="single"/>
          <w:lang w:val="es-CR"/>
        </w:rPr>
        <w:t>Copia de oficio enviado por el Departamento de Análisis y Control a la señora Mayra Calderón Arce, informando sobre los documentos que debe presentar para valorar el otorgamiento de un permiso para vender la vivienda sin reintegrar el bono</w:t>
      </w:r>
    </w:p>
    <w:p w14:paraId="799963A0" w14:textId="77777777" w:rsidR="001034D3" w:rsidRDefault="001034D3" w:rsidP="001034D3">
      <w:pPr>
        <w:spacing w:line="360" w:lineRule="auto"/>
        <w:jc w:val="both"/>
        <w:rPr>
          <w:rFonts w:cs="Arial"/>
          <w:sz w:val="22"/>
          <w:szCs w:val="22"/>
        </w:rPr>
      </w:pPr>
    </w:p>
    <w:p w14:paraId="0C8FEB43" w14:textId="77777777" w:rsidR="001034D3" w:rsidRDefault="001034D3" w:rsidP="001034D3">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44</w:t>
      </w:r>
      <w:r w:rsidRPr="0039311E">
        <w:rPr>
          <w:rFonts w:cs="Arial"/>
          <w:sz w:val="22"/>
          <w:u w:val="single"/>
          <w:lang w:val="es-ES_tradnl"/>
        </w:rPr>
        <w:t>:</w:t>
      </w:r>
      <w:r>
        <w:rPr>
          <w:rFonts w:cs="Arial"/>
          <w:sz w:val="22"/>
          <w:u w:val="single"/>
          <w:lang w:val="es-ES_tradnl"/>
        </w:rPr>
        <w:t>20 (grabación B)</w:t>
      </w:r>
      <w:r>
        <w:rPr>
          <w:rFonts w:cs="Arial"/>
          <w:sz w:val="22"/>
          <w:lang w:val="es-ES_tradnl"/>
        </w:rPr>
        <w:t xml:space="preserve"> Se conoce copia del oficio DAC-OF-2853-2020 del 12 de noviembre del 2020, mediante el cual el </w:t>
      </w:r>
      <w:r w:rsidRPr="00577210">
        <w:rPr>
          <w:rFonts w:cs="Arial"/>
          <w:sz w:val="22"/>
          <w:szCs w:val="22"/>
          <w:lang w:val="es-CR"/>
        </w:rPr>
        <w:t>Departamento de Análisis y Control</w:t>
      </w:r>
      <w:r>
        <w:rPr>
          <w:rFonts w:cs="Arial"/>
          <w:sz w:val="22"/>
          <w:szCs w:val="22"/>
          <w:lang w:val="es-CR"/>
        </w:rPr>
        <w:t xml:space="preserve">, le remite a la señora Mayra Calderón Arce, </w:t>
      </w:r>
      <w:r w:rsidRPr="00577210">
        <w:rPr>
          <w:rFonts w:cs="Arial"/>
          <w:sz w:val="22"/>
          <w:szCs w:val="22"/>
          <w:lang w:val="es-CR"/>
        </w:rPr>
        <w:t>información sobre los documentos que debe presentar, para valorar el otorgamiento de un permiso para vender la vivienda sin reintegrar el monto del bono</w:t>
      </w:r>
      <w:r>
        <w:rPr>
          <w:rFonts w:cs="Arial"/>
          <w:sz w:val="22"/>
          <w:szCs w:val="22"/>
          <w:lang w:val="es-CR"/>
        </w:rPr>
        <w:t>.</w:t>
      </w:r>
    </w:p>
    <w:p w14:paraId="08411FD1" w14:textId="77777777" w:rsidR="001034D3" w:rsidRDefault="001034D3" w:rsidP="001034D3">
      <w:pPr>
        <w:spacing w:line="360" w:lineRule="auto"/>
        <w:jc w:val="both"/>
        <w:rPr>
          <w:rFonts w:cs="Arial"/>
          <w:sz w:val="22"/>
          <w:szCs w:val="22"/>
        </w:rPr>
      </w:pPr>
    </w:p>
    <w:p w14:paraId="456E4A6D" w14:textId="77777777" w:rsidR="001034D3" w:rsidRDefault="001034D3" w:rsidP="001034D3">
      <w:pPr>
        <w:spacing w:line="360" w:lineRule="auto"/>
        <w:jc w:val="both"/>
        <w:rPr>
          <w:rFonts w:cs="Arial"/>
          <w:sz w:val="22"/>
          <w:szCs w:val="22"/>
        </w:rPr>
      </w:pPr>
      <w:r>
        <w:rPr>
          <w:rFonts w:cs="Arial"/>
          <w:sz w:val="22"/>
          <w:szCs w:val="22"/>
        </w:rPr>
        <w:t xml:space="preserve">Sobre el particular, la </w:t>
      </w:r>
      <w:r w:rsidRPr="00EB4A9A">
        <w:rPr>
          <w:rFonts w:cs="Arial"/>
          <w:sz w:val="22"/>
          <w:szCs w:val="22"/>
          <w:lang w:val="es-ES_tradnl"/>
        </w:rPr>
        <w:t>Junta Directiva</w:t>
      </w:r>
      <w:r>
        <w:rPr>
          <w:rFonts w:cs="Arial"/>
          <w:sz w:val="22"/>
          <w:szCs w:val="22"/>
          <w:lang w:val="es-ES_tradnl"/>
        </w:rPr>
        <w:t xml:space="preserve"> da por conocida dicha nota.</w:t>
      </w:r>
    </w:p>
    <w:p w14:paraId="332A0599" w14:textId="77777777" w:rsidR="001034D3" w:rsidRDefault="001034D3" w:rsidP="001034D3">
      <w:pPr>
        <w:spacing w:line="360" w:lineRule="auto"/>
        <w:jc w:val="both"/>
        <w:rPr>
          <w:rFonts w:cs="Arial"/>
          <w:sz w:val="22"/>
          <w:szCs w:val="22"/>
        </w:rPr>
      </w:pPr>
      <w:r w:rsidRPr="00D14EAF">
        <w:rPr>
          <w:rFonts w:cs="Arial"/>
          <w:b/>
          <w:sz w:val="22"/>
        </w:rPr>
        <w:t>************</w:t>
      </w:r>
    </w:p>
    <w:p w14:paraId="4E71E0E2" w14:textId="01CD1446" w:rsidR="001034D3" w:rsidRDefault="001034D3" w:rsidP="009D03FE">
      <w:pPr>
        <w:spacing w:line="360" w:lineRule="auto"/>
        <w:jc w:val="both"/>
        <w:rPr>
          <w:rFonts w:cs="Arial"/>
          <w:sz w:val="22"/>
          <w:szCs w:val="22"/>
        </w:rPr>
      </w:pPr>
    </w:p>
    <w:p w14:paraId="6A5C6D3F" w14:textId="2165764C"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41564E">
        <w:rPr>
          <w:rFonts w:cs="Arial"/>
          <w:szCs w:val="22"/>
          <w:u w:val="single"/>
        </w:rPr>
        <w:t>46</w:t>
      </w:r>
      <w:r w:rsidRPr="00E97960">
        <w:rPr>
          <w:rFonts w:cs="Arial"/>
          <w:szCs w:val="22"/>
          <w:u w:val="single"/>
        </w:rPr>
        <w:t>:</w:t>
      </w:r>
      <w:r w:rsidR="0041564E">
        <w:rPr>
          <w:rFonts w:cs="Arial"/>
          <w:szCs w:val="22"/>
          <w:u w:val="single"/>
        </w:rPr>
        <w:t>45 (grabación B)</w:t>
      </w:r>
      <w:r>
        <w:rPr>
          <w:rFonts w:cs="Arial"/>
          <w:szCs w:val="22"/>
        </w:rPr>
        <w:t xml:space="preserve"> </w:t>
      </w:r>
      <w:r w:rsidR="00FA4CCB" w:rsidRPr="00AB2826">
        <w:rPr>
          <w:rFonts w:cs="Arial"/>
          <w:szCs w:val="22"/>
        </w:rPr>
        <w:t xml:space="preserve">Siendo las </w:t>
      </w:r>
      <w:r w:rsidR="0041564E">
        <w:rPr>
          <w:rFonts w:cs="Arial"/>
          <w:szCs w:val="22"/>
        </w:rPr>
        <w:t xml:space="preserve">veintiuna </w:t>
      </w:r>
      <w:r w:rsidR="00FA4CCB" w:rsidRPr="00AB2826">
        <w:rPr>
          <w:rFonts w:cs="Arial"/>
          <w:szCs w:val="22"/>
        </w:rPr>
        <w:t>horas</w:t>
      </w:r>
      <w:r w:rsidR="00EC7E01">
        <w:rPr>
          <w:rFonts w:cs="Arial"/>
          <w:szCs w:val="22"/>
        </w:rPr>
        <w:t xml:space="preserve"> </w:t>
      </w:r>
      <w:r w:rsidR="006A779D">
        <w:rPr>
          <w:rFonts w:cs="Arial"/>
          <w:szCs w:val="22"/>
        </w:rPr>
        <w:t xml:space="preserve">con </w:t>
      </w:r>
      <w:r w:rsidR="0041564E">
        <w:rPr>
          <w:rFonts w:cs="Arial"/>
          <w:szCs w:val="22"/>
        </w:rPr>
        <w:t>cincuenta</w:t>
      </w:r>
      <w:r w:rsidR="00EC7E01">
        <w:rPr>
          <w:rFonts w:cs="Arial"/>
          <w:szCs w:val="22"/>
        </w:rPr>
        <w:t xml:space="preserve"> minutos</w:t>
      </w:r>
      <w:r w:rsidR="00FA4CCB" w:rsidRPr="00AB2826">
        <w:rPr>
          <w:rFonts w:cs="Arial"/>
          <w:szCs w:val="22"/>
        </w:rPr>
        <w:t>, se levanta la sesión.</w:t>
      </w:r>
    </w:p>
    <w:p w14:paraId="76D80CEF" w14:textId="77777777" w:rsidR="006321F4" w:rsidRPr="00D14EAF" w:rsidRDefault="006321F4" w:rsidP="002D0146">
      <w:pPr>
        <w:spacing w:line="360" w:lineRule="auto"/>
        <w:jc w:val="both"/>
        <w:rPr>
          <w:rFonts w:cs="Arial"/>
          <w:b/>
          <w:sz w:val="22"/>
        </w:rPr>
      </w:pPr>
      <w:r w:rsidRPr="00D14EAF">
        <w:rPr>
          <w:rFonts w:cs="Arial"/>
          <w:b/>
          <w:sz w:val="22"/>
        </w:rPr>
        <w:t>************</w:t>
      </w:r>
    </w:p>
    <w:p w14:paraId="5975211D" w14:textId="77777777" w:rsidR="002B71CC" w:rsidRDefault="002B71CC">
      <w:pPr>
        <w:rPr>
          <w:rFonts w:cs="Arial"/>
          <w:sz w:val="22"/>
          <w:szCs w:val="22"/>
        </w:rPr>
      </w:pPr>
      <w:r>
        <w:rPr>
          <w:rFonts w:cs="Arial"/>
          <w:sz w:val="22"/>
          <w:szCs w:val="22"/>
        </w:rPr>
        <w:br w:type="page"/>
      </w:r>
    </w:p>
    <w:p w14:paraId="7D842BC6" w14:textId="77777777" w:rsidR="00FA4CCB" w:rsidRDefault="00FA4CCB" w:rsidP="00AB2826">
      <w:pPr>
        <w:spacing w:line="360" w:lineRule="auto"/>
        <w:jc w:val="both"/>
        <w:rPr>
          <w:rFonts w:cs="Arial"/>
          <w:sz w:val="22"/>
          <w:szCs w:val="22"/>
        </w:rPr>
      </w:pPr>
    </w:p>
    <w:p w14:paraId="52904DC1" w14:textId="77777777" w:rsidR="002B71CC" w:rsidRDefault="002B71CC" w:rsidP="00AB2826">
      <w:pPr>
        <w:spacing w:line="360" w:lineRule="auto"/>
        <w:jc w:val="both"/>
        <w:rPr>
          <w:rFonts w:cs="Arial"/>
          <w:sz w:val="22"/>
          <w:szCs w:val="22"/>
        </w:rPr>
      </w:pPr>
    </w:p>
    <w:p w14:paraId="0503C4A7" w14:textId="77777777" w:rsidR="002B71CC" w:rsidRDefault="002B71CC" w:rsidP="002B71CC">
      <w:pPr>
        <w:pStyle w:val="Ttulo"/>
        <w:ind w:right="51"/>
        <w:rPr>
          <w:rFonts w:cs="Arial"/>
        </w:rPr>
      </w:pPr>
      <w:r>
        <w:rPr>
          <w:rFonts w:cs="Arial"/>
        </w:rPr>
        <w:t>BANCO HIPOTECARIO DE LA VIVIENDA</w:t>
      </w:r>
    </w:p>
    <w:p w14:paraId="7C9BDE7B"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02B30E25" w14:textId="77777777" w:rsidR="002B71CC" w:rsidRDefault="002B71CC" w:rsidP="002B71CC">
      <w:pPr>
        <w:spacing w:line="360" w:lineRule="auto"/>
        <w:ind w:right="51"/>
        <w:jc w:val="center"/>
        <w:rPr>
          <w:rFonts w:cs="Arial"/>
          <w:b/>
          <w:sz w:val="22"/>
          <w:u w:val="single"/>
        </w:rPr>
      </w:pPr>
    </w:p>
    <w:p w14:paraId="2A3265DA" w14:textId="21E0624E"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34155F">
        <w:rPr>
          <w:rFonts w:cs="Arial"/>
          <w:b/>
          <w:sz w:val="22"/>
          <w:u w:val="single"/>
        </w:rPr>
        <w:t>90</w:t>
      </w:r>
      <w:r>
        <w:rPr>
          <w:rFonts w:cs="Arial"/>
          <w:b/>
          <w:sz w:val="22"/>
          <w:u w:val="single"/>
        </w:rPr>
        <w:t>-20</w:t>
      </w:r>
      <w:r w:rsidR="00E97960">
        <w:rPr>
          <w:rFonts w:cs="Arial"/>
          <w:b/>
          <w:sz w:val="22"/>
          <w:u w:val="single"/>
        </w:rPr>
        <w:t>20</w:t>
      </w:r>
    </w:p>
    <w:p w14:paraId="6A7A2FD1" w14:textId="0FB10B0A" w:rsidR="002B71CC" w:rsidRDefault="002B71CC" w:rsidP="002B71CC">
      <w:pPr>
        <w:spacing w:line="360" w:lineRule="auto"/>
        <w:ind w:right="51"/>
        <w:jc w:val="center"/>
        <w:rPr>
          <w:rFonts w:cs="Arial"/>
          <w:b/>
          <w:sz w:val="22"/>
          <w:u w:val="single"/>
        </w:rPr>
      </w:pPr>
      <w:r>
        <w:rPr>
          <w:rFonts w:cs="Arial"/>
          <w:b/>
          <w:sz w:val="22"/>
          <w:u w:val="single"/>
        </w:rPr>
        <w:t xml:space="preserve">DEL </w:t>
      </w:r>
      <w:r w:rsidR="0034155F">
        <w:rPr>
          <w:rFonts w:cs="Arial"/>
          <w:b/>
          <w:sz w:val="22"/>
          <w:u w:val="single"/>
        </w:rPr>
        <w:t>16</w:t>
      </w:r>
      <w:r>
        <w:rPr>
          <w:rFonts w:cs="Arial"/>
          <w:b/>
          <w:sz w:val="22"/>
          <w:u w:val="single"/>
        </w:rPr>
        <w:t xml:space="preserve"> DE </w:t>
      </w:r>
      <w:r w:rsidR="0034155F">
        <w:rPr>
          <w:rFonts w:cs="Arial"/>
          <w:b/>
          <w:sz w:val="22"/>
          <w:u w:val="single"/>
        </w:rPr>
        <w:t>NOVIEMBRE</w:t>
      </w:r>
      <w:r>
        <w:rPr>
          <w:rFonts w:cs="Arial"/>
          <w:b/>
          <w:sz w:val="22"/>
          <w:u w:val="single"/>
        </w:rPr>
        <w:t xml:space="preserve"> DE 20</w:t>
      </w:r>
      <w:r w:rsidR="00E97960">
        <w:rPr>
          <w:rFonts w:cs="Arial"/>
          <w:b/>
          <w:sz w:val="22"/>
          <w:u w:val="single"/>
        </w:rPr>
        <w:t>20</w:t>
      </w:r>
    </w:p>
    <w:p w14:paraId="6C894AAD" w14:textId="77777777" w:rsidR="002B71CC" w:rsidRDefault="002B71CC" w:rsidP="00AB2826">
      <w:pPr>
        <w:spacing w:line="360" w:lineRule="auto"/>
        <w:jc w:val="both"/>
        <w:rPr>
          <w:rFonts w:cs="Arial"/>
          <w:sz w:val="22"/>
          <w:szCs w:val="22"/>
        </w:rPr>
      </w:pPr>
    </w:p>
    <w:p w14:paraId="06E54D75" w14:textId="77777777" w:rsidR="002B71CC" w:rsidRDefault="002B71CC" w:rsidP="002B71CC">
      <w:pPr>
        <w:spacing w:line="360" w:lineRule="auto"/>
        <w:jc w:val="both"/>
        <w:rPr>
          <w:rFonts w:cs="Arial"/>
          <w:sz w:val="22"/>
          <w:lang w:val="es-ES_tradnl"/>
        </w:rPr>
      </w:pPr>
    </w:p>
    <w:p w14:paraId="25D9458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33F6C3E9" w14:textId="77777777" w:rsidR="00C52A96" w:rsidRPr="00BB303F" w:rsidRDefault="00C52A96" w:rsidP="00C52A96">
      <w:pPr>
        <w:spacing w:line="360" w:lineRule="auto"/>
        <w:jc w:val="both"/>
        <w:rPr>
          <w:rFonts w:cs="Arial"/>
          <w:b/>
          <w:sz w:val="22"/>
          <w:szCs w:val="22"/>
        </w:rPr>
      </w:pPr>
      <w:r w:rsidRPr="00BB303F">
        <w:rPr>
          <w:rFonts w:cs="Arial"/>
          <w:b/>
          <w:sz w:val="22"/>
          <w:szCs w:val="22"/>
        </w:rPr>
        <w:t>Considerando:</w:t>
      </w:r>
    </w:p>
    <w:p w14:paraId="1CC6A05B" w14:textId="58E94743" w:rsidR="00C52A96" w:rsidRPr="00D81903" w:rsidRDefault="00C52A96" w:rsidP="00C52A96">
      <w:pPr>
        <w:spacing w:line="360" w:lineRule="auto"/>
        <w:jc w:val="both"/>
        <w:rPr>
          <w:rFonts w:cs="Arial"/>
          <w:sz w:val="22"/>
          <w:szCs w:val="22"/>
        </w:rPr>
      </w:pPr>
      <w:r w:rsidRPr="00D81903">
        <w:rPr>
          <w:rFonts w:cs="Arial"/>
          <w:b/>
          <w:sz w:val="22"/>
          <w:szCs w:val="22"/>
        </w:rPr>
        <w:t>Primero:</w:t>
      </w:r>
      <w:r w:rsidRPr="00D81903">
        <w:rPr>
          <w:rFonts w:cs="Arial"/>
          <w:sz w:val="22"/>
          <w:szCs w:val="22"/>
        </w:rPr>
        <w:t xml:space="preserve"> Que </w:t>
      </w:r>
      <w:r>
        <w:rPr>
          <w:rFonts w:cs="Arial"/>
          <w:sz w:val="22"/>
          <w:szCs w:val="22"/>
        </w:rPr>
        <w:t xml:space="preserve">el Grupo Mutual Alajuela – La Vivienda </w:t>
      </w:r>
      <w:r w:rsidRPr="00D81903">
        <w:rPr>
          <w:rFonts w:cs="Arial"/>
          <w:sz w:val="22"/>
          <w:szCs w:val="22"/>
          <w:lang w:val="es-ES_tradnl"/>
        </w:rPr>
        <w:t>de Ahorro y Préstamo (</w:t>
      </w:r>
      <w:r>
        <w:rPr>
          <w:rFonts w:cs="Arial"/>
          <w:sz w:val="22"/>
          <w:szCs w:val="22"/>
          <w:lang w:val="es-ES_tradnl"/>
        </w:rPr>
        <w:t>Grupo Mutual</w:t>
      </w:r>
      <w:r w:rsidRPr="00D81903">
        <w:rPr>
          <w:rFonts w:cs="Arial"/>
          <w:sz w:val="22"/>
          <w:szCs w:val="22"/>
          <w:lang w:val="es-ES_tradnl"/>
        </w:rPr>
        <w:t>),</w:t>
      </w:r>
      <w:r w:rsidRPr="00D81903">
        <w:rPr>
          <w:rFonts w:cs="Arial"/>
          <w:sz w:val="22"/>
          <w:szCs w:val="22"/>
        </w:rPr>
        <w:t xml:space="preserve"> ha presentado solicitud para financiar –al amparo del artículo 59 de la Ley del Sistema Financiero Nacional para la Vivienda– la compra de</w:t>
      </w:r>
      <w:r>
        <w:rPr>
          <w:rFonts w:cs="Arial"/>
          <w:sz w:val="22"/>
          <w:szCs w:val="22"/>
        </w:rPr>
        <w:t xml:space="preserve"> </w:t>
      </w:r>
      <w:r w:rsidR="00186EF3">
        <w:rPr>
          <w:rFonts w:cs="Arial"/>
          <w:sz w:val="22"/>
          <w:szCs w:val="22"/>
        </w:rPr>
        <w:t>23</w:t>
      </w:r>
      <w:r>
        <w:rPr>
          <w:rFonts w:cs="Arial"/>
          <w:sz w:val="22"/>
          <w:szCs w:val="22"/>
        </w:rPr>
        <w:t xml:space="preserve"> viviendas </w:t>
      </w:r>
      <w:r w:rsidRPr="00D81903">
        <w:rPr>
          <w:rFonts w:cs="Arial"/>
          <w:sz w:val="22"/>
          <w:szCs w:val="22"/>
        </w:rPr>
        <w:t xml:space="preserve">en el </w:t>
      </w:r>
      <w:r>
        <w:rPr>
          <w:rFonts w:cs="Arial"/>
          <w:sz w:val="22"/>
          <w:szCs w:val="22"/>
        </w:rPr>
        <w:t>proyecto habitacional Malinche I</w:t>
      </w:r>
      <w:r w:rsidR="0017024F">
        <w:rPr>
          <w:rFonts w:cs="Arial"/>
          <w:sz w:val="22"/>
          <w:szCs w:val="22"/>
        </w:rPr>
        <w:t>V</w:t>
      </w:r>
      <w:r>
        <w:rPr>
          <w:rFonts w:cs="Arial"/>
          <w:sz w:val="22"/>
          <w:szCs w:val="22"/>
        </w:rPr>
        <w:t>, ubicado en el distrito y cantón de Santa Cruz, provincia de Guanacaste</w:t>
      </w:r>
      <w:r w:rsidRPr="00D81903">
        <w:rPr>
          <w:rFonts w:cs="Arial"/>
          <w:sz w:val="22"/>
          <w:szCs w:val="22"/>
        </w:rPr>
        <w:t xml:space="preserve">, dando solución habitacional a </w:t>
      </w:r>
      <w:r>
        <w:rPr>
          <w:rFonts w:cs="Arial"/>
          <w:sz w:val="22"/>
          <w:szCs w:val="22"/>
        </w:rPr>
        <w:t>2</w:t>
      </w:r>
      <w:r w:rsidR="0017024F">
        <w:rPr>
          <w:rFonts w:cs="Arial"/>
          <w:sz w:val="22"/>
          <w:szCs w:val="22"/>
        </w:rPr>
        <w:t>3</w:t>
      </w:r>
      <w:r w:rsidRPr="00D81903">
        <w:rPr>
          <w:rFonts w:cs="Arial"/>
          <w:sz w:val="22"/>
          <w:szCs w:val="22"/>
        </w:rPr>
        <w:t xml:space="preserve"> familias que habitan en condición de extrema necesidad.</w:t>
      </w:r>
    </w:p>
    <w:p w14:paraId="0B028D51" w14:textId="77777777" w:rsidR="00C52A96" w:rsidRPr="00D81903" w:rsidRDefault="00C52A96" w:rsidP="00C52A96">
      <w:pPr>
        <w:spacing w:line="360" w:lineRule="auto"/>
        <w:jc w:val="both"/>
        <w:rPr>
          <w:rFonts w:cs="Arial"/>
          <w:sz w:val="22"/>
          <w:szCs w:val="22"/>
        </w:rPr>
      </w:pPr>
    </w:p>
    <w:p w14:paraId="7BF4101F" w14:textId="6CF4F290" w:rsidR="00C52A96" w:rsidRDefault="00C52A96" w:rsidP="00C52A96">
      <w:pPr>
        <w:spacing w:line="360" w:lineRule="auto"/>
        <w:jc w:val="both"/>
        <w:rPr>
          <w:rFonts w:cs="Arial"/>
          <w:sz w:val="22"/>
          <w:szCs w:val="22"/>
        </w:rPr>
      </w:pPr>
      <w:r w:rsidRPr="00D81903">
        <w:rPr>
          <w:rFonts w:cs="Arial"/>
          <w:b/>
          <w:bCs/>
          <w:sz w:val="22"/>
          <w:szCs w:val="22"/>
        </w:rPr>
        <w:t>Segundo:</w:t>
      </w:r>
      <w:r w:rsidRPr="00D81903">
        <w:rPr>
          <w:rFonts w:cs="Arial"/>
          <w:sz w:val="22"/>
          <w:szCs w:val="22"/>
        </w:rPr>
        <w:t xml:space="preserve"> Que por medio de los informes DF-DT-IN-</w:t>
      </w:r>
      <w:r>
        <w:rPr>
          <w:rFonts w:cs="Arial"/>
          <w:sz w:val="22"/>
          <w:szCs w:val="22"/>
        </w:rPr>
        <w:t>0</w:t>
      </w:r>
      <w:r w:rsidR="0017024F">
        <w:rPr>
          <w:rFonts w:cs="Arial"/>
          <w:sz w:val="22"/>
          <w:szCs w:val="22"/>
        </w:rPr>
        <w:t>952</w:t>
      </w:r>
      <w:r w:rsidRPr="00D81903">
        <w:rPr>
          <w:rFonts w:cs="Arial"/>
          <w:sz w:val="22"/>
          <w:szCs w:val="22"/>
        </w:rPr>
        <w:t>-20</w:t>
      </w:r>
      <w:r>
        <w:rPr>
          <w:rFonts w:cs="Arial"/>
          <w:sz w:val="22"/>
          <w:szCs w:val="22"/>
        </w:rPr>
        <w:t>20,</w:t>
      </w:r>
      <w:r w:rsidRPr="00D81903">
        <w:rPr>
          <w:rFonts w:cs="Arial"/>
          <w:sz w:val="22"/>
          <w:szCs w:val="22"/>
        </w:rPr>
        <w:t xml:space="preserve"> DF-DT-IN-</w:t>
      </w:r>
      <w:r>
        <w:rPr>
          <w:rFonts w:cs="Arial"/>
          <w:sz w:val="22"/>
          <w:szCs w:val="22"/>
        </w:rPr>
        <w:t>0</w:t>
      </w:r>
      <w:r w:rsidR="0017024F">
        <w:rPr>
          <w:rFonts w:cs="Arial"/>
          <w:sz w:val="22"/>
          <w:szCs w:val="22"/>
        </w:rPr>
        <w:t>969</w:t>
      </w:r>
      <w:r w:rsidRPr="00D81903">
        <w:rPr>
          <w:rFonts w:cs="Arial"/>
          <w:sz w:val="22"/>
          <w:szCs w:val="22"/>
        </w:rPr>
        <w:t>-20</w:t>
      </w:r>
      <w:r>
        <w:rPr>
          <w:rFonts w:cs="Arial"/>
          <w:sz w:val="22"/>
          <w:szCs w:val="22"/>
        </w:rPr>
        <w:t>20</w:t>
      </w:r>
      <w:r w:rsidRPr="00D81903">
        <w:rPr>
          <w:rFonts w:cs="Arial"/>
          <w:sz w:val="22"/>
          <w:szCs w:val="22"/>
        </w:rPr>
        <w:t xml:space="preserve"> y DF-DT-</w:t>
      </w:r>
      <w:r>
        <w:rPr>
          <w:rFonts w:cs="Arial"/>
          <w:sz w:val="22"/>
          <w:szCs w:val="22"/>
        </w:rPr>
        <w:t>ME</w:t>
      </w:r>
      <w:r w:rsidRPr="00D81903">
        <w:rPr>
          <w:rFonts w:cs="Arial"/>
          <w:sz w:val="22"/>
          <w:szCs w:val="22"/>
        </w:rPr>
        <w:t>-</w:t>
      </w:r>
      <w:r>
        <w:rPr>
          <w:rFonts w:cs="Arial"/>
          <w:sz w:val="22"/>
          <w:szCs w:val="22"/>
        </w:rPr>
        <w:t>0</w:t>
      </w:r>
      <w:r w:rsidR="0017024F">
        <w:rPr>
          <w:rFonts w:cs="Arial"/>
          <w:sz w:val="22"/>
          <w:szCs w:val="22"/>
        </w:rPr>
        <w:t>976</w:t>
      </w:r>
      <w:r w:rsidRPr="00D81903">
        <w:rPr>
          <w:rFonts w:cs="Arial"/>
          <w:sz w:val="22"/>
          <w:szCs w:val="22"/>
        </w:rPr>
        <w:t>-20</w:t>
      </w:r>
      <w:r>
        <w:rPr>
          <w:rFonts w:cs="Arial"/>
          <w:sz w:val="22"/>
          <w:szCs w:val="22"/>
        </w:rPr>
        <w:t xml:space="preserve">20, </w:t>
      </w:r>
      <w:r w:rsidRPr="00D81903">
        <w:rPr>
          <w:rFonts w:cs="Arial"/>
          <w:sz w:val="22"/>
          <w:szCs w:val="22"/>
        </w:rPr>
        <w:t>el Departamento Técnico de la Dirección FOSUVI presenta el correspondiente dictamen técnico sobre la solicitud de</w:t>
      </w:r>
      <w:r>
        <w:rPr>
          <w:rFonts w:cs="Arial"/>
          <w:sz w:val="22"/>
          <w:szCs w:val="22"/>
        </w:rPr>
        <w:t>l Grupo Mutual</w:t>
      </w:r>
      <w:r w:rsidRPr="00D81903">
        <w:rPr>
          <w:rFonts w:cs="Arial"/>
          <w:sz w:val="22"/>
          <w:szCs w:val="22"/>
        </w:rPr>
        <w:t xml:space="preserve"> y con base en la documentación presentada por la entidad y los estudios técnicos realizados, ese Departamento concluye que el valor del terreno es razonable y los costos de las obras a construir </w:t>
      </w:r>
      <w:r w:rsidRPr="00D81903">
        <w:rPr>
          <w:rFonts w:cs="Arial"/>
          <w:sz w:val="22"/>
          <w:szCs w:val="22"/>
          <w:lang w:val="es-ES_tradnl"/>
        </w:rPr>
        <w:t xml:space="preserve">son adecuados para las características propuestas y, por ende, recomienda acoger </w:t>
      </w:r>
      <w:r w:rsidRPr="00D81903">
        <w:rPr>
          <w:rFonts w:cs="Arial"/>
          <w:sz w:val="22"/>
          <w:szCs w:val="22"/>
        </w:rPr>
        <w:t>la solicitud planteada por esa mutual, estableciendo algunas condiciones con respecto a</w:t>
      </w:r>
      <w:r>
        <w:rPr>
          <w:rFonts w:cs="Arial"/>
          <w:sz w:val="22"/>
          <w:szCs w:val="22"/>
        </w:rPr>
        <w:t xml:space="preserve">l manejo y uso del alcantarillado sanitario, la verificación del funcionamiento del sistema de saneamiento de aguas residuales y la retención de recursos a la empresa constructora, como garantía para la operación y el funcionamiento de la estación de bombeo. </w:t>
      </w:r>
    </w:p>
    <w:p w14:paraId="5D1B8233" w14:textId="77777777" w:rsidR="00C52A96" w:rsidRDefault="00C52A96" w:rsidP="00C52A96">
      <w:pPr>
        <w:spacing w:line="360" w:lineRule="auto"/>
        <w:jc w:val="both"/>
        <w:rPr>
          <w:rFonts w:cs="Arial"/>
          <w:sz w:val="22"/>
          <w:szCs w:val="22"/>
        </w:rPr>
      </w:pPr>
    </w:p>
    <w:p w14:paraId="035ED1FF" w14:textId="2429B9BA" w:rsidR="00C52A96" w:rsidRPr="00D81903" w:rsidRDefault="00C52A96" w:rsidP="00C52A96">
      <w:pPr>
        <w:spacing w:line="360" w:lineRule="auto"/>
        <w:jc w:val="both"/>
        <w:rPr>
          <w:rFonts w:cs="Arial"/>
          <w:sz w:val="22"/>
          <w:szCs w:val="22"/>
        </w:rPr>
      </w:pPr>
      <w:r w:rsidRPr="00D81903">
        <w:rPr>
          <w:rFonts w:cs="Arial"/>
          <w:b/>
          <w:sz w:val="22"/>
          <w:szCs w:val="22"/>
        </w:rPr>
        <w:t>Tercero:</w:t>
      </w:r>
      <w:r w:rsidRPr="00D81903">
        <w:rPr>
          <w:rFonts w:cs="Arial"/>
          <w:sz w:val="22"/>
          <w:szCs w:val="22"/>
        </w:rPr>
        <w:t xml:space="preserve"> Que mediante </w:t>
      </w:r>
      <w:r>
        <w:rPr>
          <w:rFonts w:cs="Arial"/>
          <w:sz w:val="22"/>
          <w:szCs w:val="22"/>
        </w:rPr>
        <w:t xml:space="preserve">el </w:t>
      </w:r>
      <w:r w:rsidRPr="00D81903">
        <w:rPr>
          <w:rFonts w:cs="Arial"/>
          <w:sz w:val="22"/>
          <w:szCs w:val="22"/>
        </w:rPr>
        <w:t>oficio DF-OF-</w:t>
      </w:r>
      <w:r w:rsidR="00186EF3">
        <w:rPr>
          <w:rFonts w:cs="Arial"/>
          <w:sz w:val="22"/>
          <w:szCs w:val="22"/>
        </w:rPr>
        <w:t>1294</w:t>
      </w:r>
      <w:r w:rsidRPr="00D81903">
        <w:rPr>
          <w:rFonts w:cs="Arial"/>
          <w:sz w:val="22"/>
          <w:szCs w:val="22"/>
        </w:rPr>
        <w:t>-20</w:t>
      </w:r>
      <w:r>
        <w:rPr>
          <w:rFonts w:cs="Arial"/>
          <w:sz w:val="22"/>
          <w:szCs w:val="22"/>
        </w:rPr>
        <w:t>20</w:t>
      </w:r>
      <w:r w:rsidRPr="00D81903">
        <w:rPr>
          <w:rFonts w:cs="Arial"/>
          <w:sz w:val="22"/>
          <w:szCs w:val="22"/>
        </w:rPr>
        <w:t xml:space="preserve"> del </w:t>
      </w:r>
      <w:r>
        <w:rPr>
          <w:rFonts w:cs="Arial"/>
          <w:sz w:val="22"/>
          <w:szCs w:val="22"/>
        </w:rPr>
        <w:t>1</w:t>
      </w:r>
      <w:r w:rsidR="00186EF3">
        <w:rPr>
          <w:rFonts w:cs="Arial"/>
          <w:sz w:val="22"/>
          <w:szCs w:val="22"/>
        </w:rPr>
        <w:t>3 de noviembre</w:t>
      </w:r>
      <w:r w:rsidRPr="00D81903">
        <w:rPr>
          <w:rFonts w:cs="Arial"/>
          <w:sz w:val="22"/>
          <w:szCs w:val="22"/>
        </w:rPr>
        <w:t xml:space="preserve"> de 20</w:t>
      </w:r>
      <w:r>
        <w:rPr>
          <w:rFonts w:cs="Arial"/>
          <w:sz w:val="22"/>
          <w:szCs w:val="22"/>
        </w:rPr>
        <w:t xml:space="preserve">20 –el cual es avalado por </w:t>
      </w:r>
      <w:r w:rsidRPr="00D81903">
        <w:rPr>
          <w:rFonts w:cs="Arial"/>
          <w:sz w:val="22"/>
          <w:szCs w:val="22"/>
        </w:rPr>
        <w:t>la Gerencia General</w:t>
      </w:r>
      <w:r>
        <w:rPr>
          <w:rFonts w:cs="Arial"/>
          <w:sz w:val="22"/>
          <w:szCs w:val="22"/>
        </w:rPr>
        <w:t>,</w:t>
      </w:r>
      <w:r w:rsidRPr="00D81903">
        <w:rPr>
          <w:rFonts w:cs="Arial"/>
          <w:sz w:val="22"/>
          <w:szCs w:val="22"/>
        </w:rPr>
        <w:t xml:space="preserve"> con la nota GG-ME-</w:t>
      </w:r>
      <w:r w:rsidR="00186EF3">
        <w:rPr>
          <w:rFonts w:cs="Arial"/>
          <w:sz w:val="22"/>
          <w:szCs w:val="22"/>
        </w:rPr>
        <w:t>1350</w:t>
      </w:r>
      <w:r w:rsidRPr="00D81903">
        <w:rPr>
          <w:rFonts w:cs="Arial"/>
          <w:sz w:val="22"/>
          <w:szCs w:val="22"/>
        </w:rPr>
        <w:t>-20</w:t>
      </w:r>
      <w:r>
        <w:rPr>
          <w:rFonts w:cs="Arial"/>
          <w:sz w:val="22"/>
          <w:szCs w:val="22"/>
        </w:rPr>
        <w:t xml:space="preserve">20, de esa misma fecha– la </w:t>
      </w:r>
      <w:r w:rsidRPr="00D81903">
        <w:rPr>
          <w:rFonts w:cs="Arial"/>
          <w:sz w:val="22"/>
          <w:szCs w:val="22"/>
        </w:rPr>
        <w:t xml:space="preserve">Dirección FOSUVI se refiere a los aspectos más relevantes de la solicitud presentada por </w:t>
      </w:r>
      <w:r>
        <w:rPr>
          <w:rFonts w:cs="Arial"/>
          <w:sz w:val="22"/>
          <w:szCs w:val="22"/>
        </w:rPr>
        <w:t>el Grupo Mutual</w:t>
      </w:r>
      <w:r w:rsidRPr="00D81903">
        <w:rPr>
          <w:rFonts w:cs="Arial"/>
          <w:sz w:val="22"/>
          <w:szCs w:val="22"/>
        </w:rPr>
        <w:t xml:space="preserve">, así como al detalle de las obras, la lista de beneficiarios, los costos </w:t>
      </w:r>
      <w:r w:rsidRPr="00D81903">
        <w:rPr>
          <w:rFonts w:cs="Arial"/>
          <w:sz w:val="22"/>
          <w:szCs w:val="22"/>
        </w:rPr>
        <w:lastRenderedPageBreak/>
        <w:t>propuestos y las condiciones bajo las cuales se recomienda acoger la solicitud de la entidad autorizada.</w:t>
      </w:r>
    </w:p>
    <w:p w14:paraId="67AAD397" w14:textId="77777777" w:rsidR="00C52A96" w:rsidRPr="00D81903" w:rsidRDefault="00C52A96" w:rsidP="00C52A96">
      <w:pPr>
        <w:spacing w:line="360" w:lineRule="auto"/>
        <w:jc w:val="both"/>
        <w:rPr>
          <w:rFonts w:cs="Arial"/>
          <w:sz w:val="22"/>
          <w:szCs w:val="22"/>
        </w:rPr>
      </w:pPr>
    </w:p>
    <w:p w14:paraId="1F842B4A" w14:textId="33F5B08E" w:rsidR="00C52A96" w:rsidRPr="00D81903" w:rsidRDefault="00C52A96" w:rsidP="00C52A96">
      <w:pPr>
        <w:spacing w:line="360" w:lineRule="auto"/>
        <w:jc w:val="both"/>
        <w:rPr>
          <w:rFonts w:cs="Arial"/>
          <w:sz w:val="22"/>
          <w:szCs w:val="22"/>
        </w:rPr>
      </w:pPr>
      <w:r>
        <w:rPr>
          <w:rFonts w:cs="Arial"/>
          <w:b/>
          <w:bCs/>
          <w:sz w:val="22"/>
          <w:szCs w:val="22"/>
        </w:rPr>
        <w:t>Cuarto</w:t>
      </w:r>
      <w:r w:rsidRPr="00D81903">
        <w:rPr>
          <w:rFonts w:cs="Arial"/>
          <w:b/>
          <w:bCs/>
          <w:sz w:val="22"/>
          <w:szCs w:val="22"/>
        </w:rPr>
        <w:t>:</w:t>
      </w:r>
      <w:r w:rsidRPr="00D81903">
        <w:rPr>
          <w:rFonts w:cs="Arial"/>
          <w:sz w:val="22"/>
          <w:szCs w:val="22"/>
        </w:rPr>
        <w:t xml:space="preserve"> Que conocidos y debidamente analizados los documentos que al respecto se han presentado a esta Junta Directiva, se estima procedente acoger la recomendación de la Administración, en los mismos términos señalados por la Dirección FOSUVI en </w:t>
      </w:r>
      <w:r>
        <w:rPr>
          <w:rFonts w:cs="Arial"/>
          <w:sz w:val="22"/>
          <w:szCs w:val="22"/>
        </w:rPr>
        <w:t>el</w:t>
      </w:r>
      <w:r w:rsidRPr="00D81903">
        <w:rPr>
          <w:rFonts w:cs="Arial"/>
          <w:sz w:val="22"/>
          <w:szCs w:val="22"/>
        </w:rPr>
        <w:t xml:space="preserve"> informe DF-OF-</w:t>
      </w:r>
      <w:r w:rsidR="00186EF3">
        <w:rPr>
          <w:rFonts w:cs="Arial"/>
          <w:sz w:val="22"/>
          <w:szCs w:val="22"/>
        </w:rPr>
        <w:t>1294</w:t>
      </w:r>
      <w:r w:rsidRPr="00D81903">
        <w:rPr>
          <w:rFonts w:cs="Arial"/>
          <w:sz w:val="22"/>
          <w:szCs w:val="22"/>
        </w:rPr>
        <w:t>-20</w:t>
      </w:r>
      <w:r>
        <w:rPr>
          <w:rFonts w:cs="Arial"/>
          <w:sz w:val="22"/>
          <w:szCs w:val="22"/>
        </w:rPr>
        <w:t xml:space="preserve">20, </w:t>
      </w:r>
      <w:r w:rsidRPr="00D81903">
        <w:rPr>
          <w:rFonts w:cs="Arial"/>
          <w:sz w:val="22"/>
          <w:szCs w:val="22"/>
        </w:rPr>
        <w:t>valorando –según lo ha documentado la Administración– que se ha verificado la razonabilidad los costos de las obras y se</w:t>
      </w:r>
      <w:r w:rsidRPr="00D81903">
        <w:rPr>
          <w:rFonts w:cs="Arial"/>
          <w:sz w:val="22"/>
          <w:szCs w:val="22"/>
          <w:lang w:val="es-CR"/>
        </w:rPr>
        <w:t xml:space="preserve"> han cumplido a cabalidad todos los requisitos y trámites legales vigentes en el Sistema Financiero Nacional para la Vivienda.</w:t>
      </w:r>
    </w:p>
    <w:p w14:paraId="2C7D6AC9" w14:textId="77777777" w:rsidR="00C52A96" w:rsidRPr="00D81903" w:rsidRDefault="00C52A96" w:rsidP="00C52A96">
      <w:pPr>
        <w:spacing w:line="360" w:lineRule="auto"/>
        <w:jc w:val="both"/>
        <w:rPr>
          <w:rFonts w:cs="Arial"/>
          <w:b/>
          <w:sz w:val="22"/>
          <w:szCs w:val="22"/>
        </w:rPr>
      </w:pPr>
    </w:p>
    <w:p w14:paraId="62765DA2" w14:textId="77777777" w:rsidR="00C52A96" w:rsidRPr="00D81903" w:rsidRDefault="00C52A96" w:rsidP="00C52A96">
      <w:pPr>
        <w:spacing w:line="360" w:lineRule="auto"/>
        <w:jc w:val="both"/>
        <w:rPr>
          <w:rFonts w:cs="Arial"/>
          <w:b/>
          <w:sz w:val="22"/>
          <w:szCs w:val="22"/>
        </w:rPr>
      </w:pPr>
      <w:r w:rsidRPr="00D81903">
        <w:rPr>
          <w:rFonts w:cs="Arial"/>
          <w:b/>
          <w:sz w:val="22"/>
          <w:szCs w:val="22"/>
        </w:rPr>
        <w:t>Por tanto, se acuerda:</w:t>
      </w:r>
    </w:p>
    <w:p w14:paraId="71F30E07" w14:textId="06BEF350" w:rsidR="00C52A96" w:rsidRDefault="00C52A96" w:rsidP="00C52A96">
      <w:pPr>
        <w:spacing w:line="360" w:lineRule="auto"/>
        <w:ind w:right="-91"/>
        <w:jc w:val="both"/>
        <w:rPr>
          <w:rFonts w:cs="Arial"/>
          <w:color w:val="000000"/>
          <w:sz w:val="22"/>
          <w:szCs w:val="22"/>
        </w:rPr>
      </w:pPr>
      <w:r w:rsidRPr="00D81903">
        <w:rPr>
          <w:rFonts w:cs="Arial"/>
          <w:b/>
          <w:bCs/>
          <w:color w:val="000000"/>
          <w:sz w:val="22"/>
          <w:szCs w:val="22"/>
        </w:rPr>
        <w:t>1.</w:t>
      </w:r>
      <w:r w:rsidRPr="00D81903">
        <w:rPr>
          <w:rFonts w:cs="Arial"/>
          <w:color w:val="000000"/>
          <w:sz w:val="22"/>
          <w:szCs w:val="22"/>
        </w:rPr>
        <w:t xml:space="preserve">  Aprobar, al amparo del artículo 59 de la Ley del Sistema Financiero Nacional para la Vivienda, el financiamiento requerido para </w:t>
      </w:r>
      <w:r w:rsidRPr="00D81903">
        <w:rPr>
          <w:rFonts w:cs="Arial"/>
          <w:sz w:val="22"/>
          <w:szCs w:val="22"/>
        </w:rPr>
        <w:t xml:space="preserve">la compra de </w:t>
      </w:r>
      <w:r>
        <w:rPr>
          <w:rFonts w:cs="Arial"/>
          <w:sz w:val="22"/>
          <w:szCs w:val="22"/>
        </w:rPr>
        <w:t>2</w:t>
      </w:r>
      <w:r w:rsidR="00186EF3">
        <w:rPr>
          <w:rFonts w:cs="Arial"/>
          <w:sz w:val="22"/>
          <w:szCs w:val="22"/>
        </w:rPr>
        <w:t>3</w:t>
      </w:r>
      <w:r w:rsidRPr="00D81903">
        <w:rPr>
          <w:rFonts w:cs="Arial"/>
          <w:sz w:val="22"/>
          <w:szCs w:val="22"/>
        </w:rPr>
        <w:t xml:space="preserve"> </w:t>
      </w:r>
      <w:r>
        <w:rPr>
          <w:rFonts w:cs="Arial"/>
          <w:sz w:val="22"/>
          <w:szCs w:val="22"/>
        </w:rPr>
        <w:t>viviendas</w:t>
      </w:r>
      <w:r w:rsidRPr="00D81903">
        <w:rPr>
          <w:rFonts w:cs="Arial"/>
          <w:sz w:val="22"/>
          <w:szCs w:val="22"/>
        </w:rPr>
        <w:t xml:space="preserve">, en el </w:t>
      </w:r>
      <w:r>
        <w:rPr>
          <w:rFonts w:cs="Arial"/>
          <w:sz w:val="22"/>
          <w:szCs w:val="22"/>
        </w:rPr>
        <w:t>proyecto habitacional Malinche I</w:t>
      </w:r>
      <w:r w:rsidR="00186EF3">
        <w:rPr>
          <w:rFonts w:cs="Arial"/>
          <w:sz w:val="22"/>
          <w:szCs w:val="22"/>
        </w:rPr>
        <w:t>V</w:t>
      </w:r>
      <w:r w:rsidRPr="00D81903">
        <w:rPr>
          <w:rFonts w:cs="Arial"/>
          <w:sz w:val="22"/>
          <w:szCs w:val="22"/>
        </w:rPr>
        <w:t xml:space="preserve">, ubicado en el distrito </w:t>
      </w:r>
      <w:r>
        <w:rPr>
          <w:rFonts w:cs="Arial"/>
          <w:sz w:val="22"/>
          <w:szCs w:val="22"/>
        </w:rPr>
        <w:t>y cantón de Santa Cruz, provincia de Guanacaste</w:t>
      </w:r>
      <w:r w:rsidRPr="00D81903">
        <w:rPr>
          <w:rFonts w:cs="Arial"/>
          <w:color w:val="000000"/>
          <w:sz w:val="22"/>
          <w:szCs w:val="22"/>
        </w:rPr>
        <w:t xml:space="preserve">, dando solución habitacional a </w:t>
      </w:r>
      <w:r>
        <w:rPr>
          <w:rFonts w:cs="Arial"/>
          <w:color w:val="000000"/>
          <w:sz w:val="22"/>
          <w:szCs w:val="22"/>
        </w:rPr>
        <w:t>2</w:t>
      </w:r>
      <w:r w:rsidR="00186EF3">
        <w:rPr>
          <w:rFonts w:cs="Arial"/>
          <w:color w:val="000000"/>
          <w:sz w:val="22"/>
          <w:szCs w:val="22"/>
        </w:rPr>
        <w:t>3</w:t>
      </w:r>
      <w:r w:rsidRPr="00D81903">
        <w:rPr>
          <w:rFonts w:cs="Arial"/>
          <w:color w:val="000000"/>
          <w:sz w:val="22"/>
          <w:szCs w:val="22"/>
        </w:rPr>
        <w:t xml:space="preserve"> familias que viven en situación de extrema necesidad</w:t>
      </w:r>
      <w:r>
        <w:rPr>
          <w:rFonts w:cs="Arial"/>
          <w:color w:val="000000"/>
          <w:sz w:val="22"/>
          <w:szCs w:val="22"/>
        </w:rPr>
        <w:t xml:space="preserve">. </w:t>
      </w:r>
      <w:r w:rsidRPr="00D81903">
        <w:rPr>
          <w:rFonts w:cs="Arial"/>
          <w:sz w:val="22"/>
          <w:szCs w:val="22"/>
        </w:rPr>
        <w:t xml:space="preserve">Lo anterior, </w:t>
      </w:r>
      <w:r w:rsidRPr="00D81903">
        <w:rPr>
          <w:rFonts w:cs="Arial"/>
          <w:color w:val="000000"/>
          <w:sz w:val="22"/>
          <w:szCs w:val="22"/>
        </w:rPr>
        <w:t xml:space="preserve">actuando </w:t>
      </w:r>
      <w:r>
        <w:rPr>
          <w:rFonts w:cs="Arial"/>
          <w:color w:val="000000"/>
          <w:sz w:val="22"/>
          <w:szCs w:val="22"/>
        </w:rPr>
        <w:t xml:space="preserve">el Grupo Mutual Alajuela – La Vivienda </w:t>
      </w:r>
      <w:r w:rsidRPr="00D81903">
        <w:rPr>
          <w:rFonts w:cs="Arial"/>
          <w:color w:val="000000"/>
          <w:sz w:val="22"/>
          <w:szCs w:val="22"/>
          <w:lang w:val="es-ES_tradnl"/>
        </w:rPr>
        <w:t>de Ahorro y Préstamo</w:t>
      </w:r>
      <w:r w:rsidRPr="00D81903">
        <w:rPr>
          <w:rFonts w:cs="Arial"/>
          <w:color w:val="000000"/>
          <w:sz w:val="22"/>
          <w:szCs w:val="22"/>
        </w:rPr>
        <w:t xml:space="preserve"> como entidad autorizada y </w:t>
      </w:r>
      <w:r>
        <w:rPr>
          <w:rFonts w:cs="Arial"/>
          <w:color w:val="000000"/>
          <w:sz w:val="22"/>
          <w:szCs w:val="22"/>
        </w:rPr>
        <w:t>la empresa 3-101-706651 S.A.</w:t>
      </w:r>
      <w:r w:rsidRPr="00D81903">
        <w:rPr>
          <w:rFonts w:cs="Arial"/>
          <w:color w:val="000000"/>
          <w:sz w:val="22"/>
          <w:szCs w:val="22"/>
        </w:rPr>
        <w:t xml:space="preserve">, </w:t>
      </w:r>
      <w:r>
        <w:rPr>
          <w:rFonts w:cs="Arial"/>
          <w:color w:val="000000"/>
          <w:sz w:val="22"/>
          <w:szCs w:val="22"/>
        </w:rPr>
        <w:t>como vendedora de los inmuebles,</w:t>
      </w:r>
      <w:r w:rsidRPr="00D81903">
        <w:rPr>
          <w:rFonts w:cs="Arial"/>
          <w:color w:val="000000"/>
          <w:sz w:val="22"/>
          <w:szCs w:val="22"/>
        </w:rPr>
        <w:t xml:space="preserve"> por un monto total de ¢</w:t>
      </w:r>
      <w:r w:rsidR="00186EF3">
        <w:rPr>
          <w:rFonts w:cs="Arial"/>
          <w:color w:val="000000"/>
          <w:sz w:val="22"/>
          <w:szCs w:val="22"/>
        </w:rPr>
        <w:t>689</w:t>
      </w:r>
      <w:r w:rsidRPr="00D81903">
        <w:rPr>
          <w:rFonts w:cs="Arial"/>
          <w:color w:val="000000"/>
          <w:sz w:val="22"/>
          <w:szCs w:val="22"/>
        </w:rPr>
        <w:t>.</w:t>
      </w:r>
      <w:r w:rsidR="00186EF3">
        <w:rPr>
          <w:rFonts w:cs="Arial"/>
          <w:color w:val="000000"/>
          <w:sz w:val="22"/>
          <w:szCs w:val="22"/>
        </w:rPr>
        <w:t>231</w:t>
      </w:r>
      <w:r w:rsidRPr="00D81903">
        <w:rPr>
          <w:rFonts w:cs="Arial"/>
          <w:color w:val="000000"/>
          <w:sz w:val="22"/>
          <w:szCs w:val="22"/>
        </w:rPr>
        <w:t>.</w:t>
      </w:r>
      <w:r w:rsidR="00186EF3">
        <w:rPr>
          <w:rFonts w:cs="Arial"/>
          <w:color w:val="000000"/>
          <w:sz w:val="22"/>
          <w:szCs w:val="22"/>
        </w:rPr>
        <w:t>793</w:t>
      </w:r>
      <w:r w:rsidRPr="00D81903">
        <w:rPr>
          <w:rFonts w:cs="Arial"/>
          <w:color w:val="000000"/>
          <w:sz w:val="22"/>
          <w:szCs w:val="22"/>
        </w:rPr>
        <w:t>,</w:t>
      </w:r>
      <w:r w:rsidR="00186EF3">
        <w:rPr>
          <w:rFonts w:cs="Arial"/>
          <w:color w:val="000000"/>
          <w:sz w:val="22"/>
          <w:szCs w:val="22"/>
        </w:rPr>
        <w:t>71</w:t>
      </w:r>
      <w:r w:rsidRPr="00D81903">
        <w:rPr>
          <w:rFonts w:cs="Arial"/>
          <w:color w:val="000000"/>
          <w:sz w:val="22"/>
          <w:szCs w:val="22"/>
        </w:rPr>
        <w:t xml:space="preserve"> (</w:t>
      </w:r>
      <w:r w:rsidR="00186EF3">
        <w:rPr>
          <w:rFonts w:cs="Arial"/>
          <w:color w:val="000000"/>
          <w:sz w:val="22"/>
          <w:szCs w:val="22"/>
        </w:rPr>
        <w:t>seiscientos ochenta y nueve</w:t>
      </w:r>
      <w:r>
        <w:rPr>
          <w:rFonts w:cs="Arial"/>
          <w:color w:val="000000"/>
          <w:sz w:val="22"/>
          <w:szCs w:val="22"/>
        </w:rPr>
        <w:t xml:space="preserve"> millones</w:t>
      </w:r>
      <w:r w:rsidR="00186EF3">
        <w:rPr>
          <w:rFonts w:cs="Arial"/>
          <w:color w:val="000000"/>
          <w:sz w:val="22"/>
          <w:szCs w:val="22"/>
        </w:rPr>
        <w:t xml:space="preserve"> doscientos treinta y un mil </w:t>
      </w:r>
      <w:r w:rsidR="00714D27">
        <w:rPr>
          <w:rFonts w:cs="Arial"/>
          <w:color w:val="000000"/>
          <w:sz w:val="22"/>
          <w:szCs w:val="22"/>
        </w:rPr>
        <w:t>setecientos noventa y tres</w:t>
      </w:r>
      <w:r>
        <w:rPr>
          <w:rFonts w:cs="Arial"/>
          <w:color w:val="000000"/>
          <w:sz w:val="22"/>
          <w:szCs w:val="22"/>
        </w:rPr>
        <w:t xml:space="preserve"> colones</w:t>
      </w:r>
      <w:r w:rsidR="00714D27">
        <w:rPr>
          <w:rFonts w:cs="Arial"/>
          <w:color w:val="000000"/>
          <w:sz w:val="22"/>
          <w:szCs w:val="22"/>
        </w:rPr>
        <w:t xml:space="preserve"> con 71/100</w:t>
      </w:r>
      <w:r w:rsidRPr="00D81903">
        <w:rPr>
          <w:rFonts w:cs="Arial"/>
          <w:color w:val="000000"/>
          <w:sz w:val="22"/>
          <w:szCs w:val="22"/>
        </w:rPr>
        <w:t>), según el siguiente detalle</w:t>
      </w:r>
      <w:r>
        <w:rPr>
          <w:rFonts w:cs="Arial"/>
          <w:color w:val="000000"/>
          <w:sz w:val="22"/>
          <w:szCs w:val="22"/>
        </w:rPr>
        <w:t xml:space="preserve"> de beneficiarios y montos</w:t>
      </w:r>
      <w:r w:rsidRPr="00D81903">
        <w:rPr>
          <w:rFonts w:cs="Arial"/>
          <w:color w:val="000000"/>
          <w:sz w:val="22"/>
          <w:szCs w:val="22"/>
        </w:rPr>
        <w:t>:</w:t>
      </w:r>
    </w:p>
    <w:p w14:paraId="146E1E41" w14:textId="77777777" w:rsidR="00C52A96" w:rsidRDefault="00C52A96" w:rsidP="00C52A96">
      <w:pPr>
        <w:spacing w:line="360" w:lineRule="auto"/>
        <w:ind w:right="-91"/>
        <w:jc w:val="both"/>
        <w:rPr>
          <w:rFonts w:cs="Arial"/>
          <w:color w:val="000000"/>
          <w:sz w:val="22"/>
          <w:szCs w:val="22"/>
        </w:rPr>
      </w:pPr>
    </w:p>
    <w:tbl>
      <w:tblPr>
        <w:tblStyle w:val="Tablaconcuadrcula"/>
        <w:tblW w:w="8926" w:type="dxa"/>
        <w:tblLayout w:type="fixed"/>
        <w:tblLook w:val="04A0" w:firstRow="1" w:lastRow="0" w:firstColumn="1" w:lastColumn="0" w:noHBand="0" w:noVBand="1"/>
      </w:tblPr>
      <w:tblGrid>
        <w:gridCol w:w="1696"/>
        <w:gridCol w:w="993"/>
        <w:gridCol w:w="992"/>
        <w:gridCol w:w="1276"/>
        <w:gridCol w:w="992"/>
        <w:gridCol w:w="992"/>
        <w:gridCol w:w="1134"/>
        <w:gridCol w:w="851"/>
      </w:tblGrid>
      <w:tr w:rsidR="00C52A96" w14:paraId="1A3AF01F" w14:textId="77777777" w:rsidTr="002B13A7">
        <w:tc>
          <w:tcPr>
            <w:tcW w:w="1696" w:type="dxa"/>
            <w:shd w:val="clear" w:color="auto" w:fill="DAEEF3" w:themeFill="accent5" w:themeFillTint="33"/>
            <w:vAlign w:val="center"/>
          </w:tcPr>
          <w:p w14:paraId="5F8B52E4" w14:textId="77777777" w:rsidR="00C52A96" w:rsidRPr="00FE0312" w:rsidRDefault="00C52A96" w:rsidP="002B13A7">
            <w:pPr>
              <w:jc w:val="center"/>
              <w:rPr>
                <w:rFonts w:cs="Arial"/>
                <w:b/>
                <w:bCs/>
                <w:color w:val="000000"/>
                <w:sz w:val="16"/>
                <w:szCs w:val="16"/>
              </w:rPr>
            </w:pPr>
            <w:r w:rsidRPr="00FE0312">
              <w:rPr>
                <w:rFonts w:ascii="Arial Narrow" w:hAnsi="Arial Narrow" w:cs="Arial"/>
                <w:b/>
                <w:bCs/>
                <w:sz w:val="16"/>
                <w:szCs w:val="16"/>
                <w:lang w:val="es-CR" w:eastAsia="es-CR"/>
              </w:rPr>
              <w:t>Jefe de familia</w:t>
            </w:r>
          </w:p>
        </w:tc>
        <w:tc>
          <w:tcPr>
            <w:tcW w:w="993" w:type="dxa"/>
            <w:shd w:val="clear" w:color="auto" w:fill="DAEEF3" w:themeFill="accent5" w:themeFillTint="33"/>
            <w:vAlign w:val="center"/>
          </w:tcPr>
          <w:p w14:paraId="7EF7E644" w14:textId="77777777" w:rsidR="00C52A96" w:rsidRPr="00072348" w:rsidRDefault="00C52A96" w:rsidP="002B13A7">
            <w:pPr>
              <w:jc w:val="center"/>
              <w:rPr>
                <w:rFonts w:cs="Arial"/>
                <w:color w:val="000000"/>
                <w:sz w:val="16"/>
                <w:szCs w:val="16"/>
              </w:rPr>
            </w:pPr>
            <w:r w:rsidRPr="00072348">
              <w:rPr>
                <w:rFonts w:ascii="Arial Narrow" w:hAnsi="Arial Narrow" w:cs="Arial"/>
                <w:sz w:val="16"/>
                <w:szCs w:val="16"/>
                <w:lang w:val="es-CR" w:eastAsia="es-CR"/>
              </w:rPr>
              <w:t>Cédula identidad</w:t>
            </w:r>
          </w:p>
        </w:tc>
        <w:tc>
          <w:tcPr>
            <w:tcW w:w="992" w:type="dxa"/>
            <w:shd w:val="clear" w:color="auto" w:fill="DAEEF3" w:themeFill="accent5" w:themeFillTint="33"/>
            <w:vAlign w:val="center"/>
          </w:tcPr>
          <w:p w14:paraId="0749BF0F" w14:textId="77777777" w:rsidR="00C52A96" w:rsidRPr="00072348" w:rsidRDefault="00C52A96" w:rsidP="002B13A7">
            <w:pPr>
              <w:jc w:val="center"/>
              <w:rPr>
                <w:rFonts w:cs="Arial"/>
                <w:color w:val="000000"/>
                <w:sz w:val="16"/>
                <w:szCs w:val="16"/>
              </w:rPr>
            </w:pPr>
            <w:r w:rsidRPr="00072348">
              <w:rPr>
                <w:rFonts w:ascii="Arial Narrow" w:hAnsi="Arial Narrow" w:cs="Arial"/>
                <w:sz w:val="16"/>
                <w:szCs w:val="16"/>
                <w:lang w:val="es-CR" w:eastAsia="es-CR"/>
              </w:rPr>
              <w:t>Propiedad Folio Real</w:t>
            </w:r>
          </w:p>
        </w:tc>
        <w:tc>
          <w:tcPr>
            <w:tcW w:w="1276" w:type="dxa"/>
            <w:shd w:val="clear" w:color="auto" w:fill="DAEEF3" w:themeFill="accent5" w:themeFillTint="33"/>
            <w:vAlign w:val="center"/>
          </w:tcPr>
          <w:p w14:paraId="33335BC5" w14:textId="77777777" w:rsidR="00C52A96" w:rsidRPr="00072348" w:rsidRDefault="00C52A96" w:rsidP="002B13A7">
            <w:pPr>
              <w:jc w:val="center"/>
              <w:rPr>
                <w:rFonts w:cs="Arial"/>
                <w:color w:val="000000"/>
                <w:sz w:val="16"/>
                <w:szCs w:val="16"/>
              </w:rPr>
            </w:pPr>
            <w:r w:rsidRPr="00072348">
              <w:rPr>
                <w:rFonts w:ascii="Arial Narrow" w:hAnsi="Arial Narrow" w:cs="Arial"/>
                <w:sz w:val="16"/>
                <w:szCs w:val="16"/>
                <w:lang w:val="es-CR" w:eastAsia="es-CR"/>
              </w:rPr>
              <w:t>Monto Inmueble (¢)</w:t>
            </w:r>
          </w:p>
        </w:tc>
        <w:tc>
          <w:tcPr>
            <w:tcW w:w="992" w:type="dxa"/>
            <w:shd w:val="clear" w:color="auto" w:fill="DAEEF3" w:themeFill="accent5" w:themeFillTint="33"/>
            <w:vAlign w:val="center"/>
          </w:tcPr>
          <w:p w14:paraId="54546CAE" w14:textId="77777777" w:rsidR="00C52A96" w:rsidRPr="00072348" w:rsidRDefault="00C52A96" w:rsidP="002B13A7">
            <w:pPr>
              <w:jc w:val="center"/>
              <w:rPr>
                <w:rFonts w:cs="Arial"/>
                <w:color w:val="000000"/>
                <w:sz w:val="14"/>
                <w:szCs w:val="14"/>
              </w:rPr>
            </w:pPr>
            <w:r w:rsidRPr="00072348">
              <w:rPr>
                <w:rFonts w:ascii="Arial Narrow" w:hAnsi="Arial Narrow" w:cs="Arial"/>
                <w:sz w:val="14"/>
                <w:szCs w:val="14"/>
                <w:lang w:val="es-CR" w:eastAsia="es-CR"/>
              </w:rPr>
              <w:t>Gastos de Formalización (¢)</w:t>
            </w:r>
          </w:p>
        </w:tc>
        <w:tc>
          <w:tcPr>
            <w:tcW w:w="992" w:type="dxa"/>
            <w:shd w:val="clear" w:color="auto" w:fill="DAEEF3" w:themeFill="accent5" w:themeFillTint="33"/>
            <w:vAlign w:val="center"/>
          </w:tcPr>
          <w:p w14:paraId="45DA406D" w14:textId="77777777" w:rsidR="00C52A96" w:rsidRPr="00072348" w:rsidRDefault="00C52A96" w:rsidP="002B13A7">
            <w:pPr>
              <w:jc w:val="center"/>
              <w:rPr>
                <w:rFonts w:cs="Arial"/>
                <w:color w:val="000000"/>
                <w:sz w:val="16"/>
                <w:szCs w:val="16"/>
              </w:rPr>
            </w:pPr>
            <w:r w:rsidRPr="00072348">
              <w:rPr>
                <w:rFonts w:ascii="Arial Narrow" w:hAnsi="Arial Narrow" w:cs="Arial"/>
                <w:sz w:val="16"/>
                <w:szCs w:val="16"/>
                <w:lang w:val="es-CR" w:eastAsia="es-CR"/>
              </w:rPr>
              <w:t>GF a financiar por BANHVI (¢)</w:t>
            </w:r>
          </w:p>
        </w:tc>
        <w:tc>
          <w:tcPr>
            <w:tcW w:w="1134" w:type="dxa"/>
            <w:shd w:val="clear" w:color="auto" w:fill="DAEEF3" w:themeFill="accent5" w:themeFillTint="33"/>
            <w:vAlign w:val="center"/>
          </w:tcPr>
          <w:p w14:paraId="60E6810B" w14:textId="77777777" w:rsidR="00C52A96" w:rsidRPr="00072348" w:rsidRDefault="00C52A96" w:rsidP="002B13A7">
            <w:pPr>
              <w:jc w:val="center"/>
              <w:rPr>
                <w:rFonts w:cs="Arial"/>
                <w:color w:val="000000"/>
                <w:sz w:val="16"/>
                <w:szCs w:val="16"/>
              </w:rPr>
            </w:pPr>
            <w:r w:rsidRPr="00072348">
              <w:rPr>
                <w:rFonts w:ascii="Arial Narrow" w:hAnsi="Arial Narrow" w:cs="Arial"/>
                <w:sz w:val="16"/>
                <w:szCs w:val="16"/>
                <w:lang w:val="es-CR" w:eastAsia="es-CR"/>
              </w:rPr>
              <w:t>Monto del Bono (¢)</w:t>
            </w:r>
          </w:p>
        </w:tc>
        <w:tc>
          <w:tcPr>
            <w:tcW w:w="851" w:type="dxa"/>
            <w:shd w:val="clear" w:color="auto" w:fill="DAEEF3" w:themeFill="accent5" w:themeFillTint="33"/>
            <w:vAlign w:val="center"/>
          </w:tcPr>
          <w:p w14:paraId="05F16EF9" w14:textId="77777777" w:rsidR="00C52A96" w:rsidRPr="00072348" w:rsidRDefault="00C52A96" w:rsidP="002B13A7">
            <w:pPr>
              <w:ind w:left="-108"/>
              <w:jc w:val="center"/>
              <w:rPr>
                <w:rFonts w:cs="Arial"/>
                <w:color w:val="000000"/>
                <w:sz w:val="16"/>
                <w:szCs w:val="16"/>
              </w:rPr>
            </w:pPr>
            <w:r w:rsidRPr="00072348">
              <w:rPr>
                <w:rFonts w:ascii="Arial Narrow" w:hAnsi="Arial Narrow" w:cs="Arial"/>
                <w:sz w:val="16"/>
                <w:szCs w:val="16"/>
                <w:lang w:val="es-CR" w:eastAsia="es-CR"/>
              </w:rPr>
              <w:t>Aporte familiar (¢)</w:t>
            </w:r>
          </w:p>
        </w:tc>
      </w:tr>
      <w:tr w:rsidR="00430D01" w14:paraId="00F13E11" w14:textId="77777777" w:rsidTr="002B13A7">
        <w:tc>
          <w:tcPr>
            <w:tcW w:w="1696" w:type="dxa"/>
            <w:vAlign w:val="center"/>
          </w:tcPr>
          <w:p w14:paraId="621A8870" w14:textId="6116254C" w:rsidR="00430D01" w:rsidRPr="00576F26" w:rsidRDefault="00430D01" w:rsidP="00430D01">
            <w:pPr>
              <w:rPr>
                <w:rFonts w:ascii="Arial Narrow" w:hAnsi="Arial Narrow" w:cs="Arial"/>
                <w:color w:val="000000"/>
                <w:sz w:val="18"/>
                <w:szCs w:val="18"/>
              </w:rPr>
            </w:pPr>
            <w:proofErr w:type="spellStart"/>
            <w:r w:rsidRPr="00576F26">
              <w:rPr>
                <w:rFonts w:ascii="Arial Narrow" w:hAnsi="Arial Narrow" w:cs="Arial"/>
                <w:sz w:val="18"/>
                <w:szCs w:val="18"/>
                <w:lang w:val="es-CR" w:eastAsia="es-CR"/>
              </w:rPr>
              <w:t>Karol</w:t>
            </w:r>
            <w:proofErr w:type="spellEnd"/>
            <w:r w:rsidRPr="00576F26">
              <w:rPr>
                <w:rFonts w:ascii="Arial Narrow" w:hAnsi="Arial Narrow" w:cs="Arial"/>
                <w:sz w:val="18"/>
                <w:szCs w:val="18"/>
                <w:lang w:val="es-CR" w:eastAsia="es-CR"/>
              </w:rPr>
              <w:t xml:space="preserve"> Barboza Alvarado</w:t>
            </w:r>
          </w:p>
        </w:tc>
        <w:tc>
          <w:tcPr>
            <w:tcW w:w="993" w:type="dxa"/>
            <w:vAlign w:val="center"/>
          </w:tcPr>
          <w:p w14:paraId="2EF10CDA" w14:textId="29A1C395" w:rsidR="00430D01" w:rsidRPr="00576F26" w:rsidRDefault="00430D01" w:rsidP="00430D01">
            <w:pPr>
              <w:jc w:val="center"/>
              <w:rPr>
                <w:rFonts w:ascii="Arial Narrow" w:hAnsi="Arial Narrow" w:cs="Arial"/>
                <w:color w:val="000000"/>
                <w:sz w:val="18"/>
                <w:szCs w:val="18"/>
              </w:rPr>
            </w:pPr>
            <w:r w:rsidRPr="00576F26">
              <w:rPr>
                <w:rFonts w:ascii="Arial Narrow" w:hAnsi="Arial Narrow" w:cs="Arial"/>
                <w:sz w:val="18"/>
                <w:szCs w:val="18"/>
                <w:lang w:val="es-CR" w:eastAsia="es-CR"/>
              </w:rPr>
              <w:t>1-1180-0440</w:t>
            </w:r>
          </w:p>
        </w:tc>
        <w:tc>
          <w:tcPr>
            <w:tcW w:w="992" w:type="dxa"/>
            <w:vAlign w:val="center"/>
          </w:tcPr>
          <w:p w14:paraId="7086CAB4" w14:textId="5540354F" w:rsidR="00430D01" w:rsidRPr="00576F26" w:rsidRDefault="00430D01" w:rsidP="00430D01">
            <w:pPr>
              <w:jc w:val="center"/>
              <w:rPr>
                <w:rFonts w:ascii="Arial Narrow" w:hAnsi="Arial Narrow" w:cs="Arial"/>
                <w:color w:val="000000"/>
                <w:sz w:val="18"/>
                <w:szCs w:val="18"/>
              </w:rPr>
            </w:pPr>
            <w:r w:rsidRPr="00576F26">
              <w:rPr>
                <w:rFonts w:ascii="Arial Narrow" w:hAnsi="Arial Narrow" w:cs="Arial"/>
                <w:sz w:val="18"/>
                <w:szCs w:val="18"/>
                <w:lang w:val="es-CR" w:eastAsia="es-CR"/>
              </w:rPr>
              <w:t>5-232582-000</w:t>
            </w:r>
          </w:p>
        </w:tc>
        <w:tc>
          <w:tcPr>
            <w:tcW w:w="1276" w:type="dxa"/>
            <w:vAlign w:val="center"/>
          </w:tcPr>
          <w:p w14:paraId="7E1B4E7A" w14:textId="5A562EEF" w:rsidR="00430D01" w:rsidRPr="00430D01" w:rsidRDefault="00430D01" w:rsidP="00430D01">
            <w:pPr>
              <w:jc w:val="right"/>
              <w:rPr>
                <w:rFonts w:ascii="Arial Narrow" w:hAnsi="Arial Narrow" w:cs="Arial"/>
                <w:color w:val="000000"/>
                <w:sz w:val="18"/>
                <w:szCs w:val="18"/>
              </w:rPr>
            </w:pPr>
            <w:r w:rsidRPr="00430D01">
              <w:rPr>
                <w:rFonts w:ascii="Arial Narrow" w:hAnsi="Arial Narrow" w:cs="Arial"/>
                <w:sz w:val="18"/>
                <w:szCs w:val="18"/>
                <w:lang w:val="es-CR" w:eastAsia="es-CR"/>
              </w:rPr>
              <w:t>31,731,800.00</w:t>
            </w:r>
          </w:p>
        </w:tc>
        <w:tc>
          <w:tcPr>
            <w:tcW w:w="992" w:type="dxa"/>
            <w:vAlign w:val="center"/>
          </w:tcPr>
          <w:p w14:paraId="789E9E85" w14:textId="375374BF" w:rsidR="00430D01" w:rsidRPr="00430D01" w:rsidRDefault="00430D01" w:rsidP="00430D01">
            <w:pPr>
              <w:jc w:val="right"/>
              <w:rPr>
                <w:rFonts w:ascii="Arial Narrow" w:hAnsi="Arial Narrow" w:cs="Arial"/>
                <w:color w:val="000000"/>
                <w:sz w:val="18"/>
                <w:szCs w:val="18"/>
              </w:rPr>
            </w:pPr>
            <w:r w:rsidRPr="00430D01">
              <w:rPr>
                <w:rFonts w:ascii="Arial Narrow" w:hAnsi="Arial Narrow" w:cs="Arial"/>
                <w:sz w:val="18"/>
                <w:szCs w:val="18"/>
                <w:lang w:val="es-CR" w:eastAsia="es-CR"/>
              </w:rPr>
              <w:t>715,549.02</w:t>
            </w:r>
          </w:p>
        </w:tc>
        <w:tc>
          <w:tcPr>
            <w:tcW w:w="992" w:type="dxa"/>
            <w:vAlign w:val="center"/>
          </w:tcPr>
          <w:p w14:paraId="78344C6C" w14:textId="17B288C6" w:rsidR="00430D01" w:rsidRPr="00430D01" w:rsidRDefault="00430D01" w:rsidP="00430D01">
            <w:pPr>
              <w:jc w:val="right"/>
              <w:rPr>
                <w:rFonts w:ascii="Arial Narrow" w:hAnsi="Arial Narrow" w:cs="Arial"/>
                <w:color w:val="000000"/>
                <w:sz w:val="18"/>
                <w:szCs w:val="18"/>
              </w:rPr>
            </w:pPr>
            <w:r w:rsidRPr="00430D01">
              <w:rPr>
                <w:rFonts w:ascii="Arial Narrow" w:hAnsi="Arial Narrow" w:cs="Arial"/>
                <w:sz w:val="18"/>
                <w:szCs w:val="18"/>
                <w:lang w:val="es-CR" w:eastAsia="es-CR"/>
              </w:rPr>
              <w:t>643,994.11</w:t>
            </w:r>
          </w:p>
        </w:tc>
        <w:tc>
          <w:tcPr>
            <w:tcW w:w="1134" w:type="dxa"/>
            <w:vAlign w:val="center"/>
          </w:tcPr>
          <w:p w14:paraId="0964D209" w14:textId="3735CF0D" w:rsidR="00430D01" w:rsidRPr="00430D01" w:rsidRDefault="00430D01" w:rsidP="00430D01">
            <w:pPr>
              <w:ind w:left="-106"/>
              <w:jc w:val="right"/>
              <w:rPr>
                <w:rFonts w:ascii="Arial Narrow" w:hAnsi="Arial Narrow" w:cs="Arial"/>
                <w:color w:val="000000"/>
                <w:sz w:val="18"/>
                <w:szCs w:val="18"/>
              </w:rPr>
            </w:pPr>
            <w:r w:rsidRPr="00430D01">
              <w:rPr>
                <w:rFonts w:ascii="Arial Narrow" w:hAnsi="Arial Narrow" w:cs="Arial"/>
                <w:sz w:val="18"/>
                <w:szCs w:val="18"/>
                <w:lang w:val="es-CR" w:eastAsia="es-CR"/>
              </w:rPr>
              <w:t>32,375,794.11</w:t>
            </w:r>
          </w:p>
        </w:tc>
        <w:tc>
          <w:tcPr>
            <w:tcW w:w="851" w:type="dxa"/>
            <w:vAlign w:val="center"/>
          </w:tcPr>
          <w:p w14:paraId="7BDA4E0D" w14:textId="2654E544" w:rsidR="00430D01" w:rsidRPr="00430D01" w:rsidRDefault="00430D01" w:rsidP="00430D01">
            <w:pPr>
              <w:ind w:left="-108"/>
              <w:jc w:val="right"/>
              <w:rPr>
                <w:rFonts w:ascii="Arial Narrow" w:hAnsi="Arial Narrow" w:cs="Arial"/>
                <w:color w:val="000000"/>
                <w:sz w:val="18"/>
                <w:szCs w:val="18"/>
              </w:rPr>
            </w:pPr>
            <w:r w:rsidRPr="00430D01">
              <w:rPr>
                <w:rFonts w:ascii="Arial Narrow" w:hAnsi="Arial Narrow" w:cs="Arial"/>
                <w:sz w:val="18"/>
                <w:szCs w:val="18"/>
                <w:lang w:val="es-CR" w:eastAsia="es-CR"/>
              </w:rPr>
              <w:t>71,554.90</w:t>
            </w:r>
          </w:p>
        </w:tc>
      </w:tr>
      <w:tr w:rsidR="00430D01" w:rsidRPr="00C1111D" w14:paraId="70CC7AB0" w14:textId="77777777" w:rsidTr="00714D27">
        <w:trPr>
          <w:trHeight w:val="20"/>
        </w:trPr>
        <w:tc>
          <w:tcPr>
            <w:tcW w:w="1696" w:type="dxa"/>
            <w:vAlign w:val="center"/>
          </w:tcPr>
          <w:p w14:paraId="41E6B0AC" w14:textId="154C3BD8" w:rsidR="00430D01" w:rsidRPr="00576F26" w:rsidRDefault="00430D01" w:rsidP="00430D01">
            <w:pPr>
              <w:rPr>
                <w:rFonts w:ascii="Arial Narrow" w:hAnsi="Arial Narrow" w:cstheme="minorHAnsi"/>
                <w:sz w:val="18"/>
                <w:szCs w:val="18"/>
                <w:lang w:val="es-CR" w:eastAsia="es-CR"/>
              </w:rPr>
            </w:pPr>
            <w:r w:rsidRPr="00576F26">
              <w:rPr>
                <w:rFonts w:ascii="Arial Narrow" w:hAnsi="Arial Narrow" w:cs="Arial"/>
                <w:sz w:val="18"/>
                <w:szCs w:val="18"/>
                <w:lang w:val="es-CR" w:eastAsia="es-CR"/>
              </w:rPr>
              <w:t>Laura Valer</w:t>
            </w:r>
            <w:r w:rsidR="00193448">
              <w:rPr>
                <w:rFonts w:ascii="Arial Narrow" w:hAnsi="Arial Narrow" w:cs="Arial"/>
                <w:sz w:val="18"/>
                <w:szCs w:val="18"/>
                <w:lang w:val="es-CR" w:eastAsia="es-CR"/>
              </w:rPr>
              <w:t>í</w:t>
            </w:r>
            <w:r w:rsidRPr="00576F26">
              <w:rPr>
                <w:rFonts w:ascii="Arial Narrow" w:hAnsi="Arial Narrow" w:cs="Arial"/>
                <w:sz w:val="18"/>
                <w:szCs w:val="18"/>
                <w:lang w:val="es-CR" w:eastAsia="es-CR"/>
              </w:rPr>
              <w:t>n Bustos</w:t>
            </w:r>
          </w:p>
        </w:tc>
        <w:tc>
          <w:tcPr>
            <w:tcW w:w="993" w:type="dxa"/>
            <w:vAlign w:val="center"/>
          </w:tcPr>
          <w:p w14:paraId="4A148D8D" w14:textId="476189A1" w:rsidR="00430D01" w:rsidRPr="00576F26" w:rsidRDefault="00430D01" w:rsidP="00430D01">
            <w:pPr>
              <w:jc w:val="center"/>
              <w:rPr>
                <w:rFonts w:ascii="Arial Narrow" w:hAnsi="Arial Narrow" w:cstheme="minorHAnsi"/>
                <w:sz w:val="18"/>
                <w:szCs w:val="18"/>
                <w:lang w:val="es-CR" w:eastAsia="es-CR"/>
              </w:rPr>
            </w:pPr>
            <w:r w:rsidRPr="00576F26">
              <w:rPr>
                <w:rFonts w:ascii="Arial Narrow" w:hAnsi="Arial Narrow" w:cs="Arial"/>
                <w:sz w:val="18"/>
                <w:szCs w:val="18"/>
                <w:lang w:val="es-CR" w:eastAsia="es-CR"/>
              </w:rPr>
              <w:t>5-0398-0623</w:t>
            </w:r>
          </w:p>
        </w:tc>
        <w:tc>
          <w:tcPr>
            <w:tcW w:w="992" w:type="dxa"/>
            <w:vAlign w:val="center"/>
          </w:tcPr>
          <w:p w14:paraId="11874214" w14:textId="1B4A0373" w:rsidR="00430D01" w:rsidRPr="00576F26" w:rsidRDefault="00430D01" w:rsidP="00430D01">
            <w:pPr>
              <w:jc w:val="center"/>
              <w:rPr>
                <w:rFonts w:ascii="Arial Narrow" w:hAnsi="Arial Narrow" w:cstheme="minorHAnsi"/>
                <w:sz w:val="18"/>
                <w:szCs w:val="18"/>
                <w:lang w:val="es-CR" w:eastAsia="es-CR"/>
              </w:rPr>
            </w:pPr>
            <w:r w:rsidRPr="00576F26">
              <w:rPr>
                <w:rFonts w:ascii="Arial Narrow" w:hAnsi="Arial Narrow" w:cs="Arial"/>
                <w:sz w:val="18"/>
                <w:szCs w:val="18"/>
                <w:lang w:val="es-CR" w:eastAsia="es-CR"/>
              </w:rPr>
              <w:t>5-232583-000</w:t>
            </w:r>
          </w:p>
        </w:tc>
        <w:tc>
          <w:tcPr>
            <w:tcW w:w="1276" w:type="dxa"/>
            <w:vAlign w:val="center"/>
          </w:tcPr>
          <w:p w14:paraId="0CFEA34E" w14:textId="21EC1661" w:rsidR="00430D01" w:rsidRPr="00430D01" w:rsidRDefault="00430D01" w:rsidP="00430D01">
            <w:pPr>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29,088,900.00</w:t>
            </w:r>
          </w:p>
        </w:tc>
        <w:tc>
          <w:tcPr>
            <w:tcW w:w="992" w:type="dxa"/>
            <w:vAlign w:val="center"/>
          </w:tcPr>
          <w:p w14:paraId="1FCB96FE" w14:textId="7923554F" w:rsidR="00430D01" w:rsidRPr="00430D01" w:rsidRDefault="00430D01" w:rsidP="00430D01">
            <w:pPr>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670,368.79</w:t>
            </w:r>
          </w:p>
        </w:tc>
        <w:tc>
          <w:tcPr>
            <w:tcW w:w="992" w:type="dxa"/>
            <w:vAlign w:val="center"/>
          </w:tcPr>
          <w:p w14:paraId="606C55D4" w14:textId="5B8CC23E" w:rsidR="00430D01" w:rsidRPr="00430D01" w:rsidRDefault="00430D01" w:rsidP="00430D01">
            <w:pPr>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469,258.15</w:t>
            </w:r>
          </w:p>
        </w:tc>
        <w:tc>
          <w:tcPr>
            <w:tcW w:w="1134" w:type="dxa"/>
            <w:vAlign w:val="center"/>
          </w:tcPr>
          <w:p w14:paraId="372591C3" w14:textId="420498D1" w:rsidR="00430D01" w:rsidRPr="00430D01" w:rsidRDefault="00430D01" w:rsidP="00430D01">
            <w:pPr>
              <w:ind w:left="-106"/>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29,558,158.15</w:t>
            </w:r>
          </w:p>
        </w:tc>
        <w:tc>
          <w:tcPr>
            <w:tcW w:w="851" w:type="dxa"/>
            <w:vAlign w:val="center"/>
          </w:tcPr>
          <w:p w14:paraId="3755C753" w14:textId="45677107" w:rsidR="00430D01" w:rsidRPr="00430D01" w:rsidRDefault="00430D01" w:rsidP="00430D01">
            <w:pPr>
              <w:ind w:left="-108"/>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201,110.64</w:t>
            </w:r>
          </w:p>
        </w:tc>
      </w:tr>
      <w:tr w:rsidR="00430D01" w:rsidRPr="00C1111D" w14:paraId="09AB0260" w14:textId="77777777" w:rsidTr="00714D27">
        <w:trPr>
          <w:trHeight w:val="20"/>
        </w:trPr>
        <w:tc>
          <w:tcPr>
            <w:tcW w:w="1696" w:type="dxa"/>
            <w:vAlign w:val="center"/>
          </w:tcPr>
          <w:p w14:paraId="6F8BB356" w14:textId="03E9D177" w:rsidR="00430D01" w:rsidRPr="00576F26" w:rsidRDefault="00430D01" w:rsidP="00430D01">
            <w:pPr>
              <w:rPr>
                <w:rFonts w:ascii="Arial Narrow" w:hAnsi="Arial Narrow" w:cstheme="minorHAnsi"/>
                <w:sz w:val="18"/>
                <w:szCs w:val="18"/>
                <w:lang w:val="es-CR" w:eastAsia="es-CR"/>
              </w:rPr>
            </w:pPr>
            <w:r w:rsidRPr="00576F26">
              <w:rPr>
                <w:rFonts w:ascii="Arial Narrow" w:hAnsi="Arial Narrow" w:cs="Arial"/>
                <w:sz w:val="18"/>
                <w:szCs w:val="18"/>
                <w:lang w:val="es-CR" w:eastAsia="es-CR"/>
              </w:rPr>
              <w:t>Nicole Santana Cabalceta</w:t>
            </w:r>
          </w:p>
        </w:tc>
        <w:tc>
          <w:tcPr>
            <w:tcW w:w="993" w:type="dxa"/>
            <w:vAlign w:val="center"/>
          </w:tcPr>
          <w:p w14:paraId="5D6BDEC1" w14:textId="3C156BE4" w:rsidR="00430D01" w:rsidRPr="00576F26" w:rsidRDefault="00430D01" w:rsidP="00430D01">
            <w:pPr>
              <w:jc w:val="center"/>
              <w:rPr>
                <w:rFonts w:ascii="Arial Narrow" w:hAnsi="Arial Narrow" w:cstheme="minorHAnsi"/>
                <w:sz w:val="18"/>
                <w:szCs w:val="18"/>
                <w:lang w:val="es-CR" w:eastAsia="es-CR"/>
              </w:rPr>
            </w:pPr>
            <w:r w:rsidRPr="00576F26">
              <w:rPr>
                <w:rFonts w:ascii="Arial Narrow" w:hAnsi="Arial Narrow" w:cs="Arial"/>
                <w:sz w:val="18"/>
                <w:szCs w:val="18"/>
                <w:lang w:val="es-CR" w:eastAsia="es-CR"/>
              </w:rPr>
              <w:t>5-0423-0701</w:t>
            </w:r>
          </w:p>
        </w:tc>
        <w:tc>
          <w:tcPr>
            <w:tcW w:w="992" w:type="dxa"/>
            <w:vAlign w:val="center"/>
          </w:tcPr>
          <w:p w14:paraId="0E4D7D57" w14:textId="01730DE6" w:rsidR="00430D01" w:rsidRPr="00576F26" w:rsidRDefault="00430D01" w:rsidP="00430D01">
            <w:pPr>
              <w:jc w:val="center"/>
              <w:rPr>
                <w:rFonts w:ascii="Arial Narrow" w:hAnsi="Arial Narrow" w:cstheme="minorHAnsi"/>
                <w:sz w:val="18"/>
                <w:szCs w:val="18"/>
                <w:lang w:val="es-CR" w:eastAsia="es-CR"/>
              </w:rPr>
            </w:pPr>
            <w:r w:rsidRPr="00576F26">
              <w:rPr>
                <w:rFonts w:ascii="Arial Narrow" w:hAnsi="Arial Narrow" w:cs="Arial"/>
                <w:sz w:val="18"/>
                <w:szCs w:val="18"/>
                <w:lang w:val="es-CR" w:eastAsia="es-CR"/>
              </w:rPr>
              <w:t>5-232584-000</w:t>
            </w:r>
          </w:p>
        </w:tc>
        <w:tc>
          <w:tcPr>
            <w:tcW w:w="1276" w:type="dxa"/>
            <w:vAlign w:val="center"/>
          </w:tcPr>
          <w:p w14:paraId="4DCE234F" w14:textId="2C67F0FC" w:rsidR="00430D01" w:rsidRPr="00430D01" w:rsidRDefault="00430D01" w:rsidP="00430D01">
            <w:pPr>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29,088,900.00</w:t>
            </w:r>
          </w:p>
        </w:tc>
        <w:tc>
          <w:tcPr>
            <w:tcW w:w="992" w:type="dxa"/>
            <w:vAlign w:val="center"/>
          </w:tcPr>
          <w:p w14:paraId="782D6A15" w14:textId="2A94CC6A" w:rsidR="00430D01" w:rsidRPr="00430D01" w:rsidRDefault="00430D01" w:rsidP="00430D01">
            <w:pPr>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670,368.79</w:t>
            </w:r>
          </w:p>
        </w:tc>
        <w:tc>
          <w:tcPr>
            <w:tcW w:w="992" w:type="dxa"/>
            <w:vAlign w:val="center"/>
          </w:tcPr>
          <w:p w14:paraId="014BA669" w14:textId="2972C252" w:rsidR="00430D01" w:rsidRPr="00430D01" w:rsidRDefault="00430D01" w:rsidP="00430D01">
            <w:pPr>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603,331.91</w:t>
            </w:r>
          </w:p>
        </w:tc>
        <w:tc>
          <w:tcPr>
            <w:tcW w:w="1134" w:type="dxa"/>
            <w:vAlign w:val="center"/>
          </w:tcPr>
          <w:p w14:paraId="4E3BCA82" w14:textId="32958607" w:rsidR="00430D01" w:rsidRPr="00430D01" w:rsidRDefault="00430D01" w:rsidP="00430D01">
            <w:pPr>
              <w:ind w:left="-106"/>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29,692,231.91</w:t>
            </w:r>
          </w:p>
        </w:tc>
        <w:tc>
          <w:tcPr>
            <w:tcW w:w="851" w:type="dxa"/>
            <w:vAlign w:val="center"/>
          </w:tcPr>
          <w:p w14:paraId="66D4B830" w14:textId="2D4383E6" w:rsidR="00430D01" w:rsidRPr="00430D01" w:rsidRDefault="00430D01" w:rsidP="00430D01">
            <w:pPr>
              <w:ind w:left="-108"/>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67,036.88</w:t>
            </w:r>
          </w:p>
        </w:tc>
      </w:tr>
      <w:tr w:rsidR="00430D01" w:rsidRPr="00C1111D" w14:paraId="4C3CEC53" w14:textId="77777777" w:rsidTr="00714D27">
        <w:trPr>
          <w:trHeight w:val="20"/>
        </w:trPr>
        <w:tc>
          <w:tcPr>
            <w:tcW w:w="1696" w:type="dxa"/>
            <w:vAlign w:val="center"/>
          </w:tcPr>
          <w:p w14:paraId="0086D6CC" w14:textId="153A5F75" w:rsidR="00430D01" w:rsidRPr="00576F26" w:rsidRDefault="00430D01" w:rsidP="00430D01">
            <w:pPr>
              <w:rPr>
                <w:rFonts w:ascii="Arial Narrow" w:hAnsi="Arial Narrow" w:cstheme="minorHAnsi"/>
                <w:sz w:val="18"/>
                <w:szCs w:val="18"/>
                <w:lang w:val="es-CR" w:eastAsia="es-CR"/>
              </w:rPr>
            </w:pPr>
            <w:r w:rsidRPr="00576F26">
              <w:rPr>
                <w:rFonts w:ascii="Arial Narrow" w:hAnsi="Arial Narrow" w:cs="Arial"/>
                <w:sz w:val="18"/>
                <w:szCs w:val="18"/>
                <w:lang w:val="es-CR" w:eastAsia="es-CR"/>
              </w:rPr>
              <w:t>Karina Sancho Guti</w:t>
            </w:r>
            <w:r w:rsidR="00193448">
              <w:rPr>
                <w:rFonts w:ascii="Arial Narrow" w:hAnsi="Arial Narrow" w:cs="Arial"/>
                <w:sz w:val="18"/>
                <w:szCs w:val="18"/>
                <w:lang w:val="es-CR" w:eastAsia="es-CR"/>
              </w:rPr>
              <w:t>é</w:t>
            </w:r>
            <w:r w:rsidRPr="00576F26">
              <w:rPr>
                <w:rFonts w:ascii="Arial Narrow" w:hAnsi="Arial Narrow" w:cs="Arial"/>
                <w:sz w:val="18"/>
                <w:szCs w:val="18"/>
                <w:lang w:val="es-CR" w:eastAsia="es-CR"/>
              </w:rPr>
              <w:t>rrez</w:t>
            </w:r>
          </w:p>
        </w:tc>
        <w:tc>
          <w:tcPr>
            <w:tcW w:w="993" w:type="dxa"/>
            <w:vAlign w:val="center"/>
          </w:tcPr>
          <w:p w14:paraId="4FEB133F" w14:textId="4797694F" w:rsidR="00430D01" w:rsidRPr="00576F26" w:rsidRDefault="00430D01" w:rsidP="00430D01">
            <w:pPr>
              <w:jc w:val="center"/>
              <w:rPr>
                <w:rFonts w:ascii="Arial Narrow" w:hAnsi="Arial Narrow" w:cstheme="minorHAnsi"/>
                <w:sz w:val="18"/>
                <w:szCs w:val="18"/>
                <w:lang w:val="es-CR" w:eastAsia="es-CR"/>
              </w:rPr>
            </w:pPr>
            <w:r w:rsidRPr="00576F26">
              <w:rPr>
                <w:rFonts w:ascii="Arial Narrow" w:hAnsi="Arial Narrow" w:cs="Arial"/>
                <w:sz w:val="18"/>
                <w:szCs w:val="18"/>
                <w:lang w:val="es-CR" w:eastAsia="es-CR"/>
              </w:rPr>
              <w:t>5-0416-0041</w:t>
            </w:r>
          </w:p>
        </w:tc>
        <w:tc>
          <w:tcPr>
            <w:tcW w:w="992" w:type="dxa"/>
            <w:vAlign w:val="center"/>
          </w:tcPr>
          <w:p w14:paraId="084E2824" w14:textId="35E8F018" w:rsidR="00430D01" w:rsidRPr="00576F26" w:rsidRDefault="00430D01" w:rsidP="00430D01">
            <w:pPr>
              <w:jc w:val="center"/>
              <w:rPr>
                <w:rFonts w:ascii="Arial Narrow" w:hAnsi="Arial Narrow" w:cstheme="minorHAnsi"/>
                <w:sz w:val="18"/>
                <w:szCs w:val="18"/>
                <w:lang w:val="es-CR" w:eastAsia="es-CR"/>
              </w:rPr>
            </w:pPr>
            <w:r w:rsidRPr="00576F26">
              <w:rPr>
                <w:rFonts w:ascii="Arial Narrow" w:hAnsi="Arial Narrow" w:cs="Arial"/>
                <w:sz w:val="18"/>
                <w:szCs w:val="18"/>
                <w:lang w:val="es-CR" w:eastAsia="es-CR"/>
              </w:rPr>
              <w:t>5-230118-000</w:t>
            </w:r>
          </w:p>
        </w:tc>
        <w:tc>
          <w:tcPr>
            <w:tcW w:w="1276" w:type="dxa"/>
            <w:vAlign w:val="center"/>
          </w:tcPr>
          <w:p w14:paraId="39669A43" w14:textId="1227E1BA" w:rsidR="00430D01" w:rsidRPr="00430D01" w:rsidRDefault="00430D01" w:rsidP="00430D01">
            <w:pPr>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29,088,900.00</w:t>
            </w:r>
          </w:p>
        </w:tc>
        <w:tc>
          <w:tcPr>
            <w:tcW w:w="992" w:type="dxa"/>
            <w:vAlign w:val="center"/>
          </w:tcPr>
          <w:p w14:paraId="3038C41F" w14:textId="1F0B67E0" w:rsidR="00430D01" w:rsidRPr="00430D01" w:rsidRDefault="00430D01" w:rsidP="00430D01">
            <w:pPr>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670,368.79</w:t>
            </w:r>
          </w:p>
        </w:tc>
        <w:tc>
          <w:tcPr>
            <w:tcW w:w="992" w:type="dxa"/>
            <w:vAlign w:val="center"/>
          </w:tcPr>
          <w:p w14:paraId="0CC8B38E" w14:textId="139CC4E9" w:rsidR="00430D01" w:rsidRPr="00430D01" w:rsidRDefault="00430D01" w:rsidP="00430D01">
            <w:pPr>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603,331.91</w:t>
            </w:r>
          </w:p>
        </w:tc>
        <w:tc>
          <w:tcPr>
            <w:tcW w:w="1134" w:type="dxa"/>
            <w:vAlign w:val="center"/>
          </w:tcPr>
          <w:p w14:paraId="0A9CFD58" w14:textId="003ACB88" w:rsidR="00430D01" w:rsidRPr="00430D01" w:rsidRDefault="00430D01" w:rsidP="00430D01">
            <w:pPr>
              <w:ind w:left="-106"/>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29,692,231.91</w:t>
            </w:r>
          </w:p>
        </w:tc>
        <w:tc>
          <w:tcPr>
            <w:tcW w:w="851" w:type="dxa"/>
            <w:vAlign w:val="center"/>
          </w:tcPr>
          <w:p w14:paraId="43AFD9A2" w14:textId="6A9ECC50" w:rsidR="00430D01" w:rsidRPr="00430D01" w:rsidRDefault="00430D01" w:rsidP="00430D01">
            <w:pPr>
              <w:ind w:left="-108"/>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67,036.88</w:t>
            </w:r>
          </w:p>
        </w:tc>
      </w:tr>
      <w:tr w:rsidR="00430D01" w:rsidRPr="00C1111D" w14:paraId="53CB8CD3" w14:textId="77777777" w:rsidTr="00714D27">
        <w:trPr>
          <w:trHeight w:val="20"/>
        </w:trPr>
        <w:tc>
          <w:tcPr>
            <w:tcW w:w="1696" w:type="dxa"/>
            <w:vAlign w:val="center"/>
          </w:tcPr>
          <w:p w14:paraId="58430923" w14:textId="16AFE593" w:rsidR="00430D01" w:rsidRPr="00576F26" w:rsidRDefault="00430D01" w:rsidP="00430D01">
            <w:pPr>
              <w:rPr>
                <w:rFonts w:ascii="Arial Narrow" w:hAnsi="Arial Narrow" w:cstheme="minorHAnsi"/>
                <w:sz w:val="18"/>
                <w:szCs w:val="18"/>
                <w:lang w:val="es-CR" w:eastAsia="es-CR"/>
              </w:rPr>
            </w:pPr>
            <w:r w:rsidRPr="00576F26">
              <w:rPr>
                <w:rFonts w:ascii="Arial Narrow" w:hAnsi="Arial Narrow" w:cs="Arial"/>
                <w:sz w:val="18"/>
                <w:szCs w:val="18"/>
                <w:lang w:val="es-CR" w:eastAsia="es-CR"/>
              </w:rPr>
              <w:t>Beatriz Flores Alfaro</w:t>
            </w:r>
          </w:p>
        </w:tc>
        <w:tc>
          <w:tcPr>
            <w:tcW w:w="993" w:type="dxa"/>
            <w:vAlign w:val="center"/>
          </w:tcPr>
          <w:p w14:paraId="1EC26D84" w14:textId="75070520" w:rsidR="00430D01" w:rsidRPr="00576F26" w:rsidRDefault="00430D01" w:rsidP="00430D01">
            <w:pPr>
              <w:jc w:val="center"/>
              <w:rPr>
                <w:rFonts w:ascii="Arial Narrow" w:hAnsi="Arial Narrow" w:cstheme="minorHAnsi"/>
                <w:sz w:val="18"/>
                <w:szCs w:val="18"/>
                <w:lang w:val="es-CR" w:eastAsia="es-CR"/>
              </w:rPr>
            </w:pPr>
            <w:r w:rsidRPr="00576F26">
              <w:rPr>
                <w:rFonts w:ascii="Arial Narrow" w:hAnsi="Arial Narrow" w:cs="Arial"/>
                <w:sz w:val="18"/>
                <w:szCs w:val="18"/>
                <w:lang w:val="es-CR" w:eastAsia="es-CR"/>
              </w:rPr>
              <w:t>155822-495501</w:t>
            </w:r>
          </w:p>
        </w:tc>
        <w:tc>
          <w:tcPr>
            <w:tcW w:w="992" w:type="dxa"/>
            <w:vAlign w:val="center"/>
          </w:tcPr>
          <w:p w14:paraId="23F026B7" w14:textId="444FA3C2" w:rsidR="00430D01" w:rsidRPr="00576F26" w:rsidRDefault="00430D01" w:rsidP="00430D01">
            <w:pPr>
              <w:jc w:val="center"/>
              <w:rPr>
                <w:rFonts w:ascii="Arial Narrow" w:hAnsi="Arial Narrow" w:cstheme="minorHAnsi"/>
                <w:sz w:val="18"/>
                <w:szCs w:val="18"/>
                <w:lang w:val="es-CR" w:eastAsia="es-CR"/>
              </w:rPr>
            </w:pPr>
            <w:r w:rsidRPr="00576F26">
              <w:rPr>
                <w:rFonts w:ascii="Arial Narrow" w:hAnsi="Arial Narrow" w:cs="Arial"/>
                <w:sz w:val="18"/>
                <w:szCs w:val="18"/>
                <w:lang w:val="es-CR" w:eastAsia="es-CR"/>
              </w:rPr>
              <w:t>5-230119-000</w:t>
            </w:r>
          </w:p>
        </w:tc>
        <w:tc>
          <w:tcPr>
            <w:tcW w:w="1276" w:type="dxa"/>
            <w:vAlign w:val="center"/>
          </w:tcPr>
          <w:p w14:paraId="4F09F214" w14:textId="691103D6" w:rsidR="00430D01" w:rsidRPr="00430D01" w:rsidRDefault="00430D01" w:rsidP="00430D01">
            <w:pPr>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29,088,900.00</w:t>
            </w:r>
          </w:p>
        </w:tc>
        <w:tc>
          <w:tcPr>
            <w:tcW w:w="992" w:type="dxa"/>
            <w:vAlign w:val="center"/>
          </w:tcPr>
          <w:p w14:paraId="4B98BA90" w14:textId="4CCD0ABF" w:rsidR="00430D01" w:rsidRPr="00430D01" w:rsidRDefault="00430D01" w:rsidP="00430D01">
            <w:pPr>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670,368.79</w:t>
            </w:r>
          </w:p>
        </w:tc>
        <w:tc>
          <w:tcPr>
            <w:tcW w:w="992" w:type="dxa"/>
            <w:vAlign w:val="center"/>
          </w:tcPr>
          <w:p w14:paraId="3D3A0339" w14:textId="712231B4" w:rsidR="00430D01" w:rsidRPr="00430D01" w:rsidRDefault="00430D01" w:rsidP="00430D01">
            <w:pPr>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469,258.15</w:t>
            </w:r>
          </w:p>
        </w:tc>
        <w:tc>
          <w:tcPr>
            <w:tcW w:w="1134" w:type="dxa"/>
            <w:vAlign w:val="center"/>
          </w:tcPr>
          <w:p w14:paraId="759A8489" w14:textId="47D9AAF2" w:rsidR="00430D01" w:rsidRPr="00430D01" w:rsidRDefault="00430D01" w:rsidP="00430D01">
            <w:pPr>
              <w:ind w:left="-106"/>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29,558,158.15</w:t>
            </w:r>
          </w:p>
        </w:tc>
        <w:tc>
          <w:tcPr>
            <w:tcW w:w="851" w:type="dxa"/>
            <w:vAlign w:val="center"/>
          </w:tcPr>
          <w:p w14:paraId="43DB6C03" w14:textId="047FD6C4" w:rsidR="00430D01" w:rsidRPr="00430D01" w:rsidRDefault="00430D01" w:rsidP="00430D01">
            <w:pPr>
              <w:ind w:left="-108"/>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201,110.64</w:t>
            </w:r>
          </w:p>
        </w:tc>
      </w:tr>
      <w:tr w:rsidR="00430D01" w:rsidRPr="00C1111D" w14:paraId="4D2D099C" w14:textId="77777777" w:rsidTr="00714D27">
        <w:trPr>
          <w:trHeight w:val="20"/>
        </w:trPr>
        <w:tc>
          <w:tcPr>
            <w:tcW w:w="1696" w:type="dxa"/>
            <w:vAlign w:val="center"/>
          </w:tcPr>
          <w:p w14:paraId="42E65D68" w14:textId="245B9F37" w:rsidR="00430D01" w:rsidRPr="00576F26" w:rsidRDefault="00430D01" w:rsidP="00430D01">
            <w:pPr>
              <w:rPr>
                <w:rFonts w:ascii="Arial Narrow" w:hAnsi="Arial Narrow" w:cstheme="minorHAnsi"/>
                <w:sz w:val="18"/>
                <w:szCs w:val="18"/>
                <w:lang w:val="es-CR" w:eastAsia="es-CR"/>
              </w:rPr>
            </w:pPr>
            <w:r w:rsidRPr="00576F26">
              <w:rPr>
                <w:rFonts w:ascii="Arial Narrow" w:hAnsi="Arial Narrow" w:cs="Arial"/>
                <w:sz w:val="18"/>
                <w:szCs w:val="18"/>
                <w:lang w:val="es-CR" w:eastAsia="es-CR"/>
              </w:rPr>
              <w:t>David Rodr</w:t>
            </w:r>
            <w:r w:rsidR="00193448">
              <w:rPr>
                <w:rFonts w:ascii="Arial Narrow" w:hAnsi="Arial Narrow" w:cs="Arial"/>
                <w:sz w:val="18"/>
                <w:szCs w:val="18"/>
                <w:lang w:val="es-CR" w:eastAsia="es-CR"/>
              </w:rPr>
              <w:t>í</w:t>
            </w:r>
            <w:r w:rsidRPr="00576F26">
              <w:rPr>
                <w:rFonts w:ascii="Arial Narrow" w:hAnsi="Arial Narrow" w:cs="Arial"/>
                <w:sz w:val="18"/>
                <w:szCs w:val="18"/>
                <w:lang w:val="es-CR" w:eastAsia="es-CR"/>
              </w:rPr>
              <w:t>guez C</w:t>
            </w:r>
            <w:r w:rsidR="00193448">
              <w:rPr>
                <w:rFonts w:ascii="Arial Narrow" w:hAnsi="Arial Narrow" w:cs="Arial"/>
                <w:sz w:val="18"/>
                <w:szCs w:val="18"/>
                <w:lang w:val="es-CR" w:eastAsia="es-CR"/>
              </w:rPr>
              <w:t>é</w:t>
            </w:r>
            <w:r w:rsidRPr="00576F26">
              <w:rPr>
                <w:rFonts w:ascii="Arial Narrow" w:hAnsi="Arial Narrow" w:cs="Arial"/>
                <w:sz w:val="18"/>
                <w:szCs w:val="18"/>
                <w:lang w:val="es-CR" w:eastAsia="es-CR"/>
              </w:rPr>
              <w:t>spedes</w:t>
            </w:r>
          </w:p>
        </w:tc>
        <w:tc>
          <w:tcPr>
            <w:tcW w:w="993" w:type="dxa"/>
            <w:vAlign w:val="center"/>
          </w:tcPr>
          <w:p w14:paraId="1A9A480F" w14:textId="60F942C3" w:rsidR="00430D01" w:rsidRPr="00576F26" w:rsidRDefault="00430D01" w:rsidP="00430D01">
            <w:pPr>
              <w:jc w:val="center"/>
              <w:rPr>
                <w:rFonts w:ascii="Arial Narrow" w:hAnsi="Arial Narrow" w:cstheme="minorHAnsi"/>
                <w:sz w:val="18"/>
                <w:szCs w:val="18"/>
                <w:lang w:val="es-CR" w:eastAsia="es-CR"/>
              </w:rPr>
            </w:pPr>
            <w:r w:rsidRPr="00576F26">
              <w:rPr>
                <w:rFonts w:ascii="Arial Narrow" w:hAnsi="Arial Narrow" w:cs="Arial"/>
                <w:sz w:val="18"/>
                <w:szCs w:val="18"/>
                <w:lang w:val="es-CR" w:eastAsia="es-CR"/>
              </w:rPr>
              <w:t>5-0375-0722</w:t>
            </w:r>
          </w:p>
        </w:tc>
        <w:tc>
          <w:tcPr>
            <w:tcW w:w="992" w:type="dxa"/>
            <w:vAlign w:val="center"/>
          </w:tcPr>
          <w:p w14:paraId="2BCB22CB" w14:textId="3E4A2304" w:rsidR="00430D01" w:rsidRPr="00576F26" w:rsidRDefault="00430D01" w:rsidP="00430D01">
            <w:pPr>
              <w:jc w:val="center"/>
              <w:rPr>
                <w:rFonts w:ascii="Arial Narrow" w:hAnsi="Arial Narrow" w:cstheme="minorHAnsi"/>
                <w:sz w:val="18"/>
                <w:szCs w:val="18"/>
                <w:lang w:val="es-CR" w:eastAsia="es-CR"/>
              </w:rPr>
            </w:pPr>
            <w:r w:rsidRPr="00576F26">
              <w:rPr>
                <w:rFonts w:ascii="Arial Narrow" w:hAnsi="Arial Narrow" w:cs="Arial"/>
                <w:sz w:val="18"/>
                <w:szCs w:val="18"/>
                <w:lang w:val="es-CR" w:eastAsia="es-CR"/>
              </w:rPr>
              <w:t>5-230120-000</w:t>
            </w:r>
          </w:p>
        </w:tc>
        <w:tc>
          <w:tcPr>
            <w:tcW w:w="1276" w:type="dxa"/>
            <w:vAlign w:val="center"/>
          </w:tcPr>
          <w:p w14:paraId="2B029A31" w14:textId="375ED04E" w:rsidR="00430D01" w:rsidRPr="00430D01" w:rsidRDefault="00430D01" w:rsidP="00430D01">
            <w:pPr>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29,088,900.00</w:t>
            </w:r>
          </w:p>
        </w:tc>
        <w:tc>
          <w:tcPr>
            <w:tcW w:w="992" w:type="dxa"/>
            <w:vAlign w:val="center"/>
          </w:tcPr>
          <w:p w14:paraId="1DE2187A" w14:textId="4B6A1587" w:rsidR="00430D01" w:rsidRPr="00430D01" w:rsidRDefault="00430D01" w:rsidP="00430D01">
            <w:pPr>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670,368.79</w:t>
            </w:r>
          </w:p>
        </w:tc>
        <w:tc>
          <w:tcPr>
            <w:tcW w:w="992" w:type="dxa"/>
            <w:vAlign w:val="center"/>
          </w:tcPr>
          <w:p w14:paraId="05D1CF86" w14:textId="3FC8CA0A" w:rsidR="00430D01" w:rsidRPr="00430D01" w:rsidRDefault="00430D01" w:rsidP="00430D01">
            <w:pPr>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469,258.15</w:t>
            </w:r>
          </w:p>
        </w:tc>
        <w:tc>
          <w:tcPr>
            <w:tcW w:w="1134" w:type="dxa"/>
            <w:vAlign w:val="center"/>
          </w:tcPr>
          <w:p w14:paraId="5D12FAEE" w14:textId="14FBADFD" w:rsidR="00430D01" w:rsidRPr="00430D01" w:rsidRDefault="00430D01" w:rsidP="00430D01">
            <w:pPr>
              <w:ind w:left="-106"/>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29,558,158.15</w:t>
            </w:r>
          </w:p>
        </w:tc>
        <w:tc>
          <w:tcPr>
            <w:tcW w:w="851" w:type="dxa"/>
            <w:vAlign w:val="center"/>
          </w:tcPr>
          <w:p w14:paraId="3C315F97" w14:textId="164E79E9" w:rsidR="00430D01" w:rsidRPr="00430D01" w:rsidRDefault="00430D01" w:rsidP="00430D01">
            <w:pPr>
              <w:ind w:left="-108"/>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201,110.64</w:t>
            </w:r>
          </w:p>
        </w:tc>
      </w:tr>
      <w:tr w:rsidR="00430D01" w:rsidRPr="00C1111D" w14:paraId="113066B4" w14:textId="77777777" w:rsidTr="00714D27">
        <w:trPr>
          <w:trHeight w:val="20"/>
        </w:trPr>
        <w:tc>
          <w:tcPr>
            <w:tcW w:w="1696" w:type="dxa"/>
            <w:vAlign w:val="center"/>
          </w:tcPr>
          <w:p w14:paraId="53D672C6" w14:textId="4F1C4AD4" w:rsidR="00430D01" w:rsidRPr="00576F26" w:rsidRDefault="00430D01" w:rsidP="00430D01">
            <w:pPr>
              <w:rPr>
                <w:rFonts w:ascii="Arial Narrow" w:hAnsi="Arial Narrow" w:cstheme="minorHAnsi"/>
                <w:sz w:val="18"/>
                <w:szCs w:val="18"/>
                <w:lang w:val="es-CR" w:eastAsia="es-CR"/>
              </w:rPr>
            </w:pPr>
            <w:r w:rsidRPr="00576F26">
              <w:rPr>
                <w:rFonts w:ascii="Arial Narrow" w:hAnsi="Arial Narrow" w:cs="Arial"/>
                <w:sz w:val="18"/>
                <w:szCs w:val="18"/>
                <w:lang w:val="es-CR" w:eastAsia="es-CR"/>
              </w:rPr>
              <w:t>Jos</w:t>
            </w:r>
            <w:r w:rsidR="00193448">
              <w:rPr>
                <w:rFonts w:ascii="Arial Narrow" w:hAnsi="Arial Narrow" w:cs="Arial"/>
                <w:sz w:val="18"/>
                <w:szCs w:val="18"/>
                <w:lang w:val="es-CR" w:eastAsia="es-CR"/>
              </w:rPr>
              <w:t>é</w:t>
            </w:r>
            <w:r w:rsidRPr="00576F26">
              <w:rPr>
                <w:rFonts w:ascii="Arial Narrow" w:hAnsi="Arial Narrow" w:cs="Arial"/>
                <w:sz w:val="18"/>
                <w:szCs w:val="18"/>
                <w:lang w:val="es-CR" w:eastAsia="es-CR"/>
              </w:rPr>
              <w:t xml:space="preserve"> Ramos Grijalba</w:t>
            </w:r>
          </w:p>
        </w:tc>
        <w:tc>
          <w:tcPr>
            <w:tcW w:w="993" w:type="dxa"/>
            <w:vAlign w:val="center"/>
          </w:tcPr>
          <w:p w14:paraId="64FDEC3F" w14:textId="208455A2" w:rsidR="00430D01" w:rsidRPr="00576F26" w:rsidRDefault="00430D01" w:rsidP="00430D01">
            <w:pPr>
              <w:jc w:val="center"/>
              <w:rPr>
                <w:rFonts w:ascii="Arial Narrow" w:hAnsi="Arial Narrow" w:cstheme="minorHAnsi"/>
                <w:sz w:val="18"/>
                <w:szCs w:val="18"/>
                <w:lang w:val="es-CR" w:eastAsia="es-CR"/>
              </w:rPr>
            </w:pPr>
            <w:r w:rsidRPr="00576F26">
              <w:rPr>
                <w:rFonts w:ascii="Arial Narrow" w:hAnsi="Arial Narrow" w:cs="Arial"/>
                <w:sz w:val="18"/>
                <w:szCs w:val="18"/>
                <w:lang w:val="es-CR" w:eastAsia="es-CR"/>
              </w:rPr>
              <w:t>5-0260-0101</w:t>
            </w:r>
          </w:p>
        </w:tc>
        <w:tc>
          <w:tcPr>
            <w:tcW w:w="992" w:type="dxa"/>
            <w:vAlign w:val="center"/>
          </w:tcPr>
          <w:p w14:paraId="7C5D1050" w14:textId="3D2E2C9E" w:rsidR="00430D01" w:rsidRPr="00576F26" w:rsidRDefault="00430D01" w:rsidP="00430D01">
            <w:pPr>
              <w:jc w:val="center"/>
              <w:rPr>
                <w:rFonts w:ascii="Arial Narrow" w:hAnsi="Arial Narrow" w:cstheme="minorHAnsi"/>
                <w:sz w:val="18"/>
                <w:szCs w:val="18"/>
                <w:lang w:val="es-CR" w:eastAsia="es-CR"/>
              </w:rPr>
            </w:pPr>
            <w:r w:rsidRPr="00576F26">
              <w:rPr>
                <w:rFonts w:ascii="Arial Narrow" w:hAnsi="Arial Narrow" w:cs="Arial"/>
                <w:sz w:val="18"/>
                <w:szCs w:val="18"/>
                <w:lang w:val="es-CR" w:eastAsia="es-CR"/>
              </w:rPr>
              <w:t>5-230121-000</w:t>
            </w:r>
          </w:p>
        </w:tc>
        <w:tc>
          <w:tcPr>
            <w:tcW w:w="1276" w:type="dxa"/>
            <w:vAlign w:val="center"/>
          </w:tcPr>
          <w:p w14:paraId="1947CEB1" w14:textId="5BA79F8F" w:rsidR="00430D01" w:rsidRPr="00430D01" w:rsidRDefault="00430D01" w:rsidP="00430D01">
            <w:pPr>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29,088,900.00</w:t>
            </w:r>
          </w:p>
        </w:tc>
        <w:tc>
          <w:tcPr>
            <w:tcW w:w="992" w:type="dxa"/>
            <w:vAlign w:val="center"/>
          </w:tcPr>
          <w:p w14:paraId="72D11911" w14:textId="48A10877" w:rsidR="00430D01" w:rsidRPr="00430D01" w:rsidRDefault="00430D01" w:rsidP="00430D01">
            <w:pPr>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670,368.79</w:t>
            </w:r>
          </w:p>
        </w:tc>
        <w:tc>
          <w:tcPr>
            <w:tcW w:w="992" w:type="dxa"/>
            <w:vAlign w:val="center"/>
          </w:tcPr>
          <w:p w14:paraId="5ABB86ED" w14:textId="64CE9D10" w:rsidR="00430D01" w:rsidRPr="00430D01" w:rsidRDefault="00430D01" w:rsidP="00430D01">
            <w:pPr>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469,258.15</w:t>
            </w:r>
          </w:p>
        </w:tc>
        <w:tc>
          <w:tcPr>
            <w:tcW w:w="1134" w:type="dxa"/>
            <w:vAlign w:val="center"/>
          </w:tcPr>
          <w:p w14:paraId="673425B6" w14:textId="656C54DD" w:rsidR="00430D01" w:rsidRPr="00430D01" w:rsidRDefault="00430D01" w:rsidP="00430D01">
            <w:pPr>
              <w:ind w:left="-106"/>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29,558,158.15</w:t>
            </w:r>
          </w:p>
        </w:tc>
        <w:tc>
          <w:tcPr>
            <w:tcW w:w="851" w:type="dxa"/>
            <w:vAlign w:val="center"/>
          </w:tcPr>
          <w:p w14:paraId="56979B5F" w14:textId="08008B43" w:rsidR="00430D01" w:rsidRPr="00430D01" w:rsidRDefault="00430D01" w:rsidP="00430D01">
            <w:pPr>
              <w:ind w:left="-108"/>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201,110.64</w:t>
            </w:r>
          </w:p>
        </w:tc>
      </w:tr>
      <w:tr w:rsidR="00430D01" w:rsidRPr="00C1111D" w14:paraId="436079B3" w14:textId="77777777" w:rsidTr="00714D27">
        <w:trPr>
          <w:trHeight w:val="20"/>
        </w:trPr>
        <w:tc>
          <w:tcPr>
            <w:tcW w:w="1696" w:type="dxa"/>
            <w:vAlign w:val="center"/>
          </w:tcPr>
          <w:p w14:paraId="08E0BD0B" w14:textId="0FD5F3FB" w:rsidR="00430D01" w:rsidRPr="00576F26" w:rsidRDefault="00430D01" w:rsidP="00430D01">
            <w:pPr>
              <w:rPr>
                <w:rFonts w:ascii="Arial Narrow" w:hAnsi="Arial Narrow" w:cstheme="minorHAnsi"/>
                <w:sz w:val="18"/>
                <w:szCs w:val="18"/>
                <w:lang w:val="es-CR" w:eastAsia="es-CR"/>
              </w:rPr>
            </w:pPr>
            <w:r w:rsidRPr="00576F26">
              <w:rPr>
                <w:rFonts w:ascii="Arial Narrow" w:hAnsi="Arial Narrow" w:cs="Arial"/>
                <w:sz w:val="18"/>
                <w:szCs w:val="18"/>
                <w:lang w:val="es-CR" w:eastAsia="es-CR"/>
              </w:rPr>
              <w:t>Joselyn Corrales Bustos</w:t>
            </w:r>
          </w:p>
        </w:tc>
        <w:tc>
          <w:tcPr>
            <w:tcW w:w="993" w:type="dxa"/>
            <w:vAlign w:val="center"/>
          </w:tcPr>
          <w:p w14:paraId="30C10492" w14:textId="1DFDACA4" w:rsidR="00430D01" w:rsidRPr="00576F26" w:rsidRDefault="00430D01" w:rsidP="00430D01">
            <w:pPr>
              <w:jc w:val="center"/>
              <w:rPr>
                <w:rFonts w:ascii="Arial Narrow" w:hAnsi="Arial Narrow" w:cstheme="minorHAnsi"/>
                <w:sz w:val="18"/>
                <w:szCs w:val="18"/>
                <w:lang w:val="es-CR" w:eastAsia="es-CR"/>
              </w:rPr>
            </w:pPr>
            <w:r w:rsidRPr="00576F26">
              <w:rPr>
                <w:rFonts w:ascii="Arial Narrow" w:hAnsi="Arial Narrow" w:cs="Arial"/>
                <w:sz w:val="18"/>
                <w:szCs w:val="18"/>
                <w:lang w:val="es-CR" w:eastAsia="es-CR"/>
              </w:rPr>
              <w:t>5-0408-0611</w:t>
            </w:r>
          </w:p>
        </w:tc>
        <w:tc>
          <w:tcPr>
            <w:tcW w:w="992" w:type="dxa"/>
            <w:vAlign w:val="center"/>
          </w:tcPr>
          <w:p w14:paraId="77D92A01" w14:textId="2F726CE9" w:rsidR="00430D01" w:rsidRPr="00576F26" w:rsidRDefault="00430D01" w:rsidP="00430D01">
            <w:pPr>
              <w:jc w:val="center"/>
              <w:rPr>
                <w:rFonts w:ascii="Arial Narrow" w:hAnsi="Arial Narrow" w:cstheme="minorHAnsi"/>
                <w:sz w:val="18"/>
                <w:szCs w:val="18"/>
                <w:lang w:val="es-CR" w:eastAsia="es-CR"/>
              </w:rPr>
            </w:pPr>
            <w:r w:rsidRPr="00576F26">
              <w:rPr>
                <w:rFonts w:ascii="Arial Narrow" w:hAnsi="Arial Narrow" w:cs="Arial"/>
                <w:sz w:val="18"/>
                <w:szCs w:val="18"/>
                <w:lang w:val="es-CR" w:eastAsia="es-CR"/>
              </w:rPr>
              <w:t>5-230122-000</w:t>
            </w:r>
          </w:p>
        </w:tc>
        <w:tc>
          <w:tcPr>
            <w:tcW w:w="1276" w:type="dxa"/>
            <w:vAlign w:val="center"/>
          </w:tcPr>
          <w:p w14:paraId="612D67D1" w14:textId="17EB4F2D" w:rsidR="00430D01" w:rsidRPr="00430D01" w:rsidRDefault="00430D01" w:rsidP="00430D01">
            <w:pPr>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29,088,900.00</w:t>
            </w:r>
          </w:p>
        </w:tc>
        <w:tc>
          <w:tcPr>
            <w:tcW w:w="992" w:type="dxa"/>
            <w:vAlign w:val="center"/>
          </w:tcPr>
          <w:p w14:paraId="25F495B8" w14:textId="39492FEA" w:rsidR="00430D01" w:rsidRPr="00430D01" w:rsidRDefault="00430D01" w:rsidP="00430D01">
            <w:pPr>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670,368.79</w:t>
            </w:r>
          </w:p>
        </w:tc>
        <w:tc>
          <w:tcPr>
            <w:tcW w:w="992" w:type="dxa"/>
            <w:vAlign w:val="center"/>
          </w:tcPr>
          <w:p w14:paraId="332070B0" w14:textId="47BFF12F" w:rsidR="00430D01" w:rsidRPr="00430D01" w:rsidRDefault="00430D01" w:rsidP="00430D01">
            <w:pPr>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469,258.15</w:t>
            </w:r>
          </w:p>
        </w:tc>
        <w:tc>
          <w:tcPr>
            <w:tcW w:w="1134" w:type="dxa"/>
            <w:vAlign w:val="center"/>
          </w:tcPr>
          <w:p w14:paraId="7E8FD64B" w14:textId="2994755D" w:rsidR="00430D01" w:rsidRPr="00430D01" w:rsidRDefault="00430D01" w:rsidP="00430D01">
            <w:pPr>
              <w:ind w:left="-106"/>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29,558,158.15</w:t>
            </w:r>
          </w:p>
        </w:tc>
        <w:tc>
          <w:tcPr>
            <w:tcW w:w="851" w:type="dxa"/>
            <w:vAlign w:val="center"/>
          </w:tcPr>
          <w:p w14:paraId="6F1CEA96" w14:textId="3F6729BB" w:rsidR="00430D01" w:rsidRPr="00430D01" w:rsidRDefault="00430D01" w:rsidP="00430D01">
            <w:pPr>
              <w:ind w:left="-108"/>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201,110.64</w:t>
            </w:r>
          </w:p>
        </w:tc>
      </w:tr>
      <w:tr w:rsidR="00430D01" w:rsidRPr="00C1111D" w14:paraId="5F6FDA5F" w14:textId="77777777" w:rsidTr="00714D27">
        <w:trPr>
          <w:trHeight w:val="20"/>
        </w:trPr>
        <w:tc>
          <w:tcPr>
            <w:tcW w:w="1696" w:type="dxa"/>
            <w:vAlign w:val="center"/>
          </w:tcPr>
          <w:p w14:paraId="67298F95" w14:textId="00A27965" w:rsidR="00430D01" w:rsidRPr="00576F26" w:rsidRDefault="00430D01" w:rsidP="00430D01">
            <w:pPr>
              <w:rPr>
                <w:rFonts w:ascii="Arial Narrow" w:hAnsi="Arial Narrow" w:cstheme="minorHAnsi"/>
                <w:sz w:val="18"/>
                <w:szCs w:val="18"/>
                <w:lang w:val="es-CR" w:eastAsia="es-CR"/>
              </w:rPr>
            </w:pPr>
            <w:r w:rsidRPr="00576F26">
              <w:rPr>
                <w:rFonts w:ascii="Arial Narrow" w:hAnsi="Arial Narrow" w:cs="Arial"/>
                <w:sz w:val="18"/>
                <w:szCs w:val="18"/>
                <w:lang w:val="es-CR" w:eastAsia="es-CR"/>
              </w:rPr>
              <w:t>Michelle S</w:t>
            </w:r>
            <w:r w:rsidR="00193448">
              <w:rPr>
                <w:rFonts w:ascii="Arial Narrow" w:hAnsi="Arial Narrow" w:cs="Arial"/>
                <w:sz w:val="18"/>
                <w:szCs w:val="18"/>
                <w:lang w:val="es-CR" w:eastAsia="es-CR"/>
              </w:rPr>
              <w:t>á</w:t>
            </w:r>
            <w:r w:rsidRPr="00576F26">
              <w:rPr>
                <w:rFonts w:ascii="Arial Narrow" w:hAnsi="Arial Narrow" w:cs="Arial"/>
                <w:sz w:val="18"/>
                <w:szCs w:val="18"/>
                <w:lang w:val="es-CR" w:eastAsia="es-CR"/>
              </w:rPr>
              <w:t>nchez Mej</w:t>
            </w:r>
            <w:r w:rsidR="00193448">
              <w:rPr>
                <w:rFonts w:ascii="Arial Narrow" w:hAnsi="Arial Narrow" w:cs="Arial"/>
                <w:sz w:val="18"/>
                <w:szCs w:val="18"/>
                <w:lang w:val="es-CR" w:eastAsia="es-CR"/>
              </w:rPr>
              <w:t>í</w:t>
            </w:r>
            <w:r w:rsidRPr="00576F26">
              <w:rPr>
                <w:rFonts w:ascii="Arial Narrow" w:hAnsi="Arial Narrow" w:cs="Arial"/>
                <w:sz w:val="18"/>
                <w:szCs w:val="18"/>
                <w:lang w:val="es-CR" w:eastAsia="es-CR"/>
              </w:rPr>
              <w:t>a</w:t>
            </w:r>
          </w:p>
        </w:tc>
        <w:tc>
          <w:tcPr>
            <w:tcW w:w="993" w:type="dxa"/>
            <w:vAlign w:val="center"/>
          </w:tcPr>
          <w:p w14:paraId="407632E0" w14:textId="2C0336F4" w:rsidR="00430D01" w:rsidRPr="00576F26" w:rsidRDefault="00430D01" w:rsidP="00430D01">
            <w:pPr>
              <w:jc w:val="center"/>
              <w:rPr>
                <w:rFonts w:ascii="Arial Narrow" w:hAnsi="Arial Narrow" w:cstheme="minorHAnsi"/>
                <w:sz w:val="18"/>
                <w:szCs w:val="18"/>
                <w:lang w:val="es-CR" w:eastAsia="es-CR"/>
              </w:rPr>
            </w:pPr>
            <w:r w:rsidRPr="00576F26">
              <w:rPr>
                <w:rFonts w:ascii="Arial Narrow" w:hAnsi="Arial Narrow" w:cs="Arial"/>
                <w:sz w:val="18"/>
                <w:szCs w:val="18"/>
                <w:lang w:val="es-CR" w:eastAsia="es-CR"/>
              </w:rPr>
              <w:t>5-0412-0814</w:t>
            </w:r>
          </w:p>
        </w:tc>
        <w:tc>
          <w:tcPr>
            <w:tcW w:w="992" w:type="dxa"/>
            <w:vAlign w:val="center"/>
          </w:tcPr>
          <w:p w14:paraId="118A9CDC" w14:textId="53C8F35F" w:rsidR="00430D01" w:rsidRPr="00576F26" w:rsidRDefault="00430D01" w:rsidP="00430D01">
            <w:pPr>
              <w:jc w:val="center"/>
              <w:rPr>
                <w:rFonts w:ascii="Arial Narrow" w:hAnsi="Arial Narrow" w:cstheme="minorHAnsi"/>
                <w:sz w:val="18"/>
                <w:szCs w:val="18"/>
                <w:lang w:val="es-CR" w:eastAsia="es-CR"/>
              </w:rPr>
            </w:pPr>
            <w:r w:rsidRPr="00576F26">
              <w:rPr>
                <w:rFonts w:ascii="Arial Narrow" w:hAnsi="Arial Narrow" w:cs="Arial"/>
                <w:sz w:val="18"/>
                <w:szCs w:val="18"/>
                <w:lang w:val="es-CR" w:eastAsia="es-CR"/>
              </w:rPr>
              <w:t>5-230123-000</w:t>
            </w:r>
          </w:p>
        </w:tc>
        <w:tc>
          <w:tcPr>
            <w:tcW w:w="1276" w:type="dxa"/>
            <w:vAlign w:val="center"/>
          </w:tcPr>
          <w:p w14:paraId="0DB06377" w14:textId="73B8C691" w:rsidR="00430D01" w:rsidRPr="00430D01" w:rsidRDefault="00430D01" w:rsidP="00430D01">
            <w:pPr>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29,088,900.00</w:t>
            </w:r>
          </w:p>
        </w:tc>
        <w:tc>
          <w:tcPr>
            <w:tcW w:w="992" w:type="dxa"/>
            <w:vAlign w:val="center"/>
          </w:tcPr>
          <w:p w14:paraId="42E480E8" w14:textId="12A6AE80" w:rsidR="00430D01" w:rsidRPr="00430D01" w:rsidRDefault="00430D01" w:rsidP="00430D01">
            <w:pPr>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670,368.79</w:t>
            </w:r>
          </w:p>
        </w:tc>
        <w:tc>
          <w:tcPr>
            <w:tcW w:w="992" w:type="dxa"/>
            <w:vAlign w:val="center"/>
          </w:tcPr>
          <w:p w14:paraId="5332125B" w14:textId="1F8127DD" w:rsidR="00430D01" w:rsidRPr="00430D01" w:rsidRDefault="00430D01" w:rsidP="00430D01">
            <w:pPr>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603,331.91</w:t>
            </w:r>
          </w:p>
        </w:tc>
        <w:tc>
          <w:tcPr>
            <w:tcW w:w="1134" w:type="dxa"/>
            <w:vAlign w:val="center"/>
          </w:tcPr>
          <w:p w14:paraId="42F7113D" w14:textId="38E30813" w:rsidR="00430D01" w:rsidRPr="00430D01" w:rsidRDefault="00430D01" w:rsidP="00430D01">
            <w:pPr>
              <w:ind w:left="-106"/>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29,692,231.91</w:t>
            </w:r>
          </w:p>
        </w:tc>
        <w:tc>
          <w:tcPr>
            <w:tcW w:w="851" w:type="dxa"/>
            <w:vAlign w:val="center"/>
          </w:tcPr>
          <w:p w14:paraId="1B5D2562" w14:textId="78B9A2FB" w:rsidR="00430D01" w:rsidRPr="00430D01" w:rsidRDefault="00430D01" w:rsidP="00430D01">
            <w:pPr>
              <w:ind w:left="-108"/>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67,036.88</w:t>
            </w:r>
          </w:p>
        </w:tc>
      </w:tr>
      <w:tr w:rsidR="00430D01" w:rsidRPr="00C1111D" w14:paraId="0C43467C" w14:textId="77777777" w:rsidTr="00714D27">
        <w:trPr>
          <w:trHeight w:val="20"/>
        </w:trPr>
        <w:tc>
          <w:tcPr>
            <w:tcW w:w="1696" w:type="dxa"/>
            <w:vAlign w:val="center"/>
          </w:tcPr>
          <w:p w14:paraId="29C188EE" w14:textId="638FC799" w:rsidR="00430D01" w:rsidRPr="00576F26" w:rsidRDefault="00430D01" w:rsidP="00430D01">
            <w:pPr>
              <w:rPr>
                <w:rFonts w:ascii="Arial Narrow" w:hAnsi="Arial Narrow" w:cstheme="minorHAnsi"/>
                <w:sz w:val="18"/>
                <w:szCs w:val="18"/>
                <w:lang w:val="es-CR" w:eastAsia="es-CR"/>
              </w:rPr>
            </w:pPr>
            <w:r w:rsidRPr="00576F26">
              <w:rPr>
                <w:rFonts w:ascii="Arial Narrow" w:hAnsi="Arial Narrow" w:cs="Arial"/>
                <w:sz w:val="18"/>
                <w:szCs w:val="18"/>
                <w:lang w:val="es-CR" w:eastAsia="es-CR"/>
              </w:rPr>
              <w:t>Mar</w:t>
            </w:r>
            <w:r w:rsidR="00193448">
              <w:rPr>
                <w:rFonts w:ascii="Arial Narrow" w:hAnsi="Arial Narrow" w:cs="Arial"/>
                <w:sz w:val="18"/>
                <w:szCs w:val="18"/>
                <w:lang w:val="es-CR" w:eastAsia="es-CR"/>
              </w:rPr>
              <w:t>í</w:t>
            </w:r>
            <w:r w:rsidRPr="00576F26">
              <w:rPr>
                <w:rFonts w:ascii="Arial Narrow" w:hAnsi="Arial Narrow" w:cs="Arial"/>
                <w:sz w:val="18"/>
                <w:szCs w:val="18"/>
                <w:lang w:val="es-CR" w:eastAsia="es-CR"/>
              </w:rPr>
              <w:t>a M</w:t>
            </w:r>
            <w:r w:rsidR="00193448">
              <w:rPr>
                <w:rFonts w:ascii="Arial Narrow" w:hAnsi="Arial Narrow" w:cs="Arial"/>
                <w:sz w:val="18"/>
                <w:szCs w:val="18"/>
                <w:lang w:val="es-CR" w:eastAsia="es-CR"/>
              </w:rPr>
              <w:t>é</w:t>
            </w:r>
            <w:r w:rsidRPr="00576F26">
              <w:rPr>
                <w:rFonts w:ascii="Arial Narrow" w:hAnsi="Arial Narrow" w:cs="Arial"/>
                <w:sz w:val="18"/>
                <w:szCs w:val="18"/>
                <w:lang w:val="es-CR" w:eastAsia="es-CR"/>
              </w:rPr>
              <w:t>ndez Valle</w:t>
            </w:r>
          </w:p>
        </w:tc>
        <w:tc>
          <w:tcPr>
            <w:tcW w:w="993" w:type="dxa"/>
            <w:vAlign w:val="center"/>
          </w:tcPr>
          <w:p w14:paraId="00AEDA79" w14:textId="05EDADFE" w:rsidR="00430D01" w:rsidRPr="00576F26" w:rsidRDefault="00430D01" w:rsidP="00430D01">
            <w:pPr>
              <w:jc w:val="center"/>
              <w:rPr>
                <w:rFonts w:ascii="Arial Narrow" w:hAnsi="Arial Narrow" w:cstheme="minorHAnsi"/>
                <w:sz w:val="18"/>
                <w:szCs w:val="18"/>
                <w:lang w:val="es-CR" w:eastAsia="es-CR"/>
              </w:rPr>
            </w:pPr>
            <w:r w:rsidRPr="00576F26">
              <w:rPr>
                <w:rFonts w:ascii="Arial Narrow" w:hAnsi="Arial Narrow" w:cs="Arial"/>
                <w:sz w:val="18"/>
                <w:szCs w:val="18"/>
                <w:lang w:val="es-CR" w:eastAsia="es-CR"/>
              </w:rPr>
              <w:t>5-0409-0395</w:t>
            </w:r>
          </w:p>
        </w:tc>
        <w:tc>
          <w:tcPr>
            <w:tcW w:w="992" w:type="dxa"/>
            <w:vAlign w:val="center"/>
          </w:tcPr>
          <w:p w14:paraId="4EFFF66C" w14:textId="5F2D5D59" w:rsidR="00430D01" w:rsidRPr="00576F26" w:rsidRDefault="00430D01" w:rsidP="00430D01">
            <w:pPr>
              <w:jc w:val="center"/>
              <w:rPr>
                <w:rFonts w:ascii="Arial Narrow" w:hAnsi="Arial Narrow" w:cstheme="minorHAnsi"/>
                <w:sz w:val="18"/>
                <w:szCs w:val="18"/>
                <w:lang w:val="es-CR" w:eastAsia="es-CR"/>
              </w:rPr>
            </w:pPr>
            <w:r w:rsidRPr="00576F26">
              <w:rPr>
                <w:rFonts w:ascii="Arial Narrow" w:hAnsi="Arial Narrow" w:cs="Arial"/>
                <w:sz w:val="18"/>
                <w:szCs w:val="18"/>
                <w:lang w:val="es-CR" w:eastAsia="es-CR"/>
              </w:rPr>
              <w:t>5-230124-000</w:t>
            </w:r>
          </w:p>
        </w:tc>
        <w:tc>
          <w:tcPr>
            <w:tcW w:w="1276" w:type="dxa"/>
            <w:vAlign w:val="center"/>
          </w:tcPr>
          <w:p w14:paraId="4C9D7C5B" w14:textId="04AE6E79" w:rsidR="00430D01" w:rsidRPr="00430D01" w:rsidRDefault="00430D01" w:rsidP="00430D01">
            <w:pPr>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29,088,900.00</w:t>
            </w:r>
          </w:p>
        </w:tc>
        <w:tc>
          <w:tcPr>
            <w:tcW w:w="992" w:type="dxa"/>
            <w:vAlign w:val="center"/>
          </w:tcPr>
          <w:p w14:paraId="50B87C4F" w14:textId="32D0D207" w:rsidR="00430D01" w:rsidRPr="00430D01" w:rsidRDefault="00430D01" w:rsidP="00430D01">
            <w:pPr>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670,368.79</w:t>
            </w:r>
          </w:p>
        </w:tc>
        <w:tc>
          <w:tcPr>
            <w:tcW w:w="992" w:type="dxa"/>
            <w:vAlign w:val="center"/>
          </w:tcPr>
          <w:p w14:paraId="5085C6F4" w14:textId="1016279E" w:rsidR="00430D01" w:rsidRPr="00430D01" w:rsidRDefault="00430D01" w:rsidP="00430D01">
            <w:pPr>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469,258.15</w:t>
            </w:r>
          </w:p>
        </w:tc>
        <w:tc>
          <w:tcPr>
            <w:tcW w:w="1134" w:type="dxa"/>
            <w:vAlign w:val="center"/>
          </w:tcPr>
          <w:p w14:paraId="372E59D4" w14:textId="3CFAA068" w:rsidR="00430D01" w:rsidRPr="00430D01" w:rsidRDefault="00430D01" w:rsidP="00430D01">
            <w:pPr>
              <w:ind w:left="-106"/>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29,558,158.15</w:t>
            </w:r>
          </w:p>
        </w:tc>
        <w:tc>
          <w:tcPr>
            <w:tcW w:w="851" w:type="dxa"/>
            <w:vAlign w:val="center"/>
          </w:tcPr>
          <w:p w14:paraId="0838F608" w14:textId="75E87E9C" w:rsidR="00430D01" w:rsidRPr="00430D01" w:rsidRDefault="00430D01" w:rsidP="00430D01">
            <w:pPr>
              <w:ind w:left="-108"/>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201,110.64</w:t>
            </w:r>
          </w:p>
        </w:tc>
      </w:tr>
      <w:tr w:rsidR="00430D01" w:rsidRPr="00C1111D" w14:paraId="3C9AAEB1" w14:textId="77777777" w:rsidTr="00714D27">
        <w:trPr>
          <w:trHeight w:val="20"/>
        </w:trPr>
        <w:tc>
          <w:tcPr>
            <w:tcW w:w="1696" w:type="dxa"/>
            <w:vAlign w:val="center"/>
          </w:tcPr>
          <w:p w14:paraId="41242B80" w14:textId="4E3BD64B" w:rsidR="00430D01" w:rsidRPr="00576F26" w:rsidRDefault="00430D01" w:rsidP="00430D01">
            <w:pPr>
              <w:rPr>
                <w:rFonts w:ascii="Arial Narrow" w:hAnsi="Arial Narrow" w:cstheme="minorHAnsi"/>
                <w:sz w:val="18"/>
                <w:szCs w:val="18"/>
                <w:lang w:val="es-CR" w:eastAsia="es-CR"/>
              </w:rPr>
            </w:pPr>
            <w:r w:rsidRPr="00576F26">
              <w:rPr>
                <w:rFonts w:ascii="Arial Narrow" w:hAnsi="Arial Narrow" w:cs="Arial"/>
                <w:sz w:val="18"/>
                <w:szCs w:val="18"/>
                <w:lang w:val="es-CR" w:eastAsia="es-CR"/>
              </w:rPr>
              <w:lastRenderedPageBreak/>
              <w:t>Katherine L</w:t>
            </w:r>
            <w:r w:rsidR="00193448">
              <w:rPr>
                <w:rFonts w:ascii="Arial Narrow" w:hAnsi="Arial Narrow" w:cs="Arial"/>
                <w:sz w:val="18"/>
                <w:szCs w:val="18"/>
                <w:lang w:val="es-CR" w:eastAsia="es-CR"/>
              </w:rPr>
              <w:t>ó</w:t>
            </w:r>
            <w:r w:rsidRPr="00576F26">
              <w:rPr>
                <w:rFonts w:ascii="Arial Narrow" w:hAnsi="Arial Narrow" w:cs="Arial"/>
                <w:sz w:val="18"/>
                <w:szCs w:val="18"/>
                <w:lang w:val="es-CR" w:eastAsia="es-CR"/>
              </w:rPr>
              <w:t>pez Bustos</w:t>
            </w:r>
          </w:p>
        </w:tc>
        <w:tc>
          <w:tcPr>
            <w:tcW w:w="993" w:type="dxa"/>
            <w:vAlign w:val="center"/>
          </w:tcPr>
          <w:p w14:paraId="23A59895" w14:textId="3A4F5300" w:rsidR="00430D01" w:rsidRPr="00576F26" w:rsidRDefault="00430D01" w:rsidP="00430D01">
            <w:pPr>
              <w:jc w:val="center"/>
              <w:rPr>
                <w:rFonts w:ascii="Arial Narrow" w:hAnsi="Arial Narrow" w:cstheme="minorHAnsi"/>
                <w:sz w:val="18"/>
                <w:szCs w:val="18"/>
                <w:lang w:val="es-CR" w:eastAsia="es-CR"/>
              </w:rPr>
            </w:pPr>
            <w:r w:rsidRPr="00576F26">
              <w:rPr>
                <w:rFonts w:ascii="Arial Narrow" w:hAnsi="Arial Narrow" w:cs="Arial"/>
                <w:sz w:val="18"/>
                <w:szCs w:val="18"/>
                <w:lang w:val="es-CR" w:eastAsia="es-CR"/>
              </w:rPr>
              <w:t>1-1463-0854</w:t>
            </w:r>
          </w:p>
        </w:tc>
        <w:tc>
          <w:tcPr>
            <w:tcW w:w="992" w:type="dxa"/>
            <w:vAlign w:val="center"/>
          </w:tcPr>
          <w:p w14:paraId="22DB3FC2" w14:textId="6A63175D" w:rsidR="00430D01" w:rsidRPr="00576F26" w:rsidRDefault="00430D01" w:rsidP="00430D01">
            <w:pPr>
              <w:jc w:val="center"/>
              <w:rPr>
                <w:rFonts w:ascii="Arial Narrow" w:hAnsi="Arial Narrow" w:cstheme="minorHAnsi"/>
                <w:sz w:val="18"/>
                <w:szCs w:val="18"/>
                <w:lang w:val="es-CR" w:eastAsia="es-CR"/>
              </w:rPr>
            </w:pPr>
            <w:r w:rsidRPr="00576F26">
              <w:rPr>
                <w:rFonts w:ascii="Arial Narrow" w:hAnsi="Arial Narrow" w:cs="Arial"/>
                <w:sz w:val="18"/>
                <w:szCs w:val="18"/>
                <w:lang w:val="es-CR" w:eastAsia="es-CR"/>
              </w:rPr>
              <w:t>5-230125-000</w:t>
            </w:r>
          </w:p>
        </w:tc>
        <w:tc>
          <w:tcPr>
            <w:tcW w:w="1276" w:type="dxa"/>
            <w:vAlign w:val="center"/>
          </w:tcPr>
          <w:p w14:paraId="5029AEB9" w14:textId="734E15CA" w:rsidR="00430D01" w:rsidRPr="00430D01" w:rsidRDefault="00430D01" w:rsidP="00430D01">
            <w:pPr>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29,088,900.00</w:t>
            </w:r>
          </w:p>
        </w:tc>
        <w:tc>
          <w:tcPr>
            <w:tcW w:w="992" w:type="dxa"/>
            <w:vAlign w:val="center"/>
          </w:tcPr>
          <w:p w14:paraId="6A20C05A" w14:textId="15A6CE9C" w:rsidR="00430D01" w:rsidRPr="00430D01" w:rsidRDefault="00430D01" w:rsidP="00430D01">
            <w:pPr>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670,368.79</w:t>
            </w:r>
          </w:p>
        </w:tc>
        <w:tc>
          <w:tcPr>
            <w:tcW w:w="992" w:type="dxa"/>
            <w:vAlign w:val="center"/>
          </w:tcPr>
          <w:p w14:paraId="05803209" w14:textId="3B5103A0" w:rsidR="00430D01" w:rsidRPr="00430D01" w:rsidRDefault="00430D01" w:rsidP="00430D01">
            <w:pPr>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603,331.91</w:t>
            </w:r>
          </w:p>
        </w:tc>
        <w:tc>
          <w:tcPr>
            <w:tcW w:w="1134" w:type="dxa"/>
            <w:vAlign w:val="center"/>
          </w:tcPr>
          <w:p w14:paraId="220C47FB" w14:textId="2E04D982" w:rsidR="00430D01" w:rsidRPr="00430D01" w:rsidRDefault="00430D01" w:rsidP="00430D01">
            <w:pPr>
              <w:ind w:left="-106"/>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29,692,231.91</w:t>
            </w:r>
          </w:p>
        </w:tc>
        <w:tc>
          <w:tcPr>
            <w:tcW w:w="851" w:type="dxa"/>
            <w:vAlign w:val="center"/>
          </w:tcPr>
          <w:p w14:paraId="4C323150" w14:textId="0B19158A" w:rsidR="00430D01" w:rsidRPr="00430D01" w:rsidRDefault="00430D01" w:rsidP="00430D01">
            <w:pPr>
              <w:ind w:left="-108"/>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67,036.88</w:t>
            </w:r>
          </w:p>
        </w:tc>
      </w:tr>
      <w:tr w:rsidR="00430D01" w:rsidRPr="00C1111D" w14:paraId="16FDB69C" w14:textId="77777777" w:rsidTr="00714D27">
        <w:trPr>
          <w:trHeight w:val="20"/>
        </w:trPr>
        <w:tc>
          <w:tcPr>
            <w:tcW w:w="1696" w:type="dxa"/>
            <w:vAlign w:val="center"/>
          </w:tcPr>
          <w:p w14:paraId="5FC9D073" w14:textId="2BFA0A81" w:rsidR="00430D01" w:rsidRPr="00576F26" w:rsidRDefault="00430D01" w:rsidP="00430D01">
            <w:pPr>
              <w:rPr>
                <w:rFonts w:ascii="Arial Narrow" w:hAnsi="Arial Narrow" w:cstheme="minorHAnsi"/>
                <w:sz w:val="18"/>
                <w:szCs w:val="18"/>
                <w:lang w:val="es-CR" w:eastAsia="es-CR"/>
              </w:rPr>
            </w:pPr>
            <w:r w:rsidRPr="00576F26">
              <w:rPr>
                <w:rFonts w:ascii="Arial Narrow" w:hAnsi="Arial Narrow" w:cs="Arial"/>
                <w:sz w:val="18"/>
                <w:szCs w:val="18"/>
                <w:lang w:val="es-CR" w:eastAsia="es-CR"/>
              </w:rPr>
              <w:t>Nuria Guti</w:t>
            </w:r>
            <w:r w:rsidR="00193448">
              <w:rPr>
                <w:rFonts w:ascii="Arial Narrow" w:hAnsi="Arial Narrow" w:cs="Arial"/>
                <w:sz w:val="18"/>
                <w:szCs w:val="18"/>
                <w:lang w:val="es-CR" w:eastAsia="es-CR"/>
              </w:rPr>
              <w:t>é</w:t>
            </w:r>
            <w:r w:rsidRPr="00576F26">
              <w:rPr>
                <w:rFonts w:ascii="Arial Narrow" w:hAnsi="Arial Narrow" w:cs="Arial"/>
                <w:sz w:val="18"/>
                <w:szCs w:val="18"/>
                <w:lang w:val="es-CR" w:eastAsia="es-CR"/>
              </w:rPr>
              <w:t xml:space="preserve">rrez </w:t>
            </w:r>
            <w:proofErr w:type="spellStart"/>
            <w:r w:rsidRPr="00576F26">
              <w:rPr>
                <w:rFonts w:ascii="Arial Narrow" w:hAnsi="Arial Narrow" w:cs="Arial"/>
                <w:sz w:val="18"/>
                <w:szCs w:val="18"/>
                <w:lang w:val="es-CR" w:eastAsia="es-CR"/>
              </w:rPr>
              <w:t>Cisnero</w:t>
            </w:r>
            <w:proofErr w:type="spellEnd"/>
          </w:p>
        </w:tc>
        <w:tc>
          <w:tcPr>
            <w:tcW w:w="993" w:type="dxa"/>
            <w:vAlign w:val="center"/>
          </w:tcPr>
          <w:p w14:paraId="5C4EC396" w14:textId="18DA151B" w:rsidR="00430D01" w:rsidRPr="00576F26" w:rsidRDefault="00430D01" w:rsidP="00430D01">
            <w:pPr>
              <w:jc w:val="center"/>
              <w:rPr>
                <w:rFonts w:ascii="Arial Narrow" w:hAnsi="Arial Narrow" w:cstheme="minorHAnsi"/>
                <w:sz w:val="18"/>
                <w:szCs w:val="18"/>
                <w:lang w:val="es-CR" w:eastAsia="es-CR"/>
              </w:rPr>
            </w:pPr>
            <w:r w:rsidRPr="00576F26">
              <w:rPr>
                <w:rFonts w:ascii="Arial Narrow" w:hAnsi="Arial Narrow" w:cs="Arial"/>
                <w:sz w:val="18"/>
                <w:szCs w:val="18"/>
                <w:lang w:val="es-CR" w:eastAsia="es-CR"/>
              </w:rPr>
              <w:t>5-0378-0765</w:t>
            </w:r>
          </w:p>
        </w:tc>
        <w:tc>
          <w:tcPr>
            <w:tcW w:w="992" w:type="dxa"/>
            <w:vAlign w:val="center"/>
          </w:tcPr>
          <w:p w14:paraId="54B23C57" w14:textId="76844A89" w:rsidR="00430D01" w:rsidRPr="00576F26" w:rsidRDefault="00430D01" w:rsidP="00430D01">
            <w:pPr>
              <w:jc w:val="center"/>
              <w:rPr>
                <w:rFonts w:ascii="Arial Narrow" w:hAnsi="Arial Narrow" w:cstheme="minorHAnsi"/>
                <w:sz w:val="18"/>
                <w:szCs w:val="18"/>
                <w:lang w:val="es-CR" w:eastAsia="es-CR"/>
              </w:rPr>
            </w:pPr>
            <w:r w:rsidRPr="00576F26">
              <w:rPr>
                <w:rFonts w:ascii="Arial Narrow" w:hAnsi="Arial Narrow" w:cs="Arial"/>
                <w:sz w:val="18"/>
                <w:szCs w:val="18"/>
                <w:lang w:val="es-CR" w:eastAsia="es-CR"/>
              </w:rPr>
              <w:t>5-230126-000</w:t>
            </w:r>
          </w:p>
        </w:tc>
        <w:tc>
          <w:tcPr>
            <w:tcW w:w="1276" w:type="dxa"/>
            <w:vAlign w:val="center"/>
          </w:tcPr>
          <w:p w14:paraId="54C1B031" w14:textId="5C5C0348" w:rsidR="00430D01" w:rsidRPr="00430D01" w:rsidRDefault="00430D01" w:rsidP="00430D01">
            <w:pPr>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29,088,900.00</w:t>
            </w:r>
          </w:p>
        </w:tc>
        <w:tc>
          <w:tcPr>
            <w:tcW w:w="992" w:type="dxa"/>
            <w:vAlign w:val="center"/>
          </w:tcPr>
          <w:p w14:paraId="259138CB" w14:textId="50F6CB2E" w:rsidR="00430D01" w:rsidRPr="00430D01" w:rsidRDefault="00430D01" w:rsidP="00430D01">
            <w:pPr>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670,368.79</w:t>
            </w:r>
          </w:p>
        </w:tc>
        <w:tc>
          <w:tcPr>
            <w:tcW w:w="992" w:type="dxa"/>
            <w:vAlign w:val="center"/>
          </w:tcPr>
          <w:p w14:paraId="4F3C9A4A" w14:textId="26DD7E60" w:rsidR="00430D01" w:rsidRPr="00430D01" w:rsidRDefault="00430D01" w:rsidP="00430D01">
            <w:pPr>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469,258.15</w:t>
            </w:r>
          </w:p>
        </w:tc>
        <w:tc>
          <w:tcPr>
            <w:tcW w:w="1134" w:type="dxa"/>
            <w:vAlign w:val="center"/>
          </w:tcPr>
          <w:p w14:paraId="62F7DADA" w14:textId="1A45FA79" w:rsidR="00430D01" w:rsidRPr="00430D01" w:rsidRDefault="00430D01" w:rsidP="00430D01">
            <w:pPr>
              <w:ind w:left="-106"/>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29,558,158.15</w:t>
            </w:r>
          </w:p>
        </w:tc>
        <w:tc>
          <w:tcPr>
            <w:tcW w:w="851" w:type="dxa"/>
            <w:vAlign w:val="center"/>
          </w:tcPr>
          <w:p w14:paraId="5993D275" w14:textId="09A6C662" w:rsidR="00430D01" w:rsidRPr="00430D01" w:rsidRDefault="00430D01" w:rsidP="00430D01">
            <w:pPr>
              <w:ind w:left="-108"/>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201,110.64</w:t>
            </w:r>
          </w:p>
        </w:tc>
      </w:tr>
      <w:tr w:rsidR="00430D01" w:rsidRPr="00C1111D" w14:paraId="119FDA61" w14:textId="77777777" w:rsidTr="00714D27">
        <w:trPr>
          <w:trHeight w:val="20"/>
        </w:trPr>
        <w:tc>
          <w:tcPr>
            <w:tcW w:w="1696" w:type="dxa"/>
            <w:vAlign w:val="center"/>
          </w:tcPr>
          <w:p w14:paraId="61194A13" w14:textId="530E5E27" w:rsidR="00430D01" w:rsidRPr="00576F26" w:rsidRDefault="00430D01" w:rsidP="00430D01">
            <w:pPr>
              <w:rPr>
                <w:rFonts w:ascii="Arial Narrow" w:hAnsi="Arial Narrow" w:cstheme="minorHAnsi"/>
                <w:sz w:val="18"/>
                <w:szCs w:val="18"/>
                <w:lang w:val="es-CR" w:eastAsia="es-CR"/>
              </w:rPr>
            </w:pPr>
            <w:r w:rsidRPr="00576F26">
              <w:rPr>
                <w:rFonts w:ascii="Arial Narrow" w:hAnsi="Arial Narrow" w:cs="Arial"/>
                <w:sz w:val="18"/>
                <w:szCs w:val="18"/>
                <w:lang w:val="es-CR" w:eastAsia="es-CR"/>
              </w:rPr>
              <w:t>Mar</w:t>
            </w:r>
            <w:r w:rsidR="00193448">
              <w:rPr>
                <w:rFonts w:ascii="Arial Narrow" w:hAnsi="Arial Narrow" w:cs="Arial"/>
                <w:sz w:val="18"/>
                <w:szCs w:val="18"/>
                <w:lang w:val="es-CR" w:eastAsia="es-CR"/>
              </w:rPr>
              <w:t>í</w:t>
            </w:r>
            <w:r w:rsidRPr="00576F26">
              <w:rPr>
                <w:rFonts w:ascii="Arial Narrow" w:hAnsi="Arial Narrow" w:cs="Arial"/>
                <w:sz w:val="18"/>
                <w:szCs w:val="18"/>
                <w:lang w:val="es-CR" w:eastAsia="es-CR"/>
              </w:rPr>
              <w:t>a Yendry Jarqu</w:t>
            </w:r>
            <w:r w:rsidR="00193448">
              <w:rPr>
                <w:rFonts w:ascii="Arial Narrow" w:hAnsi="Arial Narrow" w:cs="Arial"/>
                <w:sz w:val="18"/>
                <w:szCs w:val="18"/>
                <w:lang w:val="es-CR" w:eastAsia="es-CR"/>
              </w:rPr>
              <w:t>í</w:t>
            </w:r>
            <w:r w:rsidRPr="00576F26">
              <w:rPr>
                <w:rFonts w:ascii="Arial Narrow" w:hAnsi="Arial Narrow" w:cs="Arial"/>
                <w:sz w:val="18"/>
                <w:szCs w:val="18"/>
                <w:lang w:val="es-CR" w:eastAsia="es-CR"/>
              </w:rPr>
              <w:t>n Ramos</w:t>
            </w:r>
          </w:p>
        </w:tc>
        <w:tc>
          <w:tcPr>
            <w:tcW w:w="993" w:type="dxa"/>
            <w:vAlign w:val="center"/>
          </w:tcPr>
          <w:p w14:paraId="223B9365" w14:textId="1C1D43E0" w:rsidR="00430D01" w:rsidRPr="00576F26" w:rsidRDefault="00430D01" w:rsidP="00430D01">
            <w:pPr>
              <w:jc w:val="center"/>
              <w:rPr>
                <w:rFonts w:ascii="Arial Narrow" w:hAnsi="Arial Narrow" w:cstheme="minorHAnsi"/>
                <w:sz w:val="18"/>
                <w:szCs w:val="18"/>
                <w:lang w:val="es-CR" w:eastAsia="es-CR"/>
              </w:rPr>
            </w:pPr>
            <w:r w:rsidRPr="00576F26">
              <w:rPr>
                <w:rFonts w:ascii="Arial Narrow" w:hAnsi="Arial Narrow" w:cs="Arial"/>
                <w:sz w:val="18"/>
                <w:szCs w:val="18"/>
                <w:lang w:val="es-CR" w:eastAsia="es-CR"/>
              </w:rPr>
              <w:t>5-0403-0651</w:t>
            </w:r>
          </w:p>
        </w:tc>
        <w:tc>
          <w:tcPr>
            <w:tcW w:w="992" w:type="dxa"/>
            <w:vAlign w:val="center"/>
          </w:tcPr>
          <w:p w14:paraId="62925105" w14:textId="4C2C5E5C" w:rsidR="00430D01" w:rsidRPr="00576F26" w:rsidRDefault="00430D01" w:rsidP="00430D01">
            <w:pPr>
              <w:jc w:val="center"/>
              <w:rPr>
                <w:rFonts w:ascii="Arial Narrow" w:hAnsi="Arial Narrow" w:cstheme="minorHAnsi"/>
                <w:sz w:val="18"/>
                <w:szCs w:val="18"/>
                <w:lang w:val="es-CR" w:eastAsia="es-CR"/>
              </w:rPr>
            </w:pPr>
            <w:r w:rsidRPr="00576F26">
              <w:rPr>
                <w:rFonts w:ascii="Arial Narrow" w:hAnsi="Arial Narrow" w:cs="Arial"/>
                <w:sz w:val="18"/>
                <w:szCs w:val="18"/>
                <w:lang w:val="es-CR" w:eastAsia="es-CR"/>
              </w:rPr>
              <w:t>5-230127-000</w:t>
            </w:r>
          </w:p>
        </w:tc>
        <w:tc>
          <w:tcPr>
            <w:tcW w:w="1276" w:type="dxa"/>
            <w:vAlign w:val="center"/>
          </w:tcPr>
          <w:p w14:paraId="223B2A06" w14:textId="5E154995" w:rsidR="00430D01" w:rsidRPr="00430D01" w:rsidRDefault="00430D01" w:rsidP="00430D01">
            <w:pPr>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29,088,900.00</w:t>
            </w:r>
          </w:p>
        </w:tc>
        <w:tc>
          <w:tcPr>
            <w:tcW w:w="992" w:type="dxa"/>
            <w:vAlign w:val="center"/>
          </w:tcPr>
          <w:p w14:paraId="52C7EFA9" w14:textId="71B4CADE" w:rsidR="00430D01" w:rsidRPr="00430D01" w:rsidRDefault="00430D01" w:rsidP="00430D01">
            <w:pPr>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670,368.79</w:t>
            </w:r>
          </w:p>
        </w:tc>
        <w:tc>
          <w:tcPr>
            <w:tcW w:w="992" w:type="dxa"/>
            <w:vAlign w:val="center"/>
          </w:tcPr>
          <w:p w14:paraId="5B420B2C" w14:textId="3FD79C83" w:rsidR="00430D01" w:rsidRPr="00430D01" w:rsidRDefault="00430D01" w:rsidP="00430D01">
            <w:pPr>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603,331.91</w:t>
            </w:r>
          </w:p>
        </w:tc>
        <w:tc>
          <w:tcPr>
            <w:tcW w:w="1134" w:type="dxa"/>
            <w:vAlign w:val="center"/>
          </w:tcPr>
          <w:p w14:paraId="0FB37C97" w14:textId="4D9C1CCA" w:rsidR="00430D01" w:rsidRPr="00430D01" w:rsidRDefault="00430D01" w:rsidP="00430D01">
            <w:pPr>
              <w:ind w:left="-106"/>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29,692,231.91</w:t>
            </w:r>
          </w:p>
        </w:tc>
        <w:tc>
          <w:tcPr>
            <w:tcW w:w="851" w:type="dxa"/>
            <w:vAlign w:val="center"/>
          </w:tcPr>
          <w:p w14:paraId="73BF6C04" w14:textId="79094AFE" w:rsidR="00430D01" w:rsidRPr="00430D01" w:rsidRDefault="00430D01" w:rsidP="00430D01">
            <w:pPr>
              <w:ind w:left="-108"/>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67,036.88</w:t>
            </w:r>
          </w:p>
        </w:tc>
      </w:tr>
      <w:tr w:rsidR="00430D01" w:rsidRPr="00C1111D" w14:paraId="4328B05E" w14:textId="77777777" w:rsidTr="00714D27">
        <w:trPr>
          <w:trHeight w:val="20"/>
        </w:trPr>
        <w:tc>
          <w:tcPr>
            <w:tcW w:w="1696" w:type="dxa"/>
            <w:vAlign w:val="center"/>
          </w:tcPr>
          <w:p w14:paraId="3C8977B5" w14:textId="2F49238E" w:rsidR="00430D01" w:rsidRPr="00576F26" w:rsidRDefault="00430D01" w:rsidP="00430D01">
            <w:pPr>
              <w:rPr>
                <w:rFonts w:ascii="Arial Narrow" w:hAnsi="Arial Narrow" w:cstheme="minorHAnsi"/>
                <w:sz w:val="18"/>
                <w:szCs w:val="18"/>
                <w:lang w:val="es-CR" w:eastAsia="es-CR"/>
              </w:rPr>
            </w:pPr>
            <w:r w:rsidRPr="00576F26">
              <w:rPr>
                <w:rFonts w:ascii="Arial Narrow" w:hAnsi="Arial Narrow" w:cs="Arial"/>
                <w:sz w:val="18"/>
                <w:szCs w:val="18"/>
                <w:lang w:val="es-CR" w:eastAsia="es-CR"/>
              </w:rPr>
              <w:t>Wendy Avil</w:t>
            </w:r>
            <w:r w:rsidR="00193448">
              <w:rPr>
                <w:rFonts w:ascii="Arial Narrow" w:hAnsi="Arial Narrow" w:cs="Arial"/>
                <w:sz w:val="18"/>
                <w:szCs w:val="18"/>
                <w:lang w:val="es-CR" w:eastAsia="es-CR"/>
              </w:rPr>
              <w:t>é</w:t>
            </w:r>
            <w:r w:rsidRPr="00576F26">
              <w:rPr>
                <w:rFonts w:ascii="Arial Narrow" w:hAnsi="Arial Narrow" w:cs="Arial"/>
                <w:sz w:val="18"/>
                <w:szCs w:val="18"/>
                <w:lang w:val="es-CR" w:eastAsia="es-CR"/>
              </w:rPr>
              <w:t>s Guti</w:t>
            </w:r>
            <w:r w:rsidR="00193448">
              <w:rPr>
                <w:rFonts w:ascii="Arial Narrow" w:hAnsi="Arial Narrow" w:cs="Arial"/>
                <w:sz w:val="18"/>
                <w:szCs w:val="18"/>
                <w:lang w:val="es-CR" w:eastAsia="es-CR"/>
              </w:rPr>
              <w:t>é</w:t>
            </w:r>
            <w:r w:rsidRPr="00576F26">
              <w:rPr>
                <w:rFonts w:ascii="Arial Narrow" w:hAnsi="Arial Narrow" w:cs="Arial"/>
                <w:sz w:val="18"/>
                <w:szCs w:val="18"/>
                <w:lang w:val="es-CR" w:eastAsia="es-CR"/>
              </w:rPr>
              <w:t>rrez</w:t>
            </w:r>
          </w:p>
        </w:tc>
        <w:tc>
          <w:tcPr>
            <w:tcW w:w="993" w:type="dxa"/>
            <w:vAlign w:val="center"/>
          </w:tcPr>
          <w:p w14:paraId="00C224A3" w14:textId="05BB1DE5" w:rsidR="00430D01" w:rsidRPr="00576F26" w:rsidRDefault="00430D01" w:rsidP="00430D01">
            <w:pPr>
              <w:jc w:val="center"/>
              <w:rPr>
                <w:rFonts w:ascii="Arial Narrow" w:hAnsi="Arial Narrow" w:cstheme="minorHAnsi"/>
                <w:sz w:val="18"/>
                <w:szCs w:val="18"/>
                <w:lang w:val="es-CR" w:eastAsia="es-CR"/>
              </w:rPr>
            </w:pPr>
            <w:r w:rsidRPr="00576F26">
              <w:rPr>
                <w:rFonts w:ascii="Arial Narrow" w:hAnsi="Arial Narrow" w:cs="Arial"/>
                <w:sz w:val="18"/>
                <w:szCs w:val="18"/>
                <w:lang w:val="es-CR" w:eastAsia="es-CR"/>
              </w:rPr>
              <w:t>5-0291-0211</w:t>
            </w:r>
          </w:p>
        </w:tc>
        <w:tc>
          <w:tcPr>
            <w:tcW w:w="992" w:type="dxa"/>
            <w:vAlign w:val="center"/>
          </w:tcPr>
          <w:p w14:paraId="33043870" w14:textId="5D2CBB2C" w:rsidR="00430D01" w:rsidRPr="00576F26" w:rsidRDefault="00430D01" w:rsidP="00430D01">
            <w:pPr>
              <w:jc w:val="center"/>
              <w:rPr>
                <w:rFonts w:ascii="Arial Narrow" w:hAnsi="Arial Narrow" w:cstheme="minorHAnsi"/>
                <w:sz w:val="18"/>
                <w:szCs w:val="18"/>
                <w:lang w:val="es-CR" w:eastAsia="es-CR"/>
              </w:rPr>
            </w:pPr>
            <w:r w:rsidRPr="00576F26">
              <w:rPr>
                <w:rFonts w:ascii="Arial Narrow" w:hAnsi="Arial Narrow" w:cs="Arial"/>
                <w:sz w:val="18"/>
                <w:szCs w:val="18"/>
                <w:lang w:val="es-CR" w:eastAsia="es-CR"/>
              </w:rPr>
              <w:t>5-230128-000</w:t>
            </w:r>
          </w:p>
        </w:tc>
        <w:tc>
          <w:tcPr>
            <w:tcW w:w="1276" w:type="dxa"/>
            <w:vAlign w:val="center"/>
          </w:tcPr>
          <w:p w14:paraId="43F5F582" w14:textId="748EFBC4" w:rsidR="00430D01" w:rsidRPr="00430D01" w:rsidRDefault="00430D01" w:rsidP="00430D01">
            <w:pPr>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31,585,500.00</w:t>
            </w:r>
          </w:p>
        </w:tc>
        <w:tc>
          <w:tcPr>
            <w:tcW w:w="992" w:type="dxa"/>
            <w:vAlign w:val="center"/>
          </w:tcPr>
          <w:p w14:paraId="4DD852E1" w14:textId="2C5D7408" w:rsidR="00430D01" w:rsidRPr="00430D01" w:rsidRDefault="00430D01" w:rsidP="00430D01">
            <w:pPr>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713,057.37</w:t>
            </w:r>
          </w:p>
        </w:tc>
        <w:tc>
          <w:tcPr>
            <w:tcW w:w="992" w:type="dxa"/>
            <w:vAlign w:val="center"/>
          </w:tcPr>
          <w:p w14:paraId="7EF07161" w14:textId="18392B0E" w:rsidR="00430D01" w:rsidRPr="00430D01" w:rsidRDefault="00430D01" w:rsidP="00430D01">
            <w:pPr>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356,528.68</w:t>
            </w:r>
          </w:p>
        </w:tc>
        <w:tc>
          <w:tcPr>
            <w:tcW w:w="1134" w:type="dxa"/>
            <w:vAlign w:val="center"/>
          </w:tcPr>
          <w:p w14:paraId="693A88CD" w14:textId="64356AE3" w:rsidR="00430D01" w:rsidRPr="00430D01" w:rsidRDefault="00430D01" w:rsidP="00430D01">
            <w:pPr>
              <w:ind w:left="-106"/>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31,942,028.68</w:t>
            </w:r>
          </w:p>
        </w:tc>
        <w:tc>
          <w:tcPr>
            <w:tcW w:w="851" w:type="dxa"/>
            <w:vAlign w:val="center"/>
          </w:tcPr>
          <w:p w14:paraId="059F1657" w14:textId="70526625" w:rsidR="00430D01" w:rsidRPr="00430D01" w:rsidRDefault="00430D01" w:rsidP="00430D01">
            <w:pPr>
              <w:ind w:left="-108"/>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356,528.68</w:t>
            </w:r>
          </w:p>
        </w:tc>
      </w:tr>
      <w:tr w:rsidR="00430D01" w:rsidRPr="00C1111D" w14:paraId="0382D01E" w14:textId="77777777" w:rsidTr="00714D27">
        <w:trPr>
          <w:trHeight w:val="20"/>
        </w:trPr>
        <w:tc>
          <w:tcPr>
            <w:tcW w:w="1696" w:type="dxa"/>
            <w:vAlign w:val="center"/>
          </w:tcPr>
          <w:p w14:paraId="0B02D8CC" w14:textId="75147E94" w:rsidR="00430D01" w:rsidRPr="00576F26" w:rsidRDefault="00430D01" w:rsidP="00430D01">
            <w:pPr>
              <w:rPr>
                <w:rFonts w:ascii="Arial Narrow" w:hAnsi="Arial Narrow" w:cstheme="minorHAnsi"/>
                <w:sz w:val="18"/>
                <w:szCs w:val="18"/>
                <w:lang w:val="es-CR" w:eastAsia="es-CR"/>
              </w:rPr>
            </w:pPr>
            <w:r w:rsidRPr="00576F26">
              <w:rPr>
                <w:rFonts w:ascii="Arial Narrow" w:hAnsi="Arial Narrow" w:cs="Arial"/>
                <w:sz w:val="18"/>
                <w:szCs w:val="18"/>
                <w:lang w:val="es-CR" w:eastAsia="es-CR"/>
              </w:rPr>
              <w:t>Aleida Gonz</w:t>
            </w:r>
            <w:r w:rsidR="00193448">
              <w:rPr>
                <w:rFonts w:ascii="Arial Narrow" w:hAnsi="Arial Narrow" w:cs="Arial"/>
                <w:sz w:val="18"/>
                <w:szCs w:val="18"/>
                <w:lang w:val="es-CR" w:eastAsia="es-CR"/>
              </w:rPr>
              <w:t>á</w:t>
            </w:r>
            <w:r w:rsidRPr="00576F26">
              <w:rPr>
                <w:rFonts w:ascii="Arial Narrow" w:hAnsi="Arial Narrow" w:cs="Arial"/>
                <w:sz w:val="18"/>
                <w:szCs w:val="18"/>
                <w:lang w:val="es-CR" w:eastAsia="es-CR"/>
              </w:rPr>
              <w:t>lez Calder</w:t>
            </w:r>
            <w:r w:rsidR="00193448">
              <w:rPr>
                <w:rFonts w:ascii="Arial Narrow" w:hAnsi="Arial Narrow" w:cs="Arial"/>
                <w:sz w:val="18"/>
                <w:szCs w:val="18"/>
                <w:lang w:val="es-CR" w:eastAsia="es-CR"/>
              </w:rPr>
              <w:t>ó</w:t>
            </w:r>
            <w:r w:rsidRPr="00576F26">
              <w:rPr>
                <w:rFonts w:ascii="Arial Narrow" w:hAnsi="Arial Narrow" w:cs="Arial"/>
                <w:sz w:val="18"/>
                <w:szCs w:val="18"/>
                <w:lang w:val="es-CR" w:eastAsia="es-CR"/>
              </w:rPr>
              <w:t>n</w:t>
            </w:r>
          </w:p>
        </w:tc>
        <w:tc>
          <w:tcPr>
            <w:tcW w:w="993" w:type="dxa"/>
            <w:vAlign w:val="center"/>
          </w:tcPr>
          <w:p w14:paraId="0743CB00" w14:textId="3E57CD05" w:rsidR="00430D01" w:rsidRPr="00576F26" w:rsidRDefault="00430D01" w:rsidP="00430D01">
            <w:pPr>
              <w:jc w:val="center"/>
              <w:rPr>
                <w:rFonts w:ascii="Arial Narrow" w:hAnsi="Arial Narrow" w:cstheme="minorHAnsi"/>
                <w:sz w:val="18"/>
                <w:szCs w:val="18"/>
                <w:lang w:val="es-CR" w:eastAsia="es-CR"/>
              </w:rPr>
            </w:pPr>
            <w:r w:rsidRPr="00576F26">
              <w:rPr>
                <w:rFonts w:ascii="Arial Narrow" w:hAnsi="Arial Narrow" w:cs="Arial"/>
                <w:sz w:val="18"/>
                <w:szCs w:val="18"/>
                <w:lang w:val="es-CR" w:eastAsia="es-CR"/>
              </w:rPr>
              <w:t>1-1373-0766</w:t>
            </w:r>
          </w:p>
        </w:tc>
        <w:tc>
          <w:tcPr>
            <w:tcW w:w="992" w:type="dxa"/>
            <w:vAlign w:val="center"/>
          </w:tcPr>
          <w:p w14:paraId="4ECF7E04" w14:textId="18157954" w:rsidR="00430D01" w:rsidRPr="00576F26" w:rsidRDefault="00430D01" w:rsidP="00430D01">
            <w:pPr>
              <w:jc w:val="center"/>
              <w:rPr>
                <w:rFonts w:ascii="Arial Narrow" w:hAnsi="Arial Narrow" w:cstheme="minorHAnsi"/>
                <w:sz w:val="18"/>
                <w:szCs w:val="18"/>
                <w:lang w:val="es-CR" w:eastAsia="es-CR"/>
              </w:rPr>
            </w:pPr>
            <w:r w:rsidRPr="00576F26">
              <w:rPr>
                <w:rFonts w:ascii="Arial Narrow" w:hAnsi="Arial Narrow" w:cs="Arial"/>
                <w:sz w:val="18"/>
                <w:szCs w:val="18"/>
                <w:lang w:val="es-CR" w:eastAsia="es-CR"/>
              </w:rPr>
              <w:t>5-230137-000</w:t>
            </w:r>
          </w:p>
        </w:tc>
        <w:tc>
          <w:tcPr>
            <w:tcW w:w="1276" w:type="dxa"/>
            <w:vAlign w:val="center"/>
          </w:tcPr>
          <w:p w14:paraId="09223014" w14:textId="242597EC" w:rsidR="00430D01" w:rsidRPr="00430D01" w:rsidRDefault="00430D01" w:rsidP="00430D01">
            <w:pPr>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29,505,000.00</w:t>
            </w:r>
          </w:p>
        </w:tc>
        <w:tc>
          <w:tcPr>
            <w:tcW w:w="992" w:type="dxa"/>
            <w:vAlign w:val="center"/>
          </w:tcPr>
          <w:p w14:paraId="7F9B33D2" w14:textId="51420396" w:rsidR="00430D01" w:rsidRPr="00430D01" w:rsidRDefault="00430D01" w:rsidP="00430D01">
            <w:pPr>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677,479.32</w:t>
            </w:r>
          </w:p>
        </w:tc>
        <w:tc>
          <w:tcPr>
            <w:tcW w:w="992" w:type="dxa"/>
            <w:vAlign w:val="center"/>
          </w:tcPr>
          <w:p w14:paraId="00200737" w14:textId="6C907CF0" w:rsidR="00430D01" w:rsidRPr="00430D01" w:rsidRDefault="00430D01" w:rsidP="00430D01">
            <w:pPr>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474,235.52</w:t>
            </w:r>
          </w:p>
        </w:tc>
        <w:tc>
          <w:tcPr>
            <w:tcW w:w="1134" w:type="dxa"/>
            <w:vAlign w:val="center"/>
          </w:tcPr>
          <w:p w14:paraId="67C16946" w14:textId="7E15EF28" w:rsidR="00430D01" w:rsidRPr="00430D01" w:rsidRDefault="00430D01" w:rsidP="00430D01">
            <w:pPr>
              <w:ind w:left="-106"/>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29,979,235.52</w:t>
            </w:r>
          </w:p>
        </w:tc>
        <w:tc>
          <w:tcPr>
            <w:tcW w:w="851" w:type="dxa"/>
            <w:vAlign w:val="center"/>
          </w:tcPr>
          <w:p w14:paraId="01F0874A" w14:textId="2A84C7FF" w:rsidR="00430D01" w:rsidRPr="00430D01" w:rsidRDefault="00430D01" w:rsidP="00430D01">
            <w:pPr>
              <w:ind w:left="-108"/>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203,243.79</w:t>
            </w:r>
          </w:p>
        </w:tc>
      </w:tr>
      <w:tr w:rsidR="00430D01" w:rsidRPr="00C1111D" w14:paraId="111DEB10" w14:textId="77777777" w:rsidTr="00714D27">
        <w:trPr>
          <w:trHeight w:val="20"/>
        </w:trPr>
        <w:tc>
          <w:tcPr>
            <w:tcW w:w="1696" w:type="dxa"/>
            <w:vAlign w:val="center"/>
          </w:tcPr>
          <w:p w14:paraId="4C76C526" w14:textId="75F081A6" w:rsidR="00430D01" w:rsidRPr="00576F26" w:rsidRDefault="00430D01" w:rsidP="00430D01">
            <w:pPr>
              <w:rPr>
                <w:rFonts w:ascii="Arial Narrow" w:hAnsi="Arial Narrow" w:cstheme="minorHAnsi"/>
                <w:sz w:val="18"/>
                <w:szCs w:val="18"/>
                <w:lang w:val="es-CR" w:eastAsia="es-CR"/>
              </w:rPr>
            </w:pPr>
            <w:proofErr w:type="spellStart"/>
            <w:r w:rsidRPr="00576F26">
              <w:rPr>
                <w:rFonts w:ascii="Arial Narrow" w:hAnsi="Arial Narrow" w:cs="Arial"/>
                <w:sz w:val="18"/>
                <w:szCs w:val="18"/>
                <w:lang w:val="es-CR" w:eastAsia="es-CR"/>
              </w:rPr>
              <w:t>Roximy</w:t>
            </w:r>
            <w:proofErr w:type="spellEnd"/>
            <w:r w:rsidRPr="00576F26">
              <w:rPr>
                <w:rFonts w:ascii="Arial Narrow" w:hAnsi="Arial Narrow" w:cs="Arial"/>
                <w:sz w:val="18"/>
                <w:szCs w:val="18"/>
                <w:lang w:val="es-CR" w:eastAsia="es-CR"/>
              </w:rPr>
              <w:t xml:space="preserve"> G</w:t>
            </w:r>
            <w:r w:rsidR="00193448">
              <w:rPr>
                <w:rFonts w:ascii="Arial Narrow" w:hAnsi="Arial Narrow" w:cs="Arial"/>
                <w:sz w:val="18"/>
                <w:szCs w:val="18"/>
                <w:lang w:val="es-CR" w:eastAsia="es-CR"/>
              </w:rPr>
              <w:t>ó</w:t>
            </w:r>
            <w:r w:rsidRPr="00576F26">
              <w:rPr>
                <w:rFonts w:ascii="Arial Narrow" w:hAnsi="Arial Narrow" w:cs="Arial"/>
                <w:sz w:val="18"/>
                <w:szCs w:val="18"/>
                <w:lang w:val="es-CR" w:eastAsia="es-CR"/>
              </w:rPr>
              <w:t>mez Lara</w:t>
            </w:r>
          </w:p>
        </w:tc>
        <w:tc>
          <w:tcPr>
            <w:tcW w:w="993" w:type="dxa"/>
            <w:vAlign w:val="center"/>
          </w:tcPr>
          <w:p w14:paraId="037620C2" w14:textId="2C604558" w:rsidR="00430D01" w:rsidRPr="00576F26" w:rsidRDefault="00430D01" w:rsidP="00430D01">
            <w:pPr>
              <w:jc w:val="center"/>
              <w:rPr>
                <w:rFonts w:ascii="Arial Narrow" w:hAnsi="Arial Narrow" w:cstheme="minorHAnsi"/>
                <w:sz w:val="18"/>
                <w:szCs w:val="18"/>
                <w:lang w:val="es-CR" w:eastAsia="es-CR"/>
              </w:rPr>
            </w:pPr>
            <w:r w:rsidRPr="00576F26">
              <w:rPr>
                <w:rFonts w:ascii="Arial Narrow" w:hAnsi="Arial Narrow" w:cs="Arial"/>
                <w:sz w:val="18"/>
                <w:szCs w:val="18"/>
                <w:lang w:val="es-CR" w:eastAsia="es-CR"/>
              </w:rPr>
              <w:t>5-0329-0127</w:t>
            </w:r>
          </w:p>
        </w:tc>
        <w:tc>
          <w:tcPr>
            <w:tcW w:w="992" w:type="dxa"/>
            <w:vAlign w:val="center"/>
          </w:tcPr>
          <w:p w14:paraId="65D3747D" w14:textId="0ADC460A" w:rsidR="00430D01" w:rsidRPr="00576F26" w:rsidRDefault="00430D01" w:rsidP="00430D01">
            <w:pPr>
              <w:jc w:val="center"/>
              <w:rPr>
                <w:rFonts w:ascii="Arial Narrow" w:hAnsi="Arial Narrow" w:cstheme="minorHAnsi"/>
                <w:sz w:val="18"/>
                <w:szCs w:val="18"/>
                <w:lang w:val="es-CR" w:eastAsia="es-CR"/>
              </w:rPr>
            </w:pPr>
            <w:r w:rsidRPr="00576F26">
              <w:rPr>
                <w:rFonts w:ascii="Arial Narrow" w:hAnsi="Arial Narrow" w:cs="Arial"/>
                <w:sz w:val="18"/>
                <w:szCs w:val="18"/>
                <w:lang w:val="es-CR" w:eastAsia="es-CR"/>
              </w:rPr>
              <w:t>5-230138-000</w:t>
            </w:r>
          </w:p>
        </w:tc>
        <w:tc>
          <w:tcPr>
            <w:tcW w:w="1276" w:type="dxa"/>
            <w:vAlign w:val="center"/>
          </w:tcPr>
          <w:p w14:paraId="7C28BA38" w14:textId="42F93BDB" w:rsidR="00430D01" w:rsidRPr="00430D01" w:rsidRDefault="00430D01" w:rsidP="00430D01">
            <w:pPr>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29,410,000.00</w:t>
            </w:r>
          </w:p>
        </w:tc>
        <w:tc>
          <w:tcPr>
            <w:tcW w:w="992" w:type="dxa"/>
            <w:vAlign w:val="center"/>
          </w:tcPr>
          <w:p w14:paraId="417CFC3E" w14:textId="6E7A1F91" w:rsidR="00430D01" w:rsidRPr="00430D01" w:rsidRDefault="00430D01" w:rsidP="00430D01">
            <w:pPr>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675,860.59</w:t>
            </w:r>
          </w:p>
        </w:tc>
        <w:tc>
          <w:tcPr>
            <w:tcW w:w="992" w:type="dxa"/>
            <w:vAlign w:val="center"/>
          </w:tcPr>
          <w:p w14:paraId="72E5A0C6" w14:textId="5E19E3CD" w:rsidR="00430D01" w:rsidRPr="00430D01" w:rsidRDefault="00430D01" w:rsidP="00430D01">
            <w:pPr>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608,274.53</w:t>
            </w:r>
          </w:p>
        </w:tc>
        <w:tc>
          <w:tcPr>
            <w:tcW w:w="1134" w:type="dxa"/>
            <w:vAlign w:val="center"/>
          </w:tcPr>
          <w:p w14:paraId="6E55CC5B" w14:textId="22451F7E" w:rsidR="00430D01" w:rsidRPr="00430D01" w:rsidRDefault="00430D01" w:rsidP="00430D01">
            <w:pPr>
              <w:ind w:left="-106"/>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30,018,274.53</w:t>
            </w:r>
          </w:p>
        </w:tc>
        <w:tc>
          <w:tcPr>
            <w:tcW w:w="851" w:type="dxa"/>
            <w:vAlign w:val="center"/>
          </w:tcPr>
          <w:p w14:paraId="6C8DA5C8" w14:textId="50D5ED74" w:rsidR="00430D01" w:rsidRPr="00430D01" w:rsidRDefault="00430D01" w:rsidP="00430D01">
            <w:pPr>
              <w:ind w:left="-108"/>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67,586.06</w:t>
            </w:r>
          </w:p>
        </w:tc>
      </w:tr>
      <w:tr w:rsidR="00430D01" w:rsidRPr="00C1111D" w14:paraId="1024B260" w14:textId="77777777" w:rsidTr="00714D27">
        <w:trPr>
          <w:trHeight w:val="20"/>
        </w:trPr>
        <w:tc>
          <w:tcPr>
            <w:tcW w:w="1696" w:type="dxa"/>
            <w:vAlign w:val="center"/>
          </w:tcPr>
          <w:p w14:paraId="43CF6C99" w14:textId="0450FBF1" w:rsidR="00430D01" w:rsidRPr="00576F26" w:rsidRDefault="00430D01" w:rsidP="00430D01">
            <w:pPr>
              <w:rPr>
                <w:rFonts w:ascii="Arial Narrow" w:hAnsi="Arial Narrow" w:cstheme="minorHAnsi"/>
                <w:sz w:val="18"/>
                <w:szCs w:val="18"/>
                <w:lang w:val="es-CR" w:eastAsia="es-CR"/>
              </w:rPr>
            </w:pPr>
            <w:r w:rsidRPr="00576F26">
              <w:rPr>
                <w:rFonts w:ascii="Arial Narrow" w:hAnsi="Arial Narrow" w:cs="Arial"/>
                <w:sz w:val="18"/>
                <w:szCs w:val="18"/>
                <w:lang w:val="es-CR" w:eastAsia="es-CR"/>
              </w:rPr>
              <w:t>Luis Miguel Díaz Cabalceta</w:t>
            </w:r>
          </w:p>
        </w:tc>
        <w:tc>
          <w:tcPr>
            <w:tcW w:w="993" w:type="dxa"/>
            <w:vAlign w:val="center"/>
          </w:tcPr>
          <w:p w14:paraId="078614BC" w14:textId="31DDFE28" w:rsidR="00430D01" w:rsidRPr="00576F26" w:rsidRDefault="00430D01" w:rsidP="00430D01">
            <w:pPr>
              <w:jc w:val="center"/>
              <w:rPr>
                <w:rFonts w:ascii="Arial Narrow" w:hAnsi="Arial Narrow" w:cstheme="minorHAnsi"/>
                <w:sz w:val="18"/>
                <w:szCs w:val="18"/>
                <w:lang w:val="es-CR" w:eastAsia="es-CR"/>
              </w:rPr>
            </w:pPr>
            <w:r w:rsidRPr="00576F26">
              <w:rPr>
                <w:rFonts w:ascii="Arial Narrow" w:hAnsi="Arial Narrow" w:cs="Arial"/>
                <w:sz w:val="18"/>
                <w:szCs w:val="18"/>
                <w:lang w:val="es-CR" w:eastAsia="es-CR"/>
              </w:rPr>
              <w:t>5-0359-0622</w:t>
            </w:r>
          </w:p>
        </w:tc>
        <w:tc>
          <w:tcPr>
            <w:tcW w:w="992" w:type="dxa"/>
            <w:vAlign w:val="center"/>
          </w:tcPr>
          <w:p w14:paraId="3DD61A08" w14:textId="3F779BCA" w:rsidR="00430D01" w:rsidRPr="00576F26" w:rsidRDefault="00430D01" w:rsidP="00430D01">
            <w:pPr>
              <w:jc w:val="center"/>
              <w:rPr>
                <w:rFonts w:ascii="Arial Narrow" w:hAnsi="Arial Narrow" w:cstheme="minorHAnsi"/>
                <w:sz w:val="18"/>
                <w:szCs w:val="18"/>
                <w:lang w:val="es-CR" w:eastAsia="es-CR"/>
              </w:rPr>
            </w:pPr>
            <w:r w:rsidRPr="00576F26">
              <w:rPr>
                <w:rFonts w:ascii="Arial Narrow" w:hAnsi="Arial Narrow" w:cs="Arial"/>
                <w:sz w:val="18"/>
                <w:szCs w:val="18"/>
                <w:lang w:val="es-CR" w:eastAsia="es-CR"/>
              </w:rPr>
              <w:t>5-236422-000</w:t>
            </w:r>
          </w:p>
        </w:tc>
        <w:tc>
          <w:tcPr>
            <w:tcW w:w="1276" w:type="dxa"/>
            <w:vAlign w:val="center"/>
          </w:tcPr>
          <w:p w14:paraId="59B1856A" w14:textId="3A035C53" w:rsidR="00430D01" w:rsidRPr="00430D01" w:rsidRDefault="00430D01" w:rsidP="00430D01">
            <w:pPr>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29,410,000.00</w:t>
            </w:r>
          </w:p>
        </w:tc>
        <w:tc>
          <w:tcPr>
            <w:tcW w:w="992" w:type="dxa"/>
            <w:vAlign w:val="center"/>
          </w:tcPr>
          <w:p w14:paraId="0A580B8D" w14:textId="2DF9A62F" w:rsidR="00430D01" w:rsidRPr="00430D01" w:rsidRDefault="00430D01" w:rsidP="00430D01">
            <w:pPr>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675,860.59</w:t>
            </w:r>
          </w:p>
        </w:tc>
        <w:tc>
          <w:tcPr>
            <w:tcW w:w="992" w:type="dxa"/>
            <w:vAlign w:val="center"/>
          </w:tcPr>
          <w:p w14:paraId="6EBFE41B" w14:textId="5D691E3B" w:rsidR="00430D01" w:rsidRPr="00430D01" w:rsidRDefault="00430D01" w:rsidP="00430D01">
            <w:pPr>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473,102.41</w:t>
            </w:r>
          </w:p>
        </w:tc>
        <w:tc>
          <w:tcPr>
            <w:tcW w:w="1134" w:type="dxa"/>
            <w:vAlign w:val="center"/>
          </w:tcPr>
          <w:p w14:paraId="529ECF60" w14:textId="24B9B060" w:rsidR="00430D01" w:rsidRPr="00430D01" w:rsidRDefault="00430D01" w:rsidP="00430D01">
            <w:pPr>
              <w:ind w:left="-106"/>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29,883,102.41</w:t>
            </w:r>
          </w:p>
        </w:tc>
        <w:tc>
          <w:tcPr>
            <w:tcW w:w="851" w:type="dxa"/>
            <w:vAlign w:val="center"/>
          </w:tcPr>
          <w:p w14:paraId="3186818C" w14:textId="02B01EC8" w:rsidR="00430D01" w:rsidRPr="00430D01" w:rsidRDefault="00430D01" w:rsidP="00430D01">
            <w:pPr>
              <w:ind w:left="-108"/>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202,758.18</w:t>
            </w:r>
          </w:p>
        </w:tc>
      </w:tr>
      <w:tr w:rsidR="00430D01" w:rsidRPr="00C1111D" w14:paraId="566011AA" w14:textId="77777777" w:rsidTr="00714D27">
        <w:trPr>
          <w:trHeight w:val="20"/>
        </w:trPr>
        <w:tc>
          <w:tcPr>
            <w:tcW w:w="1696" w:type="dxa"/>
            <w:vAlign w:val="center"/>
          </w:tcPr>
          <w:p w14:paraId="6ADBD088" w14:textId="2C6C0173" w:rsidR="00430D01" w:rsidRPr="00576F26" w:rsidRDefault="00430D01" w:rsidP="00430D01">
            <w:pPr>
              <w:rPr>
                <w:rFonts w:ascii="Arial Narrow" w:hAnsi="Arial Narrow" w:cstheme="minorHAnsi"/>
                <w:sz w:val="18"/>
                <w:szCs w:val="18"/>
                <w:lang w:val="es-CR" w:eastAsia="es-CR"/>
              </w:rPr>
            </w:pPr>
            <w:r w:rsidRPr="00576F26">
              <w:rPr>
                <w:rFonts w:ascii="Arial Narrow" w:hAnsi="Arial Narrow" w:cs="Arial"/>
                <w:sz w:val="18"/>
                <w:szCs w:val="18"/>
                <w:lang w:val="es-CR" w:eastAsia="es-CR"/>
              </w:rPr>
              <w:t xml:space="preserve">Vivian Coronado </w:t>
            </w:r>
            <w:proofErr w:type="spellStart"/>
            <w:r w:rsidRPr="00576F26">
              <w:rPr>
                <w:rFonts w:ascii="Arial Narrow" w:hAnsi="Arial Narrow" w:cs="Arial"/>
                <w:sz w:val="18"/>
                <w:szCs w:val="18"/>
                <w:lang w:val="es-CR" w:eastAsia="es-CR"/>
              </w:rPr>
              <w:t>Dinarte</w:t>
            </w:r>
            <w:proofErr w:type="spellEnd"/>
          </w:p>
        </w:tc>
        <w:tc>
          <w:tcPr>
            <w:tcW w:w="993" w:type="dxa"/>
            <w:vAlign w:val="center"/>
          </w:tcPr>
          <w:p w14:paraId="0DDBF270" w14:textId="4680661A" w:rsidR="00430D01" w:rsidRPr="00576F26" w:rsidRDefault="00430D01" w:rsidP="00430D01">
            <w:pPr>
              <w:jc w:val="center"/>
              <w:rPr>
                <w:rFonts w:ascii="Arial Narrow" w:hAnsi="Arial Narrow" w:cstheme="minorHAnsi"/>
                <w:sz w:val="18"/>
                <w:szCs w:val="18"/>
                <w:lang w:val="es-CR" w:eastAsia="es-CR"/>
              </w:rPr>
            </w:pPr>
            <w:r w:rsidRPr="00576F26">
              <w:rPr>
                <w:rFonts w:ascii="Arial Narrow" w:hAnsi="Arial Narrow" w:cs="Arial"/>
                <w:sz w:val="18"/>
                <w:szCs w:val="18"/>
                <w:lang w:val="es-CR" w:eastAsia="es-CR"/>
              </w:rPr>
              <w:t>5-0375-0539</w:t>
            </w:r>
          </w:p>
        </w:tc>
        <w:tc>
          <w:tcPr>
            <w:tcW w:w="992" w:type="dxa"/>
            <w:vAlign w:val="center"/>
          </w:tcPr>
          <w:p w14:paraId="49F05E12" w14:textId="6AA06A06" w:rsidR="00430D01" w:rsidRPr="00576F26" w:rsidRDefault="00430D01" w:rsidP="00430D01">
            <w:pPr>
              <w:jc w:val="center"/>
              <w:rPr>
                <w:rFonts w:ascii="Arial Narrow" w:hAnsi="Arial Narrow" w:cstheme="minorHAnsi"/>
                <w:sz w:val="18"/>
                <w:szCs w:val="18"/>
                <w:lang w:val="es-CR" w:eastAsia="es-CR"/>
              </w:rPr>
            </w:pPr>
            <w:r w:rsidRPr="00576F26">
              <w:rPr>
                <w:rFonts w:ascii="Arial Narrow" w:hAnsi="Arial Narrow" w:cs="Arial"/>
                <w:sz w:val="18"/>
                <w:szCs w:val="18"/>
                <w:lang w:val="es-CR" w:eastAsia="es-CR"/>
              </w:rPr>
              <w:t>5-236423-000</w:t>
            </w:r>
          </w:p>
        </w:tc>
        <w:tc>
          <w:tcPr>
            <w:tcW w:w="1276" w:type="dxa"/>
            <w:vAlign w:val="center"/>
          </w:tcPr>
          <w:p w14:paraId="2555B8E6" w14:textId="39999235" w:rsidR="00430D01" w:rsidRPr="00430D01" w:rsidRDefault="00430D01" w:rsidP="00430D01">
            <w:pPr>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29,410,000.00</w:t>
            </w:r>
          </w:p>
        </w:tc>
        <w:tc>
          <w:tcPr>
            <w:tcW w:w="992" w:type="dxa"/>
            <w:vAlign w:val="center"/>
          </w:tcPr>
          <w:p w14:paraId="64A319A8" w14:textId="538AD3E5" w:rsidR="00430D01" w:rsidRPr="00430D01" w:rsidRDefault="00430D01" w:rsidP="00430D01">
            <w:pPr>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675,860.59</w:t>
            </w:r>
          </w:p>
        </w:tc>
        <w:tc>
          <w:tcPr>
            <w:tcW w:w="992" w:type="dxa"/>
            <w:vAlign w:val="center"/>
          </w:tcPr>
          <w:p w14:paraId="601C3485" w14:textId="0FEFE477" w:rsidR="00430D01" w:rsidRPr="00430D01" w:rsidRDefault="00430D01" w:rsidP="00430D01">
            <w:pPr>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608,274.53</w:t>
            </w:r>
          </w:p>
        </w:tc>
        <w:tc>
          <w:tcPr>
            <w:tcW w:w="1134" w:type="dxa"/>
            <w:vAlign w:val="center"/>
          </w:tcPr>
          <w:p w14:paraId="3517C123" w14:textId="011C6EC5" w:rsidR="00430D01" w:rsidRPr="00430D01" w:rsidRDefault="00430D01" w:rsidP="00430D01">
            <w:pPr>
              <w:ind w:left="-106"/>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30,018,274.53</w:t>
            </w:r>
          </w:p>
        </w:tc>
        <w:tc>
          <w:tcPr>
            <w:tcW w:w="851" w:type="dxa"/>
            <w:vAlign w:val="center"/>
          </w:tcPr>
          <w:p w14:paraId="6B5927FD" w14:textId="3AD21E42" w:rsidR="00430D01" w:rsidRPr="00430D01" w:rsidRDefault="00430D01" w:rsidP="00430D01">
            <w:pPr>
              <w:ind w:left="-108"/>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67,586.06</w:t>
            </w:r>
          </w:p>
        </w:tc>
      </w:tr>
      <w:tr w:rsidR="00430D01" w:rsidRPr="00C1111D" w14:paraId="4171E3A3" w14:textId="77777777" w:rsidTr="00714D27">
        <w:trPr>
          <w:trHeight w:val="20"/>
        </w:trPr>
        <w:tc>
          <w:tcPr>
            <w:tcW w:w="1696" w:type="dxa"/>
            <w:vAlign w:val="center"/>
          </w:tcPr>
          <w:p w14:paraId="3E92913B" w14:textId="4150FA6E" w:rsidR="00430D01" w:rsidRPr="00576F26" w:rsidRDefault="00430D01" w:rsidP="00430D01">
            <w:pPr>
              <w:rPr>
                <w:rFonts w:ascii="Arial Narrow" w:hAnsi="Arial Narrow" w:cstheme="minorHAnsi"/>
                <w:sz w:val="18"/>
                <w:szCs w:val="18"/>
                <w:lang w:val="es-CR" w:eastAsia="es-CR"/>
              </w:rPr>
            </w:pPr>
            <w:proofErr w:type="spellStart"/>
            <w:r w:rsidRPr="00576F26">
              <w:rPr>
                <w:rFonts w:ascii="Arial Narrow" w:hAnsi="Arial Narrow" w:cs="Arial"/>
                <w:sz w:val="18"/>
                <w:szCs w:val="18"/>
                <w:lang w:val="es-CR" w:eastAsia="es-CR"/>
              </w:rPr>
              <w:t>Yessam</w:t>
            </w:r>
            <w:r w:rsidR="00193448">
              <w:rPr>
                <w:rFonts w:ascii="Arial Narrow" w:hAnsi="Arial Narrow" w:cs="Arial"/>
                <w:sz w:val="18"/>
                <w:szCs w:val="18"/>
                <w:lang w:val="es-CR" w:eastAsia="es-CR"/>
              </w:rPr>
              <w:t>í</w:t>
            </w:r>
            <w:r w:rsidRPr="00576F26">
              <w:rPr>
                <w:rFonts w:ascii="Arial Narrow" w:hAnsi="Arial Narrow" w:cs="Arial"/>
                <w:sz w:val="18"/>
                <w:szCs w:val="18"/>
                <w:lang w:val="es-CR" w:eastAsia="es-CR"/>
              </w:rPr>
              <w:t>n</w:t>
            </w:r>
            <w:proofErr w:type="spellEnd"/>
            <w:r w:rsidRPr="00576F26">
              <w:rPr>
                <w:rFonts w:ascii="Arial Narrow" w:hAnsi="Arial Narrow" w:cs="Arial"/>
                <w:sz w:val="18"/>
                <w:szCs w:val="18"/>
                <w:lang w:val="es-CR" w:eastAsia="es-CR"/>
              </w:rPr>
              <w:t xml:space="preserve"> Carrillo </w:t>
            </w:r>
            <w:r w:rsidR="00193448" w:rsidRPr="00576F26">
              <w:rPr>
                <w:rFonts w:ascii="Arial Narrow" w:hAnsi="Arial Narrow" w:cs="Arial"/>
                <w:sz w:val="18"/>
                <w:szCs w:val="18"/>
                <w:lang w:val="es-CR" w:eastAsia="es-CR"/>
              </w:rPr>
              <w:t>Chavarría</w:t>
            </w:r>
          </w:p>
        </w:tc>
        <w:tc>
          <w:tcPr>
            <w:tcW w:w="993" w:type="dxa"/>
            <w:vAlign w:val="center"/>
          </w:tcPr>
          <w:p w14:paraId="17DA628C" w14:textId="2F401D30" w:rsidR="00430D01" w:rsidRPr="00576F26" w:rsidRDefault="00430D01" w:rsidP="00430D01">
            <w:pPr>
              <w:jc w:val="center"/>
              <w:rPr>
                <w:rFonts w:ascii="Arial Narrow" w:hAnsi="Arial Narrow" w:cstheme="minorHAnsi"/>
                <w:sz w:val="18"/>
                <w:szCs w:val="18"/>
                <w:lang w:val="es-CR" w:eastAsia="es-CR"/>
              </w:rPr>
            </w:pPr>
            <w:r w:rsidRPr="00576F26">
              <w:rPr>
                <w:rFonts w:ascii="Arial Narrow" w:hAnsi="Arial Narrow" w:cs="Arial"/>
                <w:sz w:val="18"/>
                <w:szCs w:val="18"/>
                <w:lang w:val="es-CR" w:eastAsia="es-CR"/>
              </w:rPr>
              <w:t>5-0425-0516</w:t>
            </w:r>
          </w:p>
        </w:tc>
        <w:tc>
          <w:tcPr>
            <w:tcW w:w="992" w:type="dxa"/>
            <w:vAlign w:val="center"/>
          </w:tcPr>
          <w:p w14:paraId="30034DBB" w14:textId="2710599F" w:rsidR="00430D01" w:rsidRPr="00576F26" w:rsidRDefault="00430D01" w:rsidP="00430D01">
            <w:pPr>
              <w:jc w:val="center"/>
              <w:rPr>
                <w:rFonts w:ascii="Arial Narrow" w:hAnsi="Arial Narrow" w:cstheme="minorHAnsi"/>
                <w:sz w:val="18"/>
                <w:szCs w:val="18"/>
                <w:lang w:val="es-CR" w:eastAsia="es-CR"/>
              </w:rPr>
            </w:pPr>
            <w:r w:rsidRPr="00576F26">
              <w:rPr>
                <w:rFonts w:ascii="Arial Narrow" w:hAnsi="Arial Narrow" w:cs="Arial"/>
                <w:sz w:val="18"/>
                <w:szCs w:val="18"/>
                <w:lang w:val="es-CR" w:eastAsia="es-CR"/>
              </w:rPr>
              <w:t>5-236424-000</w:t>
            </w:r>
          </w:p>
        </w:tc>
        <w:tc>
          <w:tcPr>
            <w:tcW w:w="1276" w:type="dxa"/>
            <w:vAlign w:val="center"/>
          </w:tcPr>
          <w:p w14:paraId="09C9D39B" w14:textId="29DFA7A4" w:rsidR="00430D01" w:rsidRPr="00430D01" w:rsidRDefault="00430D01" w:rsidP="00430D01">
            <w:pPr>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29,410,000.00</w:t>
            </w:r>
          </w:p>
        </w:tc>
        <w:tc>
          <w:tcPr>
            <w:tcW w:w="992" w:type="dxa"/>
            <w:vAlign w:val="center"/>
          </w:tcPr>
          <w:p w14:paraId="1EC79E87" w14:textId="042EFF78" w:rsidR="00430D01" w:rsidRPr="00430D01" w:rsidRDefault="00430D01" w:rsidP="00430D01">
            <w:pPr>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675,860.59</w:t>
            </w:r>
          </w:p>
        </w:tc>
        <w:tc>
          <w:tcPr>
            <w:tcW w:w="992" w:type="dxa"/>
            <w:vAlign w:val="center"/>
          </w:tcPr>
          <w:p w14:paraId="6B1963E0" w14:textId="1A0B5D9C" w:rsidR="00430D01" w:rsidRPr="00430D01" w:rsidRDefault="00430D01" w:rsidP="00430D01">
            <w:pPr>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608,274.53</w:t>
            </w:r>
          </w:p>
        </w:tc>
        <w:tc>
          <w:tcPr>
            <w:tcW w:w="1134" w:type="dxa"/>
            <w:vAlign w:val="center"/>
          </w:tcPr>
          <w:p w14:paraId="4819897A" w14:textId="4112FA4C" w:rsidR="00430D01" w:rsidRPr="00430D01" w:rsidRDefault="00430D01" w:rsidP="00430D01">
            <w:pPr>
              <w:ind w:left="-106"/>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30,018,274.53</w:t>
            </w:r>
          </w:p>
        </w:tc>
        <w:tc>
          <w:tcPr>
            <w:tcW w:w="851" w:type="dxa"/>
            <w:vAlign w:val="center"/>
          </w:tcPr>
          <w:p w14:paraId="16BBE5F7" w14:textId="1018FA2C" w:rsidR="00430D01" w:rsidRPr="00430D01" w:rsidRDefault="00430D01" w:rsidP="00430D01">
            <w:pPr>
              <w:ind w:left="-108"/>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67,586.06</w:t>
            </w:r>
          </w:p>
        </w:tc>
      </w:tr>
      <w:tr w:rsidR="00430D01" w:rsidRPr="00C1111D" w14:paraId="2843758E" w14:textId="77777777" w:rsidTr="00714D27">
        <w:trPr>
          <w:trHeight w:val="20"/>
        </w:trPr>
        <w:tc>
          <w:tcPr>
            <w:tcW w:w="1696" w:type="dxa"/>
            <w:vAlign w:val="center"/>
          </w:tcPr>
          <w:p w14:paraId="4936B2D0" w14:textId="49AC96D3" w:rsidR="00430D01" w:rsidRPr="00576F26" w:rsidRDefault="00430D01" w:rsidP="00430D01">
            <w:pPr>
              <w:rPr>
                <w:rFonts w:ascii="Arial Narrow" w:hAnsi="Arial Narrow" w:cstheme="minorHAnsi"/>
                <w:sz w:val="18"/>
                <w:szCs w:val="18"/>
                <w:lang w:val="es-CR" w:eastAsia="es-CR"/>
              </w:rPr>
            </w:pPr>
            <w:r w:rsidRPr="00576F26">
              <w:rPr>
                <w:rFonts w:ascii="Arial Narrow" w:hAnsi="Arial Narrow" w:cs="Arial"/>
                <w:sz w:val="18"/>
                <w:szCs w:val="18"/>
                <w:lang w:val="es-CR" w:eastAsia="es-CR"/>
              </w:rPr>
              <w:t>Arlen Busto Andino</w:t>
            </w:r>
          </w:p>
        </w:tc>
        <w:tc>
          <w:tcPr>
            <w:tcW w:w="993" w:type="dxa"/>
            <w:vAlign w:val="center"/>
          </w:tcPr>
          <w:p w14:paraId="5276C428" w14:textId="7D22F510" w:rsidR="00430D01" w:rsidRPr="00576F26" w:rsidRDefault="00430D01" w:rsidP="00430D01">
            <w:pPr>
              <w:jc w:val="center"/>
              <w:rPr>
                <w:rFonts w:ascii="Arial Narrow" w:hAnsi="Arial Narrow" w:cstheme="minorHAnsi"/>
                <w:sz w:val="18"/>
                <w:szCs w:val="18"/>
                <w:lang w:val="es-CR" w:eastAsia="es-CR"/>
              </w:rPr>
            </w:pPr>
            <w:r w:rsidRPr="00576F26">
              <w:rPr>
                <w:rFonts w:ascii="Arial Narrow" w:hAnsi="Arial Narrow" w:cs="Arial"/>
                <w:sz w:val="18"/>
                <w:szCs w:val="18"/>
                <w:lang w:val="es-CR" w:eastAsia="es-CR"/>
              </w:rPr>
              <w:t>155823-382810</w:t>
            </w:r>
          </w:p>
        </w:tc>
        <w:tc>
          <w:tcPr>
            <w:tcW w:w="992" w:type="dxa"/>
            <w:vAlign w:val="center"/>
          </w:tcPr>
          <w:p w14:paraId="31501045" w14:textId="394B02C0" w:rsidR="00430D01" w:rsidRPr="00576F26" w:rsidRDefault="00430D01" w:rsidP="00430D01">
            <w:pPr>
              <w:jc w:val="center"/>
              <w:rPr>
                <w:rFonts w:ascii="Arial Narrow" w:hAnsi="Arial Narrow" w:cstheme="minorHAnsi"/>
                <w:sz w:val="18"/>
                <w:szCs w:val="18"/>
                <w:lang w:val="es-CR" w:eastAsia="es-CR"/>
              </w:rPr>
            </w:pPr>
            <w:r w:rsidRPr="00576F26">
              <w:rPr>
                <w:rFonts w:ascii="Arial Narrow" w:hAnsi="Arial Narrow" w:cs="Arial"/>
                <w:sz w:val="18"/>
                <w:szCs w:val="18"/>
                <w:lang w:val="es-CR" w:eastAsia="es-CR"/>
              </w:rPr>
              <w:t>5-236425-000</w:t>
            </w:r>
          </w:p>
        </w:tc>
        <w:tc>
          <w:tcPr>
            <w:tcW w:w="1276" w:type="dxa"/>
            <w:vAlign w:val="center"/>
          </w:tcPr>
          <w:p w14:paraId="678CE375" w14:textId="2942252E" w:rsidR="00430D01" w:rsidRPr="00430D01" w:rsidRDefault="00430D01" w:rsidP="00430D01">
            <w:pPr>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29,410,000.00</w:t>
            </w:r>
          </w:p>
        </w:tc>
        <w:tc>
          <w:tcPr>
            <w:tcW w:w="992" w:type="dxa"/>
            <w:vAlign w:val="center"/>
          </w:tcPr>
          <w:p w14:paraId="22FEE8C8" w14:textId="69991C37" w:rsidR="00430D01" w:rsidRPr="00430D01" w:rsidRDefault="00430D01" w:rsidP="00430D01">
            <w:pPr>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675,860.59</w:t>
            </w:r>
          </w:p>
        </w:tc>
        <w:tc>
          <w:tcPr>
            <w:tcW w:w="992" w:type="dxa"/>
            <w:vAlign w:val="center"/>
          </w:tcPr>
          <w:p w14:paraId="2834FC00" w14:textId="31DC6743" w:rsidR="00430D01" w:rsidRPr="00430D01" w:rsidRDefault="00430D01" w:rsidP="00430D01">
            <w:pPr>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473,102.41</w:t>
            </w:r>
          </w:p>
        </w:tc>
        <w:tc>
          <w:tcPr>
            <w:tcW w:w="1134" w:type="dxa"/>
            <w:vAlign w:val="center"/>
          </w:tcPr>
          <w:p w14:paraId="13B46072" w14:textId="6F7243CA" w:rsidR="00430D01" w:rsidRPr="00430D01" w:rsidRDefault="00430D01" w:rsidP="00430D01">
            <w:pPr>
              <w:ind w:left="-106"/>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29,883,102.41</w:t>
            </w:r>
          </w:p>
        </w:tc>
        <w:tc>
          <w:tcPr>
            <w:tcW w:w="851" w:type="dxa"/>
            <w:vAlign w:val="center"/>
          </w:tcPr>
          <w:p w14:paraId="09E4C418" w14:textId="0D9F7D0B" w:rsidR="00430D01" w:rsidRPr="00430D01" w:rsidRDefault="00430D01" w:rsidP="00430D01">
            <w:pPr>
              <w:ind w:left="-108"/>
              <w:jc w:val="right"/>
              <w:rPr>
                <w:rFonts w:ascii="Arial Narrow" w:hAnsi="Arial Narrow" w:cstheme="minorHAnsi"/>
                <w:sz w:val="18"/>
                <w:szCs w:val="18"/>
                <w:lang w:val="es-CR" w:eastAsia="es-CR"/>
              </w:rPr>
            </w:pPr>
            <w:r w:rsidRPr="00430D01">
              <w:rPr>
                <w:rFonts w:ascii="Arial Narrow" w:hAnsi="Arial Narrow" w:cs="Arial"/>
                <w:sz w:val="18"/>
                <w:szCs w:val="18"/>
                <w:lang w:val="es-CR" w:eastAsia="es-CR"/>
              </w:rPr>
              <w:t>202,758.18</w:t>
            </w:r>
          </w:p>
        </w:tc>
      </w:tr>
      <w:tr w:rsidR="00430D01" w14:paraId="50EC31A8" w14:textId="77777777" w:rsidTr="002B13A7">
        <w:tc>
          <w:tcPr>
            <w:tcW w:w="1696" w:type="dxa"/>
            <w:vAlign w:val="center"/>
          </w:tcPr>
          <w:p w14:paraId="3F01A233" w14:textId="2E36EB0B" w:rsidR="00430D01" w:rsidRPr="00576F26" w:rsidRDefault="00430D01" w:rsidP="00430D01">
            <w:pPr>
              <w:rPr>
                <w:rFonts w:ascii="Arial Narrow" w:hAnsi="Arial Narrow" w:cs="Arial"/>
                <w:color w:val="000000"/>
                <w:sz w:val="18"/>
                <w:szCs w:val="18"/>
              </w:rPr>
            </w:pPr>
            <w:r w:rsidRPr="00576F26">
              <w:rPr>
                <w:rFonts w:ascii="Arial Narrow" w:hAnsi="Arial Narrow" w:cs="Arial"/>
                <w:sz w:val="18"/>
                <w:szCs w:val="18"/>
                <w:lang w:val="es-CR" w:eastAsia="es-CR"/>
              </w:rPr>
              <w:t xml:space="preserve">Levis Antonia </w:t>
            </w:r>
            <w:r w:rsidR="00193448" w:rsidRPr="00576F26">
              <w:rPr>
                <w:rFonts w:ascii="Arial Narrow" w:hAnsi="Arial Narrow" w:cs="Arial"/>
                <w:sz w:val="18"/>
                <w:szCs w:val="18"/>
                <w:lang w:val="es-CR" w:eastAsia="es-CR"/>
              </w:rPr>
              <w:t>Bermúdez</w:t>
            </w:r>
            <w:r w:rsidRPr="00576F26">
              <w:rPr>
                <w:rFonts w:ascii="Arial Narrow" w:hAnsi="Arial Narrow" w:cs="Arial"/>
                <w:sz w:val="18"/>
                <w:szCs w:val="18"/>
                <w:lang w:val="es-CR" w:eastAsia="es-CR"/>
              </w:rPr>
              <w:t xml:space="preserve"> Fierro</w:t>
            </w:r>
          </w:p>
        </w:tc>
        <w:tc>
          <w:tcPr>
            <w:tcW w:w="993" w:type="dxa"/>
            <w:vAlign w:val="center"/>
          </w:tcPr>
          <w:p w14:paraId="3CB861A8" w14:textId="150B3FF5" w:rsidR="00430D01" w:rsidRPr="00576F26" w:rsidRDefault="00430D01" w:rsidP="00430D01">
            <w:pPr>
              <w:jc w:val="center"/>
              <w:rPr>
                <w:rFonts w:ascii="Arial Narrow" w:hAnsi="Arial Narrow" w:cs="Arial"/>
                <w:color w:val="000000"/>
                <w:sz w:val="18"/>
                <w:szCs w:val="18"/>
              </w:rPr>
            </w:pPr>
            <w:r w:rsidRPr="00576F26">
              <w:rPr>
                <w:rFonts w:ascii="Arial Narrow" w:hAnsi="Arial Narrow" w:cs="Arial"/>
                <w:sz w:val="18"/>
                <w:szCs w:val="18"/>
                <w:lang w:val="es-CR" w:eastAsia="es-CR"/>
              </w:rPr>
              <w:t>155819-232223</w:t>
            </w:r>
          </w:p>
        </w:tc>
        <w:tc>
          <w:tcPr>
            <w:tcW w:w="992" w:type="dxa"/>
            <w:vAlign w:val="center"/>
          </w:tcPr>
          <w:p w14:paraId="08874FCA" w14:textId="0DB55F5D" w:rsidR="00430D01" w:rsidRPr="00576F26" w:rsidRDefault="00430D01" w:rsidP="00430D01">
            <w:pPr>
              <w:jc w:val="center"/>
              <w:rPr>
                <w:rFonts w:ascii="Arial Narrow" w:hAnsi="Arial Narrow" w:cs="Arial"/>
                <w:color w:val="000000"/>
                <w:sz w:val="18"/>
                <w:szCs w:val="18"/>
              </w:rPr>
            </w:pPr>
            <w:r w:rsidRPr="00576F26">
              <w:rPr>
                <w:rFonts w:ascii="Arial Narrow" w:hAnsi="Arial Narrow" w:cs="Arial"/>
                <w:sz w:val="18"/>
                <w:szCs w:val="18"/>
                <w:lang w:val="es-CR" w:eastAsia="es-CR"/>
              </w:rPr>
              <w:t>5-236426-000</w:t>
            </w:r>
          </w:p>
        </w:tc>
        <w:tc>
          <w:tcPr>
            <w:tcW w:w="1276" w:type="dxa"/>
            <w:vAlign w:val="center"/>
          </w:tcPr>
          <w:p w14:paraId="4A0C9F1F" w14:textId="3A8CCEC3" w:rsidR="00430D01" w:rsidRPr="00430D01" w:rsidRDefault="00430D01" w:rsidP="00430D01">
            <w:pPr>
              <w:jc w:val="right"/>
              <w:rPr>
                <w:rFonts w:ascii="Arial Narrow" w:hAnsi="Arial Narrow" w:cs="Arial"/>
                <w:color w:val="000000"/>
                <w:sz w:val="18"/>
                <w:szCs w:val="18"/>
              </w:rPr>
            </w:pPr>
            <w:r w:rsidRPr="00430D01">
              <w:rPr>
                <w:rFonts w:ascii="Arial Narrow" w:hAnsi="Arial Narrow" w:cs="Arial"/>
                <w:sz w:val="18"/>
                <w:szCs w:val="18"/>
                <w:lang w:val="es-CR" w:eastAsia="es-CR"/>
              </w:rPr>
              <w:t>29,410,000.00</w:t>
            </w:r>
          </w:p>
        </w:tc>
        <w:tc>
          <w:tcPr>
            <w:tcW w:w="992" w:type="dxa"/>
            <w:vAlign w:val="center"/>
          </w:tcPr>
          <w:p w14:paraId="61413E94" w14:textId="46E4D86B" w:rsidR="00430D01" w:rsidRPr="00430D01" w:rsidRDefault="00430D01" w:rsidP="00430D01">
            <w:pPr>
              <w:jc w:val="right"/>
              <w:rPr>
                <w:rFonts w:ascii="Arial Narrow" w:hAnsi="Arial Narrow" w:cs="Arial"/>
                <w:color w:val="000000"/>
                <w:sz w:val="18"/>
                <w:szCs w:val="18"/>
              </w:rPr>
            </w:pPr>
            <w:r w:rsidRPr="00430D01">
              <w:rPr>
                <w:rFonts w:ascii="Arial Narrow" w:hAnsi="Arial Narrow" w:cs="Arial"/>
                <w:sz w:val="18"/>
                <w:szCs w:val="18"/>
                <w:lang w:val="es-CR" w:eastAsia="es-CR"/>
              </w:rPr>
              <w:t>675,860.59</w:t>
            </w:r>
          </w:p>
        </w:tc>
        <w:tc>
          <w:tcPr>
            <w:tcW w:w="992" w:type="dxa"/>
            <w:vAlign w:val="center"/>
          </w:tcPr>
          <w:p w14:paraId="1F0A9733" w14:textId="544F68F2" w:rsidR="00430D01" w:rsidRPr="00430D01" w:rsidRDefault="00430D01" w:rsidP="00430D01">
            <w:pPr>
              <w:jc w:val="right"/>
              <w:rPr>
                <w:rFonts w:ascii="Arial Narrow" w:hAnsi="Arial Narrow" w:cs="Arial"/>
                <w:color w:val="000000"/>
                <w:sz w:val="18"/>
                <w:szCs w:val="18"/>
              </w:rPr>
            </w:pPr>
            <w:r w:rsidRPr="00430D01">
              <w:rPr>
                <w:rFonts w:ascii="Arial Narrow" w:hAnsi="Arial Narrow" w:cs="Arial"/>
                <w:sz w:val="18"/>
                <w:szCs w:val="18"/>
                <w:lang w:val="es-CR" w:eastAsia="es-CR"/>
              </w:rPr>
              <w:t>473,102.41</w:t>
            </w:r>
          </w:p>
        </w:tc>
        <w:tc>
          <w:tcPr>
            <w:tcW w:w="1134" w:type="dxa"/>
            <w:vAlign w:val="center"/>
          </w:tcPr>
          <w:p w14:paraId="7457346D" w14:textId="0579F139" w:rsidR="00430D01" w:rsidRPr="00430D01" w:rsidRDefault="00430D01" w:rsidP="00430D01">
            <w:pPr>
              <w:ind w:left="-106"/>
              <w:jc w:val="right"/>
              <w:rPr>
                <w:rFonts w:ascii="Arial Narrow" w:hAnsi="Arial Narrow" w:cs="Arial"/>
                <w:color w:val="000000"/>
                <w:sz w:val="18"/>
                <w:szCs w:val="18"/>
              </w:rPr>
            </w:pPr>
            <w:r w:rsidRPr="00430D01">
              <w:rPr>
                <w:rFonts w:ascii="Arial Narrow" w:hAnsi="Arial Narrow" w:cs="Arial"/>
                <w:sz w:val="18"/>
                <w:szCs w:val="18"/>
                <w:lang w:val="es-CR" w:eastAsia="es-CR"/>
              </w:rPr>
              <w:t>29,883,102.41</w:t>
            </w:r>
          </w:p>
        </w:tc>
        <w:tc>
          <w:tcPr>
            <w:tcW w:w="851" w:type="dxa"/>
            <w:vAlign w:val="center"/>
          </w:tcPr>
          <w:p w14:paraId="50831C94" w14:textId="3227BB00" w:rsidR="00430D01" w:rsidRPr="00430D01" w:rsidRDefault="00430D01" w:rsidP="00430D01">
            <w:pPr>
              <w:ind w:left="-108"/>
              <w:jc w:val="right"/>
              <w:rPr>
                <w:rFonts w:ascii="Arial Narrow" w:hAnsi="Arial Narrow" w:cs="Arial"/>
                <w:color w:val="000000"/>
                <w:sz w:val="18"/>
                <w:szCs w:val="18"/>
              </w:rPr>
            </w:pPr>
            <w:r w:rsidRPr="00430D01">
              <w:rPr>
                <w:rFonts w:ascii="Arial Narrow" w:hAnsi="Arial Narrow" w:cs="Arial"/>
                <w:sz w:val="18"/>
                <w:szCs w:val="18"/>
                <w:lang w:val="es-CR" w:eastAsia="es-CR"/>
              </w:rPr>
              <w:t>202,758.18</w:t>
            </w:r>
          </w:p>
        </w:tc>
      </w:tr>
      <w:tr w:rsidR="00430D01" w14:paraId="3AADCB00" w14:textId="77777777" w:rsidTr="002B13A7">
        <w:tc>
          <w:tcPr>
            <w:tcW w:w="1696" w:type="dxa"/>
            <w:vAlign w:val="center"/>
          </w:tcPr>
          <w:p w14:paraId="1039D659" w14:textId="63FCD325" w:rsidR="00430D01" w:rsidRPr="00576F26" w:rsidRDefault="00430D01" w:rsidP="00430D01">
            <w:pPr>
              <w:rPr>
                <w:rFonts w:ascii="Arial Narrow" w:hAnsi="Arial Narrow" w:cs="Arial"/>
                <w:color w:val="000000"/>
                <w:sz w:val="18"/>
                <w:szCs w:val="18"/>
              </w:rPr>
            </w:pPr>
            <w:r w:rsidRPr="00576F26">
              <w:rPr>
                <w:rFonts w:ascii="Arial Narrow" w:hAnsi="Arial Narrow" w:cs="Arial"/>
                <w:sz w:val="18"/>
                <w:szCs w:val="18"/>
                <w:lang w:val="es-CR" w:eastAsia="es-CR"/>
              </w:rPr>
              <w:t>Maria F</w:t>
            </w:r>
            <w:r w:rsidR="00193448">
              <w:rPr>
                <w:rFonts w:ascii="Arial Narrow" w:hAnsi="Arial Narrow" w:cs="Arial"/>
                <w:sz w:val="18"/>
                <w:szCs w:val="18"/>
                <w:lang w:val="es-CR" w:eastAsia="es-CR"/>
              </w:rPr>
              <w:t>é</w:t>
            </w:r>
            <w:r w:rsidRPr="00576F26">
              <w:rPr>
                <w:rFonts w:ascii="Arial Narrow" w:hAnsi="Arial Narrow" w:cs="Arial"/>
                <w:sz w:val="18"/>
                <w:szCs w:val="18"/>
                <w:lang w:val="es-CR" w:eastAsia="es-CR"/>
              </w:rPr>
              <w:t>lix Arauz Bran</w:t>
            </w:r>
          </w:p>
        </w:tc>
        <w:tc>
          <w:tcPr>
            <w:tcW w:w="993" w:type="dxa"/>
            <w:vAlign w:val="center"/>
          </w:tcPr>
          <w:p w14:paraId="15E0BF6B" w14:textId="2A22AB72" w:rsidR="00430D01" w:rsidRPr="00576F26" w:rsidRDefault="00430D01" w:rsidP="00430D01">
            <w:pPr>
              <w:jc w:val="center"/>
              <w:rPr>
                <w:rFonts w:ascii="Arial Narrow" w:hAnsi="Arial Narrow" w:cs="Arial"/>
                <w:color w:val="000000"/>
                <w:sz w:val="18"/>
                <w:szCs w:val="18"/>
              </w:rPr>
            </w:pPr>
            <w:r w:rsidRPr="00576F26">
              <w:rPr>
                <w:rFonts w:ascii="Arial Narrow" w:hAnsi="Arial Narrow" w:cs="Arial"/>
                <w:sz w:val="18"/>
                <w:szCs w:val="18"/>
                <w:lang w:val="es-CR" w:eastAsia="es-CR"/>
              </w:rPr>
              <w:t>5-0174-0726</w:t>
            </w:r>
          </w:p>
        </w:tc>
        <w:tc>
          <w:tcPr>
            <w:tcW w:w="992" w:type="dxa"/>
            <w:vAlign w:val="center"/>
          </w:tcPr>
          <w:p w14:paraId="6A1C305A" w14:textId="02181D93" w:rsidR="00430D01" w:rsidRPr="00576F26" w:rsidRDefault="00430D01" w:rsidP="00430D01">
            <w:pPr>
              <w:jc w:val="center"/>
              <w:rPr>
                <w:rFonts w:ascii="Arial Narrow" w:hAnsi="Arial Narrow" w:cs="Arial"/>
                <w:color w:val="000000"/>
                <w:sz w:val="18"/>
                <w:szCs w:val="18"/>
              </w:rPr>
            </w:pPr>
            <w:r w:rsidRPr="00576F26">
              <w:rPr>
                <w:rFonts w:ascii="Arial Narrow" w:hAnsi="Arial Narrow" w:cs="Arial"/>
                <w:sz w:val="18"/>
                <w:szCs w:val="18"/>
                <w:lang w:val="es-CR" w:eastAsia="es-CR"/>
              </w:rPr>
              <w:t>5-236427-000</w:t>
            </w:r>
          </w:p>
        </w:tc>
        <w:tc>
          <w:tcPr>
            <w:tcW w:w="1276" w:type="dxa"/>
            <w:vAlign w:val="center"/>
          </w:tcPr>
          <w:p w14:paraId="5677EDA5" w14:textId="393DB7AE" w:rsidR="00430D01" w:rsidRPr="00430D01" w:rsidRDefault="00430D01" w:rsidP="00430D01">
            <w:pPr>
              <w:jc w:val="right"/>
              <w:rPr>
                <w:rFonts w:ascii="Arial Narrow" w:hAnsi="Arial Narrow" w:cs="Arial"/>
                <w:color w:val="000000"/>
                <w:sz w:val="18"/>
                <w:szCs w:val="18"/>
              </w:rPr>
            </w:pPr>
            <w:r w:rsidRPr="00430D01">
              <w:rPr>
                <w:rFonts w:ascii="Arial Narrow" w:hAnsi="Arial Narrow" w:cs="Arial"/>
                <w:sz w:val="18"/>
                <w:szCs w:val="18"/>
                <w:lang w:val="es-CR" w:eastAsia="es-CR"/>
              </w:rPr>
              <w:t>29,505,000.00</w:t>
            </w:r>
          </w:p>
        </w:tc>
        <w:tc>
          <w:tcPr>
            <w:tcW w:w="992" w:type="dxa"/>
            <w:vAlign w:val="center"/>
          </w:tcPr>
          <w:p w14:paraId="51E4C3EF" w14:textId="0FBC6F65" w:rsidR="00430D01" w:rsidRPr="00430D01" w:rsidRDefault="00430D01" w:rsidP="00430D01">
            <w:pPr>
              <w:jc w:val="right"/>
              <w:rPr>
                <w:rFonts w:ascii="Arial Narrow" w:hAnsi="Arial Narrow" w:cs="Arial"/>
                <w:color w:val="000000"/>
                <w:sz w:val="18"/>
                <w:szCs w:val="18"/>
              </w:rPr>
            </w:pPr>
            <w:r w:rsidRPr="00430D01">
              <w:rPr>
                <w:rFonts w:ascii="Arial Narrow" w:hAnsi="Arial Narrow" w:cs="Arial"/>
                <w:sz w:val="18"/>
                <w:szCs w:val="18"/>
                <w:lang w:val="es-CR" w:eastAsia="es-CR"/>
              </w:rPr>
              <w:t>677,479.32</w:t>
            </w:r>
          </w:p>
        </w:tc>
        <w:tc>
          <w:tcPr>
            <w:tcW w:w="992" w:type="dxa"/>
            <w:vAlign w:val="center"/>
          </w:tcPr>
          <w:p w14:paraId="503D7E5E" w14:textId="4B0A3FB8" w:rsidR="00430D01" w:rsidRPr="00430D01" w:rsidRDefault="00430D01" w:rsidP="00430D01">
            <w:pPr>
              <w:jc w:val="right"/>
              <w:rPr>
                <w:rFonts w:ascii="Arial Narrow" w:hAnsi="Arial Narrow" w:cs="Arial"/>
                <w:color w:val="000000"/>
                <w:sz w:val="18"/>
                <w:szCs w:val="18"/>
              </w:rPr>
            </w:pPr>
            <w:r w:rsidRPr="00430D01">
              <w:rPr>
                <w:rFonts w:ascii="Arial Narrow" w:hAnsi="Arial Narrow" w:cs="Arial"/>
                <w:sz w:val="18"/>
                <w:szCs w:val="18"/>
                <w:lang w:val="es-CR" w:eastAsia="es-CR"/>
              </w:rPr>
              <w:t>474,235.52</w:t>
            </w:r>
          </w:p>
        </w:tc>
        <w:tc>
          <w:tcPr>
            <w:tcW w:w="1134" w:type="dxa"/>
            <w:vAlign w:val="center"/>
          </w:tcPr>
          <w:p w14:paraId="6225AE1E" w14:textId="633B615D" w:rsidR="00430D01" w:rsidRPr="00430D01" w:rsidRDefault="00430D01" w:rsidP="00430D01">
            <w:pPr>
              <w:ind w:left="-106"/>
              <w:jc w:val="right"/>
              <w:rPr>
                <w:rFonts w:ascii="Arial Narrow" w:hAnsi="Arial Narrow" w:cs="Arial"/>
                <w:color w:val="000000"/>
                <w:sz w:val="18"/>
                <w:szCs w:val="18"/>
              </w:rPr>
            </w:pPr>
            <w:r w:rsidRPr="00430D01">
              <w:rPr>
                <w:rFonts w:ascii="Arial Narrow" w:hAnsi="Arial Narrow" w:cs="Arial"/>
                <w:sz w:val="18"/>
                <w:szCs w:val="18"/>
                <w:lang w:val="es-CR" w:eastAsia="es-CR"/>
              </w:rPr>
              <w:t>29,979,235.52</w:t>
            </w:r>
          </w:p>
        </w:tc>
        <w:tc>
          <w:tcPr>
            <w:tcW w:w="851" w:type="dxa"/>
            <w:vAlign w:val="center"/>
          </w:tcPr>
          <w:p w14:paraId="5A95AA29" w14:textId="78131FB9" w:rsidR="00430D01" w:rsidRPr="00430D01" w:rsidRDefault="00430D01" w:rsidP="00430D01">
            <w:pPr>
              <w:ind w:left="-108"/>
              <w:jc w:val="right"/>
              <w:rPr>
                <w:rFonts w:ascii="Arial Narrow" w:hAnsi="Arial Narrow" w:cs="Arial"/>
                <w:color w:val="000000"/>
                <w:sz w:val="18"/>
                <w:szCs w:val="18"/>
              </w:rPr>
            </w:pPr>
            <w:r w:rsidRPr="00430D01">
              <w:rPr>
                <w:rFonts w:ascii="Arial Narrow" w:hAnsi="Arial Narrow" w:cs="Arial"/>
                <w:sz w:val="18"/>
                <w:szCs w:val="18"/>
                <w:lang w:val="es-CR" w:eastAsia="es-CR"/>
              </w:rPr>
              <w:t>203,243.79</w:t>
            </w:r>
          </w:p>
        </w:tc>
      </w:tr>
      <w:tr w:rsidR="00430D01" w14:paraId="61197D9A" w14:textId="77777777" w:rsidTr="002B13A7">
        <w:tc>
          <w:tcPr>
            <w:tcW w:w="1696" w:type="dxa"/>
            <w:vAlign w:val="center"/>
          </w:tcPr>
          <w:p w14:paraId="38518C40" w14:textId="0F1808B6" w:rsidR="00430D01" w:rsidRPr="00576F26" w:rsidRDefault="00430D01" w:rsidP="00430D01">
            <w:pPr>
              <w:rPr>
                <w:rFonts w:ascii="Arial Narrow" w:hAnsi="Arial Narrow" w:cs="Arial"/>
                <w:color w:val="000000"/>
                <w:sz w:val="18"/>
                <w:szCs w:val="18"/>
              </w:rPr>
            </w:pPr>
            <w:proofErr w:type="spellStart"/>
            <w:r w:rsidRPr="00576F26">
              <w:rPr>
                <w:rFonts w:ascii="Arial Narrow" w:hAnsi="Arial Narrow" w:cs="Arial"/>
                <w:sz w:val="18"/>
                <w:szCs w:val="18"/>
                <w:lang w:val="es-CR" w:eastAsia="es-CR"/>
              </w:rPr>
              <w:t>Runia</w:t>
            </w:r>
            <w:proofErr w:type="spellEnd"/>
            <w:r w:rsidRPr="00576F26">
              <w:rPr>
                <w:rFonts w:ascii="Arial Narrow" w:hAnsi="Arial Narrow" w:cs="Arial"/>
                <w:sz w:val="18"/>
                <w:szCs w:val="18"/>
                <w:lang w:val="es-CR" w:eastAsia="es-CR"/>
              </w:rPr>
              <w:t xml:space="preserve"> Ortega Angulo</w:t>
            </w:r>
          </w:p>
        </w:tc>
        <w:tc>
          <w:tcPr>
            <w:tcW w:w="993" w:type="dxa"/>
            <w:vAlign w:val="center"/>
          </w:tcPr>
          <w:p w14:paraId="2B7E5781" w14:textId="2812EEDB" w:rsidR="00430D01" w:rsidRPr="00576F26" w:rsidRDefault="00430D01" w:rsidP="00430D01">
            <w:pPr>
              <w:jc w:val="center"/>
              <w:rPr>
                <w:rFonts w:ascii="Arial Narrow" w:hAnsi="Arial Narrow" w:cs="Arial"/>
                <w:color w:val="000000"/>
                <w:sz w:val="18"/>
                <w:szCs w:val="18"/>
              </w:rPr>
            </w:pPr>
            <w:r w:rsidRPr="00576F26">
              <w:rPr>
                <w:rFonts w:ascii="Arial Narrow" w:hAnsi="Arial Narrow" w:cs="Arial"/>
                <w:sz w:val="18"/>
                <w:szCs w:val="18"/>
                <w:lang w:val="es-CR" w:eastAsia="es-CR"/>
              </w:rPr>
              <w:t>5-0231-0518</w:t>
            </w:r>
          </w:p>
        </w:tc>
        <w:tc>
          <w:tcPr>
            <w:tcW w:w="992" w:type="dxa"/>
            <w:vAlign w:val="center"/>
          </w:tcPr>
          <w:p w14:paraId="28EFCB0E" w14:textId="72333903" w:rsidR="00430D01" w:rsidRPr="00576F26" w:rsidRDefault="00430D01" w:rsidP="00430D01">
            <w:pPr>
              <w:jc w:val="center"/>
              <w:rPr>
                <w:rFonts w:ascii="Arial Narrow" w:hAnsi="Arial Narrow" w:cs="Arial"/>
                <w:color w:val="000000"/>
                <w:sz w:val="18"/>
                <w:szCs w:val="18"/>
              </w:rPr>
            </w:pPr>
            <w:r w:rsidRPr="00576F26">
              <w:rPr>
                <w:rFonts w:ascii="Arial Narrow" w:hAnsi="Arial Narrow" w:cs="Arial"/>
                <w:sz w:val="18"/>
                <w:szCs w:val="18"/>
                <w:lang w:val="es-CR" w:eastAsia="es-CR"/>
              </w:rPr>
              <w:t>5-236428-000</w:t>
            </w:r>
          </w:p>
        </w:tc>
        <w:tc>
          <w:tcPr>
            <w:tcW w:w="1276" w:type="dxa"/>
            <w:vAlign w:val="center"/>
          </w:tcPr>
          <w:p w14:paraId="124D8DBD" w14:textId="10B4EE7A" w:rsidR="00430D01" w:rsidRPr="00430D01" w:rsidRDefault="00430D01" w:rsidP="00430D01">
            <w:pPr>
              <w:jc w:val="right"/>
              <w:rPr>
                <w:rFonts w:ascii="Arial Narrow" w:hAnsi="Arial Narrow" w:cs="Arial"/>
                <w:color w:val="000000"/>
                <w:sz w:val="18"/>
                <w:szCs w:val="18"/>
              </w:rPr>
            </w:pPr>
            <w:r w:rsidRPr="00430D01">
              <w:rPr>
                <w:rFonts w:ascii="Arial Narrow" w:hAnsi="Arial Narrow" w:cs="Arial"/>
                <w:sz w:val="18"/>
                <w:szCs w:val="18"/>
                <w:lang w:val="es-CR" w:eastAsia="es-CR"/>
              </w:rPr>
              <w:t>29,410,000.00</w:t>
            </w:r>
          </w:p>
        </w:tc>
        <w:tc>
          <w:tcPr>
            <w:tcW w:w="992" w:type="dxa"/>
            <w:vAlign w:val="center"/>
          </w:tcPr>
          <w:p w14:paraId="4443413C" w14:textId="082D71F3" w:rsidR="00430D01" w:rsidRPr="00430D01" w:rsidRDefault="00430D01" w:rsidP="00430D01">
            <w:pPr>
              <w:jc w:val="right"/>
              <w:rPr>
                <w:rFonts w:ascii="Arial Narrow" w:hAnsi="Arial Narrow" w:cs="Arial"/>
                <w:color w:val="000000"/>
                <w:sz w:val="18"/>
                <w:szCs w:val="18"/>
              </w:rPr>
            </w:pPr>
            <w:r w:rsidRPr="00430D01">
              <w:rPr>
                <w:rFonts w:ascii="Arial Narrow" w:hAnsi="Arial Narrow" w:cs="Arial"/>
                <w:sz w:val="18"/>
                <w:szCs w:val="18"/>
                <w:lang w:val="es-CR" w:eastAsia="es-CR"/>
              </w:rPr>
              <w:t>675,860.59</w:t>
            </w:r>
          </w:p>
        </w:tc>
        <w:tc>
          <w:tcPr>
            <w:tcW w:w="992" w:type="dxa"/>
            <w:vAlign w:val="center"/>
          </w:tcPr>
          <w:p w14:paraId="632A6FC4" w14:textId="52793086" w:rsidR="00430D01" w:rsidRPr="00430D01" w:rsidRDefault="00430D01" w:rsidP="00430D01">
            <w:pPr>
              <w:jc w:val="right"/>
              <w:rPr>
                <w:rFonts w:ascii="Arial Narrow" w:hAnsi="Arial Narrow" w:cs="Arial"/>
                <w:color w:val="000000"/>
                <w:sz w:val="18"/>
                <w:szCs w:val="18"/>
              </w:rPr>
            </w:pPr>
            <w:r w:rsidRPr="00430D01">
              <w:rPr>
                <w:rFonts w:ascii="Arial Narrow" w:hAnsi="Arial Narrow" w:cs="Arial"/>
                <w:sz w:val="18"/>
                <w:szCs w:val="18"/>
                <w:lang w:val="es-CR" w:eastAsia="es-CR"/>
              </w:rPr>
              <w:t>473,102.41</w:t>
            </w:r>
          </w:p>
        </w:tc>
        <w:tc>
          <w:tcPr>
            <w:tcW w:w="1134" w:type="dxa"/>
            <w:vAlign w:val="center"/>
          </w:tcPr>
          <w:p w14:paraId="6E0E8B4A" w14:textId="0E4755D5" w:rsidR="00430D01" w:rsidRPr="00430D01" w:rsidRDefault="00430D01" w:rsidP="00430D01">
            <w:pPr>
              <w:ind w:left="-106"/>
              <w:jc w:val="right"/>
              <w:rPr>
                <w:rFonts w:ascii="Arial Narrow" w:hAnsi="Arial Narrow" w:cs="Arial"/>
                <w:color w:val="000000"/>
                <w:sz w:val="18"/>
                <w:szCs w:val="18"/>
              </w:rPr>
            </w:pPr>
            <w:r w:rsidRPr="00430D01">
              <w:rPr>
                <w:rFonts w:ascii="Arial Narrow" w:hAnsi="Arial Narrow" w:cs="Arial"/>
                <w:sz w:val="18"/>
                <w:szCs w:val="18"/>
                <w:lang w:val="es-CR" w:eastAsia="es-CR"/>
              </w:rPr>
              <w:t>29,883,102.41</w:t>
            </w:r>
          </w:p>
        </w:tc>
        <w:tc>
          <w:tcPr>
            <w:tcW w:w="851" w:type="dxa"/>
            <w:vAlign w:val="center"/>
          </w:tcPr>
          <w:p w14:paraId="3F0294F6" w14:textId="61B474FD" w:rsidR="00430D01" w:rsidRPr="00430D01" w:rsidRDefault="00430D01" w:rsidP="00430D01">
            <w:pPr>
              <w:ind w:left="-108"/>
              <w:jc w:val="right"/>
              <w:rPr>
                <w:rFonts w:ascii="Arial Narrow" w:hAnsi="Arial Narrow" w:cs="Arial"/>
                <w:color w:val="000000"/>
                <w:sz w:val="18"/>
                <w:szCs w:val="18"/>
              </w:rPr>
            </w:pPr>
            <w:r w:rsidRPr="00430D01">
              <w:rPr>
                <w:rFonts w:ascii="Arial Narrow" w:hAnsi="Arial Narrow" w:cs="Arial"/>
                <w:sz w:val="18"/>
                <w:szCs w:val="18"/>
                <w:lang w:val="es-CR" w:eastAsia="es-CR"/>
              </w:rPr>
              <w:t>202,758.18</w:t>
            </w:r>
          </w:p>
        </w:tc>
      </w:tr>
    </w:tbl>
    <w:p w14:paraId="29F46DCA" w14:textId="3674022D" w:rsidR="00C52A96" w:rsidRDefault="00C52A96" w:rsidP="00C52A96">
      <w:pPr>
        <w:spacing w:line="360" w:lineRule="auto"/>
        <w:ind w:right="-91"/>
        <w:jc w:val="both"/>
        <w:rPr>
          <w:rFonts w:cs="Arial"/>
          <w:color w:val="000000"/>
          <w:sz w:val="22"/>
          <w:szCs w:val="22"/>
        </w:rPr>
      </w:pPr>
    </w:p>
    <w:p w14:paraId="2124A6FE" w14:textId="77777777" w:rsidR="00C52A96" w:rsidRPr="00F77C99" w:rsidRDefault="00C52A96" w:rsidP="00C52A96">
      <w:pPr>
        <w:spacing w:line="360" w:lineRule="auto"/>
        <w:jc w:val="both"/>
        <w:rPr>
          <w:rFonts w:cs="Arial"/>
          <w:sz w:val="22"/>
          <w:szCs w:val="22"/>
        </w:rPr>
      </w:pPr>
      <w:r w:rsidRPr="00F541DF">
        <w:rPr>
          <w:rFonts w:cs="Arial"/>
          <w:b/>
          <w:bCs/>
          <w:sz w:val="22"/>
          <w:szCs w:val="22"/>
        </w:rPr>
        <w:t>2.</w:t>
      </w:r>
      <w:r>
        <w:rPr>
          <w:rFonts w:cs="Arial"/>
          <w:sz w:val="22"/>
          <w:szCs w:val="22"/>
        </w:rPr>
        <w:t xml:space="preserve"> </w:t>
      </w:r>
      <w:r w:rsidRPr="00F77C99">
        <w:rPr>
          <w:rFonts w:cs="Arial"/>
          <w:sz w:val="22"/>
          <w:szCs w:val="22"/>
        </w:rPr>
        <w:t xml:space="preserve">Dentro de los gastos de formalización se contempla prima de seguros, gastos legales, avalúo de la propiedad, kilometraje y </w:t>
      </w:r>
      <w:r>
        <w:rPr>
          <w:rFonts w:cs="Arial"/>
          <w:sz w:val="22"/>
          <w:szCs w:val="22"/>
        </w:rPr>
        <w:t>e</w:t>
      </w:r>
      <w:r w:rsidRPr="00F77C99">
        <w:rPr>
          <w:rFonts w:cs="Arial"/>
          <w:sz w:val="22"/>
          <w:szCs w:val="22"/>
        </w:rPr>
        <w:t xml:space="preserve">studio </w:t>
      </w:r>
      <w:r>
        <w:rPr>
          <w:rFonts w:cs="Arial"/>
          <w:sz w:val="22"/>
          <w:szCs w:val="22"/>
        </w:rPr>
        <w:t>s</w:t>
      </w:r>
      <w:r w:rsidRPr="00F77C99">
        <w:rPr>
          <w:rFonts w:cs="Arial"/>
          <w:sz w:val="22"/>
          <w:szCs w:val="22"/>
        </w:rPr>
        <w:t>ocial.</w:t>
      </w:r>
    </w:p>
    <w:p w14:paraId="16271220" w14:textId="77777777" w:rsidR="00C52A96" w:rsidRDefault="00C52A96" w:rsidP="00C52A96">
      <w:pPr>
        <w:spacing w:line="360" w:lineRule="auto"/>
        <w:jc w:val="both"/>
        <w:rPr>
          <w:rFonts w:cs="Arial"/>
          <w:sz w:val="22"/>
          <w:szCs w:val="22"/>
        </w:rPr>
      </w:pPr>
    </w:p>
    <w:p w14:paraId="73EF23C6" w14:textId="753D2F32" w:rsidR="00C52A96" w:rsidRDefault="00C52A96" w:rsidP="00C52A96">
      <w:pPr>
        <w:spacing w:line="360" w:lineRule="auto"/>
        <w:jc w:val="both"/>
        <w:rPr>
          <w:rFonts w:cs="Arial"/>
          <w:color w:val="000000"/>
          <w:sz w:val="22"/>
          <w:szCs w:val="22"/>
        </w:rPr>
      </w:pPr>
      <w:r>
        <w:rPr>
          <w:rFonts w:cs="Arial"/>
          <w:b/>
          <w:color w:val="000000"/>
          <w:sz w:val="22"/>
          <w:szCs w:val="22"/>
        </w:rPr>
        <w:t>3</w:t>
      </w:r>
      <w:r w:rsidRPr="003458A4">
        <w:rPr>
          <w:rFonts w:cs="Arial"/>
          <w:b/>
          <w:color w:val="000000"/>
          <w:sz w:val="22"/>
          <w:szCs w:val="22"/>
        </w:rPr>
        <w:t>.</w:t>
      </w:r>
      <w:r w:rsidRPr="003458A4">
        <w:rPr>
          <w:rFonts w:cs="Arial"/>
          <w:color w:val="000000"/>
          <w:sz w:val="22"/>
          <w:szCs w:val="22"/>
        </w:rPr>
        <w:t xml:space="preserve"> La entidad autorizada deberá formalizar las operaciones individuales</w:t>
      </w:r>
      <w:r>
        <w:rPr>
          <w:rFonts w:cs="Arial"/>
          <w:color w:val="000000"/>
          <w:sz w:val="22"/>
          <w:szCs w:val="22"/>
        </w:rPr>
        <w:t>,</w:t>
      </w:r>
      <w:r w:rsidRPr="003458A4">
        <w:rPr>
          <w:rFonts w:cs="Arial"/>
          <w:color w:val="000000"/>
          <w:sz w:val="22"/>
          <w:szCs w:val="22"/>
        </w:rPr>
        <w:t xml:space="preserve"> siguiendo estrictamente los términos del presente acuerdo, no pudiendo modificar</w:t>
      </w:r>
      <w:r>
        <w:rPr>
          <w:rFonts w:cs="Arial"/>
          <w:color w:val="000000"/>
          <w:sz w:val="22"/>
          <w:szCs w:val="22"/>
        </w:rPr>
        <w:t xml:space="preserve"> tales condiciones y alcances</w:t>
      </w:r>
      <w:r w:rsidRPr="003458A4">
        <w:rPr>
          <w:rFonts w:cs="Arial"/>
          <w:color w:val="000000"/>
          <w:sz w:val="22"/>
          <w:szCs w:val="22"/>
        </w:rPr>
        <w:t>.</w:t>
      </w:r>
    </w:p>
    <w:p w14:paraId="1EF32CC3" w14:textId="7208E730" w:rsidR="00714D27" w:rsidRDefault="00714D27" w:rsidP="00C52A96">
      <w:pPr>
        <w:spacing w:line="360" w:lineRule="auto"/>
        <w:jc w:val="both"/>
        <w:rPr>
          <w:rFonts w:cs="Arial"/>
          <w:color w:val="000000"/>
          <w:sz w:val="22"/>
          <w:szCs w:val="22"/>
        </w:rPr>
      </w:pPr>
    </w:p>
    <w:p w14:paraId="2C776D3D" w14:textId="77777777" w:rsidR="00714D27" w:rsidRPr="00F77C99" w:rsidRDefault="00714D27" w:rsidP="00714D27">
      <w:pPr>
        <w:spacing w:line="360" w:lineRule="auto"/>
        <w:jc w:val="both"/>
        <w:rPr>
          <w:rFonts w:cs="Arial"/>
          <w:sz w:val="22"/>
          <w:szCs w:val="22"/>
          <w:lang w:val="es-ES_tradnl"/>
        </w:rPr>
      </w:pPr>
      <w:r w:rsidRPr="00F541DF">
        <w:rPr>
          <w:rFonts w:cs="Arial"/>
          <w:b/>
          <w:bCs/>
          <w:sz w:val="22"/>
          <w:szCs w:val="22"/>
          <w:lang w:val="es-ES_tradnl"/>
        </w:rPr>
        <w:t>4.</w:t>
      </w:r>
      <w:r>
        <w:rPr>
          <w:rFonts w:cs="Arial"/>
          <w:sz w:val="22"/>
          <w:szCs w:val="22"/>
          <w:lang w:val="es-ES_tradnl"/>
        </w:rPr>
        <w:t xml:space="preserve"> </w:t>
      </w:r>
      <w:r w:rsidRPr="00F77C99">
        <w:rPr>
          <w:rFonts w:cs="Arial"/>
          <w:sz w:val="22"/>
          <w:szCs w:val="22"/>
          <w:lang w:val="es-ES_tradnl"/>
        </w:rPr>
        <w:t xml:space="preserve">Será responsabilidad de la </w:t>
      </w:r>
      <w:r>
        <w:rPr>
          <w:rFonts w:cs="Arial"/>
          <w:sz w:val="22"/>
          <w:szCs w:val="22"/>
          <w:lang w:val="es-ES_tradnl"/>
        </w:rPr>
        <w:t>e</w:t>
      </w:r>
      <w:r w:rsidRPr="00F77C99">
        <w:rPr>
          <w:rFonts w:cs="Arial"/>
          <w:sz w:val="22"/>
          <w:szCs w:val="22"/>
          <w:lang w:val="es-ES_tradnl"/>
        </w:rPr>
        <w:t xml:space="preserve">ntidad </w:t>
      </w:r>
      <w:r>
        <w:rPr>
          <w:rFonts w:cs="Arial"/>
          <w:sz w:val="22"/>
          <w:szCs w:val="22"/>
          <w:lang w:val="es-ES_tradnl"/>
        </w:rPr>
        <w:t>a</w:t>
      </w:r>
      <w:r w:rsidRPr="00F77C99">
        <w:rPr>
          <w:rFonts w:cs="Arial"/>
          <w:sz w:val="22"/>
          <w:szCs w:val="22"/>
          <w:lang w:val="es-ES_tradnl"/>
        </w:rPr>
        <w:t>utorizada</w:t>
      </w:r>
      <w:r>
        <w:rPr>
          <w:rFonts w:cs="Arial"/>
          <w:sz w:val="22"/>
          <w:szCs w:val="22"/>
          <w:lang w:val="es-ES_tradnl"/>
        </w:rPr>
        <w:t>, verificar que</w:t>
      </w:r>
      <w:r w:rsidRPr="00F77C99">
        <w:rPr>
          <w:rFonts w:cs="Arial"/>
          <w:sz w:val="22"/>
          <w:szCs w:val="22"/>
          <w:lang w:val="es-ES_tradnl"/>
        </w:rPr>
        <w:t xml:space="preserve"> los beneficiarios reciban el bien libre de gravámenes y queden libres de deudas con la </w:t>
      </w:r>
      <w:r>
        <w:rPr>
          <w:rFonts w:cs="Arial"/>
          <w:sz w:val="22"/>
          <w:szCs w:val="22"/>
          <w:lang w:val="es-ES_tradnl"/>
        </w:rPr>
        <w:t>e</w:t>
      </w:r>
      <w:r w:rsidRPr="00F77C99">
        <w:rPr>
          <w:rFonts w:cs="Arial"/>
          <w:sz w:val="22"/>
          <w:szCs w:val="22"/>
          <w:lang w:val="es-ES_tradnl"/>
        </w:rPr>
        <w:t>ntidad.</w:t>
      </w:r>
    </w:p>
    <w:p w14:paraId="5A9A1F09" w14:textId="65A58D2F" w:rsidR="00714D27" w:rsidRDefault="00714D27" w:rsidP="00C52A96">
      <w:pPr>
        <w:spacing w:line="360" w:lineRule="auto"/>
        <w:jc w:val="both"/>
        <w:rPr>
          <w:rFonts w:cs="Arial"/>
          <w:color w:val="000000"/>
          <w:sz w:val="22"/>
          <w:szCs w:val="22"/>
        </w:rPr>
      </w:pPr>
    </w:p>
    <w:p w14:paraId="4BDDAF06" w14:textId="77777777" w:rsidR="00714D27" w:rsidRPr="00F77C99" w:rsidRDefault="00714D27" w:rsidP="00714D27">
      <w:pPr>
        <w:spacing w:line="360" w:lineRule="auto"/>
        <w:jc w:val="both"/>
        <w:rPr>
          <w:rFonts w:cs="Arial"/>
          <w:sz w:val="22"/>
          <w:szCs w:val="22"/>
          <w:lang w:val="es-ES_tradnl"/>
        </w:rPr>
      </w:pPr>
      <w:r w:rsidRPr="00F541DF">
        <w:rPr>
          <w:rFonts w:cs="Arial"/>
          <w:b/>
          <w:bCs/>
          <w:sz w:val="22"/>
          <w:szCs w:val="22"/>
          <w:lang w:val="es-ES_tradnl"/>
        </w:rPr>
        <w:t>5.</w:t>
      </w:r>
      <w:r>
        <w:rPr>
          <w:rFonts w:cs="Arial"/>
          <w:sz w:val="22"/>
          <w:szCs w:val="22"/>
          <w:lang w:val="es-ES_tradnl"/>
        </w:rPr>
        <w:t xml:space="preserve"> L</w:t>
      </w:r>
      <w:r w:rsidRPr="00F77C99">
        <w:rPr>
          <w:rFonts w:cs="Arial"/>
          <w:sz w:val="22"/>
          <w:szCs w:val="22"/>
          <w:lang w:val="es-ES_tradnl"/>
        </w:rPr>
        <w:t>os gastos de formalización de inscripción registral y compraventa, no subsidiados por el BANHVI</w:t>
      </w:r>
      <w:r>
        <w:rPr>
          <w:rFonts w:cs="Arial"/>
          <w:sz w:val="22"/>
          <w:szCs w:val="22"/>
          <w:lang w:val="es-ES_tradnl"/>
        </w:rPr>
        <w:t>,</w:t>
      </w:r>
      <w:r w:rsidRPr="00F77C99">
        <w:rPr>
          <w:rFonts w:cs="Arial"/>
          <w:sz w:val="22"/>
          <w:szCs w:val="22"/>
          <w:lang w:val="es-ES_tradnl"/>
        </w:rPr>
        <w:t xml:space="preserve"> deberán pagarse en partes iguales por el vendedor y </w:t>
      </w:r>
      <w:r>
        <w:rPr>
          <w:rFonts w:cs="Arial"/>
          <w:sz w:val="22"/>
          <w:szCs w:val="22"/>
          <w:lang w:val="es-ES_tradnl"/>
        </w:rPr>
        <w:t>cada</w:t>
      </w:r>
      <w:r w:rsidRPr="00F77C99">
        <w:rPr>
          <w:rFonts w:cs="Arial"/>
          <w:sz w:val="22"/>
          <w:szCs w:val="22"/>
          <w:lang w:val="es-ES_tradnl"/>
        </w:rPr>
        <w:t xml:space="preserve"> familia.</w:t>
      </w:r>
    </w:p>
    <w:p w14:paraId="1B263A04" w14:textId="248C5B2F" w:rsidR="00714D27" w:rsidRDefault="00714D27" w:rsidP="00C52A96">
      <w:pPr>
        <w:spacing w:line="360" w:lineRule="auto"/>
        <w:jc w:val="both"/>
        <w:rPr>
          <w:rFonts w:cs="Arial"/>
          <w:color w:val="000000"/>
          <w:sz w:val="22"/>
          <w:szCs w:val="22"/>
        </w:rPr>
      </w:pPr>
    </w:p>
    <w:p w14:paraId="241F3037" w14:textId="77777777" w:rsidR="00714D27" w:rsidRPr="00F77C99" w:rsidRDefault="00714D27" w:rsidP="00714D27">
      <w:pPr>
        <w:spacing w:line="360" w:lineRule="auto"/>
        <w:jc w:val="both"/>
        <w:rPr>
          <w:rFonts w:cs="Arial"/>
          <w:sz w:val="22"/>
          <w:szCs w:val="22"/>
          <w:lang w:val="es-ES_tradnl"/>
        </w:rPr>
      </w:pPr>
      <w:r w:rsidRPr="00F541DF">
        <w:rPr>
          <w:rFonts w:cs="Arial"/>
          <w:b/>
          <w:bCs/>
          <w:sz w:val="22"/>
          <w:szCs w:val="22"/>
          <w:lang w:val="es-ES_tradnl"/>
        </w:rPr>
        <w:t>6.</w:t>
      </w:r>
      <w:r>
        <w:rPr>
          <w:rFonts w:cs="Arial"/>
          <w:sz w:val="22"/>
          <w:szCs w:val="22"/>
          <w:lang w:val="es-ES_tradnl"/>
        </w:rPr>
        <w:t xml:space="preserve"> Previo </w:t>
      </w:r>
      <w:r w:rsidRPr="00F77C99">
        <w:rPr>
          <w:rFonts w:cs="Arial"/>
          <w:sz w:val="22"/>
          <w:szCs w:val="22"/>
          <w:lang w:val="es-ES_tradnl"/>
        </w:rPr>
        <w:t>a la formalización de las operaciones</w:t>
      </w:r>
      <w:r>
        <w:rPr>
          <w:rFonts w:cs="Arial"/>
          <w:sz w:val="22"/>
          <w:szCs w:val="22"/>
          <w:lang w:val="es-ES_tradnl"/>
        </w:rPr>
        <w:t>, deberán</w:t>
      </w:r>
      <w:r w:rsidRPr="00F77C99">
        <w:rPr>
          <w:rFonts w:cs="Arial"/>
          <w:sz w:val="22"/>
          <w:szCs w:val="22"/>
          <w:lang w:val="es-ES_tradnl"/>
        </w:rPr>
        <w:t xml:space="preserve"> instal</w:t>
      </w:r>
      <w:r>
        <w:rPr>
          <w:rFonts w:cs="Arial"/>
          <w:sz w:val="22"/>
          <w:szCs w:val="22"/>
          <w:lang w:val="es-ES_tradnl"/>
        </w:rPr>
        <w:t>arse</w:t>
      </w:r>
      <w:r w:rsidRPr="00F77C99">
        <w:rPr>
          <w:rFonts w:cs="Arial"/>
          <w:sz w:val="22"/>
          <w:szCs w:val="22"/>
          <w:lang w:val="es-ES_tradnl"/>
        </w:rPr>
        <w:t xml:space="preserve"> las llaves de chorro que no fueron colocadas en las pilas de las viviendas (para evitar robos).</w:t>
      </w:r>
    </w:p>
    <w:p w14:paraId="3792E89A" w14:textId="19F21D36" w:rsidR="00714D27" w:rsidRDefault="00714D27" w:rsidP="00C52A96">
      <w:pPr>
        <w:spacing w:line="360" w:lineRule="auto"/>
        <w:jc w:val="both"/>
        <w:rPr>
          <w:rFonts w:cs="Arial"/>
          <w:color w:val="000000"/>
          <w:sz w:val="22"/>
          <w:szCs w:val="22"/>
        </w:rPr>
      </w:pPr>
    </w:p>
    <w:p w14:paraId="5E2509B3" w14:textId="77777777" w:rsidR="00714D27" w:rsidRPr="00F77C99" w:rsidRDefault="00714D27" w:rsidP="00714D27">
      <w:pPr>
        <w:spacing w:line="360" w:lineRule="auto"/>
        <w:jc w:val="both"/>
        <w:rPr>
          <w:rFonts w:cs="Arial"/>
          <w:sz w:val="22"/>
          <w:szCs w:val="22"/>
          <w:lang w:val="es-ES_tradnl"/>
        </w:rPr>
      </w:pPr>
      <w:r w:rsidRPr="00D8043C">
        <w:rPr>
          <w:rFonts w:cs="Arial"/>
          <w:b/>
          <w:bCs/>
          <w:sz w:val="22"/>
          <w:szCs w:val="22"/>
          <w:lang w:val="es-ES_tradnl"/>
        </w:rPr>
        <w:t>7.</w:t>
      </w:r>
      <w:r>
        <w:rPr>
          <w:rFonts w:cs="Arial"/>
          <w:sz w:val="22"/>
          <w:szCs w:val="22"/>
          <w:lang w:val="es-ES_tradnl"/>
        </w:rPr>
        <w:t xml:space="preserve"> En el </w:t>
      </w:r>
      <w:r w:rsidRPr="00F77C99">
        <w:rPr>
          <w:rFonts w:cs="Arial"/>
          <w:sz w:val="22"/>
          <w:szCs w:val="22"/>
          <w:lang w:val="es-ES_tradnl"/>
        </w:rPr>
        <w:t>acto de formalización de las operaciones</w:t>
      </w:r>
      <w:r>
        <w:rPr>
          <w:rFonts w:cs="Arial"/>
          <w:sz w:val="22"/>
          <w:szCs w:val="22"/>
          <w:lang w:val="es-ES_tradnl"/>
        </w:rPr>
        <w:t xml:space="preserve">, deberá indicarse a </w:t>
      </w:r>
      <w:r w:rsidRPr="00F77C99">
        <w:rPr>
          <w:rFonts w:cs="Arial"/>
          <w:sz w:val="22"/>
          <w:szCs w:val="22"/>
          <w:lang w:val="es-ES_tradnl"/>
        </w:rPr>
        <w:t>los beneficiarios</w:t>
      </w:r>
      <w:r>
        <w:rPr>
          <w:rFonts w:cs="Arial"/>
          <w:sz w:val="22"/>
          <w:szCs w:val="22"/>
          <w:lang w:val="es-ES_tradnl"/>
        </w:rPr>
        <w:t>,</w:t>
      </w:r>
      <w:r w:rsidRPr="00F77C99">
        <w:rPr>
          <w:rFonts w:cs="Arial"/>
          <w:sz w:val="22"/>
          <w:szCs w:val="22"/>
          <w:lang w:val="es-ES_tradnl"/>
        </w:rPr>
        <w:t xml:space="preserve"> que la garantía de la empresa constructora no aplica cuando se realizan modificaciones a las viviendas o sus sistemas (p</w:t>
      </w:r>
      <w:r>
        <w:rPr>
          <w:rFonts w:cs="Arial"/>
          <w:sz w:val="22"/>
          <w:szCs w:val="22"/>
          <w:lang w:val="es-ES_tradnl"/>
        </w:rPr>
        <w:t>or ejemplo:</w:t>
      </w:r>
      <w:r w:rsidRPr="00F77C99">
        <w:rPr>
          <w:rFonts w:cs="Arial"/>
          <w:sz w:val="22"/>
          <w:szCs w:val="22"/>
          <w:lang w:val="es-ES_tradnl"/>
        </w:rPr>
        <w:t xml:space="preserve"> alteraciones del sistema eléctrico).</w:t>
      </w:r>
    </w:p>
    <w:p w14:paraId="78575C1B" w14:textId="4A75808D" w:rsidR="00714D27" w:rsidRDefault="00714D27" w:rsidP="00C52A96">
      <w:pPr>
        <w:spacing w:line="360" w:lineRule="auto"/>
        <w:jc w:val="both"/>
        <w:rPr>
          <w:rFonts w:cs="Arial"/>
          <w:color w:val="000000"/>
          <w:sz w:val="22"/>
          <w:szCs w:val="22"/>
        </w:rPr>
      </w:pPr>
    </w:p>
    <w:p w14:paraId="3FAB1D5B" w14:textId="77777777" w:rsidR="00714D27" w:rsidRPr="00F77C99" w:rsidRDefault="00714D27" w:rsidP="00714D27">
      <w:pPr>
        <w:spacing w:line="360" w:lineRule="auto"/>
        <w:jc w:val="both"/>
        <w:rPr>
          <w:rFonts w:cs="Arial"/>
          <w:sz w:val="22"/>
          <w:szCs w:val="22"/>
          <w:lang w:val="es-ES_tradnl"/>
        </w:rPr>
      </w:pPr>
      <w:r>
        <w:rPr>
          <w:rFonts w:cs="Arial"/>
          <w:b/>
          <w:bCs/>
          <w:sz w:val="22"/>
          <w:szCs w:val="22"/>
          <w:lang w:val="es-ES_tradnl"/>
        </w:rPr>
        <w:t>8</w:t>
      </w:r>
      <w:r w:rsidRPr="00D8043C">
        <w:rPr>
          <w:rFonts w:cs="Arial"/>
          <w:b/>
          <w:bCs/>
          <w:sz w:val="22"/>
          <w:szCs w:val="22"/>
          <w:lang w:val="es-ES_tradnl"/>
        </w:rPr>
        <w:t>.</w:t>
      </w:r>
      <w:r>
        <w:rPr>
          <w:rFonts w:cs="Arial"/>
          <w:sz w:val="22"/>
          <w:szCs w:val="22"/>
          <w:lang w:val="es-ES_tradnl"/>
        </w:rPr>
        <w:t xml:space="preserve"> La </w:t>
      </w:r>
      <w:r w:rsidRPr="00F77C99">
        <w:rPr>
          <w:rFonts w:cs="Arial"/>
          <w:sz w:val="22"/>
          <w:szCs w:val="22"/>
          <w:lang w:val="es-ES_tradnl"/>
        </w:rPr>
        <w:t xml:space="preserve">formalización de las </w:t>
      </w:r>
      <w:r>
        <w:rPr>
          <w:rFonts w:cs="Arial"/>
          <w:sz w:val="22"/>
          <w:szCs w:val="22"/>
          <w:lang w:val="es-ES_tradnl"/>
        </w:rPr>
        <w:t>23</w:t>
      </w:r>
      <w:r w:rsidRPr="00F77C99">
        <w:rPr>
          <w:rFonts w:cs="Arial"/>
          <w:sz w:val="22"/>
          <w:szCs w:val="22"/>
          <w:lang w:val="es-ES_tradnl"/>
        </w:rPr>
        <w:t xml:space="preserve"> soluciones habitacionales</w:t>
      </w:r>
      <w:r>
        <w:rPr>
          <w:rFonts w:cs="Arial"/>
          <w:sz w:val="22"/>
          <w:szCs w:val="22"/>
          <w:lang w:val="es-ES_tradnl"/>
        </w:rPr>
        <w:t>, deberá efectuarse</w:t>
      </w:r>
      <w:r w:rsidRPr="00F77C99">
        <w:rPr>
          <w:rFonts w:cs="Arial"/>
          <w:sz w:val="22"/>
          <w:szCs w:val="22"/>
          <w:lang w:val="es-ES_tradnl"/>
        </w:rPr>
        <w:t xml:space="preserve"> cumpliendo con el permiso del ICAA</w:t>
      </w:r>
      <w:r>
        <w:rPr>
          <w:rFonts w:cs="Arial"/>
          <w:sz w:val="22"/>
          <w:szCs w:val="22"/>
          <w:lang w:val="es-ES_tradnl"/>
        </w:rPr>
        <w:t>,</w:t>
      </w:r>
      <w:r w:rsidRPr="00F77C99">
        <w:rPr>
          <w:rFonts w:cs="Arial"/>
          <w:sz w:val="22"/>
          <w:szCs w:val="22"/>
          <w:lang w:val="es-ES_tradnl"/>
        </w:rPr>
        <w:t xml:space="preserve"> para el manejo y uso del alcantarillado sanitario, para lo cual</w:t>
      </w:r>
      <w:r>
        <w:rPr>
          <w:rFonts w:cs="Arial"/>
          <w:sz w:val="22"/>
          <w:szCs w:val="22"/>
          <w:lang w:val="es-ES_tradnl"/>
        </w:rPr>
        <w:t>,</w:t>
      </w:r>
      <w:r w:rsidRPr="00F77C99">
        <w:rPr>
          <w:rFonts w:cs="Arial"/>
          <w:sz w:val="22"/>
          <w:szCs w:val="22"/>
          <w:lang w:val="es-ES_tradnl"/>
        </w:rPr>
        <w:t xml:space="preserve"> la empresa constructora del proyecto</w:t>
      </w:r>
      <w:r>
        <w:rPr>
          <w:rFonts w:cs="Arial"/>
          <w:sz w:val="22"/>
          <w:szCs w:val="22"/>
          <w:lang w:val="es-ES_tradnl"/>
        </w:rPr>
        <w:t>,</w:t>
      </w:r>
      <w:r w:rsidRPr="00F77C99">
        <w:rPr>
          <w:rFonts w:cs="Arial"/>
          <w:sz w:val="22"/>
          <w:szCs w:val="22"/>
          <w:lang w:val="es-ES_tradnl"/>
        </w:rPr>
        <w:t xml:space="preserve"> SYNSA, S.A., según compromiso de nota del 4 de diciembre de 2019, remitido por medio del oficio C-1226-DC-19 de la </w:t>
      </w:r>
      <w:r>
        <w:rPr>
          <w:rFonts w:cs="Arial"/>
          <w:sz w:val="22"/>
          <w:szCs w:val="22"/>
          <w:lang w:val="es-ES_tradnl"/>
        </w:rPr>
        <w:t>e</w:t>
      </w:r>
      <w:r w:rsidRPr="00F77C99">
        <w:rPr>
          <w:rFonts w:cs="Arial"/>
          <w:sz w:val="22"/>
          <w:szCs w:val="22"/>
          <w:lang w:val="es-ES_tradnl"/>
        </w:rPr>
        <w:t xml:space="preserve">ntidad </w:t>
      </w:r>
      <w:r>
        <w:rPr>
          <w:rFonts w:cs="Arial"/>
          <w:sz w:val="22"/>
          <w:szCs w:val="22"/>
          <w:lang w:val="es-ES_tradnl"/>
        </w:rPr>
        <w:t>a</w:t>
      </w:r>
      <w:r w:rsidRPr="00F77C99">
        <w:rPr>
          <w:rFonts w:cs="Arial"/>
          <w:sz w:val="22"/>
          <w:szCs w:val="22"/>
          <w:lang w:val="es-ES_tradnl"/>
        </w:rPr>
        <w:t>utorizada, le dará mantenimiento, administración y operación a la estación de bombeo, hasta que dicho sistema sea recibido a satisfacción por parte del ente público encargado, lo cual incluye el mantenimiento de la estación, la seguridad y los costos operativos (</w:t>
      </w:r>
      <w:proofErr w:type="spellStart"/>
      <w:r w:rsidRPr="00F77C99">
        <w:rPr>
          <w:rFonts w:cs="Arial"/>
          <w:sz w:val="22"/>
          <w:szCs w:val="22"/>
          <w:lang w:val="es-ES_tradnl"/>
        </w:rPr>
        <w:t>p.e</w:t>
      </w:r>
      <w:proofErr w:type="spellEnd"/>
      <w:r w:rsidRPr="00F77C99">
        <w:rPr>
          <w:rFonts w:cs="Arial"/>
          <w:sz w:val="22"/>
          <w:szCs w:val="22"/>
          <w:lang w:val="es-ES_tradnl"/>
        </w:rPr>
        <w:t>. electricidad y agua potable), sin que implique costos adicionales para el BANHVI. Dichos documentos fueron remitidos con firma digital y se dispone de copia impresa en el expediente del proyecto.</w:t>
      </w:r>
    </w:p>
    <w:p w14:paraId="18D18E19" w14:textId="3A4505A3" w:rsidR="00714D27" w:rsidRDefault="00714D27" w:rsidP="00C52A96">
      <w:pPr>
        <w:spacing w:line="360" w:lineRule="auto"/>
        <w:jc w:val="both"/>
        <w:rPr>
          <w:rFonts w:cs="Arial"/>
          <w:color w:val="000000"/>
          <w:sz w:val="22"/>
          <w:szCs w:val="22"/>
        </w:rPr>
      </w:pPr>
    </w:p>
    <w:p w14:paraId="47DF8C26" w14:textId="77777777" w:rsidR="00714D27" w:rsidRPr="00F77C99" w:rsidRDefault="00714D27" w:rsidP="00714D27">
      <w:pPr>
        <w:spacing w:line="360" w:lineRule="auto"/>
        <w:jc w:val="both"/>
        <w:rPr>
          <w:rFonts w:cs="Arial"/>
          <w:sz w:val="22"/>
          <w:szCs w:val="22"/>
          <w:lang w:val="es-ES_tradnl"/>
        </w:rPr>
      </w:pPr>
      <w:r>
        <w:rPr>
          <w:rFonts w:cs="Arial"/>
          <w:b/>
          <w:bCs/>
          <w:sz w:val="22"/>
          <w:szCs w:val="22"/>
          <w:lang w:val="es-ES_tradnl"/>
        </w:rPr>
        <w:t>9</w:t>
      </w:r>
      <w:r w:rsidRPr="00D8043C">
        <w:rPr>
          <w:rFonts w:cs="Arial"/>
          <w:b/>
          <w:bCs/>
          <w:sz w:val="22"/>
          <w:szCs w:val="22"/>
          <w:lang w:val="es-ES_tradnl"/>
        </w:rPr>
        <w:t>.</w:t>
      </w:r>
      <w:r>
        <w:rPr>
          <w:rFonts w:cs="Arial"/>
          <w:sz w:val="22"/>
          <w:szCs w:val="22"/>
          <w:lang w:val="es-ES_tradnl"/>
        </w:rPr>
        <w:t xml:space="preserve"> </w:t>
      </w:r>
      <w:r w:rsidRPr="00F77C99">
        <w:rPr>
          <w:rFonts w:cs="Arial"/>
          <w:sz w:val="22"/>
          <w:szCs w:val="22"/>
          <w:lang w:val="es-ES_tradnl"/>
        </w:rPr>
        <w:t xml:space="preserve">La </w:t>
      </w:r>
      <w:r>
        <w:rPr>
          <w:rFonts w:cs="Arial"/>
          <w:sz w:val="22"/>
          <w:szCs w:val="22"/>
          <w:lang w:val="es-ES_tradnl"/>
        </w:rPr>
        <w:t>e</w:t>
      </w:r>
      <w:r w:rsidRPr="00F77C99">
        <w:rPr>
          <w:rFonts w:cs="Arial"/>
          <w:sz w:val="22"/>
          <w:szCs w:val="22"/>
          <w:lang w:val="es-ES_tradnl"/>
        </w:rPr>
        <w:t xml:space="preserve">ntidad </w:t>
      </w:r>
      <w:r>
        <w:rPr>
          <w:rFonts w:cs="Arial"/>
          <w:sz w:val="22"/>
          <w:szCs w:val="22"/>
          <w:lang w:val="es-ES_tradnl"/>
        </w:rPr>
        <w:t>a</w:t>
      </w:r>
      <w:r w:rsidRPr="00F77C99">
        <w:rPr>
          <w:rFonts w:cs="Arial"/>
          <w:sz w:val="22"/>
          <w:szCs w:val="22"/>
          <w:lang w:val="es-ES_tradnl"/>
        </w:rPr>
        <w:t>utorizada deberá verificar</w:t>
      </w:r>
      <w:r>
        <w:rPr>
          <w:rFonts w:cs="Arial"/>
          <w:sz w:val="22"/>
          <w:szCs w:val="22"/>
          <w:lang w:val="es-ES_tradnl"/>
        </w:rPr>
        <w:t>,</w:t>
      </w:r>
      <w:r w:rsidRPr="00F77C99">
        <w:rPr>
          <w:rFonts w:cs="Arial"/>
          <w:sz w:val="22"/>
          <w:szCs w:val="22"/>
          <w:lang w:val="es-ES_tradnl"/>
        </w:rPr>
        <w:t xml:space="preserve"> por medio de sus profesionales, el adecuado funcionamiento del sistema de saneamiento de aguas residuales, hasta la recepción a satisfacción por parte Instituto Costarricense de Acueductos y Alcantarillados, para lo cual deberá enviar al BANHVI, al menos cada 6 meses, los registros de buen funcionamiento del sistema de bombeo que así lo comprueben.</w:t>
      </w:r>
    </w:p>
    <w:p w14:paraId="04F60CAB" w14:textId="6E50B66A" w:rsidR="00714D27" w:rsidRDefault="00714D27" w:rsidP="00C52A96">
      <w:pPr>
        <w:spacing w:line="360" w:lineRule="auto"/>
        <w:jc w:val="both"/>
        <w:rPr>
          <w:rFonts w:cs="Arial"/>
          <w:color w:val="000000"/>
          <w:sz w:val="22"/>
          <w:szCs w:val="22"/>
        </w:rPr>
      </w:pPr>
    </w:p>
    <w:p w14:paraId="008D0332" w14:textId="77777777" w:rsidR="00714D27" w:rsidRPr="00F77C99" w:rsidRDefault="00714D27" w:rsidP="00714D27">
      <w:pPr>
        <w:spacing w:line="360" w:lineRule="auto"/>
        <w:jc w:val="both"/>
        <w:rPr>
          <w:rFonts w:cs="Arial"/>
          <w:sz w:val="22"/>
          <w:szCs w:val="22"/>
          <w:lang w:val="es-ES_tradnl"/>
        </w:rPr>
      </w:pPr>
      <w:r w:rsidRPr="00D8043C">
        <w:rPr>
          <w:rFonts w:cs="Arial"/>
          <w:b/>
          <w:bCs/>
          <w:sz w:val="22"/>
          <w:szCs w:val="22"/>
          <w:lang w:val="es-ES_tradnl"/>
        </w:rPr>
        <w:t>1</w:t>
      </w:r>
      <w:r>
        <w:rPr>
          <w:rFonts w:cs="Arial"/>
          <w:b/>
          <w:bCs/>
          <w:sz w:val="22"/>
          <w:szCs w:val="22"/>
          <w:lang w:val="es-ES_tradnl"/>
        </w:rPr>
        <w:t>0</w:t>
      </w:r>
      <w:r w:rsidRPr="00D8043C">
        <w:rPr>
          <w:rFonts w:cs="Arial"/>
          <w:b/>
          <w:bCs/>
          <w:sz w:val="22"/>
          <w:szCs w:val="22"/>
          <w:lang w:val="es-ES_tradnl"/>
        </w:rPr>
        <w:t>.</w:t>
      </w:r>
      <w:r>
        <w:rPr>
          <w:rFonts w:cs="Arial"/>
          <w:sz w:val="22"/>
          <w:szCs w:val="22"/>
          <w:lang w:val="es-ES_tradnl"/>
        </w:rPr>
        <w:t xml:space="preserve"> El BANHVI </w:t>
      </w:r>
      <w:r w:rsidRPr="00F77C99">
        <w:rPr>
          <w:rFonts w:cs="Arial"/>
          <w:sz w:val="22"/>
          <w:szCs w:val="22"/>
          <w:lang w:val="es-ES_tradnl"/>
        </w:rPr>
        <w:t>deberá realizar una retención a la empresa desarrolladora SYNSA, S.A.</w:t>
      </w:r>
      <w:r>
        <w:rPr>
          <w:rFonts w:cs="Arial"/>
          <w:sz w:val="22"/>
          <w:szCs w:val="22"/>
          <w:lang w:val="es-ES_tradnl"/>
        </w:rPr>
        <w:t>,</w:t>
      </w:r>
      <w:r w:rsidRPr="00F77C99">
        <w:rPr>
          <w:rFonts w:cs="Arial"/>
          <w:sz w:val="22"/>
          <w:szCs w:val="22"/>
          <w:lang w:val="es-ES_tradnl"/>
        </w:rPr>
        <w:t xml:space="preserve"> de</w:t>
      </w:r>
      <w:r>
        <w:rPr>
          <w:rFonts w:cs="Arial"/>
          <w:sz w:val="22"/>
          <w:szCs w:val="22"/>
          <w:lang w:val="es-ES_tradnl"/>
        </w:rPr>
        <w:t>l</w:t>
      </w:r>
      <w:r w:rsidRPr="00F77C99">
        <w:rPr>
          <w:rFonts w:cs="Arial"/>
          <w:sz w:val="22"/>
          <w:szCs w:val="22"/>
          <w:lang w:val="es-ES_tradnl"/>
        </w:rPr>
        <w:t xml:space="preserve"> 1% del total del financiamiento del proyecto</w:t>
      </w:r>
      <w:r>
        <w:rPr>
          <w:rFonts w:cs="Arial"/>
          <w:sz w:val="22"/>
          <w:szCs w:val="22"/>
          <w:lang w:val="es-ES_tradnl"/>
        </w:rPr>
        <w:t>, con</w:t>
      </w:r>
      <w:r w:rsidRPr="00F77C99">
        <w:rPr>
          <w:rFonts w:cs="Arial"/>
          <w:sz w:val="22"/>
          <w:szCs w:val="22"/>
          <w:lang w:val="es-ES_tradnl"/>
        </w:rPr>
        <w:t xml:space="preserve"> el fin de garantizar la operación y funcionamiento de la estación de bombeo. Dicha retención podrá ser devuelta a la empresa una vez recibidas las obras a satisfacción por parte de Instituto Costarricense de Acueductos y Alcantarillados. Mediante compromiso de nota del 4 de diciembre de 2019, remitido por medio del oficio C-1226-DC-19 de la </w:t>
      </w:r>
      <w:r>
        <w:rPr>
          <w:rFonts w:cs="Arial"/>
          <w:sz w:val="22"/>
          <w:szCs w:val="22"/>
          <w:lang w:val="es-ES_tradnl"/>
        </w:rPr>
        <w:t>e</w:t>
      </w:r>
      <w:r w:rsidRPr="00F77C99">
        <w:rPr>
          <w:rFonts w:cs="Arial"/>
          <w:sz w:val="22"/>
          <w:szCs w:val="22"/>
          <w:lang w:val="es-ES_tradnl"/>
        </w:rPr>
        <w:t xml:space="preserve">ntidad </w:t>
      </w:r>
      <w:r>
        <w:rPr>
          <w:rFonts w:cs="Arial"/>
          <w:sz w:val="22"/>
          <w:szCs w:val="22"/>
          <w:lang w:val="es-ES_tradnl"/>
        </w:rPr>
        <w:t>a</w:t>
      </w:r>
      <w:r w:rsidRPr="00F77C99">
        <w:rPr>
          <w:rFonts w:cs="Arial"/>
          <w:sz w:val="22"/>
          <w:szCs w:val="22"/>
          <w:lang w:val="es-ES_tradnl"/>
        </w:rPr>
        <w:t>utorizada, el representante legal de la sociedad propietaria de los inmuebles postulados</w:t>
      </w:r>
      <w:r>
        <w:rPr>
          <w:rFonts w:cs="Arial"/>
          <w:sz w:val="22"/>
          <w:szCs w:val="22"/>
          <w:lang w:val="es-ES_tradnl"/>
        </w:rPr>
        <w:t>,</w:t>
      </w:r>
      <w:r w:rsidRPr="00F77C99">
        <w:rPr>
          <w:rFonts w:cs="Arial"/>
          <w:sz w:val="22"/>
          <w:szCs w:val="22"/>
          <w:lang w:val="es-ES_tradnl"/>
        </w:rPr>
        <w:t xml:space="preserve"> acepta la retención del 1% del monto de formalización, hasta que el sistema de impulsión de la urbanización Malinche sea recibido a satisfacción por el ente público encargado. Dichos documentos fueron remitidos con firma digital y se dispone de copia impresa en el expediente del proyecto.</w:t>
      </w:r>
    </w:p>
    <w:p w14:paraId="08050D99" w14:textId="77777777" w:rsidR="00C52A96" w:rsidRPr="00F77C99" w:rsidRDefault="00C52A96" w:rsidP="00C52A96">
      <w:pPr>
        <w:spacing w:line="360" w:lineRule="auto"/>
        <w:jc w:val="both"/>
        <w:rPr>
          <w:rFonts w:cs="Arial"/>
          <w:sz w:val="22"/>
          <w:szCs w:val="22"/>
        </w:rPr>
      </w:pPr>
    </w:p>
    <w:p w14:paraId="44E7533D" w14:textId="5BAC344F" w:rsidR="00C52A96" w:rsidRDefault="00C52A96" w:rsidP="00C52A96">
      <w:pPr>
        <w:spacing w:line="360" w:lineRule="auto"/>
        <w:jc w:val="both"/>
        <w:rPr>
          <w:rFonts w:cs="Arial"/>
          <w:sz w:val="22"/>
          <w:szCs w:val="22"/>
        </w:rPr>
      </w:pPr>
      <w:r w:rsidRPr="00D8043C">
        <w:rPr>
          <w:rFonts w:cs="Arial"/>
          <w:b/>
          <w:bCs/>
          <w:sz w:val="22"/>
          <w:szCs w:val="22"/>
        </w:rPr>
        <w:t>1</w:t>
      </w:r>
      <w:r>
        <w:rPr>
          <w:rFonts w:cs="Arial"/>
          <w:b/>
          <w:bCs/>
          <w:sz w:val="22"/>
          <w:szCs w:val="22"/>
        </w:rPr>
        <w:t>1</w:t>
      </w:r>
      <w:r w:rsidRPr="00D8043C">
        <w:rPr>
          <w:rFonts w:cs="Arial"/>
          <w:b/>
          <w:bCs/>
          <w:sz w:val="22"/>
          <w:szCs w:val="22"/>
        </w:rPr>
        <w:t>.</w:t>
      </w:r>
      <w:r>
        <w:rPr>
          <w:rFonts w:cs="Arial"/>
          <w:sz w:val="22"/>
          <w:szCs w:val="22"/>
        </w:rPr>
        <w:t xml:space="preserve"> Deberán acatarse todas </w:t>
      </w:r>
      <w:r w:rsidRPr="00F77C99">
        <w:rPr>
          <w:rFonts w:cs="Arial"/>
          <w:sz w:val="22"/>
          <w:szCs w:val="22"/>
        </w:rPr>
        <w:t xml:space="preserve">las recomendaciones </w:t>
      </w:r>
      <w:r>
        <w:rPr>
          <w:rFonts w:cs="Arial"/>
          <w:sz w:val="22"/>
          <w:szCs w:val="22"/>
        </w:rPr>
        <w:t>planteadas</w:t>
      </w:r>
      <w:r w:rsidRPr="00F77C99">
        <w:rPr>
          <w:rFonts w:cs="Arial"/>
          <w:sz w:val="22"/>
          <w:szCs w:val="22"/>
        </w:rPr>
        <w:t xml:space="preserve"> por el Departamento Técnico, en informe </w:t>
      </w:r>
      <w:r w:rsidRPr="00D8043C">
        <w:rPr>
          <w:rFonts w:cs="Arial"/>
          <w:bCs/>
          <w:sz w:val="22"/>
          <w:szCs w:val="22"/>
        </w:rPr>
        <w:t>DF-DT-IN-</w:t>
      </w:r>
      <w:r>
        <w:rPr>
          <w:rFonts w:cs="Arial"/>
          <w:bCs/>
          <w:sz w:val="22"/>
          <w:szCs w:val="22"/>
        </w:rPr>
        <w:t>0</w:t>
      </w:r>
      <w:r w:rsidR="00714D27">
        <w:rPr>
          <w:rFonts w:cs="Arial"/>
          <w:bCs/>
          <w:sz w:val="22"/>
          <w:szCs w:val="22"/>
        </w:rPr>
        <w:t>969</w:t>
      </w:r>
      <w:r w:rsidRPr="00D8043C">
        <w:rPr>
          <w:rFonts w:cs="Arial"/>
          <w:bCs/>
          <w:sz w:val="22"/>
          <w:szCs w:val="22"/>
        </w:rPr>
        <w:t>-20</w:t>
      </w:r>
      <w:r>
        <w:rPr>
          <w:rFonts w:cs="Arial"/>
          <w:bCs/>
          <w:sz w:val="22"/>
          <w:szCs w:val="22"/>
        </w:rPr>
        <w:t>20</w:t>
      </w:r>
      <w:r w:rsidRPr="00D8043C">
        <w:rPr>
          <w:rFonts w:cs="Arial"/>
          <w:bCs/>
          <w:sz w:val="22"/>
          <w:szCs w:val="22"/>
        </w:rPr>
        <w:t>.</w:t>
      </w:r>
    </w:p>
    <w:p w14:paraId="283C17B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46606E5" w14:textId="77777777" w:rsidR="002B71CC" w:rsidRPr="00D14EAF" w:rsidRDefault="002B71CC" w:rsidP="002B71CC">
      <w:pPr>
        <w:spacing w:line="360" w:lineRule="auto"/>
        <w:jc w:val="both"/>
        <w:rPr>
          <w:rFonts w:cs="Arial"/>
          <w:b/>
          <w:sz w:val="22"/>
        </w:rPr>
      </w:pPr>
      <w:r w:rsidRPr="00D14EAF">
        <w:rPr>
          <w:rFonts w:cs="Arial"/>
          <w:b/>
          <w:sz w:val="22"/>
        </w:rPr>
        <w:t>************</w:t>
      </w:r>
    </w:p>
    <w:p w14:paraId="58CE3F99" w14:textId="77777777" w:rsidR="002B71CC" w:rsidRDefault="002B71CC" w:rsidP="002B71CC">
      <w:pPr>
        <w:spacing w:line="360" w:lineRule="auto"/>
        <w:jc w:val="both"/>
        <w:rPr>
          <w:rFonts w:cs="Arial"/>
          <w:sz w:val="22"/>
          <w:lang w:val="es-ES_tradnl"/>
        </w:rPr>
      </w:pPr>
    </w:p>
    <w:p w14:paraId="7B6AC04C"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2</w:t>
      </w:r>
      <w:r w:rsidRPr="00AB2826">
        <w:rPr>
          <w:rFonts w:cs="Arial"/>
          <w:szCs w:val="22"/>
        </w:rPr>
        <w:t>:</w:t>
      </w:r>
    </w:p>
    <w:p w14:paraId="7BE77D0C" w14:textId="77777777" w:rsidR="0019470D" w:rsidRPr="00FC0CF0" w:rsidRDefault="0019470D" w:rsidP="0019470D">
      <w:pPr>
        <w:spacing w:line="360" w:lineRule="auto"/>
        <w:jc w:val="both"/>
        <w:rPr>
          <w:rFonts w:cs="Arial"/>
          <w:b/>
          <w:sz w:val="22"/>
          <w:szCs w:val="22"/>
        </w:rPr>
      </w:pPr>
      <w:r w:rsidRPr="00FC0CF0">
        <w:rPr>
          <w:rFonts w:cs="Arial"/>
          <w:b/>
          <w:sz w:val="22"/>
          <w:szCs w:val="22"/>
        </w:rPr>
        <w:t>Considerando:</w:t>
      </w:r>
    </w:p>
    <w:p w14:paraId="7AB535B5" w14:textId="3ABC49A8" w:rsidR="0019470D" w:rsidRPr="00FC0CF0" w:rsidRDefault="0019470D" w:rsidP="0019470D">
      <w:pPr>
        <w:spacing w:line="360" w:lineRule="auto"/>
        <w:jc w:val="both"/>
        <w:rPr>
          <w:rFonts w:cs="Arial"/>
          <w:sz w:val="22"/>
          <w:szCs w:val="22"/>
        </w:rPr>
      </w:pPr>
      <w:r w:rsidRPr="00FC0CF0">
        <w:rPr>
          <w:rFonts w:cs="Arial"/>
          <w:b/>
          <w:sz w:val="22"/>
          <w:szCs w:val="22"/>
        </w:rPr>
        <w:t>Primero:</w:t>
      </w:r>
      <w:r w:rsidRPr="00FC0CF0">
        <w:rPr>
          <w:rFonts w:cs="Arial"/>
          <w:sz w:val="22"/>
          <w:szCs w:val="22"/>
        </w:rPr>
        <w:t xml:space="preserve"> Que </w:t>
      </w:r>
      <w:r w:rsidR="002B13A7">
        <w:rPr>
          <w:rFonts w:cs="Arial"/>
          <w:sz w:val="22"/>
          <w:szCs w:val="22"/>
        </w:rPr>
        <w:t>la Fundación para la Vivienda Rural Costa Rica – Canadá</w:t>
      </w:r>
      <w:r>
        <w:rPr>
          <w:rFonts w:cs="Arial"/>
          <w:sz w:val="22"/>
          <w:szCs w:val="22"/>
          <w:lang w:val="es-ES_tradnl"/>
        </w:rPr>
        <w:t xml:space="preserve"> (</w:t>
      </w:r>
      <w:r w:rsidR="002B13A7">
        <w:rPr>
          <w:rFonts w:cs="Arial"/>
          <w:sz w:val="22"/>
          <w:szCs w:val="22"/>
          <w:lang w:val="es-ES_tradnl"/>
        </w:rPr>
        <w:t>Fundación CR-Canadá</w:t>
      </w:r>
      <w:r>
        <w:rPr>
          <w:rFonts w:cs="Arial"/>
          <w:sz w:val="22"/>
          <w:szCs w:val="22"/>
          <w:lang w:val="es-ES_tradnl"/>
        </w:rPr>
        <w:t>), ha</w:t>
      </w:r>
      <w:r w:rsidRPr="00FC0CF0">
        <w:rPr>
          <w:rFonts w:cs="Arial"/>
          <w:sz w:val="22"/>
          <w:szCs w:val="22"/>
        </w:rPr>
        <w:t xml:space="preserve"> presentado solicitud para financiar</w:t>
      </w:r>
      <w:r>
        <w:rPr>
          <w:rFonts w:cs="Arial"/>
          <w:sz w:val="22"/>
          <w:szCs w:val="22"/>
        </w:rPr>
        <w:t xml:space="preserve">, </w:t>
      </w:r>
      <w:r w:rsidRPr="00FC0CF0">
        <w:rPr>
          <w:rFonts w:cs="Arial"/>
          <w:sz w:val="22"/>
          <w:szCs w:val="22"/>
        </w:rPr>
        <w:t>al amparo del artículo 59 de la Ley del Sistema Financiero Nacional para la Vivienda</w:t>
      </w:r>
      <w:r>
        <w:rPr>
          <w:rFonts w:cs="Arial"/>
          <w:sz w:val="22"/>
          <w:szCs w:val="22"/>
        </w:rPr>
        <w:t xml:space="preserve">, </w:t>
      </w:r>
      <w:r w:rsidRPr="00FC0CF0">
        <w:rPr>
          <w:rFonts w:cs="Arial"/>
          <w:sz w:val="22"/>
          <w:szCs w:val="22"/>
        </w:rPr>
        <w:t xml:space="preserve">la compra de </w:t>
      </w:r>
      <w:r>
        <w:rPr>
          <w:rFonts w:cs="Arial"/>
          <w:sz w:val="22"/>
          <w:szCs w:val="22"/>
        </w:rPr>
        <w:t>1</w:t>
      </w:r>
      <w:r w:rsidR="002B13A7">
        <w:rPr>
          <w:rFonts w:cs="Arial"/>
          <w:sz w:val="22"/>
          <w:szCs w:val="22"/>
        </w:rPr>
        <w:t>8</w:t>
      </w:r>
      <w:r>
        <w:rPr>
          <w:rFonts w:cs="Arial"/>
          <w:sz w:val="22"/>
          <w:szCs w:val="22"/>
        </w:rPr>
        <w:t xml:space="preserve"> </w:t>
      </w:r>
      <w:r w:rsidRPr="00FC0CF0">
        <w:rPr>
          <w:rFonts w:cs="Arial"/>
          <w:sz w:val="22"/>
          <w:szCs w:val="22"/>
        </w:rPr>
        <w:t xml:space="preserve">lotes </w:t>
      </w:r>
      <w:r>
        <w:rPr>
          <w:rFonts w:cs="Arial"/>
          <w:sz w:val="22"/>
          <w:szCs w:val="22"/>
        </w:rPr>
        <w:t xml:space="preserve">urbanizados y la construcción de </w:t>
      </w:r>
      <w:r w:rsidRPr="00FC0CF0">
        <w:rPr>
          <w:rFonts w:cs="Arial"/>
          <w:sz w:val="22"/>
          <w:szCs w:val="22"/>
        </w:rPr>
        <w:t>igual número de viviendas, en el proyecto habitacional</w:t>
      </w:r>
      <w:r>
        <w:rPr>
          <w:rFonts w:cs="Arial"/>
          <w:sz w:val="22"/>
          <w:szCs w:val="22"/>
        </w:rPr>
        <w:t xml:space="preserve"> </w:t>
      </w:r>
      <w:r w:rsidR="002B13A7">
        <w:rPr>
          <w:rFonts w:cs="Arial"/>
          <w:sz w:val="22"/>
          <w:szCs w:val="22"/>
        </w:rPr>
        <w:t>Corrales Negros</w:t>
      </w:r>
      <w:r>
        <w:rPr>
          <w:rFonts w:cs="Arial"/>
          <w:sz w:val="22"/>
          <w:szCs w:val="22"/>
        </w:rPr>
        <w:t xml:space="preserve">, </w:t>
      </w:r>
      <w:r w:rsidRPr="00FC0CF0">
        <w:rPr>
          <w:rFonts w:cs="Arial"/>
          <w:sz w:val="22"/>
          <w:szCs w:val="22"/>
        </w:rPr>
        <w:t xml:space="preserve">ubicado en el distrito </w:t>
      </w:r>
      <w:r w:rsidR="002B13A7">
        <w:rPr>
          <w:rFonts w:cs="Arial"/>
          <w:sz w:val="22"/>
          <w:szCs w:val="22"/>
        </w:rPr>
        <w:t>Santa Cecilia</w:t>
      </w:r>
      <w:r>
        <w:rPr>
          <w:rFonts w:cs="Arial"/>
          <w:sz w:val="22"/>
          <w:szCs w:val="22"/>
        </w:rPr>
        <w:t xml:space="preserve"> del </w:t>
      </w:r>
      <w:r w:rsidRPr="00FC0CF0">
        <w:rPr>
          <w:rFonts w:cs="Arial"/>
          <w:sz w:val="22"/>
          <w:szCs w:val="22"/>
        </w:rPr>
        <w:t xml:space="preserve">cantón de </w:t>
      </w:r>
      <w:r w:rsidR="002B13A7">
        <w:rPr>
          <w:rFonts w:cs="Arial"/>
          <w:sz w:val="22"/>
          <w:szCs w:val="22"/>
        </w:rPr>
        <w:t>La Cruz</w:t>
      </w:r>
      <w:r w:rsidRPr="00FC0CF0">
        <w:rPr>
          <w:rFonts w:cs="Arial"/>
          <w:sz w:val="22"/>
          <w:szCs w:val="22"/>
        </w:rPr>
        <w:t xml:space="preserve">, provincia de </w:t>
      </w:r>
      <w:r>
        <w:rPr>
          <w:rFonts w:cs="Arial"/>
          <w:sz w:val="22"/>
          <w:szCs w:val="22"/>
        </w:rPr>
        <w:t>Guanacaste</w:t>
      </w:r>
      <w:r w:rsidRPr="00FC0CF0">
        <w:rPr>
          <w:rFonts w:cs="Arial"/>
          <w:sz w:val="22"/>
          <w:szCs w:val="22"/>
        </w:rPr>
        <w:t xml:space="preserve">, dando solución habitacional a </w:t>
      </w:r>
      <w:r>
        <w:rPr>
          <w:rFonts w:cs="Arial"/>
          <w:sz w:val="22"/>
          <w:szCs w:val="22"/>
        </w:rPr>
        <w:t>1</w:t>
      </w:r>
      <w:r w:rsidR="002B13A7">
        <w:rPr>
          <w:rFonts w:cs="Arial"/>
          <w:sz w:val="22"/>
          <w:szCs w:val="22"/>
        </w:rPr>
        <w:t>8</w:t>
      </w:r>
      <w:r w:rsidRPr="00FC0CF0">
        <w:rPr>
          <w:rFonts w:cs="Arial"/>
          <w:sz w:val="22"/>
          <w:szCs w:val="22"/>
        </w:rPr>
        <w:t xml:space="preserve"> familias que habitan en situación de extrema necesidad.</w:t>
      </w:r>
    </w:p>
    <w:p w14:paraId="14DA66CE" w14:textId="77777777" w:rsidR="0019470D" w:rsidRPr="00FC0CF0" w:rsidRDefault="0019470D" w:rsidP="0019470D">
      <w:pPr>
        <w:spacing w:line="360" w:lineRule="auto"/>
        <w:jc w:val="both"/>
        <w:rPr>
          <w:rFonts w:cs="Arial"/>
          <w:sz w:val="22"/>
          <w:szCs w:val="22"/>
        </w:rPr>
      </w:pPr>
    </w:p>
    <w:p w14:paraId="4FC991EE" w14:textId="683C86A7" w:rsidR="00D2276C" w:rsidRDefault="0019470D" w:rsidP="0019470D">
      <w:pPr>
        <w:spacing w:line="360" w:lineRule="auto"/>
        <w:jc w:val="both"/>
        <w:rPr>
          <w:rFonts w:cs="Arial"/>
          <w:sz w:val="22"/>
          <w:szCs w:val="22"/>
        </w:rPr>
      </w:pPr>
      <w:r w:rsidRPr="00FC0CF0">
        <w:rPr>
          <w:rFonts w:cs="Arial"/>
          <w:b/>
          <w:bCs/>
          <w:sz w:val="22"/>
          <w:szCs w:val="22"/>
        </w:rPr>
        <w:t>Segundo:</w:t>
      </w:r>
      <w:r w:rsidRPr="00FC0CF0">
        <w:rPr>
          <w:rFonts w:cs="Arial"/>
          <w:sz w:val="22"/>
          <w:szCs w:val="22"/>
        </w:rPr>
        <w:t xml:space="preserve"> Que por medio de</w:t>
      </w:r>
      <w:r>
        <w:rPr>
          <w:rFonts w:cs="Arial"/>
          <w:sz w:val="22"/>
          <w:szCs w:val="22"/>
        </w:rPr>
        <w:t xml:space="preserve"> los</w:t>
      </w:r>
      <w:r w:rsidRPr="00FC0CF0">
        <w:rPr>
          <w:rFonts w:cs="Arial"/>
          <w:sz w:val="22"/>
          <w:szCs w:val="22"/>
        </w:rPr>
        <w:t xml:space="preserve"> informe</w:t>
      </w:r>
      <w:r>
        <w:rPr>
          <w:rFonts w:cs="Arial"/>
          <w:sz w:val="22"/>
          <w:szCs w:val="22"/>
        </w:rPr>
        <w:t>s</w:t>
      </w:r>
      <w:r w:rsidRPr="00FC0CF0">
        <w:rPr>
          <w:rFonts w:cs="Arial"/>
          <w:sz w:val="22"/>
          <w:szCs w:val="22"/>
        </w:rPr>
        <w:t xml:space="preserve"> DF-DT-IN-</w:t>
      </w:r>
      <w:r>
        <w:rPr>
          <w:rFonts w:cs="Arial"/>
          <w:sz w:val="22"/>
          <w:szCs w:val="22"/>
        </w:rPr>
        <w:t>0</w:t>
      </w:r>
      <w:r w:rsidR="002B13A7">
        <w:rPr>
          <w:rFonts w:cs="Arial"/>
          <w:sz w:val="22"/>
          <w:szCs w:val="22"/>
        </w:rPr>
        <w:t>504</w:t>
      </w:r>
      <w:r w:rsidRPr="00FC0CF0">
        <w:rPr>
          <w:rFonts w:cs="Arial"/>
          <w:sz w:val="22"/>
          <w:szCs w:val="22"/>
        </w:rPr>
        <w:t>-20</w:t>
      </w:r>
      <w:r>
        <w:rPr>
          <w:rFonts w:cs="Arial"/>
          <w:sz w:val="22"/>
          <w:szCs w:val="22"/>
        </w:rPr>
        <w:t>20, DF-DT-IN-05</w:t>
      </w:r>
      <w:r w:rsidR="002B13A7">
        <w:rPr>
          <w:rFonts w:cs="Arial"/>
          <w:sz w:val="22"/>
          <w:szCs w:val="22"/>
        </w:rPr>
        <w:t>17</w:t>
      </w:r>
      <w:r>
        <w:rPr>
          <w:rFonts w:cs="Arial"/>
          <w:sz w:val="22"/>
          <w:szCs w:val="22"/>
        </w:rPr>
        <w:t>-2020 y DF-DT-</w:t>
      </w:r>
      <w:r w:rsidR="002B13A7">
        <w:rPr>
          <w:rFonts w:cs="Arial"/>
          <w:sz w:val="22"/>
          <w:szCs w:val="22"/>
        </w:rPr>
        <w:t>ME</w:t>
      </w:r>
      <w:r>
        <w:rPr>
          <w:rFonts w:cs="Arial"/>
          <w:sz w:val="22"/>
          <w:szCs w:val="22"/>
        </w:rPr>
        <w:t>-05</w:t>
      </w:r>
      <w:r w:rsidR="002B13A7">
        <w:rPr>
          <w:rFonts w:cs="Arial"/>
          <w:sz w:val="22"/>
          <w:szCs w:val="22"/>
        </w:rPr>
        <w:t>23</w:t>
      </w:r>
      <w:r>
        <w:rPr>
          <w:rFonts w:cs="Arial"/>
          <w:sz w:val="22"/>
          <w:szCs w:val="22"/>
        </w:rPr>
        <w:t xml:space="preserve">-2020, </w:t>
      </w:r>
      <w:r w:rsidRPr="00FC0CF0">
        <w:rPr>
          <w:rFonts w:cs="Arial"/>
          <w:sz w:val="22"/>
          <w:szCs w:val="22"/>
        </w:rPr>
        <w:t>el Departamento Técnico de la Dirección FOSUVI presenta el correspondiente dictamen técnico sobre la solicitud de</w:t>
      </w:r>
      <w:r w:rsidR="002B13A7">
        <w:rPr>
          <w:rFonts w:cs="Arial"/>
          <w:sz w:val="22"/>
          <w:szCs w:val="22"/>
        </w:rPr>
        <w:t xml:space="preserve"> la Fundación CR-Canadá</w:t>
      </w:r>
      <w:r w:rsidRPr="00FC0CF0">
        <w:rPr>
          <w:rFonts w:cs="Arial"/>
          <w:sz w:val="22"/>
          <w:szCs w:val="22"/>
        </w:rPr>
        <w:t xml:space="preserve"> y con base en la documentación presentada por la entidad y los estudios técnicos realizados, ese Departamento concluye que el valor de los lotes es razonable y los costos de las obras a construir </w:t>
      </w:r>
      <w:r w:rsidRPr="00FC0CF0">
        <w:rPr>
          <w:rFonts w:cs="Arial"/>
          <w:sz w:val="22"/>
          <w:szCs w:val="22"/>
          <w:lang w:val="es-ES_tradnl"/>
        </w:rPr>
        <w:t xml:space="preserve">son adecuados para las características propuestas y, por ende, recomienda acoger </w:t>
      </w:r>
      <w:r w:rsidRPr="00FC0CF0">
        <w:rPr>
          <w:rFonts w:cs="Arial"/>
          <w:sz w:val="22"/>
          <w:szCs w:val="22"/>
        </w:rPr>
        <w:t>la solicitud planteada por es</w:t>
      </w:r>
      <w:r>
        <w:rPr>
          <w:rFonts w:cs="Arial"/>
          <w:sz w:val="22"/>
          <w:szCs w:val="22"/>
        </w:rPr>
        <w:t xml:space="preserve">a </w:t>
      </w:r>
      <w:r w:rsidR="002B13A7">
        <w:rPr>
          <w:rFonts w:cs="Arial"/>
          <w:sz w:val="22"/>
          <w:szCs w:val="22"/>
        </w:rPr>
        <w:t>fundación</w:t>
      </w:r>
      <w:r w:rsidRPr="00FC0CF0">
        <w:rPr>
          <w:rFonts w:cs="Arial"/>
          <w:sz w:val="22"/>
          <w:szCs w:val="22"/>
        </w:rPr>
        <w:t>, estableciendo algunas condiciones con respecto</w:t>
      </w:r>
      <w:r>
        <w:rPr>
          <w:rFonts w:cs="Arial"/>
          <w:sz w:val="22"/>
          <w:szCs w:val="22"/>
        </w:rPr>
        <w:t>, entre otras cosas, a</w:t>
      </w:r>
      <w:r w:rsidR="00D2276C">
        <w:rPr>
          <w:rFonts w:cs="Arial"/>
          <w:sz w:val="22"/>
          <w:szCs w:val="22"/>
        </w:rPr>
        <w:t xml:space="preserve"> la actualización del formulario S-002-17, la vigencia de </w:t>
      </w:r>
      <w:r w:rsidR="00D2276C" w:rsidRPr="00FC0CF0">
        <w:rPr>
          <w:rFonts w:cs="Arial"/>
          <w:sz w:val="22"/>
          <w:szCs w:val="22"/>
        </w:rPr>
        <w:t>los permisos de construcción,</w:t>
      </w:r>
      <w:r w:rsidR="00D2276C" w:rsidRPr="00D2276C">
        <w:rPr>
          <w:rFonts w:cs="Arial"/>
          <w:sz w:val="22"/>
          <w:szCs w:val="22"/>
        </w:rPr>
        <w:t xml:space="preserve"> </w:t>
      </w:r>
      <w:r w:rsidR="00D2276C" w:rsidRPr="00FC0CF0">
        <w:rPr>
          <w:rFonts w:cs="Arial"/>
          <w:sz w:val="22"/>
          <w:szCs w:val="22"/>
        </w:rPr>
        <w:t>el acatamiento de las especificaciones técnicas, el cum</w:t>
      </w:r>
      <w:r w:rsidR="00D2276C">
        <w:rPr>
          <w:rFonts w:cs="Arial"/>
          <w:sz w:val="22"/>
          <w:szCs w:val="22"/>
        </w:rPr>
        <w:t>plimiento de la Directriz N° 27,</w:t>
      </w:r>
      <w:r w:rsidR="00D2276C" w:rsidRPr="00D2276C">
        <w:rPr>
          <w:rFonts w:cs="Arial"/>
          <w:sz w:val="22"/>
          <w:szCs w:val="22"/>
        </w:rPr>
        <w:t xml:space="preserve"> </w:t>
      </w:r>
      <w:r w:rsidR="00D2276C">
        <w:rPr>
          <w:rFonts w:cs="Arial"/>
          <w:sz w:val="22"/>
          <w:szCs w:val="22"/>
        </w:rPr>
        <w:t>la retención de fondos para garantizar la ejecución de las obras pendientes, la recepción de áreas públicas por parte de la Municipalidad, la liquidación de los costos administrativos y el giro de los recursos correspondientes a costos directos e indirectos.</w:t>
      </w:r>
    </w:p>
    <w:p w14:paraId="2821B195" w14:textId="77777777" w:rsidR="0019470D" w:rsidRDefault="0019470D" w:rsidP="0019470D">
      <w:pPr>
        <w:spacing w:line="360" w:lineRule="auto"/>
        <w:jc w:val="both"/>
        <w:rPr>
          <w:rFonts w:cs="Arial"/>
          <w:sz w:val="22"/>
          <w:szCs w:val="22"/>
        </w:rPr>
      </w:pPr>
    </w:p>
    <w:p w14:paraId="2FA66218" w14:textId="4F06BFBA" w:rsidR="0019470D" w:rsidRPr="00FC0CF0" w:rsidRDefault="0019470D" w:rsidP="0019470D">
      <w:pPr>
        <w:spacing w:line="360" w:lineRule="auto"/>
        <w:jc w:val="both"/>
        <w:rPr>
          <w:rFonts w:cs="Arial"/>
          <w:sz w:val="22"/>
          <w:szCs w:val="22"/>
        </w:rPr>
      </w:pPr>
      <w:r w:rsidRPr="00FC0CF0">
        <w:rPr>
          <w:rFonts w:cs="Arial"/>
          <w:b/>
          <w:sz w:val="22"/>
          <w:szCs w:val="22"/>
        </w:rPr>
        <w:t>Tercero:</w:t>
      </w:r>
      <w:r w:rsidRPr="00FC0CF0">
        <w:rPr>
          <w:rFonts w:cs="Arial"/>
          <w:sz w:val="22"/>
          <w:szCs w:val="22"/>
        </w:rPr>
        <w:t xml:space="preserve"> Que mediante el oficio DF-OF-</w:t>
      </w:r>
      <w:r w:rsidR="00D2276C">
        <w:rPr>
          <w:rFonts w:cs="Arial"/>
          <w:sz w:val="22"/>
          <w:szCs w:val="22"/>
        </w:rPr>
        <w:t>1288</w:t>
      </w:r>
      <w:r w:rsidRPr="00FC0CF0">
        <w:rPr>
          <w:rFonts w:cs="Arial"/>
          <w:sz w:val="22"/>
          <w:szCs w:val="22"/>
        </w:rPr>
        <w:t>-20</w:t>
      </w:r>
      <w:r>
        <w:rPr>
          <w:rFonts w:cs="Arial"/>
          <w:sz w:val="22"/>
          <w:szCs w:val="22"/>
        </w:rPr>
        <w:t>20</w:t>
      </w:r>
      <w:r w:rsidRPr="00FC0CF0">
        <w:rPr>
          <w:rFonts w:cs="Arial"/>
          <w:sz w:val="22"/>
          <w:szCs w:val="22"/>
        </w:rPr>
        <w:t xml:space="preserve"> del </w:t>
      </w:r>
      <w:r>
        <w:rPr>
          <w:rFonts w:cs="Arial"/>
          <w:sz w:val="22"/>
          <w:szCs w:val="22"/>
        </w:rPr>
        <w:t>1</w:t>
      </w:r>
      <w:r w:rsidR="00D2276C">
        <w:rPr>
          <w:rFonts w:cs="Arial"/>
          <w:sz w:val="22"/>
          <w:szCs w:val="22"/>
        </w:rPr>
        <w:t>0</w:t>
      </w:r>
      <w:r>
        <w:rPr>
          <w:rFonts w:cs="Arial"/>
          <w:sz w:val="22"/>
          <w:szCs w:val="22"/>
        </w:rPr>
        <w:t xml:space="preserve"> de </w:t>
      </w:r>
      <w:r w:rsidR="00D2276C">
        <w:rPr>
          <w:rFonts w:cs="Arial"/>
          <w:sz w:val="22"/>
          <w:szCs w:val="22"/>
        </w:rPr>
        <w:t>noviembre</w:t>
      </w:r>
      <w:r w:rsidRPr="00FC0CF0">
        <w:rPr>
          <w:rFonts w:cs="Arial"/>
          <w:sz w:val="22"/>
          <w:szCs w:val="22"/>
        </w:rPr>
        <w:t xml:space="preserve"> de 20</w:t>
      </w:r>
      <w:r>
        <w:rPr>
          <w:rFonts w:cs="Arial"/>
          <w:sz w:val="22"/>
          <w:szCs w:val="22"/>
        </w:rPr>
        <w:t>20</w:t>
      </w:r>
      <w:r w:rsidRPr="00FC0CF0">
        <w:rPr>
          <w:rFonts w:cs="Arial"/>
          <w:sz w:val="22"/>
          <w:szCs w:val="22"/>
        </w:rPr>
        <w:t xml:space="preserve"> –el cual es avalado por la </w:t>
      </w:r>
      <w:r w:rsidRPr="00BC7A1A">
        <w:rPr>
          <w:rFonts w:cs="Arial"/>
          <w:sz w:val="22"/>
          <w:szCs w:val="22"/>
        </w:rPr>
        <w:t>Gerencia General</w:t>
      </w:r>
      <w:r w:rsidRPr="00FC0CF0">
        <w:rPr>
          <w:rFonts w:cs="Arial"/>
          <w:sz w:val="22"/>
          <w:szCs w:val="22"/>
        </w:rPr>
        <w:t xml:space="preserve"> con la nota </w:t>
      </w:r>
      <w:r>
        <w:rPr>
          <w:rFonts w:cs="Arial"/>
          <w:sz w:val="22"/>
          <w:szCs w:val="22"/>
        </w:rPr>
        <w:t>GG</w:t>
      </w:r>
      <w:r w:rsidRPr="00FC0CF0">
        <w:rPr>
          <w:rFonts w:cs="Arial"/>
          <w:sz w:val="22"/>
          <w:szCs w:val="22"/>
        </w:rPr>
        <w:t>-ME-</w:t>
      </w:r>
      <w:r w:rsidR="00D2276C">
        <w:rPr>
          <w:rFonts w:cs="Arial"/>
          <w:sz w:val="22"/>
          <w:szCs w:val="22"/>
        </w:rPr>
        <w:t>1348</w:t>
      </w:r>
      <w:r w:rsidRPr="00FC0CF0">
        <w:rPr>
          <w:rFonts w:cs="Arial"/>
          <w:sz w:val="22"/>
          <w:szCs w:val="22"/>
        </w:rPr>
        <w:t>-20</w:t>
      </w:r>
      <w:r>
        <w:rPr>
          <w:rFonts w:cs="Arial"/>
          <w:sz w:val="22"/>
          <w:szCs w:val="22"/>
        </w:rPr>
        <w:t>20</w:t>
      </w:r>
      <w:r w:rsidRPr="00FC0CF0">
        <w:rPr>
          <w:rFonts w:cs="Arial"/>
          <w:sz w:val="22"/>
          <w:szCs w:val="22"/>
        </w:rPr>
        <w:t>, de</w:t>
      </w:r>
      <w:r w:rsidR="00006184">
        <w:rPr>
          <w:rFonts w:cs="Arial"/>
          <w:sz w:val="22"/>
          <w:szCs w:val="22"/>
        </w:rPr>
        <w:t>l 13 de noviembre del año en curso</w:t>
      </w:r>
      <w:r w:rsidRPr="00FC0CF0">
        <w:rPr>
          <w:rFonts w:cs="Arial"/>
          <w:sz w:val="22"/>
          <w:szCs w:val="22"/>
        </w:rPr>
        <w:t xml:space="preserve">– la Dirección FOSUVI se refiere a los aspectos más relevantes de la solicitud presentada por </w:t>
      </w:r>
      <w:r w:rsidR="00006184">
        <w:rPr>
          <w:rFonts w:cs="Arial"/>
          <w:sz w:val="22"/>
          <w:szCs w:val="22"/>
        </w:rPr>
        <w:t>la Fundación CR-Canadá</w:t>
      </w:r>
      <w:r w:rsidRPr="00FC0CF0">
        <w:rPr>
          <w:rFonts w:cs="Arial"/>
          <w:sz w:val="22"/>
          <w:szCs w:val="22"/>
        </w:rPr>
        <w:t>, así como al detalle de las obras a ejecutar, la lista de beneficiarios, los costos propuestos y las condiciones adicionales bajo las cuales se recomienda avalar la solicitud de la entidad autorizada.</w:t>
      </w:r>
    </w:p>
    <w:p w14:paraId="1D0DF8B4" w14:textId="77777777" w:rsidR="0019470D" w:rsidRDefault="0019470D" w:rsidP="0019470D">
      <w:pPr>
        <w:spacing w:line="360" w:lineRule="auto"/>
        <w:jc w:val="both"/>
        <w:rPr>
          <w:rFonts w:cs="Arial"/>
          <w:sz w:val="22"/>
          <w:szCs w:val="22"/>
        </w:rPr>
      </w:pPr>
    </w:p>
    <w:p w14:paraId="3C0ADDE5" w14:textId="5B897418" w:rsidR="0019470D" w:rsidRDefault="0019470D" w:rsidP="0019470D">
      <w:pPr>
        <w:spacing w:line="360" w:lineRule="auto"/>
        <w:jc w:val="both"/>
        <w:rPr>
          <w:sz w:val="22"/>
          <w:szCs w:val="22"/>
          <w:lang w:val="es-CR"/>
        </w:rPr>
      </w:pPr>
      <w:r>
        <w:rPr>
          <w:rFonts w:cs="Arial"/>
          <w:b/>
          <w:sz w:val="22"/>
          <w:szCs w:val="22"/>
        </w:rPr>
        <w:t>Cuarto</w:t>
      </w:r>
      <w:r w:rsidRPr="00BB4587">
        <w:rPr>
          <w:rFonts w:cs="Arial"/>
          <w:b/>
          <w:sz w:val="22"/>
          <w:szCs w:val="22"/>
        </w:rPr>
        <w:t>:</w:t>
      </w:r>
      <w:r w:rsidRPr="00BB303F">
        <w:rPr>
          <w:rFonts w:cs="Arial"/>
          <w:sz w:val="22"/>
          <w:szCs w:val="22"/>
          <w:lang w:val="es-CR"/>
        </w:rPr>
        <w:t xml:space="preserve"> Que habiéndose conocido los documentos que al respecto han sido sometidos a la consideración de esta Junta Directiva, se estima procedente acoger la recomendación de la Administración </w:t>
      </w:r>
      <w:r w:rsidRPr="00083DEF">
        <w:rPr>
          <w:sz w:val="22"/>
          <w:szCs w:val="22"/>
        </w:rPr>
        <w:t xml:space="preserve">en los mismos términos señalados en el </w:t>
      </w:r>
      <w:r>
        <w:rPr>
          <w:sz w:val="22"/>
          <w:szCs w:val="22"/>
        </w:rPr>
        <w:t xml:space="preserve">citado </w:t>
      </w:r>
      <w:r w:rsidRPr="00083DEF">
        <w:rPr>
          <w:sz w:val="22"/>
          <w:szCs w:val="22"/>
        </w:rPr>
        <w:t>informe DF-OF-</w:t>
      </w:r>
      <w:r w:rsidR="00006184">
        <w:rPr>
          <w:sz w:val="22"/>
          <w:szCs w:val="22"/>
        </w:rPr>
        <w:t>1288</w:t>
      </w:r>
      <w:r w:rsidRPr="00083DEF">
        <w:rPr>
          <w:sz w:val="22"/>
          <w:szCs w:val="22"/>
        </w:rPr>
        <w:t>-20</w:t>
      </w:r>
      <w:r>
        <w:rPr>
          <w:sz w:val="22"/>
          <w:szCs w:val="22"/>
        </w:rPr>
        <w:t>20 de la Dirección FOSUVI,</w:t>
      </w:r>
      <w:r w:rsidRPr="00CA6F7A">
        <w:rPr>
          <w:sz w:val="22"/>
          <w:szCs w:val="22"/>
        </w:rPr>
        <w:t xml:space="preserve"> </w:t>
      </w:r>
      <w:r>
        <w:rPr>
          <w:sz w:val="22"/>
          <w:szCs w:val="22"/>
        </w:rPr>
        <w:t>siendo que</w:t>
      </w:r>
      <w:r w:rsidRPr="00CA6F7A">
        <w:rPr>
          <w:sz w:val="22"/>
          <w:szCs w:val="22"/>
        </w:rPr>
        <w:t xml:space="preserve"> –según lo ha documentado la Administración–se </w:t>
      </w:r>
      <w:r w:rsidRPr="00CA6F7A">
        <w:rPr>
          <w:sz w:val="22"/>
          <w:szCs w:val="22"/>
        </w:rPr>
        <w:lastRenderedPageBreak/>
        <w:t>ha verificado la razonabilidad los costos de las obras y se</w:t>
      </w:r>
      <w:r w:rsidRPr="00CA6F7A">
        <w:rPr>
          <w:sz w:val="22"/>
          <w:szCs w:val="22"/>
          <w:lang w:val="es-CR"/>
        </w:rPr>
        <w:t xml:space="preserve"> han cumplido a cabalidad todos los requisitos y trámites legales vigentes en el </w:t>
      </w:r>
      <w:r w:rsidRPr="004129C3">
        <w:rPr>
          <w:rFonts w:cs="Arial"/>
          <w:sz w:val="22"/>
          <w:szCs w:val="22"/>
          <w:lang w:val="es-CR"/>
        </w:rPr>
        <w:t>Sistema Financiero Nacional para la Vivienda</w:t>
      </w:r>
      <w:r w:rsidRPr="00CA6F7A">
        <w:rPr>
          <w:sz w:val="22"/>
          <w:szCs w:val="22"/>
          <w:lang w:val="es-CR"/>
        </w:rPr>
        <w:t>.</w:t>
      </w:r>
    </w:p>
    <w:p w14:paraId="07EF5F21" w14:textId="77777777" w:rsidR="0019470D" w:rsidRPr="00FC0CF0" w:rsidRDefault="0019470D" w:rsidP="0019470D">
      <w:pPr>
        <w:spacing w:line="360" w:lineRule="auto"/>
        <w:jc w:val="both"/>
        <w:rPr>
          <w:rFonts w:cs="Arial"/>
          <w:b/>
          <w:sz w:val="22"/>
          <w:szCs w:val="22"/>
        </w:rPr>
      </w:pPr>
    </w:p>
    <w:p w14:paraId="05212CAA" w14:textId="77777777" w:rsidR="0019470D" w:rsidRPr="00FC0CF0" w:rsidRDefault="0019470D" w:rsidP="0019470D">
      <w:pPr>
        <w:spacing w:line="360" w:lineRule="auto"/>
        <w:jc w:val="both"/>
        <w:rPr>
          <w:rFonts w:cs="Arial"/>
          <w:b/>
          <w:sz w:val="22"/>
          <w:szCs w:val="22"/>
        </w:rPr>
      </w:pPr>
      <w:r w:rsidRPr="00FC0CF0">
        <w:rPr>
          <w:rFonts w:cs="Arial"/>
          <w:b/>
          <w:sz w:val="22"/>
          <w:szCs w:val="22"/>
        </w:rPr>
        <w:t>Por tanto, se acuerda:</w:t>
      </w:r>
    </w:p>
    <w:p w14:paraId="64BB27A8" w14:textId="7CEC51BE" w:rsidR="0019470D" w:rsidRDefault="0019470D" w:rsidP="0019470D">
      <w:pPr>
        <w:spacing w:line="360" w:lineRule="auto"/>
        <w:jc w:val="both"/>
        <w:rPr>
          <w:rFonts w:cs="Arial"/>
          <w:color w:val="000000"/>
          <w:sz w:val="22"/>
          <w:szCs w:val="22"/>
        </w:rPr>
      </w:pPr>
      <w:r w:rsidRPr="00FC0CF0">
        <w:rPr>
          <w:rFonts w:cs="Arial"/>
          <w:b/>
          <w:bCs/>
          <w:color w:val="000000"/>
          <w:sz w:val="22"/>
          <w:szCs w:val="22"/>
        </w:rPr>
        <w:t>1.</w:t>
      </w:r>
      <w:r w:rsidRPr="00FC0CF0">
        <w:rPr>
          <w:rFonts w:cs="Arial"/>
          <w:color w:val="000000"/>
          <w:sz w:val="22"/>
          <w:szCs w:val="22"/>
        </w:rPr>
        <w:t xml:space="preserve">  Aprobar, al amparo del artículo 59 de la Ley del Sistema Financiero Nacional para la Vivienda, </w:t>
      </w:r>
      <w:r>
        <w:rPr>
          <w:rFonts w:cs="Arial"/>
          <w:color w:val="000000"/>
          <w:sz w:val="22"/>
          <w:szCs w:val="22"/>
        </w:rPr>
        <w:t>1</w:t>
      </w:r>
      <w:r w:rsidR="00006184">
        <w:rPr>
          <w:rFonts w:cs="Arial"/>
          <w:color w:val="000000"/>
          <w:sz w:val="22"/>
          <w:szCs w:val="22"/>
        </w:rPr>
        <w:t>8</w:t>
      </w:r>
      <w:r w:rsidRPr="00FC0CF0">
        <w:rPr>
          <w:rFonts w:cs="Arial"/>
          <w:color w:val="000000"/>
          <w:sz w:val="22"/>
          <w:szCs w:val="22"/>
        </w:rPr>
        <w:t xml:space="preserve"> operaciones individuales de Bono Familiar de Vivienda</w:t>
      </w:r>
      <w:r>
        <w:rPr>
          <w:rFonts w:cs="Arial"/>
          <w:color w:val="000000"/>
          <w:sz w:val="22"/>
          <w:szCs w:val="22"/>
        </w:rPr>
        <w:t>,</w:t>
      </w:r>
      <w:r w:rsidRPr="00FC0CF0">
        <w:rPr>
          <w:rFonts w:cs="Arial"/>
          <w:color w:val="000000"/>
          <w:sz w:val="22"/>
          <w:szCs w:val="22"/>
        </w:rPr>
        <w:t xml:space="preserve"> para compra de lote</w:t>
      </w:r>
      <w:r>
        <w:rPr>
          <w:rFonts w:cs="Arial"/>
          <w:color w:val="000000"/>
          <w:sz w:val="22"/>
          <w:szCs w:val="22"/>
        </w:rPr>
        <w:t xml:space="preserve"> con servicios</w:t>
      </w:r>
      <w:r w:rsidRPr="00FC0CF0">
        <w:rPr>
          <w:rFonts w:cs="Arial"/>
          <w:color w:val="000000"/>
          <w:sz w:val="22"/>
          <w:szCs w:val="22"/>
        </w:rPr>
        <w:t xml:space="preserve"> y construcción de vivienda, en el proyecto habitacional </w:t>
      </w:r>
      <w:r w:rsidR="00006184">
        <w:rPr>
          <w:rFonts w:cs="Arial"/>
          <w:sz w:val="22"/>
          <w:szCs w:val="22"/>
        </w:rPr>
        <w:t xml:space="preserve">Corrales Negros, </w:t>
      </w:r>
      <w:r w:rsidR="00006184" w:rsidRPr="00FC0CF0">
        <w:rPr>
          <w:rFonts w:cs="Arial"/>
          <w:sz w:val="22"/>
          <w:szCs w:val="22"/>
        </w:rPr>
        <w:t xml:space="preserve">ubicado en el distrito </w:t>
      </w:r>
      <w:r w:rsidR="00006184">
        <w:rPr>
          <w:rFonts w:cs="Arial"/>
          <w:sz w:val="22"/>
          <w:szCs w:val="22"/>
        </w:rPr>
        <w:t xml:space="preserve">Santa Cecilia del </w:t>
      </w:r>
      <w:r w:rsidR="00006184" w:rsidRPr="00FC0CF0">
        <w:rPr>
          <w:rFonts w:cs="Arial"/>
          <w:sz w:val="22"/>
          <w:szCs w:val="22"/>
        </w:rPr>
        <w:t xml:space="preserve">cantón de </w:t>
      </w:r>
      <w:r w:rsidR="00006184">
        <w:rPr>
          <w:rFonts w:cs="Arial"/>
          <w:sz w:val="22"/>
          <w:szCs w:val="22"/>
        </w:rPr>
        <w:t>La Cruz</w:t>
      </w:r>
      <w:r w:rsidR="00006184" w:rsidRPr="00FC0CF0">
        <w:rPr>
          <w:rFonts w:cs="Arial"/>
          <w:sz w:val="22"/>
          <w:szCs w:val="22"/>
        </w:rPr>
        <w:t xml:space="preserve">, provincia de </w:t>
      </w:r>
      <w:r w:rsidR="00006184">
        <w:rPr>
          <w:rFonts w:cs="Arial"/>
          <w:sz w:val="22"/>
          <w:szCs w:val="22"/>
        </w:rPr>
        <w:t>Guanacaste</w:t>
      </w:r>
      <w:r w:rsidRPr="00FC0CF0">
        <w:rPr>
          <w:rFonts w:cs="Arial"/>
          <w:sz w:val="22"/>
          <w:szCs w:val="22"/>
        </w:rPr>
        <w:t>,</w:t>
      </w:r>
      <w:r w:rsidRPr="00FC0CF0">
        <w:rPr>
          <w:rFonts w:cs="Arial"/>
          <w:color w:val="000000"/>
          <w:sz w:val="22"/>
          <w:szCs w:val="22"/>
        </w:rPr>
        <w:t xml:space="preserve"> dando solución habitacional a igual número de familias que viven en situación de extrema necesidad.  Lo anterior, actuando </w:t>
      </w:r>
      <w:r w:rsidR="00006184">
        <w:rPr>
          <w:rFonts w:cs="Arial"/>
          <w:color w:val="000000"/>
          <w:sz w:val="22"/>
          <w:szCs w:val="22"/>
        </w:rPr>
        <w:t>la Fundación para la Vivienda Rural Costa Rica – Canadá</w:t>
      </w:r>
      <w:r>
        <w:rPr>
          <w:rFonts w:cs="Arial"/>
          <w:sz w:val="22"/>
          <w:szCs w:val="22"/>
          <w:lang w:val="es-ES_tradnl"/>
        </w:rPr>
        <w:t xml:space="preserve"> </w:t>
      </w:r>
      <w:r>
        <w:rPr>
          <w:rFonts w:cs="Arial"/>
          <w:color w:val="000000"/>
          <w:sz w:val="22"/>
          <w:szCs w:val="22"/>
        </w:rPr>
        <w:t xml:space="preserve">como entidad autorizada </w:t>
      </w:r>
      <w:r>
        <w:rPr>
          <w:rFonts w:cs="Arial"/>
          <w:color w:val="000000"/>
          <w:sz w:val="22"/>
          <w:szCs w:val="22"/>
          <w:lang w:val="es-ES_tradnl"/>
        </w:rPr>
        <w:t>y la</w:t>
      </w:r>
      <w:r>
        <w:rPr>
          <w:rFonts w:cs="Arial"/>
          <w:color w:val="000000"/>
          <w:sz w:val="22"/>
          <w:szCs w:val="22"/>
        </w:rPr>
        <w:t xml:space="preserve"> empresa </w:t>
      </w:r>
      <w:r w:rsidR="00006184" w:rsidRPr="00006184">
        <w:rPr>
          <w:rFonts w:cs="Arial"/>
          <w:color w:val="000000"/>
          <w:sz w:val="22"/>
          <w:szCs w:val="22"/>
          <w:lang w:val="es-CR"/>
        </w:rPr>
        <w:t>Walter</w:t>
      </w:r>
      <w:r w:rsidR="00006184">
        <w:rPr>
          <w:rFonts w:cs="Arial"/>
          <w:color w:val="000000"/>
          <w:sz w:val="22"/>
          <w:szCs w:val="22"/>
          <w:lang w:val="es-CR"/>
        </w:rPr>
        <w:t xml:space="preserve"> </w:t>
      </w:r>
      <w:r w:rsidR="00006184" w:rsidRPr="00006184">
        <w:rPr>
          <w:rFonts w:cs="Arial"/>
          <w:color w:val="000000"/>
          <w:sz w:val="22"/>
          <w:szCs w:val="22"/>
          <w:lang w:val="es-CR"/>
        </w:rPr>
        <w:t>Araya Martínez y Asociados S.A.</w:t>
      </w:r>
      <w:r w:rsidR="00006184">
        <w:rPr>
          <w:rFonts w:cs="Arial"/>
          <w:color w:val="000000"/>
          <w:sz w:val="22"/>
          <w:szCs w:val="22"/>
          <w:lang w:val="es-CR"/>
        </w:rPr>
        <w:t>,</w:t>
      </w:r>
      <w:r w:rsidR="00006184" w:rsidRPr="00006184">
        <w:rPr>
          <w:rFonts w:cs="Arial"/>
          <w:color w:val="000000"/>
          <w:sz w:val="22"/>
          <w:szCs w:val="22"/>
          <w:lang w:val="es-CR"/>
        </w:rPr>
        <w:t xml:space="preserve"> cedula jurídica 3-101-139456,</w:t>
      </w:r>
      <w:r w:rsidR="00006184">
        <w:rPr>
          <w:rFonts w:cs="Arial"/>
          <w:color w:val="000000"/>
          <w:sz w:val="22"/>
          <w:szCs w:val="22"/>
        </w:rPr>
        <w:t xml:space="preserve"> </w:t>
      </w:r>
      <w:r>
        <w:rPr>
          <w:rFonts w:cs="Arial"/>
          <w:color w:val="000000"/>
          <w:sz w:val="22"/>
          <w:szCs w:val="22"/>
        </w:rPr>
        <w:t>como desarrolladora del proyecto</w:t>
      </w:r>
      <w:r>
        <w:rPr>
          <w:rFonts w:cs="Arial"/>
          <w:color w:val="000000"/>
          <w:sz w:val="22"/>
          <w:szCs w:val="22"/>
          <w:lang w:val="es-ES_tradnl"/>
        </w:rPr>
        <w:t xml:space="preserve">, </w:t>
      </w:r>
      <w:r w:rsidRPr="00AA6479">
        <w:rPr>
          <w:rFonts w:cs="Arial"/>
          <w:color w:val="000000"/>
          <w:sz w:val="22"/>
          <w:szCs w:val="22"/>
        </w:rPr>
        <w:t>por un monto total de ¢</w:t>
      </w:r>
      <w:r w:rsidR="00006184">
        <w:rPr>
          <w:rFonts w:cs="Arial"/>
          <w:color w:val="000000"/>
          <w:sz w:val="22"/>
          <w:szCs w:val="22"/>
        </w:rPr>
        <w:t>311</w:t>
      </w:r>
      <w:r>
        <w:rPr>
          <w:rFonts w:cs="Arial"/>
          <w:color w:val="000000"/>
          <w:sz w:val="22"/>
          <w:szCs w:val="22"/>
        </w:rPr>
        <w:t>.</w:t>
      </w:r>
      <w:r w:rsidR="00006184">
        <w:rPr>
          <w:rFonts w:cs="Arial"/>
          <w:color w:val="000000"/>
          <w:sz w:val="22"/>
          <w:szCs w:val="22"/>
        </w:rPr>
        <w:t>861</w:t>
      </w:r>
      <w:r>
        <w:rPr>
          <w:rFonts w:cs="Arial"/>
          <w:color w:val="000000"/>
          <w:sz w:val="22"/>
          <w:szCs w:val="22"/>
        </w:rPr>
        <w:t>.</w:t>
      </w:r>
      <w:r w:rsidR="00006184">
        <w:rPr>
          <w:rFonts w:cs="Arial"/>
          <w:color w:val="000000"/>
          <w:sz w:val="22"/>
          <w:szCs w:val="22"/>
        </w:rPr>
        <w:t>097</w:t>
      </w:r>
      <w:r>
        <w:rPr>
          <w:rFonts w:cs="Arial"/>
          <w:color w:val="000000"/>
          <w:sz w:val="22"/>
          <w:szCs w:val="22"/>
        </w:rPr>
        <w:t>,</w:t>
      </w:r>
      <w:r w:rsidR="00006184">
        <w:rPr>
          <w:rFonts w:cs="Arial"/>
          <w:color w:val="000000"/>
          <w:sz w:val="22"/>
          <w:szCs w:val="22"/>
        </w:rPr>
        <w:t>62</w:t>
      </w:r>
      <w:r w:rsidRPr="00AA6479">
        <w:rPr>
          <w:rFonts w:cs="Arial"/>
          <w:color w:val="000000"/>
          <w:sz w:val="22"/>
          <w:szCs w:val="22"/>
        </w:rPr>
        <w:t xml:space="preserve"> (</w:t>
      </w:r>
      <w:r w:rsidR="00006184">
        <w:rPr>
          <w:rFonts w:cs="Arial"/>
          <w:color w:val="000000"/>
          <w:sz w:val="22"/>
          <w:szCs w:val="22"/>
        </w:rPr>
        <w:t>tres</w:t>
      </w:r>
      <w:r>
        <w:rPr>
          <w:rFonts w:cs="Arial"/>
          <w:color w:val="000000"/>
          <w:sz w:val="22"/>
          <w:szCs w:val="22"/>
        </w:rPr>
        <w:t xml:space="preserve">cientos </w:t>
      </w:r>
      <w:r w:rsidR="00006184">
        <w:rPr>
          <w:rFonts w:cs="Arial"/>
          <w:color w:val="000000"/>
          <w:sz w:val="22"/>
          <w:szCs w:val="22"/>
        </w:rPr>
        <w:t xml:space="preserve">once </w:t>
      </w:r>
      <w:r>
        <w:rPr>
          <w:rFonts w:cs="Arial"/>
          <w:color w:val="000000"/>
          <w:sz w:val="22"/>
          <w:szCs w:val="22"/>
        </w:rPr>
        <w:t xml:space="preserve">millones </w:t>
      </w:r>
      <w:r w:rsidR="00006184">
        <w:rPr>
          <w:rFonts w:cs="Arial"/>
          <w:color w:val="000000"/>
          <w:sz w:val="22"/>
          <w:szCs w:val="22"/>
        </w:rPr>
        <w:t>ochocientos sesenta y un mil noventa y siete colones con 62/100</w:t>
      </w:r>
      <w:r w:rsidRPr="00AA6479">
        <w:rPr>
          <w:rFonts w:cs="Arial"/>
          <w:color w:val="000000"/>
          <w:sz w:val="22"/>
          <w:szCs w:val="22"/>
        </w:rPr>
        <w:t>), según el siguiente detalle:</w:t>
      </w:r>
    </w:p>
    <w:p w14:paraId="7AED572E" w14:textId="78A5213B" w:rsidR="0019470D" w:rsidRDefault="0019470D" w:rsidP="0019470D">
      <w:pPr>
        <w:autoSpaceDE w:val="0"/>
        <w:autoSpaceDN w:val="0"/>
        <w:adjustRightInd w:val="0"/>
        <w:spacing w:line="360" w:lineRule="auto"/>
        <w:jc w:val="both"/>
        <w:rPr>
          <w:rFonts w:cs="Arial"/>
          <w:iCs/>
          <w:color w:val="000000"/>
          <w:sz w:val="22"/>
          <w:szCs w:val="22"/>
          <w:lang w:val="es-CR"/>
        </w:rPr>
      </w:pPr>
      <w:r w:rsidRPr="00AA6479">
        <w:rPr>
          <w:rFonts w:cs="Arial"/>
          <w:iCs/>
          <w:color w:val="000000"/>
          <w:sz w:val="22"/>
          <w:szCs w:val="22"/>
          <w:lang w:val="es-CR"/>
        </w:rPr>
        <w:t>a) Co</w:t>
      </w:r>
      <w:r>
        <w:rPr>
          <w:rFonts w:cs="Arial"/>
          <w:iCs/>
          <w:color w:val="000000"/>
          <w:sz w:val="22"/>
          <w:szCs w:val="22"/>
          <w:lang w:val="es-CR"/>
        </w:rPr>
        <w:t>mpra de 1</w:t>
      </w:r>
      <w:r w:rsidR="00006184">
        <w:rPr>
          <w:rFonts w:cs="Arial"/>
          <w:iCs/>
          <w:color w:val="000000"/>
          <w:sz w:val="22"/>
          <w:szCs w:val="22"/>
          <w:lang w:val="es-CR"/>
        </w:rPr>
        <w:t>8</w:t>
      </w:r>
      <w:r>
        <w:rPr>
          <w:rFonts w:cs="Arial"/>
          <w:iCs/>
          <w:color w:val="000000"/>
          <w:sz w:val="22"/>
          <w:szCs w:val="22"/>
          <w:lang w:val="es-CR"/>
        </w:rPr>
        <w:t xml:space="preserve"> lotes por un monto total de ¢</w:t>
      </w:r>
      <w:r w:rsidR="00DD4B39">
        <w:rPr>
          <w:rFonts w:cs="Arial"/>
          <w:iCs/>
          <w:color w:val="000000"/>
          <w:sz w:val="22"/>
          <w:szCs w:val="22"/>
          <w:lang w:val="es-CR"/>
        </w:rPr>
        <w:t>118</w:t>
      </w:r>
      <w:r>
        <w:rPr>
          <w:rFonts w:cs="Arial"/>
          <w:iCs/>
          <w:color w:val="000000"/>
          <w:sz w:val="22"/>
          <w:szCs w:val="22"/>
          <w:lang w:val="es-CR"/>
        </w:rPr>
        <w:t>.</w:t>
      </w:r>
      <w:r w:rsidR="00DD4B39">
        <w:rPr>
          <w:rFonts w:cs="Arial"/>
          <w:iCs/>
          <w:color w:val="000000"/>
          <w:sz w:val="22"/>
          <w:szCs w:val="22"/>
          <w:lang w:val="es-CR"/>
        </w:rPr>
        <w:t>016</w:t>
      </w:r>
      <w:r>
        <w:rPr>
          <w:rFonts w:cs="Arial"/>
          <w:iCs/>
          <w:color w:val="000000"/>
          <w:sz w:val="22"/>
          <w:szCs w:val="22"/>
          <w:lang w:val="es-CR"/>
        </w:rPr>
        <w:t>.</w:t>
      </w:r>
      <w:r w:rsidR="00DD4B39">
        <w:rPr>
          <w:rFonts w:cs="Arial"/>
          <w:iCs/>
          <w:color w:val="000000"/>
          <w:sz w:val="22"/>
          <w:szCs w:val="22"/>
          <w:lang w:val="es-CR"/>
        </w:rPr>
        <w:t>0</w:t>
      </w:r>
      <w:r>
        <w:rPr>
          <w:rFonts w:cs="Arial"/>
          <w:iCs/>
          <w:color w:val="000000"/>
          <w:sz w:val="22"/>
          <w:szCs w:val="22"/>
          <w:lang w:val="es-CR"/>
        </w:rPr>
        <w:t>00,00.</w:t>
      </w:r>
    </w:p>
    <w:p w14:paraId="7E368947" w14:textId="65AD0113" w:rsidR="0019470D" w:rsidRDefault="0019470D" w:rsidP="0019470D">
      <w:pPr>
        <w:autoSpaceDE w:val="0"/>
        <w:autoSpaceDN w:val="0"/>
        <w:adjustRightInd w:val="0"/>
        <w:spacing w:line="360" w:lineRule="auto"/>
        <w:jc w:val="both"/>
        <w:rPr>
          <w:rFonts w:cs="Arial"/>
          <w:iCs/>
          <w:color w:val="000000"/>
          <w:sz w:val="22"/>
          <w:szCs w:val="22"/>
          <w:lang w:val="es-CR"/>
        </w:rPr>
      </w:pPr>
      <w:r w:rsidRPr="00AA6479">
        <w:rPr>
          <w:rFonts w:cs="Arial"/>
          <w:iCs/>
          <w:color w:val="000000"/>
          <w:sz w:val="22"/>
          <w:szCs w:val="22"/>
          <w:lang w:val="es-CR"/>
        </w:rPr>
        <w:t xml:space="preserve">b) Construcción de </w:t>
      </w:r>
      <w:r>
        <w:rPr>
          <w:rFonts w:cs="Arial"/>
          <w:iCs/>
          <w:color w:val="000000"/>
          <w:sz w:val="22"/>
          <w:szCs w:val="22"/>
          <w:lang w:val="es-CR"/>
        </w:rPr>
        <w:t>1</w:t>
      </w:r>
      <w:r w:rsidR="00DD4B39">
        <w:rPr>
          <w:rFonts w:cs="Arial"/>
          <w:iCs/>
          <w:color w:val="000000"/>
          <w:sz w:val="22"/>
          <w:szCs w:val="22"/>
          <w:lang w:val="es-CR"/>
        </w:rPr>
        <w:t>8</w:t>
      </w:r>
      <w:r w:rsidRPr="00AA6479">
        <w:rPr>
          <w:rFonts w:cs="Arial"/>
          <w:iCs/>
          <w:color w:val="000000"/>
          <w:sz w:val="22"/>
          <w:szCs w:val="22"/>
          <w:lang w:val="es-CR"/>
        </w:rPr>
        <w:t xml:space="preserve"> </w:t>
      </w:r>
      <w:r>
        <w:rPr>
          <w:rFonts w:cs="Arial"/>
          <w:iCs/>
          <w:color w:val="000000"/>
          <w:sz w:val="22"/>
          <w:szCs w:val="22"/>
          <w:lang w:val="es-CR"/>
        </w:rPr>
        <w:t xml:space="preserve">viviendas por </w:t>
      </w:r>
      <w:r w:rsidRPr="00AA6479">
        <w:rPr>
          <w:rFonts w:cs="Arial"/>
          <w:iCs/>
          <w:color w:val="000000"/>
          <w:sz w:val="22"/>
          <w:szCs w:val="22"/>
          <w:lang w:val="es-CR"/>
        </w:rPr>
        <w:t>un monto total de ¢</w:t>
      </w:r>
      <w:r>
        <w:rPr>
          <w:rFonts w:cs="Arial"/>
          <w:iCs/>
          <w:color w:val="000000"/>
          <w:sz w:val="22"/>
          <w:szCs w:val="22"/>
          <w:lang w:val="es-CR"/>
        </w:rPr>
        <w:t>1</w:t>
      </w:r>
      <w:r w:rsidR="00DD4B39">
        <w:rPr>
          <w:rFonts w:cs="Arial"/>
          <w:iCs/>
          <w:color w:val="000000"/>
          <w:sz w:val="22"/>
          <w:szCs w:val="22"/>
          <w:lang w:val="es-CR"/>
        </w:rPr>
        <w:t>85</w:t>
      </w:r>
      <w:r w:rsidRPr="00AA6479">
        <w:rPr>
          <w:rFonts w:cs="Arial"/>
          <w:iCs/>
          <w:color w:val="000000"/>
          <w:sz w:val="22"/>
          <w:szCs w:val="22"/>
          <w:lang w:val="es-CR"/>
        </w:rPr>
        <w:t>.</w:t>
      </w:r>
      <w:r w:rsidR="00DD4B39">
        <w:rPr>
          <w:rFonts w:cs="Arial"/>
          <w:iCs/>
          <w:color w:val="000000"/>
          <w:sz w:val="22"/>
          <w:szCs w:val="22"/>
          <w:lang w:val="es-CR"/>
        </w:rPr>
        <w:t>808</w:t>
      </w:r>
      <w:r w:rsidRPr="00AA6479">
        <w:rPr>
          <w:rFonts w:cs="Arial"/>
          <w:iCs/>
          <w:color w:val="000000"/>
          <w:sz w:val="22"/>
          <w:szCs w:val="22"/>
          <w:lang w:val="es-CR"/>
        </w:rPr>
        <w:t>.</w:t>
      </w:r>
      <w:r w:rsidR="00DD4B39">
        <w:rPr>
          <w:rFonts w:cs="Arial"/>
          <w:iCs/>
          <w:color w:val="000000"/>
          <w:sz w:val="22"/>
          <w:szCs w:val="22"/>
          <w:lang w:val="es-CR"/>
        </w:rPr>
        <w:t>560</w:t>
      </w:r>
      <w:r w:rsidRPr="00AA6479">
        <w:rPr>
          <w:rFonts w:cs="Arial"/>
          <w:iCs/>
          <w:color w:val="000000"/>
          <w:sz w:val="22"/>
          <w:szCs w:val="22"/>
          <w:lang w:val="es-CR"/>
        </w:rPr>
        <w:t>,</w:t>
      </w:r>
      <w:r>
        <w:rPr>
          <w:rFonts w:cs="Arial"/>
          <w:iCs/>
          <w:color w:val="000000"/>
          <w:sz w:val="22"/>
          <w:szCs w:val="22"/>
          <w:lang w:val="es-CR"/>
        </w:rPr>
        <w:t>0</w:t>
      </w:r>
      <w:r w:rsidR="00DD4B39">
        <w:rPr>
          <w:rFonts w:cs="Arial"/>
          <w:iCs/>
          <w:color w:val="000000"/>
          <w:sz w:val="22"/>
          <w:szCs w:val="22"/>
          <w:lang w:val="es-CR"/>
        </w:rPr>
        <w:t>0</w:t>
      </w:r>
      <w:r w:rsidRPr="00AA6479">
        <w:rPr>
          <w:rFonts w:cs="Arial"/>
          <w:iCs/>
          <w:color w:val="000000"/>
          <w:sz w:val="22"/>
          <w:szCs w:val="22"/>
          <w:lang w:val="es-CR"/>
        </w:rPr>
        <w:t>.</w:t>
      </w:r>
    </w:p>
    <w:p w14:paraId="0D3D5584" w14:textId="57DB8B3E" w:rsidR="0019470D" w:rsidRDefault="0019470D" w:rsidP="0019470D">
      <w:pPr>
        <w:autoSpaceDE w:val="0"/>
        <w:autoSpaceDN w:val="0"/>
        <w:adjustRightInd w:val="0"/>
        <w:spacing w:line="360" w:lineRule="auto"/>
        <w:jc w:val="both"/>
        <w:rPr>
          <w:rFonts w:cs="Arial"/>
          <w:iCs/>
          <w:color w:val="000000"/>
          <w:sz w:val="22"/>
          <w:szCs w:val="22"/>
          <w:lang w:val="es-CR"/>
        </w:rPr>
      </w:pPr>
      <w:r>
        <w:rPr>
          <w:rFonts w:cs="Arial"/>
          <w:iCs/>
          <w:color w:val="000000"/>
          <w:sz w:val="22"/>
          <w:szCs w:val="22"/>
          <w:lang w:val="es-CR"/>
        </w:rPr>
        <w:t>c</w:t>
      </w:r>
      <w:r w:rsidRPr="00AA6479">
        <w:rPr>
          <w:rFonts w:cs="Arial"/>
          <w:iCs/>
          <w:color w:val="000000"/>
          <w:sz w:val="22"/>
          <w:szCs w:val="22"/>
          <w:lang w:val="es-CR"/>
        </w:rPr>
        <w:t xml:space="preserve">) </w:t>
      </w:r>
      <w:r>
        <w:rPr>
          <w:rFonts w:cs="Arial"/>
          <w:iCs/>
          <w:color w:val="000000"/>
          <w:sz w:val="22"/>
          <w:szCs w:val="22"/>
          <w:lang w:val="es-CR"/>
        </w:rPr>
        <w:t>Proporcional para el rubro de fiscalización para las 1</w:t>
      </w:r>
      <w:r w:rsidR="00DD4B39">
        <w:rPr>
          <w:rFonts w:cs="Arial"/>
          <w:iCs/>
          <w:color w:val="000000"/>
          <w:sz w:val="22"/>
          <w:szCs w:val="22"/>
          <w:lang w:val="es-CR"/>
        </w:rPr>
        <w:t>8</w:t>
      </w:r>
      <w:r>
        <w:rPr>
          <w:rFonts w:cs="Arial"/>
          <w:iCs/>
          <w:color w:val="000000"/>
          <w:sz w:val="22"/>
          <w:szCs w:val="22"/>
          <w:lang w:val="es-CR"/>
        </w:rPr>
        <w:t xml:space="preserve"> viviendas, por un monto </w:t>
      </w:r>
      <w:r w:rsidRPr="00AA6479">
        <w:rPr>
          <w:rFonts w:cs="Arial"/>
          <w:iCs/>
          <w:color w:val="000000"/>
          <w:sz w:val="22"/>
          <w:szCs w:val="22"/>
          <w:lang w:val="es-CR"/>
        </w:rPr>
        <w:t>total de ¢</w:t>
      </w:r>
      <w:r>
        <w:rPr>
          <w:rFonts w:cs="Arial"/>
          <w:iCs/>
          <w:color w:val="000000"/>
          <w:sz w:val="22"/>
          <w:szCs w:val="22"/>
          <w:lang w:val="es-CR"/>
        </w:rPr>
        <w:t>1.</w:t>
      </w:r>
      <w:r w:rsidR="00DD4B39">
        <w:rPr>
          <w:rFonts w:cs="Arial"/>
          <w:iCs/>
          <w:color w:val="000000"/>
          <w:sz w:val="22"/>
          <w:szCs w:val="22"/>
          <w:lang w:val="es-CR"/>
        </w:rPr>
        <w:t>393</w:t>
      </w:r>
      <w:r w:rsidRPr="00AA6479">
        <w:rPr>
          <w:rFonts w:cs="Arial"/>
          <w:iCs/>
          <w:color w:val="000000"/>
          <w:sz w:val="22"/>
          <w:szCs w:val="22"/>
          <w:lang w:val="es-CR"/>
        </w:rPr>
        <w:t>.</w:t>
      </w:r>
      <w:r w:rsidR="00DD4B39">
        <w:rPr>
          <w:rFonts w:cs="Arial"/>
          <w:iCs/>
          <w:color w:val="000000"/>
          <w:sz w:val="22"/>
          <w:szCs w:val="22"/>
          <w:lang w:val="es-CR"/>
        </w:rPr>
        <w:t>564</w:t>
      </w:r>
      <w:r w:rsidRPr="00AA6479">
        <w:rPr>
          <w:rFonts w:cs="Arial"/>
          <w:iCs/>
          <w:color w:val="000000"/>
          <w:sz w:val="22"/>
          <w:szCs w:val="22"/>
          <w:lang w:val="es-CR"/>
        </w:rPr>
        <w:t>,</w:t>
      </w:r>
      <w:r w:rsidR="00DD4B39">
        <w:rPr>
          <w:rFonts w:cs="Arial"/>
          <w:iCs/>
          <w:color w:val="000000"/>
          <w:sz w:val="22"/>
          <w:szCs w:val="22"/>
          <w:lang w:val="es-CR"/>
        </w:rPr>
        <w:t>20</w:t>
      </w:r>
      <w:r w:rsidRPr="00AA6479">
        <w:rPr>
          <w:rFonts w:cs="Arial"/>
          <w:iCs/>
          <w:color w:val="000000"/>
          <w:sz w:val="22"/>
          <w:szCs w:val="22"/>
          <w:lang w:val="es-CR"/>
        </w:rPr>
        <w:t>.</w:t>
      </w:r>
    </w:p>
    <w:p w14:paraId="05067203" w14:textId="2CAE9124" w:rsidR="0019470D" w:rsidRDefault="0019470D" w:rsidP="0019470D">
      <w:pPr>
        <w:autoSpaceDE w:val="0"/>
        <w:autoSpaceDN w:val="0"/>
        <w:adjustRightInd w:val="0"/>
        <w:spacing w:line="360" w:lineRule="auto"/>
        <w:jc w:val="both"/>
        <w:rPr>
          <w:rFonts w:cs="Arial"/>
          <w:iCs/>
          <w:color w:val="000000"/>
          <w:sz w:val="22"/>
          <w:szCs w:val="22"/>
          <w:lang w:val="es-CR"/>
        </w:rPr>
      </w:pPr>
      <w:r>
        <w:rPr>
          <w:rFonts w:cs="Arial"/>
          <w:iCs/>
          <w:color w:val="000000"/>
          <w:sz w:val="22"/>
          <w:szCs w:val="22"/>
          <w:lang w:val="es-CR"/>
        </w:rPr>
        <w:t>d) K</w:t>
      </w:r>
      <w:r w:rsidRPr="00AA6479">
        <w:rPr>
          <w:rFonts w:cs="Arial"/>
          <w:iCs/>
          <w:color w:val="000000"/>
          <w:sz w:val="22"/>
          <w:szCs w:val="22"/>
          <w:lang w:val="es-CR"/>
        </w:rPr>
        <w:t xml:space="preserve">ilometraje de </w:t>
      </w:r>
      <w:r>
        <w:rPr>
          <w:rFonts w:cs="Arial"/>
          <w:iCs/>
          <w:color w:val="000000"/>
          <w:sz w:val="22"/>
          <w:szCs w:val="22"/>
          <w:lang w:val="es-CR"/>
        </w:rPr>
        <w:t xml:space="preserve">la </w:t>
      </w:r>
      <w:r w:rsidRPr="00AA6479">
        <w:rPr>
          <w:rFonts w:cs="Arial"/>
          <w:iCs/>
          <w:color w:val="000000"/>
          <w:sz w:val="22"/>
          <w:szCs w:val="22"/>
          <w:lang w:val="es-CR"/>
        </w:rPr>
        <w:t>fiscalización</w:t>
      </w:r>
      <w:r>
        <w:rPr>
          <w:rFonts w:cs="Arial"/>
          <w:iCs/>
          <w:color w:val="000000"/>
          <w:sz w:val="22"/>
          <w:szCs w:val="22"/>
          <w:lang w:val="es-CR"/>
        </w:rPr>
        <w:t xml:space="preserve"> para las 1</w:t>
      </w:r>
      <w:r w:rsidR="00DD4B39">
        <w:rPr>
          <w:rFonts w:cs="Arial"/>
          <w:iCs/>
          <w:color w:val="000000"/>
          <w:sz w:val="22"/>
          <w:szCs w:val="22"/>
          <w:lang w:val="es-CR"/>
        </w:rPr>
        <w:t>8</w:t>
      </w:r>
      <w:r>
        <w:rPr>
          <w:rFonts w:cs="Arial"/>
          <w:iCs/>
          <w:color w:val="000000"/>
          <w:sz w:val="22"/>
          <w:szCs w:val="22"/>
          <w:lang w:val="es-CR"/>
        </w:rPr>
        <w:t xml:space="preserve"> soluciones habitacionales</w:t>
      </w:r>
      <w:r w:rsidRPr="00AA6479">
        <w:rPr>
          <w:rFonts w:cs="Arial"/>
          <w:iCs/>
          <w:color w:val="000000"/>
          <w:sz w:val="22"/>
          <w:szCs w:val="22"/>
          <w:lang w:val="es-CR"/>
        </w:rPr>
        <w:t>, por un monto total de ¢</w:t>
      </w:r>
      <w:r>
        <w:rPr>
          <w:rFonts w:cs="Arial"/>
          <w:iCs/>
          <w:color w:val="000000"/>
          <w:sz w:val="22"/>
          <w:szCs w:val="22"/>
          <w:lang w:val="es-CR"/>
        </w:rPr>
        <w:t>1.</w:t>
      </w:r>
      <w:r w:rsidR="00DD4B39">
        <w:rPr>
          <w:rFonts w:cs="Arial"/>
          <w:iCs/>
          <w:color w:val="000000"/>
          <w:sz w:val="22"/>
          <w:szCs w:val="22"/>
          <w:lang w:val="es-CR"/>
        </w:rPr>
        <w:t>393</w:t>
      </w:r>
      <w:r>
        <w:rPr>
          <w:rFonts w:cs="Arial"/>
          <w:iCs/>
          <w:color w:val="000000"/>
          <w:sz w:val="22"/>
          <w:szCs w:val="22"/>
          <w:lang w:val="es-CR"/>
        </w:rPr>
        <w:t>.</w:t>
      </w:r>
      <w:r w:rsidR="00DD4B39">
        <w:rPr>
          <w:rFonts w:cs="Arial"/>
          <w:iCs/>
          <w:color w:val="000000"/>
          <w:sz w:val="22"/>
          <w:szCs w:val="22"/>
          <w:lang w:val="es-CR"/>
        </w:rPr>
        <w:t>564</w:t>
      </w:r>
      <w:r w:rsidRPr="00AA6479">
        <w:rPr>
          <w:rFonts w:cs="Arial"/>
          <w:iCs/>
          <w:color w:val="000000"/>
          <w:sz w:val="22"/>
          <w:szCs w:val="22"/>
          <w:lang w:val="es-CR"/>
        </w:rPr>
        <w:t>,</w:t>
      </w:r>
      <w:r w:rsidR="00DD4B39">
        <w:rPr>
          <w:rFonts w:cs="Arial"/>
          <w:iCs/>
          <w:color w:val="000000"/>
          <w:sz w:val="22"/>
          <w:szCs w:val="22"/>
          <w:lang w:val="es-CR"/>
        </w:rPr>
        <w:t>20</w:t>
      </w:r>
      <w:r w:rsidRPr="00AA6479">
        <w:rPr>
          <w:rFonts w:cs="Arial"/>
          <w:iCs/>
          <w:color w:val="000000"/>
          <w:sz w:val="22"/>
          <w:szCs w:val="22"/>
          <w:lang w:val="es-CR"/>
        </w:rPr>
        <w:t>.</w:t>
      </w:r>
    </w:p>
    <w:p w14:paraId="63509463" w14:textId="3211C220" w:rsidR="0019470D" w:rsidRDefault="0019470D" w:rsidP="0019470D">
      <w:pPr>
        <w:autoSpaceDE w:val="0"/>
        <w:autoSpaceDN w:val="0"/>
        <w:adjustRightInd w:val="0"/>
        <w:spacing w:line="360" w:lineRule="auto"/>
        <w:jc w:val="both"/>
        <w:rPr>
          <w:rFonts w:cs="Arial"/>
          <w:iCs/>
          <w:color w:val="000000"/>
          <w:sz w:val="22"/>
          <w:szCs w:val="22"/>
          <w:lang w:val="es-CR"/>
        </w:rPr>
      </w:pPr>
      <w:r>
        <w:rPr>
          <w:rFonts w:cs="Arial"/>
          <w:iCs/>
          <w:color w:val="000000"/>
          <w:sz w:val="22"/>
          <w:szCs w:val="22"/>
          <w:lang w:val="es-CR"/>
        </w:rPr>
        <w:t xml:space="preserve">e) Gastos de </w:t>
      </w:r>
      <w:r w:rsidRPr="00AA6479">
        <w:rPr>
          <w:rFonts w:cs="Arial"/>
          <w:iCs/>
          <w:color w:val="000000"/>
          <w:sz w:val="22"/>
          <w:szCs w:val="22"/>
          <w:lang w:val="es-CR"/>
        </w:rPr>
        <w:t xml:space="preserve">formalización para las </w:t>
      </w:r>
      <w:r>
        <w:rPr>
          <w:rFonts w:cs="Arial"/>
          <w:iCs/>
          <w:color w:val="000000"/>
          <w:sz w:val="22"/>
          <w:szCs w:val="22"/>
          <w:lang w:val="es-CR"/>
        </w:rPr>
        <w:t>1</w:t>
      </w:r>
      <w:r w:rsidR="00DD4B39">
        <w:rPr>
          <w:rFonts w:cs="Arial"/>
          <w:iCs/>
          <w:color w:val="000000"/>
          <w:sz w:val="22"/>
          <w:szCs w:val="22"/>
          <w:lang w:val="es-CR"/>
        </w:rPr>
        <w:t>8</w:t>
      </w:r>
      <w:r w:rsidRPr="00AA6479">
        <w:rPr>
          <w:rFonts w:cs="Arial"/>
          <w:iCs/>
          <w:color w:val="000000"/>
          <w:sz w:val="22"/>
          <w:szCs w:val="22"/>
          <w:lang w:val="es-CR"/>
        </w:rPr>
        <w:t xml:space="preserve"> soluciones habitacionales, por un monto</w:t>
      </w:r>
      <w:r>
        <w:rPr>
          <w:rFonts w:cs="Arial"/>
          <w:iCs/>
          <w:color w:val="000000"/>
          <w:sz w:val="22"/>
          <w:szCs w:val="22"/>
          <w:lang w:val="es-CR"/>
        </w:rPr>
        <w:t xml:space="preserve"> total de</w:t>
      </w:r>
      <w:r w:rsidRPr="00AA6479">
        <w:rPr>
          <w:rFonts w:cs="Arial"/>
          <w:iCs/>
          <w:color w:val="000000"/>
          <w:sz w:val="22"/>
          <w:szCs w:val="22"/>
          <w:lang w:val="es-CR"/>
        </w:rPr>
        <w:t xml:space="preserve"> </w:t>
      </w:r>
      <w:r w:rsidRPr="00406A4E">
        <w:rPr>
          <w:rFonts w:cs="Arial"/>
          <w:iCs/>
          <w:color w:val="000000"/>
          <w:sz w:val="22"/>
          <w:szCs w:val="22"/>
          <w:lang w:val="es-CR"/>
        </w:rPr>
        <w:t>¢</w:t>
      </w:r>
      <w:r w:rsidR="00DD4B39">
        <w:rPr>
          <w:rFonts w:cs="Arial"/>
          <w:iCs/>
          <w:color w:val="000000"/>
          <w:sz w:val="22"/>
          <w:szCs w:val="22"/>
          <w:lang w:val="es-CR"/>
        </w:rPr>
        <w:t>5</w:t>
      </w:r>
      <w:r w:rsidRPr="00406A4E">
        <w:rPr>
          <w:rFonts w:cs="Arial"/>
          <w:iCs/>
          <w:color w:val="000000"/>
          <w:sz w:val="22"/>
          <w:szCs w:val="22"/>
          <w:lang w:val="es-CR"/>
        </w:rPr>
        <w:t>.</w:t>
      </w:r>
      <w:r w:rsidR="00DD4B39">
        <w:rPr>
          <w:rFonts w:cs="Arial"/>
          <w:iCs/>
          <w:color w:val="000000"/>
          <w:sz w:val="22"/>
          <w:szCs w:val="22"/>
          <w:lang w:val="es-CR"/>
        </w:rPr>
        <w:t>249</w:t>
      </w:r>
      <w:r w:rsidRPr="00406A4E">
        <w:rPr>
          <w:rFonts w:cs="Arial"/>
          <w:iCs/>
          <w:color w:val="000000"/>
          <w:sz w:val="22"/>
          <w:szCs w:val="22"/>
          <w:lang w:val="es-CR"/>
        </w:rPr>
        <w:t>.</w:t>
      </w:r>
      <w:r w:rsidR="00DD4B39">
        <w:rPr>
          <w:rFonts w:cs="Arial"/>
          <w:iCs/>
          <w:color w:val="000000"/>
          <w:sz w:val="22"/>
          <w:szCs w:val="22"/>
          <w:lang w:val="es-CR"/>
        </w:rPr>
        <w:t>409</w:t>
      </w:r>
      <w:r w:rsidRPr="00406A4E">
        <w:rPr>
          <w:rFonts w:cs="Arial"/>
          <w:iCs/>
          <w:color w:val="000000"/>
          <w:sz w:val="22"/>
          <w:szCs w:val="22"/>
          <w:lang w:val="es-CR"/>
        </w:rPr>
        <w:t>,</w:t>
      </w:r>
      <w:r w:rsidR="00DD4B39">
        <w:rPr>
          <w:rFonts w:cs="Arial"/>
          <w:iCs/>
          <w:color w:val="000000"/>
          <w:sz w:val="22"/>
          <w:szCs w:val="22"/>
          <w:lang w:val="es-CR"/>
        </w:rPr>
        <w:t>23</w:t>
      </w:r>
      <w:r w:rsidRPr="00406A4E">
        <w:rPr>
          <w:rFonts w:cs="Arial"/>
          <w:iCs/>
          <w:color w:val="000000"/>
          <w:sz w:val="22"/>
          <w:szCs w:val="22"/>
          <w:lang w:val="es-CR"/>
        </w:rPr>
        <w:t>.</w:t>
      </w:r>
    </w:p>
    <w:p w14:paraId="255975C1" w14:textId="77777777" w:rsidR="0019470D" w:rsidRPr="00406A4E" w:rsidRDefault="0019470D" w:rsidP="0019470D">
      <w:pPr>
        <w:spacing w:line="360" w:lineRule="auto"/>
        <w:jc w:val="both"/>
        <w:rPr>
          <w:rFonts w:cs="Arial"/>
          <w:bCs/>
          <w:sz w:val="22"/>
          <w:szCs w:val="22"/>
        </w:rPr>
      </w:pPr>
    </w:p>
    <w:p w14:paraId="74073424" w14:textId="77777777" w:rsidR="0019470D" w:rsidRPr="00BB303F" w:rsidRDefault="0019470D" w:rsidP="0019470D">
      <w:pPr>
        <w:spacing w:line="360" w:lineRule="auto"/>
        <w:jc w:val="both"/>
        <w:rPr>
          <w:rFonts w:cs="Arial"/>
          <w:sz w:val="22"/>
          <w:szCs w:val="22"/>
        </w:rPr>
      </w:pPr>
      <w:r>
        <w:rPr>
          <w:rFonts w:cs="Arial"/>
          <w:b/>
          <w:bCs/>
          <w:sz w:val="22"/>
          <w:szCs w:val="22"/>
        </w:rPr>
        <w:t>2.</w:t>
      </w:r>
      <w:r w:rsidRPr="00BB303F">
        <w:rPr>
          <w:rFonts w:cs="Arial"/>
          <w:sz w:val="22"/>
          <w:szCs w:val="22"/>
        </w:rPr>
        <w:t xml:space="preserve"> Se autoriza el indicado financiamiento, de conformidad con el siguiente detalle de potenciales beneficiarios</w:t>
      </w:r>
      <w:r w:rsidRPr="00BB303F">
        <w:rPr>
          <w:rFonts w:cs="Arial"/>
          <w:sz w:val="22"/>
          <w:szCs w:val="22"/>
          <w:lang w:val="es-CR"/>
        </w:rPr>
        <w:t>,</w:t>
      </w:r>
      <w:r w:rsidRPr="00BB303F">
        <w:rPr>
          <w:rFonts w:cs="Arial"/>
          <w:sz w:val="22"/>
          <w:szCs w:val="22"/>
        </w:rPr>
        <w:t xml:space="preserve"> quedando la validez y la eficacia de la aprobación de cada Bono Familiar de Vivienda, sujetas a que la entidad autorizada y la Dirección FOSUVI, verifiquen que cada familia cumple con los requisitos correspondientes:</w:t>
      </w:r>
    </w:p>
    <w:p w14:paraId="536850C6" w14:textId="77777777" w:rsidR="0019470D" w:rsidRDefault="0019470D" w:rsidP="0019470D">
      <w:pPr>
        <w:spacing w:line="360" w:lineRule="auto"/>
        <w:jc w:val="both"/>
        <w:rPr>
          <w:rFonts w:cs="Arial"/>
          <w:sz w:val="22"/>
          <w:szCs w:val="22"/>
          <w:lang w:val="es-ES_tradnl"/>
        </w:rPr>
      </w:pPr>
    </w:p>
    <w:tbl>
      <w:tblPr>
        <w:tblW w:w="8926" w:type="dxa"/>
        <w:tblLayout w:type="fixed"/>
        <w:tblCellMar>
          <w:left w:w="70" w:type="dxa"/>
          <w:right w:w="70" w:type="dxa"/>
        </w:tblCellMar>
        <w:tblLook w:val="04A0" w:firstRow="1" w:lastRow="0" w:firstColumn="1" w:lastColumn="0" w:noHBand="0" w:noVBand="1"/>
      </w:tblPr>
      <w:tblGrid>
        <w:gridCol w:w="1271"/>
        <w:gridCol w:w="709"/>
        <w:gridCol w:w="850"/>
        <w:gridCol w:w="993"/>
        <w:gridCol w:w="992"/>
        <w:gridCol w:w="709"/>
        <w:gridCol w:w="708"/>
        <w:gridCol w:w="851"/>
        <w:gridCol w:w="992"/>
        <w:gridCol w:w="851"/>
      </w:tblGrid>
      <w:tr w:rsidR="0019470D" w:rsidRPr="006C6CFC" w14:paraId="1E60AC71" w14:textId="77777777" w:rsidTr="00AD7F5C">
        <w:trPr>
          <w:trHeight w:val="780"/>
        </w:trPr>
        <w:tc>
          <w:tcPr>
            <w:tcW w:w="1271" w:type="dxa"/>
            <w:tcBorders>
              <w:top w:val="single" w:sz="4" w:space="0" w:color="auto"/>
              <w:left w:val="single" w:sz="4" w:space="0" w:color="auto"/>
              <w:bottom w:val="nil"/>
              <w:right w:val="single" w:sz="4" w:space="0" w:color="auto"/>
            </w:tcBorders>
            <w:shd w:val="clear" w:color="auto" w:fill="auto"/>
            <w:vAlign w:val="center"/>
            <w:hideMark/>
          </w:tcPr>
          <w:p w14:paraId="63EF93F8" w14:textId="77777777" w:rsidR="0019470D" w:rsidRPr="006C6CFC" w:rsidRDefault="0019470D" w:rsidP="002B13A7">
            <w:pPr>
              <w:jc w:val="center"/>
              <w:rPr>
                <w:rFonts w:ascii="Arial Narrow" w:hAnsi="Arial Narrow" w:cs="Calibri"/>
                <w:b/>
                <w:bCs/>
                <w:sz w:val="15"/>
                <w:szCs w:val="15"/>
                <w:lang w:val="es-CR" w:eastAsia="es-CR"/>
              </w:rPr>
            </w:pPr>
            <w:r w:rsidRPr="006C6CFC">
              <w:rPr>
                <w:rFonts w:ascii="Arial Narrow" w:hAnsi="Arial Narrow" w:cs="Calibri"/>
                <w:b/>
                <w:bCs/>
                <w:sz w:val="15"/>
                <w:szCs w:val="15"/>
                <w:lang w:val="es-CR" w:eastAsia="es-CR"/>
              </w:rPr>
              <w:t xml:space="preserve">Jefatura </w:t>
            </w:r>
            <w:r w:rsidRPr="00F926BE">
              <w:rPr>
                <w:rFonts w:ascii="Arial Narrow" w:hAnsi="Arial Narrow" w:cs="Calibri"/>
                <w:b/>
                <w:bCs/>
                <w:sz w:val="15"/>
                <w:szCs w:val="15"/>
                <w:lang w:val="es-CR" w:eastAsia="es-CR"/>
              </w:rPr>
              <w:t>de f</w:t>
            </w:r>
            <w:r w:rsidRPr="006C6CFC">
              <w:rPr>
                <w:rFonts w:ascii="Arial Narrow" w:hAnsi="Arial Narrow" w:cs="Calibri"/>
                <w:b/>
                <w:bCs/>
                <w:sz w:val="15"/>
                <w:szCs w:val="15"/>
                <w:lang w:val="es-CR" w:eastAsia="es-CR"/>
              </w:rPr>
              <w:t>amilia</w:t>
            </w:r>
          </w:p>
        </w:tc>
        <w:tc>
          <w:tcPr>
            <w:tcW w:w="709" w:type="dxa"/>
            <w:tcBorders>
              <w:top w:val="single" w:sz="4" w:space="0" w:color="auto"/>
              <w:left w:val="nil"/>
              <w:bottom w:val="nil"/>
              <w:right w:val="single" w:sz="4" w:space="0" w:color="auto"/>
            </w:tcBorders>
            <w:shd w:val="clear" w:color="auto" w:fill="auto"/>
            <w:vAlign w:val="center"/>
            <w:hideMark/>
          </w:tcPr>
          <w:p w14:paraId="790C7B57" w14:textId="77777777" w:rsidR="0019470D" w:rsidRPr="006C6CFC" w:rsidRDefault="0019470D" w:rsidP="002B13A7">
            <w:pPr>
              <w:jc w:val="center"/>
              <w:rPr>
                <w:rFonts w:ascii="Arial Narrow" w:hAnsi="Arial Narrow" w:cs="Calibri"/>
                <w:b/>
                <w:bCs/>
                <w:sz w:val="15"/>
                <w:szCs w:val="15"/>
                <w:lang w:val="es-CR" w:eastAsia="es-CR"/>
              </w:rPr>
            </w:pPr>
            <w:r w:rsidRPr="006C6CFC">
              <w:rPr>
                <w:rFonts w:ascii="Arial Narrow" w:hAnsi="Arial Narrow" w:cs="Calibri"/>
                <w:b/>
                <w:bCs/>
                <w:sz w:val="15"/>
                <w:szCs w:val="15"/>
                <w:lang w:val="es-CR" w:eastAsia="es-CR"/>
              </w:rPr>
              <w:t xml:space="preserve">Cédula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EE4A82C" w14:textId="77777777" w:rsidR="0019470D" w:rsidRPr="006C6CFC" w:rsidRDefault="0019470D" w:rsidP="002B13A7">
            <w:pPr>
              <w:jc w:val="center"/>
              <w:rPr>
                <w:rFonts w:ascii="Arial Narrow" w:hAnsi="Arial Narrow" w:cs="Calibri"/>
                <w:b/>
                <w:bCs/>
                <w:sz w:val="15"/>
                <w:szCs w:val="15"/>
                <w:lang w:val="es-CR" w:eastAsia="es-CR"/>
              </w:rPr>
            </w:pPr>
            <w:r w:rsidRPr="006C6CFC">
              <w:rPr>
                <w:rFonts w:ascii="Arial Narrow" w:hAnsi="Arial Narrow" w:cs="Calibri"/>
                <w:b/>
                <w:bCs/>
                <w:sz w:val="15"/>
                <w:szCs w:val="15"/>
                <w:lang w:val="es-CR" w:eastAsia="es-CR"/>
              </w:rPr>
              <w:t>Folio Real</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5148BA8" w14:textId="77777777" w:rsidR="0019470D" w:rsidRPr="006C6CFC" w:rsidRDefault="0019470D" w:rsidP="002B13A7">
            <w:pPr>
              <w:jc w:val="center"/>
              <w:rPr>
                <w:rFonts w:ascii="Arial Narrow" w:hAnsi="Arial Narrow" w:cs="Calibri"/>
                <w:b/>
                <w:bCs/>
                <w:sz w:val="16"/>
                <w:szCs w:val="16"/>
                <w:lang w:val="es-CR" w:eastAsia="es-CR"/>
              </w:rPr>
            </w:pPr>
            <w:r w:rsidRPr="00816673">
              <w:rPr>
                <w:rFonts w:ascii="Arial Narrow" w:hAnsi="Arial Narrow" w:cs="Calibri"/>
                <w:b/>
                <w:bCs/>
                <w:iCs/>
                <w:sz w:val="15"/>
                <w:szCs w:val="15"/>
                <w:lang w:val="es-CR" w:eastAsia="es-CR"/>
              </w:rPr>
              <w:t>Monto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03E869F" w14:textId="77777777" w:rsidR="0019470D" w:rsidRPr="006C6CFC" w:rsidRDefault="0019470D" w:rsidP="002B13A7">
            <w:pPr>
              <w:jc w:val="center"/>
              <w:rPr>
                <w:rFonts w:ascii="Arial Narrow" w:hAnsi="Arial Narrow" w:cs="Calibri"/>
                <w:b/>
                <w:bCs/>
                <w:sz w:val="16"/>
                <w:szCs w:val="16"/>
                <w:lang w:val="es-CR" w:eastAsia="es-CR"/>
              </w:rPr>
            </w:pPr>
            <w:r w:rsidRPr="00816673">
              <w:rPr>
                <w:rFonts w:ascii="Arial Narrow" w:hAnsi="Arial Narrow" w:cs="Calibri"/>
                <w:b/>
                <w:bCs/>
                <w:iCs/>
                <w:sz w:val="15"/>
                <w:szCs w:val="15"/>
                <w:lang w:val="es-CR" w:eastAsia="es-CR"/>
              </w:rPr>
              <w:t>Monto de vivienda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9BF4C64" w14:textId="77777777" w:rsidR="0019470D" w:rsidRPr="006C6CFC" w:rsidRDefault="0019470D" w:rsidP="002B13A7">
            <w:pPr>
              <w:jc w:val="center"/>
              <w:rPr>
                <w:rFonts w:ascii="Arial Narrow" w:hAnsi="Arial Narrow" w:cs="Calibri"/>
                <w:b/>
                <w:bCs/>
                <w:sz w:val="16"/>
                <w:szCs w:val="16"/>
                <w:lang w:val="es-CR" w:eastAsia="es-CR"/>
              </w:rPr>
            </w:pPr>
            <w:proofErr w:type="spellStart"/>
            <w:r w:rsidRPr="00816673">
              <w:rPr>
                <w:rFonts w:ascii="Arial Narrow" w:hAnsi="Arial Narrow" w:cs="Calibri"/>
                <w:b/>
                <w:bCs/>
                <w:iCs/>
                <w:sz w:val="15"/>
                <w:szCs w:val="15"/>
                <w:lang w:val="es-CR" w:eastAsia="es-CR"/>
              </w:rPr>
              <w:t>Fiscali-zación</w:t>
            </w:r>
            <w:proofErr w:type="spellEnd"/>
            <w:r w:rsidRPr="00816673">
              <w:rPr>
                <w:rFonts w:ascii="Arial Narrow" w:hAnsi="Arial Narrow" w:cs="Calibri"/>
                <w:b/>
                <w:bCs/>
                <w:iCs/>
                <w:sz w:val="15"/>
                <w:szCs w:val="15"/>
                <w:lang w:val="es-CR" w:eastAsia="es-CR"/>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AE26EDF" w14:textId="77777777" w:rsidR="0019470D" w:rsidRPr="006C6CFC" w:rsidRDefault="0019470D" w:rsidP="002B13A7">
            <w:pPr>
              <w:jc w:val="center"/>
              <w:rPr>
                <w:rFonts w:ascii="Arial Narrow" w:hAnsi="Arial Narrow" w:cs="Calibri"/>
                <w:b/>
                <w:bCs/>
                <w:sz w:val="16"/>
                <w:szCs w:val="16"/>
                <w:lang w:val="es-CR" w:eastAsia="es-CR"/>
              </w:rPr>
            </w:pPr>
            <w:proofErr w:type="spellStart"/>
            <w:r w:rsidRPr="00816673">
              <w:rPr>
                <w:rFonts w:ascii="Arial Narrow" w:hAnsi="Arial Narrow" w:cs="Calibri"/>
                <w:b/>
                <w:bCs/>
                <w:iCs/>
                <w:sz w:val="15"/>
                <w:szCs w:val="15"/>
                <w:lang w:val="es-CR" w:eastAsia="es-CR"/>
              </w:rPr>
              <w:t>Kilome</w:t>
            </w:r>
            <w:proofErr w:type="spellEnd"/>
            <w:r w:rsidRPr="00816673">
              <w:rPr>
                <w:rFonts w:ascii="Arial Narrow" w:hAnsi="Arial Narrow" w:cs="Calibri"/>
                <w:b/>
                <w:bCs/>
                <w:iCs/>
                <w:sz w:val="15"/>
                <w:szCs w:val="15"/>
                <w:lang w:val="es-CR" w:eastAsia="es-CR"/>
              </w:rPr>
              <w:t>-traje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BC432FB" w14:textId="77777777" w:rsidR="0019470D" w:rsidRPr="006C6CFC" w:rsidRDefault="0019470D" w:rsidP="002B13A7">
            <w:pPr>
              <w:jc w:val="center"/>
              <w:rPr>
                <w:rFonts w:ascii="Arial Narrow" w:hAnsi="Arial Narrow" w:cs="Calibri"/>
                <w:b/>
                <w:bCs/>
                <w:sz w:val="16"/>
                <w:szCs w:val="16"/>
                <w:lang w:val="es-CR" w:eastAsia="es-CR"/>
              </w:rPr>
            </w:pPr>
            <w:r w:rsidRPr="00816673">
              <w:rPr>
                <w:rFonts w:ascii="Arial Narrow" w:hAnsi="Arial Narrow" w:cs="Arial"/>
                <w:b/>
                <w:bCs/>
                <w:sz w:val="15"/>
                <w:szCs w:val="15"/>
              </w:rPr>
              <w:t>Gastos de formaliza-</w:t>
            </w:r>
            <w:proofErr w:type="spellStart"/>
            <w:r w:rsidRPr="00816673">
              <w:rPr>
                <w:rFonts w:ascii="Arial Narrow" w:hAnsi="Arial Narrow" w:cs="Arial"/>
                <w:b/>
                <w:bCs/>
                <w:sz w:val="15"/>
                <w:szCs w:val="15"/>
              </w:rPr>
              <w:t>ción</w:t>
            </w:r>
            <w:proofErr w:type="spellEnd"/>
            <w:r w:rsidRPr="00816673">
              <w:rPr>
                <w:rFonts w:ascii="Arial Narrow" w:hAnsi="Arial Narrow" w:cs="Arial"/>
                <w:b/>
                <w:bCs/>
                <w:sz w:val="15"/>
                <w:szCs w:val="15"/>
              </w:rPr>
              <w:t xml:space="preserve"> a financiar por BANHVI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0E4BC72" w14:textId="77777777" w:rsidR="0019470D" w:rsidRPr="006C6CFC" w:rsidRDefault="0019470D" w:rsidP="002B13A7">
            <w:pPr>
              <w:jc w:val="center"/>
              <w:rPr>
                <w:rFonts w:ascii="Arial Narrow" w:hAnsi="Arial Narrow" w:cs="Calibri"/>
                <w:b/>
                <w:bCs/>
                <w:sz w:val="16"/>
                <w:szCs w:val="16"/>
                <w:lang w:val="es-CR" w:eastAsia="es-CR"/>
              </w:rPr>
            </w:pPr>
            <w:r w:rsidRPr="00816673">
              <w:rPr>
                <w:rFonts w:ascii="Arial Narrow" w:hAnsi="Arial Narrow" w:cs="Calibri"/>
                <w:b/>
                <w:bCs/>
                <w:iCs/>
                <w:sz w:val="15"/>
                <w:szCs w:val="15"/>
                <w:lang w:val="es-CR" w:eastAsia="es-CR"/>
              </w:rPr>
              <w:t>Monto del Bono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21E4598" w14:textId="77777777" w:rsidR="0019470D" w:rsidRPr="006C6CFC" w:rsidRDefault="0019470D" w:rsidP="002B13A7">
            <w:pPr>
              <w:jc w:val="center"/>
              <w:rPr>
                <w:rFonts w:ascii="Arial Narrow" w:hAnsi="Arial Narrow" w:cs="Calibri"/>
                <w:b/>
                <w:bCs/>
                <w:sz w:val="16"/>
                <w:szCs w:val="16"/>
                <w:lang w:val="es-CR" w:eastAsia="es-CR"/>
              </w:rPr>
            </w:pPr>
            <w:r w:rsidRPr="00816673">
              <w:rPr>
                <w:rFonts w:ascii="Arial Narrow" w:hAnsi="Arial Narrow" w:cs="Arial"/>
                <w:b/>
                <w:bCs/>
                <w:sz w:val="15"/>
                <w:szCs w:val="15"/>
              </w:rPr>
              <w:t>Aporte familia</w:t>
            </w:r>
            <w:r>
              <w:rPr>
                <w:rFonts w:ascii="Arial Narrow" w:hAnsi="Arial Narrow" w:cs="Arial"/>
                <w:b/>
                <w:bCs/>
                <w:sz w:val="15"/>
                <w:szCs w:val="15"/>
              </w:rPr>
              <w:t>r</w:t>
            </w:r>
            <w:r w:rsidRPr="00816673">
              <w:rPr>
                <w:rFonts w:ascii="Arial Narrow" w:hAnsi="Arial Narrow" w:cs="Arial"/>
                <w:b/>
                <w:bCs/>
                <w:sz w:val="15"/>
                <w:szCs w:val="15"/>
              </w:rPr>
              <w:t xml:space="preserve"> (¢)</w:t>
            </w:r>
          </w:p>
        </w:tc>
      </w:tr>
      <w:tr w:rsidR="005E6321" w:rsidRPr="006C6CFC" w14:paraId="4D34245E" w14:textId="77777777" w:rsidTr="00C72357">
        <w:trPr>
          <w:trHeight w:val="340"/>
        </w:trPr>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DC424D1" w14:textId="68F49C6D" w:rsidR="005E6321" w:rsidRPr="006C6CFC" w:rsidRDefault="005E6321" w:rsidP="005E6321">
            <w:pPr>
              <w:rPr>
                <w:rFonts w:ascii="Arial Narrow" w:hAnsi="Arial Narrow" w:cs="Calibri"/>
                <w:sz w:val="16"/>
                <w:szCs w:val="16"/>
                <w:lang w:val="es-CR" w:eastAsia="es-CR"/>
              </w:rPr>
            </w:pPr>
            <w:r w:rsidRPr="00DD4B39">
              <w:rPr>
                <w:rFonts w:ascii="Arial Narrow" w:hAnsi="Arial Narrow" w:cs="Calibri"/>
                <w:sz w:val="16"/>
                <w:szCs w:val="16"/>
                <w:lang w:val="es-CR" w:eastAsia="es-CR"/>
              </w:rPr>
              <w:t>Domingo Antonio Quintanilla</w:t>
            </w:r>
          </w:p>
        </w:tc>
        <w:tc>
          <w:tcPr>
            <w:tcW w:w="709" w:type="dxa"/>
            <w:tcBorders>
              <w:top w:val="single" w:sz="4" w:space="0" w:color="auto"/>
              <w:left w:val="nil"/>
              <w:bottom w:val="single" w:sz="4" w:space="0" w:color="auto"/>
              <w:right w:val="single" w:sz="4" w:space="0" w:color="auto"/>
            </w:tcBorders>
            <w:shd w:val="clear" w:color="000000" w:fill="FFFFFF"/>
            <w:noWrap/>
            <w:vAlign w:val="bottom"/>
          </w:tcPr>
          <w:p w14:paraId="68C567D9" w14:textId="609B8F10" w:rsidR="005E6321" w:rsidRPr="006C6CFC" w:rsidRDefault="005E6321" w:rsidP="005E6321">
            <w:pPr>
              <w:jc w:val="center"/>
              <w:rPr>
                <w:rFonts w:ascii="Arial Narrow" w:hAnsi="Arial Narrow" w:cs="Calibri"/>
                <w:sz w:val="16"/>
                <w:szCs w:val="16"/>
                <w:lang w:val="es-CR" w:eastAsia="es-CR"/>
              </w:rPr>
            </w:pPr>
            <w:r w:rsidRPr="00DD4B39">
              <w:rPr>
                <w:rFonts w:ascii="Arial Narrow" w:hAnsi="Arial Narrow" w:cs="Arial"/>
                <w:sz w:val="16"/>
                <w:szCs w:val="16"/>
                <w:lang w:val="es-CR" w:eastAsia="es-CR"/>
              </w:rPr>
              <w:t>155801</w:t>
            </w:r>
            <w:r>
              <w:rPr>
                <w:rFonts w:ascii="Arial Narrow" w:hAnsi="Arial Narrow" w:cs="Arial"/>
                <w:sz w:val="16"/>
                <w:szCs w:val="16"/>
                <w:lang w:val="es-CR" w:eastAsia="es-CR"/>
              </w:rPr>
              <w:t>-</w:t>
            </w:r>
            <w:r w:rsidRPr="00DD4B39">
              <w:rPr>
                <w:rFonts w:ascii="Arial Narrow" w:hAnsi="Arial Narrow" w:cs="Arial"/>
                <w:sz w:val="16"/>
                <w:szCs w:val="16"/>
                <w:lang w:val="es-CR" w:eastAsia="es-CR"/>
              </w:rPr>
              <w:t>102801</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782DEED5" w14:textId="32F983A7" w:rsidR="005E6321" w:rsidRPr="006C6CFC" w:rsidRDefault="005E6321" w:rsidP="005E6321">
            <w:pPr>
              <w:jc w:val="center"/>
              <w:rPr>
                <w:rFonts w:ascii="Arial Narrow" w:hAnsi="Arial Narrow" w:cs="Calibri"/>
                <w:sz w:val="16"/>
                <w:szCs w:val="16"/>
                <w:lang w:val="es-CR" w:eastAsia="es-CR"/>
              </w:rPr>
            </w:pPr>
            <w:r w:rsidRPr="00DD4B39">
              <w:rPr>
                <w:rFonts w:ascii="Arial Narrow" w:hAnsi="Arial Narrow" w:cs="Calibri"/>
                <w:sz w:val="16"/>
                <w:szCs w:val="16"/>
                <w:lang w:val="es-CR" w:eastAsia="es-CR"/>
              </w:rPr>
              <w:t>5-183108-000</w:t>
            </w:r>
          </w:p>
        </w:tc>
        <w:tc>
          <w:tcPr>
            <w:tcW w:w="993" w:type="dxa"/>
            <w:tcBorders>
              <w:top w:val="nil"/>
              <w:left w:val="single" w:sz="4" w:space="0" w:color="auto"/>
              <w:bottom w:val="single" w:sz="4" w:space="0" w:color="auto"/>
              <w:right w:val="single" w:sz="4" w:space="0" w:color="auto"/>
            </w:tcBorders>
            <w:shd w:val="clear" w:color="000000" w:fill="FFFFFF"/>
            <w:vAlign w:val="center"/>
          </w:tcPr>
          <w:p w14:paraId="15305D03" w14:textId="38EFB04F"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8</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416</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000,00</w:t>
            </w:r>
          </w:p>
        </w:tc>
        <w:tc>
          <w:tcPr>
            <w:tcW w:w="992" w:type="dxa"/>
            <w:tcBorders>
              <w:top w:val="nil"/>
              <w:left w:val="nil"/>
              <w:bottom w:val="single" w:sz="4" w:space="0" w:color="auto"/>
              <w:right w:val="single" w:sz="4" w:space="0" w:color="auto"/>
            </w:tcBorders>
            <w:shd w:val="clear" w:color="auto" w:fill="auto"/>
            <w:vAlign w:val="center"/>
          </w:tcPr>
          <w:p w14:paraId="7B6D0AD6" w14:textId="47C02B19"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11</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955</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846,11</w:t>
            </w:r>
          </w:p>
        </w:tc>
        <w:tc>
          <w:tcPr>
            <w:tcW w:w="709" w:type="dxa"/>
            <w:tcBorders>
              <w:top w:val="nil"/>
              <w:left w:val="nil"/>
              <w:bottom w:val="single" w:sz="4" w:space="0" w:color="auto"/>
              <w:right w:val="single" w:sz="4" w:space="0" w:color="auto"/>
            </w:tcBorders>
            <w:shd w:val="clear" w:color="auto" w:fill="auto"/>
            <w:vAlign w:val="center"/>
          </w:tcPr>
          <w:p w14:paraId="2145B046" w14:textId="06096CB6"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89</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668,85</w:t>
            </w:r>
          </w:p>
        </w:tc>
        <w:tc>
          <w:tcPr>
            <w:tcW w:w="708" w:type="dxa"/>
            <w:tcBorders>
              <w:top w:val="nil"/>
              <w:left w:val="nil"/>
              <w:bottom w:val="single" w:sz="4" w:space="0" w:color="auto"/>
              <w:right w:val="single" w:sz="4" w:space="0" w:color="auto"/>
            </w:tcBorders>
            <w:shd w:val="clear" w:color="auto" w:fill="auto"/>
            <w:vAlign w:val="center"/>
          </w:tcPr>
          <w:p w14:paraId="09884314" w14:textId="0F033AB5"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89</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668,85</w:t>
            </w:r>
          </w:p>
        </w:tc>
        <w:tc>
          <w:tcPr>
            <w:tcW w:w="851" w:type="dxa"/>
            <w:tcBorders>
              <w:top w:val="nil"/>
              <w:left w:val="nil"/>
              <w:bottom w:val="single" w:sz="4" w:space="0" w:color="auto"/>
              <w:right w:val="single" w:sz="4" w:space="0" w:color="auto"/>
            </w:tcBorders>
            <w:shd w:val="clear" w:color="auto" w:fill="auto"/>
            <w:vAlign w:val="center"/>
          </w:tcPr>
          <w:p w14:paraId="4B81FAFB" w14:textId="38A88374"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292</w:t>
            </w:r>
            <w:r w:rsidR="0058547A">
              <w:rPr>
                <w:rFonts w:ascii="Arial Narrow" w:hAnsi="Arial Narrow" w:cs="Calibri"/>
                <w:sz w:val="16"/>
                <w:szCs w:val="16"/>
                <w:lang w:val="es-CR" w:eastAsia="es-CR"/>
              </w:rPr>
              <w:t>.</w:t>
            </w:r>
            <w:r w:rsidRPr="00DD4B39">
              <w:rPr>
                <w:rFonts w:ascii="Arial Narrow" w:hAnsi="Arial Narrow" w:cs="Calibri"/>
                <w:sz w:val="16"/>
                <w:szCs w:val="16"/>
                <w:lang w:val="es-CR" w:eastAsia="es-CR"/>
              </w:rPr>
              <w:t>597,22</w:t>
            </w:r>
          </w:p>
        </w:tc>
        <w:tc>
          <w:tcPr>
            <w:tcW w:w="992" w:type="dxa"/>
            <w:tcBorders>
              <w:top w:val="nil"/>
              <w:left w:val="nil"/>
              <w:bottom w:val="single" w:sz="4" w:space="0" w:color="auto"/>
              <w:right w:val="single" w:sz="4" w:space="0" w:color="auto"/>
            </w:tcBorders>
            <w:shd w:val="clear" w:color="auto" w:fill="auto"/>
            <w:vAlign w:val="center"/>
          </w:tcPr>
          <w:p w14:paraId="5486492C" w14:textId="072A0948"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20</w:t>
            </w:r>
            <w:r w:rsidR="0058547A">
              <w:rPr>
                <w:rFonts w:ascii="Arial Narrow" w:hAnsi="Arial Narrow" w:cs="Calibri"/>
                <w:sz w:val="16"/>
                <w:szCs w:val="16"/>
                <w:lang w:val="es-CR" w:eastAsia="es-CR"/>
              </w:rPr>
              <w:t>.</w:t>
            </w:r>
            <w:r w:rsidRPr="00DD4B39">
              <w:rPr>
                <w:rFonts w:ascii="Arial Narrow" w:hAnsi="Arial Narrow" w:cs="Calibri"/>
                <w:sz w:val="16"/>
                <w:szCs w:val="16"/>
                <w:lang w:val="es-CR" w:eastAsia="es-CR"/>
              </w:rPr>
              <w:t>843</w:t>
            </w:r>
            <w:r w:rsidR="0058547A">
              <w:rPr>
                <w:rFonts w:ascii="Arial Narrow" w:hAnsi="Arial Narrow" w:cs="Calibri"/>
                <w:sz w:val="16"/>
                <w:szCs w:val="16"/>
                <w:lang w:val="es-CR" w:eastAsia="es-CR"/>
              </w:rPr>
              <w:t>.</w:t>
            </w:r>
            <w:r w:rsidRPr="00DD4B39">
              <w:rPr>
                <w:rFonts w:ascii="Arial Narrow" w:hAnsi="Arial Narrow" w:cs="Calibri"/>
                <w:sz w:val="16"/>
                <w:szCs w:val="16"/>
                <w:lang w:val="es-CR" w:eastAsia="es-CR"/>
              </w:rPr>
              <w:t>781,02</w:t>
            </w:r>
          </w:p>
        </w:tc>
        <w:tc>
          <w:tcPr>
            <w:tcW w:w="851" w:type="dxa"/>
            <w:tcBorders>
              <w:top w:val="nil"/>
              <w:left w:val="nil"/>
              <w:bottom w:val="single" w:sz="4" w:space="0" w:color="auto"/>
              <w:right w:val="single" w:sz="4" w:space="0" w:color="auto"/>
            </w:tcBorders>
            <w:shd w:val="clear" w:color="auto" w:fill="auto"/>
            <w:vAlign w:val="center"/>
          </w:tcPr>
          <w:p w14:paraId="3EB1FC98" w14:textId="28344D65"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125</w:t>
            </w:r>
            <w:r w:rsidR="00586131">
              <w:rPr>
                <w:rFonts w:ascii="Arial Narrow" w:hAnsi="Arial Narrow" w:cs="Calibri"/>
                <w:sz w:val="16"/>
                <w:szCs w:val="16"/>
                <w:lang w:val="es-CR" w:eastAsia="es-CR"/>
              </w:rPr>
              <w:t>.</w:t>
            </w:r>
            <w:r w:rsidRPr="00DD4B39">
              <w:rPr>
                <w:rFonts w:ascii="Arial Narrow" w:hAnsi="Arial Narrow" w:cs="Calibri"/>
                <w:sz w:val="16"/>
                <w:szCs w:val="16"/>
                <w:lang w:val="es-CR" w:eastAsia="es-CR"/>
              </w:rPr>
              <w:t>398,81</w:t>
            </w:r>
          </w:p>
        </w:tc>
      </w:tr>
      <w:tr w:rsidR="005E6321" w:rsidRPr="006C6CFC" w14:paraId="79AC4ABD" w14:textId="77777777" w:rsidTr="00C72357">
        <w:trPr>
          <w:trHeight w:val="340"/>
        </w:trPr>
        <w:tc>
          <w:tcPr>
            <w:tcW w:w="1271" w:type="dxa"/>
            <w:tcBorders>
              <w:top w:val="nil"/>
              <w:left w:val="single" w:sz="4" w:space="0" w:color="auto"/>
              <w:bottom w:val="single" w:sz="4" w:space="0" w:color="auto"/>
              <w:right w:val="single" w:sz="4" w:space="0" w:color="auto"/>
            </w:tcBorders>
            <w:shd w:val="clear" w:color="000000" w:fill="FFFFFF"/>
            <w:noWrap/>
            <w:vAlign w:val="bottom"/>
          </w:tcPr>
          <w:p w14:paraId="6463F91F" w14:textId="2CD4CED0" w:rsidR="005E6321" w:rsidRPr="006C6CFC" w:rsidRDefault="005E6321" w:rsidP="005E6321">
            <w:pPr>
              <w:rPr>
                <w:rFonts w:ascii="Arial Narrow" w:hAnsi="Arial Narrow" w:cs="Calibri"/>
                <w:sz w:val="16"/>
                <w:szCs w:val="16"/>
                <w:lang w:val="es-CR" w:eastAsia="es-CR"/>
              </w:rPr>
            </w:pPr>
            <w:r w:rsidRPr="00DD4B39">
              <w:rPr>
                <w:rFonts w:ascii="Arial Narrow" w:hAnsi="Arial Narrow" w:cs="Calibri"/>
                <w:sz w:val="16"/>
                <w:szCs w:val="16"/>
                <w:lang w:val="es-CR" w:eastAsia="es-CR"/>
              </w:rPr>
              <w:t xml:space="preserve">Wilfredo Cortes Bonilla </w:t>
            </w:r>
          </w:p>
        </w:tc>
        <w:tc>
          <w:tcPr>
            <w:tcW w:w="709" w:type="dxa"/>
            <w:tcBorders>
              <w:top w:val="nil"/>
              <w:left w:val="nil"/>
              <w:bottom w:val="single" w:sz="4" w:space="0" w:color="auto"/>
              <w:right w:val="single" w:sz="4" w:space="0" w:color="auto"/>
            </w:tcBorders>
            <w:shd w:val="clear" w:color="000000" w:fill="FFFFFF"/>
            <w:noWrap/>
            <w:vAlign w:val="bottom"/>
          </w:tcPr>
          <w:p w14:paraId="6A590555" w14:textId="4ACC37F9" w:rsidR="005E6321" w:rsidRPr="006C6CFC" w:rsidRDefault="005E6321" w:rsidP="005E6321">
            <w:pPr>
              <w:jc w:val="center"/>
              <w:rPr>
                <w:rFonts w:ascii="Arial Narrow" w:hAnsi="Arial Narrow" w:cs="Calibri"/>
                <w:sz w:val="16"/>
                <w:szCs w:val="16"/>
                <w:lang w:val="es-CR" w:eastAsia="es-CR"/>
              </w:rPr>
            </w:pPr>
            <w:r w:rsidRPr="00DD4B39">
              <w:rPr>
                <w:rFonts w:ascii="Arial Narrow" w:hAnsi="Arial Narrow" w:cs="Arial"/>
                <w:sz w:val="16"/>
                <w:szCs w:val="16"/>
                <w:lang w:val="es-CR" w:eastAsia="es-CR"/>
              </w:rPr>
              <w:t>155802</w:t>
            </w:r>
            <w:r>
              <w:rPr>
                <w:rFonts w:ascii="Arial Narrow" w:hAnsi="Arial Narrow" w:cs="Arial"/>
                <w:sz w:val="16"/>
                <w:szCs w:val="16"/>
                <w:lang w:val="es-CR" w:eastAsia="es-CR"/>
              </w:rPr>
              <w:t>-</w:t>
            </w:r>
            <w:r w:rsidRPr="00DD4B39">
              <w:rPr>
                <w:rFonts w:ascii="Arial Narrow" w:hAnsi="Arial Narrow" w:cs="Arial"/>
                <w:sz w:val="16"/>
                <w:szCs w:val="16"/>
                <w:lang w:val="es-CR" w:eastAsia="es-CR"/>
              </w:rPr>
              <w:t>391023</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742E7D5F" w14:textId="03B91375" w:rsidR="005E6321" w:rsidRPr="006C6CFC" w:rsidRDefault="005E6321" w:rsidP="005E6321">
            <w:pPr>
              <w:jc w:val="center"/>
              <w:rPr>
                <w:rFonts w:ascii="Arial Narrow" w:hAnsi="Arial Narrow" w:cs="Calibri"/>
                <w:sz w:val="16"/>
                <w:szCs w:val="16"/>
                <w:lang w:val="es-CR" w:eastAsia="es-CR"/>
              </w:rPr>
            </w:pPr>
            <w:r w:rsidRPr="00DD4B39">
              <w:rPr>
                <w:rFonts w:ascii="Arial Narrow" w:hAnsi="Arial Narrow" w:cs="Calibri"/>
                <w:sz w:val="16"/>
                <w:szCs w:val="16"/>
                <w:lang w:val="es-CR" w:eastAsia="es-CR"/>
              </w:rPr>
              <w:t>5-183109-000</w:t>
            </w:r>
          </w:p>
        </w:tc>
        <w:tc>
          <w:tcPr>
            <w:tcW w:w="993" w:type="dxa"/>
            <w:tcBorders>
              <w:top w:val="nil"/>
              <w:left w:val="single" w:sz="4" w:space="0" w:color="auto"/>
              <w:bottom w:val="single" w:sz="4" w:space="0" w:color="auto"/>
              <w:right w:val="single" w:sz="4" w:space="0" w:color="auto"/>
            </w:tcBorders>
            <w:shd w:val="clear" w:color="000000" w:fill="FFFFFF"/>
            <w:vAlign w:val="center"/>
          </w:tcPr>
          <w:p w14:paraId="368C8A24" w14:textId="706DF700" w:rsidR="005E6321" w:rsidRPr="006C6CFC" w:rsidRDefault="005E6321" w:rsidP="00C72357">
            <w:pPr>
              <w:ind w:left="-70"/>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8</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416</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000,00</w:t>
            </w:r>
          </w:p>
        </w:tc>
        <w:tc>
          <w:tcPr>
            <w:tcW w:w="992" w:type="dxa"/>
            <w:tcBorders>
              <w:top w:val="nil"/>
              <w:left w:val="nil"/>
              <w:bottom w:val="single" w:sz="4" w:space="0" w:color="auto"/>
              <w:right w:val="single" w:sz="4" w:space="0" w:color="auto"/>
            </w:tcBorders>
            <w:shd w:val="clear" w:color="auto" w:fill="auto"/>
            <w:vAlign w:val="center"/>
          </w:tcPr>
          <w:p w14:paraId="489C5ED2" w14:textId="69467DCA"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11</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955</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846,11</w:t>
            </w:r>
          </w:p>
        </w:tc>
        <w:tc>
          <w:tcPr>
            <w:tcW w:w="709" w:type="dxa"/>
            <w:tcBorders>
              <w:top w:val="nil"/>
              <w:left w:val="nil"/>
              <w:bottom w:val="single" w:sz="4" w:space="0" w:color="auto"/>
              <w:right w:val="single" w:sz="4" w:space="0" w:color="auto"/>
            </w:tcBorders>
            <w:shd w:val="clear" w:color="auto" w:fill="auto"/>
            <w:vAlign w:val="center"/>
          </w:tcPr>
          <w:p w14:paraId="31EE6CAA" w14:textId="2EA10FCE"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89</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668,85</w:t>
            </w:r>
          </w:p>
        </w:tc>
        <w:tc>
          <w:tcPr>
            <w:tcW w:w="708" w:type="dxa"/>
            <w:tcBorders>
              <w:top w:val="nil"/>
              <w:left w:val="nil"/>
              <w:bottom w:val="single" w:sz="4" w:space="0" w:color="auto"/>
              <w:right w:val="single" w:sz="4" w:space="0" w:color="auto"/>
            </w:tcBorders>
            <w:shd w:val="clear" w:color="auto" w:fill="auto"/>
            <w:vAlign w:val="center"/>
          </w:tcPr>
          <w:p w14:paraId="22CB8F73" w14:textId="55985ED1"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89</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668,85</w:t>
            </w:r>
          </w:p>
        </w:tc>
        <w:tc>
          <w:tcPr>
            <w:tcW w:w="851" w:type="dxa"/>
            <w:tcBorders>
              <w:top w:val="nil"/>
              <w:left w:val="nil"/>
              <w:bottom w:val="single" w:sz="4" w:space="0" w:color="auto"/>
              <w:right w:val="single" w:sz="4" w:space="0" w:color="auto"/>
            </w:tcBorders>
            <w:shd w:val="clear" w:color="auto" w:fill="auto"/>
            <w:vAlign w:val="center"/>
          </w:tcPr>
          <w:p w14:paraId="764AF282" w14:textId="1437D5E2"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376</w:t>
            </w:r>
            <w:r w:rsidR="0058547A">
              <w:rPr>
                <w:rFonts w:ascii="Arial Narrow" w:hAnsi="Arial Narrow" w:cs="Calibri"/>
                <w:sz w:val="16"/>
                <w:szCs w:val="16"/>
                <w:lang w:val="es-CR" w:eastAsia="es-CR"/>
              </w:rPr>
              <w:t>.</w:t>
            </w:r>
            <w:r w:rsidRPr="00DD4B39">
              <w:rPr>
                <w:rFonts w:ascii="Arial Narrow" w:hAnsi="Arial Narrow" w:cs="Calibri"/>
                <w:sz w:val="16"/>
                <w:szCs w:val="16"/>
                <w:lang w:val="es-CR" w:eastAsia="es-CR"/>
              </w:rPr>
              <w:t>196,42</w:t>
            </w:r>
          </w:p>
        </w:tc>
        <w:tc>
          <w:tcPr>
            <w:tcW w:w="992" w:type="dxa"/>
            <w:tcBorders>
              <w:top w:val="nil"/>
              <w:left w:val="nil"/>
              <w:bottom w:val="single" w:sz="4" w:space="0" w:color="auto"/>
              <w:right w:val="single" w:sz="4" w:space="0" w:color="auto"/>
            </w:tcBorders>
            <w:shd w:val="clear" w:color="auto" w:fill="auto"/>
            <w:vAlign w:val="center"/>
          </w:tcPr>
          <w:p w14:paraId="34466D39" w14:textId="6CCEA390"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20</w:t>
            </w:r>
            <w:r w:rsidR="0058547A">
              <w:rPr>
                <w:rFonts w:ascii="Arial Narrow" w:hAnsi="Arial Narrow" w:cs="Calibri"/>
                <w:sz w:val="16"/>
                <w:szCs w:val="16"/>
                <w:lang w:val="es-CR" w:eastAsia="es-CR"/>
              </w:rPr>
              <w:t>.</w:t>
            </w:r>
            <w:r w:rsidRPr="00DD4B39">
              <w:rPr>
                <w:rFonts w:ascii="Arial Narrow" w:hAnsi="Arial Narrow" w:cs="Calibri"/>
                <w:sz w:val="16"/>
                <w:szCs w:val="16"/>
                <w:lang w:val="es-CR" w:eastAsia="es-CR"/>
              </w:rPr>
              <w:t>927</w:t>
            </w:r>
            <w:r w:rsidR="0058547A">
              <w:rPr>
                <w:rFonts w:ascii="Arial Narrow" w:hAnsi="Arial Narrow" w:cs="Calibri"/>
                <w:sz w:val="16"/>
                <w:szCs w:val="16"/>
                <w:lang w:val="es-CR" w:eastAsia="es-CR"/>
              </w:rPr>
              <w:t>.</w:t>
            </w:r>
            <w:r w:rsidRPr="00DD4B39">
              <w:rPr>
                <w:rFonts w:ascii="Arial Narrow" w:hAnsi="Arial Narrow" w:cs="Calibri"/>
                <w:sz w:val="16"/>
                <w:szCs w:val="16"/>
                <w:lang w:val="es-CR" w:eastAsia="es-CR"/>
              </w:rPr>
              <w:t>380,23</w:t>
            </w:r>
          </w:p>
        </w:tc>
        <w:tc>
          <w:tcPr>
            <w:tcW w:w="851" w:type="dxa"/>
            <w:tcBorders>
              <w:top w:val="nil"/>
              <w:left w:val="nil"/>
              <w:bottom w:val="single" w:sz="4" w:space="0" w:color="auto"/>
              <w:right w:val="single" w:sz="4" w:space="0" w:color="auto"/>
            </w:tcBorders>
            <w:shd w:val="clear" w:color="auto" w:fill="auto"/>
            <w:vAlign w:val="center"/>
          </w:tcPr>
          <w:p w14:paraId="0CD8F143" w14:textId="39C8D4AB"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41</w:t>
            </w:r>
            <w:r w:rsidR="00586131">
              <w:rPr>
                <w:rFonts w:ascii="Arial Narrow" w:hAnsi="Arial Narrow" w:cs="Calibri"/>
                <w:sz w:val="16"/>
                <w:szCs w:val="16"/>
                <w:lang w:val="es-CR" w:eastAsia="es-CR"/>
              </w:rPr>
              <w:t>.</w:t>
            </w:r>
            <w:r w:rsidRPr="00DD4B39">
              <w:rPr>
                <w:rFonts w:ascii="Arial Narrow" w:hAnsi="Arial Narrow" w:cs="Calibri"/>
                <w:sz w:val="16"/>
                <w:szCs w:val="16"/>
                <w:lang w:val="es-CR" w:eastAsia="es-CR"/>
              </w:rPr>
              <w:t>799,60</w:t>
            </w:r>
          </w:p>
        </w:tc>
      </w:tr>
      <w:tr w:rsidR="005E6321" w:rsidRPr="006C6CFC" w14:paraId="14A79AFE" w14:textId="77777777" w:rsidTr="00C72357">
        <w:trPr>
          <w:trHeight w:val="340"/>
        </w:trPr>
        <w:tc>
          <w:tcPr>
            <w:tcW w:w="1271" w:type="dxa"/>
            <w:tcBorders>
              <w:top w:val="nil"/>
              <w:left w:val="single" w:sz="4" w:space="0" w:color="auto"/>
              <w:bottom w:val="single" w:sz="4" w:space="0" w:color="auto"/>
              <w:right w:val="single" w:sz="4" w:space="0" w:color="auto"/>
            </w:tcBorders>
            <w:shd w:val="clear" w:color="000000" w:fill="FFFFFF"/>
            <w:noWrap/>
            <w:vAlign w:val="bottom"/>
          </w:tcPr>
          <w:p w14:paraId="61BC25BA" w14:textId="6CCB5F6B" w:rsidR="005E6321" w:rsidRPr="006C6CFC" w:rsidRDefault="005E6321" w:rsidP="005E6321">
            <w:pPr>
              <w:rPr>
                <w:rFonts w:ascii="Arial Narrow" w:hAnsi="Arial Narrow" w:cs="Calibri"/>
                <w:sz w:val="16"/>
                <w:szCs w:val="16"/>
                <w:lang w:val="es-CR" w:eastAsia="es-CR"/>
              </w:rPr>
            </w:pPr>
            <w:r w:rsidRPr="00DD4B39">
              <w:rPr>
                <w:rFonts w:ascii="Arial Narrow" w:hAnsi="Arial Narrow" w:cs="Calibri"/>
                <w:sz w:val="16"/>
                <w:szCs w:val="16"/>
                <w:lang w:val="es-CR" w:eastAsia="es-CR"/>
              </w:rPr>
              <w:t xml:space="preserve">Marjorie Judith </w:t>
            </w:r>
            <w:proofErr w:type="spellStart"/>
            <w:r w:rsidRPr="00DD4B39">
              <w:rPr>
                <w:rFonts w:ascii="Arial Narrow" w:hAnsi="Arial Narrow" w:cs="Calibri"/>
                <w:sz w:val="16"/>
                <w:szCs w:val="16"/>
                <w:lang w:val="es-CR" w:eastAsia="es-CR"/>
              </w:rPr>
              <w:t>Sanchez</w:t>
            </w:r>
            <w:proofErr w:type="spellEnd"/>
            <w:r w:rsidRPr="00DD4B39">
              <w:rPr>
                <w:rFonts w:ascii="Arial Narrow" w:hAnsi="Arial Narrow" w:cs="Calibri"/>
                <w:sz w:val="16"/>
                <w:szCs w:val="16"/>
                <w:lang w:val="es-CR" w:eastAsia="es-CR"/>
              </w:rPr>
              <w:t xml:space="preserve"> Morales</w:t>
            </w:r>
          </w:p>
        </w:tc>
        <w:tc>
          <w:tcPr>
            <w:tcW w:w="709" w:type="dxa"/>
            <w:tcBorders>
              <w:top w:val="nil"/>
              <w:left w:val="nil"/>
              <w:bottom w:val="single" w:sz="4" w:space="0" w:color="auto"/>
              <w:right w:val="single" w:sz="4" w:space="0" w:color="auto"/>
            </w:tcBorders>
            <w:shd w:val="clear" w:color="000000" w:fill="FFFFFF"/>
            <w:noWrap/>
            <w:vAlign w:val="bottom"/>
          </w:tcPr>
          <w:p w14:paraId="0A002E29" w14:textId="74ADFB3B" w:rsidR="005E6321" w:rsidRPr="006C6CFC" w:rsidRDefault="005E6321" w:rsidP="005E6321">
            <w:pPr>
              <w:jc w:val="center"/>
              <w:rPr>
                <w:rFonts w:ascii="Arial Narrow" w:hAnsi="Arial Narrow" w:cs="Calibri"/>
                <w:sz w:val="16"/>
                <w:szCs w:val="16"/>
                <w:lang w:val="es-CR" w:eastAsia="es-CR"/>
              </w:rPr>
            </w:pPr>
            <w:r w:rsidRPr="00DD4B39">
              <w:rPr>
                <w:rFonts w:ascii="Arial Narrow" w:hAnsi="Arial Narrow" w:cs="Calibri"/>
                <w:color w:val="000000"/>
                <w:sz w:val="16"/>
                <w:szCs w:val="16"/>
                <w:lang w:val="es-CR" w:eastAsia="es-CR"/>
              </w:rPr>
              <w:t>5</w:t>
            </w:r>
            <w:r>
              <w:rPr>
                <w:rFonts w:ascii="Arial Narrow" w:hAnsi="Arial Narrow" w:cs="Calibri"/>
                <w:color w:val="000000"/>
                <w:sz w:val="16"/>
                <w:szCs w:val="16"/>
                <w:lang w:val="es-CR" w:eastAsia="es-CR"/>
              </w:rPr>
              <w:t>-</w:t>
            </w:r>
            <w:r w:rsidRPr="00DD4B39">
              <w:rPr>
                <w:rFonts w:ascii="Arial Narrow" w:hAnsi="Arial Narrow" w:cs="Calibri"/>
                <w:color w:val="000000"/>
                <w:sz w:val="16"/>
                <w:szCs w:val="16"/>
                <w:lang w:val="es-CR" w:eastAsia="es-CR"/>
              </w:rPr>
              <w:t>0337</w:t>
            </w:r>
            <w:r>
              <w:rPr>
                <w:rFonts w:ascii="Arial Narrow" w:hAnsi="Arial Narrow" w:cs="Calibri"/>
                <w:color w:val="000000"/>
                <w:sz w:val="16"/>
                <w:szCs w:val="16"/>
                <w:lang w:val="es-CR" w:eastAsia="es-CR"/>
              </w:rPr>
              <w:t>-</w:t>
            </w:r>
            <w:r w:rsidRPr="00DD4B39">
              <w:rPr>
                <w:rFonts w:ascii="Arial Narrow" w:hAnsi="Arial Narrow" w:cs="Calibri"/>
                <w:color w:val="000000"/>
                <w:sz w:val="16"/>
                <w:szCs w:val="16"/>
                <w:lang w:val="es-CR" w:eastAsia="es-CR"/>
              </w:rPr>
              <w:t>0208</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43F7895A" w14:textId="346F55E9" w:rsidR="005E6321" w:rsidRPr="006C6CFC" w:rsidRDefault="005E6321" w:rsidP="005E6321">
            <w:pPr>
              <w:jc w:val="center"/>
              <w:rPr>
                <w:rFonts w:ascii="Arial Narrow" w:hAnsi="Arial Narrow" w:cs="Calibri"/>
                <w:sz w:val="16"/>
                <w:szCs w:val="16"/>
                <w:lang w:val="es-CR" w:eastAsia="es-CR"/>
              </w:rPr>
            </w:pPr>
            <w:r w:rsidRPr="00DD4B39">
              <w:rPr>
                <w:rFonts w:ascii="Arial Narrow" w:hAnsi="Arial Narrow" w:cs="Calibri"/>
                <w:sz w:val="16"/>
                <w:szCs w:val="16"/>
                <w:lang w:val="es-CR" w:eastAsia="es-CR"/>
              </w:rPr>
              <w:t>5-183110-000</w:t>
            </w:r>
          </w:p>
        </w:tc>
        <w:tc>
          <w:tcPr>
            <w:tcW w:w="993" w:type="dxa"/>
            <w:tcBorders>
              <w:top w:val="nil"/>
              <w:left w:val="single" w:sz="4" w:space="0" w:color="auto"/>
              <w:bottom w:val="single" w:sz="4" w:space="0" w:color="auto"/>
              <w:right w:val="single" w:sz="4" w:space="0" w:color="auto"/>
            </w:tcBorders>
            <w:shd w:val="clear" w:color="000000" w:fill="FFFFFF"/>
            <w:vAlign w:val="center"/>
          </w:tcPr>
          <w:p w14:paraId="0A5D0CDA" w14:textId="421BEA43" w:rsidR="005E6321" w:rsidRPr="006C6CFC" w:rsidRDefault="005E6321" w:rsidP="00C72357">
            <w:pPr>
              <w:ind w:left="-70"/>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8</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416</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000,00</w:t>
            </w:r>
          </w:p>
        </w:tc>
        <w:tc>
          <w:tcPr>
            <w:tcW w:w="992" w:type="dxa"/>
            <w:tcBorders>
              <w:top w:val="nil"/>
              <w:left w:val="nil"/>
              <w:bottom w:val="single" w:sz="4" w:space="0" w:color="auto"/>
              <w:right w:val="single" w:sz="4" w:space="0" w:color="auto"/>
            </w:tcBorders>
            <w:shd w:val="clear" w:color="auto" w:fill="auto"/>
            <w:vAlign w:val="center"/>
          </w:tcPr>
          <w:p w14:paraId="2EC2C1CA" w14:textId="44151206"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11</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955</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846,11</w:t>
            </w:r>
          </w:p>
        </w:tc>
        <w:tc>
          <w:tcPr>
            <w:tcW w:w="709" w:type="dxa"/>
            <w:tcBorders>
              <w:top w:val="nil"/>
              <w:left w:val="nil"/>
              <w:bottom w:val="single" w:sz="4" w:space="0" w:color="auto"/>
              <w:right w:val="single" w:sz="4" w:space="0" w:color="auto"/>
            </w:tcBorders>
            <w:shd w:val="clear" w:color="auto" w:fill="auto"/>
            <w:vAlign w:val="center"/>
          </w:tcPr>
          <w:p w14:paraId="00913DE0" w14:textId="2AA17763"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89</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668,85</w:t>
            </w:r>
          </w:p>
        </w:tc>
        <w:tc>
          <w:tcPr>
            <w:tcW w:w="708" w:type="dxa"/>
            <w:tcBorders>
              <w:top w:val="nil"/>
              <w:left w:val="nil"/>
              <w:bottom w:val="single" w:sz="4" w:space="0" w:color="auto"/>
              <w:right w:val="single" w:sz="4" w:space="0" w:color="auto"/>
            </w:tcBorders>
            <w:shd w:val="clear" w:color="auto" w:fill="auto"/>
            <w:vAlign w:val="center"/>
          </w:tcPr>
          <w:p w14:paraId="5EFF6588" w14:textId="5E79E889"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89</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668,85</w:t>
            </w:r>
          </w:p>
        </w:tc>
        <w:tc>
          <w:tcPr>
            <w:tcW w:w="851" w:type="dxa"/>
            <w:tcBorders>
              <w:top w:val="nil"/>
              <w:left w:val="nil"/>
              <w:bottom w:val="single" w:sz="4" w:space="0" w:color="auto"/>
              <w:right w:val="single" w:sz="4" w:space="0" w:color="auto"/>
            </w:tcBorders>
            <w:shd w:val="clear" w:color="auto" w:fill="auto"/>
            <w:vAlign w:val="center"/>
          </w:tcPr>
          <w:p w14:paraId="06E7043A" w14:textId="2F149E3A"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376</w:t>
            </w:r>
            <w:r w:rsidR="0058547A">
              <w:rPr>
                <w:rFonts w:ascii="Arial Narrow" w:hAnsi="Arial Narrow" w:cs="Calibri"/>
                <w:sz w:val="16"/>
                <w:szCs w:val="16"/>
                <w:lang w:val="es-CR" w:eastAsia="es-CR"/>
              </w:rPr>
              <w:t>.</w:t>
            </w:r>
            <w:r w:rsidRPr="00DD4B39">
              <w:rPr>
                <w:rFonts w:ascii="Arial Narrow" w:hAnsi="Arial Narrow" w:cs="Calibri"/>
                <w:sz w:val="16"/>
                <w:szCs w:val="16"/>
                <w:lang w:val="es-CR" w:eastAsia="es-CR"/>
              </w:rPr>
              <w:t>196,42</w:t>
            </w:r>
          </w:p>
        </w:tc>
        <w:tc>
          <w:tcPr>
            <w:tcW w:w="992" w:type="dxa"/>
            <w:tcBorders>
              <w:top w:val="nil"/>
              <w:left w:val="nil"/>
              <w:bottom w:val="single" w:sz="4" w:space="0" w:color="auto"/>
              <w:right w:val="single" w:sz="4" w:space="0" w:color="auto"/>
            </w:tcBorders>
            <w:shd w:val="clear" w:color="auto" w:fill="auto"/>
            <w:vAlign w:val="center"/>
          </w:tcPr>
          <w:p w14:paraId="6799E0A3" w14:textId="11CEEC6B"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20</w:t>
            </w:r>
            <w:r w:rsidR="0058547A">
              <w:rPr>
                <w:rFonts w:ascii="Arial Narrow" w:hAnsi="Arial Narrow" w:cs="Calibri"/>
                <w:sz w:val="16"/>
                <w:szCs w:val="16"/>
                <w:lang w:val="es-CR" w:eastAsia="es-CR"/>
              </w:rPr>
              <w:t>.</w:t>
            </w:r>
            <w:r w:rsidRPr="00DD4B39">
              <w:rPr>
                <w:rFonts w:ascii="Arial Narrow" w:hAnsi="Arial Narrow" w:cs="Calibri"/>
                <w:sz w:val="16"/>
                <w:szCs w:val="16"/>
                <w:lang w:val="es-CR" w:eastAsia="es-CR"/>
              </w:rPr>
              <w:t>927</w:t>
            </w:r>
            <w:r w:rsidR="0058547A">
              <w:rPr>
                <w:rFonts w:ascii="Arial Narrow" w:hAnsi="Arial Narrow" w:cs="Calibri"/>
                <w:sz w:val="16"/>
                <w:szCs w:val="16"/>
                <w:lang w:val="es-CR" w:eastAsia="es-CR"/>
              </w:rPr>
              <w:t>.</w:t>
            </w:r>
            <w:r w:rsidRPr="00DD4B39">
              <w:rPr>
                <w:rFonts w:ascii="Arial Narrow" w:hAnsi="Arial Narrow" w:cs="Calibri"/>
                <w:sz w:val="16"/>
                <w:szCs w:val="16"/>
                <w:lang w:val="es-CR" w:eastAsia="es-CR"/>
              </w:rPr>
              <w:t>380,23</w:t>
            </w:r>
          </w:p>
        </w:tc>
        <w:tc>
          <w:tcPr>
            <w:tcW w:w="851" w:type="dxa"/>
            <w:tcBorders>
              <w:top w:val="nil"/>
              <w:left w:val="nil"/>
              <w:bottom w:val="single" w:sz="4" w:space="0" w:color="auto"/>
              <w:right w:val="single" w:sz="4" w:space="0" w:color="auto"/>
            </w:tcBorders>
            <w:shd w:val="clear" w:color="auto" w:fill="auto"/>
            <w:vAlign w:val="center"/>
          </w:tcPr>
          <w:p w14:paraId="154BB691" w14:textId="7DB013E6"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41</w:t>
            </w:r>
            <w:r w:rsidR="00586131">
              <w:rPr>
                <w:rFonts w:ascii="Arial Narrow" w:hAnsi="Arial Narrow" w:cs="Calibri"/>
                <w:sz w:val="16"/>
                <w:szCs w:val="16"/>
                <w:lang w:val="es-CR" w:eastAsia="es-CR"/>
              </w:rPr>
              <w:t>.</w:t>
            </w:r>
            <w:r w:rsidRPr="00DD4B39">
              <w:rPr>
                <w:rFonts w:ascii="Arial Narrow" w:hAnsi="Arial Narrow" w:cs="Calibri"/>
                <w:sz w:val="16"/>
                <w:szCs w:val="16"/>
                <w:lang w:val="es-CR" w:eastAsia="es-CR"/>
              </w:rPr>
              <w:t>799,60</w:t>
            </w:r>
          </w:p>
        </w:tc>
      </w:tr>
      <w:tr w:rsidR="005E6321" w:rsidRPr="006C6CFC" w14:paraId="5E7C24CE" w14:textId="77777777" w:rsidTr="00C72357">
        <w:trPr>
          <w:trHeight w:val="340"/>
        </w:trPr>
        <w:tc>
          <w:tcPr>
            <w:tcW w:w="1271" w:type="dxa"/>
            <w:tcBorders>
              <w:top w:val="nil"/>
              <w:left w:val="single" w:sz="4" w:space="0" w:color="auto"/>
              <w:bottom w:val="single" w:sz="4" w:space="0" w:color="auto"/>
              <w:right w:val="single" w:sz="4" w:space="0" w:color="auto"/>
            </w:tcBorders>
            <w:shd w:val="clear" w:color="000000" w:fill="FFFFFF"/>
            <w:noWrap/>
            <w:vAlign w:val="bottom"/>
          </w:tcPr>
          <w:p w14:paraId="7CF1AC3B" w14:textId="3CAFF7DB" w:rsidR="005E6321" w:rsidRPr="006C6CFC" w:rsidRDefault="005E6321" w:rsidP="005E6321">
            <w:pPr>
              <w:rPr>
                <w:rFonts w:ascii="Arial Narrow" w:hAnsi="Arial Narrow" w:cs="Calibri"/>
                <w:sz w:val="16"/>
                <w:szCs w:val="16"/>
                <w:lang w:val="es-CR" w:eastAsia="es-CR"/>
              </w:rPr>
            </w:pPr>
            <w:proofErr w:type="spellStart"/>
            <w:r w:rsidRPr="00DD4B39">
              <w:rPr>
                <w:rFonts w:ascii="Arial Narrow" w:hAnsi="Arial Narrow" w:cs="Calibri"/>
                <w:sz w:val="16"/>
                <w:szCs w:val="16"/>
                <w:lang w:val="es-CR" w:eastAsia="es-CR"/>
              </w:rPr>
              <w:lastRenderedPageBreak/>
              <w:t>Maxdiel</w:t>
            </w:r>
            <w:proofErr w:type="spellEnd"/>
            <w:r w:rsidRPr="00DD4B39">
              <w:rPr>
                <w:rFonts w:ascii="Arial Narrow" w:hAnsi="Arial Narrow" w:cs="Calibri"/>
                <w:sz w:val="16"/>
                <w:szCs w:val="16"/>
                <w:lang w:val="es-CR" w:eastAsia="es-CR"/>
              </w:rPr>
              <w:t xml:space="preserve"> de Jesus Molina Ortiz</w:t>
            </w:r>
          </w:p>
        </w:tc>
        <w:tc>
          <w:tcPr>
            <w:tcW w:w="709" w:type="dxa"/>
            <w:tcBorders>
              <w:top w:val="nil"/>
              <w:left w:val="nil"/>
              <w:bottom w:val="single" w:sz="4" w:space="0" w:color="auto"/>
              <w:right w:val="single" w:sz="4" w:space="0" w:color="auto"/>
            </w:tcBorders>
            <w:shd w:val="clear" w:color="000000" w:fill="FFFFFF"/>
            <w:noWrap/>
            <w:vAlign w:val="bottom"/>
          </w:tcPr>
          <w:p w14:paraId="5E6948D8" w14:textId="00669551" w:rsidR="005E6321" w:rsidRPr="006C6CFC" w:rsidRDefault="005E6321" w:rsidP="005E6321">
            <w:pPr>
              <w:jc w:val="center"/>
              <w:rPr>
                <w:rFonts w:ascii="Arial Narrow" w:hAnsi="Arial Narrow" w:cs="Calibri"/>
                <w:sz w:val="16"/>
                <w:szCs w:val="16"/>
                <w:lang w:val="es-CR" w:eastAsia="es-CR"/>
              </w:rPr>
            </w:pPr>
            <w:r w:rsidRPr="00DD4B39">
              <w:rPr>
                <w:rFonts w:ascii="Arial Narrow" w:hAnsi="Arial Narrow" w:cs="Calibri"/>
                <w:color w:val="000000"/>
                <w:sz w:val="16"/>
                <w:szCs w:val="16"/>
                <w:lang w:val="es-CR" w:eastAsia="es-CR"/>
              </w:rPr>
              <w:t>5</w:t>
            </w:r>
            <w:r>
              <w:rPr>
                <w:rFonts w:ascii="Arial Narrow" w:hAnsi="Arial Narrow" w:cs="Calibri"/>
                <w:color w:val="000000"/>
                <w:sz w:val="16"/>
                <w:szCs w:val="16"/>
                <w:lang w:val="es-CR" w:eastAsia="es-CR"/>
              </w:rPr>
              <w:t>-</w:t>
            </w:r>
            <w:r w:rsidRPr="00DD4B39">
              <w:rPr>
                <w:rFonts w:ascii="Arial Narrow" w:hAnsi="Arial Narrow" w:cs="Calibri"/>
                <w:color w:val="000000"/>
                <w:sz w:val="16"/>
                <w:szCs w:val="16"/>
                <w:lang w:val="es-CR" w:eastAsia="es-CR"/>
              </w:rPr>
              <w:t>0356</w:t>
            </w:r>
            <w:r>
              <w:rPr>
                <w:rFonts w:ascii="Arial Narrow" w:hAnsi="Arial Narrow" w:cs="Calibri"/>
                <w:color w:val="000000"/>
                <w:sz w:val="16"/>
                <w:szCs w:val="16"/>
                <w:lang w:val="es-CR" w:eastAsia="es-CR"/>
              </w:rPr>
              <w:t>-</w:t>
            </w:r>
            <w:r w:rsidRPr="00DD4B39">
              <w:rPr>
                <w:rFonts w:ascii="Arial Narrow" w:hAnsi="Arial Narrow" w:cs="Calibri"/>
                <w:color w:val="000000"/>
                <w:sz w:val="16"/>
                <w:szCs w:val="16"/>
                <w:lang w:val="es-CR" w:eastAsia="es-CR"/>
              </w:rPr>
              <w:t>0621</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081C7897" w14:textId="1A59EB93" w:rsidR="005E6321" w:rsidRPr="006C6CFC" w:rsidRDefault="005E6321" w:rsidP="005E6321">
            <w:pPr>
              <w:jc w:val="center"/>
              <w:rPr>
                <w:rFonts w:ascii="Arial Narrow" w:hAnsi="Arial Narrow" w:cs="Calibri"/>
                <w:sz w:val="16"/>
                <w:szCs w:val="16"/>
                <w:lang w:val="es-CR" w:eastAsia="es-CR"/>
              </w:rPr>
            </w:pPr>
            <w:r w:rsidRPr="00DD4B39">
              <w:rPr>
                <w:rFonts w:ascii="Arial Narrow" w:hAnsi="Arial Narrow" w:cs="Calibri"/>
                <w:sz w:val="16"/>
                <w:szCs w:val="16"/>
                <w:lang w:val="es-CR" w:eastAsia="es-CR"/>
              </w:rPr>
              <w:t>5-183111-000</w:t>
            </w:r>
          </w:p>
        </w:tc>
        <w:tc>
          <w:tcPr>
            <w:tcW w:w="993" w:type="dxa"/>
            <w:tcBorders>
              <w:top w:val="nil"/>
              <w:left w:val="single" w:sz="4" w:space="0" w:color="auto"/>
              <w:bottom w:val="single" w:sz="4" w:space="0" w:color="auto"/>
              <w:right w:val="single" w:sz="4" w:space="0" w:color="auto"/>
            </w:tcBorders>
            <w:shd w:val="clear" w:color="000000" w:fill="FFFFFF"/>
            <w:vAlign w:val="center"/>
          </w:tcPr>
          <w:p w14:paraId="474ADE78" w14:textId="29BB8635" w:rsidR="005E6321" w:rsidRPr="006C6CFC" w:rsidRDefault="005E6321" w:rsidP="00C72357">
            <w:pPr>
              <w:ind w:left="-70"/>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8</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416</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000,00</w:t>
            </w:r>
          </w:p>
        </w:tc>
        <w:tc>
          <w:tcPr>
            <w:tcW w:w="992" w:type="dxa"/>
            <w:tcBorders>
              <w:top w:val="nil"/>
              <w:left w:val="nil"/>
              <w:bottom w:val="single" w:sz="4" w:space="0" w:color="auto"/>
              <w:right w:val="single" w:sz="4" w:space="0" w:color="auto"/>
            </w:tcBorders>
            <w:shd w:val="clear" w:color="auto" w:fill="auto"/>
            <w:vAlign w:val="center"/>
          </w:tcPr>
          <w:p w14:paraId="1E45827A" w14:textId="37B2FAAD"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9</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996</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068,11</w:t>
            </w:r>
          </w:p>
        </w:tc>
        <w:tc>
          <w:tcPr>
            <w:tcW w:w="709" w:type="dxa"/>
            <w:tcBorders>
              <w:top w:val="nil"/>
              <w:left w:val="nil"/>
              <w:bottom w:val="single" w:sz="4" w:space="0" w:color="auto"/>
              <w:right w:val="single" w:sz="4" w:space="0" w:color="auto"/>
            </w:tcBorders>
            <w:shd w:val="clear" w:color="auto" w:fill="auto"/>
            <w:vAlign w:val="center"/>
          </w:tcPr>
          <w:p w14:paraId="6BAB56D6" w14:textId="03D3552C"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74</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970,51</w:t>
            </w:r>
          </w:p>
        </w:tc>
        <w:tc>
          <w:tcPr>
            <w:tcW w:w="708" w:type="dxa"/>
            <w:tcBorders>
              <w:top w:val="nil"/>
              <w:left w:val="nil"/>
              <w:bottom w:val="single" w:sz="4" w:space="0" w:color="auto"/>
              <w:right w:val="single" w:sz="4" w:space="0" w:color="auto"/>
            </w:tcBorders>
            <w:shd w:val="clear" w:color="auto" w:fill="auto"/>
            <w:vAlign w:val="center"/>
          </w:tcPr>
          <w:p w14:paraId="272F4BC0" w14:textId="322DA5E3"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74</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970,51</w:t>
            </w:r>
          </w:p>
        </w:tc>
        <w:tc>
          <w:tcPr>
            <w:tcW w:w="851" w:type="dxa"/>
            <w:tcBorders>
              <w:top w:val="nil"/>
              <w:left w:val="nil"/>
              <w:bottom w:val="single" w:sz="4" w:space="0" w:color="auto"/>
              <w:right w:val="single" w:sz="4" w:space="0" w:color="auto"/>
            </w:tcBorders>
            <w:shd w:val="clear" w:color="auto" w:fill="auto"/>
            <w:vAlign w:val="center"/>
          </w:tcPr>
          <w:p w14:paraId="5C79CFE7" w14:textId="32587A3A"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278</w:t>
            </w:r>
            <w:r w:rsidR="0058547A">
              <w:rPr>
                <w:rFonts w:ascii="Arial Narrow" w:hAnsi="Arial Narrow" w:cs="Calibri"/>
                <w:sz w:val="16"/>
                <w:szCs w:val="16"/>
                <w:lang w:val="es-CR" w:eastAsia="es-CR"/>
              </w:rPr>
              <w:t>.</w:t>
            </w:r>
            <w:r w:rsidRPr="00DD4B39">
              <w:rPr>
                <w:rFonts w:ascii="Arial Narrow" w:hAnsi="Arial Narrow" w:cs="Calibri"/>
                <w:sz w:val="16"/>
                <w:szCs w:val="16"/>
                <w:lang w:val="es-CR" w:eastAsia="es-CR"/>
              </w:rPr>
              <w:t>325,97</w:t>
            </w:r>
          </w:p>
        </w:tc>
        <w:tc>
          <w:tcPr>
            <w:tcW w:w="992" w:type="dxa"/>
            <w:tcBorders>
              <w:top w:val="nil"/>
              <w:left w:val="nil"/>
              <w:bottom w:val="single" w:sz="4" w:space="0" w:color="auto"/>
              <w:right w:val="single" w:sz="4" w:space="0" w:color="auto"/>
            </w:tcBorders>
            <w:shd w:val="clear" w:color="auto" w:fill="auto"/>
            <w:vAlign w:val="center"/>
          </w:tcPr>
          <w:p w14:paraId="4829B1E0" w14:textId="198A3677"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18</w:t>
            </w:r>
            <w:r w:rsidR="0058547A">
              <w:rPr>
                <w:rFonts w:ascii="Arial Narrow" w:hAnsi="Arial Narrow" w:cs="Calibri"/>
                <w:sz w:val="16"/>
                <w:szCs w:val="16"/>
                <w:lang w:val="es-CR" w:eastAsia="es-CR"/>
              </w:rPr>
              <w:t>.</w:t>
            </w:r>
            <w:r w:rsidRPr="00DD4B39">
              <w:rPr>
                <w:rFonts w:ascii="Arial Narrow" w:hAnsi="Arial Narrow" w:cs="Calibri"/>
                <w:sz w:val="16"/>
                <w:szCs w:val="16"/>
                <w:lang w:val="es-CR" w:eastAsia="es-CR"/>
              </w:rPr>
              <w:t>840</w:t>
            </w:r>
            <w:r w:rsidR="0058547A">
              <w:rPr>
                <w:rFonts w:ascii="Arial Narrow" w:hAnsi="Arial Narrow" w:cs="Calibri"/>
                <w:sz w:val="16"/>
                <w:szCs w:val="16"/>
                <w:lang w:val="es-CR" w:eastAsia="es-CR"/>
              </w:rPr>
              <w:t>.</w:t>
            </w:r>
            <w:r w:rsidRPr="00DD4B39">
              <w:rPr>
                <w:rFonts w:ascii="Arial Narrow" w:hAnsi="Arial Narrow" w:cs="Calibri"/>
                <w:sz w:val="16"/>
                <w:szCs w:val="16"/>
                <w:lang w:val="es-CR" w:eastAsia="es-CR"/>
              </w:rPr>
              <w:t>335,11</w:t>
            </w:r>
          </w:p>
        </w:tc>
        <w:tc>
          <w:tcPr>
            <w:tcW w:w="851" w:type="dxa"/>
            <w:tcBorders>
              <w:top w:val="nil"/>
              <w:left w:val="nil"/>
              <w:bottom w:val="single" w:sz="4" w:space="0" w:color="auto"/>
              <w:right w:val="single" w:sz="4" w:space="0" w:color="auto"/>
            </w:tcBorders>
            <w:shd w:val="clear" w:color="auto" w:fill="auto"/>
            <w:vAlign w:val="center"/>
          </w:tcPr>
          <w:p w14:paraId="0299B9DE" w14:textId="5EC2E7F7"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119</w:t>
            </w:r>
            <w:r w:rsidR="00586131">
              <w:rPr>
                <w:rFonts w:ascii="Arial Narrow" w:hAnsi="Arial Narrow" w:cs="Calibri"/>
                <w:sz w:val="16"/>
                <w:szCs w:val="16"/>
                <w:lang w:val="es-CR" w:eastAsia="es-CR"/>
              </w:rPr>
              <w:t>.</w:t>
            </w:r>
            <w:r w:rsidRPr="00DD4B39">
              <w:rPr>
                <w:rFonts w:ascii="Arial Narrow" w:hAnsi="Arial Narrow" w:cs="Calibri"/>
                <w:sz w:val="16"/>
                <w:szCs w:val="16"/>
                <w:lang w:val="es-CR" w:eastAsia="es-CR"/>
              </w:rPr>
              <w:t>282,56</w:t>
            </w:r>
          </w:p>
        </w:tc>
      </w:tr>
      <w:tr w:rsidR="005E6321" w:rsidRPr="006C6CFC" w14:paraId="73CDAD03" w14:textId="77777777" w:rsidTr="00C72357">
        <w:trPr>
          <w:trHeight w:val="340"/>
        </w:trPr>
        <w:tc>
          <w:tcPr>
            <w:tcW w:w="1271" w:type="dxa"/>
            <w:tcBorders>
              <w:top w:val="nil"/>
              <w:left w:val="single" w:sz="4" w:space="0" w:color="auto"/>
              <w:bottom w:val="single" w:sz="4" w:space="0" w:color="auto"/>
              <w:right w:val="single" w:sz="4" w:space="0" w:color="auto"/>
            </w:tcBorders>
            <w:shd w:val="clear" w:color="000000" w:fill="FFFFFF"/>
            <w:noWrap/>
            <w:vAlign w:val="bottom"/>
          </w:tcPr>
          <w:p w14:paraId="5B9CE4A7" w14:textId="1E189BC9" w:rsidR="005E6321" w:rsidRPr="006C6CFC" w:rsidRDefault="005E6321" w:rsidP="005E6321">
            <w:pPr>
              <w:rPr>
                <w:rFonts w:ascii="Arial Narrow" w:hAnsi="Arial Narrow" w:cs="Calibri"/>
                <w:sz w:val="16"/>
                <w:szCs w:val="16"/>
                <w:lang w:val="es-CR" w:eastAsia="es-CR"/>
              </w:rPr>
            </w:pPr>
            <w:r w:rsidRPr="00DD4B39">
              <w:rPr>
                <w:rFonts w:ascii="Arial Narrow" w:hAnsi="Arial Narrow" w:cs="Arial"/>
                <w:sz w:val="16"/>
                <w:szCs w:val="16"/>
                <w:lang w:val="es-CR" w:eastAsia="es-CR"/>
              </w:rPr>
              <w:t xml:space="preserve">Esther Yanira Busco </w:t>
            </w:r>
            <w:proofErr w:type="spellStart"/>
            <w:r w:rsidRPr="00DD4B39">
              <w:rPr>
                <w:rFonts w:ascii="Arial Narrow" w:hAnsi="Arial Narrow" w:cs="Arial"/>
                <w:sz w:val="16"/>
                <w:szCs w:val="16"/>
                <w:lang w:val="es-CR" w:eastAsia="es-CR"/>
              </w:rPr>
              <w:t>Garcia</w:t>
            </w:r>
            <w:proofErr w:type="spellEnd"/>
          </w:p>
        </w:tc>
        <w:tc>
          <w:tcPr>
            <w:tcW w:w="709" w:type="dxa"/>
            <w:tcBorders>
              <w:top w:val="nil"/>
              <w:left w:val="nil"/>
              <w:bottom w:val="single" w:sz="4" w:space="0" w:color="auto"/>
              <w:right w:val="single" w:sz="4" w:space="0" w:color="auto"/>
            </w:tcBorders>
            <w:shd w:val="clear" w:color="000000" w:fill="FFFFFF"/>
            <w:noWrap/>
            <w:vAlign w:val="bottom"/>
          </w:tcPr>
          <w:p w14:paraId="2CFCC824" w14:textId="58B65F69" w:rsidR="005E6321" w:rsidRPr="006C6CFC" w:rsidRDefault="005E6321" w:rsidP="005E6321">
            <w:pPr>
              <w:jc w:val="center"/>
              <w:rPr>
                <w:rFonts w:ascii="Arial Narrow" w:hAnsi="Arial Narrow" w:cs="Calibri"/>
                <w:sz w:val="16"/>
                <w:szCs w:val="16"/>
                <w:lang w:val="es-CR" w:eastAsia="es-CR"/>
              </w:rPr>
            </w:pPr>
            <w:r w:rsidRPr="00DD4B39">
              <w:rPr>
                <w:rFonts w:ascii="Arial Narrow" w:hAnsi="Arial Narrow" w:cs="Arial"/>
                <w:sz w:val="16"/>
                <w:szCs w:val="16"/>
                <w:lang w:val="es-CR" w:eastAsia="es-CR"/>
              </w:rPr>
              <w:t>5</w:t>
            </w:r>
            <w:r>
              <w:rPr>
                <w:rFonts w:ascii="Arial Narrow" w:hAnsi="Arial Narrow" w:cs="Arial"/>
                <w:sz w:val="16"/>
                <w:szCs w:val="16"/>
                <w:lang w:val="es-CR" w:eastAsia="es-CR"/>
              </w:rPr>
              <w:t>-</w:t>
            </w:r>
            <w:r w:rsidRPr="00DD4B39">
              <w:rPr>
                <w:rFonts w:ascii="Arial Narrow" w:hAnsi="Arial Narrow" w:cs="Arial"/>
                <w:sz w:val="16"/>
                <w:szCs w:val="16"/>
                <w:lang w:val="es-CR" w:eastAsia="es-CR"/>
              </w:rPr>
              <w:t>0393</w:t>
            </w:r>
            <w:r>
              <w:rPr>
                <w:rFonts w:ascii="Arial Narrow" w:hAnsi="Arial Narrow" w:cs="Arial"/>
                <w:sz w:val="16"/>
                <w:szCs w:val="16"/>
                <w:lang w:val="es-CR" w:eastAsia="es-CR"/>
              </w:rPr>
              <w:t>-</w:t>
            </w:r>
            <w:r w:rsidRPr="00DD4B39">
              <w:rPr>
                <w:rFonts w:ascii="Arial Narrow" w:hAnsi="Arial Narrow" w:cs="Arial"/>
                <w:sz w:val="16"/>
                <w:szCs w:val="16"/>
                <w:lang w:val="es-CR" w:eastAsia="es-CR"/>
              </w:rPr>
              <w:t>0189</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7896CF03" w14:textId="47DF7CAF" w:rsidR="005E6321" w:rsidRPr="006C6CFC" w:rsidRDefault="005E6321" w:rsidP="005E6321">
            <w:pPr>
              <w:jc w:val="center"/>
              <w:rPr>
                <w:rFonts w:ascii="Arial Narrow" w:hAnsi="Arial Narrow" w:cs="Calibri"/>
                <w:sz w:val="16"/>
                <w:szCs w:val="16"/>
                <w:lang w:val="es-CR" w:eastAsia="es-CR"/>
              </w:rPr>
            </w:pPr>
            <w:r w:rsidRPr="00DD4B39">
              <w:rPr>
                <w:rFonts w:ascii="Arial Narrow" w:hAnsi="Arial Narrow" w:cs="Calibri"/>
                <w:sz w:val="16"/>
                <w:szCs w:val="16"/>
                <w:lang w:val="es-CR" w:eastAsia="es-CR"/>
              </w:rPr>
              <w:t>5-183114-000</w:t>
            </w:r>
          </w:p>
        </w:tc>
        <w:tc>
          <w:tcPr>
            <w:tcW w:w="993" w:type="dxa"/>
            <w:tcBorders>
              <w:top w:val="nil"/>
              <w:left w:val="single" w:sz="4" w:space="0" w:color="auto"/>
              <w:bottom w:val="single" w:sz="4" w:space="0" w:color="auto"/>
              <w:right w:val="single" w:sz="4" w:space="0" w:color="auto"/>
            </w:tcBorders>
            <w:shd w:val="clear" w:color="000000" w:fill="FFFFFF"/>
            <w:vAlign w:val="center"/>
          </w:tcPr>
          <w:p w14:paraId="4C90A04C" w14:textId="56F87088" w:rsidR="005E6321" w:rsidRPr="006C6CFC" w:rsidRDefault="005E6321" w:rsidP="00C72357">
            <w:pPr>
              <w:ind w:left="-70"/>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6</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176</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000,00</w:t>
            </w:r>
          </w:p>
        </w:tc>
        <w:tc>
          <w:tcPr>
            <w:tcW w:w="992" w:type="dxa"/>
            <w:tcBorders>
              <w:top w:val="nil"/>
              <w:left w:val="nil"/>
              <w:bottom w:val="single" w:sz="4" w:space="0" w:color="auto"/>
              <w:right w:val="single" w:sz="4" w:space="0" w:color="auto"/>
            </w:tcBorders>
            <w:shd w:val="clear" w:color="auto" w:fill="auto"/>
            <w:vAlign w:val="center"/>
          </w:tcPr>
          <w:p w14:paraId="63626756" w14:textId="56FA26C7"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9</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996</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068,11</w:t>
            </w:r>
          </w:p>
        </w:tc>
        <w:tc>
          <w:tcPr>
            <w:tcW w:w="709" w:type="dxa"/>
            <w:tcBorders>
              <w:top w:val="nil"/>
              <w:left w:val="nil"/>
              <w:bottom w:val="single" w:sz="4" w:space="0" w:color="auto"/>
              <w:right w:val="single" w:sz="4" w:space="0" w:color="auto"/>
            </w:tcBorders>
            <w:shd w:val="clear" w:color="auto" w:fill="auto"/>
            <w:vAlign w:val="center"/>
          </w:tcPr>
          <w:p w14:paraId="51234561" w14:textId="3EA9CB48"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74</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970,51</w:t>
            </w:r>
          </w:p>
        </w:tc>
        <w:tc>
          <w:tcPr>
            <w:tcW w:w="708" w:type="dxa"/>
            <w:tcBorders>
              <w:top w:val="nil"/>
              <w:left w:val="nil"/>
              <w:bottom w:val="single" w:sz="4" w:space="0" w:color="auto"/>
              <w:right w:val="single" w:sz="4" w:space="0" w:color="auto"/>
            </w:tcBorders>
            <w:shd w:val="clear" w:color="auto" w:fill="auto"/>
            <w:vAlign w:val="center"/>
          </w:tcPr>
          <w:p w14:paraId="51296CBC" w14:textId="20C6B706"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74</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970,51</w:t>
            </w:r>
          </w:p>
        </w:tc>
        <w:tc>
          <w:tcPr>
            <w:tcW w:w="851" w:type="dxa"/>
            <w:tcBorders>
              <w:top w:val="nil"/>
              <w:left w:val="nil"/>
              <w:bottom w:val="single" w:sz="4" w:space="0" w:color="auto"/>
              <w:right w:val="single" w:sz="4" w:space="0" w:color="auto"/>
            </w:tcBorders>
            <w:shd w:val="clear" w:color="auto" w:fill="auto"/>
            <w:vAlign w:val="center"/>
          </w:tcPr>
          <w:p w14:paraId="3D3D419D" w14:textId="04BDC02C"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247</w:t>
            </w:r>
            <w:r w:rsidR="0058547A">
              <w:rPr>
                <w:rFonts w:ascii="Arial Narrow" w:hAnsi="Arial Narrow" w:cs="Calibri"/>
                <w:sz w:val="16"/>
                <w:szCs w:val="16"/>
                <w:lang w:val="es-CR" w:eastAsia="es-CR"/>
              </w:rPr>
              <w:t>.</w:t>
            </w:r>
            <w:r w:rsidRPr="00DD4B39">
              <w:rPr>
                <w:rFonts w:ascii="Arial Narrow" w:hAnsi="Arial Narrow" w:cs="Calibri"/>
                <w:sz w:val="16"/>
                <w:szCs w:val="16"/>
                <w:lang w:val="es-CR" w:eastAsia="es-CR"/>
              </w:rPr>
              <w:t>318,77</w:t>
            </w:r>
          </w:p>
        </w:tc>
        <w:tc>
          <w:tcPr>
            <w:tcW w:w="992" w:type="dxa"/>
            <w:tcBorders>
              <w:top w:val="nil"/>
              <w:left w:val="nil"/>
              <w:bottom w:val="single" w:sz="4" w:space="0" w:color="auto"/>
              <w:right w:val="single" w:sz="4" w:space="0" w:color="auto"/>
            </w:tcBorders>
            <w:shd w:val="clear" w:color="auto" w:fill="auto"/>
            <w:vAlign w:val="center"/>
          </w:tcPr>
          <w:p w14:paraId="720AEB4A" w14:textId="45DE752E"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16</w:t>
            </w:r>
            <w:r w:rsidR="00586131">
              <w:rPr>
                <w:rFonts w:ascii="Arial Narrow" w:hAnsi="Arial Narrow" w:cs="Calibri"/>
                <w:sz w:val="16"/>
                <w:szCs w:val="16"/>
                <w:lang w:val="es-CR" w:eastAsia="es-CR"/>
              </w:rPr>
              <w:t>.</w:t>
            </w:r>
            <w:r w:rsidRPr="00DD4B39">
              <w:rPr>
                <w:rFonts w:ascii="Arial Narrow" w:hAnsi="Arial Narrow" w:cs="Calibri"/>
                <w:sz w:val="16"/>
                <w:szCs w:val="16"/>
                <w:lang w:val="es-CR" w:eastAsia="es-CR"/>
              </w:rPr>
              <w:t>569</w:t>
            </w:r>
            <w:r w:rsidR="00586131">
              <w:rPr>
                <w:rFonts w:ascii="Arial Narrow" w:hAnsi="Arial Narrow" w:cs="Calibri"/>
                <w:sz w:val="16"/>
                <w:szCs w:val="16"/>
                <w:lang w:val="es-CR" w:eastAsia="es-CR"/>
              </w:rPr>
              <w:t>.</w:t>
            </w:r>
            <w:r w:rsidRPr="00DD4B39">
              <w:rPr>
                <w:rFonts w:ascii="Arial Narrow" w:hAnsi="Arial Narrow" w:cs="Calibri"/>
                <w:sz w:val="16"/>
                <w:szCs w:val="16"/>
                <w:lang w:val="es-CR" w:eastAsia="es-CR"/>
              </w:rPr>
              <w:t>327,91</w:t>
            </w:r>
          </w:p>
        </w:tc>
        <w:tc>
          <w:tcPr>
            <w:tcW w:w="851" w:type="dxa"/>
            <w:tcBorders>
              <w:top w:val="nil"/>
              <w:left w:val="nil"/>
              <w:bottom w:val="single" w:sz="4" w:space="0" w:color="auto"/>
              <w:right w:val="single" w:sz="4" w:space="0" w:color="auto"/>
            </w:tcBorders>
            <w:shd w:val="clear" w:color="auto" w:fill="auto"/>
            <w:vAlign w:val="center"/>
          </w:tcPr>
          <w:p w14:paraId="27F16C1F" w14:textId="0CAB00A6"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105</w:t>
            </w:r>
            <w:r w:rsidR="00586131">
              <w:rPr>
                <w:rFonts w:ascii="Arial Narrow" w:hAnsi="Arial Narrow" w:cs="Calibri"/>
                <w:sz w:val="16"/>
                <w:szCs w:val="16"/>
                <w:lang w:val="es-CR" w:eastAsia="es-CR"/>
              </w:rPr>
              <w:t>.</w:t>
            </w:r>
            <w:r w:rsidRPr="00DD4B39">
              <w:rPr>
                <w:rFonts w:ascii="Arial Narrow" w:hAnsi="Arial Narrow" w:cs="Calibri"/>
                <w:sz w:val="16"/>
                <w:szCs w:val="16"/>
                <w:lang w:val="es-CR" w:eastAsia="es-CR"/>
              </w:rPr>
              <w:t>993,76</w:t>
            </w:r>
          </w:p>
        </w:tc>
      </w:tr>
      <w:tr w:rsidR="005E6321" w:rsidRPr="006C6CFC" w14:paraId="1CC3774E" w14:textId="77777777" w:rsidTr="00C72357">
        <w:trPr>
          <w:trHeight w:val="340"/>
        </w:trPr>
        <w:tc>
          <w:tcPr>
            <w:tcW w:w="1271" w:type="dxa"/>
            <w:tcBorders>
              <w:top w:val="nil"/>
              <w:left w:val="single" w:sz="4" w:space="0" w:color="auto"/>
              <w:bottom w:val="single" w:sz="4" w:space="0" w:color="auto"/>
              <w:right w:val="single" w:sz="4" w:space="0" w:color="auto"/>
            </w:tcBorders>
            <w:shd w:val="clear" w:color="000000" w:fill="FFFFFF"/>
            <w:noWrap/>
            <w:vAlign w:val="bottom"/>
          </w:tcPr>
          <w:p w14:paraId="34733E6E" w14:textId="175F6FB9" w:rsidR="005E6321" w:rsidRPr="006C6CFC" w:rsidRDefault="005E6321" w:rsidP="005E6321">
            <w:pPr>
              <w:rPr>
                <w:rFonts w:ascii="Arial Narrow" w:hAnsi="Arial Narrow" w:cs="Calibri"/>
                <w:sz w:val="16"/>
                <w:szCs w:val="16"/>
                <w:lang w:val="es-CR" w:eastAsia="es-CR"/>
              </w:rPr>
            </w:pPr>
            <w:proofErr w:type="spellStart"/>
            <w:r w:rsidRPr="00DD4B39">
              <w:rPr>
                <w:rFonts w:ascii="Arial Narrow" w:hAnsi="Arial Narrow" w:cs="Calibri"/>
                <w:sz w:val="16"/>
                <w:szCs w:val="16"/>
                <w:lang w:val="es-CR" w:eastAsia="es-CR"/>
              </w:rPr>
              <w:t>Mixigladys</w:t>
            </w:r>
            <w:proofErr w:type="spellEnd"/>
            <w:r w:rsidRPr="00DD4B39">
              <w:rPr>
                <w:rFonts w:ascii="Arial Narrow" w:hAnsi="Arial Narrow" w:cs="Calibri"/>
                <w:sz w:val="16"/>
                <w:szCs w:val="16"/>
                <w:lang w:val="es-CR" w:eastAsia="es-CR"/>
              </w:rPr>
              <w:t xml:space="preserve"> Junes </w:t>
            </w:r>
            <w:proofErr w:type="spellStart"/>
            <w:r w:rsidRPr="00DD4B39">
              <w:rPr>
                <w:rFonts w:ascii="Arial Narrow" w:hAnsi="Arial Narrow" w:cs="Calibri"/>
                <w:sz w:val="16"/>
                <w:szCs w:val="16"/>
                <w:lang w:val="es-CR" w:eastAsia="es-CR"/>
              </w:rPr>
              <w:t>Guzman</w:t>
            </w:r>
            <w:proofErr w:type="spellEnd"/>
            <w:r w:rsidRPr="00DD4B39">
              <w:rPr>
                <w:rFonts w:ascii="Arial Narrow" w:hAnsi="Arial Narrow" w:cs="Calibri"/>
                <w:sz w:val="16"/>
                <w:szCs w:val="16"/>
                <w:lang w:val="es-CR" w:eastAsia="es-CR"/>
              </w:rPr>
              <w:t xml:space="preserve"> </w:t>
            </w:r>
          </w:p>
        </w:tc>
        <w:tc>
          <w:tcPr>
            <w:tcW w:w="709" w:type="dxa"/>
            <w:tcBorders>
              <w:top w:val="nil"/>
              <w:left w:val="nil"/>
              <w:bottom w:val="single" w:sz="4" w:space="0" w:color="auto"/>
              <w:right w:val="single" w:sz="4" w:space="0" w:color="auto"/>
            </w:tcBorders>
            <w:shd w:val="clear" w:color="000000" w:fill="FFFFFF"/>
            <w:noWrap/>
            <w:vAlign w:val="bottom"/>
          </w:tcPr>
          <w:p w14:paraId="442EE2FE" w14:textId="62D1E181" w:rsidR="005E6321" w:rsidRPr="006C6CFC" w:rsidRDefault="005E6321" w:rsidP="005E6321">
            <w:pPr>
              <w:jc w:val="center"/>
              <w:rPr>
                <w:rFonts w:ascii="Arial Narrow" w:hAnsi="Arial Narrow" w:cs="Calibri"/>
                <w:sz w:val="16"/>
                <w:szCs w:val="16"/>
                <w:lang w:val="es-CR" w:eastAsia="es-CR"/>
              </w:rPr>
            </w:pPr>
            <w:r w:rsidRPr="00DD4B39">
              <w:rPr>
                <w:rFonts w:ascii="Arial Narrow" w:hAnsi="Arial Narrow" w:cs="Calibri"/>
                <w:color w:val="000000"/>
                <w:sz w:val="16"/>
                <w:szCs w:val="16"/>
                <w:lang w:val="es-CR" w:eastAsia="es-CR"/>
              </w:rPr>
              <w:t>5</w:t>
            </w:r>
            <w:r>
              <w:rPr>
                <w:rFonts w:ascii="Arial Narrow" w:hAnsi="Arial Narrow" w:cs="Calibri"/>
                <w:color w:val="000000"/>
                <w:sz w:val="16"/>
                <w:szCs w:val="16"/>
                <w:lang w:val="es-CR" w:eastAsia="es-CR"/>
              </w:rPr>
              <w:t>-</w:t>
            </w:r>
            <w:r w:rsidRPr="00DD4B39">
              <w:rPr>
                <w:rFonts w:ascii="Arial Narrow" w:hAnsi="Arial Narrow" w:cs="Calibri"/>
                <w:color w:val="000000"/>
                <w:sz w:val="16"/>
                <w:szCs w:val="16"/>
                <w:lang w:val="es-CR" w:eastAsia="es-CR"/>
              </w:rPr>
              <w:t>0368</w:t>
            </w:r>
            <w:r>
              <w:rPr>
                <w:rFonts w:ascii="Arial Narrow" w:hAnsi="Arial Narrow" w:cs="Calibri"/>
                <w:color w:val="000000"/>
                <w:sz w:val="16"/>
                <w:szCs w:val="16"/>
                <w:lang w:val="es-CR" w:eastAsia="es-CR"/>
              </w:rPr>
              <w:t>-</w:t>
            </w:r>
            <w:r w:rsidRPr="00DD4B39">
              <w:rPr>
                <w:rFonts w:ascii="Arial Narrow" w:hAnsi="Arial Narrow" w:cs="Calibri"/>
                <w:color w:val="000000"/>
                <w:sz w:val="16"/>
                <w:szCs w:val="16"/>
                <w:lang w:val="es-CR" w:eastAsia="es-CR"/>
              </w:rPr>
              <w:t>0885</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55C70CBA" w14:textId="1B37D1CC" w:rsidR="005E6321" w:rsidRPr="006C6CFC" w:rsidRDefault="005E6321" w:rsidP="005E6321">
            <w:pPr>
              <w:jc w:val="center"/>
              <w:rPr>
                <w:rFonts w:ascii="Arial Narrow" w:hAnsi="Arial Narrow" w:cs="Calibri"/>
                <w:sz w:val="16"/>
                <w:szCs w:val="16"/>
                <w:lang w:val="es-CR" w:eastAsia="es-CR"/>
              </w:rPr>
            </w:pPr>
            <w:r w:rsidRPr="00DD4B39">
              <w:rPr>
                <w:rFonts w:ascii="Arial Narrow" w:hAnsi="Arial Narrow" w:cs="Calibri"/>
                <w:sz w:val="16"/>
                <w:szCs w:val="16"/>
                <w:lang w:val="es-CR" w:eastAsia="es-CR"/>
              </w:rPr>
              <w:t>5-183116-000</w:t>
            </w:r>
          </w:p>
        </w:tc>
        <w:tc>
          <w:tcPr>
            <w:tcW w:w="993" w:type="dxa"/>
            <w:tcBorders>
              <w:top w:val="nil"/>
              <w:left w:val="single" w:sz="4" w:space="0" w:color="auto"/>
              <w:bottom w:val="single" w:sz="4" w:space="0" w:color="auto"/>
              <w:right w:val="single" w:sz="4" w:space="0" w:color="auto"/>
            </w:tcBorders>
            <w:shd w:val="clear" w:color="000000" w:fill="FFFFFF"/>
            <w:vAlign w:val="center"/>
          </w:tcPr>
          <w:p w14:paraId="50402F55" w14:textId="74E7C8AD" w:rsidR="005E6321" w:rsidRPr="006C6CFC" w:rsidRDefault="005E6321" w:rsidP="00C72357">
            <w:pPr>
              <w:ind w:left="-70"/>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6</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144</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000,00</w:t>
            </w:r>
          </w:p>
        </w:tc>
        <w:tc>
          <w:tcPr>
            <w:tcW w:w="992" w:type="dxa"/>
            <w:tcBorders>
              <w:top w:val="nil"/>
              <w:left w:val="nil"/>
              <w:bottom w:val="single" w:sz="4" w:space="0" w:color="auto"/>
              <w:right w:val="single" w:sz="4" w:space="0" w:color="auto"/>
            </w:tcBorders>
            <w:shd w:val="clear" w:color="auto" w:fill="auto"/>
            <w:vAlign w:val="center"/>
          </w:tcPr>
          <w:p w14:paraId="4964C212" w14:textId="3F5B4025"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9</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996</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068,11</w:t>
            </w:r>
          </w:p>
        </w:tc>
        <w:tc>
          <w:tcPr>
            <w:tcW w:w="709" w:type="dxa"/>
            <w:tcBorders>
              <w:top w:val="nil"/>
              <w:left w:val="nil"/>
              <w:bottom w:val="single" w:sz="4" w:space="0" w:color="auto"/>
              <w:right w:val="single" w:sz="4" w:space="0" w:color="auto"/>
            </w:tcBorders>
            <w:shd w:val="clear" w:color="auto" w:fill="auto"/>
            <w:vAlign w:val="center"/>
          </w:tcPr>
          <w:p w14:paraId="3975FF7C" w14:textId="798392C9"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74</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970,51</w:t>
            </w:r>
          </w:p>
        </w:tc>
        <w:tc>
          <w:tcPr>
            <w:tcW w:w="708" w:type="dxa"/>
            <w:tcBorders>
              <w:top w:val="nil"/>
              <w:left w:val="nil"/>
              <w:bottom w:val="single" w:sz="4" w:space="0" w:color="auto"/>
              <w:right w:val="single" w:sz="4" w:space="0" w:color="auto"/>
            </w:tcBorders>
            <w:shd w:val="clear" w:color="auto" w:fill="auto"/>
            <w:vAlign w:val="center"/>
          </w:tcPr>
          <w:p w14:paraId="7ED714CE" w14:textId="6F4ED2CB"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74</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970,51</w:t>
            </w:r>
          </w:p>
        </w:tc>
        <w:tc>
          <w:tcPr>
            <w:tcW w:w="851" w:type="dxa"/>
            <w:tcBorders>
              <w:top w:val="nil"/>
              <w:left w:val="nil"/>
              <w:bottom w:val="single" w:sz="4" w:space="0" w:color="auto"/>
              <w:right w:val="single" w:sz="4" w:space="0" w:color="auto"/>
            </w:tcBorders>
            <w:shd w:val="clear" w:color="auto" w:fill="auto"/>
            <w:vAlign w:val="center"/>
          </w:tcPr>
          <w:p w14:paraId="1C461E18" w14:textId="5F4350EC"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317</w:t>
            </w:r>
            <w:r w:rsidR="0058547A">
              <w:rPr>
                <w:rFonts w:ascii="Arial Narrow" w:hAnsi="Arial Narrow" w:cs="Calibri"/>
                <w:sz w:val="16"/>
                <w:szCs w:val="16"/>
                <w:lang w:val="es-CR" w:eastAsia="es-CR"/>
              </w:rPr>
              <w:t>.</w:t>
            </w:r>
            <w:r w:rsidRPr="00DD4B39">
              <w:rPr>
                <w:rFonts w:ascii="Arial Narrow" w:hAnsi="Arial Narrow" w:cs="Calibri"/>
                <w:sz w:val="16"/>
                <w:szCs w:val="16"/>
                <w:lang w:val="es-CR" w:eastAsia="es-CR"/>
              </w:rPr>
              <w:t>411,76</w:t>
            </w:r>
          </w:p>
        </w:tc>
        <w:tc>
          <w:tcPr>
            <w:tcW w:w="992" w:type="dxa"/>
            <w:tcBorders>
              <w:top w:val="nil"/>
              <w:left w:val="nil"/>
              <w:bottom w:val="single" w:sz="4" w:space="0" w:color="auto"/>
              <w:right w:val="single" w:sz="4" w:space="0" w:color="auto"/>
            </w:tcBorders>
            <w:shd w:val="clear" w:color="auto" w:fill="auto"/>
            <w:vAlign w:val="center"/>
          </w:tcPr>
          <w:p w14:paraId="48FD50EA" w14:textId="60E053EE"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16</w:t>
            </w:r>
            <w:r w:rsidR="00586131">
              <w:rPr>
                <w:rFonts w:ascii="Arial Narrow" w:hAnsi="Arial Narrow" w:cs="Calibri"/>
                <w:sz w:val="16"/>
                <w:szCs w:val="16"/>
                <w:lang w:val="es-CR" w:eastAsia="es-CR"/>
              </w:rPr>
              <w:t>.</w:t>
            </w:r>
            <w:r w:rsidRPr="00DD4B39">
              <w:rPr>
                <w:rFonts w:ascii="Arial Narrow" w:hAnsi="Arial Narrow" w:cs="Calibri"/>
                <w:sz w:val="16"/>
                <w:szCs w:val="16"/>
                <w:lang w:val="es-CR" w:eastAsia="es-CR"/>
              </w:rPr>
              <w:t>607</w:t>
            </w:r>
            <w:r w:rsidR="00586131">
              <w:rPr>
                <w:rFonts w:ascii="Arial Narrow" w:hAnsi="Arial Narrow" w:cs="Calibri"/>
                <w:sz w:val="16"/>
                <w:szCs w:val="16"/>
                <w:lang w:val="es-CR" w:eastAsia="es-CR"/>
              </w:rPr>
              <w:t>.</w:t>
            </w:r>
            <w:r w:rsidRPr="00DD4B39">
              <w:rPr>
                <w:rFonts w:ascii="Arial Narrow" w:hAnsi="Arial Narrow" w:cs="Calibri"/>
                <w:sz w:val="16"/>
                <w:szCs w:val="16"/>
                <w:lang w:val="es-CR" w:eastAsia="es-CR"/>
              </w:rPr>
              <w:t>420,89</w:t>
            </w:r>
          </w:p>
        </w:tc>
        <w:tc>
          <w:tcPr>
            <w:tcW w:w="851" w:type="dxa"/>
            <w:tcBorders>
              <w:top w:val="nil"/>
              <w:left w:val="nil"/>
              <w:bottom w:val="single" w:sz="4" w:space="0" w:color="auto"/>
              <w:right w:val="single" w:sz="4" w:space="0" w:color="auto"/>
            </w:tcBorders>
            <w:shd w:val="clear" w:color="auto" w:fill="auto"/>
            <w:vAlign w:val="center"/>
          </w:tcPr>
          <w:p w14:paraId="391604D0" w14:textId="3B81C15D"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35</w:t>
            </w:r>
            <w:r w:rsidR="00586131">
              <w:rPr>
                <w:rFonts w:ascii="Arial Narrow" w:hAnsi="Arial Narrow" w:cs="Calibri"/>
                <w:sz w:val="16"/>
                <w:szCs w:val="16"/>
                <w:lang w:val="es-CR" w:eastAsia="es-CR"/>
              </w:rPr>
              <w:t>.</w:t>
            </w:r>
            <w:r w:rsidRPr="00DD4B39">
              <w:rPr>
                <w:rFonts w:ascii="Arial Narrow" w:hAnsi="Arial Narrow" w:cs="Calibri"/>
                <w:sz w:val="16"/>
                <w:szCs w:val="16"/>
                <w:lang w:val="es-CR" w:eastAsia="es-CR"/>
              </w:rPr>
              <w:t>267,97</w:t>
            </w:r>
          </w:p>
        </w:tc>
      </w:tr>
      <w:tr w:rsidR="005E6321" w:rsidRPr="006C6CFC" w14:paraId="3D8F6F19" w14:textId="77777777" w:rsidTr="00C72357">
        <w:trPr>
          <w:trHeight w:val="340"/>
        </w:trPr>
        <w:tc>
          <w:tcPr>
            <w:tcW w:w="1271" w:type="dxa"/>
            <w:tcBorders>
              <w:top w:val="nil"/>
              <w:left w:val="single" w:sz="4" w:space="0" w:color="auto"/>
              <w:bottom w:val="single" w:sz="4" w:space="0" w:color="auto"/>
              <w:right w:val="single" w:sz="4" w:space="0" w:color="auto"/>
            </w:tcBorders>
            <w:shd w:val="clear" w:color="000000" w:fill="FFFFFF"/>
            <w:noWrap/>
            <w:vAlign w:val="bottom"/>
          </w:tcPr>
          <w:p w14:paraId="11C4B9B7" w14:textId="032E6517" w:rsidR="005E6321" w:rsidRPr="006C6CFC" w:rsidRDefault="005E6321" w:rsidP="005E6321">
            <w:pPr>
              <w:rPr>
                <w:rFonts w:ascii="Arial Narrow" w:hAnsi="Arial Narrow" w:cs="Calibri"/>
                <w:sz w:val="16"/>
                <w:szCs w:val="16"/>
                <w:lang w:val="es-CR" w:eastAsia="es-CR"/>
              </w:rPr>
            </w:pPr>
            <w:r w:rsidRPr="00DD4B39">
              <w:rPr>
                <w:rFonts w:ascii="Arial Narrow" w:hAnsi="Arial Narrow" w:cs="Calibri"/>
                <w:sz w:val="16"/>
                <w:szCs w:val="16"/>
                <w:lang w:val="es-CR" w:eastAsia="es-CR"/>
              </w:rPr>
              <w:t xml:space="preserve">Lauren Scarlette </w:t>
            </w:r>
            <w:proofErr w:type="spellStart"/>
            <w:r w:rsidRPr="00DD4B39">
              <w:rPr>
                <w:rFonts w:ascii="Arial Narrow" w:hAnsi="Arial Narrow" w:cs="Calibri"/>
                <w:sz w:val="16"/>
                <w:szCs w:val="16"/>
                <w:lang w:val="es-CR" w:eastAsia="es-CR"/>
              </w:rPr>
              <w:t>Jiron</w:t>
            </w:r>
            <w:proofErr w:type="spellEnd"/>
            <w:r w:rsidRPr="00DD4B39">
              <w:rPr>
                <w:rFonts w:ascii="Arial Narrow" w:hAnsi="Arial Narrow" w:cs="Calibri"/>
                <w:sz w:val="16"/>
                <w:szCs w:val="16"/>
                <w:lang w:val="es-CR" w:eastAsia="es-CR"/>
              </w:rPr>
              <w:t xml:space="preserve"> Bustos </w:t>
            </w:r>
          </w:p>
        </w:tc>
        <w:tc>
          <w:tcPr>
            <w:tcW w:w="709" w:type="dxa"/>
            <w:tcBorders>
              <w:top w:val="nil"/>
              <w:left w:val="nil"/>
              <w:bottom w:val="single" w:sz="4" w:space="0" w:color="auto"/>
              <w:right w:val="single" w:sz="4" w:space="0" w:color="auto"/>
            </w:tcBorders>
            <w:shd w:val="clear" w:color="000000" w:fill="FFFFFF"/>
            <w:noWrap/>
            <w:vAlign w:val="bottom"/>
          </w:tcPr>
          <w:p w14:paraId="431554CE" w14:textId="297B7D0F" w:rsidR="005E6321" w:rsidRPr="006C6CFC" w:rsidRDefault="005E6321" w:rsidP="005E6321">
            <w:pPr>
              <w:jc w:val="center"/>
              <w:rPr>
                <w:rFonts w:ascii="Arial Narrow" w:hAnsi="Arial Narrow" w:cs="Calibri"/>
                <w:sz w:val="16"/>
                <w:szCs w:val="16"/>
                <w:lang w:val="es-CR" w:eastAsia="es-CR"/>
              </w:rPr>
            </w:pPr>
            <w:r w:rsidRPr="00DD4B39">
              <w:rPr>
                <w:rFonts w:ascii="Arial Narrow" w:hAnsi="Arial Narrow" w:cs="Arial"/>
                <w:sz w:val="16"/>
                <w:szCs w:val="16"/>
                <w:lang w:val="es-CR" w:eastAsia="es-CR"/>
              </w:rPr>
              <w:t>5</w:t>
            </w:r>
            <w:r>
              <w:rPr>
                <w:rFonts w:ascii="Arial Narrow" w:hAnsi="Arial Narrow" w:cs="Arial"/>
                <w:sz w:val="16"/>
                <w:szCs w:val="16"/>
                <w:lang w:val="es-CR" w:eastAsia="es-CR"/>
              </w:rPr>
              <w:t>-</w:t>
            </w:r>
            <w:r w:rsidRPr="00DD4B39">
              <w:rPr>
                <w:rFonts w:ascii="Arial Narrow" w:hAnsi="Arial Narrow" w:cs="Arial"/>
                <w:sz w:val="16"/>
                <w:szCs w:val="16"/>
                <w:lang w:val="es-CR" w:eastAsia="es-CR"/>
              </w:rPr>
              <w:t>0413</w:t>
            </w:r>
            <w:r>
              <w:rPr>
                <w:rFonts w:ascii="Arial Narrow" w:hAnsi="Arial Narrow" w:cs="Arial"/>
                <w:sz w:val="16"/>
                <w:szCs w:val="16"/>
                <w:lang w:val="es-CR" w:eastAsia="es-CR"/>
              </w:rPr>
              <w:t>-</w:t>
            </w:r>
            <w:r w:rsidRPr="00DD4B39">
              <w:rPr>
                <w:rFonts w:ascii="Arial Narrow" w:hAnsi="Arial Narrow" w:cs="Arial"/>
                <w:sz w:val="16"/>
                <w:szCs w:val="16"/>
                <w:lang w:val="es-CR" w:eastAsia="es-CR"/>
              </w:rPr>
              <w:t>0452</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24634CF0" w14:textId="6E223699" w:rsidR="005E6321" w:rsidRPr="006C6CFC" w:rsidRDefault="005E6321" w:rsidP="005E6321">
            <w:pPr>
              <w:jc w:val="center"/>
              <w:rPr>
                <w:rFonts w:ascii="Arial Narrow" w:hAnsi="Arial Narrow" w:cs="Calibri"/>
                <w:sz w:val="16"/>
                <w:szCs w:val="16"/>
                <w:lang w:val="es-CR" w:eastAsia="es-CR"/>
              </w:rPr>
            </w:pPr>
            <w:r w:rsidRPr="00DD4B39">
              <w:rPr>
                <w:rFonts w:ascii="Arial Narrow" w:hAnsi="Arial Narrow" w:cs="Calibri"/>
                <w:sz w:val="16"/>
                <w:szCs w:val="16"/>
                <w:lang w:val="es-CR" w:eastAsia="es-CR"/>
              </w:rPr>
              <w:t>5-183117-000</w:t>
            </w:r>
          </w:p>
        </w:tc>
        <w:tc>
          <w:tcPr>
            <w:tcW w:w="993" w:type="dxa"/>
            <w:tcBorders>
              <w:top w:val="nil"/>
              <w:left w:val="single" w:sz="4" w:space="0" w:color="auto"/>
              <w:bottom w:val="single" w:sz="4" w:space="0" w:color="auto"/>
              <w:right w:val="single" w:sz="4" w:space="0" w:color="auto"/>
            </w:tcBorders>
            <w:shd w:val="clear" w:color="000000" w:fill="FFFFFF"/>
            <w:vAlign w:val="center"/>
          </w:tcPr>
          <w:p w14:paraId="108B4E76" w14:textId="5DFB8664" w:rsidR="005E6321" w:rsidRPr="006C6CFC" w:rsidRDefault="005E6321" w:rsidP="00C72357">
            <w:pPr>
              <w:ind w:left="-70"/>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6</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112</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000,00</w:t>
            </w:r>
          </w:p>
        </w:tc>
        <w:tc>
          <w:tcPr>
            <w:tcW w:w="992" w:type="dxa"/>
            <w:tcBorders>
              <w:top w:val="nil"/>
              <w:left w:val="nil"/>
              <w:bottom w:val="single" w:sz="4" w:space="0" w:color="auto"/>
              <w:right w:val="single" w:sz="4" w:space="0" w:color="auto"/>
            </w:tcBorders>
            <w:shd w:val="clear" w:color="auto" w:fill="auto"/>
            <w:vAlign w:val="center"/>
          </w:tcPr>
          <w:p w14:paraId="4B4DABFB" w14:textId="5D00DB47"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9</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996</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068,11</w:t>
            </w:r>
          </w:p>
        </w:tc>
        <w:tc>
          <w:tcPr>
            <w:tcW w:w="709" w:type="dxa"/>
            <w:tcBorders>
              <w:top w:val="nil"/>
              <w:left w:val="nil"/>
              <w:bottom w:val="single" w:sz="4" w:space="0" w:color="auto"/>
              <w:right w:val="single" w:sz="4" w:space="0" w:color="auto"/>
            </w:tcBorders>
            <w:shd w:val="clear" w:color="auto" w:fill="auto"/>
            <w:vAlign w:val="center"/>
          </w:tcPr>
          <w:p w14:paraId="7DCB8EFA" w14:textId="5A00FAFC"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74</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970,51</w:t>
            </w:r>
          </w:p>
        </w:tc>
        <w:tc>
          <w:tcPr>
            <w:tcW w:w="708" w:type="dxa"/>
            <w:tcBorders>
              <w:top w:val="nil"/>
              <w:left w:val="nil"/>
              <w:bottom w:val="single" w:sz="4" w:space="0" w:color="auto"/>
              <w:right w:val="single" w:sz="4" w:space="0" w:color="auto"/>
            </w:tcBorders>
            <w:shd w:val="clear" w:color="auto" w:fill="auto"/>
            <w:vAlign w:val="center"/>
          </w:tcPr>
          <w:p w14:paraId="05390203" w14:textId="2E7B82E7"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74</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970,51</w:t>
            </w:r>
          </w:p>
        </w:tc>
        <w:tc>
          <w:tcPr>
            <w:tcW w:w="851" w:type="dxa"/>
            <w:tcBorders>
              <w:top w:val="nil"/>
              <w:left w:val="nil"/>
              <w:bottom w:val="single" w:sz="4" w:space="0" w:color="auto"/>
              <w:right w:val="single" w:sz="4" w:space="0" w:color="auto"/>
            </w:tcBorders>
            <w:shd w:val="clear" w:color="auto" w:fill="auto"/>
            <w:vAlign w:val="center"/>
          </w:tcPr>
          <w:p w14:paraId="770EE3DC" w14:textId="569FEBB0"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316</w:t>
            </w:r>
            <w:r w:rsidR="0058547A">
              <w:rPr>
                <w:rFonts w:ascii="Arial Narrow" w:hAnsi="Arial Narrow" w:cs="Calibri"/>
                <w:sz w:val="16"/>
                <w:szCs w:val="16"/>
                <w:lang w:val="es-CR" w:eastAsia="es-CR"/>
              </w:rPr>
              <w:t>.</w:t>
            </w:r>
            <w:r w:rsidRPr="00DD4B39">
              <w:rPr>
                <w:rFonts w:ascii="Arial Narrow" w:hAnsi="Arial Narrow" w:cs="Calibri"/>
                <w:sz w:val="16"/>
                <w:szCs w:val="16"/>
                <w:lang w:val="es-CR" w:eastAsia="es-CR"/>
              </w:rPr>
              <w:t>842,24</w:t>
            </w:r>
          </w:p>
        </w:tc>
        <w:tc>
          <w:tcPr>
            <w:tcW w:w="992" w:type="dxa"/>
            <w:tcBorders>
              <w:top w:val="nil"/>
              <w:left w:val="nil"/>
              <w:bottom w:val="single" w:sz="4" w:space="0" w:color="auto"/>
              <w:right w:val="single" w:sz="4" w:space="0" w:color="auto"/>
            </w:tcBorders>
            <w:shd w:val="clear" w:color="auto" w:fill="auto"/>
            <w:vAlign w:val="center"/>
          </w:tcPr>
          <w:p w14:paraId="114866A9" w14:textId="29B20ACC"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16</w:t>
            </w:r>
            <w:r w:rsidR="00586131">
              <w:rPr>
                <w:rFonts w:ascii="Arial Narrow" w:hAnsi="Arial Narrow" w:cs="Calibri"/>
                <w:sz w:val="16"/>
                <w:szCs w:val="16"/>
                <w:lang w:val="es-CR" w:eastAsia="es-CR"/>
              </w:rPr>
              <w:t>.</w:t>
            </w:r>
            <w:r w:rsidRPr="00DD4B39">
              <w:rPr>
                <w:rFonts w:ascii="Arial Narrow" w:hAnsi="Arial Narrow" w:cs="Calibri"/>
                <w:sz w:val="16"/>
                <w:szCs w:val="16"/>
                <w:lang w:val="es-CR" w:eastAsia="es-CR"/>
              </w:rPr>
              <w:t>574</w:t>
            </w:r>
            <w:r w:rsidR="00586131">
              <w:rPr>
                <w:rFonts w:ascii="Arial Narrow" w:hAnsi="Arial Narrow" w:cs="Calibri"/>
                <w:sz w:val="16"/>
                <w:szCs w:val="16"/>
                <w:lang w:val="es-CR" w:eastAsia="es-CR"/>
              </w:rPr>
              <w:t>.</w:t>
            </w:r>
            <w:r w:rsidRPr="00DD4B39">
              <w:rPr>
                <w:rFonts w:ascii="Arial Narrow" w:hAnsi="Arial Narrow" w:cs="Calibri"/>
                <w:sz w:val="16"/>
                <w:szCs w:val="16"/>
                <w:lang w:val="es-CR" w:eastAsia="es-CR"/>
              </w:rPr>
              <w:t>851,37</w:t>
            </w:r>
          </w:p>
        </w:tc>
        <w:tc>
          <w:tcPr>
            <w:tcW w:w="851" w:type="dxa"/>
            <w:tcBorders>
              <w:top w:val="nil"/>
              <w:left w:val="nil"/>
              <w:bottom w:val="single" w:sz="4" w:space="0" w:color="auto"/>
              <w:right w:val="single" w:sz="4" w:space="0" w:color="auto"/>
            </w:tcBorders>
            <w:shd w:val="clear" w:color="auto" w:fill="auto"/>
            <w:vAlign w:val="center"/>
          </w:tcPr>
          <w:p w14:paraId="21971F10" w14:textId="72D9855C"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35</w:t>
            </w:r>
            <w:r w:rsidR="00586131">
              <w:rPr>
                <w:rFonts w:ascii="Arial Narrow" w:hAnsi="Arial Narrow" w:cs="Calibri"/>
                <w:sz w:val="16"/>
                <w:szCs w:val="16"/>
                <w:lang w:val="es-CR" w:eastAsia="es-CR"/>
              </w:rPr>
              <w:t>.</w:t>
            </w:r>
            <w:r w:rsidRPr="00DD4B39">
              <w:rPr>
                <w:rFonts w:ascii="Arial Narrow" w:hAnsi="Arial Narrow" w:cs="Calibri"/>
                <w:sz w:val="16"/>
                <w:szCs w:val="16"/>
                <w:lang w:val="es-CR" w:eastAsia="es-CR"/>
              </w:rPr>
              <w:t>204,69</w:t>
            </w:r>
          </w:p>
        </w:tc>
      </w:tr>
      <w:tr w:rsidR="005E6321" w:rsidRPr="006C6CFC" w14:paraId="13092FAE" w14:textId="77777777" w:rsidTr="00C72357">
        <w:trPr>
          <w:trHeight w:val="340"/>
        </w:trPr>
        <w:tc>
          <w:tcPr>
            <w:tcW w:w="1271" w:type="dxa"/>
            <w:tcBorders>
              <w:top w:val="nil"/>
              <w:left w:val="single" w:sz="4" w:space="0" w:color="auto"/>
              <w:bottom w:val="single" w:sz="4" w:space="0" w:color="auto"/>
              <w:right w:val="single" w:sz="4" w:space="0" w:color="auto"/>
            </w:tcBorders>
            <w:shd w:val="clear" w:color="000000" w:fill="FFFFFF"/>
            <w:noWrap/>
            <w:vAlign w:val="bottom"/>
          </w:tcPr>
          <w:p w14:paraId="42A5D418" w14:textId="614790D5" w:rsidR="005E6321" w:rsidRPr="006C6CFC" w:rsidRDefault="005E6321" w:rsidP="005E6321">
            <w:pPr>
              <w:rPr>
                <w:rFonts w:ascii="Arial Narrow" w:hAnsi="Arial Narrow" w:cs="Calibri"/>
                <w:sz w:val="16"/>
                <w:szCs w:val="16"/>
                <w:lang w:val="es-CR" w:eastAsia="es-CR"/>
              </w:rPr>
            </w:pPr>
            <w:r w:rsidRPr="00DD4B39">
              <w:rPr>
                <w:rFonts w:ascii="Arial Narrow" w:hAnsi="Arial Narrow" w:cs="Calibri"/>
                <w:sz w:val="16"/>
                <w:szCs w:val="16"/>
                <w:lang w:val="es-CR" w:eastAsia="es-CR"/>
              </w:rPr>
              <w:t xml:space="preserve">Karla Eunice Muñoz </w:t>
            </w:r>
          </w:p>
        </w:tc>
        <w:tc>
          <w:tcPr>
            <w:tcW w:w="709" w:type="dxa"/>
            <w:tcBorders>
              <w:top w:val="nil"/>
              <w:left w:val="nil"/>
              <w:bottom w:val="single" w:sz="4" w:space="0" w:color="auto"/>
              <w:right w:val="single" w:sz="4" w:space="0" w:color="auto"/>
            </w:tcBorders>
            <w:shd w:val="clear" w:color="000000" w:fill="FFFFFF"/>
            <w:noWrap/>
            <w:vAlign w:val="bottom"/>
          </w:tcPr>
          <w:p w14:paraId="6EC67788" w14:textId="2B437CAE" w:rsidR="005E6321" w:rsidRPr="006C6CFC" w:rsidRDefault="005E6321" w:rsidP="005E6321">
            <w:pPr>
              <w:jc w:val="center"/>
              <w:rPr>
                <w:rFonts w:ascii="Arial Narrow" w:hAnsi="Arial Narrow" w:cs="Calibri"/>
                <w:sz w:val="16"/>
                <w:szCs w:val="16"/>
                <w:lang w:val="es-CR" w:eastAsia="es-CR"/>
              </w:rPr>
            </w:pPr>
            <w:r w:rsidRPr="00DD4B39">
              <w:rPr>
                <w:rFonts w:ascii="Arial Narrow" w:hAnsi="Arial Narrow" w:cs="Arial"/>
                <w:sz w:val="16"/>
                <w:szCs w:val="16"/>
                <w:lang w:val="es-CR" w:eastAsia="es-CR"/>
              </w:rPr>
              <w:t>155809</w:t>
            </w:r>
            <w:r>
              <w:rPr>
                <w:rFonts w:ascii="Arial Narrow" w:hAnsi="Arial Narrow" w:cs="Arial"/>
                <w:sz w:val="16"/>
                <w:szCs w:val="16"/>
                <w:lang w:val="es-CR" w:eastAsia="es-CR"/>
              </w:rPr>
              <w:t>-</w:t>
            </w:r>
            <w:r w:rsidRPr="00DD4B39">
              <w:rPr>
                <w:rFonts w:ascii="Arial Narrow" w:hAnsi="Arial Narrow" w:cs="Arial"/>
                <w:sz w:val="16"/>
                <w:szCs w:val="16"/>
                <w:lang w:val="es-CR" w:eastAsia="es-CR"/>
              </w:rPr>
              <w:t>525809</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4EE47BF0" w14:textId="4AA5E282" w:rsidR="005E6321" w:rsidRPr="006C6CFC" w:rsidRDefault="005E6321" w:rsidP="005E6321">
            <w:pPr>
              <w:jc w:val="center"/>
              <w:rPr>
                <w:rFonts w:ascii="Arial Narrow" w:hAnsi="Arial Narrow" w:cs="Calibri"/>
                <w:sz w:val="16"/>
                <w:szCs w:val="16"/>
                <w:lang w:val="es-CR" w:eastAsia="es-CR"/>
              </w:rPr>
            </w:pPr>
            <w:r w:rsidRPr="00DD4B39">
              <w:rPr>
                <w:rFonts w:ascii="Arial Narrow" w:hAnsi="Arial Narrow" w:cs="Calibri"/>
                <w:sz w:val="16"/>
                <w:szCs w:val="16"/>
                <w:lang w:val="es-CR" w:eastAsia="es-CR"/>
              </w:rPr>
              <w:t>5-183118-000</w:t>
            </w:r>
          </w:p>
        </w:tc>
        <w:tc>
          <w:tcPr>
            <w:tcW w:w="993" w:type="dxa"/>
            <w:tcBorders>
              <w:top w:val="nil"/>
              <w:left w:val="single" w:sz="4" w:space="0" w:color="auto"/>
              <w:bottom w:val="single" w:sz="4" w:space="0" w:color="auto"/>
              <w:right w:val="single" w:sz="4" w:space="0" w:color="auto"/>
            </w:tcBorders>
            <w:shd w:val="clear" w:color="000000" w:fill="FFFFFF"/>
            <w:vAlign w:val="center"/>
          </w:tcPr>
          <w:p w14:paraId="2E7396CE" w14:textId="58EF7D73"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6 112 000,00</w:t>
            </w:r>
          </w:p>
        </w:tc>
        <w:tc>
          <w:tcPr>
            <w:tcW w:w="992" w:type="dxa"/>
            <w:tcBorders>
              <w:top w:val="nil"/>
              <w:left w:val="nil"/>
              <w:bottom w:val="single" w:sz="4" w:space="0" w:color="auto"/>
              <w:right w:val="single" w:sz="4" w:space="0" w:color="auto"/>
            </w:tcBorders>
            <w:shd w:val="clear" w:color="auto" w:fill="auto"/>
            <w:vAlign w:val="center"/>
          </w:tcPr>
          <w:p w14:paraId="236D36E7" w14:textId="21AE8464"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9</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996</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068,11</w:t>
            </w:r>
          </w:p>
        </w:tc>
        <w:tc>
          <w:tcPr>
            <w:tcW w:w="709" w:type="dxa"/>
            <w:tcBorders>
              <w:top w:val="nil"/>
              <w:left w:val="nil"/>
              <w:bottom w:val="single" w:sz="4" w:space="0" w:color="auto"/>
              <w:right w:val="single" w:sz="4" w:space="0" w:color="auto"/>
            </w:tcBorders>
            <w:shd w:val="clear" w:color="auto" w:fill="auto"/>
            <w:vAlign w:val="center"/>
          </w:tcPr>
          <w:p w14:paraId="2FDFFC22" w14:textId="6DBAA5BD"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74</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970,51</w:t>
            </w:r>
          </w:p>
        </w:tc>
        <w:tc>
          <w:tcPr>
            <w:tcW w:w="708" w:type="dxa"/>
            <w:tcBorders>
              <w:top w:val="nil"/>
              <w:left w:val="nil"/>
              <w:bottom w:val="single" w:sz="4" w:space="0" w:color="auto"/>
              <w:right w:val="single" w:sz="4" w:space="0" w:color="auto"/>
            </w:tcBorders>
            <w:shd w:val="clear" w:color="auto" w:fill="auto"/>
            <w:vAlign w:val="center"/>
          </w:tcPr>
          <w:p w14:paraId="3ED87161" w14:textId="2EEC005B"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74</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970,51</w:t>
            </w:r>
          </w:p>
        </w:tc>
        <w:tc>
          <w:tcPr>
            <w:tcW w:w="851" w:type="dxa"/>
            <w:tcBorders>
              <w:top w:val="nil"/>
              <w:left w:val="nil"/>
              <w:bottom w:val="single" w:sz="4" w:space="0" w:color="auto"/>
              <w:right w:val="single" w:sz="4" w:space="0" w:color="auto"/>
            </w:tcBorders>
            <w:shd w:val="clear" w:color="auto" w:fill="auto"/>
            <w:vAlign w:val="center"/>
          </w:tcPr>
          <w:p w14:paraId="10826597" w14:textId="34CF11E1"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316</w:t>
            </w:r>
            <w:r w:rsidR="0058547A">
              <w:rPr>
                <w:rFonts w:ascii="Arial Narrow" w:hAnsi="Arial Narrow" w:cs="Calibri"/>
                <w:sz w:val="16"/>
                <w:szCs w:val="16"/>
                <w:lang w:val="es-CR" w:eastAsia="es-CR"/>
              </w:rPr>
              <w:t>.</w:t>
            </w:r>
            <w:r w:rsidRPr="00DD4B39">
              <w:rPr>
                <w:rFonts w:ascii="Arial Narrow" w:hAnsi="Arial Narrow" w:cs="Calibri"/>
                <w:sz w:val="16"/>
                <w:szCs w:val="16"/>
                <w:lang w:val="es-CR" w:eastAsia="es-CR"/>
              </w:rPr>
              <w:t>842,24</w:t>
            </w:r>
          </w:p>
        </w:tc>
        <w:tc>
          <w:tcPr>
            <w:tcW w:w="992" w:type="dxa"/>
            <w:tcBorders>
              <w:top w:val="nil"/>
              <w:left w:val="nil"/>
              <w:bottom w:val="single" w:sz="4" w:space="0" w:color="auto"/>
              <w:right w:val="single" w:sz="4" w:space="0" w:color="auto"/>
            </w:tcBorders>
            <w:shd w:val="clear" w:color="auto" w:fill="auto"/>
            <w:vAlign w:val="center"/>
          </w:tcPr>
          <w:p w14:paraId="7580130A" w14:textId="7692F632"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16</w:t>
            </w:r>
            <w:r w:rsidR="00586131">
              <w:rPr>
                <w:rFonts w:ascii="Arial Narrow" w:hAnsi="Arial Narrow" w:cs="Calibri"/>
                <w:sz w:val="16"/>
                <w:szCs w:val="16"/>
                <w:lang w:val="es-CR" w:eastAsia="es-CR"/>
              </w:rPr>
              <w:t>.</w:t>
            </w:r>
            <w:r w:rsidRPr="00DD4B39">
              <w:rPr>
                <w:rFonts w:ascii="Arial Narrow" w:hAnsi="Arial Narrow" w:cs="Calibri"/>
                <w:sz w:val="16"/>
                <w:szCs w:val="16"/>
                <w:lang w:val="es-CR" w:eastAsia="es-CR"/>
              </w:rPr>
              <w:t>574</w:t>
            </w:r>
            <w:r w:rsidR="00586131">
              <w:rPr>
                <w:rFonts w:ascii="Arial Narrow" w:hAnsi="Arial Narrow" w:cs="Calibri"/>
                <w:sz w:val="16"/>
                <w:szCs w:val="16"/>
                <w:lang w:val="es-CR" w:eastAsia="es-CR"/>
              </w:rPr>
              <w:t>.</w:t>
            </w:r>
            <w:r w:rsidRPr="00DD4B39">
              <w:rPr>
                <w:rFonts w:ascii="Arial Narrow" w:hAnsi="Arial Narrow" w:cs="Calibri"/>
                <w:sz w:val="16"/>
                <w:szCs w:val="16"/>
                <w:lang w:val="es-CR" w:eastAsia="es-CR"/>
              </w:rPr>
              <w:t>851,37</w:t>
            </w:r>
          </w:p>
        </w:tc>
        <w:tc>
          <w:tcPr>
            <w:tcW w:w="851" w:type="dxa"/>
            <w:tcBorders>
              <w:top w:val="nil"/>
              <w:left w:val="nil"/>
              <w:bottom w:val="single" w:sz="4" w:space="0" w:color="auto"/>
              <w:right w:val="single" w:sz="4" w:space="0" w:color="auto"/>
            </w:tcBorders>
            <w:shd w:val="clear" w:color="auto" w:fill="auto"/>
            <w:vAlign w:val="center"/>
          </w:tcPr>
          <w:p w14:paraId="4D6767E2" w14:textId="6CC73CD6"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35</w:t>
            </w:r>
            <w:r w:rsidR="00586131">
              <w:rPr>
                <w:rFonts w:ascii="Arial Narrow" w:hAnsi="Arial Narrow" w:cs="Calibri"/>
                <w:sz w:val="16"/>
                <w:szCs w:val="16"/>
                <w:lang w:val="es-CR" w:eastAsia="es-CR"/>
              </w:rPr>
              <w:t>.</w:t>
            </w:r>
            <w:r w:rsidRPr="00DD4B39">
              <w:rPr>
                <w:rFonts w:ascii="Arial Narrow" w:hAnsi="Arial Narrow" w:cs="Calibri"/>
                <w:sz w:val="16"/>
                <w:szCs w:val="16"/>
                <w:lang w:val="es-CR" w:eastAsia="es-CR"/>
              </w:rPr>
              <w:t>204,69</w:t>
            </w:r>
          </w:p>
        </w:tc>
      </w:tr>
      <w:tr w:rsidR="005E6321" w:rsidRPr="006C6CFC" w14:paraId="57EA331E" w14:textId="77777777" w:rsidTr="00C72357">
        <w:trPr>
          <w:trHeight w:val="340"/>
        </w:trPr>
        <w:tc>
          <w:tcPr>
            <w:tcW w:w="1271" w:type="dxa"/>
            <w:tcBorders>
              <w:top w:val="nil"/>
              <w:left w:val="single" w:sz="4" w:space="0" w:color="auto"/>
              <w:bottom w:val="single" w:sz="4" w:space="0" w:color="auto"/>
              <w:right w:val="single" w:sz="4" w:space="0" w:color="auto"/>
            </w:tcBorders>
            <w:shd w:val="clear" w:color="000000" w:fill="FFFFFF"/>
            <w:noWrap/>
            <w:vAlign w:val="bottom"/>
          </w:tcPr>
          <w:p w14:paraId="6276F33C" w14:textId="1CBD1168" w:rsidR="005E6321" w:rsidRPr="006C6CFC" w:rsidRDefault="005E6321" w:rsidP="005E6321">
            <w:pPr>
              <w:rPr>
                <w:rFonts w:ascii="Arial Narrow" w:hAnsi="Arial Narrow" w:cs="Calibri"/>
                <w:sz w:val="16"/>
                <w:szCs w:val="16"/>
                <w:lang w:val="es-CR" w:eastAsia="es-CR"/>
              </w:rPr>
            </w:pPr>
            <w:r w:rsidRPr="00DD4B39">
              <w:rPr>
                <w:rFonts w:ascii="Arial Narrow" w:hAnsi="Arial Narrow" w:cs="Calibri"/>
                <w:sz w:val="16"/>
                <w:szCs w:val="16"/>
                <w:lang w:val="es-CR" w:eastAsia="es-CR"/>
              </w:rPr>
              <w:t>Jennifer Jeanette Rodriguez Vega</w:t>
            </w:r>
          </w:p>
        </w:tc>
        <w:tc>
          <w:tcPr>
            <w:tcW w:w="709" w:type="dxa"/>
            <w:tcBorders>
              <w:top w:val="nil"/>
              <w:left w:val="nil"/>
              <w:bottom w:val="single" w:sz="4" w:space="0" w:color="auto"/>
              <w:right w:val="single" w:sz="4" w:space="0" w:color="auto"/>
            </w:tcBorders>
            <w:shd w:val="clear" w:color="000000" w:fill="FFFFFF"/>
            <w:noWrap/>
            <w:vAlign w:val="bottom"/>
          </w:tcPr>
          <w:p w14:paraId="085E3A83" w14:textId="0C1D5997" w:rsidR="005E6321" w:rsidRPr="006C6CFC" w:rsidRDefault="005E6321" w:rsidP="005E6321">
            <w:pPr>
              <w:jc w:val="center"/>
              <w:rPr>
                <w:rFonts w:ascii="Arial Narrow" w:hAnsi="Arial Narrow" w:cs="Calibri"/>
                <w:sz w:val="16"/>
                <w:szCs w:val="16"/>
                <w:lang w:val="es-CR" w:eastAsia="es-CR"/>
              </w:rPr>
            </w:pPr>
            <w:r w:rsidRPr="00DD4B39">
              <w:rPr>
                <w:rFonts w:ascii="Arial Narrow" w:hAnsi="Arial Narrow" w:cs="Calibri"/>
                <w:color w:val="000000"/>
                <w:sz w:val="16"/>
                <w:szCs w:val="16"/>
                <w:lang w:val="es-CR" w:eastAsia="es-CR"/>
              </w:rPr>
              <w:t>5</w:t>
            </w:r>
            <w:r>
              <w:rPr>
                <w:rFonts w:ascii="Arial Narrow" w:hAnsi="Arial Narrow" w:cs="Calibri"/>
                <w:color w:val="000000"/>
                <w:sz w:val="16"/>
                <w:szCs w:val="16"/>
                <w:lang w:val="es-CR" w:eastAsia="es-CR"/>
              </w:rPr>
              <w:t>-</w:t>
            </w:r>
            <w:r w:rsidRPr="00DD4B39">
              <w:rPr>
                <w:rFonts w:ascii="Arial Narrow" w:hAnsi="Arial Narrow" w:cs="Calibri"/>
                <w:color w:val="000000"/>
                <w:sz w:val="16"/>
                <w:szCs w:val="16"/>
                <w:lang w:val="es-CR" w:eastAsia="es-CR"/>
              </w:rPr>
              <w:t>0406</w:t>
            </w:r>
            <w:r>
              <w:rPr>
                <w:rFonts w:ascii="Arial Narrow" w:hAnsi="Arial Narrow" w:cs="Calibri"/>
                <w:color w:val="000000"/>
                <w:sz w:val="16"/>
                <w:szCs w:val="16"/>
                <w:lang w:val="es-CR" w:eastAsia="es-CR"/>
              </w:rPr>
              <w:t>-</w:t>
            </w:r>
            <w:r w:rsidRPr="00DD4B39">
              <w:rPr>
                <w:rFonts w:ascii="Arial Narrow" w:hAnsi="Arial Narrow" w:cs="Calibri"/>
                <w:color w:val="000000"/>
                <w:sz w:val="16"/>
                <w:szCs w:val="16"/>
                <w:lang w:val="es-CR" w:eastAsia="es-CR"/>
              </w:rPr>
              <w:t>0409</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21F774C8" w14:textId="0065A349" w:rsidR="005E6321" w:rsidRPr="006C6CFC" w:rsidRDefault="005E6321" w:rsidP="005E6321">
            <w:pPr>
              <w:jc w:val="center"/>
              <w:rPr>
                <w:rFonts w:ascii="Arial Narrow" w:hAnsi="Arial Narrow" w:cs="Calibri"/>
                <w:sz w:val="16"/>
                <w:szCs w:val="16"/>
                <w:lang w:val="es-CR" w:eastAsia="es-CR"/>
              </w:rPr>
            </w:pPr>
            <w:r w:rsidRPr="00DD4B39">
              <w:rPr>
                <w:rFonts w:ascii="Arial Narrow" w:hAnsi="Arial Narrow" w:cs="Calibri"/>
                <w:sz w:val="16"/>
                <w:szCs w:val="16"/>
                <w:lang w:val="es-CR" w:eastAsia="es-CR"/>
              </w:rPr>
              <w:t>5-183119-000</w:t>
            </w:r>
          </w:p>
        </w:tc>
        <w:tc>
          <w:tcPr>
            <w:tcW w:w="993" w:type="dxa"/>
            <w:tcBorders>
              <w:top w:val="nil"/>
              <w:left w:val="single" w:sz="4" w:space="0" w:color="auto"/>
              <w:bottom w:val="single" w:sz="4" w:space="0" w:color="auto"/>
              <w:right w:val="single" w:sz="4" w:space="0" w:color="auto"/>
            </w:tcBorders>
            <w:shd w:val="clear" w:color="000000" w:fill="FFFFFF"/>
            <w:vAlign w:val="center"/>
          </w:tcPr>
          <w:p w14:paraId="2D47D12F" w14:textId="1FE263B0" w:rsidR="005E6321" w:rsidRPr="006C6CFC" w:rsidRDefault="005E6321" w:rsidP="00C72357">
            <w:pPr>
              <w:ind w:left="-70"/>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6</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080</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000,00</w:t>
            </w:r>
          </w:p>
        </w:tc>
        <w:tc>
          <w:tcPr>
            <w:tcW w:w="992" w:type="dxa"/>
            <w:tcBorders>
              <w:top w:val="nil"/>
              <w:left w:val="nil"/>
              <w:bottom w:val="single" w:sz="4" w:space="0" w:color="auto"/>
              <w:right w:val="single" w:sz="4" w:space="0" w:color="auto"/>
            </w:tcBorders>
            <w:shd w:val="clear" w:color="auto" w:fill="auto"/>
            <w:vAlign w:val="center"/>
          </w:tcPr>
          <w:p w14:paraId="3730B837" w14:textId="674C285F"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9</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996</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068,11</w:t>
            </w:r>
          </w:p>
        </w:tc>
        <w:tc>
          <w:tcPr>
            <w:tcW w:w="709" w:type="dxa"/>
            <w:tcBorders>
              <w:top w:val="nil"/>
              <w:left w:val="nil"/>
              <w:bottom w:val="single" w:sz="4" w:space="0" w:color="auto"/>
              <w:right w:val="single" w:sz="4" w:space="0" w:color="auto"/>
            </w:tcBorders>
            <w:shd w:val="clear" w:color="auto" w:fill="auto"/>
            <w:vAlign w:val="center"/>
          </w:tcPr>
          <w:p w14:paraId="6317DC09" w14:textId="2A09C36A"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74</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970,51</w:t>
            </w:r>
          </w:p>
        </w:tc>
        <w:tc>
          <w:tcPr>
            <w:tcW w:w="708" w:type="dxa"/>
            <w:tcBorders>
              <w:top w:val="nil"/>
              <w:left w:val="nil"/>
              <w:bottom w:val="single" w:sz="4" w:space="0" w:color="auto"/>
              <w:right w:val="single" w:sz="4" w:space="0" w:color="auto"/>
            </w:tcBorders>
            <w:shd w:val="clear" w:color="auto" w:fill="auto"/>
            <w:vAlign w:val="center"/>
          </w:tcPr>
          <w:p w14:paraId="25613F1B" w14:textId="70E4EA60"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74</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970,51</w:t>
            </w:r>
          </w:p>
        </w:tc>
        <w:tc>
          <w:tcPr>
            <w:tcW w:w="851" w:type="dxa"/>
            <w:tcBorders>
              <w:top w:val="nil"/>
              <w:left w:val="nil"/>
              <w:bottom w:val="single" w:sz="4" w:space="0" w:color="auto"/>
              <w:right w:val="single" w:sz="4" w:space="0" w:color="auto"/>
            </w:tcBorders>
            <w:shd w:val="clear" w:color="auto" w:fill="auto"/>
            <w:vAlign w:val="center"/>
          </w:tcPr>
          <w:p w14:paraId="1EBEAFA0" w14:textId="67761F4D"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316</w:t>
            </w:r>
            <w:r w:rsidR="0058547A">
              <w:rPr>
                <w:rFonts w:ascii="Arial Narrow" w:hAnsi="Arial Narrow" w:cs="Calibri"/>
                <w:sz w:val="16"/>
                <w:szCs w:val="16"/>
                <w:lang w:val="es-CR" w:eastAsia="es-CR"/>
              </w:rPr>
              <w:t>.</w:t>
            </w:r>
            <w:r w:rsidRPr="00DD4B39">
              <w:rPr>
                <w:rFonts w:ascii="Arial Narrow" w:hAnsi="Arial Narrow" w:cs="Calibri"/>
                <w:sz w:val="16"/>
                <w:szCs w:val="16"/>
                <w:lang w:val="es-CR" w:eastAsia="es-CR"/>
              </w:rPr>
              <w:t>272,72</w:t>
            </w:r>
          </w:p>
        </w:tc>
        <w:tc>
          <w:tcPr>
            <w:tcW w:w="992" w:type="dxa"/>
            <w:tcBorders>
              <w:top w:val="nil"/>
              <w:left w:val="nil"/>
              <w:bottom w:val="single" w:sz="4" w:space="0" w:color="auto"/>
              <w:right w:val="single" w:sz="4" w:space="0" w:color="auto"/>
            </w:tcBorders>
            <w:shd w:val="clear" w:color="auto" w:fill="auto"/>
            <w:vAlign w:val="center"/>
          </w:tcPr>
          <w:p w14:paraId="1464452D" w14:textId="17E0DD0B"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16</w:t>
            </w:r>
            <w:r w:rsidR="00586131">
              <w:rPr>
                <w:rFonts w:ascii="Arial Narrow" w:hAnsi="Arial Narrow" w:cs="Calibri"/>
                <w:sz w:val="16"/>
                <w:szCs w:val="16"/>
                <w:lang w:val="es-CR" w:eastAsia="es-CR"/>
              </w:rPr>
              <w:t>.</w:t>
            </w:r>
            <w:r w:rsidRPr="00DD4B39">
              <w:rPr>
                <w:rFonts w:ascii="Arial Narrow" w:hAnsi="Arial Narrow" w:cs="Calibri"/>
                <w:sz w:val="16"/>
                <w:szCs w:val="16"/>
                <w:lang w:val="es-CR" w:eastAsia="es-CR"/>
              </w:rPr>
              <w:t>542</w:t>
            </w:r>
            <w:r w:rsidR="00586131">
              <w:rPr>
                <w:rFonts w:ascii="Arial Narrow" w:hAnsi="Arial Narrow" w:cs="Calibri"/>
                <w:sz w:val="16"/>
                <w:szCs w:val="16"/>
                <w:lang w:val="es-CR" w:eastAsia="es-CR"/>
              </w:rPr>
              <w:t>.</w:t>
            </w:r>
            <w:r w:rsidRPr="00DD4B39">
              <w:rPr>
                <w:rFonts w:ascii="Arial Narrow" w:hAnsi="Arial Narrow" w:cs="Calibri"/>
                <w:sz w:val="16"/>
                <w:szCs w:val="16"/>
                <w:lang w:val="es-CR" w:eastAsia="es-CR"/>
              </w:rPr>
              <w:t>281,85</w:t>
            </w:r>
          </w:p>
        </w:tc>
        <w:tc>
          <w:tcPr>
            <w:tcW w:w="851" w:type="dxa"/>
            <w:tcBorders>
              <w:top w:val="nil"/>
              <w:left w:val="nil"/>
              <w:bottom w:val="single" w:sz="4" w:space="0" w:color="auto"/>
              <w:right w:val="single" w:sz="4" w:space="0" w:color="auto"/>
            </w:tcBorders>
            <w:shd w:val="clear" w:color="auto" w:fill="auto"/>
            <w:vAlign w:val="center"/>
          </w:tcPr>
          <w:p w14:paraId="65BE7DBA" w14:textId="6AD9AC63"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35</w:t>
            </w:r>
            <w:r w:rsidR="00586131">
              <w:rPr>
                <w:rFonts w:ascii="Arial Narrow" w:hAnsi="Arial Narrow" w:cs="Calibri"/>
                <w:sz w:val="16"/>
                <w:szCs w:val="16"/>
                <w:lang w:val="es-CR" w:eastAsia="es-CR"/>
              </w:rPr>
              <w:t>.</w:t>
            </w:r>
            <w:r w:rsidRPr="00DD4B39">
              <w:rPr>
                <w:rFonts w:ascii="Arial Narrow" w:hAnsi="Arial Narrow" w:cs="Calibri"/>
                <w:sz w:val="16"/>
                <w:szCs w:val="16"/>
                <w:lang w:val="es-CR" w:eastAsia="es-CR"/>
              </w:rPr>
              <w:t>141,41</w:t>
            </w:r>
          </w:p>
        </w:tc>
      </w:tr>
      <w:tr w:rsidR="005E6321" w:rsidRPr="006C6CFC" w14:paraId="0BE0F671" w14:textId="77777777" w:rsidTr="00C72357">
        <w:trPr>
          <w:trHeight w:val="340"/>
        </w:trPr>
        <w:tc>
          <w:tcPr>
            <w:tcW w:w="1271" w:type="dxa"/>
            <w:tcBorders>
              <w:top w:val="nil"/>
              <w:left w:val="single" w:sz="4" w:space="0" w:color="auto"/>
              <w:bottom w:val="single" w:sz="4" w:space="0" w:color="auto"/>
              <w:right w:val="single" w:sz="4" w:space="0" w:color="auto"/>
            </w:tcBorders>
            <w:shd w:val="clear" w:color="000000" w:fill="FFFFFF"/>
            <w:noWrap/>
            <w:vAlign w:val="bottom"/>
          </w:tcPr>
          <w:p w14:paraId="4EB7EAFA" w14:textId="08412ABF" w:rsidR="005E6321" w:rsidRPr="006C6CFC" w:rsidRDefault="005E6321" w:rsidP="005E6321">
            <w:pPr>
              <w:rPr>
                <w:rFonts w:ascii="Arial Narrow" w:hAnsi="Arial Narrow" w:cs="Calibri"/>
                <w:sz w:val="16"/>
                <w:szCs w:val="16"/>
                <w:lang w:val="es-CR" w:eastAsia="es-CR"/>
              </w:rPr>
            </w:pPr>
            <w:r w:rsidRPr="00DD4B39">
              <w:rPr>
                <w:rFonts w:ascii="Arial Narrow" w:hAnsi="Arial Narrow" w:cs="Calibri"/>
                <w:sz w:val="16"/>
                <w:szCs w:val="16"/>
                <w:lang w:val="es-CR" w:eastAsia="es-CR"/>
              </w:rPr>
              <w:t>Norma del Rosario Rodriguez Cortes</w:t>
            </w:r>
          </w:p>
        </w:tc>
        <w:tc>
          <w:tcPr>
            <w:tcW w:w="709" w:type="dxa"/>
            <w:tcBorders>
              <w:top w:val="nil"/>
              <w:left w:val="nil"/>
              <w:bottom w:val="single" w:sz="4" w:space="0" w:color="auto"/>
              <w:right w:val="single" w:sz="4" w:space="0" w:color="auto"/>
            </w:tcBorders>
            <w:shd w:val="clear" w:color="000000" w:fill="FFFFFF"/>
            <w:noWrap/>
            <w:vAlign w:val="bottom"/>
          </w:tcPr>
          <w:p w14:paraId="00BE53F0" w14:textId="4D5A2EB1" w:rsidR="005E6321" w:rsidRPr="006C6CFC" w:rsidRDefault="005E6321" w:rsidP="005E6321">
            <w:pPr>
              <w:jc w:val="center"/>
              <w:rPr>
                <w:rFonts w:ascii="Arial Narrow" w:hAnsi="Arial Narrow" w:cs="Calibri"/>
                <w:sz w:val="16"/>
                <w:szCs w:val="16"/>
                <w:lang w:val="es-CR" w:eastAsia="es-CR"/>
              </w:rPr>
            </w:pPr>
            <w:r w:rsidRPr="00DD4B39">
              <w:rPr>
                <w:rFonts w:ascii="Arial Narrow" w:hAnsi="Arial Narrow" w:cs="Calibri"/>
                <w:color w:val="000000"/>
                <w:sz w:val="16"/>
                <w:szCs w:val="16"/>
                <w:lang w:val="es-CR" w:eastAsia="es-CR"/>
              </w:rPr>
              <w:t>5</w:t>
            </w:r>
            <w:r>
              <w:rPr>
                <w:rFonts w:ascii="Arial Narrow" w:hAnsi="Arial Narrow" w:cs="Calibri"/>
                <w:color w:val="000000"/>
                <w:sz w:val="16"/>
                <w:szCs w:val="16"/>
                <w:lang w:val="es-CR" w:eastAsia="es-CR"/>
              </w:rPr>
              <w:t>-</w:t>
            </w:r>
            <w:r w:rsidRPr="00DD4B39">
              <w:rPr>
                <w:rFonts w:ascii="Arial Narrow" w:hAnsi="Arial Narrow" w:cs="Calibri"/>
                <w:color w:val="000000"/>
                <w:sz w:val="16"/>
                <w:szCs w:val="16"/>
                <w:lang w:val="es-CR" w:eastAsia="es-CR"/>
              </w:rPr>
              <w:t>0385</w:t>
            </w:r>
            <w:r>
              <w:rPr>
                <w:rFonts w:ascii="Arial Narrow" w:hAnsi="Arial Narrow" w:cs="Calibri"/>
                <w:color w:val="000000"/>
                <w:sz w:val="16"/>
                <w:szCs w:val="16"/>
                <w:lang w:val="es-CR" w:eastAsia="es-CR"/>
              </w:rPr>
              <w:t>-</w:t>
            </w:r>
            <w:r w:rsidRPr="00DD4B39">
              <w:rPr>
                <w:rFonts w:ascii="Arial Narrow" w:hAnsi="Arial Narrow" w:cs="Calibri"/>
                <w:color w:val="000000"/>
                <w:sz w:val="16"/>
                <w:szCs w:val="16"/>
                <w:lang w:val="es-CR" w:eastAsia="es-CR"/>
              </w:rPr>
              <w:t>0081</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20A6CCDF" w14:textId="08FBAECA" w:rsidR="005E6321" w:rsidRPr="006C6CFC" w:rsidRDefault="005E6321" w:rsidP="005E6321">
            <w:pPr>
              <w:jc w:val="center"/>
              <w:rPr>
                <w:rFonts w:ascii="Arial Narrow" w:hAnsi="Arial Narrow" w:cs="Calibri"/>
                <w:sz w:val="16"/>
                <w:szCs w:val="16"/>
                <w:lang w:val="es-CR" w:eastAsia="es-CR"/>
              </w:rPr>
            </w:pPr>
            <w:r w:rsidRPr="00DD4B39">
              <w:rPr>
                <w:rFonts w:ascii="Arial Narrow" w:hAnsi="Arial Narrow" w:cs="Calibri"/>
                <w:sz w:val="16"/>
                <w:szCs w:val="16"/>
                <w:lang w:val="es-CR" w:eastAsia="es-CR"/>
              </w:rPr>
              <w:t>5-183120-000</w:t>
            </w:r>
          </w:p>
        </w:tc>
        <w:tc>
          <w:tcPr>
            <w:tcW w:w="993" w:type="dxa"/>
            <w:tcBorders>
              <w:top w:val="nil"/>
              <w:left w:val="single" w:sz="4" w:space="0" w:color="auto"/>
              <w:bottom w:val="single" w:sz="4" w:space="0" w:color="auto"/>
              <w:right w:val="single" w:sz="4" w:space="0" w:color="auto"/>
            </w:tcBorders>
            <w:shd w:val="clear" w:color="000000" w:fill="FFFFFF"/>
            <w:vAlign w:val="center"/>
          </w:tcPr>
          <w:p w14:paraId="3A0E40B5" w14:textId="0535E1BD" w:rsidR="005E6321" w:rsidRPr="006C6CFC" w:rsidRDefault="005E6321" w:rsidP="00C72357">
            <w:pPr>
              <w:ind w:left="-70"/>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6</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048</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000,00</w:t>
            </w:r>
          </w:p>
        </w:tc>
        <w:tc>
          <w:tcPr>
            <w:tcW w:w="992" w:type="dxa"/>
            <w:tcBorders>
              <w:top w:val="nil"/>
              <w:left w:val="nil"/>
              <w:bottom w:val="single" w:sz="4" w:space="0" w:color="auto"/>
              <w:right w:val="single" w:sz="4" w:space="0" w:color="auto"/>
            </w:tcBorders>
            <w:shd w:val="clear" w:color="auto" w:fill="auto"/>
            <w:vAlign w:val="center"/>
          </w:tcPr>
          <w:p w14:paraId="4FD53FD9" w14:textId="469660D7"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9</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996</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068,11</w:t>
            </w:r>
          </w:p>
        </w:tc>
        <w:tc>
          <w:tcPr>
            <w:tcW w:w="709" w:type="dxa"/>
            <w:tcBorders>
              <w:top w:val="nil"/>
              <w:left w:val="nil"/>
              <w:bottom w:val="single" w:sz="4" w:space="0" w:color="auto"/>
              <w:right w:val="single" w:sz="4" w:space="0" w:color="auto"/>
            </w:tcBorders>
            <w:shd w:val="clear" w:color="auto" w:fill="auto"/>
            <w:vAlign w:val="center"/>
          </w:tcPr>
          <w:p w14:paraId="42FF5321" w14:textId="6742667C"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74</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970,51</w:t>
            </w:r>
          </w:p>
        </w:tc>
        <w:tc>
          <w:tcPr>
            <w:tcW w:w="708" w:type="dxa"/>
            <w:tcBorders>
              <w:top w:val="nil"/>
              <w:left w:val="nil"/>
              <w:bottom w:val="single" w:sz="4" w:space="0" w:color="auto"/>
              <w:right w:val="single" w:sz="4" w:space="0" w:color="auto"/>
            </w:tcBorders>
            <w:shd w:val="clear" w:color="auto" w:fill="auto"/>
            <w:vAlign w:val="center"/>
          </w:tcPr>
          <w:p w14:paraId="5824F706" w14:textId="3FFE98E8"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74</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970,51</w:t>
            </w:r>
          </w:p>
        </w:tc>
        <w:tc>
          <w:tcPr>
            <w:tcW w:w="851" w:type="dxa"/>
            <w:tcBorders>
              <w:top w:val="nil"/>
              <w:left w:val="nil"/>
              <w:bottom w:val="single" w:sz="4" w:space="0" w:color="auto"/>
              <w:right w:val="single" w:sz="4" w:space="0" w:color="auto"/>
            </w:tcBorders>
            <w:shd w:val="clear" w:color="auto" w:fill="auto"/>
            <w:vAlign w:val="center"/>
          </w:tcPr>
          <w:p w14:paraId="1D257973" w14:textId="2612EBF0"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245</w:t>
            </w:r>
            <w:r w:rsidR="0058547A">
              <w:rPr>
                <w:rFonts w:ascii="Arial Narrow" w:hAnsi="Arial Narrow" w:cs="Calibri"/>
                <w:sz w:val="16"/>
                <w:szCs w:val="16"/>
                <w:lang w:val="es-CR" w:eastAsia="es-CR"/>
              </w:rPr>
              <w:t>.</w:t>
            </w:r>
            <w:r w:rsidRPr="00DD4B39">
              <w:rPr>
                <w:rFonts w:ascii="Arial Narrow" w:hAnsi="Arial Narrow" w:cs="Calibri"/>
                <w:sz w:val="16"/>
                <w:szCs w:val="16"/>
                <w:lang w:val="es-CR" w:eastAsia="es-CR"/>
              </w:rPr>
              <w:t>546,93</w:t>
            </w:r>
          </w:p>
        </w:tc>
        <w:tc>
          <w:tcPr>
            <w:tcW w:w="992" w:type="dxa"/>
            <w:tcBorders>
              <w:top w:val="nil"/>
              <w:left w:val="nil"/>
              <w:bottom w:val="single" w:sz="4" w:space="0" w:color="auto"/>
              <w:right w:val="single" w:sz="4" w:space="0" w:color="auto"/>
            </w:tcBorders>
            <w:shd w:val="clear" w:color="auto" w:fill="auto"/>
            <w:vAlign w:val="center"/>
          </w:tcPr>
          <w:p w14:paraId="41B0E334" w14:textId="0AE58ECA"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16</w:t>
            </w:r>
            <w:r w:rsidR="00586131">
              <w:rPr>
                <w:rFonts w:ascii="Arial Narrow" w:hAnsi="Arial Narrow" w:cs="Calibri"/>
                <w:sz w:val="16"/>
                <w:szCs w:val="16"/>
                <w:lang w:val="es-CR" w:eastAsia="es-CR"/>
              </w:rPr>
              <w:t>.</w:t>
            </w:r>
            <w:r w:rsidRPr="00DD4B39">
              <w:rPr>
                <w:rFonts w:ascii="Arial Narrow" w:hAnsi="Arial Narrow" w:cs="Calibri"/>
                <w:sz w:val="16"/>
                <w:szCs w:val="16"/>
                <w:lang w:val="es-CR" w:eastAsia="es-CR"/>
              </w:rPr>
              <w:t>439</w:t>
            </w:r>
            <w:r w:rsidR="00586131">
              <w:rPr>
                <w:rFonts w:ascii="Arial Narrow" w:hAnsi="Arial Narrow" w:cs="Calibri"/>
                <w:sz w:val="16"/>
                <w:szCs w:val="16"/>
                <w:lang w:val="es-CR" w:eastAsia="es-CR"/>
              </w:rPr>
              <w:t>.</w:t>
            </w:r>
            <w:r w:rsidRPr="00DD4B39">
              <w:rPr>
                <w:rFonts w:ascii="Arial Narrow" w:hAnsi="Arial Narrow" w:cs="Calibri"/>
                <w:sz w:val="16"/>
                <w:szCs w:val="16"/>
                <w:lang w:val="es-CR" w:eastAsia="es-CR"/>
              </w:rPr>
              <w:t>556,07</w:t>
            </w:r>
          </w:p>
        </w:tc>
        <w:tc>
          <w:tcPr>
            <w:tcW w:w="851" w:type="dxa"/>
            <w:tcBorders>
              <w:top w:val="nil"/>
              <w:left w:val="nil"/>
              <w:bottom w:val="single" w:sz="4" w:space="0" w:color="auto"/>
              <w:right w:val="single" w:sz="4" w:space="0" w:color="auto"/>
            </w:tcBorders>
            <w:shd w:val="clear" w:color="auto" w:fill="auto"/>
            <w:vAlign w:val="center"/>
          </w:tcPr>
          <w:p w14:paraId="3A092519" w14:textId="7EA7DDAE"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105</w:t>
            </w:r>
            <w:r w:rsidR="00586131">
              <w:rPr>
                <w:rFonts w:ascii="Arial Narrow" w:hAnsi="Arial Narrow" w:cs="Calibri"/>
                <w:sz w:val="16"/>
                <w:szCs w:val="16"/>
                <w:lang w:val="es-CR" w:eastAsia="es-CR"/>
              </w:rPr>
              <w:t>.</w:t>
            </w:r>
            <w:r w:rsidRPr="00DD4B39">
              <w:rPr>
                <w:rFonts w:ascii="Arial Narrow" w:hAnsi="Arial Narrow" w:cs="Calibri"/>
                <w:sz w:val="16"/>
                <w:szCs w:val="16"/>
                <w:lang w:val="es-CR" w:eastAsia="es-CR"/>
              </w:rPr>
              <w:t>234,40</w:t>
            </w:r>
          </w:p>
        </w:tc>
      </w:tr>
      <w:tr w:rsidR="005E6321" w:rsidRPr="006C6CFC" w14:paraId="07FBF5C9" w14:textId="77777777" w:rsidTr="00C72357">
        <w:trPr>
          <w:trHeight w:val="340"/>
        </w:trPr>
        <w:tc>
          <w:tcPr>
            <w:tcW w:w="1271" w:type="dxa"/>
            <w:tcBorders>
              <w:top w:val="nil"/>
              <w:left w:val="single" w:sz="4" w:space="0" w:color="auto"/>
              <w:bottom w:val="single" w:sz="4" w:space="0" w:color="auto"/>
              <w:right w:val="single" w:sz="4" w:space="0" w:color="auto"/>
            </w:tcBorders>
            <w:shd w:val="clear" w:color="000000" w:fill="FFFFFF"/>
            <w:noWrap/>
            <w:vAlign w:val="center"/>
          </w:tcPr>
          <w:p w14:paraId="505B1608" w14:textId="2CAE2F9B" w:rsidR="005E6321" w:rsidRPr="006C6CFC" w:rsidRDefault="005E6321" w:rsidP="00C72357">
            <w:pPr>
              <w:rPr>
                <w:rFonts w:ascii="Arial Narrow" w:hAnsi="Arial Narrow" w:cs="Calibri"/>
                <w:sz w:val="16"/>
                <w:szCs w:val="16"/>
                <w:lang w:val="es-CR" w:eastAsia="es-CR"/>
              </w:rPr>
            </w:pPr>
            <w:r w:rsidRPr="00DD4B39">
              <w:rPr>
                <w:rFonts w:ascii="Arial Narrow" w:hAnsi="Arial Narrow" w:cs="Calibri"/>
                <w:sz w:val="16"/>
                <w:szCs w:val="16"/>
                <w:lang w:val="es-CR" w:eastAsia="es-CR"/>
              </w:rPr>
              <w:t xml:space="preserve">Aura Ligia Urbina </w:t>
            </w:r>
          </w:p>
        </w:tc>
        <w:tc>
          <w:tcPr>
            <w:tcW w:w="709" w:type="dxa"/>
            <w:tcBorders>
              <w:top w:val="nil"/>
              <w:left w:val="nil"/>
              <w:bottom w:val="single" w:sz="4" w:space="0" w:color="auto"/>
              <w:right w:val="single" w:sz="4" w:space="0" w:color="auto"/>
            </w:tcBorders>
            <w:shd w:val="clear" w:color="000000" w:fill="FFFFFF"/>
            <w:noWrap/>
            <w:vAlign w:val="bottom"/>
          </w:tcPr>
          <w:p w14:paraId="51690799" w14:textId="74893C0C" w:rsidR="005E6321" w:rsidRPr="006C6CFC" w:rsidRDefault="005E6321" w:rsidP="005E6321">
            <w:pPr>
              <w:jc w:val="center"/>
              <w:rPr>
                <w:rFonts w:ascii="Arial Narrow" w:hAnsi="Arial Narrow" w:cs="Calibri"/>
                <w:sz w:val="16"/>
                <w:szCs w:val="16"/>
                <w:lang w:val="es-CR" w:eastAsia="es-CR"/>
              </w:rPr>
            </w:pPr>
            <w:r w:rsidRPr="00DD4B39">
              <w:rPr>
                <w:rFonts w:ascii="Arial Narrow" w:hAnsi="Arial Narrow" w:cs="Arial"/>
                <w:sz w:val="16"/>
                <w:szCs w:val="16"/>
                <w:lang w:val="es-CR" w:eastAsia="es-CR"/>
              </w:rPr>
              <w:t>155825</w:t>
            </w:r>
            <w:r>
              <w:rPr>
                <w:rFonts w:ascii="Arial Narrow" w:hAnsi="Arial Narrow" w:cs="Arial"/>
                <w:sz w:val="16"/>
                <w:szCs w:val="16"/>
                <w:lang w:val="es-CR" w:eastAsia="es-CR"/>
              </w:rPr>
              <w:t>-</w:t>
            </w:r>
            <w:r w:rsidRPr="00DD4B39">
              <w:rPr>
                <w:rFonts w:ascii="Arial Narrow" w:hAnsi="Arial Narrow" w:cs="Arial"/>
                <w:sz w:val="16"/>
                <w:szCs w:val="16"/>
                <w:lang w:val="es-CR" w:eastAsia="es-CR"/>
              </w:rPr>
              <w:t>582435</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4555587E" w14:textId="0C0CA2FC" w:rsidR="005E6321" w:rsidRPr="006C6CFC" w:rsidRDefault="005E6321" w:rsidP="005E6321">
            <w:pPr>
              <w:jc w:val="center"/>
              <w:rPr>
                <w:rFonts w:ascii="Arial Narrow" w:hAnsi="Arial Narrow" w:cs="Calibri"/>
                <w:sz w:val="16"/>
                <w:szCs w:val="16"/>
                <w:lang w:val="es-CR" w:eastAsia="es-CR"/>
              </w:rPr>
            </w:pPr>
            <w:r w:rsidRPr="00DD4B39">
              <w:rPr>
                <w:rFonts w:ascii="Arial Narrow" w:hAnsi="Arial Narrow" w:cs="Calibri"/>
                <w:sz w:val="16"/>
                <w:szCs w:val="16"/>
                <w:lang w:val="es-CR" w:eastAsia="es-CR"/>
              </w:rPr>
              <w:t>5-183106-000</w:t>
            </w:r>
          </w:p>
        </w:tc>
        <w:tc>
          <w:tcPr>
            <w:tcW w:w="993" w:type="dxa"/>
            <w:tcBorders>
              <w:top w:val="nil"/>
              <w:left w:val="single" w:sz="4" w:space="0" w:color="auto"/>
              <w:bottom w:val="single" w:sz="4" w:space="0" w:color="auto"/>
              <w:right w:val="single" w:sz="4" w:space="0" w:color="auto"/>
            </w:tcBorders>
            <w:shd w:val="clear" w:color="000000" w:fill="FFFFFF"/>
            <w:vAlign w:val="center"/>
          </w:tcPr>
          <w:p w14:paraId="7630A06E" w14:textId="40FE344D" w:rsidR="005E6321" w:rsidRPr="006C6CFC" w:rsidRDefault="005E6321" w:rsidP="00C72357">
            <w:pPr>
              <w:ind w:left="-70"/>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6</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048</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000,00</w:t>
            </w:r>
          </w:p>
        </w:tc>
        <w:tc>
          <w:tcPr>
            <w:tcW w:w="992" w:type="dxa"/>
            <w:tcBorders>
              <w:top w:val="nil"/>
              <w:left w:val="nil"/>
              <w:bottom w:val="single" w:sz="4" w:space="0" w:color="auto"/>
              <w:right w:val="single" w:sz="4" w:space="0" w:color="auto"/>
            </w:tcBorders>
            <w:shd w:val="clear" w:color="auto" w:fill="auto"/>
            <w:vAlign w:val="center"/>
          </w:tcPr>
          <w:p w14:paraId="428780D1" w14:textId="5BAF54C6"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9</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996</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068,11</w:t>
            </w:r>
          </w:p>
        </w:tc>
        <w:tc>
          <w:tcPr>
            <w:tcW w:w="709" w:type="dxa"/>
            <w:tcBorders>
              <w:top w:val="nil"/>
              <w:left w:val="nil"/>
              <w:bottom w:val="single" w:sz="4" w:space="0" w:color="auto"/>
              <w:right w:val="single" w:sz="4" w:space="0" w:color="auto"/>
            </w:tcBorders>
            <w:shd w:val="clear" w:color="auto" w:fill="auto"/>
            <w:vAlign w:val="center"/>
          </w:tcPr>
          <w:p w14:paraId="63659848" w14:textId="52C83D5A"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74</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970,51</w:t>
            </w:r>
          </w:p>
        </w:tc>
        <w:tc>
          <w:tcPr>
            <w:tcW w:w="708" w:type="dxa"/>
            <w:tcBorders>
              <w:top w:val="nil"/>
              <w:left w:val="nil"/>
              <w:bottom w:val="single" w:sz="4" w:space="0" w:color="auto"/>
              <w:right w:val="single" w:sz="4" w:space="0" w:color="auto"/>
            </w:tcBorders>
            <w:shd w:val="clear" w:color="auto" w:fill="auto"/>
            <w:vAlign w:val="center"/>
          </w:tcPr>
          <w:p w14:paraId="4B8FF180" w14:textId="2859E72C"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74</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970,51</w:t>
            </w:r>
          </w:p>
        </w:tc>
        <w:tc>
          <w:tcPr>
            <w:tcW w:w="851" w:type="dxa"/>
            <w:tcBorders>
              <w:top w:val="nil"/>
              <w:left w:val="nil"/>
              <w:bottom w:val="single" w:sz="4" w:space="0" w:color="auto"/>
              <w:right w:val="single" w:sz="4" w:space="0" w:color="auto"/>
            </w:tcBorders>
            <w:shd w:val="clear" w:color="auto" w:fill="auto"/>
            <w:vAlign w:val="center"/>
          </w:tcPr>
          <w:p w14:paraId="6C309231" w14:textId="6C1DCEBB"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315</w:t>
            </w:r>
            <w:r w:rsidR="0058547A">
              <w:rPr>
                <w:rFonts w:ascii="Arial Narrow" w:hAnsi="Arial Narrow" w:cs="Calibri"/>
                <w:sz w:val="16"/>
                <w:szCs w:val="16"/>
                <w:lang w:val="es-CR" w:eastAsia="es-CR"/>
              </w:rPr>
              <w:t>.</w:t>
            </w:r>
            <w:r w:rsidRPr="00DD4B39">
              <w:rPr>
                <w:rFonts w:ascii="Arial Narrow" w:hAnsi="Arial Narrow" w:cs="Calibri"/>
                <w:sz w:val="16"/>
                <w:szCs w:val="16"/>
                <w:lang w:val="es-CR" w:eastAsia="es-CR"/>
              </w:rPr>
              <w:t>703,20</w:t>
            </w:r>
          </w:p>
        </w:tc>
        <w:tc>
          <w:tcPr>
            <w:tcW w:w="992" w:type="dxa"/>
            <w:tcBorders>
              <w:top w:val="nil"/>
              <w:left w:val="nil"/>
              <w:bottom w:val="single" w:sz="4" w:space="0" w:color="auto"/>
              <w:right w:val="single" w:sz="4" w:space="0" w:color="auto"/>
            </w:tcBorders>
            <w:shd w:val="clear" w:color="auto" w:fill="auto"/>
            <w:vAlign w:val="center"/>
          </w:tcPr>
          <w:p w14:paraId="1E6541B6" w14:textId="426B84A5"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16</w:t>
            </w:r>
            <w:r w:rsidR="00586131">
              <w:rPr>
                <w:rFonts w:ascii="Arial Narrow" w:hAnsi="Arial Narrow" w:cs="Calibri"/>
                <w:sz w:val="16"/>
                <w:szCs w:val="16"/>
                <w:lang w:val="es-CR" w:eastAsia="es-CR"/>
              </w:rPr>
              <w:t>.</w:t>
            </w:r>
            <w:r w:rsidRPr="00DD4B39">
              <w:rPr>
                <w:rFonts w:ascii="Arial Narrow" w:hAnsi="Arial Narrow" w:cs="Calibri"/>
                <w:sz w:val="16"/>
                <w:szCs w:val="16"/>
                <w:lang w:val="es-CR" w:eastAsia="es-CR"/>
              </w:rPr>
              <w:t>509</w:t>
            </w:r>
            <w:r w:rsidR="00586131">
              <w:rPr>
                <w:rFonts w:ascii="Arial Narrow" w:hAnsi="Arial Narrow" w:cs="Calibri"/>
                <w:sz w:val="16"/>
                <w:szCs w:val="16"/>
                <w:lang w:val="es-CR" w:eastAsia="es-CR"/>
              </w:rPr>
              <w:t>.</w:t>
            </w:r>
            <w:r w:rsidRPr="00DD4B39">
              <w:rPr>
                <w:rFonts w:ascii="Arial Narrow" w:hAnsi="Arial Narrow" w:cs="Calibri"/>
                <w:sz w:val="16"/>
                <w:szCs w:val="16"/>
                <w:lang w:val="es-CR" w:eastAsia="es-CR"/>
              </w:rPr>
              <w:t>712,33</w:t>
            </w:r>
          </w:p>
        </w:tc>
        <w:tc>
          <w:tcPr>
            <w:tcW w:w="851" w:type="dxa"/>
            <w:tcBorders>
              <w:top w:val="nil"/>
              <w:left w:val="nil"/>
              <w:bottom w:val="single" w:sz="4" w:space="0" w:color="auto"/>
              <w:right w:val="single" w:sz="4" w:space="0" w:color="auto"/>
            </w:tcBorders>
            <w:shd w:val="clear" w:color="auto" w:fill="auto"/>
            <w:vAlign w:val="center"/>
          </w:tcPr>
          <w:p w14:paraId="2D96A9C7" w14:textId="04C066BE"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35</w:t>
            </w:r>
            <w:r w:rsidR="00586131">
              <w:rPr>
                <w:rFonts w:ascii="Arial Narrow" w:hAnsi="Arial Narrow" w:cs="Calibri"/>
                <w:sz w:val="16"/>
                <w:szCs w:val="16"/>
                <w:lang w:val="es-CR" w:eastAsia="es-CR"/>
              </w:rPr>
              <w:t>.</w:t>
            </w:r>
            <w:r w:rsidRPr="00DD4B39">
              <w:rPr>
                <w:rFonts w:ascii="Arial Narrow" w:hAnsi="Arial Narrow" w:cs="Calibri"/>
                <w:sz w:val="16"/>
                <w:szCs w:val="16"/>
                <w:lang w:val="es-CR" w:eastAsia="es-CR"/>
              </w:rPr>
              <w:t>078,13</w:t>
            </w:r>
          </w:p>
        </w:tc>
      </w:tr>
      <w:tr w:rsidR="005E6321" w:rsidRPr="006C6CFC" w14:paraId="68800D30" w14:textId="77777777" w:rsidTr="00C72357">
        <w:trPr>
          <w:trHeight w:val="340"/>
        </w:trPr>
        <w:tc>
          <w:tcPr>
            <w:tcW w:w="1271" w:type="dxa"/>
            <w:tcBorders>
              <w:top w:val="nil"/>
              <w:left w:val="single" w:sz="4" w:space="0" w:color="auto"/>
              <w:bottom w:val="single" w:sz="4" w:space="0" w:color="auto"/>
              <w:right w:val="single" w:sz="4" w:space="0" w:color="auto"/>
            </w:tcBorders>
            <w:shd w:val="clear" w:color="000000" w:fill="FFFFFF"/>
            <w:noWrap/>
            <w:vAlign w:val="bottom"/>
          </w:tcPr>
          <w:p w14:paraId="6810E63A" w14:textId="7E4CB936" w:rsidR="005E6321" w:rsidRPr="006C6CFC" w:rsidRDefault="005E6321" w:rsidP="005E6321">
            <w:pPr>
              <w:rPr>
                <w:rFonts w:ascii="Arial Narrow" w:hAnsi="Arial Narrow" w:cs="Calibri"/>
                <w:sz w:val="16"/>
                <w:szCs w:val="16"/>
                <w:lang w:val="es-CR" w:eastAsia="es-CR"/>
              </w:rPr>
            </w:pPr>
            <w:proofErr w:type="spellStart"/>
            <w:r w:rsidRPr="00DD4B39">
              <w:rPr>
                <w:rFonts w:ascii="Arial Narrow" w:hAnsi="Arial Narrow" w:cs="Calibri"/>
                <w:sz w:val="16"/>
                <w:szCs w:val="16"/>
                <w:lang w:val="es-CR" w:eastAsia="es-CR"/>
              </w:rPr>
              <w:t>Yessica</w:t>
            </w:r>
            <w:proofErr w:type="spellEnd"/>
            <w:r w:rsidRPr="00DD4B39">
              <w:rPr>
                <w:rFonts w:ascii="Arial Narrow" w:hAnsi="Arial Narrow" w:cs="Calibri"/>
                <w:sz w:val="16"/>
                <w:szCs w:val="16"/>
                <w:lang w:val="es-CR" w:eastAsia="es-CR"/>
              </w:rPr>
              <w:t xml:space="preserve"> Rodriguez Vega </w:t>
            </w:r>
          </w:p>
        </w:tc>
        <w:tc>
          <w:tcPr>
            <w:tcW w:w="709" w:type="dxa"/>
            <w:tcBorders>
              <w:top w:val="nil"/>
              <w:left w:val="nil"/>
              <w:bottom w:val="single" w:sz="4" w:space="0" w:color="auto"/>
              <w:right w:val="single" w:sz="4" w:space="0" w:color="auto"/>
            </w:tcBorders>
            <w:shd w:val="clear" w:color="000000" w:fill="FFFFFF"/>
            <w:noWrap/>
            <w:vAlign w:val="bottom"/>
          </w:tcPr>
          <w:p w14:paraId="6B5D207A" w14:textId="33CBA108" w:rsidR="005E6321" w:rsidRPr="006C6CFC" w:rsidRDefault="005E6321" w:rsidP="005E6321">
            <w:pPr>
              <w:jc w:val="center"/>
              <w:rPr>
                <w:rFonts w:ascii="Arial Narrow" w:hAnsi="Arial Narrow" w:cs="Calibri"/>
                <w:sz w:val="16"/>
                <w:szCs w:val="16"/>
                <w:lang w:val="es-CR" w:eastAsia="es-CR"/>
              </w:rPr>
            </w:pPr>
            <w:r w:rsidRPr="00DD4B39">
              <w:rPr>
                <w:rFonts w:ascii="Arial Narrow" w:hAnsi="Arial Narrow" w:cs="Calibri"/>
                <w:color w:val="000000"/>
                <w:sz w:val="16"/>
                <w:szCs w:val="16"/>
                <w:lang w:val="es-CR" w:eastAsia="es-CR"/>
              </w:rPr>
              <w:t>5</w:t>
            </w:r>
            <w:r>
              <w:rPr>
                <w:rFonts w:ascii="Arial Narrow" w:hAnsi="Arial Narrow" w:cs="Calibri"/>
                <w:color w:val="000000"/>
                <w:sz w:val="16"/>
                <w:szCs w:val="16"/>
                <w:lang w:val="es-CR" w:eastAsia="es-CR"/>
              </w:rPr>
              <w:t>-</w:t>
            </w:r>
            <w:r w:rsidRPr="00DD4B39">
              <w:rPr>
                <w:rFonts w:ascii="Arial Narrow" w:hAnsi="Arial Narrow" w:cs="Calibri"/>
                <w:color w:val="000000"/>
                <w:sz w:val="16"/>
                <w:szCs w:val="16"/>
                <w:lang w:val="es-CR" w:eastAsia="es-CR"/>
              </w:rPr>
              <w:t>0401</w:t>
            </w:r>
            <w:r>
              <w:rPr>
                <w:rFonts w:ascii="Arial Narrow" w:hAnsi="Arial Narrow" w:cs="Calibri"/>
                <w:color w:val="000000"/>
                <w:sz w:val="16"/>
                <w:szCs w:val="16"/>
                <w:lang w:val="es-CR" w:eastAsia="es-CR"/>
              </w:rPr>
              <w:t>-</w:t>
            </w:r>
            <w:r w:rsidRPr="00DD4B39">
              <w:rPr>
                <w:rFonts w:ascii="Arial Narrow" w:hAnsi="Arial Narrow" w:cs="Calibri"/>
                <w:color w:val="000000"/>
                <w:sz w:val="16"/>
                <w:szCs w:val="16"/>
                <w:lang w:val="es-CR" w:eastAsia="es-CR"/>
              </w:rPr>
              <w:t>0733</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6EB3C740" w14:textId="6796771B" w:rsidR="005E6321" w:rsidRPr="006C6CFC" w:rsidRDefault="005E6321" w:rsidP="005E6321">
            <w:pPr>
              <w:jc w:val="center"/>
              <w:rPr>
                <w:rFonts w:ascii="Arial Narrow" w:hAnsi="Arial Narrow" w:cs="Calibri"/>
                <w:sz w:val="16"/>
                <w:szCs w:val="16"/>
                <w:lang w:val="es-CR" w:eastAsia="es-CR"/>
              </w:rPr>
            </w:pPr>
            <w:r w:rsidRPr="00DD4B39">
              <w:rPr>
                <w:rFonts w:ascii="Arial Narrow" w:hAnsi="Arial Narrow" w:cs="Calibri"/>
                <w:sz w:val="16"/>
                <w:szCs w:val="16"/>
                <w:lang w:val="es-CR" w:eastAsia="es-CR"/>
              </w:rPr>
              <w:t>5-165956-000</w:t>
            </w:r>
          </w:p>
        </w:tc>
        <w:tc>
          <w:tcPr>
            <w:tcW w:w="993" w:type="dxa"/>
            <w:tcBorders>
              <w:top w:val="nil"/>
              <w:left w:val="single" w:sz="4" w:space="0" w:color="auto"/>
              <w:bottom w:val="single" w:sz="4" w:space="0" w:color="auto"/>
              <w:right w:val="single" w:sz="4" w:space="0" w:color="auto"/>
            </w:tcBorders>
            <w:shd w:val="clear" w:color="000000" w:fill="FFFFFF"/>
            <w:vAlign w:val="center"/>
          </w:tcPr>
          <w:p w14:paraId="01EFE7DA" w14:textId="21CF70EE" w:rsidR="005E6321" w:rsidRPr="006C6CFC" w:rsidRDefault="005E6321" w:rsidP="00C72357">
            <w:pPr>
              <w:ind w:left="-70"/>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5</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984</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000,00</w:t>
            </w:r>
          </w:p>
        </w:tc>
        <w:tc>
          <w:tcPr>
            <w:tcW w:w="992" w:type="dxa"/>
            <w:tcBorders>
              <w:top w:val="nil"/>
              <w:left w:val="nil"/>
              <w:bottom w:val="single" w:sz="4" w:space="0" w:color="auto"/>
              <w:right w:val="single" w:sz="4" w:space="0" w:color="auto"/>
            </w:tcBorders>
            <w:shd w:val="clear" w:color="auto" w:fill="auto"/>
            <w:vAlign w:val="center"/>
          </w:tcPr>
          <w:p w14:paraId="6B9E4493" w14:textId="7A12C443"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9</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996</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068,11</w:t>
            </w:r>
          </w:p>
        </w:tc>
        <w:tc>
          <w:tcPr>
            <w:tcW w:w="709" w:type="dxa"/>
            <w:tcBorders>
              <w:top w:val="nil"/>
              <w:left w:val="nil"/>
              <w:bottom w:val="single" w:sz="4" w:space="0" w:color="auto"/>
              <w:right w:val="single" w:sz="4" w:space="0" w:color="auto"/>
            </w:tcBorders>
            <w:shd w:val="clear" w:color="auto" w:fill="auto"/>
            <w:vAlign w:val="center"/>
          </w:tcPr>
          <w:p w14:paraId="31B9A5F4" w14:textId="33CE7B68"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74</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970,51</w:t>
            </w:r>
          </w:p>
        </w:tc>
        <w:tc>
          <w:tcPr>
            <w:tcW w:w="708" w:type="dxa"/>
            <w:tcBorders>
              <w:top w:val="nil"/>
              <w:left w:val="nil"/>
              <w:bottom w:val="single" w:sz="4" w:space="0" w:color="auto"/>
              <w:right w:val="single" w:sz="4" w:space="0" w:color="auto"/>
            </w:tcBorders>
            <w:shd w:val="clear" w:color="auto" w:fill="auto"/>
            <w:vAlign w:val="center"/>
          </w:tcPr>
          <w:p w14:paraId="3A20576F" w14:textId="362A759E"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74</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970,51</w:t>
            </w:r>
          </w:p>
        </w:tc>
        <w:tc>
          <w:tcPr>
            <w:tcW w:w="851" w:type="dxa"/>
            <w:tcBorders>
              <w:top w:val="nil"/>
              <w:left w:val="nil"/>
              <w:bottom w:val="single" w:sz="4" w:space="0" w:color="auto"/>
              <w:right w:val="single" w:sz="4" w:space="0" w:color="auto"/>
            </w:tcBorders>
            <w:shd w:val="clear" w:color="auto" w:fill="auto"/>
            <w:vAlign w:val="center"/>
          </w:tcPr>
          <w:p w14:paraId="05C71658" w14:textId="23016301"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314</w:t>
            </w:r>
            <w:r w:rsidR="0058547A">
              <w:rPr>
                <w:rFonts w:ascii="Arial Narrow" w:hAnsi="Arial Narrow" w:cs="Calibri"/>
                <w:sz w:val="16"/>
                <w:szCs w:val="16"/>
                <w:lang w:val="es-CR" w:eastAsia="es-CR"/>
              </w:rPr>
              <w:t>.</w:t>
            </w:r>
            <w:r w:rsidRPr="00DD4B39">
              <w:rPr>
                <w:rFonts w:ascii="Arial Narrow" w:hAnsi="Arial Narrow" w:cs="Calibri"/>
                <w:sz w:val="16"/>
                <w:szCs w:val="16"/>
                <w:lang w:val="es-CR" w:eastAsia="es-CR"/>
              </w:rPr>
              <w:t>564,16</w:t>
            </w:r>
          </w:p>
        </w:tc>
        <w:tc>
          <w:tcPr>
            <w:tcW w:w="992" w:type="dxa"/>
            <w:tcBorders>
              <w:top w:val="nil"/>
              <w:left w:val="nil"/>
              <w:bottom w:val="single" w:sz="4" w:space="0" w:color="auto"/>
              <w:right w:val="single" w:sz="4" w:space="0" w:color="auto"/>
            </w:tcBorders>
            <w:shd w:val="clear" w:color="auto" w:fill="auto"/>
            <w:vAlign w:val="center"/>
          </w:tcPr>
          <w:p w14:paraId="41B0D95A" w14:textId="53660210"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16</w:t>
            </w:r>
            <w:r w:rsidR="00586131">
              <w:rPr>
                <w:rFonts w:ascii="Arial Narrow" w:hAnsi="Arial Narrow" w:cs="Calibri"/>
                <w:sz w:val="16"/>
                <w:szCs w:val="16"/>
                <w:lang w:val="es-CR" w:eastAsia="es-CR"/>
              </w:rPr>
              <w:t>.</w:t>
            </w:r>
            <w:r w:rsidRPr="00DD4B39">
              <w:rPr>
                <w:rFonts w:ascii="Arial Narrow" w:hAnsi="Arial Narrow" w:cs="Calibri"/>
                <w:sz w:val="16"/>
                <w:szCs w:val="16"/>
                <w:lang w:val="es-CR" w:eastAsia="es-CR"/>
              </w:rPr>
              <w:t>444</w:t>
            </w:r>
            <w:r w:rsidR="00586131">
              <w:rPr>
                <w:rFonts w:ascii="Arial Narrow" w:hAnsi="Arial Narrow" w:cs="Calibri"/>
                <w:sz w:val="16"/>
                <w:szCs w:val="16"/>
                <w:lang w:val="es-CR" w:eastAsia="es-CR"/>
              </w:rPr>
              <w:t>.</w:t>
            </w:r>
            <w:r w:rsidRPr="00DD4B39">
              <w:rPr>
                <w:rFonts w:ascii="Arial Narrow" w:hAnsi="Arial Narrow" w:cs="Calibri"/>
                <w:sz w:val="16"/>
                <w:szCs w:val="16"/>
                <w:lang w:val="es-CR" w:eastAsia="es-CR"/>
              </w:rPr>
              <w:t>573,29</w:t>
            </w:r>
          </w:p>
        </w:tc>
        <w:tc>
          <w:tcPr>
            <w:tcW w:w="851" w:type="dxa"/>
            <w:tcBorders>
              <w:top w:val="nil"/>
              <w:left w:val="nil"/>
              <w:bottom w:val="single" w:sz="4" w:space="0" w:color="auto"/>
              <w:right w:val="single" w:sz="4" w:space="0" w:color="auto"/>
            </w:tcBorders>
            <w:shd w:val="clear" w:color="auto" w:fill="auto"/>
            <w:vAlign w:val="center"/>
          </w:tcPr>
          <w:p w14:paraId="388F320E" w14:textId="7773A13A"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34</w:t>
            </w:r>
            <w:r w:rsidR="00586131">
              <w:rPr>
                <w:rFonts w:ascii="Arial Narrow" w:hAnsi="Arial Narrow" w:cs="Calibri"/>
                <w:sz w:val="16"/>
                <w:szCs w:val="16"/>
                <w:lang w:val="es-CR" w:eastAsia="es-CR"/>
              </w:rPr>
              <w:t>.</w:t>
            </w:r>
            <w:r w:rsidRPr="00DD4B39">
              <w:rPr>
                <w:rFonts w:ascii="Arial Narrow" w:hAnsi="Arial Narrow" w:cs="Calibri"/>
                <w:sz w:val="16"/>
                <w:szCs w:val="16"/>
                <w:lang w:val="es-CR" w:eastAsia="es-CR"/>
              </w:rPr>
              <w:t>951,57</w:t>
            </w:r>
          </w:p>
        </w:tc>
      </w:tr>
      <w:tr w:rsidR="005E6321" w:rsidRPr="006C6CFC" w14:paraId="775E93FA" w14:textId="77777777" w:rsidTr="00C72357">
        <w:trPr>
          <w:trHeight w:val="340"/>
        </w:trPr>
        <w:tc>
          <w:tcPr>
            <w:tcW w:w="1271" w:type="dxa"/>
            <w:tcBorders>
              <w:top w:val="nil"/>
              <w:left w:val="single" w:sz="4" w:space="0" w:color="auto"/>
              <w:bottom w:val="single" w:sz="4" w:space="0" w:color="auto"/>
              <w:right w:val="single" w:sz="4" w:space="0" w:color="auto"/>
            </w:tcBorders>
            <w:shd w:val="clear" w:color="000000" w:fill="FFFFFF"/>
            <w:noWrap/>
            <w:vAlign w:val="bottom"/>
          </w:tcPr>
          <w:p w14:paraId="1386DCEE" w14:textId="03BCD20B" w:rsidR="005E6321" w:rsidRPr="006C6CFC" w:rsidRDefault="005E6321" w:rsidP="005E6321">
            <w:pPr>
              <w:rPr>
                <w:rFonts w:ascii="Arial Narrow" w:hAnsi="Arial Narrow" w:cs="Calibri"/>
                <w:sz w:val="16"/>
                <w:szCs w:val="16"/>
                <w:lang w:val="es-CR" w:eastAsia="es-CR"/>
              </w:rPr>
            </w:pPr>
            <w:proofErr w:type="spellStart"/>
            <w:r w:rsidRPr="00DD4B39">
              <w:rPr>
                <w:rFonts w:ascii="Arial Narrow" w:hAnsi="Arial Narrow" w:cs="Calibri"/>
                <w:sz w:val="16"/>
                <w:szCs w:val="16"/>
                <w:lang w:val="es-CR" w:eastAsia="es-CR"/>
              </w:rPr>
              <w:t>Sady</w:t>
            </w:r>
            <w:proofErr w:type="spellEnd"/>
            <w:r w:rsidRPr="00DD4B39">
              <w:rPr>
                <w:rFonts w:ascii="Arial Narrow" w:hAnsi="Arial Narrow" w:cs="Calibri"/>
                <w:sz w:val="16"/>
                <w:szCs w:val="16"/>
                <w:lang w:val="es-CR" w:eastAsia="es-CR"/>
              </w:rPr>
              <w:t xml:space="preserve"> Castillo Jimenez</w:t>
            </w:r>
          </w:p>
        </w:tc>
        <w:tc>
          <w:tcPr>
            <w:tcW w:w="709" w:type="dxa"/>
            <w:tcBorders>
              <w:top w:val="nil"/>
              <w:left w:val="nil"/>
              <w:bottom w:val="single" w:sz="4" w:space="0" w:color="auto"/>
              <w:right w:val="single" w:sz="4" w:space="0" w:color="auto"/>
            </w:tcBorders>
            <w:shd w:val="clear" w:color="000000" w:fill="FFFFFF"/>
            <w:noWrap/>
            <w:vAlign w:val="bottom"/>
          </w:tcPr>
          <w:p w14:paraId="37D65EEB" w14:textId="255CCF77" w:rsidR="005E6321" w:rsidRPr="006C6CFC" w:rsidRDefault="005E6321" w:rsidP="005E6321">
            <w:pPr>
              <w:jc w:val="center"/>
              <w:rPr>
                <w:rFonts w:ascii="Arial Narrow" w:hAnsi="Arial Narrow" w:cs="Calibri"/>
                <w:sz w:val="16"/>
                <w:szCs w:val="16"/>
                <w:lang w:val="es-CR" w:eastAsia="es-CR"/>
              </w:rPr>
            </w:pPr>
            <w:r w:rsidRPr="00DD4B39">
              <w:rPr>
                <w:rFonts w:ascii="Arial Narrow" w:hAnsi="Arial Narrow" w:cs="Arial"/>
                <w:sz w:val="16"/>
                <w:szCs w:val="16"/>
                <w:lang w:val="es-CR" w:eastAsia="es-CR"/>
              </w:rPr>
              <w:t>7</w:t>
            </w:r>
            <w:r>
              <w:rPr>
                <w:rFonts w:ascii="Arial Narrow" w:hAnsi="Arial Narrow" w:cs="Arial"/>
                <w:sz w:val="16"/>
                <w:szCs w:val="16"/>
                <w:lang w:val="es-CR" w:eastAsia="es-CR"/>
              </w:rPr>
              <w:t>-</w:t>
            </w:r>
            <w:r w:rsidRPr="00DD4B39">
              <w:rPr>
                <w:rFonts w:ascii="Arial Narrow" w:hAnsi="Arial Narrow" w:cs="Arial"/>
                <w:sz w:val="16"/>
                <w:szCs w:val="16"/>
                <w:lang w:val="es-CR" w:eastAsia="es-CR"/>
              </w:rPr>
              <w:t>0150</w:t>
            </w:r>
            <w:r>
              <w:rPr>
                <w:rFonts w:ascii="Arial Narrow" w:hAnsi="Arial Narrow" w:cs="Arial"/>
                <w:sz w:val="16"/>
                <w:szCs w:val="16"/>
                <w:lang w:val="es-CR" w:eastAsia="es-CR"/>
              </w:rPr>
              <w:t>-</w:t>
            </w:r>
            <w:r w:rsidRPr="00DD4B39">
              <w:rPr>
                <w:rFonts w:ascii="Arial Narrow" w:hAnsi="Arial Narrow" w:cs="Arial"/>
                <w:sz w:val="16"/>
                <w:szCs w:val="16"/>
                <w:lang w:val="es-CR" w:eastAsia="es-CR"/>
              </w:rPr>
              <w:t>0849</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360429A6" w14:textId="15F87D92" w:rsidR="005E6321" w:rsidRPr="006C6CFC" w:rsidRDefault="005E6321" w:rsidP="005E6321">
            <w:pPr>
              <w:jc w:val="center"/>
              <w:rPr>
                <w:rFonts w:ascii="Arial Narrow" w:hAnsi="Arial Narrow" w:cs="Calibri"/>
                <w:sz w:val="16"/>
                <w:szCs w:val="16"/>
                <w:lang w:val="es-CR" w:eastAsia="es-CR"/>
              </w:rPr>
            </w:pPr>
            <w:r w:rsidRPr="00DD4B39">
              <w:rPr>
                <w:rFonts w:ascii="Arial Narrow" w:hAnsi="Arial Narrow" w:cs="Calibri"/>
                <w:sz w:val="16"/>
                <w:szCs w:val="16"/>
                <w:lang w:val="es-CR" w:eastAsia="es-CR"/>
              </w:rPr>
              <w:t>5-183131-000</w:t>
            </w:r>
          </w:p>
        </w:tc>
        <w:tc>
          <w:tcPr>
            <w:tcW w:w="993" w:type="dxa"/>
            <w:tcBorders>
              <w:top w:val="nil"/>
              <w:left w:val="single" w:sz="4" w:space="0" w:color="auto"/>
              <w:bottom w:val="single" w:sz="4" w:space="0" w:color="auto"/>
              <w:right w:val="single" w:sz="4" w:space="0" w:color="auto"/>
            </w:tcBorders>
            <w:shd w:val="clear" w:color="000000" w:fill="FFFFFF"/>
            <w:vAlign w:val="center"/>
          </w:tcPr>
          <w:p w14:paraId="58BE9BB2" w14:textId="4757F61E" w:rsidR="005E6321" w:rsidRPr="006C6CFC" w:rsidRDefault="005E6321" w:rsidP="00C72357">
            <w:pPr>
              <w:ind w:left="-70"/>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6</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432</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000,00</w:t>
            </w:r>
          </w:p>
        </w:tc>
        <w:tc>
          <w:tcPr>
            <w:tcW w:w="992" w:type="dxa"/>
            <w:tcBorders>
              <w:top w:val="nil"/>
              <w:left w:val="nil"/>
              <w:bottom w:val="single" w:sz="4" w:space="0" w:color="auto"/>
              <w:right w:val="single" w:sz="4" w:space="0" w:color="auto"/>
            </w:tcBorders>
            <w:shd w:val="clear" w:color="auto" w:fill="auto"/>
            <w:vAlign w:val="center"/>
          </w:tcPr>
          <w:p w14:paraId="2367E610" w14:textId="3C65DF76"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9</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996</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068,11</w:t>
            </w:r>
          </w:p>
        </w:tc>
        <w:tc>
          <w:tcPr>
            <w:tcW w:w="709" w:type="dxa"/>
            <w:tcBorders>
              <w:top w:val="nil"/>
              <w:left w:val="nil"/>
              <w:bottom w:val="single" w:sz="4" w:space="0" w:color="auto"/>
              <w:right w:val="single" w:sz="4" w:space="0" w:color="auto"/>
            </w:tcBorders>
            <w:shd w:val="clear" w:color="auto" w:fill="auto"/>
            <w:vAlign w:val="center"/>
          </w:tcPr>
          <w:p w14:paraId="63F1CAF4" w14:textId="109E42E7"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74</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970,51</w:t>
            </w:r>
          </w:p>
        </w:tc>
        <w:tc>
          <w:tcPr>
            <w:tcW w:w="708" w:type="dxa"/>
            <w:tcBorders>
              <w:top w:val="nil"/>
              <w:left w:val="nil"/>
              <w:bottom w:val="single" w:sz="4" w:space="0" w:color="auto"/>
              <w:right w:val="single" w:sz="4" w:space="0" w:color="auto"/>
            </w:tcBorders>
            <w:shd w:val="clear" w:color="auto" w:fill="auto"/>
            <w:vAlign w:val="center"/>
          </w:tcPr>
          <w:p w14:paraId="4E03D5FF" w14:textId="0BAC19E6"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74</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970,51</w:t>
            </w:r>
          </w:p>
        </w:tc>
        <w:tc>
          <w:tcPr>
            <w:tcW w:w="851" w:type="dxa"/>
            <w:tcBorders>
              <w:top w:val="nil"/>
              <w:left w:val="nil"/>
              <w:bottom w:val="single" w:sz="4" w:space="0" w:color="auto"/>
              <w:right w:val="single" w:sz="4" w:space="0" w:color="auto"/>
            </w:tcBorders>
            <w:shd w:val="clear" w:color="auto" w:fill="auto"/>
            <w:vAlign w:val="center"/>
          </w:tcPr>
          <w:p w14:paraId="04356BEF" w14:textId="3746EDC0"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322</w:t>
            </w:r>
            <w:r w:rsidR="0058547A">
              <w:rPr>
                <w:rFonts w:ascii="Arial Narrow" w:hAnsi="Arial Narrow" w:cs="Calibri"/>
                <w:sz w:val="16"/>
                <w:szCs w:val="16"/>
                <w:lang w:val="es-CR" w:eastAsia="es-CR"/>
              </w:rPr>
              <w:t>.</w:t>
            </w:r>
            <w:r w:rsidRPr="00DD4B39">
              <w:rPr>
                <w:rFonts w:ascii="Arial Narrow" w:hAnsi="Arial Narrow" w:cs="Calibri"/>
                <w:sz w:val="16"/>
                <w:szCs w:val="16"/>
                <w:lang w:val="es-CR" w:eastAsia="es-CR"/>
              </w:rPr>
              <w:t>537,44</w:t>
            </w:r>
          </w:p>
        </w:tc>
        <w:tc>
          <w:tcPr>
            <w:tcW w:w="992" w:type="dxa"/>
            <w:tcBorders>
              <w:top w:val="nil"/>
              <w:left w:val="nil"/>
              <w:bottom w:val="single" w:sz="4" w:space="0" w:color="auto"/>
              <w:right w:val="single" w:sz="4" w:space="0" w:color="auto"/>
            </w:tcBorders>
            <w:shd w:val="clear" w:color="auto" w:fill="auto"/>
            <w:vAlign w:val="center"/>
          </w:tcPr>
          <w:p w14:paraId="107A7091" w14:textId="0FD1F532"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16</w:t>
            </w:r>
            <w:r w:rsidR="00586131">
              <w:rPr>
                <w:rFonts w:ascii="Arial Narrow" w:hAnsi="Arial Narrow" w:cs="Calibri"/>
                <w:sz w:val="16"/>
                <w:szCs w:val="16"/>
                <w:lang w:val="es-CR" w:eastAsia="es-CR"/>
              </w:rPr>
              <w:t>.</w:t>
            </w:r>
            <w:r w:rsidRPr="00DD4B39">
              <w:rPr>
                <w:rFonts w:ascii="Arial Narrow" w:hAnsi="Arial Narrow" w:cs="Calibri"/>
                <w:sz w:val="16"/>
                <w:szCs w:val="16"/>
                <w:lang w:val="es-CR" w:eastAsia="es-CR"/>
              </w:rPr>
              <w:t>900</w:t>
            </w:r>
            <w:r w:rsidR="00586131">
              <w:rPr>
                <w:rFonts w:ascii="Arial Narrow" w:hAnsi="Arial Narrow" w:cs="Calibri"/>
                <w:sz w:val="16"/>
                <w:szCs w:val="16"/>
                <w:lang w:val="es-CR" w:eastAsia="es-CR"/>
              </w:rPr>
              <w:t>.</w:t>
            </w:r>
            <w:r w:rsidRPr="00DD4B39">
              <w:rPr>
                <w:rFonts w:ascii="Arial Narrow" w:hAnsi="Arial Narrow" w:cs="Calibri"/>
                <w:sz w:val="16"/>
                <w:szCs w:val="16"/>
                <w:lang w:val="es-CR" w:eastAsia="es-CR"/>
              </w:rPr>
              <w:t>546,57</w:t>
            </w:r>
          </w:p>
        </w:tc>
        <w:tc>
          <w:tcPr>
            <w:tcW w:w="851" w:type="dxa"/>
            <w:tcBorders>
              <w:top w:val="nil"/>
              <w:left w:val="nil"/>
              <w:bottom w:val="single" w:sz="4" w:space="0" w:color="auto"/>
              <w:right w:val="single" w:sz="4" w:space="0" w:color="auto"/>
            </w:tcBorders>
            <w:shd w:val="clear" w:color="auto" w:fill="auto"/>
            <w:vAlign w:val="center"/>
          </w:tcPr>
          <w:p w14:paraId="443D1BC1" w14:textId="70696AA9"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35</w:t>
            </w:r>
            <w:r w:rsidR="00586131">
              <w:rPr>
                <w:rFonts w:ascii="Arial Narrow" w:hAnsi="Arial Narrow" w:cs="Calibri"/>
                <w:sz w:val="16"/>
                <w:szCs w:val="16"/>
                <w:lang w:val="es-CR" w:eastAsia="es-CR"/>
              </w:rPr>
              <w:t>.</w:t>
            </w:r>
            <w:r w:rsidRPr="00DD4B39">
              <w:rPr>
                <w:rFonts w:ascii="Arial Narrow" w:hAnsi="Arial Narrow" w:cs="Calibri"/>
                <w:sz w:val="16"/>
                <w:szCs w:val="16"/>
                <w:lang w:val="es-CR" w:eastAsia="es-CR"/>
              </w:rPr>
              <w:t>837,49</w:t>
            </w:r>
          </w:p>
        </w:tc>
      </w:tr>
      <w:tr w:rsidR="005E6321" w:rsidRPr="006C6CFC" w14:paraId="5C947909" w14:textId="77777777" w:rsidTr="00C72357">
        <w:trPr>
          <w:trHeight w:val="340"/>
        </w:trPr>
        <w:tc>
          <w:tcPr>
            <w:tcW w:w="1271" w:type="dxa"/>
            <w:tcBorders>
              <w:top w:val="nil"/>
              <w:left w:val="single" w:sz="4" w:space="0" w:color="auto"/>
              <w:bottom w:val="single" w:sz="4" w:space="0" w:color="auto"/>
              <w:right w:val="single" w:sz="4" w:space="0" w:color="auto"/>
            </w:tcBorders>
            <w:shd w:val="clear" w:color="000000" w:fill="FFFFFF"/>
            <w:noWrap/>
            <w:vAlign w:val="bottom"/>
          </w:tcPr>
          <w:p w14:paraId="5B52ED7F" w14:textId="30D54767" w:rsidR="005E6321" w:rsidRPr="00106643" w:rsidRDefault="005E6321" w:rsidP="005E6321">
            <w:pPr>
              <w:rPr>
                <w:rFonts w:ascii="Arial Narrow" w:hAnsi="Arial Narrow" w:cs="Calibri"/>
                <w:sz w:val="16"/>
                <w:szCs w:val="16"/>
                <w:lang w:val="es-CR" w:eastAsia="es-CR"/>
              </w:rPr>
            </w:pPr>
            <w:r w:rsidRPr="00DD4B39">
              <w:rPr>
                <w:rFonts w:ascii="Arial Narrow" w:hAnsi="Arial Narrow" w:cs="Calibri"/>
                <w:sz w:val="16"/>
                <w:szCs w:val="16"/>
                <w:lang w:val="es-CR" w:eastAsia="es-CR"/>
              </w:rPr>
              <w:t>Adriana Ortega Cortes</w:t>
            </w:r>
          </w:p>
        </w:tc>
        <w:tc>
          <w:tcPr>
            <w:tcW w:w="709" w:type="dxa"/>
            <w:tcBorders>
              <w:top w:val="nil"/>
              <w:left w:val="nil"/>
              <w:bottom w:val="single" w:sz="4" w:space="0" w:color="auto"/>
              <w:right w:val="single" w:sz="4" w:space="0" w:color="auto"/>
            </w:tcBorders>
            <w:shd w:val="clear" w:color="000000" w:fill="FFFFFF"/>
            <w:noWrap/>
            <w:vAlign w:val="bottom"/>
          </w:tcPr>
          <w:p w14:paraId="176E0146" w14:textId="4C0F1EAC" w:rsidR="005E6321" w:rsidRPr="00EC3ECF" w:rsidRDefault="005E6321" w:rsidP="005E6321">
            <w:pPr>
              <w:jc w:val="center"/>
              <w:rPr>
                <w:rFonts w:ascii="Arial Narrow" w:hAnsi="Arial Narrow" w:cs="Calibri"/>
                <w:sz w:val="16"/>
                <w:szCs w:val="16"/>
                <w:lang w:val="es-CR" w:eastAsia="es-CR"/>
              </w:rPr>
            </w:pPr>
            <w:r w:rsidRPr="00DD4B39">
              <w:rPr>
                <w:rFonts w:ascii="Arial Narrow" w:hAnsi="Arial Narrow" w:cs="Calibri"/>
                <w:color w:val="000000"/>
                <w:sz w:val="16"/>
                <w:szCs w:val="16"/>
                <w:lang w:val="es-CR" w:eastAsia="es-CR"/>
              </w:rPr>
              <w:t>5</w:t>
            </w:r>
            <w:r>
              <w:rPr>
                <w:rFonts w:ascii="Arial Narrow" w:hAnsi="Arial Narrow" w:cs="Calibri"/>
                <w:color w:val="000000"/>
                <w:sz w:val="16"/>
                <w:szCs w:val="16"/>
                <w:lang w:val="es-CR" w:eastAsia="es-CR"/>
              </w:rPr>
              <w:t>-</w:t>
            </w:r>
            <w:r w:rsidRPr="00DD4B39">
              <w:rPr>
                <w:rFonts w:ascii="Arial Narrow" w:hAnsi="Arial Narrow" w:cs="Calibri"/>
                <w:color w:val="000000"/>
                <w:sz w:val="16"/>
                <w:szCs w:val="16"/>
                <w:lang w:val="es-CR" w:eastAsia="es-CR"/>
              </w:rPr>
              <w:t>0194</w:t>
            </w:r>
            <w:r>
              <w:rPr>
                <w:rFonts w:ascii="Arial Narrow" w:hAnsi="Arial Narrow" w:cs="Calibri"/>
                <w:color w:val="000000"/>
                <w:sz w:val="16"/>
                <w:szCs w:val="16"/>
                <w:lang w:val="es-CR" w:eastAsia="es-CR"/>
              </w:rPr>
              <w:t>-</w:t>
            </w:r>
            <w:r w:rsidRPr="00DD4B39">
              <w:rPr>
                <w:rFonts w:ascii="Arial Narrow" w:hAnsi="Arial Narrow" w:cs="Calibri"/>
                <w:color w:val="000000"/>
                <w:sz w:val="16"/>
                <w:szCs w:val="16"/>
                <w:lang w:val="es-CR" w:eastAsia="es-CR"/>
              </w:rPr>
              <w:t>0427</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72338FA0" w14:textId="6AFF3192" w:rsidR="005E6321" w:rsidRPr="00EC3ECF" w:rsidRDefault="005E6321" w:rsidP="005E6321">
            <w:pPr>
              <w:jc w:val="center"/>
              <w:rPr>
                <w:rFonts w:ascii="Arial Narrow" w:hAnsi="Arial Narrow" w:cs="Calibri"/>
                <w:sz w:val="16"/>
                <w:szCs w:val="16"/>
                <w:lang w:val="es-CR" w:eastAsia="es-CR"/>
              </w:rPr>
            </w:pPr>
            <w:r w:rsidRPr="00DD4B39">
              <w:rPr>
                <w:rFonts w:ascii="Arial Narrow" w:hAnsi="Arial Narrow" w:cs="Calibri"/>
                <w:sz w:val="16"/>
                <w:szCs w:val="16"/>
                <w:lang w:val="es-CR" w:eastAsia="es-CR"/>
              </w:rPr>
              <w:t>5-183130-000</w:t>
            </w:r>
          </w:p>
        </w:tc>
        <w:tc>
          <w:tcPr>
            <w:tcW w:w="993" w:type="dxa"/>
            <w:tcBorders>
              <w:top w:val="nil"/>
              <w:left w:val="single" w:sz="4" w:space="0" w:color="auto"/>
              <w:bottom w:val="single" w:sz="4" w:space="0" w:color="auto"/>
              <w:right w:val="single" w:sz="4" w:space="0" w:color="auto"/>
            </w:tcBorders>
            <w:shd w:val="clear" w:color="000000" w:fill="FFFFFF"/>
            <w:vAlign w:val="center"/>
          </w:tcPr>
          <w:p w14:paraId="3F19EBFB" w14:textId="3A139352" w:rsidR="005E6321" w:rsidRPr="00EC3ECF" w:rsidRDefault="005E6321" w:rsidP="00C72357">
            <w:pPr>
              <w:ind w:left="-70"/>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5</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824</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000,00</w:t>
            </w:r>
          </w:p>
        </w:tc>
        <w:tc>
          <w:tcPr>
            <w:tcW w:w="992" w:type="dxa"/>
            <w:tcBorders>
              <w:top w:val="nil"/>
              <w:left w:val="nil"/>
              <w:bottom w:val="single" w:sz="4" w:space="0" w:color="auto"/>
              <w:right w:val="single" w:sz="4" w:space="0" w:color="auto"/>
            </w:tcBorders>
            <w:shd w:val="clear" w:color="auto" w:fill="auto"/>
            <w:vAlign w:val="center"/>
          </w:tcPr>
          <w:p w14:paraId="607EC397" w14:textId="4A9AE301" w:rsidR="005E6321" w:rsidRPr="00EC3ECF"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9</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996</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068,11</w:t>
            </w:r>
          </w:p>
        </w:tc>
        <w:tc>
          <w:tcPr>
            <w:tcW w:w="709" w:type="dxa"/>
            <w:tcBorders>
              <w:top w:val="nil"/>
              <w:left w:val="nil"/>
              <w:bottom w:val="single" w:sz="4" w:space="0" w:color="auto"/>
              <w:right w:val="single" w:sz="4" w:space="0" w:color="auto"/>
            </w:tcBorders>
            <w:shd w:val="clear" w:color="auto" w:fill="auto"/>
            <w:vAlign w:val="center"/>
          </w:tcPr>
          <w:p w14:paraId="7A2255AA" w14:textId="757B09A8" w:rsidR="005E6321" w:rsidRPr="00EC3ECF"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74</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970,51</w:t>
            </w:r>
          </w:p>
        </w:tc>
        <w:tc>
          <w:tcPr>
            <w:tcW w:w="708" w:type="dxa"/>
            <w:tcBorders>
              <w:top w:val="nil"/>
              <w:left w:val="nil"/>
              <w:bottom w:val="single" w:sz="4" w:space="0" w:color="auto"/>
              <w:right w:val="single" w:sz="4" w:space="0" w:color="auto"/>
            </w:tcBorders>
            <w:shd w:val="clear" w:color="auto" w:fill="auto"/>
            <w:vAlign w:val="center"/>
          </w:tcPr>
          <w:p w14:paraId="123D447C" w14:textId="5CDF10CA" w:rsidR="005E6321" w:rsidRPr="00EC3ECF"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74</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970,51</w:t>
            </w:r>
          </w:p>
        </w:tc>
        <w:tc>
          <w:tcPr>
            <w:tcW w:w="851" w:type="dxa"/>
            <w:tcBorders>
              <w:top w:val="nil"/>
              <w:left w:val="nil"/>
              <w:bottom w:val="single" w:sz="4" w:space="0" w:color="auto"/>
              <w:right w:val="single" w:sz="4" w:space="0" w:color="auto"/>
            </w:tcBorders>
            <w:shd w:val="clear" w:color="auto" w:fill="auto"/>
            <w:vAlign w:val="center"/>
          </w:tcPr>
          <w:p w14:paraId="537907E9" w14:textId="3D826AA8" w:rsidR="005E6321" w:rsidRPr="00EC3ECF"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242</w:t>
            </w:r>
            <w:r w:rsidR="0058547A">
              <w:rPr>
                <w:rFonts w:ascii="Arial Narrow" w:hAnsi="Arial Narrow" w:cs="Calibri"/>
                <w:sz w:val="16"/>
                <w:szCs w:val="16"/>
                <w:lang w:val="es-CR" w:eastAsia="es-CR"/>
              </w:rPr>
              <w:t>.</w:t>
            </w:r>
            <w:r w:rsidRPr="00DD4B39">
              <w:rPr>
                <w:rFonts w:ascii="Arial Narrow" w:hAnsi="Arial Narrow" w:cs="Calibri"/>
                <w:sz w:val="16"/>
                <w:szCs w:val="16"/>
                <w:lang w:val="es-CR" w:eastAsia="es-CR"/>
              </w:rPr>
              <w:t>446,21</w:t>
            </w:r>
          </w:p>
        </w:tc>
        <w:tc>
          <w:tcPr>
            <w:tcW w:w="992" w:type="dxa"/>
            <w:tcBorders>
              <w:top w:val="nil"/>
              <w:left w:val="nil"/>
              <w:bottom w:val="single" w:sz="4" w:space="0" w:color="auto"/>
              <w:right w:val="single" w:sz="4" w:space="0" w:color="auto"/>
            </w:tcBorders>
            <w:shd w:val="clear" w:color="auto" w:fill="auto"/>
            <w:vAlign w:val="center"/>
          </w:tcPr>
          <w:p w14:paraId="65315EB1" w14:textId="2CD7CFDD" w:rsidR="005E6321" w:rsidRPr="00EC3ECF"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16</w:t>
            </w:r>
            <w:r w:rsidR="00586131">
              <w:rPr>
                <w:rFonts w:ascii="Arial Narrow" w:hAnsi="Arial Narrow" w:cs="Calibri"/>
                <w:sz w:val="16"/>
                <w:szCs w:val="16"/>
                <w:lang w:val="es-CR" w:eastAsia="es-CR"/>
              </w:rPr>
              <w:t>.</w:t>
            </w:r>
            <w:r w:rsidRPr="00DD4B39">
              <w:rPr>
                <w:rFonts w:ascii="Arial Narrow" w:hAnsi="Arial Narrow" w:cs="Calibri"/>
                <w:sz w:val="16"/>
                <w:szCs w:val="16"/>
                <w:lang w:val="es-CR" w:eastAsia="es-CR"/>
              </w:rPr>
              <w:t>212</w:t>
            </w:r>
            <w:r w:rsidR="00586131">
              <w:rPr>
                <w:rFonts w:ascii="Arial Narrow" w:hAnsi="Arial Narrow" w:cs="Calibri"/>
                <w:sz w:val="16"/>
                <w:szCs w:val="16"/>
                <w:lang w:val="es-CR" w:eastAsia="es-CR"/>
              </w:rPr>
              <w:t>.</w:t>
            </w:r>
            <w:r w:rsidRPr="00DD4B39">
              <w:rPr>
                <w:rFonts w:ascii="Arial Narrow" w:hAnsi="Arial Narrow" w:cs="Calibri"/>
                <w:sz w:val="16"/>
                <w:szCs w:val="16"/>
                <w:lang w:val="es-CR" w:eastAsia="es-CR"/>
              </w:rPr>
              <w:t>455,35</w:t>
            </w:r>
          </w:p>
        </w:tc>
        <w:tc>
          <w:tcPr>
            <w:tcW w:w="851" w:type="dxa"/>
            <w:tcBorders>
              <w:top w:val="nil"/>
              <w:left w:val="nil"/>
              <w:bottom w:val="single" w:sz="4" w:space="0" w:color="auto"/>
              <w:right w:val="single" w:sz="4" w:space="0" w:color="auto"/>
            </w:tcBorders>
            <w:shd w:val="clear" w:color="auto" w:fill="auto"/>
            <w:vAlign w:val="center"/>
          </w:tcPr>
          <w:p w14:paraId="320A9F77" w14:textId="52265A66" w:rsidR="005E6321" w:rsidRPr="00EC3ECF"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103</w:t>
            </w:r>
            <w:r w:rsidR="00586131">
              <w:rPr>
                <w:rFonts w:ascii="Arial Narrow" w:hAnsi="Arial Narrow" w:cs="Calibri"/>
                <w:sz w:val="16"/>
                <w:szCs w:val="16"/>
                <w:lang w:val="es-CR" w:eastAsia="es-CR"/>
              </w:rPr>
              <w:t>.</w:t>
            </w:r>
            <w:r w:rsidRPr="00DD4B39">
              <w:rPr>
                <w:rFonts w:ascii="Arial Narrow" w:hAnsi="Arial Narrow" w:cs="Calibri"/>
                <w:sz w:val="16"/>
                <w:szCs w:val="16"/>
                <w:lang w:val="es-CR" w:eastAsia="es-CR"/>
              </w:rPr>
              <w:t>905,52</w:t>
            </w:r>
          </w:p>
        </w:tc>
      </w:tr>
      <w:tr w:rsidR="005E6321" w:rsidRPr="006C6CFC" w14:paraId="1F1C7982" w14:textId="77777777" w:rsidTr="00C72357">
        <w:trPr>
          <w:trHeight w:val="340"/>
        </w:trPr>
        <w:tc>
          <w:tcPr>
            <w:tcW w:w="1271" w:type="dxa"/>
            <w:tcBorders>
              <w:top w:val="nil"/>
              <w:left w:val="single" w:sz="4" w:space="0" w:color="auto"/>
              <w:bottom w:val="single" w:sz="4" w:space="0" w:color="auto"/>
              <w:right w:val="single" w:sz="4" w:space="0" w:color="auto"/>
            </w:tcBorders>
            <w:shd w:val="clear" w:color="000000" w:fill="FFFFFF"/>
            <w:noWrap/>
            <w:vAlign w:val="bottom"/>
          </w:tcPr>
          <w:p w14:paraId="36B593AF" w14:textId="45938CF1" w:rsidR="005E6321" w:rsidRPr="00106643" w:rsidRDefault="005E6321" w:rsidP="005E6321">
            <w:pPr>
              <w:rPr>
                <w:rFonts w:ascii="Arial Narrow" w:hAnsi="Arial Narrow" w:cs="Calibri"/>
                <w:sz w:val="16"/>
                <w:szCs w:val="16"/>
                <w:lang w:val="es-CR" w:eastAsia="es-CR"/>
              </w:rPr>
            </w:pPr>
            <w:r w:rsidRPr="00DD4B39">
              <w:rPr>
                <w:rFonts w:ascii="Arial Narrow" w:hAnsi="Arial Narrow" w:cs="Calibri"/>
                <w:sz w:val="16"/>
                <w:szCs w:val="16"/>
                <w:lang w:val="es-CR" w:eastAsia="es-CR"/>
              </w:rPr>
              <w:t xml:space="preserve">Ivannia Aurora Ledezma </w:t>
            </w:r>
            <w:proofErr w:type="spellStart"/>
            <w:r w:rsidRPr="00DD4B39">
              <w:rPr>
                <w:rFonts w:ascii="Arial Narrow" w:hAnsi="Arial Narrow" w:cs="Calibri"/>
                <w:sz w:val="16"/>
                <w:szCs w:val="16"/>
                <w:lang w:val="es-CR" w:eastAsia="es-CR"/>
              </w:rPr>
              <w:t>Ledezma</w:t>
            </w:r>
            <w:proofErr w:type="spellEnd"/>
            <w:r w:rsidRPr="00DD4B39">
              <w:rPr>
                <w:rFonts w:ascii="Arial Narrow" w:hAnsi="Arial Narrow" w:cs="Calibri"/>
                <w:sz w:val="16"/>
                <w:szCs w:val="16"/>
                <w:lang w:val="es-CR" w:eastAsia="es-CR"/>
              </w:rPr>
              <w:t xml:space="preserve"> </w:t>
            </w:r>
          </w:p>
        </w:tc>
        <w:tc>
          <w:tcPr>
            <w:tcW w:w="709" w:type="dxa"/>
            <w:tcBorders>
              <w:top w:val="nil"/>
              <w:left w:val="nil"/>
              <w:bottom w:val="single" w:sz="4" w:space="0" w:color="auto"/>
              <w:right w:val="single" w:sz="4" w:space="0" w:color="auto"/>
            </w:tcBorders>
            <w:shd w:val="clear" w:color="000000" w:fill="FFFFFF"/>
            <w:noWrap/>
            <w:vAlign w:val="bottom"/>
          </w:tcPr>
          <w:p w14:paraId="6EEF7E62" w14:textId="76A0F2ED" w:rsidR="005E6321" w:rsidRPr="00EC3ECF" w:rsidRDefault="005E6321" w:rsidP="005E6321">
            <w:pPr>
              <w:jc w:val="center"/>
              <w:rPr>
                <w:rFonts w:ascii="Arial Narrow" w:hAnsi="Arial Narrow" w:cs="Calibri"/>
                <w:sz w:val="16"/>
                <w:szCs w:val="16"/>
                <w:lang w:val="es-CR" w:eastAsia="es-CR"/>
              </w:rPr>
            </w:pPr>
            <w:r w:rsidRPr="00DD4B39">
              <w:rPr>
                <w:rFonts w:ascii="Arial Narrow" w:hAnsi="Arial Narrow" w:cs="Calibri"/>
                <w:color w:val="000000"/>
                <w:sz w:val="16"/>
                <w:szCs w:val="16"/>
                <w:lang w:val="es-CR" w:eastAsia="es-CR"/>
              </w:rPr>
              <w:t>5</w:t>
            </w:r>
            <w:r>
              <w:rPr>
                <w:rFonts w:ascii="Arial Narrow" w:hAnsi="Arial Narrow" w:cs="Calibri"/>
                <w:color w:val="000000"/>
                <w:sz w:val="16"/>
                <w:szCs w:val="16"/>
                <w:lang w:val="es-CR" w:eastAsia="es-CR"/>
              </w:rPr>
              <w:t>-</w:t>
            </w:r>
            <w:r w:rsidRPr="00DD4B39">
              <w:rPr>
                <w:rFonts w:ascii="Arial Narrow" w:hAnsi="Arial Narrow" w:cs="Calibri"/>
                <w:color w:val="000000"/>
                <w:sz w:val="16"/>
                <w:szCs w:val="16"/>
                <w:lang w:val="es-CR" w:eastAsia="es-CR"/>
              </w:rPr>
              <w:t>0292</w:t>
            </w:r>
            <w:r>
              <w:rPr>
                <w:rFonts w:ascii="Arial Narrow" w:hAnsi="Arial Narrow" w:cs="Calibri"/>
                <w:color w:val="000000"/>
                <w:sz w:val="16"/>
                <w:szCs w:val="16"/>
                <w:lang w:val="es-CR" w:eastAsia="es-CR"/>
              </w:rPr>
              <w:t>-</w:t>
            </w:r>
            <w:r w:rsidRPr="00DD4B39">
              <w:rPr>
                <w:rFonts w:ascii="Arial Narrow" w:hAnsi="Arial Narrow" w:cs="Calibri"/>
                <w:color w:val="000000"/>
                <w:sz w:val="16"/>
                <w:szCs w:val="16"/>
                <w:lang w:val="es-CR" w:eastAsia="es-CR"/>
              </w:rPr>
              <w:t>0482</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74D05F53" w14:textId="428E02F8" w:rsidR="005E6321" w:rsidRPr="00EC3ECF" w:rsidRDefault="005E6321" w:rsidP="005E6321">
            <w:pPr>
              <w:jc w:val="center"/>
              <w:rPr>
                <w:rFonts w:ascii="Arial Narrow" w:hAnsi="Arial Narrow" w:cs="Calibri"/>
                <w:sz w:val="16"/>
                <w:szCs w:val="16"/>
                <w:lang w:val="es-CR" w:eastAsia="es-CR"/>
              </w:rPr>
            </w:pPr>
            <w:r w:rsidRPr="00DD4B39">
              <w:rPr>
                <w:rFonts w:ascii="Arial Narrow" w:hAnsi="Arial Narrow" w:cs="Calibri"/>
                <w:sz w:val="16"/>
                <w:szCs w:val="16"/>
                <w:lang w:val="es-CR" w:eastAsia="es-CR"/>
              </w:rPr>
              <w:t>5-183129-000</w:t>
            </w:r>
          </w:p>
        </w:tc>
        <w:tc>
          <w:tcPr>
            <w:tcW w:w="993" w:type="dxa"/>
            <w:tcBorders>
              <w:top w:val="nil"/>
              <w:left w:val="single" w:sz="4" w:space="0" w:color="auto"/>
              <w:bottom w:val="single" w:sz="4" w:space="0" w:color="auto"/>
              <w:right w:val="single" w:sz="4" w:space="0" w:color="auto"/>
            </w:tcBorders>
            <w:shd w:val="clear" w:color="000000" w:fill="FFFFFF"/>
            <w:vAlign w:val="center"/>
          </w:tcPr>
          <w:p w14:paraId="78E5D861" w14:textId="3E5323A8" w:rsidR="005E6321" w:rsidRPr="00EC3ECF" w:rsidRDefault="005E6321" w:rsidP="00C72357">
            <w:pPr>
              <w:ind w:left="-70"/>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5</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760</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000,00</w:t>
            </w:r>
          </w:p>
        </w:tc>
        <w:tc>
          <w:tcPr>
            <w:tcW w:w="992" w:type="dxa"/>
            <w:tcBorders>
              <w:top w:val="nil"/>
              <w:left w:val="nil"/>
              <w:bottom w:val="single" w:sz="4" w:space="0" w:color="auto"/>
              <w:right w:val="single" w:sz="4" w:space="0" w:color="auto"/>
            </w:tcBorders>
            <w:shd w:val="clear" w:color="auto" w:fill="auto"/>
            <w:vAlign w:val="center"/>
          </w:tcPr>
          <w:p w14:paraId="24AAEA5D" w14:textId="3A666848" w:rsidR="005E6321" w:rsidRPr="00EC3ECF"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9</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996</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068,11</w:t>
            </w:r>
          </w:p>
        </w:tc>
        <w:tc>
          <w:tcPr>
            <w:tcW w:w="709" w:type="dxa"/>
            <w:tcBorders>
              <w:top w:val="nil"/>
              <w:left w:val="nil"/>
              <w:bottom w:val="single" w:sz="4" w:space="0" w:color="auto"/>
              <w:right w:val="single" w:sz="4" w:space="0" w:color="auto"/>
            </w:tcBorders>
            <w:shd w:val="clear" w:color="auto" w:fill="auto"/>
            <w:vAlign w:val="center"/>
          </w:tcPr>
          <w:p w14:paraId="4BEDC5A1" w14:textId="1FD32EF9" w:rsidR="005E6321" w:rsidRPr="00EC3ECF"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74</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970,51</w:t>
            </w:r>
          </w:p>
        </w:tc>
        <w:tc>
          <w:tcPr>
            <w:tcW w:w="708" w:type="dxa"/>
            <w:tcBorders>
              <w:top w:val="nil"/>
              <w:left w:val="nil"/>
              <w:bottom w:val="single" w:sz="4" w:space="0" w:color="auto"/>
              <w:right w:val="single" w:sz="4" w:space="0" w:color="auto"/>
            </w:tcBorders>
            <w:shd w:val="clear" w:color="auto" w:fill="auto"/>
            <w:vAlign w:val="center"/>
          </w:tcPr>
          <w:p w14:paraId="7BC39524" w14:textId="6D7AAAC7" w:rsidR="005E6321" w:rsidRPr="00EC3ECF"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74</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970,51</w:t>
            </w:r>
          </w:p>
        </w:tc>
        <w:tc>
          <w:tcPr>
            <w:tcW w:w="851" w:type="dxa"/>
            <w:tcBorders>
              <w:top w:val="nil"/>
              <w:left w:val="nil"/>
              <w:bottom w:val="single" w:sz="4" w:space="0" w:color="auto"/>
              <w:right w:val="single" w:sz="4" w:space="0" w:color="auto"/>
            </w:tcBorders>
            <w:shd w:val="clear" w:color="auto" w:fill="auto"/>
            <w:vAlign w:val="center"/>
          </w:tcPr>
          <w:p w14:paraId="193D7640" w14:textId="47167E59" w:rsidR="005E6321" w:rsidRPr="00EC3ECF"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310</w:t>
            </w:r>
            <w:r w:rsidR="0058547A">
              <w:rPr>
                <w:rFonts w:ascii="Arial Narrow" w:hAnsi="Arial Narrow" w:cs="Calibri"/>
                <w:sz w:val="16"/>
                <w:szCs w:val="16"/>
                <w:lang w:val="es-CR" w:eastAsia="es-CR"/>
              </w:rPr>
              <w:t>.</w:t>
            </w:r>
            <w:r w:rsidRPr="00DD4B39">
              <w:rPr>
                <w:rFonts w:ascii="Arial Narrow" w:hAnsi="Arial Narrow" w:cs="Calibri"/>
                <w:sz w:val="16"/>
                <w:szCs w:val="16"/>
                <w:lang w:val="es-CR" w:eastAsia="es-CR"/>
              </w:rPr>
              <w:t>577,52</w:t>
            </w:r>
          </w:p>
        </w:tc>
        <w:tc>
          <w:tcPr>
            <w:tcW w:w="992" w:type="dxa"/>
            <w:tcBorders>
              <w:top w:val="nil"/>
              <w:left w:val="nil"/>
              <w:bottom w:val="single" w:sz="4" w:space="0" w:color="auto"/>
              <w:right w:val="single" w:sz="4" w:space="0" w:color="auto"/>
            </w:tcBorders>
            <w:shd w:val="clear" w:color="auto" w:fill="auto"/>
            <w:vAlign w:val="center"/>
          </w:tcPr>
          <w:p w14:paraId="65EE2594" w14:textId="1A27BB31" w:rsidR="005E6321" w:rsidRPr="00EC3ECF"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16</w:t>
            </w:r>
            <w:r w:rsidR="00586131">
              <w:rPr>
                <w:rFonts w:ascii="Arial Narrow" w:hAnsi="Arial Narrow" w:cs="Calibri"/>
                <w:sz w:val="16"/>
                <w:szCs w:val="16"/>
                <w:lang w:val="es-CR" w:eastAsia="es-CR"/>
              </w:rPr>
              <w:t>.</w:t>
            </w:r>
            <w:r w:rsidRPr="00DD4B39">
              <w:rPr>
                <w:rFonts w:ascii="Arial Narrow" w:hAnsi="Arial Narrow" w:cs="Calibri"/>
                <w:sz w:val="16"/>
                <w:szCs w:val="16"/>
                <w:lang w:val="es-CR" w:eastAsia="es-CR"/>
              </w:rPr>
              <w:t>216</w:t>
            </w:r>
            <w:r w:rsidR="00586131">
              <w:rPr>
                <w:rFonts w:ascii="Arial Narrow" w:hAnsi="Arial Narrow" w:cs="Calibri"/>
                <w:sz w:val="16"/>
                <w:szCs w:val="16"/>
                <w:lang w:val="es-CR" w:eastAsia="es-CR"/>
              </w:rPr>
              <w:t>.</w:t>
            </w:r>
            <w:r w:rsidRPr="00DD4B39">
              <w:rPr>
                <w:rFonts w:ascii="Arial Narrow" w:hAnsi="Arial Narrow" w:cs="Calibri"/>
                <w:sz w:val="16"/>
                <w:szCs w:val="16"/>
                <w:lang w:val="es-CR" w:eastAsia="es-CR"/>
              </w:rPr>
              <w:t>586,65</w:t>
            </w:r>
          </w:p>
        </w:tc>
        <w:tc>
          <w:tcPr>
            <w:tcW w:w="851" w:type="dxa"/>
            <w:tcBorders>
              <w:top w:val="nil"/>
              <w:left w:val="nil"/>
              <w:bottom w:val="single" w:sz="4" w:space="0" w:color="auto"/>
              <w:right w:val="single" w:sz="4" w:space="0" w:color="auto"/>
            </w:tcBorders>
            <w:shd w:val="clear" w:color="auto" w:fill="auto"/>
            <w:vAlign w:val="center"/>
          </w:tcPr>
          <w:p w14:paraId="7C247EAC" w14:textId="17AECA9E" w:rsidR="005E6321" w:rsidRPr="00EC3ECF"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34</w:t>
            </w:r>
            <w:r w:rsidR="00586131">
              <w:rPr>
                <w:rFonts w:ascii="Arial Narrow" w:hAnsi="Arial Narrow" w:cs="Calibri"/>
                <w:sz w:val="16"/>
                <w:szCs w:val="16"/>
                <w:lang w:val="es-CR" w:eastAsia="es-CR"/>
              </w:rPr>
              <w:t>.</w:t>
            </w:r>
            <w:r w:rsidRPr="00DD4B39">
              <w:rPr>
                <w:rFonts w:ascii="Arial Narrow" w:hAnsi="Arial Narrow" w:cs="Calibri"/>
                <w:sz w:val="16"/>
                <w:szCs w:val="16"/>
                <w:lang w:val="es-CR" w:eastAsia="es-CR"/>
              </w:rPr>
              <w:t>508,61</w:t>
            </w:r>
          </w:p>
        </w:tc>
      </w:tr>
      <w:tr w:rsidR="005E6321" w:rsidRPr="006C6CFC" w14:paraId="4EF670A6" w14:textId="77777777" w:rsidTr="00C72357">
        <w:trPr>
          <w:trHeight w:val="340"/>
        </w:trPr>
        <w:tc>
          <w:tcPr>
            <w:tcW w:w="1271" w:type="dxa"/>
            <w:tcBorders>
              <w:top w:val="nil"/>
              <w:left w:val="single" w:sz="4" w:space="0" w:color="auto"/>
              <w:bottom w:val="single" w:sz="4" w:space="0" w:color="auto"/>
              <w:right w:val="single" w:sz="4" w:space="0" w:color="auto"/>
            </w:tcBorders>
            <w:shd w:val="clear" w:color="000000" w:fill="FFFFFF"/>
            <w:noWrap/>
            <w:vAlign w:val="bottom"/>
          </w:tcPr>
          <w:p w14:paraId="6A6AF3D1" w14:textId="15858088" w:rsidR="005E6321" w:rsidRPr="00106643" w:rsidRDefault="005E6321" w:rsidP="005E6321">
            <w:pPr>
              <w:rPr>
                <w:rFonts w:ascii="Arial Narrow" w:hAnsi="Arial Narrow" w:cs="Calibri"/>
                <w:sz w:val="16"/>
                <w:szCs w:val="16"/>
                <w:lang w:val="es-CR" w:eastAsia="es-CR"/>
              </w:rPr>
            </w:pPr>
            <w:r w:rsidRPr="00DD4B39">
              <w:rPr>
                <w:rFonts w:ascii="Arial Narrow" w:hAnsi="Arial Narrow" w:cs="Calibri"/>
                <w:sz w:val="16"/>
                <w:szCs w:val="16"/>
                <w:lang w:val="es-CR" w:eastAsia="es-CR"/>
              </w:rPr>
              <w:t>Helbert Ricardo Bustos García</w:t>
            </w:r>
          </w:p>
        </w:tc>
        <w:tc>
          <w:tcPr>
            <w:tcW w:w="709" w:type="dxa"/>
            <w:tcBorders>
              <w:top w:val="nil"/>
              <w:left w:val="nil"/>
              <w:bottom w:val="single" w:sz="4" w:space="0" w:color="auto"/>
              <w:right w:val="single" w:sz="4" w:space="0" w:color="auto"/>
            </w:tcBorders>
            <w:shd w:val="clear" w:color="000000" w:fill="FFFFFF"/>
            <w:noWrap/>
            <w:vAlign w:val="bottom"/>
          </w:tcPr>
          <w:p w14:paraId="24188C78" w14:textId="31DFEE2C" w:rsidR="005E6321" w:rsidRPr="00EC3ECF" w:rsidRDefault="005E6321" w:rsidP="005E6321">
            <w:pPr>
              <w:jc w:val="center"/>
              <w:rPr>
                <w:rFonts w:ascii="Arial Narrow" w:hAnsi="Arial Narrow" w:cs="Calibri"/>
                <w:sz w:val="16"/>
                <w:szCs w:val="16"/>
                <w:lang w:val="es-CR" w:eastAsia="es-CR"/>
              </w:rPr>
            </w:pPr>
            <w:r w:rsidRPr="00DD4B39">
              <w:rPr>
                <w:rFonts w:ascii="Arial Narrow" w:hAnsi="Arial Narrow" w:cs="Calibri"/>
                <w:color w:val="000000"/>
                <w:sz w:val="16"/>
                <w:szCs w:val="16"/>
                <w:lang w:val="es-CR" w:eastAsia="es-CR"/>
              </w:rPr>
              <w:t>5</w:t>
            </w:r>
            <w:r>
              <w:rPr>
                <w:rFonts w:ascii="Arial Narrow" w:hAnsi="Arial Narrow" w:cs="Calibri"/>
                <w:color w:val="000000"/>
                <w:sz w:val="16"/>
                <w:szCs w:val="16"/>
                <w:lang w:val="es-CR" w:eastAsia="es-CR"/>
              </w:rPr>
              <w:t>-</w:t>
            </w:r>
            <w:r w:rsidRPr="00DD4B39">
              <w:rPr>
                <w:rFonts w:ascii="Arial Narrow" w:hAnsi="Arial Narrow" w:cs="Calibri"/>
                <w:color w:val="000000"/>
                <w:sz w:val="16"/>
                <w:szCs w:val="16"/>
                <w:lang w:val="es-CR" w:eastAsia="es-CR"/>
              </w:rPr>
              <w:t>033</w:t>
            </w:r>
            <w:r>
              <w:rPr>
                <w:rFonts w:ascii="Arial Narrow" w:hAnsi="Arial Narrow" w:cs="Calibri"/>
                <w:color w:val="000000"/>
                <w:sz w:val="16"/>
                <w:szCs w:val="16"/>
                <w:lang w:val="es-CR" w:eastAsia="es-CR"/>
              </w:rPr>
              <w:t>-</w:t>
            </w:r>
            <w:r w:rsidRPr="00DD4B39">
              <w:rPr>
                <w:rFonts w:ascii="Arial Narrow" w:hAnsi="Arial Narrow" w:cs="Calibri"/>
                <w:color w:val="000000"/>
                <w:sz w:val="16"/>
                <w:szCs w:val="16"/>
                <w:lang w:val="es-CR" w:eastAsia="es-CR"/>
              </w:rPr>
              <w:t>0584</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5CD18E84" w14:textId="5650FEB1" w:rsidR="005E6321" w:rsidRPr="00EC3ECF" w:rsidRDefault="005E6321" w:rsidP="005E6321">
            <w:pPr>
              <w:jc w:val="center"/>
              <w:rPr>
                <w:rFonts w:ascii="Arial Narrow" w:hAnsi="Arial Narrow" w:cs="Calibri"/>
                <w:sz w:val="16"/>
                <w:szCs w:val="16"/>
                <w:lang w:val="es-CR" w:eastAsia="es-CR"/>
              </w:rPr>
            </w:pPr>
            <w:r w:rsidRPr="00DD4B39">
              <w:rPr>
                <w:rFonts w:ascii="Arial Narrow" w:hAnsi="Arial Narrow" w:cs="Calibri"/>
                <w:sz w:val="16"/>
                <w:szCs w:val="16"/>
                <w:lang w:val="es-CR" w:eastAsia="es-CR"/>
              </w:rPr>
              <w:t>5-183128-000</w:t>
            </w:r>
          </w:p>
        </w:tc>
        <w:tc>
          <w:tcPr>
            <w:tcW w:w="993" w:type="dxa"/>
            <w:tcBorders>
              <w:top w:val="nil"/>
              <w:left w:val="single" w:sz="4" w:space="0" w:color="auto"/>
              <w:bottom w:val="single" w:sz="4" w:space="0" w:color="auto"/>
              <w:right w:val="single" w:sz="4" w:space="0" w:color="auto"/>
            </w:tcBorders>
            <w:shd w:val="clear" w:color="000000" w:fill="FFFFFF"/>
            <w:vAlign w:val="center"/>
          </w:tcPr>
          <w:p w14:paraId="6E553D42" w14:textId="1577FB9D" w:rsidR="005E6321" w:rsidRPr="00EC3ECF" w:rsidRDefault="005E6321" w:rsidP="00C72357">
            <w:pPr>
              <w:ind w:left="-70"/>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5</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856</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000,00</w:t>
            </w:r>
          </w:p>
        </w:tc>
        <w:tc>
          <w:tcPr>
            <w:tcW w:w="992" w:type="dxa"/>
            <w:tcBorders>
              <w:top w:val="nil"/>
              <w:left w:val="nil"/>
              <w:bottom w:val="single" w:sz="4" w:space="0" w:color="auto"/>
              <w:right w:val="single" w:sz="4" w:space="0" w:color="auto"/>
            </w:tcBorders>
            <w:shd w:val="clear" w:color="auto" w:fill="auto"/>
            <w:vAlign w:val="center"/>
          </w:tcPr>
          <w:p w14:paraId="571C0EFA" w14:textId="2720F5AB" w:rsidR="005E6321" w:rsidRPr="00EC3ECF"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9</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996</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068,11</w:t>
            </w:r>
          </w:p>
        </w:tc>
        <w:tc>
          <w:tcPr>
            <w:tcW w:w="709" w:type="dxa"/>
            <w:tcBorders>
              <w:top w:val="nil"/>
              <w:left w:val="nil"/>
              <w:bottom w:val="single" w:sz="4" w:space="0" w:color="auto"/>
              <w:right w:val="single" w:sz="4" w:space="0" w:color="auto"/>
            </w:tcBorders>
            <w:shd w:val="clear" w:color="auto" w:fill="auto"/>
            <w:vAlign w:val="center"/>
          </w:tcPr>
          <w:p w14:paraId="6A776C5A" w14:textId="210E71F0" w:rsidR="005E6321" w:rsidRPr="00EC3ECF"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74</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970,51</w:t>
            </w:r>
          </w:p>
        </w:tc>
        <w:tc>
          <w:tcPr>
            <w:tcW w:w="708" w:type="dxa"/>
            <w:tcBorders>
              <w:top w:val="nil"/>
              <w:left w:val="nil"/>
              <w:bottom w:val="single" w:sz="4" w:space="0" w:color="auto"/>
              <w:right w:val="single" w:sz="4" w:space="0" w:color="auto"/>
            </w:tcBorders>
            <w:shd w:val="clear" w:color="auto" w:fill="auto"/>
            <w:vAlign w:val="center"/>
          </w:tcPr>
          <w:p w14:paraId="0284A93E" w14:textId="2D4FF90B" w:rsidR="005E6321" w:rsidRPr="00EC3ECF"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74</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970,51</w:t>
            </w:r>
          </w:p>
        </w:tc>
        <w:tc>
          <w:tcPr>
            <w:tcW w:w="851" w:type="dxa"/>
            <w:tcBorders>
              <w:top w:val="nil"/>
              <w:left w:val="nil"/>
              <w:bottom w:val="single" w:sz="4" w:space="0" w:color="auto"/>
              <w:right w:val="single" w:sz="4" w:space="0" w:color="auto"/>
            </w:tcBorders>
            <w:shd w:val="clear" w:color="auto" w:fill="auto"/>
            <w:vAlign w:val="center"/>
          </w:tcPr>
          <w:p w14:paraId="365D5C42" w14:textId="42D079E4" w:rsidR="005E6321" w:rsidRPr="00EC3ECF"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242</w:t>
            </w:r>
            <w:r w:rsidR="0058547A">
              <w:rPr>
                <w:rFonts w:ascii="Arial Narrow" w:hAnsi="Arial Narrow" w:cs="Calibri"/>
                <w:sz w:val="16"/>
                <w:szCs w:val="16"/>
                <w:lang w:val="es-CR" w:eastAsia="es-CR"/>
              </w:rPr>
              <w:t>.</w:t>
            </w:r>
            <w:r w:rsidRPr="00DD4B39">
              <w:rPr>
                <w:rFonts w:ascii="Arial Narrow" w:hAnsi="Arial Narrow" w:cs="Calibri"/>
                <w:sz w:val="16"/>
                <w:szCs w:val="16"/>
                <w:lang w:val="es-CR" w:eastAsia="es-CR"/>
              </w:rPr>
              <w:t>889,17</w:t>
            </w:r>
          </w:p>
        </w:tc>
        <w:tc>
          <w:tcPr>
            <w:tcW w:w="992" w:type="dxa"/>
            <w:tcBorders>
              <w:top w:val="nil"/>
              <w:left w:val="nil"/>
              <w:bottom w:val="single" w:sz="4" w:space="0" w:color="auto"/>
              <w:right w:val="single" w:sz="4" w:space="0" w:color="auto"/>
            </w:tcBorders>
            <w:shd w:val="clear" w:color="auto" w:fill="auto"/>
            <w:vAlign w:val="center"/>
          </w:tcPr>
          <w:p w14:paraId="36A91450" w14:textId="0EAB8D67" w:rsidR="005E6321" w:rsidRPr="00EC3ECF"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16</w:t>
            </w:r>
            <w:r w:rsidR="00586131">
              <w:rPr>
                <w:rFonts w:ascii="Arial Narrow" w:hAnsi="Arial Narrow" w:cs="Calibri"/>
                <w:sz w:val="16"/>
                <w:szCs w:val="16"/>
                <w:lang w:val="es-CR" w:eastAsia="es-CR"/>
              </w:rPr>
              <w:t>.</w:t>
            </w:r>
            <w:r w:rsidRPr="00DD4B39">
              <w:rPr>
                <w:rFonts w:ascii="Arial Narrow" w:hAnsi="Arial Narrow" w:cs="Calibri"/>
                <w:sz w:val="16"/>
                <w:szCs w:val="16"/>
                <w:lang w:val="es-CR" w:eastAsia="es-CR"/>
              </w:rPr>
              <w:t>244</w:t>
            </w:r>
            <w:r w:rsidR="00586131">
              <w:rPr>
                <w:rFonts w:ascii="Arial Narrow" w:hAnsi="Arial Narrow" w:cs="Calibri"/>
                <w:sz w:val="16"/>
                <w:szCs w:val="16"/>
                <w:lang w:val="es-CR" w:eastAsia="es-CR"/>
              </w:rPr>
              <w:t>.</w:t>
            </w:r>
            <w:r w:rsidRPr="00DD4B39">
              <w:rPr>
                <w:rFonts w:ascii="Arial Narrow" w:hAnsi="Arial Narrow" w:cs="Calibri"/>
                <w:sz w:val="16"/>
                <w:szCs w:val="16"/>
                <w:lang w:val="es-CR" w:eastAsia="es-CR"/>
              </w:rPr>
              <w:t>898,31</w:t>
            </w:r>
          </w:p>
        </w:tc>
        <w:tc>
          <w:tcPr>
            <w:tcW w:w="851" w:type="dxa"/>
            <w:tcBorders>
              <w:top w:val="nil"/>
              <w:left w:val="nil"/>
              <w:bottom w:val="single" w:sz="4" w:space="0" w:color="auto"/>
              <w:right w:val="single" w:sz="4" w:space="0" w:color="auto"/>
            </w:tcBorders>
            <w:shd w:val="clear" w:color="auto" w:fill="auto"/>
            <w:vAlign w:val="center"/>
          </w:tcPr>
          <w:p w14:paraId="0F7D24B8" w14:textId="379C3632" w:rsidR="005E6321" w:rsidRPr="00EC3ECF"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104</w:t>
            </w:r>
            <w:r w:rsidR="00586131">
              <w:rPr>
                <w:rFonts w:ascii="Arial Narrow" w:hAnsi="Arial Narrow" w:cs="Calibri"/>
                <w:sz w:val="16"/>
                <w:szCs w:val="16"/>
                <w:lang w:val="es-CR" w:eastAsia="es-CR"/>
              </w:rPr>
              <w:t>.</w:t>
            </w:r>
            <w:r w:rsidRPr="00DD4B39">
              <w:rPr>
                <w:rFonts w:ascii="Arial Narrow" w:hAnsi="Arial Narrow" w:cs="Calibri"/>
                <w:sz w:val="16"/>
                <w:szCs w:val="16"/>
                <w:lang w:val="es-CR" w:eastAsia="es-CR"/>
              </w:rPr>
              <w:t>095,36</w:t>
            </w:r>
          </w:p>
        </w:tc>
      </w:tr>
      <w:tr w:rsidR="005E6321" w:rsidRPr="006C6CFC" w14:paraId="2C159949" w14:textId="77777777" w:rsidTr="00C72357">
        <w:trPr>
          <w:trHeight w:val="340"/>
        </w:trPr>
        <w:tc>
          <w:tcPr>
            <w:tcW w:w="1271" w:type="dxa"/>
            <w:tcBorders>
              <w:top w:val="nil"/>
              <w:left w:val="single" w:sz="4" w:space="0" w:color="auto"/>
              <w:bottom w:val="single" w:sz="4" w:space="0" w:color="auto"/>
              <w:right w:val="single" w:sz="4" w:space="0" w:color="auto"/>
            </w:tcBorders>
            <w:shd w:val="clear" w:color="000000" w:fill="FFFFFF"/>
            <w:noWrap/>
            <w:vAlign w:val="bottom"/>
          </w:tcPr>
          <w:p w14:paraId="73F8044A" w14:textId="4D23C6AC" w:rsidR="005E6321" w:rsidRPr="00106643" w:rsidRDefault="005E6321" w:rsidP="005E6321">
            <w:pPr>
              <w:rPr>
                <w:rFonts w:ascii="Arial Narrow" w:hAnsi="Arial Narrow" w:cs="Calibri"/>
                <w:sz w:val="16"/>
                <w:szCs w:val="16"/>
                <w:lang w:val="es-CR" w:eastAsia="es-CR"/>
              </w:rPr>
            </w:pPr>
            <w:proofErr w:type="spellStart"/>
            <w:r w:rsidRPr="00DD4B39">
              <w:rPr>
                <w:rFonts w:ascii="Arial Narrow" w:hAnsi="Arial Narrow" w:cs="Calibri"/>
                <w:sz w:val="16"/>
                <w:szCs w:val="16"/>
                <w:lang w:val="es-CR" w:eastAsia="es-CR"/>
              </w:rPr>
              <w:t>Danelia</w:t>
            </w:r>
            <w:proofErr w:type="spellEnd"/>
            <w:r w:rsidRPr="00DD4B39">
              <w:rPr>
                <w:rFonts w:ascii="Arial Narrow" w:hAnsi="Arial Narrow" w:cs="Calibri"/>
                <w:sz w:val="16"/>
                <w:szCs w:val="16"/>
                <w:lang w:val="es-CR" w:eastAsia="es-CR"/>
              </w:rPr>
              <w:t xml:space="preserve"> </w:t>
            </w:r>
            <w:proofErr w:type="spellStart"/>
            <w:r w:rsidRPr="00DD4B39">
              <w:rPr>
                <w:rFonts w:ascii="Arial Narrow" w:hAnsi="Arial Narrow" w:cs="Calibri"/>
                <w:sz w:val="16"/>
                <w:szCs w:val="16"/>
                <w:lang w:val="es-CR" w:eastAsia="es-CR"/>
              </w:rPr>
              <w:t>Aranis</w:t>
            </w:r>
            <w:proofErr w:type="spellEnd"/>
            <w:r w:rsidRPr="00DD4B39">
              <w:rPr>
                <w:rFonts w:ascii="Arial Narrow" w:hAnsi="Arial Narrow" w:cs="Calibri"/>
                <w:sz w:val="16"/>
                <w:szCs w:val="16"/>
                <w:lang w:val="es-CR" w:eastAsia="es-CR"/>
              </w:rPr>
              <w:t xml:space="preserve"> </w:t>
            </w:r>
            <w:proofErr w:type="spellStart"/>
            <w:r w:rsidRPr="00DD4B39">
              <w:rPr>
                <w:rFonts w:ascii="Arial Narrow" w:hAnsi="Arial Narrow" w:cs="Calibri"/>
                <w:sz w:val="16"/>
                <w:szCs w:val="16"/>
                <w:lang w:val="es-CR" w:eastAsia="es-CR"/>
              </w:rPr>
              <w:t>Chavez</w:t>
            </w:r>
            <w:proofErr w:type="spellEnd"/>
            <w:r w:rsidRPr="00DD4B39">
              <w:rPr>
                <w:rFonts w:ascii="Arial Narrow" w:hAnsi="Arial Narrow" w:cs="Calibri"/>
                <w:sz w:val="16"/>
                <w:szCs w:val="16"/>
                <w:lang w:val="es-CR" w:eastAsia="es-CR"/>
              </w:rPr>
              <w:t xml:space="preserve"> Bustos </w:t>
            </w:r>
          </w:p>
        </w:tc>
        <w:tc>
          <w:tcPr>
            <w:tcW w:w="709" w:type="dxa"/>
            <w:tcBorders>
              <w:top w:val="nil"/>
              <w:left w:val="nil"/>
              <w:bottom w:val="single" w:sz="4" w:space="0" w:color="auto"/>
              <w:right w:val="single" w:sz="4" w:space="0" w:color="auto"/>
            </w:tcBorders>
            <w:shd w:val="clear" w:color="000000" w:fill="FFFFFF"/>
            <w:noWrap/>
            <w:vAlign w:val="bottom"/>
          </w:tcPr>
          <w:p w14:paraId="0CC98039" w14:textId="60680862" w:rsidR="005E6321" w:rsidRPr="00EC3ECF" w:rsidRDefault="005E6321" w:rsidP="005E6321">
            <w:pPr>
              <w:jc w:val="center"/>
              <w:rPr>
                <w:rFonts w:ascii="Arial Narrow" w:hAnsi="Arial Narrow" w:cs="Calibri"/>
                <w:sz w:val="16"/>
                <w:szCs w:val="16"/>
                <w:lang w:val="es-CR" w:eastAsia="es-CR"/>
              </w:rPr>
            </w:pPr>
            <w:r w:rsidRPr="00DD4B39">
              <w:rPr>
                <w:rFonts w:ascii="Arial Narrow" w:hAnsi="Arial Narrow" w:cs="Calibri"/>
                <w:color w:val="000000"/>
                <w:sz w:val="16"/>
                <w:szCs w:val="16"/>
                <w:lang w:val="es-CR" w:eastAsia="es-CR"/>
              </w:rPr>
              <w:t>5</w:t>
            </w:r>
            <w:r>
              <w:rPr>
                <w:rFonts w:ascii="Arial Narrow" w:hAnsi="Arial Narrow" w:cs="Calibri"/>
                <w:color w:val="000000"/>
                <w:sz w:val="16"/>
                <w:szCs w:val="16"/>
                <w:lang w:val="es-CR" w:eastAsia="es-CR"/>
              </w:rPr>
              <w:t>-</w:t>
            </w:r>
            <w:r w:rsidRPr="00DD4B39">
              <w:rPr>
                <w:rFonts w:ascii="Arial Narrow" w:hAnsi="Arial Narrow" w:cs="Calibri"/>
                <w:color w:val="000000"/>
                <w:sz w:val="16"/>
                <w:szCs w:val="16"/>
                <w:lang w:val="es-CR" w:eastAsia="es-CR"/>
              </w:rPr>
              <w:t>0412</w:t>
            </w:r>
            <w:r>
              <w:rPr>
                <w:rFonts w:ascii="Arial Narrow" w:hAnsi="Arial Narrow" w:cs="Calibri"/>
                <w:color w:val="000000"/>
                <w:sz w:val="16"/>
                <w:szCs w:val="16"/>
                <w:lang w:val="es-CR" w:eastAsia="es-CR"/>
              </w:rPr>
              <w:t>-</w:t>
            </w:r>
            <w:r w:rsidRPr="00DD4B39">
              <w:rPr>
                <w:rFonts w:ascii="Arial Narrow" w:hAnsi="Arial Narrow" w:cs="Calibri"/>
                <w:color w:val="000000"/>
                <w:sz w:val="16"/>
                <w:szCs w:val="16"/>
                <w:lang w:val="es-CR" w:eastAsia="es-CR"/>
              </w:rPr>
              <w:t>0610</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2948CF91" w14:textId="6787BEEF" w:rsidR="005E6321" w:rsidRPr="00EC3ECF" w:rsidRDefault="005E6321" w:rsidP="005E6321">
            <w:pPr>
              <w:jc w:val="center"/>
              <w:rPr>
                <w:rFonts w:ascii="Arial Narrow" w:hAnsi="Arial Narrow" w:cs="Calibri"/>
                <w:sz w:val="16"/>
                <w:szCs w:val="16"/>
                <w:lang w:val="es-CR" w:eastAsia="es-CR"/>
              </w:rPr>
            </w:pPr>
            <w:r w:rsidRPr="00DD4B39">
              <w:rPr>
                <w:rFonts w:ascii="Arial Narrow" w:hAnsi="Arial Narrow" w:cs="Calibri"/>
                <w:sz w:val="16"/>
                <w:szCs w:val="16"/>
                <w:lang w:val="es-CR" w:eastAsia="es-CR"/>
              </w:rPr>
              <w:t>5-183127-000</w:t>
            </w:r>
          </w:p>
        </w:tc>
        <w:tc>
          <w:tcPr>
            <w:tcW w:w="993" w:type="dxa"/>
            <w:tcBorders>
              <w:top w:val="nil"/>
              <w:left w:val="single" w:sz="4" w:space="0" w:color="auto"/>
              <w:bottom w:val="single" w:sz="4" w:space="0" w:color="auto"/>
              <w:right w:val="single" w:sz="4" w:space="0" w:color="auto"/>
            </w:tcBorders>
            <w:shd w:val="clear" w:color="000000" w:fill="FFFFFF"/>
            <w:vAlign w:val="center"/>
          </w:tcPr>
          <w:p w14:paraId="694FC4BE" w14:textId="7320B69F" w:rsidR="005E6321" w:rsidRPr="00EC3ECF" w:rsidRDefault="005E6321" w:rsidP="00C72357">
            <w:pPr>
              <w:ind w:left="-70"/>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5</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888</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000,00</w:t>
            </w:r>
          </w:p>
        </w:tc>
        <w:tc>
          <w:tcPr>
            <w:tcW w:w="992" w:type="dxa"/>
            <w:tcBorders>
              <w:top w:val="nil"/>
              <w:left w:val="nil"/>
              <w:bottom w:val="single" w:sz="4" w:space="0" w:color="auto"/>
              <w:right w:val="single" w:sz="4" w:space="0" w:color="auto"/>
            </w:tcBorders>
            <w:shd w:val="clear" w:color="auto" w:fill="auto"/>
            <w:vAlign w:val="center"/>
          </w:tcPr>
          <w:p w14:paraId="343B8969" w14:textId="2A4161B0" w:rsidR="005E6321" w:rsidRPr="00EC3ECF"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9</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996</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068,11</w:t>
            </w:r>
          </w:p>
        </w:tc>
        <w:tc>
          <w:tcPr>
            <w:tcW w:w="709" w:type="dxa"/>
            <w:tcBorders>
              <w:top w:val="nil"/>
              <w:left w:val="nil"/>
              <w:bottom w:val="single" w:sz="4" w:space="0" w:color="auto"/>
              <w:right w:val="single" w:sz="4" w:space="0" w:color="auto"/>
            </w:tcBorders>
            <w:shd w:val="clear" w:color="auto" w:fill="auto"/>
            <w:vAlign w:val="center"/>
          </w:tcPr>
          <w:p w14:paraId="6B13598F" w14:textId="23F30DFD" w:rsidR="005E6321" w:rsidRPr="00EC3ECF"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74</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970,51</w:t>
            </w:r>
          </w:p>
        </w:tc>
        <w:tc>
          <w:tcPr>
            <w:tcW w:w="708" w:type="dxa"/>
            <w:tcBorders>
              <w:top w:val="nil"/>
              <w:left w:val="nil"/>
              <w:bottom w:val="single" w:sz="4" w:space="0" w:color="auto"/>
              <w:right w:val="single" w:sz="4" w:space="0" w:color="auto"/>
            </w:tcBorders>
            <w:shd w:val="clear" w:color="auto" w:fill="auto"/>
            <w:vAlign w:val="center"/>
          </w:tcPr>
          <w:p w14:paraId="605FA9AD" w14:textId="7A5AF963" w:rsidR="005E6321" w:rsidRPr="00EC3ECF"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74</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970,51</w:t>
            </w:r>
          </w:p>
        </w:tc>
        <w:tc>
          <w:tcPr>
            <w:tcW w:w="851" w:type="dxa"/>
            <w:tcBorders>
              <w:top w:val="nil"/>
              <w:left w:val="nil"/>
              <w:bottom w:val="single" w:sz="4" w:space="0" w:color="auto"/>
              <w:right w:val="single" w:sz="4" w:space="0" w:color="auto"/>
            </w:tcBorders>
            <w:shd w:val="clear" w:color="auto" w:fill="auto"/>
            <w:vAlign w:val="center"/>
          </w:tcPr>
          <w:p w14:paraId="50FD2CE3" w14:textId="1C9D3DDF" w:rsidR="005E6321" w:rsidRPr="00EC3ECF"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243</w:t>
            </w:r>
            <w:r w:rsidR="0058547A">
              <w:rPr>
                <w:rFonts w:ascii="Arial Narrow" w:hAnsi="Arial Narrow" w:cs="Calibri"/>
                <w:sz w:val="16"/>
                <w:szCs w:val="16"/>
                <w:lang w:val="es-CR" w:eastAsia="es-CR"/>
              </w:rPr>
              <w:t>.</w:t>
            </w:r>
            <w:r w:rsidRPr="00DD4B39">
              <w:rPr>
                <w:rFonts w:ascii="Arial Narrow" w:hAnsi="Arial Narrow" w:cs="Calibri"/>
                <w:sz w:val="16"/>
                <w:szCs w:val="16"/>
                <w:lang w:val="es-CR" w:eastAsia="es-CR"/>
              </w:rPr>
              <w:t>332,13</w:t>
            </w:r>
          </w:p>
        </w:tc>
        <w:tc>
          <w:tcPr>
            <w:tcW w:w="992" w:type="dxa"/>
            <w:tcBorders>
              <w:top w:val="nil"/>
              <w:left w:val="nil"/>
              <w:bottom w:val="single" w:sz="4" w:space="0" w:color="auto"/>
              <w:right w:val="single" w:sz="4" w:space="0" w:color="auto"/>
            </w:tcBorders>
            <w:shd w:val="clear" w:color="auto" w:fill="auto"/>
            <w:vAlign w:val="center"/>
          </w:tcPr>
          <w:p w14:paraId="1BAFCE8B" w14:textId="0BC3CF8A" w:rsidR="005E6321" w:rsidRPr="00EC3ECF"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16</w:t>
            </w:r>
            <w:r w:rsidR="00586131">
              <w:rPr>
                <w:rFonts w:ascii="Arial Narrow" w:hAnsi="Arial Narrow" w:cs="Calibri"/>
                <w:sz w:val="16"/>
                <w:szCs w:val="16"/>
                <w:lang w:val="es-CR" w:eastAsia="es-CR"/>
              </w:rPr>
              <w:t>.</w:t>
            </w:r>
            <w:r w:rsidRPr="00DD4B39">
              <w:rPr>
                <w:rFonts w:ascii="Arial Narrow" w:hAnsi="Arial Narrow" w:cs="Calibri"/>
                <w:sz w:val="16"/>
                <w:szCs w:val="16"/>
                <w:lang w:val="es-CR" w:eastAsia="es-CR"/>
              </w:rPr>
              <w:t>277</w:t>
            </w:r>
            <w:r w:rsidR="00586131">
              <w:rPr>
                <w:rFonts w:ascii="Arial Narrow" w:hAnsi="Arial Narrow" w:cs="Calibri"/>
                <w:sz w:val="16"/>
                <w:szCs w:val="16"/>
                <w:lang w:val="es-CR" w:eastAsia="es-CR"/>
              </w:rPr>
              <w:t>.</w:t>
            </w:r>
            <w:r w:rsidRPr="00DD4B39">
              <w:rPr>
                <w:rFonts w:ascii="Arial Narrow" w:hAnsi="Arial Narrow" w:cs="Calibri"/>
                <w:sz w:val="16"/>
                <w:szCs w:val="16"/>
                <w:lang w:val="es-CR" w:eastAsia="es-CR"/>
              </w:rPr>
              <w:t>341,27</w:t>
            </w:r>
          </w:p>
        </w:tc>
        <w:tc>
          <w:tcPr>
            <w:tcW w:w="851" w:type="dxa"/>
            <w:tcBorders>
              <w:top w:val="nil"/>
              <w:left w:val="nil"/>
              <w:bottom w:val="single" w:sz="4" w:space="0" w:color="auto"/>
              <w:right w:val="single" w:sz="4" w:space="0" w:color="auto"/>
            </w:tcBorders>
            <w:shd w:val="clear" w:color="auto" w:fill="auto"/>
            <w:vAlign w:val="center"/>
          </w:tcPr>
          <w:p w14:paraId="42936850" w14:textId="39F7A4B9" w:rsidR="005E6321" w:rsidRPr="00EC3ECF"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104</w:t>
            </w:r>
            <w:r w:rsidR="00586131">
              <w:rPr>
                <w:rFonts w:ascii="Arial Narrow" w:hAnsi="Arial Narrow" w:cs="Calibri"/>
                <w:sz w:val="16"/>
                <w:szCs w:val="16"/>
                <w:lang w:val="es-CR" w:eastAsia="es-CR"/>
              </w:rPr>
              <w:t>.</w:t>
            </w:r>
            <w:r w:rsidRPr="00DD4B39">
              <w:rPr>
                <w:rFonts w:ascii="Arial Narrow" w:hAnsi="Arial Narrow" w:cs="Calibri"/>
                <w:sz w:val="16"/>
                <w:szCs w:val="16"/>
                <w:lang w:val="es-CR" w:eastAsia="es-CR"/>
              </w:rPr>
              <w:t>285,20</w:t>
            </w:r>
          </w:p>
        </w:tc>
      </w:tr>
      <w:tr w:rsidR="005E6321" w:rsidRPr="006C6CFC" w14:paraId="15F5015D" w14:textId="77777777" w:rsidTr="00C72357">
        <w:trPr>
          <w:trHeight w:val="340"/>
        </w:trPr>
        <w:tc>
          <w:tcPr>
            <w:tcW w:w="1271" w:type="dxa"/>
            <w:tcBorders>
              <w:top w:val="nil"/>
              <w:left w:val="single" w:sz="4" w:space="0" w:color="auto"/>
              <w:bottom w:val="single" w:sz="4" w:space="0" w:color="auto"/>
              <w:right w:val="single" w:sz="4" w:space="0" w:color="auto"/>
            </w:tcBorders>
            <w:shd w:val="clear" w:color="000000" w:fill="FFFFFF"/>
            <w:noWrap/>
            <w:vAlign w:val="bottom"/>
          </w:tcPr>
          <w:p w14:paraId="025FC7FF" w14:textId="4212B159" w:rsidR="005E6321" w:rsidRPr="006C6CFC" w:rsidRDefault="005E6321" w:rsidP="005E6321">
            <w:pPr>
              <w:rPr>
                <w:rFonts w:ascii="Arial Narrow" w:hAnsi="Arial Narrow" w:cs="Calibri"/>
                <w:sz w:val="16"/>
                <w:szCs w:val="16"/>
                <w:lang w:val="es-CR" w:eastAsia="es-CR"/>
              </w:rPr>
            </w:pPr>
            <w:r w:rsidRPr="00DD4B39">
              <w:rPr>
                <w:rFonts w:ascii="Arial Narrow" w:hAnsi="Arial Narrow" w:cs="Calibri"/>
                <w:sz w:val="16"/>
                <w:szCs w:val="16"/>
                <w:lang w:val="es-CR" w:eastAsia="es-CR"/>
              </w:rPr>
              <w:t>Manuel Ignacio Estrada Muñoz</w:t>
            </w:r>
          </w:p>
        </w:tc>
        <w:tc>
          <w:tcPr>
            <w:tcW w:w="709" w:type="dxa"/>
            <w:tcBorders>
              <w:top w:val="nil"/>
              <w:left w:val="nil"/>
              <w:bottom w:val="single" w:sz="4" w:space="0" w:color="auto"/>
              <w:right w:val="single" w:sz="4" w:space="0" w:color="auto"/>
            </w:tcBorders>
            <w:shd w:val="clear" w:color="000000" w:fill="FFFFFF"/>
            <w:noWrap/>
            <w:vAlign w:val="bottom"/>
          </w:tcPr>
          <w:p w14:paraId="2F8843F3" w14:textId="06DED61E" w:rsidR="005E6321" w:rsidRPr="006C6CFC" w:rsidRDefault="005E6321" w:rsidP="005E6321">
            <w:pPr>
              <w:jc w:val="center"/>
              <w:rPr>
                <w:rFonts w:ascii="Arial Narrow" w:hAnsi="Arial Narrow" w:cs="Calibri"/>
                <w:sz w:val="16"/>
                <w:szCs w:val="16"/>
                <w:lang w:val="es-CR" w:eastAsia="es-CR"/>
              </w:rPr>
            </w:pPr>
            <w:r w:rsidRPr="00DD4B39">
              <w:rPr>
                <w:rFonts w:ascii="Arial Narrow" w:hAnsi="Arial Narrow" w:cs="Arial"/>
                <w:sz w:val="16"/>
                <w:szCs w:val="16"/>
                <w:lang w:val="es-CR" w:eastAsia="es-CR"/>
              </w:rPr>
              <w:t>155819</w:t>
            </w:r>
            <w:r>
              <w:rPr>
                <w:rFonts w:ascii="Arial Narrow" w:hAnsi="Arial Narrow" w:cs="Arial"/>
                <w:sz w:val="16"/>
                <w:szCs w:val="16"/>
                <w:lang w:val="es-CR" w:eastAsia="es-CR"/>
              </w:rPr>
              <w:t>-</w:t>
            </w:r>
            <w:r w:rsidRPr="00DD4B39">
              <w:rPr>
                <w:rFonts w:ascii="Arial Narrow" w:hAnsi="Arial Narrow" w:cs="Arial"/>
                <w:sz w:val="16"/>
                <w:szCs w:val="16"/>
                <w:lang w:val="es-CR" w:eastAsia="es-CR"/>
              </w:rPr>
              <w:t>615923</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19A3919B" w14:textId="1313B288" w:rsidR="005E6321" w:rsidRPr="006C6CFC" w:rsidRDefault="005E6321" w:rsidP="005E6321">
            <w:pPr>
              <w:jc w:val="center"/>
              <w:rPr>
                <w:rFonts w:ascii="Arial Narrow" w:hAnsi="Arial Narrow" w:cs="Calibri"/>
                <w:sz w:val="16"/>
                <w:szCs w:val="16"/>
                <w:lang w:val="es-CR" w:eastAsia="es-CR"/>
              </w:rPr>
            </w:pPr>
            <w:r w:rsidRPr="00DD4B39">
              <w:rPr>
                <w:rFonts w:ascii="Arial Narrow" w:hAnsi="Arial Narrow" w:cs="Calibri"/>
                <w:sz w:val="16"/>
                <w:szCs w:val="16"/>
                <w:lang w:val="es-CR" w:eastAsia="es-CR"/>
              </w:rPr>
              <w:t>5-183126-000</w:t>
            </w:r>
          </w:p>
        </w:tc>
        <w:tc>
          <w:tcPr>
            <w:tcW w:w="993" w:type="dxa"/>
            <w:tcBorders>
              <w:top w:val="nil"/>
              <w:left w:val="single" w:sz="4" w:space="0" w:color="auto"/>
              <w:bottom w:val="single" w:sz="4" w:space="0" w:color="auto"/>
              <w:right w:val="single" w:sz="4" w:space="0" w:color="auto"/>
            </w:tcBorders>
            <w:shd w:val="clear" w:color="000000" w:fill="FFFFFF"/>
            <w:vAlign w:val="center"/>
          </w:tcPr>
          <w:p w14:paraId="3315A700" w14:textId="11DB84AA" w:rsidR="005E6321" w:rsidRPr="006C6CFC" w:rsidRDefault="005E6321" w:rsidP="00C72357">
            <w:pPr>
              <w:ind w:left="-70"/>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5</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888</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000,00</w:t>
            </w:r>
          </w:p>
        </w:tc>
        <w:tc>
          <w:tcPr>
            <w:tcW w:w="992" w:type="dxa"/>
            <w:tcBorders>
              <w:top w:val="nil"/>
              <w:left w:val="nil"/>
              <w:bottom w:val="single" w:sz="4" w:space="0" w:color="auto"/>
              <w:right w:val="single" w:sz="4" w:space="0" w:color="auto"/>
            </w:tcBorders>
            <w:shd w:val="clear" w:color="auto" w:fill="auto"/>
            <w:vAlign w:val="center"/>
          </w:tcPr>
          <w:p w14:paraId="60B46D9C" w14:textId="0893E84B"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9</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996</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068,11</w:t>
            </w:r>
          </w:p>
        </w:tc>
        <w:tc>
          <w:tcPr>
            <w:tcW w:w="709" w:type="dxa"/>
            <w:tcBorders>
              <w:top w:val="nil"/>
              <w:left w:val="nil"/>
              <w:bottom w:val="single" w:sz="4" w:space="0" w:color="auto"/>
              <w:right w:val="single" w:sz="4" w:space="0" w:color="auto"/>
            </w:tcBorders>
            <w:shd w:val="clear" w:color="auto" w:fill="auto"/>
            <w:vAlign w:val="center"/>
          </w:tcPr>
          <w:p w14:paraId="04DDE5DF" w14:textId="612BD83E"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74</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970,51</w:t>
            </w:r>
          </w:p>
        </w:tc>
        <w:tc>
          <w:tcPr>
            <w:tcW w:w="708" w:type="dxa"/>
            <w:tcBorders>
              <w:top w:val="nil"/>
              <w:left w:val="nil"/>
              <w:bottom w:val="single" w:sz="4" w:space="0" w:color="auto"/>
              <w:right w:val="single" w:sz="4" w:space="0" w:color="auto"/>
            </w:tcBorders>
            <w:shd w:val="clear" w:color="auto" w:fill="auto"/>
            <w:vAlign w:val="center"/>
          </w:tcPr>
          <w:p w14:paraId="4FC85A94" w14:textId="17C3878B"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74</w:t>
            </w:r>
            <w:r w:rsidR="00157F03">
              <w:rPr>
                <w:rFonts w:ascii="Arial Narrow" w:hAnsi="Arial Narrow" w:cs="Calibri"/>
                <w:sz w:val="16"/>
                <w:szCs w:val="16"/>
                <w:lang w:val="es-CR" w:eastAsia="es-CR"/>
              </w:rPr>
              <w:t>.</w:t>
            </w:r>
            <w:r w:rsidRPr="00DD4B39">
              <w:rPr>
                <w:rFonts w:ascii="Arial Narrow" w:hAnsi="Arial Narrow" w:cs="Calibri"/>
                <w:sz w:val="16"/>
                <w:szCs w:val="16"/>
                <w:lang w:val="es-CR" w:eastAsia="es-CR"/>
              </w:rPr>
              <w:t>970,51</w:t>
            </w:r>
          </w:p>
        </w:tc>
        <w:tc>
          <w:tcPr>
            <w:tcW w:w="851" w:type="dxa"/>
            <w:tcBorders>
              <w:top w:val="nil"/>
              <w:left w:val="nil"/>
              <w:bottom w:val="single" w:sz="4" w:space="0" w:color="auto"/>
              <w:right w:val="single" w:sz="4" w:space="0" w:color="auto"/>
            </w:tcBorders>
            <w:shd w:val="clear" w:color="auto" w:fill="auto"/>
            <w:vAlign w:val="center"/>
          </w:tcPr>
          <w:p w14:paraId="5447ACF1" w14:textId="672251EE"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173</w:t>
            </w:r>
            <w:r w:rsidR="0058547A">
              <w:rPr>
                <w:rFonts w:ascii="Arial Narrow" w:hAnsi="Arial Narrow" w:cs="Calibri"/>
                <w:sz w:val="16"/>
                <w:szCs w:val="16"/>
                <w:lang w:val="es-CR" w:eastAsia="es-CR"/>
              </w:rPr>
              <w:t>.</w:t>
            </w:r>
            <w:r w:rsidRPr="00DD4B39">
              <w:rPr>
                <w:rFonts w:ascii="Arial Narrow" w:hAnsi="Arial Narrow" w:cs="Calibri"/>
                <w:sz w:val="16"/>
                <w:szCs w:val="16"/>
                <w:lang w:val="es-CR" w:eastAsia="es-CR"/>
              </w:rPr>
              <w:t>808,67</w:t>
            </w:r>
          </w:p>
        </w:tc>
        <w:tc>
          <w:tcPr>
            <w:tcW w:w="992" w:type="dxa"/>
            <w:tcBorders>
              <w:top w:val="nil"/>
              <w:left w:val="nil"/>
              <w:bottom w:val="single" w:sz="4" w:space="0" w:color="auto"/>
              <w:right w:val="single" w:sz="4" w:space="0" w:color="auto"/>
            </w:tcBorders>
            <w:shd w:val="clear" w:color="auto" w:fill="auto"/>
            <w:vAlign w:val="center"/>
          </w:tcPr>
          <w:p w14:paraId="5CC276D6" w14:textId="6786010F"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16</w:t>
            </w:r>
            <w:r w:rsidR="00586131">
              <w:rPr>
                <w:rFonts w:ascii="Arial Narrow" w:hAnsi="Arial Narrow" w:cs="Calibri"/>
                <w:sz w:val="16"/>
                <w:szCs w:val="16"/>
                <w:lang w:val="es-CR" w:eastAsia="es-CR"/>
              </w:rPr>
              <w:t>.</w:t>
            </w:r>
            <w:r w:rsidRPr="00DD4B39">
              <w:rPr>
                <w:rFonts w:ascii="Arial Narrow" w:hAnsi="Arial Narrow" w:cs="Calibri"/>
                <w:sz w:val="16"/>
                <w:szCs w:val="16"/>
                <w:lang w:val="es-CR" w:eastAsia="es-CR"/>
              </w:rPr>
              <w:t>207</w:t>
            </w:r>
            <w:r w:rsidR="00586131">
              <w:rPr>
                <w:rFonts w:ascii="Arial Narrow" w:hAnsi="Arial Narrow" w:cs="Calibri"/>
                <w:sz w:val="16"/>
                <w:szCs w:val="16"/>
                <w:lang w:val="es-CR" w:eastAsia="es-CR"/>
              </w:rPr>
              <w:t>.</w:t>
            </w:r>
            <w:r w:rsidRPr="00DD4B39">
              <w:rPr>
                <w:rFonts w:ascii="Arial Narrow" w:hAnsi="Arial Narrow" w:cs="Calibri"/>
                <w:sz w:val="16"/>
                <w:szCs w:val="16"/>
                <w:lang w:val="es-CR" w:eastAsia="es-CR"/>
              </w:rPr>
              <w:t>817,80</w:t>
            </w:r>
          </w:p>
        </w:tc>
        <w:tc>
          <w:tcPr>
            <w:tcW w:w="851" w:type="dxa"/>
            <w:tcBorders>
              <w:top w:val="nil"/>
              <w:left w:val="nil"/>
              <w:bottom w:val="single" w:sz="4" w:space="0" w:color="auto"/>
              <w:right w:val="single" w:sz="4" w:space="0" w:color="auto"/>
            </w:tcBorders>
            <w:shd w:val="clear" w:color="auto" w:fill="auto"/>
            <w:vAlign w:val="center"/>
          </w:tcPr>
          <w:p w14:paraId="2B55CF0D" w14:textId="30CE984B" w:rsidR="005E6321" w:rsidRPr="006C6CFC" w:rsidRDefault="005E6321" w:rsidP="00C72357">
            <w:pPr>
              <w:jc w:val="right"/>
              <w:rPr>
                <w:rFonts w:ascii="Arial Narrow" w:hAnsi="Arial Narrow" w:cs="Calibri"/>
                <w:sz w:val="16"/>
                <w:szCs w:val="16"/>
                <w:lang w:val="es-CR" w:eastAsia="es-CR"/>
              </w:rPr>
            </w:pPr>
            <w:r w:rsidRPr="00DD4B39">
              <w:rPr>
                <w:rFonts w:ascii="Arial Narrow" w:hAnsi="Arial Narrow" w:cs="Calibri"/>
                <w:sz w:val="16"/>
                <w:szCs w:val="16"/>
                <w:lang w:val="es-CR" w:eastAsia="es-CR"/>
              </w:rPr>
              <w:t>173</w:t>
            </w:r>
            <w:r w:rsidR="00586131">
              <w:rPr>
                <w:rFonts w:ascii="Arial Narrow" w:hAnsi="Arial Narrow" w:cs="Calibri"/>
                <w:sz w:val="16"/>
                <w:szCs w:val="16"/>
                <w:lang w:val="es-CR" w:eastAsia="es-CR"/>
              </w:rPr>
              <w:t>.</w:t>
            </w:r>
            <w:r w:rsidRPr="00DD4B39">
              <w:rPr>
                <w:rFonts w:ascii="Arial Narrow" w:hAnsi="Arial Narrow" w:cs="Calibri"/>
                <w:sz w:val="16"/>
                <w:szCs w:val="16"/>
                <w:lang w:val="es-CR" w:eastAsia="es-CR"/>
              </w:rPr>
              <w:t>808,67</w:t>
            </w:r>
          </w:p>
        </w:tc>
      </w:tr>
    </w:tbl>
    <w:p w14:paraId="734205E1" w14:textId="4E92922F" w:rsidR="0019470D" w:rsidRDefault="0019470D" w:rsidP="0019470D">
      <w:pPr>
        <w:spacing w:line="360" w:lineRule="auto"/>
        <w:jc w:val="both"/>
        <w:rPr>
          <w:rFonts w:cs="Arial"/>
          <w:sz w:val="22"/>
          <w:szCs w:val="22"/>
        </w:rPr>
      </w:pPr>
    </w:p>
    <w:p w14:paraId="46E87250" w14:textId="77777777" w:rsidR="0019470D" w:rsidRPr="00406A4E" w:rsidRDefault="0019470D" w:rsidP="0019470D">
      <w:pPr>
        <w:autoSpaceDE w:val="0"/>
        <w:autoSpaceDN w:val="0"/>
        <w:adjustRightInd w:val="0"/>
        <w:spacing w:line="360" w:lineRule="auto"/>
        <w:jc w:val="both"/>
        <w:rPr>
          <w:rFonts w:cs="Arial"/>
          <w:bCs/>
          <w:sz w:val="22"/>
          <w:szCs w:val="22"/>
        </w:rPr>
      </w:pPr>
      <w:r>
        <w:rPr>
          <w:rFonts w:cs="Arial"/>
          <w:b/>
          <w:bCs/>
          <w:iCs/>
          <w:color w:val="000000"/>
          <w:sz w:val="22"/>
          <w:szCs w:val="22"/>
          <w:lang w:val="es-CR"/>
        </w:rPr>
        <w:t>3</w:t>
      </w:r>
      <w:r w:rsidRPr="00D60149">
        <w:rPr>
          <w:rFonts w:cs="Arial"/>
          <w:b/>
          <w:bCs/>
          <w:iCs/>
          <w:color w:val="000000"/>
          <w:sz w:val="22"/>
          <w:szCs w:val="22"/>
          <w:lang w:val="es-CR"/>
        </w:rPr>
        <w:t>.</w:t>
      </w:r>
      <w:r>
        <w:rPr>
          <w:rFonts w:cs="Arial"/>
          <w:iCs/>
          <w:color w:val="000000"/>
          <w:sz w:val="22"/>
          <w:szCs w:val="22"/>
          <w:lang w:val="es-CR"/>
        </w:rPr>
        <w:t xml:space="preserve"> </w:t>
      </w:r>
      <w:r w:rsidRPr="00406A4E">
        <w:rPr>
          <w:rFonts w:cs="Arial"/>
          <w:bCs/>
          <w:sz w:val="22"/>
          <w:szCs w:val="22"/>
        </w:rPr>
        <w:t>El contrato de administración de recursos se tramitará bajo las siguientes condiciones:</w:t>
      </w:r>
    </w:p>
    <w:p w14:paraId="5E763E5A" w14:textId="2696D82B" w:rsidR="0019470D" w:rsidRPr="00406A4E" w:rsidRDefault="0019470D" w:rsidP="0019470D">
      <w:pPr>
        <w:spacing w:line="360" w:lineRule="auto"/>
        <w:jc w:val="both"/>
        <w:rPr>
          <w:rStyle w:val="CharacterStyle2"/>
          <w:rFonts w:cs="Arial"/>
          <w:sz w:val="22"/>
          <w:szCs w:val="22"/>
        </w:rPr>
      </w:pPr>
      <w:r>
        <w:rPr>
          <w:rFonts w:cs="Arial"/>
          <w:b/>
          <w:bCs/>
          <w:sz w:val="22"/>
          <w:szCs w:val="22"/>
        </w:rPr>
        <w:t>3</w:t>
      </w:r>
      <w:r w:rsidRPr="00406A4E">
        <w:rPr>
          <w:rFonts w:cs="Arial"/>
          <w:b/>
          <w:bCs/>
          <w:sz w:val="22"/>
          <w:szCs w:val="22"/>
        </w:rPr>
        <w:t xml:space="preserve">.1 </w:t>
      </w:r>
      <w:r w:rsidRPr="00B43A6E">
        <w:rPr>
          <w:rStyle w:val="CharacterStyle2"/>
          <w:rFonts w:cs="Arial"/>
          <w:b/>
          <w:sz w:val="22"/>
          <w:szCs w:val="22"/>
        </w:rPr>
        <w:t>Entidad autorizada:</w:t>
      </w:r>
      <w:r w:rsidRPr="00406A4E">
        <w:rPr>
          <w:rStyle w:val="CharacterStyle2"/>
          <w:rFonts w:cs="Arial"/>
          <w:bCs/>
          <w:sz w:val="22"/>
          <w:szCs w:val="22"/>
        </w:rPr>
        <w:t xml:space="preserve"> </w:t>
      </w:r>
      <w:r w:rsidR="00B43A6E">
        <w:rPr>
          <w:rStyle w:val="CharacterStyle2"/>
          <w:rFonts w:cs="Arial"/>
          <w:bCs/>
          <w:sz w:val="22"/>
          <w:szCs w:val="22"/>
        </w:rPr>
        <w:t>Fundación para la Vivienda Rural Costa Rica – Canadá.</w:t>
      </w:r>
    </w:p>
    <w:p w14:paraId="7942F3FC" w14:textId="0B66BA9E" w:rsidR="0019470D" w:rsidRPr="00406A4E" w:rsidRDefault="0019470D" w:rsidP="0019470D">
      <w:pPr>
        <w:pStyle w:val="Style2"/>
        <w:spacing w:before="0" w:line="360" w:lineRule="auto"/>
        <w:ind w:left="0" w:right="0" w:firstLine="0"/>
        <w:rPr>
          <w:rFonts w:ascii="Arial" w:hAnsi="Arial" w:cs="Arial"/>
          <w:sz w:val="22"/>
          <w:szCs w:val="22"/>
          <w:lang w:val="es-ES"/>
        </w:rPr>
      </w:pPr>
      <w:r>
        <w:rPr>
          <w:rStyle w:val="CharacterStyle1"/>
          <w:rFonts w:ascii="Arial" w:hAnsi="Arial" w:cs="Arial"/>
          <w:b/>
          <w:bCs/>
          <w:sz w:val="22"/>
          <w:szCs w:val="22"/>
          <w:lang w:val="es-CR"/>
        </w:rPr>
        <w:t>3</w:t>
      </w:r>
      <w:r w:rsidRPr="00406A4E">
        <w:rPr>
          <w:rStyle w:val="CharacterStyle1"/>
          <w:rFonts w:ascii="Arial" w:hAnsi="Arial" w:cs="Arial"/>
          <w:b/>
          <w:bCs/>
          <w:sz w:val="22"/>
          <w:szCs w:val="22"/>
          <w:lang w:val="es-CR"/>
        </w:rPr>
        <w:t>.2</w:t>
      </w:r>
      <w:r w:rsidRPr="00406A4E">
        <w:rPr>
          <w:rStyle w:val="CharacterStyle1"/>
          <w:rFonts w:ascii="Arial" w:hAnsi="Arial" w:cs="Arial"/>
          <w:bCs/>
          <w:sz w:val="22"/>
          <w:szCs w:val="22"/>
          <w:lang w:val="es-CR"/>
        </w:rPr>
        <w:t xml:space="preserve"> </w:t>
      </w:r>
      <w:r w:rsidRPr="00406A4E">
        <w:rPr>
          <w:rStyle w:val="CharacterStyle1"/>
          <w:rFonts w:ascii="Arial" w:hAnsi="Arial" w:cs="Arial"/>
          <w:b/>
          <w:bCs/>
          <w:sz w:val="22"/>
          <w:szCs w:val="22"/>
          <w:lang w:val="es-CR"/>
        </w:rPr>
        <w:t>Constructor</w:t>
      </w:r>
      <w:r w:rsidRPr="00406A4E">
        <w:rPr>
          <w:rStyle w:val="CharacterStyle1"/>
          <w:rFonts w:ascii="Arial" w:hAnsi="Arial" w:cs="Arial"/>
          <w:bCs/>
          <w:sz w:val="22"/>
          <w:szCs w:val="22"/>
          <w:lang w:val="es-CR"/>
        </w:rPr>
        <w:t xml:space="preserve">: </w:t>
      </w:r>
      <w:r w:rsidR="00A20004">
        <w:rPr>
          <w:rStyle w:val="CharacterStyle1"/>
          <w:rFonts w:ascii="Arial" w:hAnsi="Arial" w:cs="Arial"/>
          <w:bCs/>
          <w:sz w:val="22"/>
          <w:szCs w:val="22"/>
          <w:lang w:val="es-CR"/>
        </w:rPr>
        <w:t xml:space="preserve">Empresa </w:t>
      </w:r>
      <w:r w:rsidR="00A20004" w:rsidRPr="00A20004">
        <w:rPr>
          <w:rFonts w:ascii="Arial" w:hAnsi="Arial" w:cs="Arial"/>
          <w:bCs/>
          <w:sz w:val="22"/>
          <w:szCs w:val="22"/>
          <w:lang w:val="es-CR"/>
        </w:rPr>
        <w:t>Walter Araya Martínez y Asociados S.A., cedula jurídica 3-101-139456</w:t>
      </w:r>
      <w:r w:rsidRPr="00146385">
        <w:rPr>
          <w:rFonts w:ascii="Arial" w:hAnsi="Arial" w:cs="Arial"/>
          <w:bCs/>
          <w:sz w:val="22"/>
          <w:szCs w:val="22"/>
          <w:lang w:val="es-ES"/>
        </w:rPr>
        <w:t xml:space="preserve">, </w:t>
      </w:r>
      <w:r w:rsidRPr="00406A4E">
        <w:rPr>
          <w:rFonts w:ascii="Arial" w:hAnsi="Arial" w:cs="Arial"/>
          <w:sz w:val="22"/>
          <w:szCs w:val="22"/>
          <w:lang w:val="es-ES"/>
        </w:rPr>
        <w:t xml:space="preserve">bajo el modelo </w:t>
      </w:r>
      <w:r>
        <w:rPr>
          <w:rFonts w:ascii="Arial" w:hAnsi="Arial" w:cs="Arial"/>
          <w:sz w:val="22"/>
          <w:szCs w:val="22"/>
          <w:lang w:val="es-ES"/>
        </w:rPr>
        <w:t xml:space="preserve">de </w:t>
      </w:r>
      <w:r w:rsidRPr="00406A4E">
        <w:rPr>
          <w:rFonts w:ascii="Arial" w:hAnsi="Arial" w:cs="Arial"/>
          <w:sz w:val="22"/>
          <w:szCs w:val="22"/>
          <w:lang w:val="es-ES"/>
        </w:rPr>
        <w:t xml:space="preserve">trato de obra determinada para </w:t>
      </w:r>
      <w:r w:rsidRPr="00146385">
        <w:rPr>
          <w:rFonts w:ascii="Arial" w:hAnsi="Arial" w:cs="Arial"/>
          <w:sz w:val="22"/>
          <w:szCs w:val="22"/>
          <w:lang w:val="es-ES"/>
        </w:rPr>
        <w:t xml:space="preserve">la compra de lotes urbanizados y construcción de </w:t>
      </w:r>
      <w:r>
        <w:rPr>
          <w:rFonts w:ascii="Arial" w:hAnsi="Arial" w:cs="Arial"/>
          <w:sz w:val="22"/>
          <w:szCs w:val="22"/>
          <w:lang w:val="es-ES"/>
        </w:rPr>
        <w:t>las vivi</w:t>
      </w:r>
      <w:r w:rsidRPr="00146385">
        <w:rPr>
          <w:rFonts w:ascii="Arial" w:hAnsi="Arial" w:cs="Arial"/>
          <w:sz w:val="22"/>
          <w:szCs w:val="22"/>
          <w:lang w:val="es-ES"/>
        </w:rPr>
        <w:t xml:space="preserve">endas, </w:t>
      </w:r>
      <w:r w:rsidRPr="00406A4E">
        <w:rPr>
          <w:rFonts w:ascii="Arial" w:hAnsi="Arial" w:cs="Arial"/>
          <w:sz w:val="22"/>
          <w:szCs w:val="22"/>
          <w:lang w:val="es-ES"/>
        </w:rPr>
        <w:t>a firmar entre la entidad autorizada y el constructor, mediante la Ley del Sistema Financiero Nacional para la Vivienda.</w:t>
      </w:r>
    </w:p>
    <w:p w14:paraId="1896FCF7" w14:textId="77777777" w:rsidR="0019470D" w:rsidRPr="00406A4E" w:rsidRDefault="0019470D" w:rsidP="0019470D">
      <w:pPr>
        <w:pStyle w:val="Style2"/>
        <w:tabs>
          <w:tab w:val="num" w:pos="792"/>
        </w:tabs>
        <w:kinsoku w:val="0"/>
        <w:autoSpaceDE/>
        <w:autoSpaceDN/>
        <w:spacing w:before="0" w:line="360" w:lineRule="auto"/>
        <w:ind w:left="0" w:right="0" w:firstLine="0"/>
        <w:rPr>
          <w:rStyle w:val="CharacterStyle1"/>
          <w:rFonts w:ascii="Arial" w:hAnsi="Arial" w:cs="Arial"/>
          <w:sz w:val="22"/>
          <w:szCs w:val="22"/>
          <w:lang w:val="es-CR"/>
        </w:rPr>
      </w:pPr>
      <w:r>
        <w:rPr>
          <w:rStyle w:val="CharacterStyle1"/>
          <w:rFonts w:ascii="Arial" w:hAnsi="Arial" w:cs="Arial"/>
          <w:b/>
          <w:bCs/>
          <w:sz w:val="22"/>
          <w:szCs w:val="22"/>
          <w:lang w:val="es-CR"/>
        </w:rPr>
        <w:t>3</w:t>
      </w:r>
      <w:r w:rsidRPr="00406A4E">
        <w:rPr>
          <w:rStyle w:val="CharacterStyle1"/>
          <w:rFonts w:ascii="Arial" w:hAnsi="Arial" w:cs="Arial"/>
          <w:b/>
          <w:bCs/>
          <w:sz w:val="22"/>
          <w:szCs w:val="22"/>
          <w:lang w:val="es-CR"/>
        </w:rPr>
        <w:t>.3</w:t>
      </w:r>
      <w:r w:rsidRPr="00406A4E">
        <w:rPr>
          <w:rStyle w:val="CharacterStyle1"/>
          <w:rFonts w:ascii="Arial" w:hAnsi="Arial" w:cs="Arial"/>
          <w:bCs/>
          <w:sz w:val="22"/>
          <w:szCs w:val="22"/>
          <w:lang w:val="es-CR"/>
        </w:rPr>
        <w:t xml:space="preserve"> </w:t>
      </w:r>
      <w:r w:rsidRPr="00406A4E">
        <w:rPr>
          <w:rStyle w:val="CharacterStyle1"/>
          <w:rFonts w:ascii="Arial" w:hAnsi="Arial" w:cs="Arial"/>
          <w:b/>
          <w:bCs/>
          <w:sz w:val="22"/>
          <w:szCs w:val="22"/>
          <w:lang w:val="es-CR"/>
        </w:rPr>
        <w:t>Alcance de los contratos</w:t>
      </w:r>
      <w:r w:rsidRPr="00406A4E">
        <w:rPr>
          <w:rStyle w:val="CharacterStyle1"/>
          <w:rFonts w:ascii="Arial" w:hAnsi="Arial" w:cs="Arial"/>
          <w:bCs/>
          <w:sz w:val="22"/>
          <w:szCs w:val="22"/>
          <w:lang w:val="es-CR"/>
        </w:rPr>
        <w:t xml:space="preserve">: </w:t>
      </w:r>
      <w:r w:rsidRPr="00406A4E">
        <w:rPr>
          <w:rStyle w:val="CharacterStyle1"/>
          <w:rFonts w:ascii="Arial" w:hAnsi="Arial" w:cs="Arial"/>
          <w:sz w:val="22"/>
          <w:szCs w:val="22"/>
          <w:lang w:val="es-CR"/>
        </w:rPr>
        <w:t>Según los lineamientos y modelos ya establecidos y aprobados por esta Junta Directiva. El giro de recursos quedará sujeto a la verificación de que los contratos se ajusten a cabalidad con lo dispuesto por la Junta Directiva de este Banco</w:t>
      </w:r>
      <w:r>
        <w:rPr>
          <w:rStyle w:val="CharacterStyle1"/>
          <w:rFonts w:ascii="Arial" w:hAnsi="Arial" w:cs="Arial"/>
          <w:sz w:val="22"/>
          <w:szCs w:val="22"/>
          <w:lang w:val="es-CR"/>
        </w:rPr>
        <w:t>,</w:t>
      </w:r>
      <w:r w:rsidRPr="00406A4E">
        <w:rPr>
          <w:rStyle w:val="CharacterStyle1"/>
          <w:rFonts w:ascii="Arial" w:hAnsi="Arial" w:cs="Arial"/>
          <w:sz w:val="22"/>
          <w:szCs w:val="22"/>
          <w:lang w:val="es-CR"/>
        </w:rPr>
        <w:t xml:space="preserve"> en el acuerdo N°1 de la sesión 47-2008, de fecha 30 de junio de 2008.</w:t>
      </w:r>
    </w:p>
    <w:p w14:paraId="7373514A" w14:textId="28372896" w:rsidR="0019470D" w:rsidRPr="00406A4E" w:rsidRDefault="0019470D" w:rsidP="0019470D">
      <w:pPr>
        <w:pStyle w:val="Style1"/>
        <w:tabs>
          <w:tab w:val="num" w:pos="792"/>
        </w:tabs>
        <w:kinsoku w:val="0"/>
        <w:autoSpaceDE/>
        <w:autoSpaceDN/>
        <w:adjustRightInd/>
        <w:spacing w:line="360" w:lineRule="auto"/>
        <w:jc w:val="both"/>
        <w:rPr>
          <w:rFonts w:ascii="Arial" w:hAnsi="Arial" w:cs="Arial"/>
          <w:spacing w:val="-3"/>
          <w:sz w:val="22"/>
          <w:szCs w:val="22"/>
          <w:lang w:val="es-CR"/>
        </w:rPr>
      </w:pPr>
      <w:r>
        <w:rPr>
          <w:rStyle w:val="CharacterStyle2"/>
          <w:rFonts w:ascii="Arial" w:hAnsi="Arial" w:cs="Arial"/>
          <w:b/>
          <w:bCs/>
          <w:sz w:val="22"/>
          <w:szCs w:val="22"/>
          <w:lang w:val="es-CR"/>
        </w:rPr>
        <w:t>3</w:t>
      </w:r>
      <w:r w:rsidRPr="00406A4E">
        <w:rPr>
          <w:rStyle w:val="CharacterStyle2"/>
          <w:rFonts w:ascii="Arial" w:hAnsi="Arial" w:cs="Arial"/>
          <w:b/>
          <w:bCs/>
          <w:sz w:val="22"/>
          <w:szCs w:val="22"/>
          <w:lang w:val="es-CR"/>
        </w:rPr>
        <w:t>.4 Garantías fiduciarias a otorgar por la entidad autorizada:</w:t>
      </w:r>
      <w:r w:rsidRPr="00406A4E">
        <w:rPr>
          <w:rStyle w:val="CharacterStyle2"/>
          <w:rFonts w:ascii="Arial" w:hAnsi="Arial" w:cs="Arial"/>
          <w:bCs/>
          <w:sz w:val="22"/>
          <w:szCs w:val="22"/>
          <w:lang w:val="es-CR"/>
        </w:rPr>
        <w:t xml:space="preserve"> </w:t>
      </w:r>
      <w:r w:rsidRPr="00406A4E">
        <w:rPr>
          <w:rStyle w:val="CharacterStyle2"/>
          <w:rFonts w:ascii="Arial" w:hAnsi="Arial" w:cs="Arial"/>
          <w:sz w:val="22"/>
          <w:szCs w:val="22"/>
          <w:lang w:val="es-CR"/>
        </w:rPr>
        <w:t>Según lo dispuesto en el acuerdo N°13 de la sesión 32-2012, de fecha 22 de mayo de 2012, la entidad autorizada d</w:t>
      </w:r>
      <w:r>
        <w:rPr>
          <w:rStyle w:val="CharacterStyle2"/>
          <w:rFonts w:ascii="Arial" w:hAnsi="Arial" w:cs="Arial"/>
          <w:sz w:val="22"/>
          <w:szCs w:val="22"/>
          <w:lang w:val="es-CR"/>
        </w:rPr>
        <w:t xml:space="preserve">eberá aportar una garantía del </w:t>
      </w:r>
      <w:r w:rsidR="00A20004">
        <w:rPr>
          <w:rStyle w:val="CharacterStyle2"/>
          <w:rFonts w:ascii="Arial" w:hAnsi="Arial" w:cs="Arial"/>
          <w:sz w:val="22"/>
          <w:szCs w:val="22"/>
          <w:lang w:val="es-CR"/>
        </w:rPr>
        <w:t>8</w:t>
      </w:r>
      <w:r w:rsidRPr="00406A4E">
        <w:rPr>
          <w:rStyle w:val="CharacterStyle2"/>
          <w:rFonts w:ascii="Arial" w:hAnsi="Arial" w:cs="Arial"/>
          <w:sz w:val="22"/>
          <w:szCs w:val="22"/>
          <w:lang w:val="es-CR"/>
        </w:rPr>
        <w:t>% del monto total de</w:t>
      </w:r>
      <w:r>
        <w:rPr>
          <w:rStyle w:val="CharacterStyle2"/>
          <w:rFonts w:ascii="Arial" w:hAnsi="Arial" w:cs="Arial"/>
          <w:sz w:val="22"/>
          <w:szCs w:val="22"/>
          <w:lang w:val="es-CR"/>
        </w:rPr>
        <w:t>l financiamiento de las viviendas</w:t>
      </w:r>
      <w:r w:rsidRPr="00406A4E">
        <w:rPr>
          <w:rStyle w:val="CharacterStyle2"/>
          <w:rFonts w:ascii="Arial" w:hAnsi="Arial" w:cs="Arial"/>
          <w:sz w:val="22"/>
          <w:szCs w:val="22"/>
          <w:lang w:val="es-CR"/>
        </w:rPr>
        <w:t xml:space="preserve">, sin considerar el valor de los terrenos, </w:t>
      </w:r>
      <w:r w:rsidRPr="00406A4E">
        <w:rPr>
          <w:rFonts w:ascii="Arial" w:hAnsi="Arial" w:cs="Arial"/>
          <w:spacing w:val="-3"/>
          <w:sz w:val="22"/>
          <w:szCs w:val="22"/>
          <w:lang w:val="es-CR"/>
        </w:rPr>
        <w:t xml:space="preserve">y </w:t>
      </w:r>
      <w:r w:rsidRPr="00406A4E">
        <w:rPr>
          <w:rFonts w:ascii="Arial" w:hAnsi="Arial" w:cs="Arial"/>
          <w:bCs/>
          <w:sz w:val="22"/>
          <w:szCs w:val="22"/>
          <w:lang w:val="es-CR"/>
        </w:rPr>
        <w:t>mediante garantía fiduciaria (un pagaré en el cual</w:t>
      </w:r>
      <w:r>
        <w:rPr>
          <w:rFonts w:ascii="Arial" w:hAnsi="Arial" w:cs="Arial"/>
          <w:bCs/>
          <w:sz w:val="22"/>
          <w:szCs w:val="22"/>
          <w:lang w:val="es-CR"/>
        </w:rPr>
        <w:t xml:space="preserve"> </w:t>
      </w:r>
      <w:r w:rsidR="00A20004">
        <w:rPr>
          <w:rFonts w:ascii="Arial" w:hAnsi="Arial" w:cs="Arial"/>
          <w:bCs/>
          <w:sz w:val="22"/>
          <w:szCs w:val="22"/>
          <w:lang w:val="es-CR"/>
        </w:rPr>
        <w:t>la Fundación para la Vivienda Rural Costa Rica – Canadá</w:t>
      </w:r>
      <w:r w:rsidRPr="00406A4E">
        <w:rPr>
          <w:rFonts w:ascii="Arial" w:hAnsi="Arial" w:cs="Arial"/>
          <w:bCs/>
          <w:sz w:val="22"/>
          <w:szCs w:val="22"/>
          <w:lang w:val="es-CR"/>
        </w:rPr>
        <w:t xml:space="preserve">, como deudor, reconocerá y pagará intereses moratorios iguales a la Tasa Básica Pasiva del Banco Central de Costa Rica, más un treinta por ciento de la misma), o cualquier otra contemplada en el artículo 133 del Reglamento de Operaciones del Sistema Financiero Nacional para la Vivienda, sobre el </w:t>
      </w:r>
      <w:r w:rsidRPr="00406A4E">
        <w:rPr>
          <w:rFonts w:ascii="Arial" w:hAnsi="Arial" w:cs="Arial"/>
          <w:bCs/>
          <w:sz w:val="22"/>
          <w:szCs w:val="22"/>
          <w:lang w:val="es-CR"/>
        </w:rPr>
        <w:lastRenderedPageBreak/>
        <w:t>total de recursos aplicados al proyecto, sin considerar el valor del terreno.  El plazo de la garantía no será inferior al plazo del contrato más seis meses adicionales.  El BANHVI también podrá hacer exigible el cobro de cualquier suma que se le adeudare, mediante la emisión de la certificación con carácter de título ejecutivo prevista en el artículo 38 de la Ley del Sistema Financiero Nacional para la Vivienda.</w:t>
      </w:r>
    </w:p>
    <w:p w14:paraId="2A02819D" w14:textId="77777777" w:rsidR="0019470D" w:rsidRDefault="0019470D" w:rsidP="0019470D">
      <w:pPr>
        <w:spacing w:line="360" w:lineRule="auto"/>
        <w:jc w:val="both"/>
        <w:rPr>
          <w:rFonts w:cs="Arial"/>
          <w:bCs/>
          <w:sz w:val="22"/>
          <w:szCs w:val="22"/>
        </w:rPr>
      </w:pPr>
      <w:r>
        <w:rPr>
          <w:rFonts w:cs="Arial"/>
          <w:b/>
          <w:bCs/>
          <w:sz w:val="22"/>
          <w:szCs w:val="22"/>
        </w:rPr>
        <w:t>3</w:t>
      </w:r>
      <w:r w:rsidRPr="00406A4E">
        <w:rPr>
          <w:rFonts w:cs="Arial"/>
          <w:b/>
          <w:bCs/>
          <w:sz w:val="22"/>
          <w:szCs w:val="22"/>
        </w:rPr>
        <w:t>.5 Garantías del constructor</w:t>
      </w:r>
      <w:r w:rsidRPr="00406A4E">
        <w:rPr>
          <w:rFonts w:cs="Arial"/>
          <w:bCs/>
          <w:sz w:val="22"/>
          <w:szCs w:val="22"/>
        </w:rPr>
        <w:t>: El constructor deberá rendir garantías ante la entidad  autorizada, para responder por el giro de los recursos para el primer desembolso de la construcción de las viviendas, aplicándose también lo establecido en los artículos 83 y 133 del Reglamento de Operaciones del Sistema Financiero Nacional para la Vivienda, y en los acuerdos número 8 de la sesión 84-2011 del 28 de noviembre del 2011 y número 13 de la sesión 32-2012 del 14 de mayo del 2012, ambos de la Junta Directiva del BANHVI.  La garantía en ningún momento podrá ser menor al saldo al descubierto de los recursos girados, definido como la diferencia entre el monto de recursos girados y el valor de la inversión realizada en el terreno</w:t>
      </w:r>
      <w:r>
        <w:rPr>
          <w:rFonts w:cs="Arial"/>
          <w:bCs/>
          <w:sz w:val="22"/>
          <w:szCs w:val="22"/>
        </w:rPr>
        <w:t>;</w:t>
      </w:r>
      <w:r w:rsidRPr="00406A4E">
        <w:rPr>
          <w:rFonts w:cs="Arial"/>
          <w:bCs/>
          <w:sz w:val="22"/>
          <w:szCs w:val="22"/>
        </w:rPr>
        <w:t xml:space="preserve"> esto último, debidamente certificado por el fiscal de inversión de la entidad autorizada.</w:t>
      </w:r>
    </w:p>
    <w:p w14:paraId="3D333615" w14:textId="47167CAC" w:rsidR="0019470D" w:rsidRDefault="0019470D" w:rsidP="0019470D">
      <w:pPr>
        <w:spacing w:line="360" w:lineRule="auto"/>
        <w:jc w:val="both"/>
        <w:rPr>
          <w:rFonts w:cs="Arial"/>
          <w:bCs/>
          <w:sz w:val="22"/>
          <w:szCs w:val="22"/>
        </w:rPr>
      </w:pPr>
      <w:r>
        <w:rPr>
          <w:rFonts w:cs="Arial"/>
          <w:b/>
          <w:sz w:val="22"/>
          <w:szCs w:val="22"/>
        </w:rPr>
        <w:t>3</w:t>
      </w:r>
      <w:r w:rsidRPr="00146385">
        <w:rPr>
          <w:rFonts w:cs="Arial"/>
          <w:b/>
          <w:sz w:val="22"/>
          <w:szCs w:val="22"/>
        </w:rPr>
        <w:t>.6</w:t>
      </w:r>
      <w:r>
        <w:rPr>
          <w:rFonts w:cs="Arial"/>
          <w:bCs/>
          <w:sz w:val="22"/>
          <w:szCs w:val="22"/>
        </w:rPr>
        <w:t xml:space="preserve"> En </w:t>
      </w:r>
      <w:r w:rsidRPr="00146385">
        <w:rPr>
          <w:rFonts w:cs="Arial"/>
          <w:bCs/>
          <w:sz w:val="22"/>
          <w:szCs w:val="22"/>
        </w:rPr>
        <w:t>caso de que la empresa</w:t>
      </w:r>
      <w:r w:rsidRPr="0087028F">
        <w:rPr>
          <w:rFonts w:cs="Arial"/>
          <w:bCs/>
          <w:sz w:val="22"/>
          <w:szCs w:val="22"/>
          <w:lang w:val="es-CR"/>
        </w:rPr>
        <w:t xml:space="preserve"> </w:t>
      </w:r>
      <w:r w:rsidR="00336482" w:rsidRPr="00A20004">
        <w:rPr>
          <w:rFonts w:cs="Arial"/>
          <w:bCs/>
          <w:sz w:val="22"/>
          <w:szCs w:val="22"/>
          <w:lang w:val="es-CR"/>
        </w:rPr>
        <w:t>Walter Araya Martínez y Asociados S.A.,</w:t>
      </w:r>
      <w:r w:rsidRPr="00146385">
        <w:rPr>
          <w:rFonts w:cs="Arial"/>
          <w:bCs/>
          <w:sz w:val="22"/>
          <w:szCs w:val="22"/>
        </w:rPr>
        <w:t xml:space="preserve"> solicite a la entidad autorizada adelanto de recursos para la construcción de las viviendas por medio de garantías</w:t>
      </w:r>
      <w:r>
        <w:rPr>
          <w:rFonts w:cs="Arial"/>
          <w:bCs/>
          <w:sz w:val="22"/>
          <w:szCs w:val="22"/>
        </w:rPr>
        <w:t>,</w:t>
      </w:r>
      <w:r w:rsidRPr="00146385">
        <w:rPr>
          <w:rFonts w:cs="Arial"/>
          <w:bCs/>
          <w:sz w:val="22"/>
          <w:szCs w:val="22"/>
        </w:rPr>
        <w:t xml:space="preserve"> según lo indicado en el punto </w:t>
      </w:r>
      <w:r>
        <w:rPr>
          <w:rFonts w:cs="Arial"/>
          <w:bCs/>
          <w:sz w:val="22"/>
          <w:szCs w:val="22"/>
        </w:rPr>
        <w:t>3.5</w:t>
      </w:r>
      <w:r w:rsidRPr="00146385">
        <w:rPr>
          <w:rFonts w:cs="Arial"/>
          <w:bCs/>
          <w:sz w:val="22"/>
          <w:szCs w:val="22"/>
        </w:rPr>
        <w:t xml:space="preserve"> anterior, la empresa </w:t>
      </w:r>
      <w:r>
        <w:rPr>
          <w:rFonts w:cs="Arial"/>
          <w:bCs/>
          <w:sz w:val="22"/>
          <w:szCs w:val="22"/>
        </w:rPr>
        <w:t>c</w:t>
      </w:r>
      <w:r w:rsidRPr="00146385">
        <w:rPr>
          <w:rFonts w:cs="Arial"/>
          <w:bCs/>
          <w:sz w:val="22"/>
          <w:szCs w:val="22"/>
        </w:rPr>
        <w:t>onstructora deberá presentar</w:t>
      </w:r>
      <w:r>
        <w:rPr>
          <w:rFonts w:cs="Arial"/>
          <w:bCs/>
          <w:sz w:val="22"/>
          <w:szCs w:val="22"/>
        </w:rPr>
        <w:t>,</w:t>
      </w:r>
      <w:r w:rsidRPr="00146385">
        <w:rPr>
          <w:rFonts w:cs="Arial"/>
          <w:bCs/>
          <w:sz w:val="22"/>
          <w:szCs w:val="22"/>
        </w:rPr>
        <w:t xml:space="preserve"> junto con la garantía, el cronograma de recuperación de recursos y la orden de inicio de obras, avaladas por la entidad autorizada</w:t>
      </w:r>
      <w:r>
        <w:rPr>
          <w:rFonts w:cs="Arial"/>
          <w:bCs/>
          <w:sz w:val="22"/>
          <w:szCs w:val="22"/>
        </w:rPr>
        <w:t>.</w:t>
      </w:r>
    </w:p>
    <w:p w14:paraId="70AE997E" w14:textId="23600296" w:rsidR="0019470D" w:rsidRDefault="0019470D" w:rsidP="0019470D">
      <w:pPr>
        <w:spacing w:line="360" w:lineRule="auto"/>
        <w:jc w:val="both"/>
        <w:rPr>
          <w:rFonts w:cs="Arial"/>
          <w:sz w:val="22"/>
          <w:szCs w:val="22"/>
        </w:rPr>
      </w:pPr>
      <w:r>
        <w:rPr>
          <w:rFonts w:cs="Arial"/>
          <w:b/>
          <w:bCs/>
          <w:sz w:val="22"/>
          <w:szCs w:val="22"/>
        </w:rPr>
        <w:t>3</w:t>
      </w:r>
      <w:r w:rsidRPr="00406A4E">
        <w:rPr>
          <w:rFonts w:cs="Arial"/>
          <w:b/>
          <w:bCs/>
          <w:sz w:val="22"/>
          <w:szCs w:val="22"/>
        </w:rPr>
        <w:t>.</w:t>
      </w:r>
      <w:r>
        <w:rPr>
          <w:rFonts w:cs="Arial"/>
          <w:b/>
          <w:bCs/>
          <w:sz w:val="22"/>
          <w:szCs w:val="22"/>
        </w:rPr>
        <w:t>7</w:t>
      </w:r>
      <w:r w:rsidRPr="00406A4E">
        <w:rPr>
          <w:rFonts w:cs="Arial"/>
          <w:b/>
          <w:bCs/>
          <w:sz w:val="22"/>
          <w:szCs w:val="22"/>
        </w:rPr>
        <w:t xml:space="preserve"> Plazo: </w:t>
      </w:r>
      <w:r w:rsidRPr="00406A4E">
        <w:rPr>
          <w:rFonts w:cs="Arial"/>
          <w:sz w:val="22"/>
          <w:szCs w:val="22"/>
        </w:rPr>
        <w:t xml:space="preserve">El plazo </w:t>
      </w:r>
      <w:r w:rsidRPr="00146385">
        <w:rPr>
          <w:rFonts w:cs="Arial"/>
          <w:sz w:val="22"/>
          <w:szCs w:val="22"/>
        </w:rPr>
        <w:t xml:space="preserve">del contrato entre el BANHVI y la </w:t>
      </w:r>
      <w:r>
        <w:rPr>
          <w:rFonts w:cs="Arial"/>
          <w:sz w:val="22"/>
          <w:szCs w:val="22"/>
        </w:rPr>
        <w:t>e</w:t>
      </w:r>
      <w:r w:rsidRPr="00146385">
        <w:rPr>
          <w:rFonts w:cs="Arial"/>
          <w:sz w:val="22"/>
          <w:szCs w:val="22"/>
        </w:rPr>
        <w:t xml:space="preserve">ntidad autorizada es de </w:t>
      </w:r>
      <w:r w:rsidR="00336482">
        <w:rPr>
          <w:rFonts w:cs="Arial"/>
          <w:sz w:val="22"/>
          <w:szCs w:val="22"/>
        </w:rPr>
        <w:t>once</w:t>
      </w:r>
      <w:r w:rsidRPr="00146385">
        <w:rPr>
          <w:rFonts w:cs="Arial"/>
          <w:sz w:val="22"/>
          <w:szCs w:val="22"/>
        </w:rPr>
        <w:t xml:space="preserve"> meses en total, una vez que se firmen los contratos respectivos, compuesto de:</w:t>
      </w:r>
      <w:r>
        <w:rPr>
          <w:rFonts w:cs="Arial"/>
          <w:sz w:val="22"/>
          <w:szCs w:val="22"/>
        </w:rPr>
        <w:t xml:space="preserve"> a) cuatro meses como </w:t>
      </w:r>
      <w:r w:rsidRPr="00146385">
        <w:rPr>
          <w:rFonts w:cs="Arial"/>
          <w:sz w:val="22"/>
          <w:szCs w:val="22"/>
        </w:rPr>
        <w:t>máximo para la formalización de las operaciones</w:t>
      </w:r>
      <w:r>
        <w:rPr>
          <w:rFonts w:cs="Arial"/>
          <w:sz w:val="22"/>
          <w:szCs w:val="22"/>
        </w:rPr>
        <w:t xml:space="preserve">; b) </w:t>
      </w:r>
      <w:r w:rsidR="00336482">
        <w:rPr>
          <w:rFonts w:cs="Arial"/>
          <w:sz w:val="22"/>
          <w:szCs w:val="22"/>
        </w:rPr>
        <w:t>cuatro</w:t>
      </w:r>
      <w:r>
        <w:rPr>
          <w:rFonts w:cs="Arial"/>
          <w:sz w:val="22"/>
          <w:szCs w:val="22"/>
        </w:rPr>
        <w:t xml:space="preserve"> </w:t>
      </w:r>
      <w:r w:rsidRPr="00146385">
        <w:rPr>
          <w:rFonts w:cs="Arial"/>
          <w:sz w:val="22"/>
          <w:szCs w:val="22"/>
        </w:rPr>
        <w:t xml:space="preserve">meses </w:t>
      </w:r>
      <w:r>
        <w:rPr>
          <w:rFonts w:cs="Arial"/>
          <w:sz w:val="22"/>
          <w:szCs w:val="22"/>
        </w:rPr>
        <w:t xml:space="preserve">como </w:t>
      </w:r>
      <w:r w:rsidRPr="00146385">
        <w:rPr>
          <w:rFonts w:cs="Arial"/>
          <w:sz w:val="22"/>
          <w:szCs w:val="22"/>
        </w:rPr>
        <w:t>máximo para la construcción de viviendas, una vez formalizadas</w:t>
      </w:r>
      <w:r w:rsidR="00336482">
        <w:rPr>
          <w:rFonts w:cs="Arial"/>
          <w:sz w:val="22"/>
          <w:szCs w:val="22"/>
        </w:rPr>
        <w:t xml:space="preserve">; la </w:t>
      </w:r>
      <w:r w:rsidRPr="00146385">
        <w:rPr>
          <w:rFonts w:cs="Arial"/>
          <w:sz w:val="22"/>
          <w:szCs w:val="22"/>
        </w:rPr>
        <w:t>construcción podrá llevarse a cabo, en la medida de las posibilidades, en paralelo con la formalización</w:t>
      </w:r>
      <w:r>
        <w:rPr>
          <w:rFonts w:cs="Arial"/>
          <w:sz w:val="22"/>
          <w:szCs w:val="22"/>
        </w:rPr>
        <w:t xml:space="preserve">; y c) tres </w:t>
      </w:r>
      <w:r w:rsidRPr="00146385">
        <w:rPr>
          <w:rFonts w:cs="Arial"/>
          <w:sz w:val="22"/>
          <w:szCs w:val="22"/>
        </w:rPr>
        <w:t xml:space="preserve">meses para la entrega del cierre </w:t>
      </w:r>
      <w:r>
        <w:rPr>
          <w:rFonts w:cs="Arial"/>
          <w:sz w:val="22"/>
          <w:szCs w:val="22"/>
        </w:rPr>
        <w:t>t</w:t>
      </w:r>
      <w:r w:rsidRPr="00146385">
        <w:rPr>
          <w:rFonts w:cs="Arial"/>
          <w:sz w:val="22"/>
          <w:szCs w:val="22"/>
        </w:rPr>
        <w:t xml:space="preserve">écnico y </w:t>
      </w:r>
      <w:r>
        <w:rPr>
          <w:rFonts w:cs="Arial"/>
          <w:sz w:val="22"/>
          <w:szCs w:val="22"/>
        </w:rPr>
        <w:t>f</w:t>
      </w:r>
      <w:r w:rsidRPr="00146385">
        <w:rPr>
          <w:rFonts w:cs="Arial"/>
          <w:sz w:val="22"/>
          <w:szCs w:val="22"/>
        </w:rPr>
        <w:t>inanciero</w:t>
      </w:r>
      <w:r>
        <w:rPr>
          <w:rFonts w:cs="Arial"/>
          <w:sz w:val="22"/>
          <w:szCs w:val="22"/>
        </w:rPr>
        <w:t>.</w:t>
      </w:r>
    </w:p>
    <w:p w14:paraId="75437D1E" w14:textId="5923687E" w:rsidR="0019470D" w:rsidRPr="00406A4E" w:rsidRDefault="0019470D" w:rsidP="0019470D">
      <w:pPr>
        <w:spacing w:line="360" w:lineRule="auto"/>
        <w:jc w:val="both"/>
        <w:rPr>
          <w:rFonts w:cs="Arial"/>
          <w:bCs/>
          <w:sz w:val="22"/>
          <w:szCs w:val="22"/>
        </w:rPr>
      </w:pPr>
      <w:r>
        <w:rPr>
          <w:rFonts w:cs="Arial"/>
          <w:b/>
          <w:bCs/>
          <w:sz w:val="22"/>
          <w:szCs w:val="22"/>
        </w:rPr>
        <w:t>3</w:t>
      </w:r>
      <w:r w:rsidRPr="00406A4E">
        <w:rPr>
          <w:rFonts w:cs="Arial"/>
          <w:b/>
          <w:bCs/>
          <w:sz w:val="22"/>
          <w:szCs w:val="22"/>
        </w:rPr>
        <w:t>.</w:t>
      </w:r>
      <w:r>
        <w:rPr>
          <w:rFonts w:cs="Arial"/>
          <w:b/>
          <w:bCs/>
          <w:sz w:val="22"/>
          <w:szCs w:val="22"/>
        </w:rPr>
        <w:t>8</w:t>
      </w:r>
      <w:r w:rsidRPr="00406A4E">
        <w:rPr>
          <w:rFonts w:cs="Arial"/>
          <w:b/>
          <w:bCs/>
          <w:sz w:val="22"/>
          <w:szCs w:val="22"/>
        </w:rPr>
        <w:t xml:space="preserve"> Cancelación de Contrato:</w:t>
      </w:r>
      <w:r w:rsidRPr="00406A4E">
        <w:rPr>
          <w:rFonts w:cs="Arial"/>
          <w:bCs/>
          <w:sz w:val="22"/>
          <w:szCs w:val="22"/>
        </w:rPr>
        <w:t xml:space="preserve"> La cancelación del contrato de administración de recursos con la entidad autorizada, </w:t>
      </w:r>
      <w:r w:rsidRPr="00406A4E">
        <w:rPr>
          <w:rFonts w:cs="Arial"/>
          <w:sz w:val="22"/>
          <w:szCs w:val="22"/>
        </w:rPr>
        <w:t xml:space="preserve">será contra la presentación del informe de liquidación técnica y financiera del proyecto, y la liquidación de cada una de las </w:t>
      </w:r>
      <w:r>
        <w:rPr>
          <w:rFonts w:cs="Arial"/>
          <w:sz w:val="22"/>
          <w:szCs w:val="22"/>
        </w:rPr>
        <w:t>1</w:t>
      </w:r>
      <w:r w:rsidR="00336482">
        <w:rPr>
          <w:rFonts w:cs="Arial"/>
          <w:sz w:val="22"/>
          <w:szCs w:val="22"/>
        </w:rPr>
        <w:t>8</w:t>
      </w:r>
      <w:r w:rsidRPr="00406A4E">
        <w:rPr>
          <w:rFonts w:cs="Arial"/>
          <w:sz w:val="22"/>
          <w:szCs w:val="22"/>
        </w:rPr>
        <w:t xml:space="preserve"> operaciones de Bono </w:t>
      </w:r>
      <w:r w:rsidRPr="00406A4E">
        <w:rPr>
          <w:rFonts w:cs="Arial"/>
          <w:color w:val="000000"/>
          <w:sz w:val="22"/>
          <w:szCs w:val="22"/>
        </w:rPr>
        <w:t>Familiar de Vivienda</w:t>
      </w:r>
      <w:r w:rsidRPr="00406A4E">
        <w:rPr>
          <w:rFonts w:cs="Arial"/>
          <w:sz w:val="22"/>
          <w:szCs w:val="22"/>
        </w:rPr>
        <w:t xml:space="preserve">, por el monto individual que se indica en </w:t>
      </w:r>
      <w:r>
        <w:rPr>
          <w:rFonts w:cs="Arial"/>
          <w:sz w:val="22"/>
          <w:szCs w:val="22"/>
        </w:rPr>
        <w:t>el</w:t>
      </w:r>
      <w:r w:rsidRPr="00406A4E">
        <w:rPr>
          <w:rFonts w:cs="Arial"/>
          <w:sz w:val="22"/>
          <w:szCs w:val="22"/>
        </w:rPr>
        <w:t xml:space="preserve"> apartado</w:t>
      </w:r>
      <w:r>
        <w:rPr>
          <w:rFonts w:cs="Arial"/>
          <w:sz w:val="22"/>
          <w:szCs w:val="22"/>
        </w:rPr>
        <w:t xml:space="preserve"> 2 </w:t>
      </w:r>
      <w:r w:rsidRPr="00406A4E">
        <w:rPr>
          <w:rFonts w:cs="Arial"/>
          <w:sz w:val="22"/>
          <w:szCs w:val="22"/>
        </w:rPr>
        <w:t>del presente acuerdo.</w:t>
      </w:r>
    </w:p>
    <w:p w14:paraId="3923DBF7" w14:textId="77777777" w:rsidR="0019470D" w:rsidRDefault="0019470D" w:rsidP="0019470D">
      <w:pPr>
        <w:spacing w:line="360" w:lineRule="auto"/>
        <w:jc w:val="both"/>
        <w:rPr>
          <w:rFonts w:cs="Arial"/>
          <w:sz w:val="22"/>
          <w:szCs w:val="22"/>
          <w:lang w:val="es-ES_tradnl"/>
        </w:rPr>
      </w:pPr>
    </w:p>
    <w:p w14:paraId="2FBA5425" w14:textId="7588413B" w:rsidR="0019470D" w:rsidRPr="00C376A3" w:rsidRDefault="0019470D" w:rsidP="0019470D">
      <w:pPr>
        <w:spacing w:line="360" w:lineRule="auto"/>
        <w:jc w:val="both"/>
        <w:rPr>
          <w:rFonts w:cs="Arial"/>
          <w:sz w:val="22"/>
          <w:szCs w:val="22"/>
          <w:lang w:val="es-ES_tradnl"/>
        </w:rPr>
      </w:pPr>
      <w:r>
        <w:rPr>
          <w:rFonts w:cs="Arial"/>
          <w:b/>
          <w:bCs/>
          <w:sz w:val="22"/>
          <w:szCs w:val="22"/>
          <w:lang w:val="es-ES_tradnl"/>
        </w:rPr>
        <w:t>4</w:t>
      </w:r>
      <w:r w:rsidRPr="00C376A3">
        <w:rPr>
          <w:rFonts w:cs="Arial"/>
          <w:b/>
          <w:bCs/>
          <w:sz w:val="22"/>
          <w:szCs w:val="22"/>
          <w:lang w:val="es-ES_tradnl"/>
        </w:rPr>
        <w:t>.</w:t>
      </w:r>
      <w:r>
        <w:rPr>
          <w:rFonts w:cs="Arial"/>
          <w:sz w:val="22"/>
          <w:szCs w:val="22"/>
          <w:lang w:val="es-ES_tradnl"/>
        </w:rPr>
        <w:t xml:space="preserve"> </w:t>
      </w:r>
      <w:r w:rsidRPr="00C376A3">
        <w:rPr>
          <w:rFonts w:cs="Arial"/>
          <w:sz w:val="22"/>
          <w:szCs w:val="22"/>
          <w:lang w:val="es-ES_tradnl"/>
        </w:rPr>
        <w:t xml:space="preserve">La </w:t>
      </w:r>
      <w:r>
        <w:rPr>
          <w:rFonts w:cs="Arial"/>
          <w:sz w:val="22"/>
          <w:szCs w:val="22"/>
          <w:lang w:val="es-ES_tradnl"/>
        </w:rPr>
        <w:t>e</w:t>
      </w:r>
      <w:r w:rsidRPr="00C376A3">
        <w:rPr>
          <w:rFonts w:cs="Arial"/>
          <w:sz w:val="22"/>
          <w:szCs w:val="22"/>
          <w:lang w:val="es-ES_tradnl"/>
        </w:rPr>
        <w:t>ntidad autorizada, previo al inicio de obras y realización de desembolsos, deberá velar porque se encuentre vigente el permiso de construcción del proyecto otorgado por la Municipalidad</w:t>
      </w:r>
      <w:r>
        <w:rPr>
          <w:rFonts w:cs="Arial"/>
          <w:sz w:val="22"/>
          <w:szCs w:val="22"/>
          <w:lang w:val="es-ES_tradnl"/>
        </w:rPr>
        <w:t>. S</w:t>
      </w:r>
      <w:r w:rsidRPr="00C376A3">
        <w:rPr>
          <w:rFonts w:cs="Arial"/>
          <w:sz w:val="22"/>
          <w:szCs w:val="22"/>
          <w:lang w:val="es-ES_tradnl"/>
        </w:rPr>
        <w:t>e deberá verificar</w:t>
      </w:r>
      <w:r>
        <w:rPr>
          <w:rFonts w:cs="Arial"/>
          <w:sz w:val="22"/>
          <w:szCs w:val="22"/>
          <w:lang w:val="es-ES_tradnl"/>
        </w:rPr>
        <w:t>,</w:t>
      </w:r>
      <w:r w:rsidRPr="00C376A3">
        <w:rPr>
          <w:rFonts w:cs="Arial"/>
          <w:sz w:val="22"/>
          <w:szCs w:val="22"/>
          <w:lang w:val="es-ES_tradnl"/>
        </w:rPr>
        <w:t xml:space="preserve"> de igual forma</w:t>
      </w:r>
      <w:r>
        <w:rPr>
          <w:rFonts w:cs="Arial"/>
          <w:sz w:val="22"/>
          <w:szCs w:val="22"/>
          <w:lang w:val="es-ES_tradnl"/>
        </w:rPr>
        <w:t>,</w:t>
      </w:r>
      <w:r w:rsidRPr="00C376A3">
        <w:rPr>
          <w:rFonts w:cs="Arial"/>
          <w:sz w:val="22"/>
          <w:szCs w:val="22"/>
          <w:lang w:val="es-ES_tradnl"/>
        </w:rPr>
        <w:t xml:space="preserve"> que los planos de vivienda que se hayan </w:t>
      </w:r>
      <w:r w:rsidRPr="00C376A3">
        <w:rPr>
          <w:rFonts w:cs="Arial"/>
          <w:sz w:val="22"/>
          <w:szCs w:val="22"/>
          <w:lang w:val="es-ES_tradnl"/>
        </w:rPr>
        <w:lastRenderedPageBreak/>
        <w:t xml:space="preserve">tramitado en la municipalidad local, correspondan al sistema constructivo de </w:t>
      </w:r>
      <w:r w:rsidR="00336482">
        <w:rPr>
          <w:rFonts w:cs="Arial"/>
          <w:sz w:val="22"/>
          <w:szCs w:val="22"/>
          <w:lang w:val="es-ES_tradnl"/>
        </w:rPr>
        <w:t>mampostería reforzada integral de bloques de concreto</w:t>
      </w:r>
      <w:r w:rsidRPr="00C376A3">
        <w:rPr>
          <w:rFonts w:cs="Arial"/>
          <w:sz w:val="22"/>
          <w:szCs w:val="22"/>
          <w:lang w:val="es-ES_tradnl"/>
        </w:rPr>
        <w:t>, con las áreas y distribuciones avaladas por el fiscal de inversiones y el Departamento Técnico del BANHVI</w:t>
      </w:r>
      <w:r>
        <w:rPr>
          <w:rFonts w:cs="Arial"/>
          <w:sz w:val="22"/>
          <w:szCs w:val="22"/>
          <w:lang w:val="es-ES_tradnl"/>
        </w:rPr>
        <w:t>,</w:t>
      </w:r>
      <w:r w:rsidRPr="00C376A3">
        <w:rPr>
          <w:rFonts w:cs="Arial"/>
          <w:sz w:val="22"/>
          <w:szCs w:val="22"/>
          <w:lang w:val="es-ES_tradnl"/>
        </w:rPr>
        <w:t xml:space="preserve"> y se encuentre debidamente inscrita la responsabilidad ante el CFIA</w:t>
      </w:r>
      <w:r>
        <w:rPr>
          <w:rFonts w:cs="Arial"/>
          <w:sz w:val="22"/>
          <w:szCs w:val="22"/>
          <w:lang w:val="es-ES_tradnl"/>
        </w:rPr>
        <w:t>,</w:t>
      </w:r>
      <w:r w:rsidRPr="00C376A3">
        <w:rPr>
          <w:rFonts w:cs="Arial"/>
          <w:sz w:val="22"/>
          <w:szCs w:val="22"/>
          <w:lang w:val="es-ES_tradnl"/>
        </w:rPr>
        <w:t xml:space="preserve"> de cada uno de los profesionales involucrados en la obra.</w:t>
      </w:r>
    </w:p>
    <w:p w14:paraId="1A3AD8E0" w14:textId="77777777" w:rsidR="0019470D" w:rsidRDefault="0019470D" w:rsidP="0019470D">
      <w:pPr>
        <w:spacing w:line="360" w:lineRule="auto"/>
        <w:jc w:val="both"/>
        <w:rPr>
          <w:rFonts w:cs="Arial"/>
          <w:sz w:val="22"/>
          <w:szCs w:val="22"/>
          <w:lang w:val="es-ES_tradnl"/>
        </w:rPr>
      </w:pPr>
    </w:p>
    <w:p w14:paraId="5E9EBD26" w14:textId="77777777" w:rsidR="0019470D" w:rsidRPr="00C376A3" w:rsidRDefault="0019470D" w:rsidP="0019470D">
      <w:pPr>
        <w:spacing w:line="360" w:lineRule="auto"/>
        <w:jc w:val="both"/>
        <w:rPr>
          <w:rFonts w:cs="Arial"/>
          <w:sz w:val="22"/>
          <w:szCs w:val="22"/>
        </w:rPr>
      </w:pPr>
      <w:r>
        <w:rPr>
          <w:rFonts w:cs="Arial"/>
          <w:b/>
          <w:bCs/>
          <w:sz w:val="22"/>
          <w:szCs w:val="22"/>
        </w:rPr>
        <w:t>5</w:t>
      </w:r>
      <w:r w:rsidRPr="00C376A3">
        <w:rPr>
          <w:rFonts w:cs="Arial"/>
          <w:b/>
          <w:bCs/>
          <w:sz w:val="22"/>
          <w:szCs w:val="22"/>
        </w:rPr>
        <w:t>.</w:t>
      </w:r>
      <w:r>
        <w:rPr>
          <w:rFonts w:cs="Arial"/>
          <w:sz w:val="22"/>
          <w:szCs w:val="22"/>
        </w:rPr>
        <w:t xml:space="preserve"> </w:t>
      </w:r>
      <w:r w:rsidRPr="00C376A3">
        <w:rPr>
          <w:rFonts w:cs="Arial"/>
          <w:sz w:val="22"/>
          <w:szCs w:val="22"/>
        </w:rPr>
        <w:t>En relación con las viviendas</w:t>
      </w:r>
      <w:r>
        <w:rPr>
          <w:rFonts w:cs="Arial"/>
          <w:sz w:val="22"/>
          <w:szCs w:val="22"/>
        </w:rPr>
        <w:t>,</w:t>
      </w:r>
      <w:r w:rsidRPr="00C376A3">
        <w:rPr>
          <w:rFonts w:cs="Arial"/>
          <w:sz w:val="22"/>
          <w:szCs w:val="22"/>
        </w:rPr>
        <w:t xml:space="preserve"> el BANHVI girará al constructor en tractos y contra avance de obras, avalados por el fiscal de inversión de la </w:t>
      </w:r>
      <w:r>
        <w:rPr>
          <w:rFonts w:cs="Arial"/>
          <w:sz w:val="22"/>
          <w:szCs w:val="22"/>
        </w:rPr>
        <w:t>e</w:t>
      </w:r>
      <w:r w:rsidRPr="00C376A3">
        <w:rPr>
          <w:rFonts w:cs="Arial"/>
          <w:sz w:val="22"/>
          <w:szCs w:val="22"/>
        </w:rPr>
        <w:t>ntidad autorizada.</w:t>
      </w:r>
    </w:p>
    <w:p w14:paraId="0ACB485A" w14:textId="77777777" w:rsidR="0019470D" w:rsidRDefault="0019470D" w:rsidP="0019470D">
      <w:pPr>
        <w:spacing w:line="360" w:lineRule="auto"/>
        <w:jc w:val="both"/>
        <w:rPr>
          <w:rFonts w:cs="Arial"/>
          <w:sz w:val="22"/>
          <w:szCs w:val="22"/>
          <w:lang w:val="es-ES_tradnl"/>
        </w:rPr>
      </w:pPr>
    </w:p>
    <w:p w14:paraId="33A36D9A" w14:textId="77777777" w:rsidR="0019470D" w:rsidRPr="00C376A3" w:rsidRDefault="0019470D" w:rsidP="0019470D">
      <w:pPr>
        <w:spacing w:line="360" w:lineRule="auto"/>
        <w:jc w:val="both"/>
        <w:rPr>
          <w:rFonts w:cs="Arial"/>
          <w:sz w:val="22"/>
          <w:szCs w:val="22"/>
        </w:rPr>
      </w:pPr>
      <w:r>
        <w:rPr>
          <w:rFonts w:cs="Arial"/>
          <w:b/>
          <w:bCs/>
          <w:sz w:val="22"/>
          <w:szCs w:val="22"/>
        </w:rPr>
        <w:t>6</w:t>
      </w:r>
      <w:r w:rsidRPr="00C376A3">
        <w:rPr>
          <w:rFonts w:cs="Arial"/>
          <w:b/>
          <w:bCs/>
          <w:sz w:val="22"/>
          <w:szCs w:val="22"/>
        </w:rPr>
        <w:t>.</w:t>
      </w:r>
      <w:r>
        <w:rPr>
          <w:rFonts w:cs="Arial"/>
          <w:sz w:val="22"/>
          <w:szCs w:val="22"/>
        </w:rPr>
        <w:t xml:space="preserve"> </w:t>
      </w:r>
      <w:r w:rsidRPr="00C376A3">
        <w:rPr>
          <w:rFonts w:cs="Arial"/>
          <w:sz w:val="22"/>
          <w:szCs w:val="22"/>
        </w:rPr>
        <w:t xml:space="preserve">Los recursos serán girados previa formalización individual de cada Bono Familiar de Vivienda, según </w:t>
      </w:r>
      <w:r>
        <w:rPr>
          <w:rFonts w:cs="Arial"/>
          <w:sz w:val="22"/>
          <w:szCs w:val="22"/>
        </w:rPr>
        <w:t xml:space="preserve">el detalle </w:t>
      </w:r>
      <w:r w:rsidRPr="00406A4E">
        <w:rPr>
          <w:rFonts w:cs="Arial"/>
          <w:sz w:val="22"/>
          <w:szCs w:val="22"/>
        </w:rPr>
        <w:t>indica</w:t>
      </w:r>
      <w:r>
        <w:rPr>
          <w:rFonts w:cs="Arial"/>
          <w:sz w:val="22"/>
          <w:szCs w:val="22"/>
        </w:rPr>
        <w:t>do</w:t>
      </w:r>
      <w:r w:rsidRPr="00406A4E">
        <w:rPr>
          <w:rFonts w:cs="Arial"/>
          <w:sz w:val="22"/>
          <w:szCs w:val="22"/>
        </w:rPr>
        <w:t xml:space="preserve"> en </w:t>
      </w:r>
      <w:r>
        <w:rPr>
          <w:rFonts w:cs="Arial"/>
          <w:sz w:val="22"/>
          <w:szCs w:val="22"/>
        </w:rPr>
        <w:t>el</w:t>
      </w:r>
      <w:r w:rsidRPr="00406A4E">
        <w:rPr>
          <w:rFonts w:cs="Arial"/>
          <w:sz w:val="22"/>
          <w:szCs w:val="22"/>
        </w:rPr>
        <w:t xml:space="preserve"> apartado</w:t>
      </w:r>
      <w:r>
        <w:rPr>
          <w:rFonts w:cs="Arial"/>
          <w:sz w:val="22"/>
          <w:szCs w:val="22"/>
        </w:rPr>
        <w:t xml:space="preserve"> 2 </w:t>
      </w:r>
      <w:r w:rsidRPr="00406A4E">
        <w:rPr>
          <w:rFonts w:cs="Arial"/>
          <w:sz w:val="22"/>
          <w:szCs w:val="22"/>
        </w:rPr>
        <w:t>del presente acuerdo</w:t>
      </w:r>
      <w:r w:rsidRPr="00C376A3">
        <w:rPr>
          <w:rFonts w:cs="Arial"/>
          <w:sz w:val="22"/>
          <w:szCs w:val="22"/>
        </w:rPr>
        <w:t xml:space="preserve">, para lo cual se firmará el contrato de administración de recursos entre la </w:t>
      </w:r>
      <w:r>
        <w:rPr>
          <w:rFonts w:cs="Arial"/>
          <w:sz w:val="22"/>
          <w:szCs w:val="22"/>
        </w:rPr>
        <w:t>e</w:t>
      </w:r>
      <w:r w:rsidRPr="00C376A3">
        <w:rPr>
          <w:rFonts w:cs="Arial"/>
          <w:sz w:val="22"/>
          <w:szCs w:val="22"/>
        </w:rPr>
        <w:t xml:space="preserve">ntidad autorizada y el BANHVI, y el contrato de obra determinada entre la </w:t>
      </w:r>
      <w:r>
        <w:rPr>
          <w:rFonts w:cs="Arial"/>
          <w:sz w:val="22"/>
          <w:szCs w:val="22"/>
        </w:rPr>
        <w:t>e</w:t>
      </w:r>
      <w:r w:rsidRPr="00C376A3">
        <w:rPr>
          <w:rFonts w:cs="Arial"/>
          <w:sz w:val="22"/>
          <w:szCs w:val="22"/>
        </w:rPr>
        <w:t>ntidad autorizada y la empresa constructora. Queda entendido que el monto de los contratos citados</w:t>
      </w:r>
      <w:r>
        <w:rPr>
          <w:rFonts w:cs="Arial"/>
          <w:sz w:val="22"/>
          <w:szCs w:val="22"/>
        </w:rPr>
        <w:t>,</w:t>
      </w:r>
      <w:r w:rsidRPr="00C376A3">
        <w:rPr>
          <w:rFonts w:cs="Arial"/>
          <w:sz w:val="22"/>
          <w:szCs w:val="22"/>
        </w:rPr>
        <w:t xml:space="preserve"> corresponde al monto de financiamiento de las soluciones habitacionales.</w:t>
      </w:r>
    </w:p>
    <w:p w14:paraId="1FB07CAC" w14:textId="77777777" w:rsidR="0019470D" w:rsidRDefault="0019470D" w:rsidP="0019470D">
      <w:pPr>
        <w:spacing w:line="360" w:lineRule="auto"/>
        <w:jc w:val="both"/>
        <w:rPr>
          <w:rFonts w:cs="Arial"/>
          <w:sz w:val="22"/>
          <w:szCs w:val="22"/>
          <w:lang w:val="es-ES_tradnl"/>
        </w:rPr>
      </w:pPr>
    </w:p>
    <w:p w14:paraId="50AB9026" w14:textId="77777777" w:rsidR="0019470D" w:rsidRPr="00C376A3" w:rsidRDefault="0019470D" w:rsidP="0019470D">
      <w:pPr>
        <w:spacing w:line="360" w:lineRule="auto"/>
        <w:jc w:val="both"/>
        <w:rPr>
          <w:rFonts w:cs="Arial"/>
          <w:sz w:val="22"/>
          <w:szCs w:val="22"/>
        </w:rPr>
      </w:pPr>
      <w:r>
        <w:rPr>
          <w:rFonts w:cs="Arial"/>
          <w:b/>
          <w:bCs/>
          <w:sz w:val="22"/>
          <w:szCs w:val="22"/>
        </w:rPr>
        <w:t>7</w:t>
      </w:r>
      <w:r w:rsidRPr="00035ABC">
        <w:rPr>
          <w:rFonts w:cs="Arial"/>
          <w:b/>
          <w:bCs/>
          <w:sz w:val="22"/>
          <w:szCs w:val="22"/>
        </w:rPr>
        <w:t>.</w:t>
      </w:r>
      <w:r>
        <w:rPr>
          <w:rFonts w:cs="Arial"/>
          <w:sz w:val="22"/>
          <w:szCs w:val="22"/>
        </w:rPr>
        <w:t xml:space="preserve"> </w:t>
      </w:r>
      <w:r w:rsidRPr="00C376A3">
        <w:rPr>
          <w:rFonts w:cs="Arial"/>
          <w:sz w:val="22"/>
          <w:szCs w:val="22"/>
        </w:rPr>
        <w:t xml:space="preserve">La </w:t>
      </w:r>
      <w:r>
        <w:rPr>
          <w:rFonts w:cs="Arial"/>
          <w:sz w:val="22"/>
          <w:szCs w:val="22"/>
        </w:rPr>
        <w:t>e</w:t>
      </w:r>
      <w:r w:rsidRPr="00C376A3">
        <w:rPr>
          <w:rFonts w:cs="Arial"/>
          <w:sz w:val="22"/>
          <w:szCs w:val="22"/>
        </w:rPr>
        <w:t xml:space="preserve">ntidad autorizada debe velar porque </w:t>
      </w:r>
      <w:r>
        <w:rPr>
          <w:rFonts w:cs="Arial"/>
          <w:sz w:val="22"/>
          <w:szCs w:val="22"/>
        </w:rPr>
        <w:t>cada</w:t>
      </w:r>
      <w:r w:rsidRPr="00C376A3">
        <w:rPr>
          <w:rFonts w:cs="Arial"/>
          <w:sz w:val="22"/>
          <w:szCs w:val="22"/>
        </w:rPr>
        <w:t xml:space="preserve"> familia reciba el bien libre de gravámenes y con los impuestos municipales al día.</w:t>
      </w:r>
    </w:p>
    <w:p w14:paraId="1A298955" w14:textId="77777777" w:rsidR="00F20C19" w:rsidRPr="00C376A3" w:rsidRDefault="00F20C19" w:rsidP="0019470D">
      <w:pPr>
        <w:spacing w:line="360" w:lineRule="auto"/>
        <w:jc w:val="both"/>
        <w:rPr>
          <w:rFonts w:cs="Arial"/>
          <w:sz w:val="22"/>
          <w:szCs w:val="22"/>
        </w:rPr>
      </w:pPr>
    </w:p>
    <w:p w14:paraId="24599A28" w14:textId="77777777" w:rsidR="0019470D" w:rsidRPr="00C376A3" w:rsidRDefault="0019470D" w:rsidP="0019470D">
      <w:pPr>
        <w:spacing w:line="360" w:lineRule="auto"/>
        <w:jc w:val="both"/>
        <w:rPr>
          <w:rFonts w:cs="Arial"/>
          <w:sz w:val="22"/>
          <w:szCs w:val="22"/>
        </w:rPr>
      </w:pPr>
      <w:r>
        <w:rPr>
          <w:rFonts w:cs="Arial"/>
          <w:b/>
          <w:bCs/>
          <w:sz w:val="22"/>
          <w:szCs w:val="22"/>
        </w:rPr>
        <w:t>8</w:t>
      </w:r>
      <w:r w:rsidRPr="00035ABC">
        <w:rPr>
          <w:rFonts w:cs="Arial"/>
          <w:b/>
          <w:bCs/>
          <w:sz w:val="22"/>
          <w:szCs w:val="22"/>
        </w:rPr>
        <w:t>.</w:t>
      </w:r>
      <w:r>
        <w:rPr>
          <w:rFonts w:cs="Arial"/>
          <w:sz w:val="22"/>
          <w:szCs w:val="22"/>
        </w:rPr>
        <w:t xml:space="preserve"> </w:t>
      </w:r>
      <w:r w:rsidRPr="00C376A3">
        <w:rPr>
          <w:rFonts w:cs="Arial"/>
          <w:sz w:val="22"/>
          <w:szCs w:val="22"/>
        </w:rPr>
        <w:t>El monto de gastos de formalización</w:t>
      </w:r>
      <w:r>
        <w:rPr>
          <w:rFonts w:cs="Arial"/>
          <w:sz w:val="22"/>
          <w:szCs w:val="22"/>
        </w:rPr>
        <w:t>,</w:t>
      </w:r>
      <w:r w:rsidRPr="00C376A3">
        <w:rPr>
          <w:rFonts w:cs="Arial"/>
          <w:sz w:val="22"/>
          <w:szCs w:val="22"/>
        </w:rPr>
        <w:t xml:space="preserve"> no financiado por BANHVI</w:t>
      </w:r>
      <w:r>
        <w:rPr>
          <w:rFonts w:cs="Arial"/>
          <w:sz w:val="22"/>
          <w:szCs w:val="22"/>
        </w:rPr>
        <w:t>,</w:t>
      </w:r>
      <w:r w:rsidRPr="00C376A3">
        <w:rPr>
          <w:rFonts w:cs="Arial"/>
          <w:sz w:val="22"/>
          <w:szCs w:val="22"/>
        </w:rPr>
        <w:t xml:space="preserve"> deberá ser aportado por los beneficiarios. La diferencia en el rubro de compraventa, deberá ser aportada en partes iguales por el vendedor y el comprador.  La entidad autorizada deberá informarles a los beneficiarios, el monto que deben aportar por concepto de gastos de formalización, según </w:t>
      </w:r>
      <w:r>
        <w:rPr>
          <w:rFonts w:cs="Arial"/>
          <w:sz w:val="22"/>
          <w:szCs w:val="22"/>
        </w:rPr>
        <w:t xml:space="preserve">se detalla </w:t>
      </w:r>
      <w:r w:rsidRPr="00C376A3">
        <w:rPr>
          <w:rFonts w:cs="Arial"/>
          <w:sz w:val="22"/>
          <w:szCs w:val="22"/>
        </w:rPr>
        <w:t xml:space="preserve">en </w:t>
      </w:r>
      <w:r>
        <w:rPr>
          <w:rFonts w:cs="Arial"/>
          <w:sz w:val="22"/>
          <w:szCs w:val="22"/>
        </w:rPr>
        <w:t>el punto 2 del presente acuerdo</w:t>
      </w:r>
      <w:r w:rsidRPr="00C376A3">
        <w:rPr>
          <w:rFonts w:cs="Arial"/>
          <w:sz w:val="22"/>
          <w:szCs w:val="22"/>
        </w:rPr>
        <w:t>.</w:t>
      </w:r>
    </w:p>
    <w:p w14:paraId="1C7BA4FC" w14:textId="77777777" w:rsidR="0019470D" w:rsidRDefault="0019470D" w:rsidP="0019470D">
      <w:pPr>
        <w:spacing w:line="360" w:lineRule="auto"/>
        <w:jc w:val="both"/>
        <w:rPr>
          <w:rFonts w:cs="Arial"/>
          <w:sz w:val="22"/>
          <w:szCs w:val="22"/>
          <w:lang w:val="es-ES_tradnl"/>
        </w:rPr>
      </w:pPr>
    </w:p>
    <w:p w14:paraId="4E7510B7" w14:textId="77777777" w:rsidR="0019470D" w:rsidRPr="00C376A3" w:rsidRDefault="0019470D" w:rsidP="0019470D">
      <w:pPr>
        <w:spacing w:line="360" w:lineRule="auto"/>
        <w:jc w:val="both"/>
        <w:rPr>
          <w:rFonts w:cs="Arial"/>
          <w:sz w:val="22"/>
          <w:szCs w:val="22"/>
        </w:rPr>
      </w:pPr>
      <w:r>
        <w:rPr>
          <w:rFonts w:cs="Arial"/>
          <w:b/>
          <w:bCs/>
          <w:sz w:val="22"/>
          <w:szCs w:val="22"/>
        </w:rPr>
        <w:t>9</w:t>
      </w:r>
      <w:r w:rsidRPr="00035ABC">
        <w:rPr>
          <w:rFonts w:cs="Arial"/>
          <w:b/>
          <w:bCs/>
          <w:sz w:val="22"/>
          <w:szCs w:val="22"/>
        </w:rPr>
        <w:t>.</w:t>
      </w:r>
      <w:r>
        <w:rPr>
          <w:rFonts w:cs="Arial"/>
          <w:sz w:val="22"/>
          <w:szCs w:val="22"/>
        </w:rPr>
        <w:t xml:space="preserve"> </w:t>
      </w:r>
      <w:r w:rsidRPr="00C376A3">
        <w:rPr>
          <w:rFonts w:cs="Arial"/>
          <w:sz w:val="22"/>
          <w:szCs w:val="22"/>
        </w:rPr>
        <w:t>Los gastos de formalización de cada operación</w:t>
      </w:r>
      <w:r>
        <w:rPr>
          <w:rFonts w:cs="Arial"/>
          <w:sz w:val="22"/>
          <w:szCs w:val="22"/>
        </w:rPr>
        <w:t>,</w:t>
      </w:r>
      <w:r w:rsidRPr="00C376A3">
        <w:rPr>
          <w:rFonts w:cs="Arial"/>
          <w:sz w:val="22"/>
          <w:szCs w:val="22"/>
        </w:rPr>
        <w:t xml:space="preserve"> deberán ser registrados por la </w:t>
      </w:r>
      <w:r>
        <w:rPr>
          <w:rFonts w:cs="Arial"/>
          <w:sz w:val="22"/>
          <w:szCs w:val="22"/>
        </w:rPr>
        <w:t>e</w:t>
      </w:r>
      <w:r w:rsidRPr="00C376A3">
        <w:rPr>
          <w:rFonts w:cs="Arial"/>
          <w:sz w:val="22"/>
          <w:szCs w:val="22"/>
        </w:rPr>
        <w:t>ntidad autorizada en el expediente de cada familia, de acuerdo con el formato de la tabla de gastos de formalización establecida por el BANHVI.</w:t>
      </w:r>
    </w:p>
    <w:p w14:paraId="7C0F2D05" w14:textId="77777777" w:rsidR="0019470D" w:rsidRDefault="0019470D" w:rsidP="0019470D">
      <w:pPr>
        <w:spacing w:line="360" w:lineRule="auto"/>
        <w:jc w:val="both"/>
        <w:rPr>
          <w:rFonts w:cs="Arial"/>
          <w:sz w:val="22"/>
          <w:szCs w:val="22"/>
          <w:lang w:val="es-ES_tradnl"/>
        </w:rPr>
      </w:pPr>
    </w:p>
    <w:p w14:paraId="6D3F1246" w14:textId="77777777" w:rsidR="0019470D" w:rsidRPr="00035ABC" w:rsidRDefault="0019470D" w:rsidP="0019470D">
      <w:pPr>
        <w:spacing w:line="360" w:lineRule="auto"/>
        <w:jc w:val="both"/>
        <w:rPr>
          <w:rFonts w:cs="Arial"/>
          <w:sz w:val="22"/>
          <w:szCs w:val="22"/>
        </w:rPr>
      </w:pPr>
      <w:r w:rsidRPr="00035ABC">
        <w:rPr>
          <w:rFonts w:cs="Arial"/>
          <w:b/>
          <w:bCs/>
          <w:sz w:val="22"/>
          <w:szCs w:val="22"/>
        </w:rPr>
        <w:t>1</w:t>
      </w:r>
      <w:r>
        <w:rPr>
          <w:rFonts w:cs="Arial"/>
          <w:b/>
          <w:bCs/>
          <w:sz w:val="22"/>
          <w:szCs w:val="22"/>
        </w:rPr>
        <w:t>0</w:t>
      </w:r>
      <w:r w:rsidRPr="00035ABC">
        <w:rPr>
          <w:rFonts w:cs="Arial"/>
          <w:b/>
          <w:bCs/>
          <w:sz w:val="22"/>
          <w:szCs w:val="22"/>
        </w:rPr>
        <w:t>.</w:t>
      </w:r>
      <w:r>
        <w:rPr>
          <w:rFonts w:cs="Arial"/>
          <w:sz w:val="22"/>
          <w:szCs w:val="22"/>
        </w:rPr>
        <w:t xml:space="preserve"> </w:t>
      </w:r>
      <w:r w:rsidRPr="00035ABC">
        <w:rPr>
          <w:rFonts w:cs="Arial"/>
          <w:sz w:val="22"/>
          <w:szCs w:val="22"/>
        </w:rPr>
        <w:t xml:space="preserve">Previo al momento de la formalización, </w:t>
      </w:r>
      <w:r>
        <w:rPr>
          <w:rFonts w:cs="Arial"/>
          <w:sz w:val="22"/>
          <w:szCs w:val="22"/>
        </w:rPr>
        <w:t xml:space="preserve">la entidad autorizada </w:t>
      </w:r>
      <w:r w:rsidRPr="00035ABC">
        <w:rPr>
          <w:rFonts w:cs="Arial"/>
          <w:sz w:val="22"/>
          <w:szCs w:val="22"/>
        </w:rPr>
        <w:t>deberá verificar la inclusión</w:t>
      </w:r>
      <w:r>
        <w:rPr>
          <w:rFonts w:cs="Arial"/>
          <w:sz w:val="22"/>
          <w:szCs w:val="22"/>
        </w:rPr>
        <w:t>,</w:t>
      </w:r>
      <w:r w:rsidRPr="00035ABC">
        <w:rPr>
          <w:rFonts w:cs="Arial"/>
          <w:sz w:val="22"/>
          <w:szCs w:val="22"/>
        </w:rPr>
        <w:t xml:space="preserve"> en cada expediente</w:t>
      </w:r>
      <w:r>
        <w:rPr>
          <w:rFonts w:cs="Arial"/>
          <w:sz w:val="22"/>
          <w:szCs w:val="22"/>
        </w:rPr>
        <w:t>,</w:t>
      </w:r>
      <w:r w:rsidRPr="00035ABC">
        <w:rPr>
          <w:rFonts w:cs="Arial"/>
          <w:sz w:val="22"/>
          <w:szCs w:val="22"/>
        </w:rPr>
        <w:t xml:space="preserve"> de las opciones de compraventa con los montos indicados en el </w:t>
      </w:r>
      <w:r>
        <w:rPr>
          <w:rFonts w:cs="Arial"/>
          <w:sz w:val="22"/>
          <w:szCs w:val="22"/>
        </w:rPr>
        <w:t>punto 2 del presente acuerdo</w:t>
      </w:r>
      <w:r w:rsidRPr="00035ABC">
        <w:rPr>
          <w:rFonts w:cs="Arial"/>
          <w:sz w:val="22"/>
          <w:szCs w:val="22"/>
        </w:rPr>
        <w:t>.</w:t>
      </w:r>
    </w:p>
    <w:p w14:paraId="27ACF234" w14:textId="77777777" w:rsidR="0019470D" w:rsidRPr="00035ABC" w:rsidRDefault="0019470D" w:rsidP="0019470D">
      <w:pPr>
        <w:spacing w:line="360" w:lineRule="auto"/>
        <w:jc w:val="both"/>
        <w:rPr>
          <w:rFonts w:cs="Arial"/>
          <w:sz w:val="22"/>
          <w:szCs w:val="22"/>
        </w:rPr>
      </w:pPr>
    </w:p>
    <w:p w14:paraId="30D48896" w14:textId="77777777" w:rsidR="0019470D" w:rsidRPr="00035ABC" w:rsidRDefault="0019470D" w:rsidP="0019470D">
      <w:pPr>
        <w:spacing w:line="360" w:lineRule="auto"/>
        <w:jc w:val="both"/>
        <w:rPr>
          <w:rFonts w:cs="Arial"/>
          <w:sz w:val="22"/>
          <w:szCs w:val="22"/>
        </w:rPr>
      </w:pPr>
      <w:r w:rsidRPr="00035ABC">
        <w:rPr>
          <w:rFonts w:cs="Arial"/>
          <w:b/>
          <w:bCs/>
          <w:sz w:val="22"/>
          <w:szCs w:val="22"/>
        </w:rPr>
        <w:lastRenderedPageBreak/>
        <w:t>1</w:t>
      </w:r>
      <w:r>
        <w:rPr>
          <w:rFonts w:cs="Arial"/>
          <w:b/>
          <w:bCs/>
          <w:sz w:val="22"/>
          <w:szCs w:val="22"/>
        </w:rPr>
        <w:t>1</w:t>
      </w:r>
      <w:r w:rsidRPr="00035ABC">
        <w:rPr>
          <w:rFonts w:cs="Arial"/>
          <w:b/>
          <w:bCs/>
          <w:sz w:val="22"/>
          <w:szCs w:val="22"/>
        </w:rPr>
        <w:t>.</w:t>
      </w:r>
      <w:r>
        <w:rPr>
          <w:rFonts w:cs="Arial"/>
          <w:sz w:val="22"/>
          <w:szCs w:val="22"/>
        </w:rPr>
        <w:t xml:space="preserve"> </w:t>
      </w:r>
      <w:r w:rsidRPr="00035ABC">
        <w:rPr>
          <w:rFonts w:cs="Arial"/>
          <w:sz w:val="22"/>
          <w:szCs w:val="22"/>
        </w:rPr>
        <w:t xml:space="preserve">Será responsabilidad de la </w:t>
      </w:r>
      <w:r>
        <w:rPr>
          <w:rFonts w:cs="Arial"/>
          <w:sz w:val="22"/>
          <w:szCs w:val="22"/>
        </w:rPr>
        <w:t>e</w:t>
      </w:r>
      <w:r w:rsidRPr="00035ABC">
        <w:rPr>
          <w:rFonts w:cs="Arial"/>
          <w:sz w:val="22"/>
          <w:szCs w:val="22"/>
        </w:rPr>
        <w:t>ntidad autorizada</w:t>
      </w:r>
      <w:r>
        <w:rPr>
          <w:rFonts w:cs="Arial"/>
          <w:sz w:val="22"/>
          <w:szCs w:val="22"/>
        </w:rPr>
        <w:t>,</w:t>
      </w:r>
      <w:r w:rsidRPr="00035ABC">
        <w:rPr>
          <w:rFonts w:cs="Arial"/>
          <w:sz w:val="22"/>
          <w:szCs w:val="22"/>
        </w:rPr>
        <w:t xml:space="preserve"> que el contrato de construcción respete la normativa vigente</w:t>
      </w:r>
      <w:r>
        <w:rPr>
          <w:rFonts w:cs="Arial"/>
          <w:sz w:val="22"/>
          <w:szCs w:val="22"/>
        </w:rPr>
        <w:t>,</w:t>
      </w:r>
      <w:r w:rsidRPr="00035ABC">
        <w:rPr>
          <w:rFonts w:cs="Arial"/>
          <w:sz w:val="22"/>
          <w:szCs w:val="22"/>
        </w:rPr>
        <w:t xml:space="preserve"> tanto de construcción de obras como del Sistema Financiero Nacional para la Vivienda.</w:t>
      </w:r>
    </w:p>
    <w:p w14:paraId="6488B835" w14:textId="77777777" w:rsidR="0019470D" w:rsidRDefault="0019470D" w:rsidP="0019470D">
      <w:pPr>
        <w:spacing w:line="360" w:lineRule="auto"/>
        <w:jc w:val="both"/>
        <w:rPr>
          <w:rFonts w:cs="Arial"/>
          <w:sz w:val="22"/>
          <w:szCs w:val="22"/>
          <w:lang w:val="es-ES_tradnl"/>
        </w:rPr>
      </w:pPr>
    </w:p>
    <w:p w14:paraId="6C0FC1A9" w14:textId="77777777" w:rsidR="0019470D" w:rsidRPr="00035ABC" w:rsidRDefault="0019470D" w:rsidP="0019470D">
      <w:pPr>
        <w:spacing w:line="360" w:lineRule="auto"/>
        <w:jc w:val="both"/>
        <w:rPr>
          <w:rFonts w:cs="Arial"/>
          <w:sz w:val="22"/>
          <w:szCs w:val="22"/>
        </w:rPr>
      </w:pPr>
      <w:r w:rsidRPr="00035ABC">
        <w:rPr>
          <w:rFonts w:cs="Arial"/>
          <w:b/>
          <w:bCs/>
          <w:sz w:val="22"/>
          <w:szCs w:val="22"/>
        </w:rPr>
        <w:t>1</w:t>
      </w:r>
      <w:r>
        <w:rPr>
          <w:rFonts w:cs="Arial"/>
          <w:b/>
          <w:bCs/>
          <w:sz w:val="22"/>
          <w:szCs w:val="22"/>
        </w:rPr>
        <w:t>2</w:t>
      </w:r>
      <w:r w:rsidRPr="00035ABC">
        <w:rPr>
          <w:rFonts w:cs="Arial"/>
          <w:b/>
          <w:bCs/>
          <w:sz w:val="22"/>
          <w:szCs w:val="22"/>
        </w:rPr>
        <w:t>.</w:t>
      </w:r>
      <w:r>
        <w:rPr>
          <w:rFonts w:cs="Arial"/>
          <w:sz w:val="22"/>
          <w:szCs w:val="22"/>
        </w:rPr>
        <w:t xml:space="preserve"> </w:t>
      </w:r>
      <w:r w:rsidRPr="00035ABC">
        <w:rPr>
          <w:rFonts w:cs="Arial"/>
          <w:sz w:val="22"/>
          <w:szCs w:val="22"/>
        </w:rPr>
        <w:t xml:space="preserve">Se deberá cumplir en todos sus extremos la Directriz </w:t>
      </w:r>
      <w:r>
        <w:rPr>
          <w:rFonts w:cs="Arial"/>
          <w:sz w:val="22"/>
          <w:szCs w:val="22"/>
        </w:rPr>
        <w:t xml:space="preserve">N° </w:t>
      </w:r>
      <w:r w:rsidRPr="00035ABC">
        <w:rPr>
          <w:rFonts w:cs="Arial"/>
          <w:sz w:val="22"/>
          <w:szCs w:val="22"/>
        </w:rPr>
        <w:t>27 de acabados de la vivienda.</w:t>
      </w:r>
    </w:p>
    <w:p w14:paraId="33856CA0" w14:textId="77777777" w:rsidR="0019470D" w:rsidRPr="00035ABC" w:rsidRDefault="0019470D" w:rsidP="0019470D">
      <w:pPr>
        <w:spacing w:line="360" w:lineRule="auto"/>
        <w:jc w:val="both"/>
        <w:rPr>
          <w:rFonts w:cs="Arial"/>
          <w:sz w:val="22"/>
          <w:szCs w:val="22"/>
        </w:rPr>
      </w:pPr>
    </w:p>
    <w:p w14:paraId="20A51643" w14:textId="77777777" w:rsidR="0019470D" w:rsidRPr="00035ABC" w:rsidRDefault="0019470D" w:rsidP="0019470D">
      <w:pPr>
        <w:spacing w:line="360" w:lineRule="auto"/>
        <w:jc w:val="both"/>
        <w:rPr>
          <w:rFonts w:cs="Arial"/>
          <w:sz w:val="22"/>
          <w:szCs w:val="22"/>
        </w:rPr>
      </w:pPr>
      <w:r w:rsidRPr="00035ABC">
        <w:rPr>
          <w:rFonts w:cs="Arial"/>
          <w:b/>
          <w:bCs/>
          <w:sz w:val="22"/>
          <w:szCs w:val="22"/>
        </w:rPr>
        <w:t>1</w:t>
      </w:r>
      <w:r>
        <w:rPr>
          <w:rFonts w:cs="Arial"/>
          <w:b/>
          <w:bCs/>
          <w:sz w:val="22"/>
          <w:szCs w:val="22"/>
        </w:rPr>
        <w:t>3</w:t>
      </w:r>
      <w:r w:rsidRPr="00035ABC">
        <w:rPr>
          <w:rFonts w:cs="Arial"/>
          <w:b/>
          <w:bCs/>
          <w:sz w:val="22"/>
          <w:szCs w:val="22"/>
        </w:rPr>
        <w:t>.</w:t>
      </w:r>
      <w:r>
        <w:rPr>
          <w:rFonts w:cs="Arial"/>
          <w:sz w:val="22"/>
          <w:szCs w:val="22"/>
        </w:rPr>
        <w:t xml:space="preserve"> </w:t>
      </w:r>
      <w:r w:rsidRPr="00035ABC">
        <w:rPr>
          <w:rFonts w:cs="Arial"/>
          <w:sz w:val="22"/>
          <w:szCs w:val="22"/>
        </w:rPr>
        <w:t>En caso de alguna contención que este Banco considere extraordinaria y debidamente justificada, el BANHVI se reserva el derecho de no continuar con el financiamiento de los casos individuales.</w:t>
      </w:r>
    </w:p>
    <w:p w14:paraId="7853BD89" w14:textId="77777777" w:rsidR="0019470D" w:rsidRPr="00035ABC" w:rsidRDefault="0019470D" w:rsidP="0019470D">
      <w:pPr>
        <w:spacing w:line="360" w:lineRule="auto"/>
        <w:jc w:val="both"/>
        <w:rPr>
          <w:rFonts w:cs="Arial"/>
          <w:sz w:val="22"/>
          <w:szCs w:val="22"/>
        </w:rPr>
      </w:pPr>
    </w:p>
    <w:p w14:paraId="3F9B2FA0" w14:textId="77777777" w:rsidR="0019470D" w:rsidRPr="00035ABC" w:rsidRDefault="0019470D" w:rsidP="0019470D">
      <w:pPr>
        <w:spacing w:line="360" w:lineRule="auto"/>
        <w:jc w:val="both"/>
        <w:rPr>
          <w:rFonts w:cs="Arial"/>
          <w:sz w:val="22"/>
          <w:szCs w:val="22"/>
        </w:rPr>
      </w:pPr>
      <w:r w:rsidRPr="00035ABC">
        <w:rPr>
          <w:rFonts w:cs="Arial"/>
          <w:b/>
          <w:bCs/>
          <w:sz w:val="22"/>
          <w:szCs w:val="22"/>
        </w:rPr>
        <w:t>1</w:t>
      </w:r>
      <w:r>
        <w:rPr>
          <w:rFonts w:cs="Arial"/>
          <w:b/>
          <w:bCs/>
          <w:sz w:val="22"/>
          <w:szCs w:val="22"/>
        </w:rPr>
        <w:t>4</w:t>
      </w:r>
      <w:r w:rsidRPr="00035ABC">
        <w:rPr>
          <w:rFonts w:cs="Arial"/>
          <w:b/>
          <w:bCs/>
          <w:sz w:val="22"/>
          <w:szCs w:val="22"/>
        </w:rPr>
        <w:t>.</w:t>
      </w:r>
      <w:r>
        <w:rPr>
          <w:rFonts w:cs="Arial"/>
          <w:sz w:val="22"/>
          <w:szCs w:val="22"/>
        </w:rPr>
        <w:t xml:space="preserve"> </w:t>
      </w:r>
      <w:r w:rsidRPr="00035ABC">
        <w:rPr>
          <w:rFonts w:cs="Arial"/>
          <w:sz w:val="22"/>
          <w:szCs w:val="22"/>
        </w:rPr>
        <w:t>La entidad autorizada deberá velar por el cumplimiento de la disposición de inclusión en la publicidad del proyecto</w:t>
      </w:r>
      <w:r>
        <w:rPr>
          <w:rFonts w:cs="Arial"/>
          <w:sz w:val="22"/>
          <w:szCs w:val="22"/>
        </w:rPr>
        <w:t>,</w:t>
      </w:r>
      <w:r w:rsidRPr="00035ABC">
        <w:rPr>
          <w:rFonts w:cs="Arial"/>
          <w:sz w:val="22"/>
          <w:szCs w:val="22"/>
        </w:rPr>
        <w:t xml:space="preserve"> tanto al BANHVI como al MIVAH, según lo dispuesto en </w:t>
      </w:r>
      <w:r>
        <w:rPr>
          <w:rFonts w:cs="Arial"/>
          <w:sz w:val="22"/>
          <w:szCs w:val="22"/>
        </w:rPr>
        <w:t xml:space="preserve">el </w:t>
      </w:r>
      <w:r w:rsidRPr="00035ABC">
        <w:rPr>
          <w:rFonts w:cs="Arial"/>
          <w:sz w:val="22"/>
          <w:szCs w:val="22"/>
        </w:rPr>
        <w:t>acuerdo N°</w:t>
      </w:r>
      <w:r>
        <w:rPr>
          <w:rFonts w:cs="Arial"/>
          <w:sz w:val="22"/>
          <w:szCs w:val="22"/>
        </w:rPr>
        <w:t xml:space="preserve"> </w:t>
      </w:r>
      <w:r w:rsidRPr="00035ABC">
        <w:rPr>
          <w:rFonts w:cs="Arial"/>
          <w:sz w:val="22"/>
          <w:szCs w:val="22"/>
        </w:rPr>
        <w:t xml:space="preserve">7 de la sesión 33-2009, </w:t>
      </w:r>
      <w:r>
        <w:rPr>
          <w:rFonts w:cs="Arial"/>
          <w:sz w:val="22"/>
          <w:szCs w:val="22"/>
        </w:rPr>
        <w:t>de</w:t>
      </w:r>
      <w:r w:rsidRPr="00035ABC">
        <w:rPr>
          <w:rFonts w:cs="Arial"/>
          <w:sz w:val="22"/>
          <w:szCs w:val="22"/>
        </w:rPr>
        <w:t xml:space="preserve"> fecha 04 de mayo de 2009.</w:t>
      </w:r>
    </w:p>
    <w:p w14:paraId="3F7ED488" w14:textId="77777777" w:rsidR="0019470D" w:rsidRDefault="0019470D" w:rsidP="0019470D">
      <w:pPr>
        <w:spacing w:line="360" w:lineRule="auto"/>
        <w:jc w:val="both"/>
        <w:rPr>
          <w:rFonts w:cs="Arial"/>
          <w:sz w:val="22"/>
          <w:szCs w:val="22"/>
        </w:rPr>
      </w:pPr>
    </w:p>
    <w:p w14:paraId="7FAC4337" w14:textId="77777777" w:rsidR="0019470D" w:rsidRPr="00035ABC" w:rsidRDefault="0019470D" w:rsidP="0019470D">
      <w:pPr>
        <w:spacing w:line="360" w:lineRule="auto"/>
        <w:jc w:val="both"/>
        <w:rPr>
          <w:rFonts w:cs="Arial"/>
          <w:sz w:val="22"/>
          <w:szCs w:val="22"/>
        </w:rPr>
      </w:pPr>
      <w:r w:rsidRPr="00137402">
        <w:rPr>
          <w:rFonts w:cs="Arial"/>
          <w:b/>
          <w:bCs/>
          <w:sz w:val="22"/>
          <w:szCs w:val="22"/>
        </w:rPr>
        <w:t>1</w:t>
      </w:r>
      <w:r>
        <w:rPr>
          <w:rFonts w:cs="Arial"/>
          <w:b/>
          <w:bCs/>
          <w:sz w:val="22"/>
          <w:szCs w:val="22"/>
        </w:rPr>
        <w:t>5</w:t>
      </w:r>
      <w:r w:rsidRPr="00137402">
        <w:rPr>
          <w:rFonts w:cs="Arial"/>
          <w:b/>
          <w:bCs/>
          <w:sz w:val="22"/>
          <w:szCs w:val="22"/>
        </w:rPr>
        <w:t>.</w:t>
      </w:r>
      <w:r>
        <w:rPr>
          <w:rFonts w:cs="Arial"/>
          <w:sz w:val="22"/>
          <w:szCs w:val="22"/>
        </w:rPr>
        <w:t xml:space="preserve"> </w:t>
      </w:r>
      <w:r w:rsidRPr="00035ABC">
        <w:rPr>
          <w:rFonts w:cs="Arial"/>
          <w:sz w:val="22"/>
          <w:szCs w:val="22"/>
        </w:rPr>
        <w:t>Para el desarrollo de este proyecto</w:t>
      </w:r>
      <w:r>
        <w:rPr>
          <w:rFonts w:cs="Arial"/>
          <w:sz w:val="22"/>
          <w:szCs w:val="22"/>
        </w:rPr>
        <w:t>,</w:t>
      </w:r>
      <w:r w:rsidRPr="00035ABC">
        <w:rPr>
          <w:rFonts w:cs="Arial"/>
          <w:sz w:val="22"/>
          <w:szCs w:val="22"/>
        </w:rPr>
        <w:t xml:space="preserve"> se ejecutará el procedimiento P-FOS-18, de Inspección de calidad de obras, avalado por la Junta Directiva del BANHVI, en </w:t>
      </w:r>
      <w:r>
        <w:rPr>
          <w:rFonts w:cs="Arial"/>
          <w:sz w:val="22"/>
          <w:szCs w:val="22"/>
        </w:rPr>
        <w:t>el a</w:t>
      </w:r>
      <w:r w:rsidRPr="00035ABC">
        <w:rPr>
          <w:rFonts w:cs="Arial"/>
          <w:sz w:val="22"/>
          <w:szCs w:val="22"/>
        </w:rPr>
        <w:t>cuerdo N°</w:t>
      </w:r>
      <w:r>
        <w:rPr>
          <w:rFonts w:cs="Arial"/>
          <w:sz w:val="22"/>
          <w:szCs w:val="22"/>
        </w:rPr>
        <w:t xml:space="preserve"> </w:t>
      </w:r>
      <w:r w:rsidRPr="00035ABC">
        <w:rPr>
          <w:rFonts w:cs="Arial"/>
          <w:sz w:val="22"/>
          <w:szCs w:val="22"/>
        </w:rPr>
        <w:t>6 de la sesión 64-2012.</w:t>
      </w:r>
    </w:p>
    <w:p w14:paraId="0E9B7EB5" w14:textId="77777777" w:rsidR="0019470D" w:rsidRDefault="0019470D" w:rsidP="0019470D">
      <w:pPr>
        <w:spacing w:line="360" w:lineRule="auto"/>
        <w:jc w:val="both"/>
        <w:rPr>
          <w:rFonts w:cs="Arial"/>
          <w:sz w:val="22"/>
          <w:szCs w:val="22"/>
        </w:rPr>
      </w:pPr>
    </w:p>
    <w:p w14:paraId="7E58A49E" w14:textId="6D82C249" w:rsidR="0019470D" w:rsidRPr="00035ABC" w:rsidRDefault="0019470D" w:rsidP="0019470D">
      <w:pPr>
        <w:spacing w:line="360" w:lineRule="auto"/>
        <w:jc w:val="both"/>
        <w:rPr>
          <w:rFonts w:cs="Arial"/>
          <w:sz w:val="22"/>
          <w:szCs w:val="22"/>
        </w:rPr>
      </w:pPr>
      <w:r w:rsidRPr="00137402">
        <w:rPr>
          <w:rFonts w:cs="Arial"/>
          <w:b/>
          <w:bCs/>
          <w:sz w:val="22"/>
          <w:szCs w:val="22"/>
        </w:rPr>
        <w:t>1</w:t>
      </w:r>
      <w:r>
        <w:rPr>
          <w:rFonts w:cs="Arial"/>
          <w:b/>
          <w:bCs/>
          <w:sz w:val="22"/>
          <w:szCs w:val="22"/>
        </w:rPr>
        <w:t>6</w:t>
      </w:r>
      <w:r w:rsidRPr="00137402">
        <w:rPr>
          <w:rFonts w:cs="Arial"/>
          <w:b/>
          <w:bCs/>
          <w:sz w:val="22"/>
          <w:szCs w:val="22"/>
        </w:rPr>
        <w:t>.</w:t>
      </w:r>
      <w:r>
        <w:rPr>
          <w:rFonts w:cs="Arial"/>
          <w:sz w:val="22"/>
          <w:szCs w:val="22"/>
        </w:rPr>
        <w:t xml:space="preserve"> </w:t>
      </w:r>
      <w:r w:rsidRPr="00035ABC">
        <w:rPr>
          <w:rFonts w:cs="Arial"/>
          <w:sz w:val="22"/>
          <w:szCs w:val="22"/>
        </w:rPr>
        <w:t>La entidad autorizada deberá velar porque el vendedor de los lotes</w:t>
      </w:r>
      <w:r>
        <w:rPr>
          <w:rFonts w:cs="Arial"/>
          <w:sz w:val="22"/>
          <w:szCs w:val="22"/>
        </w:rPr>
        <w:t>,</w:t>
      </w:r>
      <w:r w:rsidRPr="00035ABC">
        <w:rPr>
          <w:rFonts w:cs="Arial"/>
          <w:sz w:val="22"/>
          <w:szCs w:val="22"/>
        </w:rPr>
        <w:t xml:space="preserve"> al momento de entregar las viviendas</w:t>
      </w:r>
      <w:r>
        <w:rPr>
          <w:rFonts w:cs="Arial"/>
          <w:sz w:val="22"/>
          <w:szCs w:val="22"/>
        </w:rPr>
        <w:t>,</w:t>
      </w:r>
      <w:r w:rsidRPr="00035ABC">
        <w:rPr>
          <w:rFonts w:cs="Arial"/>
          <w:sz w:val="22"/>
          <w:szCs w:val="22"/>
        </w:rPr>
        <w:t xml:space="preserve"> haya finalizado los compromisos respecto a las obras de infraestructura</w:t>
      </w:r>
      <w:r w:rsidRPr="009A2809">
        <w:rPr>
          <w:rFonts w:cs="Arial"/>
          <w:sz w:val="22"/>
          <w:szCs w:val="22"/>
        </w:rPr>
        <w:t xml:space="preserve"> </w:t>
      </w:r>
      <w:r w:rsidRPr="00035ABC">
        <w:rPr>
          <w:rFonts w:cs="Arial"/>
          <w:sz w:val="22"/>
          <w:szCs w:val="22"/>
        </w:rPr>
        <w:t>pendientes.</w:t>
      </w:r>
      <w:r>
        <w:rPr>
          <w:rFonts w:cs="Arial"/>
          <w:sz w:val="22"/>
          <w:szCs w:val="22"/>
        </w:rPr>
        <w:t xml:space="preserve">  </w:t>
      </w:r>
      <w:r w:rsidRPr="00035ABC">
        <w:rPr>
          <w:rFonts w:cs="Arial"/>
          <w:sz w:val="22"/>
          <w:szCs w:val="22"/>
        </w:rPr>
        <w:t xml:space="preserve">Para tal efecto, la </w:t>
      </w:r>
      <w:r>
        <w:rPr>
          <w:rFonts w:cs="Arial"/>
          <w:sz w:val="22"/>
          <w:szCs w:val="22"/>
        </w:rPr>
        <w:t>e</w:t>
      </w:r>
      <w:r w:rsidRPr="00035ABC">
        <w:rPr>
          <w:rFonts w:cs="Arial"/>
          <w:sz w:val="22"/>
          <w:szCs w:val="22"/>
        </w:rPr>
        <w:t xml:space="preserve">ntidad autorizada </w:t>
      </w:r>
      <w:r>
        <w:rPr>
          <w:rFonts w:cs="Arial"/>
          <w:sz w:val="22"/>
          <w:szCs w:val="22"/>
        </w:rPr>
        <w:t xml:space="preserve">deberá retener la suma de </w:t>
      </w:r>
      <w:r w:rsidRPr="00F20C19">
        <w:rPr>
          <w:rFonts w:cs="Arial"/>
          <w:sz w:val="22"/>
          <w:szCs w:val="22"/>
        </w:rPr>
        <w:t>₡1.</w:t>
      </w:r>
      <w:r w:rsidR="00F20C19" w:rsidRPr="00F20C19">
        <w:rPr>
          <w:rFonts w:cs="Arial"/>
          <w:sz w:val="22"/>
          <w:szCs w:val="22"/>
        </w:rPr>
        <w:t>944</w:t>
      </w:r>
      <w:r w:rsidRPr="00F20C19">
        <w:rPr>
          <w:rFonts w:cs="Arial"/>
          <w:sz w:val="22"/>
          <w:szCs w:val="22"/>
        </w:rPr>
        <w:t>.</w:t>
      </w:r>
      <w:r w:rsidR="00F20C19" w:rsidRPr="00F20C19">
        <w:rPr>
          <w:rFonts w:cs="Arial"/>
          <w:sz w:val="22"/>
          <w:szCs w:val="22"/>
        </w:rPr>
        <w:t>444</w:t>
      </w:r>
      <w:r w:rsidRPr="00F20C19">
        <w:rPr>
          <w:rFonts w:cs="Arial"/>
          <w:sz w:val="22"/>
          <w:szCs w:val="22"/>
        </w:rPr>
        <w:t>,</w:t>
      </w:r>
      <w:r w:rsidR="00F20C19" w:rsidRPr="00F20C19">
        <w:rPr>
          <w:rFonts w:cs="Arial"/>
          <w:sz w:val="22"/>
          <w:szCs w:val="22"/>
        </w:rPr>
        <w:t>44</w:t>
      </w:r>
      <w:r w:rsidRPr="00035ABC">
        <w:rPr>
          <w:rFonts w:cs="Arial"/>
          <w:sz w:val="22"/>
          <w:szCs w:val="22"/>
        </w:rPr>
        <w:t xml:space="preserve"> </w:t>
      </w:r>
      <w:r w:rsidR="00F20C19">
        <w:rPr>
          <w:rFonts w:cs="Arial"/>
          <w:sz w:val="22"/>
          <w:szCs w:val="22"/>
        </w:rPr>
        <w:t xml:space="preserve">en cada lote, para un total de ¢35.000.000,00 </w:t>
      </w:r>
      <w:r w:rsidRPr="00035ABC">
        <w:rPr>
          <w:rFonts w:cs="Arial"/>
          <w:sz w:val="22"/>
          <w:szCs w:val="22"/>
        </w:rPr>
        <w:t xml:space="preserve">para las obras </w:t>
      </w:r>
      <w:r>
        <w:rPr>
          <w:rFonts w:cs="Arial"/>
          <w:sz w:val="22"/>
          <w:szCs w:val="22"/>
        </w:rPr>
        <w:t xml:space="preserve">pendientes de ejecutar, </w:t>
      </w:r>
      <w:r w:rsidR="00F20C19">
        <w:rPr>
          <w:rFonts w:cs="Arial"/>
          <w:sz w:val="22"/>
          <w:szCs w:val="22"/>
        </w:rPr>
        <w:t xml:space="preserve">según se detalla en el informe DF-DT-IN-0517-2020 del Departamento Técnico.  </w:t>
      </w:r>
      <w:r w:rsidRPr="00035ABC">
        <w:rPr>
          <w:rFonts w:cs="Arial"/>
          <w:sz w:val="22"/>
          <w:szCs w:val="22"/>
        </w:rPr>
        <w:t>Este monto ser</w:t>
      </w:r>
      <w:r w:rsidR="00F20C19">
        <w:rPr>
          <w:rFonts w:cs="Arial"/>
          <w:sz w:val="22"/>
          <w:szCs w:val="22"/>
        </w:rPr>
        <w:t>á</w:t>
      </w:r>
      <w:r w:rsidRPr="00035ABC">
        <w:rPr>
          <w:rFonts w:cs="Arial"/>
          <w:sz w:val="22"/>
          <w:szCs w:val="22"/>
        </w:rPr>
        <w:t xml:space="preserve"> desembolsado una vez se construyan dichas obras, y que las mismas hayan sido recibidas a satisfacción por la </w:t>
      </w:r>
      <w:r>
        <w:rPr>
          <w:rFonts w:cs="Arial"/>
          <w:sz w:val="22"/>
          <w:szCs w:val="22"/>
        </w:rPr>
        <w:t>e</w:t>
      </w:r>
      <w:r w:rsidRPr="00035ABC">
        <w:rPr>
          <w:rFonts w:cs="Arial"/>
          <w:sz w:val="22"/>
          <w:szCs w:val="22"/>
        </w:rPr>
        <w:t>ntidad autorizada y por el inspector de calidad del BANHVI.</w:t>
      </w:r>
    </w:p>
    <w:p w14:paraId="29B02A73" w14:textId="77777777" w:rsidR="0019470D" w:rsidRDefault="0019470D" w:rsidP="0019470D">
      <w:pPr>
        <w:spacing w:line="360" w:lineRule="auto"/>
        <w:jc w:val="both"/>
        <w:rPr>
          <w:rFonts w:cs="Arial"/>
          <w:sz w:val="22"/>
          <w:szCs w:val="22"/>
        </w:rPr>
      </w:pPr>
    </w:p>
    <w:p w14:paraId="66594ABA" w14:textId="77777777" w:rsidR="0019470D" w:rsidRPr="00137402" w:rsidRDefault="0019470D" w:rsidP="0019470D">
      <w:pPr>
        <w:spacing w:line="360" w:lineRule="auto"/>
        <w:jc w:val="both"/>
        <w:rPr>
          <w:rFonts w:cs="Arial"/>
          <w:sz w:val="22"/>
          <w:szCs w:val="22"/>
        </w:rPr>
      </w:pPr>
      <w:r>
        <w:rPr>
          <w:rFonts w:cs="Arial"/>
          <w:b/>
          <w:bCs/>
          <w:sz w:val="22"/>
          <w:szCs w:val="22"/>
        </w:rPr>
        <w:t>17</w:t>
      </w:r>
      <w:r w:rsidRPr="00137402">
        <w:rPr>
          <w:rFonts w:cs="Arial"/>
          <w:b/>
          <w:bCs/>
          <w:sz w:val="22"/>
          <w:szCs w:val="22"/>
        </w:rPr>
        <w:t>.</w:t>
      </w:r>
      <w:r>
        <w:rPr>
          <w:rFonts w:cs="Arial"/>
          <w:sz w:val="22"/>
          <w:szCs w:val="22"/>
        </w:rPr>
        <w:t xml:space="preserve"> </w:t>
      </w:r>
      <w:r w:rsidRPr="00137402">
        <w:rPr>
          <w:rFonts w:cs="Arial"/>
          <w:sz w:val="22"/>
          <w:szCs w:val="22"/>
        </w:rPr>
        <w:t>Respecto a los costos administrativos del proyecto: ingeniero residente, maestro de obras, bodeguero</w:t>
      </w:r>
      <w:r>
        <w:rPr>
          <w:rFonts w:cs="Arial"/>
          <w:sz w:val="22"/>
          <w:szCs w:val="22"/>
        </w:rPr>
        <w:t xml:space="preserve"> y</w:t>
      </w:r>
      <w:r w:rsidRPr="00137402">
        <w:rPr>
          <w:rFonts w:cs="Arial"/>
          <w:sz w:val="22"/>
          <w:szCs w:val="22"/>
        </w:rPr>
        <w:t xml:space="preserve"> guarda, se cancelarán liquidables, mes a mes, confirmando la presencia del personal a tiempo completo en el proyecto</w:t>
      </w:r>
      <w:r>
        <w:rPr>
          <w:rFonts w:cs="Arial"/>
          <w:sz w:val="22"/>
          <w:szCs w:val="22"/>
        </w:rPr>
        <w:t>.  E</w:t>
      </w:r>
      <w:r w:rsidRPr="00137402">
        <w:rPr>
          <w:rFonts w:cs="Arial"/>
          <w:sz w:val="22"/>
          <w:szCs w:val="22"/>
        </w:rPr>
        <w:t>n caso contrario</w:t>
      </w:r>
      <w:r>
        <w:rPr>
          <w:rFonts w:cs="Arial"/>
          <w:sz w:val="22"/>
          <w:szCs w:val="22"/>
        </w:rPr>
        <w:t>,</w:t>
      </w:r>
      <w:r w:rsidRPr="00137402">
        <w:rPr>
          <w:rFonts w:cs="Arial"/>
          <w:sz w:val="22"/>
          <w:szCs w:val="22"/>
        </w:rPr>
        <w:t xml:space="preserve"> se cancelará el proporcional de los días laborados.</w:t>
      </w:r>
    </w:p>
    <w:p w14:paraId="0A94B051" w14:textId="77777777" w:rsidR="0019470D" w:rsidRDefault="0019470D" w:rsidP="0019470D">
      <w:pPr>
        <w:spacing w:line="360" w:lineRule="auto"/>
        <w:jc w:val="both"/>
        <w:rPr>
          <w:rFonts w:cs="Arial"/>
          <w:sz w:val="22"/>
          <w:szCs w:val="22"/>
        </w:rPr>
      </w:pPr>
    </w:p>
    <w:p w14:paraId="7CE1DC1B" w14:textId="41EEB480" w:rsidR="0019470D" w:rsidRDefault="00F20C19" w:rsidP="0019470D">
      <w:pPr>
        <w:spacing w:line="360" w:lineRule="auto"/>
        <w:jc w:val="both"/>
        <w:rPr>
          <w:rFonts w:cs="Arial"/>
          <w:sz w:val="22"/>
          <w:szCs w:val="22"/>
          <w:lang w:val="es-CR"/>
        </w:rPr>
      </w:pPr>
      <w:r>
        <w:rPr>
          <w:rFonts w:cs="Arial"/>
          <w:b/>
          <w:sz w:val="22"/>
          <w:szCs w:val="22"/>
          <w:lang w:val="es-CR"/>
        </w:rPr>
        <w:t>18</w:t>
      </w:r>
      <w:r w:rsidR="0019470D" w:rsidRPr="005D38B8">
        <w:rPr>
          <w:rFonts w:cs="Arial"/>
          <w:b/>
          <w:sz w:val="22"/>
          <w:szCs w:val="22"/>
          <w:lang w:val="es-CR"/>
        </w:rPr>
        <w:t>.</w:t>
      </w:r>
      <w:r w:rsidR="0019470D" w:rsidRPr="007F78DB">
        <w:rPr>
          <w:rFonts w:cs="Arial"/>
          <w:sz w:val="22"/>
          <w:szCs w:val="22"/>
          <w:lang w:val="es-CR"/>
        </w:rPr>
        <w:t xml:space="preserve"> </w:t>
      </w:r>
      <w:r w:rsidR="0019470D">
        <w:rPr>
          <w:rFonts w:cs="Arial"/>
          <w:sz w:val="22"/>
          <w:szCs w:val="22"/>
          <w:lang w:val="es-CR"/>
        </w:rPr>
        <w:t>Deberán acatarse todas las recomendaciones señaladas por el Departamento Técnico, en el informe DF-DT-IN-05</w:t>
      </w:r>
      <w:r>
        <w:rPr>
          <w:rFonts w:cs="Arial"/>
          <w:sz w:val="22"/>
          <w:szCs w:val="22"/>
          <w:lang w:val="es-CR"/>
        </w:rPr>
        <w:t>17</w:t>
      </w:r>
      <w:r w:rsidR="0019470D">
        <w:rPr>
          <w:rFonts w:cs="Arial"/>
          <w:sz w:val="22"/>
          <w:szCs w:val="22"/>
          <w:lang w:val="es-CR"/>
        </w:rPr>
        <w:t>-2020.</w:t>
      </w:r>
    </w:p>
    <w:p w14:paraId="50E7FC13" w14:textId="77777777"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6EBE48A1" w14:textId="77777777" w:rsidR="002B71CC" w:rsidRPr="00D14EAF" w:rsidRDefault="002B71CC" w:rsidP="002B71CC">
      <w:pPr>
        <w:spacing w:line="360" w:lineRule="auto"/>
        <w:jc w:val="both"/>
        <w:rPr>
          <w:rFonts w:cs="Arial"/>
          <w:b/>
          <w:sz w:val="22"/>
        </w:rPr>
      </w:pPr>
      <w:r w:rsidRPr="00D14EAF">
        <w:rPr>
          <w:rFonts w:cs="Arial"/>
          <w:b/>
          <w:sz w:val="22"/>
        </w:rPr>
        <w:t>************</w:t>
      </w:r>
    </w:p>
    <w:p w14:paraId="1F96AFC6" w14:textId="77777777" w:rsidR="002B71CC" w:rsidRDefault="002B71CC" w:rsidP="002B71CC">
      <w:pPr>
        <w:spacing w:line="360" w:lineRule="auto"/>
        <w:jc w:val="both"/>
        <w:rPr>
          <w:rFonts w:cs="Arial"/>
          <w:sz w:val="22"/>
          <w:lang w:val="es-ES_tradnl"/>
        </w:rPr>
      </w:pPr>
    </w:p>
    <w:p w14:paraId="72E1FFD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25100E8C" w14:textId="6AA23134" w:rsidR="002B71CC" w:rsidRDefault="00362578" w:rsidP="002B71CC">
      <w:pPr>
        <w:spacing w:line="360" w:lineRule="auto"/>
        <w:jc w:val="both"/>
        <w:rPr>
          <w:rFonts w:cs="Arial"/>
          <w:sz w:val="22"/>
          <w:szCs w:val="22"/>
        </w:rPr>
      </w:pPr>
      <w:r>
        <w:rPr>
          <w:rFonts w:cs="Arial"/>
          <w:sz w:val="22"/>
          <w:szCs w:val="22"/>
        </w:rPr>
        <w:t xml:space="preserve">Instruir a la </w:t>
      </w:r>
      <w:r w:rsidRPr="00362578">
        <w:rPr>
          <w:rFonts w:cs="Arial"/>
          <w:sz w:val="22"/>
          <w:szCs w:val="22"/>
        </w:rPr>
        <w:t>Asesoría Legal</w:t>
      </w:r>
      <w:r>
        <w:rPr>
          <w:rFonts w:cs="Arial"/>
          <w:sz w:val="22"/>
          <w:szCs w:val="22"/>
        </w:rPr>
        <w:t xml:space="preserve">, para que </w:t>
      </w:r>
      <w:r w:rsidR="00A64BD1">
        <w:rPr>
          <w:rFonts w:cs="Arial"/>
          <w:sz w:val="22"/>
          <w:szCs w:val="22"/>
        </w:rPr>
        <w:t xml:space="preserve">en la próxima sesión rinda dictamen </w:t>
      </w:r>
      <w:r>
        <w:rPr>
          <w:rFonts w:cs="Arial"/>
          <w:sz w:val="22"/>
          <w:szCs w:val="22"/>
        </w:rPr>
        <w:t xml:space="preserve">a esta </w:t>
      </w:r>
      <w:r w:rsidRPr="00362578">
        <w:rPr>
          <w:rFonts w:cs="Arial"/>
          <w:sz w:val="22"/>
          <w:szCs w:val="22"/>
          <w:lang w:val="es-ES_tradnl"/>
        </w:rPr>
        <w:t>Junta Directiva</w:t>
      </w:r>
      <w:r>
        <w:rPr>
          <w:rFonts w:cs="Arial"/>
          <w:sz w:val="22"/>
          <w:szCs w:val="22"/>
          <w:lang w:val="es-ES_tradnl"/>
        </w:rPr>
        <w:t>, sobre la pertinencia jurídica del bono solicitado por la familia que encabeza la señora Marjorie Guadamuz</w:t>
      </w:r>
      <w:r w:rsidR="001F19D5">
        <w:rPr>
          <w:rFonts w:cs="Arial"/>
          <w:sz w:val="22"/>
          <w:szCs w:val="22"/>
          <w:lang w:val="es-ES_tradnl"/>
        </w:rPr>
        <w:t xml:space="preserve"> Ugalde, cédula N° 2-0561-0458, tramitado por el Grupo Mutual Alajuela </w:t>
      </w:r>
      <w:r w:rsidR="00A64BD1">
        <w:rPr>
          <w:rFonts w:cs="Arial"/>
          <w:sz w:val="22"/>
          <w:szCs w:val="22"/>
          <w:lang w:val="es-ES_tradnl"/>
        </w:rPr>
        <w:t>–</w:t>
      </w:r>
      <w:r w:rsidR="001F19D5">
        <w:rPr>
          <w:rFonts w:cs="Arial"/>
          <w:sz w:val="22"/>
          <w:szCs w:val="22"/>
          <w:lang w:val="es-ES_tradnl"/>
        </w:rPr>
        <w:t xml:space="preserve"> La</w:t>
      </w:r>
      <w:r w:rsidR="00A64BD1">
        <w:rPr>
          <w:rFonts w:cs="Arial"/>
          <w:sz w:val="22"/>
          <w:szCs w:val="22"/>
          <w:lang w:val="es-ES_tradnl"/>
        </w:rPr>
        <w:t xml:space="preserve"> </w:t>
      </w:r>
      <w:r w:rsidR="001F19D5">
        <w:rPr>
          <w:rFonts w:cs="Arial"/>
          <w:sz w:val="22"/>
          <w:szCs w:val="22"/>
          <w:lang w:val="es-ES_tradnl"/>
        </w:rPr>
        <w:t>Vivienda</w:t>
      </w:r>
      <w:r w:rsidR="00A64BD1">
        <w:rPr>
          <w:rFonts w:cs="Arial"/>
          <w:sz w:val="22"/>
          <w:szCs w:val="22"/>
          <w:lang w:val="es-ES_tradnl"/>
        </w:rPr>
        <w:t>, según consta en el informe DF-OF-1303-2020 de la Dirección FOSUVI.</w:t>
      </w:r>
    </w:p>
    <w:p w14:paraId="740AD7BD"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F03676B" w14:textId="77777777" w:rsidR="002B71CC" w:rsidRPr="00D14EAF" w:rsidRDefault="002B71CC" w:rsidP="002B71CC">
      <w:pPr>
        <w:spacing w:line="360" w:lineRule="auto"/>
        <w:jc w:val="both"/>
        <w:rPr>
          <w:rFonts w:cs="Arial"/>
          <w:b/>
          <w:sz w:val="22"/>
        </w:rPr>
      </w:pPr>
      <w:r w:rsidRPr="00D14EAF">
        <w:rPr>
          <w:rFonts w:cs="Arial"/>
          <w:b/>
          <w:sz w:val="22"/>
        </w:rPr>
        <w:t>************</w:t>
      </w:r>
    </w:p>
    <w:p w14:paraId="20A35428" w14:textId="77777777" w:rsidR="002B71CC" w:rsidRDefault="002B71CC" w:rsidP="002B71CC">
      <w:pPr>
        <w:spacing w:line="360" w:lineRule="auto"/>
        <w:jc w:val="both"/>
        <w:rPr>
          <w:rFonts w:cs="Arial"/>
          <w:sz w:val="22"/>
          <w:szCs w:val="22"/>
        </w:rPr>
      </w:pPr>
    </w:p>
    <w:p w14:paraId="1ADD815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4D97E014" w14:textId="77777777" w:rsidR="00362578" w:rsidRDefault="00362578" w:rsidP="00362578">
      <w:pPr>
        <w:spacing w:line="360" w:lineRule="auto"/>
        <w:jc w:val="both"/>
        <w:rPr>
          <w:rFonts w:cs="Arial"/>
          <w:b/>
          <w:bCs/>
          <w:sz w:val="22"/>
          <w:szCs w:val="22"/>
        </w:rPr>
      </w:pPr>
      <w:r>
        <w:rPr>
          <w:rFonts w:cs="Arial"/>
          <w:b/>
          <w:bCs/>
          <w:sz w:val="22"/>
          <w:szCs w:val="22"/>
        </w:rPr>
        <w:t>Considerando:</w:t>
      </w:r>
    </w:p>
    <w:p w14:paraId="567C3C1A" w14:textId="17DE89BA" w:rsidR="00362578" w:rsidRDefault="00362578" w:rsidP="00362578">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oficio GG-ME-1</w:t>
      </w:r>
      <w:r w:rsidR="00223704">
        <w:rPr>
          <w:rFonts w:cs="Arial"/>
          <w:bCs/>
          <w:sz w:val="22"/>
        </w:rPr>
        <w:t>356</w:t>
      </w:r>
      <w:r>
        <w:rPr>
          <w:rFonts w:cs="Arial"/>
          <w:bCs/>
          <w:sz w:val="22"/>
        </w:rPr>
        <w:t xml:space="preserve">-2020 del </w:t>
      </w:r>
      <w:r w:rsidR="00223704">
        <w:rPr>
          <w:rFonts w:cs="Arial"/>
          <w:bCs/>
          <w:sz w:val="22"/>
        </w:rPr>
        <w:t>1</w:t>
      </w:r>
      <w:r>
        <w:rPr>
          <w:rFonts w:cs="Arial"/>
          <w:bCs/>
          <w:sz w:val="22"/>
        </w:rPr>
        <w:t xml:space="preserve">3 de </w:t>
      </w:r>
      <w:r w:rsidR="00223704">
        <w:rPr>
          <w:rFonts w:cs="Arial"/>
          <w:bCs/>
          <w:sz w:val="22"/>
        </w:rPr>
        <w:t>noviembre</w:t>
      </w:r>
      <w:r>
        <w:rPr>
          <w:rFonts w:cs="Arial"/>
          <w:bCs/>
          <w:sz w:val="22"/>
        </w:rPr>
        <w:t xml:space="preserve"> de 2020, la Gerencia General remite y avala el informe </w:t>
      </w:r>
      <w:r>
        <w:rPr>
          <w:rFonts w:cs="Arial"/>
          <w:sz w:val="22"/>
          <w:szCs w:val="22"/>
        </w:rPr>
        <w:t>DF</w:t>
      </w:r>
      <w:r w:rsidRPr="00B35EAF">
        <w:rPr>
          <w:rFonts w:cs="Arial"/>
          <w:sz w:val="22"/>
          <w:szCs w:val="22"/>
        </w:rPr>
        <w:t>-OF-</w:t>
      </w:r>
      <w:r>
        <w:rPr>
          <w:rFonts w:cs="Arial"/>
          <w:sz w:val="22"/>
          <w:szCs w:val="22"/>
        </w:rPr>
        <w:t>1</w:t>
      </w:r>
      <w:r w:rsidR="005446F0">
        <w:rPr>
          <w:rFonts w:cs="Arial"/>
          <w:sz w:val="22"/>
          <w:szCs w:val="22"/>
        </w:rPr>
        <w:t>303</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que contiene un resumen de los resultados del estudio efectuado, en lo que ahora interesa, a la solicitud de</w:t>
      </w:r>
      <w:r w:rsidR="005446F0">
        <w:rPr>
          <w:rFonts w:cs="Arial"/>
          <w:bCs/>
          <w:sz w:val="22"/>
        </w:rPr>
        <w:t xml:space="preserve"> </w:t>
      </w:r>
      <w:proofErr w:type="spellStart"/>
      <w:r w:rsidR="005446F0">
        <w:rPr>
          <w:rFonts w:cs="Arial"/>
          <w:bCs/>
          <w:sz w:val="22"/>
        </w:rPr>
        <w:t>Coocique</w:t>
      </w:r>
      <w:proofErr w:type="spellEnd"/>
      <w:r w:rsidR="005446F0">
        <w:rPr>
          <w:rFonts w:cs="Arial"/>
          <w:bCs/>
          <w:sz w:val="22"/>
        </w:rPr>
        <w:t xml:space="preserve"> R.L.</w:t>
      </w:r>
      <w:r>
        <w:rPr>
          <w:rFonts w:cs="Arial"/>
          <w:bCs/>
          <w:sz w:val="22"/>
        </w:rPr>
        <w:t xml:space="preserve">, para financiar </w:t>
      </w:r>
      <w:r w:rsidR="005446F0">
        <w:rPr>
          <w:rFonts w:cs="Arial"/>
          <w:bCs/>
          <w:sz w:val="22"/>
        </w:rPr>
        <w:t>una</w:t>
      </w:r>
      <w:r>
        <w:rPr>
          <w:rFonts w:cs="Arial"/>
          <w:bCs/>
          <w:sz w:val="22"/>
        </w:rPr>
        <w:t xml:space="preserve"> operaci</w:t>
      </w:r>
      <w:r w:rsidR="005446F0">
        <w:rPr>
          <w:rFonts w:cs="Arial"/>
          <w:bCs/>
          <w:sz w:val="22"/>
        </w:rPr>
        <w:t xml:space="preserve">ón </w:t>
      </w:r>
      <w:r>
        <w:rPr>
          <w:rFonts w:cs="Arial"/>
          <w:bCs/>
          <w:sz w:val="22"/>
        </w:rPr>
        <w:t>individual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771A8D4E" w14:textId="77777777" w:rsidR="00362578" w:rsidRDefault="00362578" w:rsidP="00362578">
      <w:pPr>
        <w:spacing w:line="360" w:lineRule="auto"/>
        <w:jc w:val="both"/>
        <w:rPr>
          <w:rFonts w:cs="Arial"/>
          <w:bCs/>
          <w:sz w:val="22"/>
        </w:rPr>
      </w:pPr>
    </w:p>
    <w:p w14:paraId="50ABDDB3" w14:textId="34ED315C" w:rsidR="00362578" w:rsidRDefault="00362578" w:rsidP="00362578">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w:t>
      </w:r>
      <w:r w:rsidR="005446F0">
        <w:rPr>
          <w:rFonts w:cs="Arial"/>
          <w:bCs/>
          <w:sz w:val="22"/>
          <w:szCs w:val="22"/>
        </w:rPr>
        <w:t>la</w:t>
      </w:r>
      <w:r>
        <w:rPr>
          <w:rFonts w:cs="Arial"/>
          <w:bCs/>
          <w:sz w:val="22"/>
          <w:szCs w:val="22"/>
        </w:rPr>
        <w:t xml:space="preserve"> solicitud de financiamiento y el análisis de los costos propuestos, concluyendo que con base en la normativa vigente y habiéndose comprobado la disponibilidad de recursos para </w:t>
      </w:r>
      <w:r w:rsidR="005446F0">
        <w:rPr>
          <w:rFonts w:cs="Arial"/>
          <w:bCs/>
          <w:sz w:val="22"/>
          <w:szCs w:val="22"/>
        </w:rPr>
        <w:t>el</w:t>
      </w:r>
      <w:r>
        <w:rPr>
          <w:rFonts w:cs="Arial"/>
          <w:bCs/>
          <w:sz w:val="22"/>
          <w:szCs w:val="22"/>
        </w:rPr>
        <w:t xml:space="preserve"> subsidio, recomienda autorizar la emisión de</w:t>
      </w:r>
      <w:r w:rsidR="005446F0">
        <w:rPr>
          <w:rFonts w:cs="Arial"/>
          <w:bCs/>
          <w:sz w:val="22"/>
          <w:szCs w:val="22"/>
        </w:rPr>
        <w:t>l</w:t>
      </w:r>
      <w:r>
        <w:rPr>
          <w:rFonts w:cs="Arial"/>
          <w:bCs/>
          <w:sz w:val="22"/>
          <w:szCs w:val="22"/>
        </w:rPr>
        <w:t xml:space="preserve"> respectivo bono de vivienda, bajo las condiciones establecidas en el referido estudio.</w:t>
      </w:r>
    </w:p>
    <w:p w14:paraId="6C64F950" w14:textId="77777777" w:rsidR="00362578" w:rsidRPr="009344DA" w:rsidRDefault="00362578" w:rsidP="00362578">
      <w:pPr>
        <w:spacing w:line="360" w:lineRule="auto"/>
        <w:jc w:val="both"/>
        <w:rPr>
          <w:rFonts w:cs="Arial"/>
          <w:bCs/>
          <w:sz w:val="22"/>
          <w:szCs w:val="22"/>
        </w:rPr>
      </w:pPr>
    </w:p>
    <w:p w14:paraId="78BD515E" w14:textId="1BDBAC71" w:rsidR="00362578" w:rsidRPr="009344DA" w:rsidRDefault="00362578" w:rsidP="00362578">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esta Junta Directiva no encuentra objeción en acoger la recomendación de la Administración y, en consecuencia, lo que procede es aprobar la emisión de</w:t>
      </w:r>
      <w:r w:rsidR="005446F0">
        <w:rPr>
          <w:rFonts w:cs="Arial"/>
          <w:bCs/>
          <w:sz w:val="22"/>
          <w:szCs w:val="22"/>
          <w:lang w:val="es-ES_tradnl"/>
        </w:rPr>
        <w:t>l</w:t>
      </w:r>
      <w:r w:rsidRPr="009344DA">
        <w:rPr>
          <w:rFonts w:cs="Arial"/>
          <w:bCs/>
          <w:sz w:val="22"/>
          <w:szCs w:val="22"/>
          <w:lang w:val="es-ES_tradnl"/>
        </w:rPr>
        <w:t xml:space="preserve"> indicado bono de vivienda, en los términos planteados en el informe </w:t>
      </w:r>
      <w:r w:rsidRPr="009344DA">
        <w:rPr>
          <w:rFonts w:cs="Arial"/>
          <w:sz w:val="22"/>
          <w:szCs w:val="22"/>
        </w:rPr>
        <w:t>DF-OF-</w:t>
      </w:r>
      <w:r>
        <w:rPr>
          <w:rFonts w:cs="Arial"/>
          <w:sz w:val="22"/>
          <w:szCs w:val="22"/>
        </w:rPr>
        <w:t>1</w:t>
      </w:r>
      <w:r w:rsidR="005446F0">
        <w:rPr>
          <w:rFonts w:cs="Arial"/>
          <w:sz w:val="22"/>
          <w:szCs w:val="22"/>
        </w:rPr>
        <w:t>303</w:t>
      </w:r>
      <w:r w:rsidRPr="009344DA">
        <w:rPr>
          <w:rFonts w:cs="Arial"/>
          <w:sz w:val="22"/>
          <w:szCs w:val="22"/>
        </w:rPr>
        <w:t>-2020</w:t>
      </w:r>
      <w:r w:rsidRPr="009344DA">
        <w:rPr>
          <w:rFonts w:cs="Arial"/>
          <w:bCs/>
          <w:sz w:val="22"/>
          <w:szCs w:val="22"/>
        </w:rPr>
        <w:t>.</w:t>
      </w:r>
    </w:p>
    <w:p w14:paraId="11E78527" w14:textId="77777777" w:rsidR="00362578" w:rsidRPr="009344DA" w:rsidRDefault="00362578" w:rsidP="00362578">
      <w:pPr>
        <w:spacing w:line="360" w:lineRule="auto"/>
        <w:jc w:val="both"/>
        <w:rPr>
          <w:rFonts w:cs="Arial"/>
          <w:bCs/>
          <w:sz w:val="22"/>
          <w:szCs w:val="22"/>
          <w:lang w:val="es-ES_tradnl"/>
        </w:rPr>
      </w:pPr>
    </w:p>
    <w:p w14:paraId="79EBE256" w14:textId="77777777" w:rsidR="00362578" w:rsidRDefault="00362578" w:rsidP="00362578">
      <w:pPr>
        <w:spacing w:line="360" w:lineRule="auto"/>
        <w:jc w:val="both"/>
        <w:rPr>
          <w:rFonts w:cs="Arial"/>
          <w:b/>
          <w:bCs/>
          <w:sz w:val="22"/>
          <w:szCs w:val="22"/>
        </w:rPr>
      </w:pPr>
      <w:r>
        <w:rPr>
          <w:rFonts w:cs="Arial"/>
          <w:b/>
          <w:bCs/>
          <w:sz w:val="22"/>
          <w:szCs w:val="22"/>
        </w:rPr>
        <w:t>Por tanto, se acuerda:</w:t>
      </w:r>
    </w:p>
    <w:p w14:paraId="6956EDC8" w14:textId="54553DB2" w:rsidR="00362578" w:rsidRDefault="00362578" w:rsidP="00362578">
      <w:pPr>
        <w:spacing w:line="360" w:lineRule="auto"/>
        <w:jc w:val="both"/>
        <w:rPr>
          <w:rFonts w:cs="Arial"/>
          <w:bCs/>
          <w:sz w:val="22"/>
        </w:rPr>
      </w:pPr>
      <w:r w:rsidRPr="00AA6479">
        <w:rPr>
          <w:rFonts w:cs="Arial"/>
          <w:b/>
          <w:bCs/>
          <w:sz w:val="22"/>
          <w:szCs w:val="22"/>
        </w:rPr>
        <w:lastRenderedPageBreak/>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w:t>
      </w:r>
      <w:r w:rsidR="005446F0">
        <w:rPr>
          <w:rFonts w:cs="Arial"/>
          <w:bCs/>
          <w:sz w:val="22"/>
          <w:szCs w:val="22"/>
        </w:rPr>
        <w:t>una</w:t>
      </w:r>
      <w:r>
        <w:rPr>
          <w:rFonts w:cs="Arial"/>
          <w:bCs/>
          <w:sz w:val="22"/>
          <w:szCs w:val="22"/>
        </w:rPr>
        <w:t xml:space="preserve"> </w:t>
      </w:r>
      <w:r w:rsidRPr="00AA6479">
        <w:rPr>
          <w:rFonts w:cs="Arial"/>
          <w:bCs/>
          <w:sz w:val="22"/>
          <w:szCs w:val="22"/>
        </w:rPr>
        <w:t>operaci</w:t>
      </w:r>
      <w:r w:rsidR="005446F0">
        <w:rPr>
          <w:rFonts w:cs="Arial"/>
          <w:bCs/>
          <w:sz w:val="22"/>
          <w:szCs w:val="22"/>
        </w:rPr>
        <w:t xml:space="preserve">ón </w:t>
      </w:r>
      <w:r w:rsidRPr="00AA6479">
        <w:rPr>
          <w:rFonts w:cs="Arial"/>
          <w:bCs/>
          <w:sz w:val="22"/>
          <w:szCs w:val="22"/>
        </w:rPr>
        <w:t>individual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1</w:t>
      </w:r>
      <w:r w:rsidR="005446F0">
        <w:rPr>
          <w:rFonts w:cs="Arial"/>
          <w:sz w:val="22"/>
          <w:szCs w:val="22"/>
        </w:rPr>
        <w:t>303</w:t>
      </w:r>
      <w:r>
        <w:rPr>
          <w:rFonts w:cs="Arial"/>
          <w:sz w:val="22"/>
          <w:szCs w:val="22"/>
        </w:rPr>
        <w:t xml:space="preserve">-2020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r>
        <w:rPr>
          <w:rFonts w:cs="Arial"/>
          <w:bCs/>
          <w:sz w:val="22"/>
        </w:rPr>
        <w:t>:</w:t>
      </w:r>
    </w:p>
    <w:p w14:paraId="46ED0B44" w14:textId="77777777" w:rsidR="00362578" w:rsidRDefault="00362578" w:rsidP="00362578">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358"/>
        <w:gridCol w:w="709"/>
        <w:gridCol w:w="708"/>
        <w:gridCol w:w="993"/>
        <w:gridCol w:w="708"/>
        <w:gridCol w:w="926"/>
        <w:gridCol w:w="992"/>
        <w:gridCol w:w="851"/>
        <w:gridCol w:w="837"/>
        <w:gridCol w:w="992"/>
      </w:tblGrid>
      <w:tr w:rsidR="00362578" w:rsidRPr="0008063E" w14:paraId="4316983B" w14:textId="77777777" w:rsidTr="00044A6D">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D601FA" w14:textId="197B64E5" w:rsidR="00362578" w:rsidRPr="00A55EE9" w:rsidRDefault="00362578" w:rsidP="00044A6D">
            <w:pPr>
              <w:ind w:left="87"/>
              <w:rPr>
                <w:rFonts w:cs="Arial"/>
                <w:b/>
                <w:bCs/>
                <w:iCs/>
                <w:sz w:val="20"/>
                <w:szCs w:val="20"/>
                <w:lang w:val="es-CR" w:eastAsia="es-CR"/>
              </w:rPr>
            </w:pPr>
            <w:r w:rsidRPr="0008063E">
              <w:rPr>
                <w:rFonts w:cs="Arial"/>
                <w:b/>
                <w:bCs/>
                <w:iCs/>
                <w:sz w:val="20"/>
                <w:szCs w:val="20"/>
                <w:lang w:val="es-CR" w:eastAsia="es-CR"/>
              </w:rPr>
              <w:t xml:space="preserve">Entidad Autorizada:   </w:t>
            </w:r>
            <w:proofErr w:type="spellStart"/>
            <w:r w:rsidR="005446F0">
              <w:rPr>
                <w:rFonts w:cs="Arial"/>
                <w:b/>
                <w:bCs/>
                <w:iCs/>
                <w:sz w:val="20"/>
                <w:szCs w:val="20"/>
                <w:lang w:val="es-CR" w:eastAsia="es-CR"/>
              </w:rPr>
              <w:t>Coocique</w:t>
            </w:r>
            <w:proofErr w:type="spellEnd"/>
            <w:r w:rsidR="005446F0">
              <w:rPr>
                <w:rFonts w:cs="Arial"/>
                <w:b/>
                <w:bCs/>
                <w:iCs/>
                <w:sz w:val="20"/>
                <w:szCs w:val="20"/>
                <w:lang w:val="es-CR" w:eastAsia="es-CR"/>
              </w:rPr>
              <w:t xml:space="preserve"> R.L. </w:t>
            </w:r>
          </w:p>
        </w:tc>
      </w:tr>
      <w:tr w:rsidR="00362578" w:rsidRPr="00142DB9" w14:paraId="78DFDB3D" w14:textId="77777777" w:rsidTr="005446F0">
        <w:trPr>
          <w:trHeight w:val="20"/>
        </w:trPr>
        <w:tc>
          <w:tcPr>
            <w:tcW w:w="1358" w:type="dxa"/>
            <w:tcBorders>
              <w:top w:val="single" w:sz="4" w:space="0" w:color="auto"/>
              <w:left w:val="single" w:sz="4" w:space="0" w:color="auto"/>
              <w:bottom w:val="nil"/>
              <w:right w:val="single" w:sz="4" w:space="0" w:color="auto"/>
            </w:tcBorders>
            <w:shd w:val="clear" w:color="auto" w:fill="F1F5F9"/>
            <w:vAlign w:val="center"/>
          </w:tcPr>
          <w:p w14:paraId="54DAE30D" w14:textId="77777777" w:rsidR="00362578" w:rsidRPr="00142DB9" w:rsidRDefault="00362578" w:rsidP="00044A6D">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9" w:type="dxa"/>
            <w:tcBorders>
              <w:top w:val="single" w:sz="4" w:space="0" w:color="auto"/>
              <w:left w:val="single" w:sz="4" w:space="0" w:color="auto"/>
              <w:bottom w:val="nil"/>
              <w:right w:val="single" w:sz="4" w:space="0" w:color="auto"/>
            </w:tcBorders>
            <w:shd w:val="clear" w:color="auto" w:fill="F1F5F9"/>
            <w:vAlign w:val="center"/>
            <w:hideMark/>
          </w:tcPr>
          <w:p w14:paraId="6C455ED5" w14:textId="77777777" w:rsidR="00362578" w:rsidRPr="00142DB9" w:rsidRDefault="00362578" w:rsidP="00044A6D">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8" w:type="dxa"/>
            <w:tcBorders>
              <w:top w:val="single" w:sz="4" w:space="0" w:color="auto"/>
              <w:left w:val="nil"/>
              <w:bottom w:val="single" w:sz="4" w:space="0" w:color="auto"/>
              <w:right w:val="single" w:sz="4" w:space="0" w:color="auto"/>
            </w:tcBorders>
            <w:shd w:val="clear" w:color="auto" w:fill="F1F5F9"/>
            <w:vAlign w:val="center"/>
            <w:hideMark/>
          </w:tcPr>
          <w:p w14:paraId="3C540DE9" w14:textId="77777777" w:rsidR="00362578" w:rsidRPr="00142DB9" w:rsidRDefault="00362578" w:rsidP="00044A6D">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993" w:type="dxa"/>
            <w:tcBorders>
              <w:top w:val="single" w:sz="4" w:space="0" w:color="auto"/>
              <w:left w:val="nil"/>
              <w:bottom w:val="single" w:sz="4" w:space="0" w:color="auto"/>
              <w:right w:val="single" w:sz="4" w:space="0" w:color="auto"/>
            </w:tcBorders>
            <w:shd w:val="clear" w:color="auto" w:fill="F1F5F9"/>
            <w:vAlign w:val="center"/>
          </w:tcPr>
          <w:p w14:paraId="7FA67949" w14:textId="77777777" w:rsidR="00362578" w:rsidRPr="00142DB9" w:rsidRDefault="00362578" w:rsidP="00044A6D">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708" w:type="dxa"/>
            <w:tcBorders>
              <w:top w:val="single" w:sz="4" w:space="0" w:color="auto"/>
              <w:left w:val="single" w:sz="4" w:space="0" w:color="auto"/>
              <w:bottom w:val="single" w:sz="4" w:space="0" w:color="auto"/>
              <w:right w:val="single" w:sz="4" w:space="0" w:color="auto"/>
            </w:tcBorders>
            <w:shd w:val="clear" w:color="auto" w:fill="F1F5F9"/>
            <w:vAlign w:val="center"/>
          </w:tcPr>
          <w:p w14:paraId="3087D6F6" w14:textId="77777777" w:rsidR="00362578" w:rsidRDefault="00362578" w:rsidP="00044A6D">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664E7581" w14:textId="77777777" w:rsidR="00362578" w:rsidRDefault="00362578" w:rsidP="00044A6D">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26"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6AFEC368" w14:textId="77777777" w:rsidR="00362578" w:rsidRPr="00142DB9" w:rsidRDefault="00362578" w:rsidP="00044A6D">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4A9B5C0D" w14:textId="77777777" w:rsidR="00362578" w:rsidRPr="00142DB9" w:rsidRDefault="00362578" w:rsidP="00044A6D">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45272E85" w14:textId="77777777" w:rsidR="00362578" w:rsidRPr="00142DB9" w:rsidRDefault="00362578" w:rsidP="00044A6D">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0B308F51" w14:textId="77777777" w:rsidR="00362578" w:rsidRPr="00142DB9" w:rsidRDefault="00362578" w:rsidP="00044A6D">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60F6D896" w14:textId="77777777" w:rsidR="00362578" w:rsidRPr="00142DB9" w:rsidRDefault="00362578" w:rsidP="00044A6D">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362578" w:rsidRPr="006308C1" w14:paraId="490BA712" w14:textId="77777777" w:rsidTr="005446F0">
        <w:trPr>
          <w:trHeight w:val="454"/>
        </w:trPr>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14:paraId="3EEAB0D1" w14:textId="242B3DEE" w:rsidR="00362578" w:rsidRPr="006308C1" w:rsidRDefault="005446F0" w:rsidP="00044A6D">
            <w:pPr>
              <w:rPr>
                <w:rFonts w:ascii="Arial Narrow" w:hAnsi="Arial Narrow" w:cs="Arial"/>
                <w:sz w:val="16"/>
                <w:szCs w:val="16"/>
                <w:lang w:val="es-CR" w:eastAsia="es-CR"/>
              </w:rPr>
            </w:pPr>
            <w:r>
              <w:rPr>
                <w:rFonts w:ascii="Arial Narrow" w:hAnsi="Arial Narrow" w:cs="Arial"/>
                <w:sz w:val="16"/>
                <w:szCs w:val="16"/>
                <w:lang w:val="es-CR" w:eastAsia="es-CR"/>
              </w:rPr>
              <w:t>Rolando Antonio Navarrete Cárdenas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8E0CEE" w14:textId="69BF1C2C" w:rsidR="00362578" w:rsidRPr="006308C1" w:rsidRDefault="005446F0" w:rsidP="00044A6D">
            <w:pPr>
              <w:jc w:val="center"/>
              <w:rPr>
                <w:rFonts w:ascii="Arial Narrow" w:hAnsi="Arial Narrow" w:cs="Arial"/>
                <w:sz w:val="16"/>
                <w:szCs w:val="16"/>
                <w:lang w:val="es-CR" w:eastAsia="es-CR"/>
              </w:rPr>
            </w:pPr>
            <w:r>
              <w:rPr>
                <w:rFonts w:ascii="Arial Narrow" w:hAnsi="Arial Narrow" w:cs="Arial"/>
                <w:sz w:val="16"/>
                <w:szCs w:val="16"/>
                <w:lang w:val="es-CR" w:eastAsia="es-CR"/>
              </w:rPr>
              <w:t>155820-025310</w:t>
            </w:r>
          </w:p>
        </w:tc>
        <w:tc>
          <w:tcPr>
            <w:tcW w:w="708" w:type="dxa"/>
            <w:tcBorders>
              <w:top w:val="single" w:sz="4" w:space="0" w:color="auto"/>
              <w:left w:val="nil"/>
              <w:bottom w:val="single" w:sz="4" w:space="0" w:color="auto"/>
              <w:right w:val="single" w:sz="4" w:space="0" w:color="auto"/>
            </w:tcBorders>
            <w:shd w:val="clear" w:color="auto" w:fill="auto"/>
            <w:vAlign w:val="center"/>
          </w:tcPr>
          <w:p w14:paraId="0092D97C" w14:textId="73A1A359" w:rsidR="00362578" w:rsidRPr="006308C1" w:rsidRDefault="005446F0" w:rsidP="00044A6D">
            <w:pPr>
              <w:jc w:val="center"/>
              <w:rPr>
                <w:rFonts w:ascii="Arial Narrow" w:hAnsi="Arial Narrow" w:cs="Arial"/>
                <w:sz w:val="16"/>
                <w:szCs w:val="16"/>
                <w:lang w:val="es-CR" w:eastAsia="es-CR"/>
              </w:rPr>
            </w:pPr>
            <w:r>
              <w:rPr>
                <w:rFonts w:ascii="Arial Narrow" w:hAnsi="Arial Narrow" w:cs="Arial"/>
                <w:sz w:val="16"/>
                <w:szCs w:val="16"/>
                <w:lang w:val="es-CR" w:eastAsia="es-CR"/>
              </w:rPr>
              <w:t>2-252681</w:t>
            </w:r>
          </w:p>
        </w:tc>
        <w:tc>
          <w:tcPr>
            <w:tcW w:w="993" w:type="dxa"/>
            <w:tcBorders>
              <w:top w:val="single" w:sz="4" w:space="0" w:color="auto"/>
              <w:left w:val="nil"/>
              <w:bottom w:val="single" w:sz="4" w:space="0" w:color="auto"/>
              <w:right w:val="single" w:sz="4" w:space="0" w:color="auto"/>
            </w:tcBorders>
            <w:shd w:val="clear" w:color="auto" w:fill="auto"/>
            <w:vAlign w:val="center"/>
          </w:tcPr>
          <w:p w14:paraId="1CAE276A" w14:textId="4CCACEF3" w:rsidR="00362578" w:rsidRPr="006308C1" w:rsidRDefault="005446F0" w:rsidP="00044A6D">
            <w:pPr>
              <w:jc w:val="center"/>
              <w:rPr>
                <w:rFonts w:ascii="Arial Narrow" w:hAnsi="Arial Narrow" w:cs="Arial"/>
                <w:sz w:val="16"/>
                <w:szCs w:val="16"/>
                <w:lang w:val="es-CR" w:eastAsia="es-CR"/>
              </w:rPr>
            </w:pPr>
            <w:r>
              <w:rPr>
                <w:rFonts w:ascii="Arial Narrow" w:hAnsi="Arial Narrow" w:cs="Arial"/>
                <w:sz w:val="16"/>
                <w:szCs w:val="16"/>
                <w:lang w:val="es-CR" w:eastAsia="es-CR"/>
              </w:rPr>
              <w:t>Orotina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02ADE48" w14:textId="0E57584B" w:rsidR="00362578" w:rsidRPr="006308C1" w:rsidRDefault="005446F0" w:rsidP="00044A6D">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679E4E27" w14:textId="01B5B6AD" w:rsidR="00362578" w:rsidRPr="006308C1" w:rsidRDefault="005446F0" w:rsidP="005446F0">
            <w:pPr>
              <w:ind w:left="-145"/>
              <w:jc w:val="right"/>
              <w:rPr>
                <w:rFonts w:ascii="Arial Narrow" w:hAnsi="Arial Narrow" w:cs="Arial"/>
                <w:sz w:val="16"/>
                <w:szCs w:val="16"/>
                <w:lang w:val="es-CR" w:eastAsia="es-CR"/>
              </w:rPr>
            </w:pPr>
            <w:r>
              <w:rPr>
                <w:rFonts w:ascii="Arial Narrow" w:hAnsi="Arial Narrow" w:cs="Arial"/>
                <w:sz w:val="16"/>
                <w:szCs w:val="16"/>
                <w:lang w:val="es-CR" w:eastAsia="es-CR"/>
              </w:rPr>
              <w:t>7.352.218,00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F29162B" w14:textId="7F3D4E91" w:rsidR="00362578" w:rsidRPr="006308C1" w:rsidRDefault="005446F0" w:rsidP="005446F0">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9.275.756,42</w:t>
            </w:r>
          </w:p>
        </w:tc>
        <w:tc>
          <w:tcPr>
            <w:tcW w:w="851" w:type="dxa"/>
            <w:tcBorders>
              <w:top w:val="single" w:sz="4" w:space="0" w:color="auto"/>
              <w:left w:val="nil"/>
              <w:bottom w:val="single" w:sz="4" w:space="0" w:color="auto"/>
              <w:right w:val="single" w:sz="4" w:space="0" w:color="auto"/>
            </w:tcBorders>
            <w:shd w:val="clear" w:color="auto" w:fill="auto"/>
            <w:vAlign w:val="center"/>
          </w:tcPr>
          <w:p w14:paraId="26444DF5" w14:textId="3DF2C6F7" w:rsidR="00362578" w:rsidRPr="006308C1" w:rsidRDefault="005446F0" w:rsidP="005446F0">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251.930,81</w:t>
            </w:r>
          </w:p>
        </w:tc>
        <w:tc>
          <w:tcPr>
            <w:tcW w:w="837" w:type="dxa"/>
            <w:tcBorders>
              <w:top w:val="single" w:sz="4" w:space="0" w:color="auto"/>
              <w:left w:val="nil"/>
              <w:bottom w:val="single" w:sz="4" w:space="0" w:color="auto"/>
              <w:right w:val="single" w:sz="4" w:space="0" w:color="auto"/>
            </w:tcBorders>
            <w:shd w:val="clear" w:color="auto" w:fill="auto"/>
            <w:vAlign w:val="center"/>
          </w:tcPr>
          <w:p w14:paraId="256F7DC8" w14:textId="3995C9A1" w:rsidR="00362578" w:rsidRPr="006308C1" w:rsidRDefault="005446F0" w:rsidP="005446F0">
            <w:pPr>
              <w:jc w:val="right"/>
              <w:rPr>
                <w:rFonts w:ascii="Arial Narrow" w:hAnsi="Arial Narrow" w:cs="Arial"/>
                <w:sz w:val="16"/>
                <w:szCs w:val="16"/>
                <w:lang w:val="es-CR" w:eastAsia="es-CR"/>
              </w:rPr>
            </w:pPr>
            <w:r>
              <w:rPr>
                <w:rFonts w:ascii="Arial Narrow" w:hAnsi="Arial Narrow" w:cs="Arial"/>
                <w:sz w:val="16"/>
                <w:szCs w:val="16"/>
                <w:lang w:val="es-CR" w:eastAsia="es-CR"/>
              </w:rPr>
              <w:t>503.861,62</w:t>
            </w:r>
          </w:p>
        </w:tc>
        <w:tc>
          <w:tcPr>
            <w:tcW w:w="992" w:type="dxa"/>
            <w:tcBorders>
              <w:top w:val="single" w:sz="4" w:space="0" w:color="auto"/>
              <w:left w:val="nil"/>
              <w:bottom w:val="single" w:sz="4" w:space="0" w:color="auto"/>
              <w:right w:val="single" w:sz="4" w:space="0" w:color="auto"/>
            </w:tcBorders>
            <w:shd w:val="clear" w:color="auto" w:fill="auto"/>
            <w:vAlign w:val="center"/>
          </w:tcPr>
          <w:p w14:paraId="413929F6" w14:textId="62045B46" w:rsidR="00362578" w:rsidRPr="006308C1" w:rsidRDefault="005446F0" w:rsidP="00044A6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16.879.905,23</w:t>
            </w:r>
          </w:p>
        </w:tc>
      </w:tr>
      <w:tr w:rsidR="00362578" w:rsidRPr="00F67547" w14:paraId="42ADAFFC" w14:textId="77777777" w:rsidTr="005446F0">
        <w:trPr>
          <w:trHeight w:val="239"/>
        </w:trPr>
        <w:tc>
          <w:tcPr>
            <w:tcW w:w="4476" w:type="dxa"/>
            <w:gridSpan w:val="5"/>
            <w:tcBorders>
              <w:top w:val="nil"/>
              <w:left w:val="single" w:sz="4" w:space="0" w:color="auto"/>
              <w:bottom w:val="single" w:sz="4" w:space="0" w:color="auto"/>
              <w:right w:val="single" w:sz="4" w:space="0" w:color="auto"/>
            </w:tcBorders>
            <w:shd w:val="clear" w:color="000000" w:fill="FFFFFF"/>
            <w:vAlign w:val="center"/>
          </w:tcPr>
          <w:p w14:paraId="1A017A12" w14:textId="7C4F2E7B" w:rsidR="00362578" w:rsidRPr="00F67547" w:rsidRDefault="00362578" w:rsidP="00044A6D">
            <w:pPr>
              <w:jc w:val="both"/>
              <w:rPr>
                <w:rFonts w:ascii="Arial Narrow" w:hAnsi="Arial Narrow" w:cs="Arial"/>
                <w:sz w:val="16"/>
                <w:szCs w:val="16"/>
                <w:lang w:val="es-CR"/>
              </w:rPr>
            </w:pPr>
            <w:r w:rsidRPr="00F67547">
              <w:rPr>
                <w:rFonts w:ascii="Arial Narrow" w:hAnsi="Arial Narrow" w:cs="Arial"/>
                <w:sz w:val="16"/>
                <w:szCs w:val="16"/>
                <w:lang w:val="es-CR"/>
              </w:rPr>
              <w:t>(*)</w:t>
            </w:r>
            <w:r>
              <w:rPr>
                <w:rFonts w:ascii="Arial Narrow" w:hAnsi="Arial Narrow" w:cs="Arial"/>
                <w:sz w:val="16"/>
                <w:szCs w:val="16"/>
                <w:lang w:val="es-CR"/>
              </w:rPr>
              <w:t xml:space="preserve"> C</w:t>
            </w:r>
            <w:r w:rsidR="005446F0">
              <w:rPr>
                <w:rFonts w:ascii="Arial Narrow" w:hAnsi="Arial Narrow" w:cs="Arial"/>
                <w:sz w:val="16"/>
                <w:szCs w:val="16"/>
                <w:lang w:val="es-CR"/>
              </w:rPr>
              <w:t>LC</w:t>
            </w:r>
            <w:r>
              <w:rPr>
                <w:rFonts w:ascii="Arial Narrow" w:hAnsi="Arial Narrow" w:cs="Arial"/>
                <w:sz w:val="16"/>
                <w:szCs w:val="16"/>
                <w:lang w:val="es-CR"/>
              </w:rPr>
              <w:t xml:space="preserve">V: Compra de </w:t>
            </w:r>
            <w:r w:rsidR="005446F0">
              <w:rPr>
                <w:rFonts w:ascii="Arial Narrow" w:hAnsi="Arial Narrow" w:cs="Arial"/>
                <w:sz w:val="16"/>
                <w:szCs w:val="16"/>
                <w:lang w:val="es-CR"/>
              </w:rPr>
              <w:t xml:space="preserve">lote y construcción de </w:t>
            </w:r>
            <w:r>
              <w:rPr>
                <w:rFonts w:ascii="Arial Narrow" w:hAnsi="Arial Narrow" w:cs="Arial"/>
                <w:sz w:val="16"/>
                <w:szCs w:val="16"/>
                <w:lang w:val="es-CR"/>
              </w:rPr>
              <w:t>vivienda</w:t>
            </w:r>
          </w:p>
        </w:tc>
        <w:tc>
          <w:tcPr>
            <w:tcW w:w="4598" w:type="dxa"/>
            <w:gridSpan w:val="5"/>
            <w:tcBorders>
              <w:top w:val="nil"/>
              <w:left w:val="single" w:sz="4" w:space="0" w:color="auto"/>
              <w:bottom w:val="single" w:sz="4" w:space="0" w:color="auto"/>
              <w:right w:val="single" w:sz="4" w:space="0" w:color="auto"/>
            </w:tcBorders>
            <w:shd w:val="clear" w:color="000000" w:fill="FFFFFF"/>
            <w:vAlign w:val="center"/>
          </w:tcPr>
          <w:p w14:paraId="45B4C31B" w14:textId="77777777" w:rsidR="00362578" w:rsidRPr="00F67547" w:rsidRDefault="00362578" w:rsidP="00044A6D">
            <w:pPr>
              <w:jc w:val="both"/>
              <w:rPr>
                <w:rFonts w:ascii="Arial Narrow" w:hAnsi="Arial Narrow" w:cs="Arial"/>
                <w:sz w:val="16"/>
                <w:szCs w:val="16"/>
                <w:lang w:val="es-CR"/>
              </w:rPr>
            </w:pPr>
          </w:p>
        </w:tc>
      </w:tr>
    </w:tbl>
    <w:p w14:paraId="1C4533D6" w14:textId="77777777" w:rsidR="00362578" w:rsidRDefault="00362578" w:rsidP="00362578">
      <w:pPr>
        <w:spacing w:line="360" w:lineRule="auto"/>
        <w:jc w:val="both"/>
        <w:rPr>
          <w:rFonts w:cs="Arial"/>
          <w:sz w:val="22"/>
          <w:szCs w:val="22"/>
        </w:rPr>
      </w:pPr>
    </w:p>
    <w:p w14:paraId="25E251B1" w14:textId="52C14C4F" w:rsidR="00362578" w:rsidRPr="00FD161B" w:rsidRDefault="00362578" w:rsidP="00362578">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w:t>
      </w:r>
      <w:r w:rsidR="00C21575">
        <w:rPr>
          <w:rFonts w:cs="Arial"/>
          <w:bCs/>
          <w:sz w:val="22"/>
          <w:szCs w:val="22"/>
        </w:rPr>
        <w:t xml:space="preserve">La </w:t>
      </w:r>
      <w:r w:rsidRPr="00FD161B">
        <w:rPr>
          <w:rFonts w:cs="Arial"/>
          <w:bCs/>
          <w:sz w:val="22"/>
          <w:szCs w:val="22"/>
        </w:rPr>
        <w:t>entidad autorizada</w:t>
      </w:r>
      <w:r w:rsidR="00C21575">
        <w:rPr>
          <w:rFonts w:cs="Arial"/>
          <w:bCs/>
          <w:sz w:val="22"/>
          <w:szCs w:val="22"/>
        </w:rPr>
        <w:t xml:space="preserve"> deberá </w:t>
      </w:r>
      <w:r w:rsidRPr="00FD161B">
        <w:rPr>
          <w:rFonts w:cs="Arial"/>
          <w:bCs/>
          <w:sz w:val="22"/>
          <w:szCs w:val="22"/>
        </w:rPr>
        <w:t>velar porque la vivienda cumpla con las especificaciones técnicas de la Directriz Gubernamental Nº 27.</w:t>
      </w:r>
    </w:p>
    <w:p w14:paraId="7664A892" w14:textId="77777777" w:rsidR="00362578" w:rsidRDefault="00362578" w:rsidP="00362578">
      <w:pPr>
        <w:spacing w:line="360" w:lineRule="auto"/>
        <w:jc w:val="both"/>
        <w:rPr>
          <w:rFonts w:cs="Arial"/>
          <w:bCs/>
          <w:sz w:val="22"/>
          <w:szCs w:val="22"/>
        </w:rPr>
      </w:pPr>
    </w:p>
    <w:p w14:paraId="0EA3EEDD" w14:textId="77777777" w:rsidR="00362578" w:rsidRPr="00FD161B" w:rsidRDefault="00362578" w:rsidP="00362578">
      <w:pPr>
        <w:spacing w:line="360" w:lineRule="auto"/>
        <w:jc w:val="both"/>
        <w:rPr>
          <w:sz w:val="22"/>
          <w:szCs w:val="22"/>
        </w:rPr>
      </w:pPr>
      <w:r>
        <w:rPr>
          <w:b/>
          <w:bCs/>
          <w:sz w:val="22"/>
          <w:szCs w:val="22"/>
        </w:rPr>
        <w:t>3</w:t>
      </w:r>
      <w:r w:rsidRPr="00FD161B">
        <w:rPr>
          <w:b/>
          <w:bCs/>
          <w:sz w:val="22"/>
          <w:szCs w:val="22"/>
        </w:rPr>
        <w:t>)</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420F57A5" w14:textId="77777777" w:rsidR="00362578" w:rsidRDefault="00362578" w:rsidP="00362578">
      <w:pPr>
        <w:spacing w:line="360" w:lineRule="auto"/>
        <w:jc w:val="both"/>
        <w:rPr>
          <w:rFonts w:cs="Arial"/>
          <w:bCs/>
          <w:sz w:val="22"/>
          <w:szCs w:val="22"/>
        </w:rPr>
      </w:pPr>
    </w:p>
    <w:p w14:paraId="61A23A18" w14:textId="77777777" w:rsidR="00362578" w:rsidRPr="00FD161B" w:rsidRDefault="00362578" w:rsidP="00362578">
      <w:pPr>
        <w:spacing w:line="360" w:lineRule="auto"/>
        <w:jc w:val="both"/>
        <w:rPr>
          <w:rFonts w:cs="Arial"/>
          <w:bCs/>
          <w:sz w:val="22"/>
          <w:szCs w:val="22"/>
        </w:rPr>
      </w:pPr>
      <w:r>
        <w:rPr>
          <w:rFonts w:cs="Arial"/>
          <w:b/>
          <w:bCs/>
          <w:sz w:val="22"/>
          <w:szCs w:val="22"/>
        </w:rPr>
        <w:t>4</w:t>
      </w:r>
      <w:r w:rsidRPr="00FD161B">
        <w:rPr>
          <w:rFonts w:cs="Arial"/>
          <w:b/>
          <w:bCs/>
          <w:sz w:val="22"/>
          <w:szCs w:val="22"/>
        </w:rPr>
        <w:t>)</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279B8CCD" w14:textId="77777777" w:rsidR="00362578" w:rsidRDefault="00362578" w:rsidP="00362578">
      <w:pPr>
        <w:spacing w:line="360" w:lineRule="auto"/>
        <w:jc w:val="both"/>
        <w:rPr>
          <w:rFonts w:cs="Arial"/>
          <w:bCs/>
          <w:sz w:val="22"/>
          <w:szCs w:val="22"/>
        </w:rPr>
      </w:pPr>
    </w:p>
    <w:p w14:paraId="4B700C4D" w14:textId="2FA715E6" w:rsidR="002B71CC" w:rsidRDefault="00362578" w:rsidP="002B71CC">
      <w:pPr>
        <w:spacing w:line="360" w:lineRule="auto"/>
        <w:jc w:val="both"/>
        <w:rPr>
          <w:rFonts w:cs="Arial"/>
          <w:sz w:val="22"/>
          <w:szCs w:val="22"/>
        </w:rPr>
      </w:pPr>
      <w:r>
        <w:rPr>
          <w:rFonts w:cs="Arial"/>
          <w:b/>
          <w:bCs/>
          <w:sz w:val="22"/>
          <w:szCs w:val="22"/>
        </w:rPr>
        <w:t>5</w:t>
      </w:r>
      <w:r w:rsidRPr="00FD161B">
        <w:rPr>
          <w:rFonts w:cs="Arial"/>
          <w:b/>
          <w:bCs/>
          <w:sz w:val="22"/>
          <w:szCs w:val="22"/>
        </w:rPr>
        <w:t>)</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2494CEB9" w14:textId="46DC58BD"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362578">
        <w:rPr>
          <w:rFonts w:cs="Arial"/>
          <w:szCs w:val="22"/>
        </w:rPr>
        <w:t>por Mayoría</w:t>
      </w:r>
      <w:r>
        <w:rPr>
          <w:rFonts w:cs="Arial"/>
          <w:szCs w:val="22"/>
        </w:rPr>
        <w:t xml:space="preserve"> y Firme</w:t>
      </w:r>
      <w:r w:rsidRPr="00AB2826">
        <w:rPr>
          <w:rFonts w:cs="Arial"/>
          <w:szCs w:val="22"/>
        </w:rPr>
        <w:t>.-</w:t>
      </w:r>
    </w:p>
    <w:p w14:paraId="7BCB667F" w14:textId="77777777" w:rsidR="002B71CC" w:rsidRPr="00D14EAF" w:rsidRDefault="002B71CC" w:rsidP="002B71CC">
      <w:pPr>
        <w:spacing w:line="360" w:lineRule="auto"/>
        <w:jc w:val="both"/>
        <w:rPr>
          <w:rFonts w:cs="Arial"/>
          <w:b/>
          <w:sz w:val="22"/>
        </w:rPr>
      </w:pPr>
      <w:r w:rsidRPr="00D14EAF">
        <w:rPr>
          <w:rFonts w:cs="Arial"/>
          <w:b/>
          <w:sz w:val="22"/>
        </w:rPr>
        <w:t>************</w:t>
      </w:r>
    </w:p>
    <w:p w14:paraId="4528076E" w14:textId="77777777" w:rsidR="002B71CC" w:rsidRDefault="002B71CC" w:rsidP="002B71CC">
      <w:pPr>
        <w:spacing w:line="360" w:lineRule="auto"/>
        <w:jc w:val="both"/>
        <w:rPr>
          <w:rFonts w:cs="Arial"/>
          <w:sz w:val="22"/>
          <w:szCs w:val="22"/>
        </w:rPr>
      </w:pPr>
    </w:p>
    <w:p w14:paraId="5FF901F0"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1ACD7173" w14:textId="23F7453B" w:rsidR="00362578" w:rsidRDefault="00362578" w:rsidP="00362578">
      <w:pPr>
        <w:spacing w:line="360" w:lineRule="auto"/>
        <w:jc w:val="both"/>
        <w:rPr>
          <w:rFonts w:cs="Arial"/>
          <w:b/>
          <w:bCs/>
          <w:sz w:val="22"/>
          <w:szCs w:val="22"/>
        </w:rPr>
      </w:pPr>
      <w:r>
        <w:rPr>
          <w:rFonts w:cs="Arial"/>
          <w:b/>
          <w:bCs/>
          <w:sz w:val="22"/>
          <w:szCs w:val="22"/>
        </w:rPr>
        <w:t>Considerando:</w:t>
      </w:r>
    </w:p>
    <w:p w14:paraId="56860AB7" w14:textId="676C5FC7" w:rsidR="00362578" w:rsidRDefault="00362578" w:rsidP="00362578">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w:t>
      </w:r>
      <w:r w:rsidR="003567B9">
        <w:rPr>
          <w:rFonts w:cs="Arial"/>
          <w:bCs/>
          <w:sz w:val="22"/>
        </w:rPr>
        <w:t xml:space="preserve">GG-ME-1356-2020 del 13 de noviembre de 2020, la Gerencia General remite y avala el informe </w:t>
      </w:r>
      <w:r w:rsidR="003567B9">
        <w:rPr>
          <w:rFonts w:cs="Arial"/>
          <w:sz w:val="22"/>
          <w:szCs w:val="22"/>
        </w:rPr>
        <w:t>DF</w:t>
      </w:r>
      <w:r w:rsidR="003567B9" w:rsidRPr="00B35EAF">
        <w:rPr>
          <w:rFonts w:cs="Arial"/>
          <w:sz w:val="22"/>
          <w:szCs w:val="22"/>
        </w:rPr>
        <w:t>-OF-</w:t>
      </w:r>
      <w:r w:rsidR="003567B9">
        <w:rPr>
          <w:rFonts w:cs="Arial"/>
          <w:sz w:val="22"/>
          <w:szCs w:val="22"/>
        </w:rPr>
        <w:t>1303</w:t>
      </w:r>
      <w:r w:rsidR="003567B9" w:rsidRPr="00B35EAF">
        <w:rPr>
          <w:rFonts w:cs="Arial"/>
          <w:sz w:val="22"/>
          <w:szCs w:val="22"/>
        </w:rPr>
        <w:t>-20</w:t>
      </w:r>
      <w:r w:rsidR="003567B9">
        <w:rPr>
          <w:rFonts w:cs="Arial"/>
          <w:sz w:val="22"/>
          <w:szCs w:val="22"/>
        </w:rPr>
        <w:t>20</w:t>
      </w:r>
      <w:r>
        <w:rPr>
          <w:rFonts w:cs="Arial"/>
          <w:sz w:val="22"/>
          <w:szCs w:val="22"/>
        </w:rPr>
        <w:t xml:space="preserve"> de la </w:t>
      </w:r>
      <w:r w:rsidRPr="00B35EAF">
        <w:rPr>
          <w:rFonts w:cs="Arial"/>
          <w:sz w:val="22"/>
          <w:szCs w:val="22"/>
        </w:rPr>
        <w:t>Dirección FOSUVI</w:t>
      </w:r>
      <w:r>
        <w:rPr>
          <w:rFonts w:cs="Arial"/>
          <w:bCs/>
          <w:sz w:val="22"/>
        </w:rPr>
        <w:t xml:space="preserve">, que contiene un resumen de los resultados del estudio efectuado a las solicitudes de </w:t>
      </w:r>
      <w:r>
        <w:rPr>
          <w:rFonts w:cs="Arial"/>
          <w:bCs/>
          <w:sz w:val="22"/>
          <w:szCs w:val="22"/>
        </w:rPr>
        <w:t>Grupo Mutual Alajuela – La Vivienda de Ahorro y Préstamo</w:t>
      </w:r>
      <w:r>
        <w:rPr>
          <w:rFonts w:cs="Arial"/>
          <w:bCs/>
          <w:sz w:val="22"/>
        </w:rPr>
        <w:t>, Coopealianza R.L.</w:t>
      </w:r>
      <w:r w:rsidR="003567B9">
        <w:rPr>
          <w:rFonts w:cs="Arial"/>
          <w:bCs/>
          <w:sz w:val="22"/>
        </w:rPr>
        <w:t>, Instituto Nacional de Vivienda y Urbanismo,</w:t>
      </w:r>
      <w:r w:rsidRPr="00991D90">
        <w:rPr>
          <w:rFonts w:cs="Arial"/>
          <w:bCs/>
          <w:sz w:val="22"/>
        </w:rPr>
        <w:t xml:space="preserve"> </w:t>
      </w:r>
      <w:proofErr w:type="spellStart"/>
      <w:r>
        <w:rPr>
          <w:rFonts w:cs="Arial"/>
          <w:bCs/>
          <w:sz w:val="22"/>
        </w:rPr>
        <w:t>Coo</w:t>
      </w:r>
      <w:r w:rsidR="003567B9">
        <w:rPr>
          <w:rFonts w:cs="Arial"/>
          <w:bCs/>
          <w:sz w:val="22"/>
        </w:rPr>
        <w:t>peande</w:t>
      </w:r>
      <w:proofErr w:type="spellEnd"/>
      <w:r w:rsidR="003567B9">
        <w:rPr>
          <w:rFonts w:cs="Arial"/>
          <w:bCs/>
          <w:sz w:val="22"/>
        </w:rPr>
        <w:t xml:space="preserve"> N° 1 R.L. y Fundación para la Vivienda Rural Costa </w:t>
      </w:r>
      <w:r w:rsidR="003567B9">
        <w:rPr>
          <w:rFonts w:cs="Arial"/>
          <w:bCs/>
          <w:sz w:val="22"/>
        </w:rPr>
        <w:lastRenderedPageBreak/>
        <w:t>Rica – Canadá,</w:t>
      </w:r>
      <w:r>
        <w:rPr>
          <w:rFonts w:cs="Arial"/>
          <w:bCs/>
          <w:sz w:val="22"/>
        </w:rPr>
        <w:t xml:space="preserve"> para financiar </w:t>
      </w:r>
      <w:r w:rsidR="003567B9">
        <w:rPr>
          <w:rFonts w:cs="Arial"/>
          <w:bCs/>
          <w:sz w:val="22"/>
        </w:rPr>
        <w:t>veinticuatro</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6F55F953" w14:textId="77777777" w:rsidR="00362578" w:rsidRDefault="00362578" w:rsidP="00362578">
      <w:pPr>
        <w:spacing w:line="360" w:lineRule="auto"/>
        <w:jc w:val="both"/>
        <w:rPr>
          <w:rFonts w:cs="Arial"/>
          <w:bCs/>
          <w:sz w:val="22"/>
        </w:rPr>
      </w:pPr>
    </w:p>
    <w:p w14:paraId="504AE61A" w14:textId="77777777" w:rsidR="00362578" w:rsidRDefault="00362578" w:rsidP="00362578">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646A6483" w14:textId="77777777" w:rsidR="00362578" w:rsidRPr="009344DA" w:rsidRDefault="00362578" w:rsidP="00362578">
      <w:pPr>
        <w:spacing w:line="360" w:lineRule="auto"/>
        <w:jc w:val="both"/>
        <w:rPr>
          <w:rFonts w:cs="Arial"/>
          <w:bCs/>
          <w:sz w:val="22"/>
          <w:szCs w:val="22"/>
        </w:rPr>
      </w:pPr>
    </w:p>
    <w:p w14:paraId="609ED319" w14:textId="4BC5A2F4" w:rsidR="00362578" w:rsidRPr="009344DA" w:rsidRDefault="00362578" w:rsidP="00362578">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sidRPr="009344DA">
        <w:rPr>
          <w:rFonts w:cs="Arial"/>
          <w:sz w:val="22"/>
          <w:szCs w:val="22"/>
        </w:rPr>
        <w:t>DF-OF-</w:t>
      </w:r>
      <w:r>
        <w:rPr>
          <w:rFonts w:cs="Arial"/>
          <w:sz w:val="22"/>
          <w:szCs w:val="22"/>
        </w:rPr>
        <w:t>1</w:t>
      </w:r>
      <w:r w:rsidR="003567B9">
        <w:rPr>
          <w:rFonts w:cs="Arial"/>
          <w:sz w:val="22"/>
          <w:szCs w:val="22"/>
        </w:rPr>
        <w:t>303</w:t>
      </w:r>
      <w:r w:rsidRPr="009344DA">
        <w:rPr>
          <w:rFonts w:cs="Arial"/>
          <w:sz w:val="22"/>
          <w:szCs w:val="22"/>
        </w:rPr>
        <w:t>-2020</w:t>
      </w:r>
      <w:r w:rsidRPr="009344DA">
        <w:rPr>
          <w:rFonts w:cs="Arial"/>
          <w:bCs/>
          <w:sz w:val="22"/>
          <w:szCs w:val="22"/>
        </w:rPr>
        <w:t>.</w:t>
      </w:r>
    </w:p>
    <w:p w14:paraId="1ECCC487" w14:textId="77777777" w:rsidR="00410440" w:rsidRPr="009344DA" w:rsidRDefault="00410440" w:rsidP="00410440">
      <w:pPr>
        <w:spacing w:line="360" w:lineRule="auto"/>
        <w:jc w:val="both"/>
        <w:rPr>
          <w:rFonts w:cs="Arial"/>
          <w:bCs/>
          <w:sz w:val="22"/>
          <w:szCs w:val="22"/>
          <w:lang w:val="es-ES_tradnl"/>
        </w:rPr>
      </w:pPr>
    </w:p>
    <w:p w14:paraId="309C249E" w14:textId="77777777" w:rsidR="00410440" w:rsidRDefault="00410440" w:rsidP="00410440">
      <w:pPr>
        <w:spacing w:line="360" w:lineRule="auto"/>
        <w:jc w:val="both"/>
        <w:rPr>
          <w:rFonts w:cs="Arial"/>
          <w:b/>
          <w:bCs/>
          <w:sz w:val="22"/>
          <w:szCs w:val="22"/>
        </w:rPr>
      </w:pPr>
      <w:r>
        <w:rPr>
          <w:rFonts w:cs="Arial"/>
          <w:b/>
          <w:bCs/>
          <w:sz w:val="22"/>
          <w:szCs w:val="22"/>
        </w:rPr>
        <w:t>Por tanto, se acuerda:</w:t>
      </w:r>
    </w:p>
    <w:p w14:paraId="7135965D" w14:textId="77777777" w:rsidR="00410440" w:rsidRDefault="00410440" w:rsidP="00410440">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veinticuatro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 xml:space="preserve">1303-2020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r>
        <w:rPr>
          <w:rFonts w:cs="Arial"/>
          <w:bCs/>
          <w:sz w:val="22"/>
        </w:rPr>
        <w:t>:</w:t>
      </w:r>
    </w:p>
    <w:p w14:paraId="2FD66D3D" w14:textId="77777777" w:rsidR="00410440" w:rsidRDefault="00410440" w:rsidP="00410440">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410440" w:rsidRPr="0008063E" w14:paraId="666A6E7B" w14:textId="77777777" w:rsidTr="00B533E5">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2995F3" w14:textId="77777777" w:rsidR="00410440" w:rsidRPr="0008063E" w:rsidRDefault="00410440" w:rsidP="00B533E5">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410440" w:rsidRPr="00142DB9" w14:paraId="2199C0F4" w14:textId="77777777" w:rsidTr="00B533E5">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1C1D5168" w14:textId="77777777" w:rsidR="00410440" w:rsidRPr="00142DB9" w:rsidRDefault="00410440" w:rsidP="00B533E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2BC8CBC3" w14:textId="77777777" w:rsidR="00410440" w:rsidRPr="00142DB9" w:rsidRDefault="00410440" w:rsidP="00B533E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513DCE88" w14:textId="77777777" w:rsidR="00410440" w:rsidRPr="00142DB9" w:rsidRDefault="00410440" w:rsidP="00B533E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4B291750" w14:textId="77777777" w:rsidR="00410440" w:rsidRPr="00142DB9" w:rsidRDefault="00410440" w:rsidP="00B533E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02704516" w14:textId="77777777" w:rsidR="00410440" w:rsidRDefault="00410440" w:rsidP="00B533E5">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28171B7C" w14:textId="77777777" w:rsidR="00410440" w:rsidRDefault="00410440" w:rsidP="00B533E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19862A42" w14:textId="77777777" w:rsidR="00410440" w:rsidRPr="00142DB9" w:rsidRDefault="00410440" w:rsidP="00B533E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4B0FF806" w14:textId="77777777" w:rsidR="00410440" w:rsidRPr="00142DB9" w:rsidRDefault="00410440" w:rsidP="00B533E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3EAAD40C" w14:textId="77777777" w:rsidR="00410440" w:rsidRPr="00142DB9" w:rsidRDefault="00410440" w:rsidP="00B533E5">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3A95B058" w14:textId="77777777" w:rsidR="00410440" w:rsidRPr="00142DB9" w:rsidRDefault="00410440" w:rsidP="00B533E5">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1B9AED99" w14:textId="77777777" w:rsidR="00410440" w:rsidRPr="00142DB9" w:rsidRDefault="00410440" w:rsidP="00B533E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410440" w:rsidRPr="006308C1" w14:paraId="6CC95619" w14:textId="77777777" w:rsidTr="002428D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28C173A" w14:textId="77777777" w:rsidR="00410440" w:rsidRPr="006308C1" w:rsidRDefault="00410440" w:rsidP="00B533E5">
            <w:pPr>
              <w:rPr>
                <w:rFonts w:ascii="Arial Narrow" w:hAnsi="Arial Narrow" w:cs="Arial"/>
                <w:sz w:val="16"/>
                <w:szCs w:val="16"/>
                <w:lang w:val="es-CR" w:eastAsia="es-CR"/>
              </w:rPr>
            </w:pPr>
            <w:r>
              <w:rPr>
                <w:rFonts w:ascii="Arial Narrow" w:hAnsi="Arial Narrow" w:cs="Arial"/>
                <w:sz w:val="16"/>
                <w:szCs w:val="16"/>
                <w:lang w:val="es-CR" w:eastAsia="es-CR"/>
              </w:rPr>
              <w:t>Nicolasa Hernández Vargas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63C397" w14:textId="130EABA0" w:rsidR="00410440"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155819</w:t>
            </w:r>
            <w:r w:rsidR="00B533E5">
              <w:rPr>
                <w:rFonts w:ascii="Arial Narrow" w:hAnsi="Arial Narrow" w:cs="Arial"/>
                <w:sz w:val="16"/>
                <w:szCs w:val="16"/>
                <w:lang w:val="es-CR" w:eastAsia="es-CR"/>
              </w:rPr>
              <w:t>-</w:t>
            </w:r>
          </w:p>
          <w:p w14:paraId="5553688C" w14:textId="77777777"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505522</w:t>
            </w:r>
          </w:p>
        </w:tc>
        <w:tc>
          <w:tcPr>
            <w:tcW w:w="709" w:type="dxa"/>
            <w:tcBorders>
              <w:top w:val="single" w:sz="4" w:space="0" w:color="auto"/>
              <w:left w:val="nil"/>
              <w:bottom w:val="single" w:sz="4" w:space="0" w:color="auto"/>
              <w:right w:val="single" w:sz="4" w:space="0" w:color="auto"/>
            </w:tcBorders>
            <w:shd w:val="clear" w:color="auto" w:fill="auto"/>
            <w:vAlign w:val="center"/>
          </w:tcPr>
          <w:p w14:paraId="7BDEA3E3" w14:textId="77777777"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7-130963</w:t>
            </w:r>
          </w:p>
        </w:tc>
        <w:tc>
          <w:tcPr>
            <w:tcW w:w="851" w:type="dxa"/>
            <w:tcBorders>
              <w:top w:val="single" w:sz="4" w:space="0" w:color="auto"/>
              <w:left w:val="nil"/>
              <w:bottom w:val="single" w:sz="4" w:space="0" w:color="auto"/>
              <w:right w:val="single" w:sz="4" w:space="0" w:color="auto"/>
            </w:tcBorders>
            <w:shd w:val="clear" w:color="auto" w:fill="auto"/>
            <w:vAlign w:val="center"/>
          </w:tcPr>
          <w:p w14:paraId="27424449" w14:textId="77777777"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427212" w14:textId="77777777"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1EF64D" w14:textId="77777777" w:rsidR="00410440" w:rsidRPr="006308C1" w:rsidRDefault="00410440" w:rsidP="00B533E5">
            <w:pPr>
              <w:jc w:val="right"/>
              <w:rPr>
                <w:rFonts w:ascii="Arial Narrow" w:hAnsi="Arial Narrow" w:cs="Arial"/>
                <w:sz w:val="16"/>
                <w:szCs w:val="16"/>
                <w:lang w:val="es-CR" w:eastAsia="es-CR"/>
              </w:rPr>
            </w:pPr>
            <w:r>
              <w:rPr>
                <w:rFonts w:ascii="Arial Narrow" w:hAnsi="Arial Narrow" w:cs="Arial"/>
                <w:sz w:val="16"/>
                <w:szCs w:val="16"/>
                <w:lang w:val="es-CR" w:eastAsia="es-CR"/>
              </w:rPr>
              <w:t>7.500.000,00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2DBD90A" w14:textId="77777777" w:rsidR="00410440" w:rsidRPr="006308C1" w:rsidRDefault="00410440" w:rsidP="00B533E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10.181.542,53</w:t>
            </w:r>
          </w:p>
        </w:tc>
        <w:tc>
          <w:tcPr>
            <w:tcW w:w="851" w:type="dxa"/>
            <w:tcBorders>
              <w:top w:val="single" w:sz="4" w:space="0" w:color="auto"/>
              <w:left w:val="nil"/>
              <w:bottom w:val="single" w:sz="4" w:space="0" w:color="auto"/>
              <w:right w:val="single" w:sz="4" w:space="0" w:color="auto"/>
            </w:tcBorders>
            <w:shd w:val="clear" w:color="auto" w:fill="auto"/>
            <w:vAlign w:val="center"/>
          </w:tcPr>
          <w:p w14:paraId="27223238" w14:textId="77777777" w:rsidR="00410440" w:rsidRPr="006308C1" w:rsidRDefault="00410440" w:rsidP="00B533E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62.721,40</w:t>
            </w:r>
          </w:p>
        </w:tc>
        <w:tc>
          <w:tcPr>
            <w:tcW w:w="837" w:type="dxa"/>
            <w:tcBorders>
              <w:top w:val="single" w:sz="4" w:space="0" w:color="auto"/>
              <w:left w:val="nil"/>
              <w:bottom w:val="single" w:sz="4" w:space="0" w:color="auto"/>
              <w:right w:val="single" w:sz="4" w:space="0" w:color="auto"/>
            </w:tcBorders>
            <w:shd w:val="clear" w:color="auto" w:fill="auto"/>
            <w:vAlign w:val="center"/>
          </w:tcPr>
          <w:p w14:paraId="65ED6329" w14:textId="77777777" w:rsidR="00410440" w:rsidRPr="006308C1" w:rsidRDefault="00410440" w:rsidP="00B533E5">
            <w:pPr>
              <w:jc w:val="right"/>
              <w:rPr>
                <w:rFonts w:ascii="Arial Narrow" w:hAnsi="Arial Narrow" w:cs="Arial"/>
                <w:sz w:val="16"/>
                <w:szCs w:val="16"/>
                <w:lang w:val="es-CR" w:eastAsia="es-CR"/>
              </w:rPr>
            </w:pPr>
            <w:r>
              <w:rPr>
                <w:rFonts w:ascii="Arial Narrow" w:hAnsi="Arial Narrow" w:cs="Arial"/>
                <w:sz w:val="16"/>
                <w:szCs w:val="16"/>
                <w:lang w:val="es-CR" w:eastAsia="es-CR"/>
              </w:rPr>
              <w:t>627.213,98</w:t>
            </w:r>
          </w:p>
        </w:tc>
        <w:tc>
          <w:tcPr>
            <w:tcW w:w="992" w:type="dxa"/>
            <w:tcBorders>
              <w:top w:val="single" w:sz="4" w:space="0" w:color="auto"/>
              <w:left w:val="nil"/>
              <w:bottom w:val="single" w:sz="4" w:space="0" w:color="auto"/>
              <w:right w:val="single" w:sz="4" w:space="0" w:color="auto"/>
            </w:tcBorders>
            <w:shd w:val="clear" w:color="auto" w:fill="auto"/>
            <w:vAlign w:val="center"/>
          </w:tcPr>
          <w:p w14:paraId="5F020D69" w14:textId="77777777" w:rsidR="00410440" w:rsidRPr="006308C1" w:rsidRDefault="00410440" w:rsidP="00B533E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18.246.035,11</w:t>
            </w:r>
          </w:p>
        </w:tc>
      </w:tr>
      <w:tr w:rsidR="00410440" w:rsidRPr="006308C1" w14:paraId="05994AC9" w14:textId="77777777" w:rsidTr="002428D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2F8FEF0" w14:textId="77777777" w:rsidR="00410440" w:rsidRPr="006308C1" w:rsidRDefault="00410440" w:rsidP="00B533E5">
            <w:pPr>
              <w:rPr>
                <w:rFonts w:ascii="Arial Narrow" w:hAnsi="Arial Narrow" w:cs="Arial"/>
                <w:sz w:val="16"/>
                <w:szCs w:val="16"/>
                <w:lang w:val="es-CR" w:eastAsia="es-CR"/>
              </w:rPr>
            </w:pPr>
            <w:r>
              <w:rPr>
                <w:rFonts w:ascii="Arial Narrow" w:hAnsi="Arial Narrow" w:cs="Arial"/>
                <w:sz w:val="16"/>
                <w:szCs w:val="16"/>
                <w:lang w:val="es-CR" w:eastAsia="es-CR"/>
              </w:rPr>
              <w:t>Luis Claudio Solera Vega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558E86C" w14:textId="77777777"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2-0688-0425</w:t>
            </w:r>
          </w:p>
        </w:tc>
        <w:tc>
          <w:tcPr>
            <w:tcW w:w="709" w:type="dxa"/>
            <w:tcBorders>
              <w:top w:val="single" w:sz="4" w:space="0" w:color="auto"/>
              <w:left w:val="nil"/>
              <w:bottom w:val="single" w:sz="4" w:space="0" w:color="auto"/>
              <w:right w:val="single" w:sz="4" w:space="0" w:color="auto"/>
            </w:tcBorders>
            <w:shd w:val="clear" w:color="auto" w:fill="auto"/>
            <w:vAlign w:val="center"/>
          </w:tcPr>
          <w:p w14:paraId="5ED949A8" w14:textId="77777777"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2-410147</w:t>
            </w:r>
          </w:p>
        </w:tc>
        <w:tc>
          <w:tcPr>
            <w:tcW w:w="851" w:type="dxa"/>
            <w:tcBorders>
              <w:top w:val="single" w:sz="4" w:space="0" w:color="auto"/>
              <w:left w:val="nil"/>
              <w:bottom w:val="single" w:sz="4" w:space="0" w:color="auto"/>
              <w:right w:val="single" w:sz="4" w:space="0" w:color="auto"/>
            </w:tcBorders>
            <w:shd w:val="clear" w:color="auto" w:fill="auto"/>
            <w:vAlign w:val="center"/>
          </w:tcPr>
          <w:p w14:paraId="50EB9B61" w14:textId="77777777"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Naranjo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B4C0E9" w14:textId="77777777"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59A155" w14:textId="77777777" w:rsidR="00410440" w:rsidRPr="006308C1" w:rsidRDefault="00410440" w:rsidP="00B533E5">
            <w:pPr>
              <w:jc w:val="right"/>
              <w:rPr>
                <w:rFonts w:ascii="Arial Narrow" w:hAnsi="Arial Narrow" w:cs="Arial"/>
                <w:sz w:val="16"/>
                <w:szCs w:val="16"/>
                <w:lang w:val="es-CR" w:eastAsia="es-CR"/>
              </w:rPr>
            </w:pPr>
            <w:r>
              <w:rPr>
                <w:rFonts w:ascii="Arial Narrow" w:hAnsi="Arial Narrow" w:cs="Arial"/>
                <w:sz w:val="16"/>
                <w:szCs w:val="16"/>
                <w:lang w:val="es-CR" w:eastAsia="es-CR"/>
              </w:rPr>
              <w:t>11.300.000,00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78F08ED" w14:textId="77777777" w:rsidR="00410440" w:rsidRPr="006308C1" w:rsidRDefault="00410440" w:rsidP="00B533E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8.158.352,74</w:t>
            </w:r>
          </w:p>
        </w:tc>
        <w:tc>
          <w:tcPr>
            <w:tcW w:w="851" w:type="dxa"/>
            <w:tcBorders>
              <w:top w:val="single" w:sz="4" w:space="0" w:color="auto"/>
              <w:left w:val="nil"/>
              <w:bottom w:val="single" w:sz="4" w:space="0" w:color="auto"/>
              <w:right w:val="single" w:sz="4" w:space="0" w:color="auto"/>
            </w:tcBorders>
            <w:shd w:val="clear" w:color="auto" w:fill="auto"/>
            <w:vAlign w:val="center"/>
          </w:tcPr>
          <w:p w14:paraId="25565E24" w14:textId="77777777" w:rsidR="00410440" w:rsidRPr="006308C1" w:rsidRDefault="00410440" w:rsidP="00B533E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156.018,13</w:t>
            </w:r>
          </w:p>
        </w:tc>
        <w:tc>
          <w:tcPr>
            <w:tcW w:w="837" w:type="dxa"/>
            <w:tcBorders>
              <w:top w:val="single" w:sz="4" w:space="0" w:color="auto"/>
              <w:left w:val="nil"/>
              <w:bottom w:val="single" w:sz="4" w:space="0" w:color="auto"/>
              <w:right w:val="single" w:sz="4" w:space="0" w:color="auto"/>
            </w:tcBorders>
            <w:shd w:val="clear" w:color="auto" w:fill="auto"/>
            <w:vAlign w:val="center"/>
          </w:tcPr>
          <w:p w14:paraId="7D665015" w14:textId="77777777" w:rsidR="00410440" w:rsidRPr="006308C1" w:rsidRDefault="00410440" w:rsidP="00B533E5">
            <w:pPr>
              <w:jc w:val="right"/>
              <w:rPr>
                <w:rFonts w:ascii="Arial Narrow" w:hAnsi="Arial Narrow" w:cs="Arial"/>
                <w:sz w:val="16"/>
                <w:szCs w:val="16"/>
                <w:lang w:val="es-CR" w:eastAsia="es-CR"/>
              </w:rPr>
            </w:pPr>
            <w:r>
              <w:rPr>
                <w:rFonts w:ascii="Arial Narrow" w:hAnsi="Arial Narrow" w:cs="Arial"/>
                <w:sz w:val="16"/>
                <w:szCs w:val="16"/>
                <w:lang w:val="es-CR" w:eastAsia="es-CR"/>
              </w:rPr>
              <w:t>520.060,44</w:t>
            </w:r>
          </w:p>
        </w:tc>
        <w:tc>
          <w:tcPr>
            <w:tcW w:w="992" w:type="dxa"/>
            <w:tcBorders>
              <w:top w:val="single" w:sz="4" w:space="0" w:color="auto"/>
              <w:left w:val="nil"/>
              <w:bottom w:val="single" w:sz="4" w:space="0" w:color="auto"/>
              <w:right w:val="single" w:sz="4" w:space="0" w:color="auto"/>
            </w:tcBorders>
            <w:shd w:val="clear" w:color="auto" w:fill="auto"/>
            <w:vAlign w:val="center"/>
          </w:tcPr>
          <w:p w14:paraId="591B40FF" w14:textId="77777777" w:rsidR="00410440" w:rsidRPr="006308C1" w:rsidRDefault="00410440" w:rsidP="00B533E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19.822.395,05</w:t>
            </w:r>
          </w:p>
        </w:tc>
      </w:tr>
      <w:tr w:rsidR="00410440" w:rsidRPr="006308C1" w14:paraId="19A1BEE0" w14:textId="77777777" w:rsidTr="002428D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4D6B3D2" w14:textId="77777777" w:rsidR="00410440" w:rsidRPr="006308C1" w:rsidRDefault="00410440" w:rsidP="00B533E5">
            <w:pPr>
              <w:rPr>
                <w:rFonts w:ascii="Arial Narrow" w:hAnsi="Arial Narrow" w:cs="Arial"/>
                <w:sz w:val="16"/>
                <w:szCs w:val="16"/>
                <w:lang w:val="es-CR" w:eastAsia="es-CR"/>
              </w:rPr>
            </w:pPr>
            <w:r>
              <w:rPr>
                <w:rFonts w:ascii="Arial Narrow" w:hAnsi="Arial Narrow" w:cs="Arial"/>
                <w:sz w:val="16"/>
                <w:szCs w:val="16"/>
                <w:lang w:val="es-CR" w:eastAsia="es-CR"/>
              </w:rPr>
              <w:t xml:space="preserve">Susan </w:t>
            </w:r>
            <w:proofErr w:type="spellStart"/>
            <w:r>
              <w:rPr>
                <w:rFonts w:ascii="Arial Narrow" w:hAnsi="Arial Narrow" w:cs="Arial"/>
                <w:sz w:val="16"/>
                <w:szCs w:val="16"/>
                <w:lang w:val="es-CR" w:eastAsia="es-CR"/>
              </w:rPr>
              <w:t>Stefanny</w:t>
            </w:r>
            <w:proofErr w:type="spellEnd"/>
            <w:r>
              <w:rPr>
                <w:rFonts w:ascii="Arial Narrow" w:hAnsi="Arial Narrow" w:cs="Arial"/>
                <w:sz w:val="16"/>
                <w:szCs w:val="16"/>
                <w:lang w:val="es-CR" w:eastAsia="es-CR"/>
              </w:rPr>
              <w:t xml:space="preserve"> </w:t>
            </w:r>
            <w:proofErr w:type="spellStart"/>
            <w:r>
              <w:rPr>
                <w:rFonts w:ascii="Arial Narrow" w:hAnsi="Arial Narrow" w:cs="Arial"/>
                <w:sz w:val="16"/>
                <w:szCs w:val="16"/>
                <w:lang w:val="es-CR" w:eastAsia="es-CR"/>
              </w:rPr>
              <w:t>Otarola</w:t>
            </w:r>
            <w:proofErr w:type="spellEnd"/>
            <w:r>
              <w:rPr>
                <w:rFonts w:ascii="Arial Narrow" w:hAnsi="Arial Narrow" w:cs="Arial"/>
                <w:sz w:val="16"/>
                <w:szCs w:val="16"/>
                <w:lang w:val="es-CR" w:eastAsia="es-CR"/>
              </w:rPr>
              <w:t xml:space="preserve"> Meza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BBD5EFA" w14:textId="77777777"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1-1432-0124</w:t>
            </w:r>
          </w:p>
        </w:tc>
        <w:tc>
          <w:tcPr>
            <w:tcW w:w="709" w:type="dxa"/>
            <w:tcBorders>
              <w:top w:val="single" w:sz="4" w:space="0" w:color="auto"/>
              <w:left w:val="nil"/>
              <w:bottom w:val="single" w:sz="4" w:space="0" w:color="auto"/>
              <w:right w:val="single" w:sz="4" w:space="0" w:color="auto"/>
            </w:tcBorders>
            <w:shd w:val="clear" w:color="auto" w:fill="auto"/>
            <w:vAlign w:val="center"/>
          </w:tcPr>
          <w:p w14:paraId="4AF14E93" w14:textId="77777777"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1-686799</w:t>
            </w:r>
          </w:p>
        </w:tc>
        <w:tc>
          <w:tcPr>
            <w:tcW w:w="851" w:type="dxa"/>
            <w:tcBorders>
              <w:top w:val="single" w:sz="4" w:space="0" w:color="auto"/>
              <w:left w:val="nil"/>
              <w:bottom w:val="single" w:sz="4" w:space="0" w:color="auto"/>
              <w:right w:val="single" w:sz="4" w:space="0" w:color="auto"/>
            </w:tcBorders>
            <w:shd w:val="clear" w:color="auto" w:fill="auto"/>
            <w:vAlign w:val="center"/>
          </w:tcPr>
          <w:p w14:paraId="26602842" w14:textId="77777777"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F5310F" w14:textId="77777777"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67F86C" w14:textId="77777777" w:rsidR="00410440" w:rsidRPr="006308C1" w:rsidRDefault="00410440" w:rsidP="00B533E5">
            <w:pPr>
              <w:jc w:val="right"/>
              <w:rPr>
                <w:rFonts w:ascii="Arial Narrow" w:hAnsi="Arial Narrow" w:cs="Arial"/>
                <w:sz w:val="16"/>
                <w:szCs w:val="16"/>
                <w:lang w:val="es-CR" w:eastAsia="es-CR"/>
              </w:rPr>
            </w:pPr>
            <w:r>
              <w:rPr>
                <w:rFonts w:ascii="Arial Narrow" w:hAnsi="Arial Narrow" w:cs="Arial"/>
                <w:sz w:val="16"/>
                <w:szCs w:val="16"/>
                <w:lang w:val="es-CR" w:eastAsia="es-CR"/>
              </w:rPr>
              <w:t>7.000.000,00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DB21743" w14:textId="77777777" w:rsidR="00410440" w:rsidRPr="006308C1" w:rsidRDefault="00410440" w:rsidP="00B533E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4331884" w14:textId="77777777" w:rsidR="00410440" w:rsidRPr="006308C1" w:rsidRDefault="00410440" w:rsidP="00B533E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171.708,00</w:t>
            </w:r>
          </w:p>
        </w:tc>
        <w:tc>
          <w:tcPr>
            <w:tcW w:w="837" w:type="dxa"/>
            <w:tcBorders>
              <w:top w:val="single" w:sz="4" w:space="0" w:color="auto"/>
              <w:left w:val="nil"/>
              <w:bottom w:val="single" w:sz="4" w:space="0" w:color="auto"/>
              <w:right w:val="single" w:sz="4" w:space="0" w:color="auto"/>
            </w:tcBorders>
            <w:shd w:val="clear" w:color="auto" w:fill="auto"/>
            <w:vAlign w:val="center"/>
          </w:tcPr>
          <w:p w14:paraId="47405C1D" w14:textId="77777777" w:rsidR="00410440" w:rsidRPr="006308C1" w:rsidRDefault="00410440" w:rsidP="00B533E5">
            <w:pPr>
              <w:jc w:val="right"/>
              <w:rPr>
                <w:rFonts w:ascii="Arial Narrow" w:hAnsi="Arial Narrow" w:cs="Arial"/>
                <w:sz w:val="16"/>
                <w:szCs w:val="16"/>
                <w:lang w:val="es-CR" w:eastAsia="es-CR"/>
              </w:rPr>
            </w:pPr>
            <w:r>
              <w:rPr>
                <w:rFonts w:ascii="Arial Narrow" w:hAnsi="Arial Narrow" w:cs="Arial"/>
                <w:sz w:val="16"/>
                <w:szCs w:val="16"/>
                <w:lang w:val="es-CR" w:eastAsia="es-CR"/>
              </w:rPr>
              <w:t>572.360,00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B1AAE6A" w14:textId="77777777" w:rsidR="00410440" w:rsidRPr="006308C1" w:rsidRDefault="00410440" w:rsidP="00B533E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16.430.652,00</w:t>
            </w:r>
          </w:p>
        </w:tc>
      </w:tr>
      <w:tr w:rsidR="00410440" w:rsidRPr="006308C1" w14:paraId="01E91808" w14:textId="77777777" w:rsidTr="002428D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D244AD9" w14:textId="77777777" w:rsidR="00410440" w:rsidRPr="006308C1" w:rsidRDefault="00410440" w:rsidP="00B533E5">
            <w:pPr>
              <w:rPr>
                <w:rFonts w:ascii="Arial Narrow" w:hAnsi="Arial Narrow" w:cs="Arial"/>
                <w:sz w:val="16"/>
                <w:szCs w:val="16"/>
                <w:lang w:val="es-CR" w:eastAsia="es-CR"/>
              </w:rPr>
            </w:pPr>
            <w:r>
              <w:rPr>
                <w:rFonts w:ascii="Arial Narrow" w:hAnsi="Arial Narrow" w:cs="Arial"/>
                <w:sz w:val="16"/>
                <w:szCs w:val="16"/>
                <w:lang w:val="es-CR" w:eastAsia="es-CR"/>
              </w:rPr>
              <w:t xml:space="preserve">Erika Estefanía Quesada </w:t>
            </w:r>
            <w:proofErr w:type="spellStart"/>
            <w:r>
              <w:rPr>
                <w:rFonts w:ascii="Arial Narrow" w:hAnsi="Arial Narrow" w:cs="Arial"/>
                <w:sz w:val="16"/>
                <w:szCs w:val="16"/>
                <w:lang w:val="es-CR" w:eastAsia="es-CR"/>
              </w:rPr>
              <w:t>Quesada</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585EDF" w14:textId="77777777"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2-0672-0604</w:t>
            </w:r>
          </w:p>
        </w:tc>
        <w:tc>
          <w:tcPr>
            <w:tcW w:w="709" w:type="dxa"/>
            <w:tcBorders>
              <w:top w:val="single" w:sz="4" w:space="0" w:color="auto"/>
              <w:left w:val="nil"/>
              <w:bottom w:val="single" w:sz="4" w:space="0" w:color="auto"/>
              <w:right w:val="single" w:sz="4" w:space="0" w:color="auto"/>
            </w:tcBorders>
            <w:shd w:val="clear" w:color="auto" w:fill="auto"/>
            <w:vAlign w:val="center"/>
          </w:tcPr>
          <w:p w14:paraId="6D3C442F" w14:textId="4B751C73"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2-5664</w:t>
            </w:r>
            <w:r w:rsidR="00B533E5">
              <w:rPr>
                <w:rFonts w:ascii="Arial Narrow" w:hAnsi="Arial Narrow" w:cs="Arial"/>
                <w:sz w:val="16"/>
                <w:szCs w:val="16"/>
                <w:lang w:val="es-CR" w:eastAsia="es-CR"/>
              </w:rPr>
              <w:t>09</w:t>
            </w:r>
          </w:p>
        </w:tc>
        <w:tc>
          <w:tcPr>
            <w:tcW w:w="851" w:type="dxa"/>
            <w:tcBorders>
              <w:top w:val="single" w:sz="4" w:space="0" w:color="auto"/>
              <w:left w:val="nil"/>
              <w:bottom w:val="single" w:sz="4" w:space="0" w:color="auto"/>
              <w:right w:val="single" w:sz="4" w:space="0" w:color="auto"/>
            </w:tcBorders>
            <w:shd w:val="clear" w:color="auto" w:fill="auto"/>
            <w:vAlign w:val="center"/>
          </w:tcPr>
          <w:p w14:paraId="3C10C19A" w14:textId="77777777"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Naranjo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DFF49A" w14:textId="77777777"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B7B8F9" w14:textId="77777777" w:rsidR="00410440" w:rsidRPr="006308C1" w:rsidRDefault="00410440" w:rsidP="00B533E5">
            <w:pPr>
              <w:jc w:val="right"/>
              <w:rPr>
                <w:rFonts w:ascii="Arial Narrow" w:hAnsi="Arial Narrow" w:cs="Arial"/>
                <w:sz w:val="16"/>
                <w:szCs w:val="16"/>
                <w:lang w:val="es-CR" w:eastAsia="es-CR"/>
              </w:rPr>
            </w:pPr>
            <w:r>
              <w:rPr>
                <w:rFonts w:ascii="Arial Narrow" w:hAnsi="Arial Narrow" w:cs="Arial"/>
                <w:sz w:val="16"/>
                <w:szCs w:val="16"/>
                <w:lang w:val="es-CR" w:eastAsia="es-CR"/>
              </w:rPr>
              <w:t>5.945.000,00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63FFA0E" w14:textId="77777777" w:rsidR="00410440" w:rsidRPr="006308C1" w:rsidRDefault="00410440" w:rsidP="00B533E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F68BD81" w14:textId="77777777" w:rsidR="00410440" w:rsidRPr="006308C1" w:rsidRDefault="00410440" w:rsidP="00B533E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48.016,54</w:t>
            </w:r>
          </w:p>
        </w:tc>
        <w:tc>
          <w:tcPr>
            <w:tcW w:w="837" w:type="dxa"/>
            <w:tcBorders>
              <w:top w:val="single" w:sz="4" w:space="0" w:color="auto"/>
              <w:left w:val="nil"/>
              <w:bottom w:val="single" w:sz="4" w:space="0" w:color="auto"/>
              <w:right w:val="single" w:sz="4" w:space="0" w:color="auto"/>
            </w:tcBorders>
            <w:shd w:val="clear" w:color="auto" w:fill="auto"/>
            <w:vAlign w:val="center"/>
          </w:tcPr>
          <w:p w14:paraId="203AF693" w14:textId="77777777" w:rsidR="00410440" w:rsidRPr="006308C1" w:rsidRDefault="00410440" w:rsidP="00B533E5">
            <w:pPr>
              <w:jc w:val="right"/>
              <w:rPr>
                <w:rFonts w:ascii="Arial Narrow" w:hAnsi="Arial Narrow" w:cs="Arial"/>
                <w:sz w:val="16"/>
                <w:szCs w:val="16"/>
                <w:lang w:val="es-CR" w:eastAsia="es-CR"/>
              </w:rPr>
            </w:pPr>
            <w:r>
              <w:rPr>
                <w:rFonts w:ascii="Arial Narrow" w:hAnsi="Arial Narrow" w:cs="Arial"/>
                <w:sz w:val="16"/>
                <w:szCs w:val="16"/>
                <w:lang w:val="es-CR" w:eastAsia="es-CR"/>
              </w:rPr>
              <w:t>480.165,35</w:t>
            </w:r>
          </w:p>
        </w:tc>
        <w:tc>
          <w:tcPr>
            <w:tcW w:w="992" w:type="dxa"/>
            <w:tcBorders>
              <w:top w:val="single" w:sz="4" w:space="0" w:color="auto"/>
              <w:left w:val="nil"/>
              <w:bottom w:val="single" w:sz="4" w:space="0" w:color="auto"/>
              <w:right w:val="single" w:sz="4" w:space="0" w:color="auto"/>
            </w:tcBorders>
            <w:shd w:val="clear" w:color="auto" w:fill="auto"/>
            <w:vAlign w:val="center"/>
          </w:tcPr>
          <w:p w14:paraId="111230DC" w14:textId="77777777" w:rsidR="00410440" w:rsidRPr="006308C1" w:rsidRDefault="00410440" w:rsidP="00B533E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15.407.148,82</w:t>
            </w:r>
          </w:p>
        </w:tc>
      </w:tr>
      <w:tr w:rsidR="00410440" w:rsidRPr="006308C1" w14:paraId="232CF415" w14:textId="77777777" w:rsidTr="002428D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64B8F8B" w14:textId="77777777" w:rsidR="00410440" w:rsidRPr="006308C1" w:rsidRDefault="00410440" w:rsidP="00B533E5">
            <w:pPr>
              <w:rPr>
                <w:rFonts w:ascii="Arial Narrow" w:hAnsi="Arial Narrow" w:cs="Arial"/>
                <w:sz w:val="16"/>
                <w:szCs w:val="16"/>
                <w:lang w:val="es-CR" w:eastAsia="es-CR"/>
              </w:rPr>
            </w:pPr>
            <w:proofErr w:type="spellStart"/>
            <w:r>
              <w:rPr>
                <w:rFonts w:ascii="Arial Narrow" w:hAnsi="Arial Narrow" w:cs="Arial"/>
                <w:sz w:val="16"/>
                <w:szCs w:val="16"/>
                <w:lang w:val="es-CR" w:eastAsia="es-CR"/>
              </w:rPr>
              <w:t>Wilbord</w:t>
            </w:r>
            <w:proofErr w:type="spellEnd"/>
            <w:r>
              <w:rPr>
                <w:rFonts w:ascii="Arial Narrow" w:hAnsi="Arial Narrow" w:cs="Arial"/>
                <w:sz w:val="16"/>
                <w:szCs w:val="16"/>
                <w:lang w:val="es-CR" w:eastAsia="es-CR"/>
              </w:rPr>
              <w:t xml:space="preserve"> Mena Chichilla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BCEC0E1" w14:textId="77777777"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1-0914-0681</w:t>
            </w:r>
          </w:p>
        </w:tc>
        <w:tc>
          <w:tcPr>
            <w:tcW w:w="709" w:type="dxa"/>
            <w:tcBorders>
              <w:top w:val="single" w:sz="4" w:space="0" w:color="auto"/>
              <w:left w:val="nil"/>
              <w:bottom w:val="single" w:sz="4" w:space="0" w:color="auto"/>
              <w:right w:val="single" w:sz="4" w:space="0" w:color="auto"/>
            </w:tcBorders>
            <w:shd w:val="clear" w:color="auto" w:fill="auto"/>
            <w:vAlign w:val="center"/>
          </w:tcPr>
          <w:p w14:paraId="45CA7279" w14:textId="77777777"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6-222867</w:t>
            </w:r>
          </w:p>
        </w:tc>
        <w:tc>
          <w:tcPr>
            <w:tcW w:w="851" w:type="dxa"/>
            <w:tcBorders>
              <w:top w:val="single" w:sz="4" w:space="0" w:color="auto"/>
              <w:left w:val="nil"/>
              <w:bottom w:val="single" w:sz="4" w:space="0" w:color="auto"/>
              <w:right w:val="single" w:sz="4" w:space="0" w:color="auto"/>
            </w:tcBorders>
            <w:shd w:val="clear" w:color="auto" w:fill="auto"/>
            <w:vAlign w:val="center"/>
          </w:tcPr>
          <w:p w14:paraId="029653D1" w14:textId="77777777"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Corredores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1A33D1" w14:textId="77777777"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42D049" w14:textId="77777777" w:rsidR="00410440" w:rsidRPr="006308C1" w:rsidRDefault="00410440" w:rsidP="00B533E5">
            <w:pPr>
              <w:jc w:val="right"/>
              <w:rPr>
                <w:rFonts w:ascii="Arial Narrow" w:hAnsi="Arial Narrow" w:cs="Arial"/>
                <w:sz w:val="16"/>
                <w:szCs w:val="16"/>
                <w:lang w:val="es-CR" w:eastAsia="es-CR"/>
              </w:rPr>
            </w:pPr>
            <w:r>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23D7EEC" w14:textId="77777777" w:rsidR="00410440" w:rsidRPr="006308C1" w:rsidRDefault="00410440" w:rsidP="00B533E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9.350.000,00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C3B0E0F" w14:textId="77777777" w:rsidR="00410440" w:rsidRPr="006308C1" w:rsidRDefault="00410440" w:rsidP="00B533E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47.284,87</w:t>
            </w:r>
          </w:p>
        </w:tc>
        <w:tc>
          <w:tcPr>
            <w:tcW w:w="837" w:type="dxa"/>
            <w:tcBorders>
              <w:top w:val="single" w:sz="4" w:space="0" w:color="auto"/>
              <w:left w:val="nil"/>
              <w:bottom w:val="single" w:sz="4" w:space="0" w:color="auto"/>
              <w:right w:val="single" w:sz="4" w:space="0" w:color="auto"/>
            </w:tcBorders>
            <w:shd w:val="clear" w:color="auto" w:fill="auto"/>
            <w:vAlign w:val="center"/>
          </w:tcPr>
          <w:p w14:paraId="109725A0" w14:textId="77777777" w:rsidR="00410440" w:rsidRPr="006308C1" w:rsidRDefault="00410440" w:rsidP="00B533E5">
            <w:pPr>
              <w:jc w:val="right"/>
              <w:rPr>
                <w:rFonts w:ascii="Arial Narrow" w:hAnsi="Arial Narrow" w:cs="Arial"/>
                <w:sz w:val="16"/>
                <w:szCs w:val="16"/>
                <w:lang w:val="es-CR" w:eastAsia="es-CR"/>
              </w:rPr>
            </w:pPr>
            <w:r>
              <w:rPr>
                <w:rFonts w:ascii="Arial Narrow" w:hAnsi="Arial Narrow" w:cs="Arial"/>
                <w:sz w:val="16"/>
                <w:szCs w:val="16"/>
                <w:lang w:val="es-CR" w:eastAsia="es-CR"/>
              </w:rPr>
              <w:t>472.848,70</w:t>
            </w:r>
          </w:p>
        </w:tc>
        <w:tc>
          <w:tcPr>
            <w:tcW w:w="992" w:type="dxa"/>
            <w:tcBorders>
              <w:top w:val="single" w:sz="4" w:space="0" w:color="auto"/>
              <w:left w:val="nil"/>
              <w:bottom w:val="single" w:sz="4" w:space="0" w:color="auto"/>
              <w:right w:val="single" w:sz="4" w:space="0" w:color="auto"/>
            </w:tcBorders>
            <w:shd w:val="clear" w:color="auto" w:fill="auto"/>
            <w:vAlign w:val="center"/>
          </w:tcPr>
          <w:p w14:paraId="118B2C3E" w14:textId="77777777" w:rsidR="00410440" w:rsidRPr="006308C1" w:rsidRDefault="00410440" w:rsidP="00B533E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13.775.563,83</w:t>
            </w:r>
          </w:p>
        </w:tc>
      </w:tr>
      <w:tr w:rsidR="00410440" w:rsidRPr="006308C1" w14:paraId="47891D49" w14:textId="77777777" w:rsidTr="002428D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E9C8DE4" w14:textId="77777777" w:rsidR="00410440" w:rsidRPr="006308C1" w:rsidRDefault="00410440" w:rsidP="00B533E5">
            <w:pPr>
              <w:rPr>
                <w:rFonts w:ascii="Arial Narrow" w:hAnsi="Arial Narrow" w:cs="Arial"/>
                <w:sz w:val="16"/>
                <w:szCs w:val="16"/>
                <w:lang w:val="es-CR" w:eastAsia="es-CR"/>
              </w:rPr>
            </w:pPr>
            <w:r>
              <w:rPr>
                <w:rFonts w:ascii="Arial Narrow" w:hAnsi="Arial Narrow" w:cs="Arial"/>
                <w:sz w:val="16"/>
                <w:szCs w:val="16"/>
                <w:lang w:val="es-CR" w:eastAsia="es-CR"/>
              </w:rPr>
              <w:t xml:space="preserve">Zoila Tatiana </w:t>
            </w:r>
            <w:proofErr w:type="spellStart"/>
            <w:r>
              <w:rPr>
                <w:rFonts w:ascii="Arial Narrow" w:hAnsi="Arial Narrow" w:cs="Arial"/>
                <w:sz w:val="16"/>
                <w:szCs w:val="16"/>
                <w:lang w:val="es-CR" w:eastAsia="es-CR"/>
              </w:rPr>
              <w:t>Yubank</w:t>
            </w:r>
            <w:proofErr w:type="spellEnd"/>
            <w:r>
              <w:rPr>
                <w:rFonts w:ascii="Arial Narrow" w:hAnsi="Arial Narrow" w:cs="Arial"/>
                <w:sz w:val="16"/>
                <w:szCs w:val="16"/>
                <w:lang w:val="es-CR" w:eastAsia="es-CR"/>
              </w:rPr>
              <w:t xml:space="preserve"> Sandino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6FC2983" w14:textId="77777777"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7-0204-0781</w:t>
            </w:r>
          </w:p>
        </w:tc>
        <w:tc>
          <w:tcPr>
            <w:tcW w:w="709" w:type="dxa"/>
            <w:tcBorders>
              <w:top w:val="single" w:sz="4" w:space="0" w:color="auto"/>
              <w:left w:val="nil"/>
              <w:bottom w:val="single" w:sz="4" w:space="0" w:color="auto"/>
              <w:right w:val="single" w:sz="4" w:space="0" w:color="auto"/>
            </w:tcBorders>
            <w:shd w:val="clear" w:color="auto" w:fill="auto"/>
            <w:vAlign w:val="center"/>
          </w:tcPr>
          <w:p w14:paraId="32D15D95" w14:textId="77777777"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2-418457</w:t>
            </w:r>
          </w:p>
        </w:tc>
        <w:tc>
          <w:tcPr>
            <w:tcW w:w="851" w:type="dxa"/>
            <w:tcBorders>
              <w:top w:val="single" w:sz="4" w:space="0" w:color="auto"/>
              <w:left w:val="nil"/>
              <w:bottom w:val="single" w:sz="4" w:space="0" w:color="auto"/>
              <w:right w:val="single" w:sz="4" w:space="0" w:color="auto"/>
            </w:tcBorders>
            <w:shd w:val="clear" w:color="auto" w:fill="auto"/>
            <w:vAlign w:val="center"/>
          </w:tcPr>
          <w:p w14:paraId="24FFF28D" w14:textId="77777777"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Orotina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08C166" w14:textId="77777777"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F0260C" w14:textId="77777777" w:rsidR="00410440" w:rsidRPr="006308C1" w:rsidRDefault="00410440" w:rsidP="00B533E5">
            <w:pPr>
              <w:jc w:val="right"/>
              <w:rPr>
                <w:rFonts w:ascii="Arial Narrow" w:hAnsi="Arial Narrow" w:cs="Arial"/>
                <w:sz w:val="16"/>
                <w:szCs w:val="16"/>
                <w:lang w:val="es-CR" w:eastAsia="es-CR"/>
              </w:rPr>
            </w:pPr>
            <w:r>
              <w:rPr>
                <w:rFonts w:ascii="Arial Narrow" w:hAnsi="Arial Narrow" w:cs="Arial"/>
                <w:sz w:val="16"/>
                <w:szCs w:val="16"/>
                <w:lang w:val="es-CR" w:eastAsia="es-CR"/>
              </w:rPr>
              <w:t>7.500.000,00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3F0527A" w14:textId="77777777" w:rsidR="00410440" w:rsidRPr="006308C1" w:rsidRDefault="00410440" w:rsidP="00B533E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12.149.880,36</w:t>
            </w:r>
          </w:p>
        </w:tc>
        <w:tc>
          <w:tcPr>
            <w:tcW w:w="851" w:type="dxa"/>
            <w:tcBorders>
              <w:top w:val="single" w:sz="4" w:space="0" w:color="auto"/>
              <w:left w:val="nil"/>
              <w:bottom w:val="single" w:sz="4" w:space="0" w:color="auto"/>
              <w:right w:val="single" w:sz="4" w:space="0" w:color="auto"/>
            </w:tcBorders>
            <w:shd w:val="clear" w:color="auto" w:fill="auto"/>
            <w:vAlign w:val="center"/>
          </w:tcPr>
          <w:p w14:paraId="65991465" w14:textId="77777777" w:rsidR="00410440" w:rsidRPr="006308C1" w:rsidRDefault="00410440" w:rsidP="00B533E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59.955,21</w:t>
            </w:r>
          </w:p>
        </w:tc>
        <w:tc>
          <w:tcPr>
            <w:tcW w:w="837" w:type="dxa"/>
            <w:tcBorders>
              <w:top w:val="single" w:sz="4" w:space="0" w:color="auto"/>
              <w:left w:val="nil"/>
              <w:bottom w:val="single" w:sz="4" w:space="0" w:color="auto"/>
              <w:right w:val="single" w:sz="4" w:space="0" w:color="auto"/>
            </w:tcBorders>
            <w:shd w:val="clear" w:color="auto" w:fill="auto"/>
            <w:vAlign w:val="center"/>
          </w:tcPr>
          <w:p w14:paraId="3CB04D1E" w14:textId="77777777" w:rsidR="00410440" w:rsidRPr="006308C1" w:rsidRDefault="00410440" w:rsidP="00B533E5">
            <w:pPr>
              <w:jc w:val="right"/>
              <w:rPr>
                <w:rFonts w:ascii="Arial Narrow" w:hAnsi="Arial Narrow" w:cs="Arial"/>
                <w:sz w:val="16"/>
                <w:szCs w:val="16"/>
                <w:lang w:val="es-CR" w:eastAsia="es-CR"/>
              </w:rPr>
            </w:pPr>
            <w:r>
              <w:rPr>
                <w:rFonts w:ascii="Arial Narrow" w:hAnsi="Arial Narrow" w:cs="Arial"/>
                <w:sz w:val="16"/>
                <w:szCs w:val="16"/>
                <w:lang w:val="es-CR" w:eastAsia="es-CR"/>
              </w:rPr>
              <w:t>599.552,06</w:t>
            </w:r>
          </w:p>
        </w:tc>
        <w:tc>
          <w:tcPr>
            <w:tcW w:w="992" w:type="dxa"/>
            <w:tcBorders>
              <w:top w:val="single" w:sz="4" w:space="0" w:color="auto"/>
              <w:left w:val="nil"/>
              <w:bottom w:val="single" w:sz="4" w:space="0" w:color="auto"/>
              <w:right w:val="single" w:sz="4" w:space="0" w:color="auto"/>
            </w:tcBorders>
            <w:shd w:val="clear" w:color="auto" w:fill="auto"/>
            <w:vAlign w:val="center"/>
          </w:tcPr>
          <w:p w14:paraId="528B5D5A" w14:textId="77777777" w:rsidR="00410440" w:rsidRPr="006308C1" w:rsidRDefault="00410440" w:rsidP="00B533E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20.189.477,21</w:t>
            </w:r>
          </w:p>
        </w:tc>
      </w:tr>
      <w:tr w:rsidR="00410440" w:rsidRPr="006308C1" w14:paraId="7A59F5B4" w14:textId="77777777" w:rsidTr="002428D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2356052" w14:textId="77777777" w:rsidR="00410440" w:rsidRPr="006308C1" w:rsidRDefault="00410440" w:rsidP="00B533E5">
            <w:pPr>
              <w:rPr>
                <w:rFonts w:ascii="Arial Narrow" w:hAnsi="Arial Narrow" w:cs="Arial"/>
                <w:sz w:val="16"/>
                <w:szCs w:val="16"/>
                <w:lang w:val="es-CR" w:eastAsia="es-CR"/>
              </w:rPr>
            </w:pPr>
            <w:r>
              <w:rPr>
                <w:rFonts w:ascii="Arial Narrow" w:hAnsi="Arial Narrow" w:cs="Arial"/>
                <w:sz w:val="16"/>
                <w:szCs w:val="16"/>
                <w:lang w:val="es-CR" w:eastAsia="es-CR"/>
              </w:rPr>
              <w:t>Cherry Pamela Pérez Vargas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4BD0BB9" w14:textId="77777777"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2-0612-0220</w:t>
            </w:r>
          </w:p>
        </w:tc>
        <w:tc>
          <w:tcPr>
            <w:tcW w:w="709" w:type="dxa"/>
            <w:tcBorders>
              <w:top w:val="single" w:sz="4" w:space="0" w:color="auto"/>
              <w:left w:val="nil"/>
              <w:bottom w:val="single" w:sz="4" w:space="0" w:color="auto"/>
              <w:right w:val="single" w:sz="4" w:space="0" w:color="auto"/>
            </w:tcBorders>
            <w:shd w:val="clear" w:color="auto" w:fill="auto"/>
            <w:vAlign w:val="center"/>
          </w:tcPr>
          <w:p w14:paraId="63777B44" w14:textId="77777777"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2-587126</w:t>
            </w:r>
          </w:p>
        </w:tc>
        <w:tc>
          <w:tcPr>
            <w:tcW w:w="851" w:type="dxa"/>
            <w:tcBorders>
              <w:top w:val="single" w:sz="4" w:space="0" w:color="auto"/>
              <w:left w:val="nil"/>
              <w:bottom w:val="single" w:sz="4" w:space="0" w:color="auto"/>
              <w:right w:val="single" w:sz="4" w:space="0" w:color="auto"/>
            </w:tcBorders>
            <w:shd w:val="clear" w:color="auto" w:fill="auto"/>
            <w:vAlign w:val="center"/>
          </w:tcPr>
          <w:p w14:paraId="79C0CF58" w14:textId="77777777"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Naranjo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DF5588" w14:textId="77777777"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E13845" w14:textId="77777777" w:rsidR="00410440" w:rsidRPr="006308C1" w:rsidRDefault="00410440" w:rsidP="00B533E5">
            <w:pPr>
              <w:jc w:val="right"/>
              <w:rPr>
                <w:rFonts w:ascii="Arial Narrow" w:hAnsi="Arial Narrow" w:cs="Arial"/>
                <w:sz w:val="16"/>
                <w:szCs w:val="16"/>
                <w:lang w:val="es-CR" w:eastAsia="es-CR"/>
              </w:rPr>
            </w:pPr>
            <w:r>
              <w:rPr>
                <w:rFonts w:ascii="Arial Narrow" w:hAnsi="Arial Narrow" w:cs="Arial"/>
                <w:sz w:val="16"/>
                <w:szCs w:val="16"/>
                <w:lang w:val="es-CR" w:eastAsia="es-CR"/>
              </w:rPr>
              <w:t>9.600.000,00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9387E43" w14:textId="77777777" w:rsidR="00410440" w:rsidRPr="006308C1" w:rsidRDefault="00410440" w:rsidP="00B533E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12.150.000,00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750D052" w14:textId="77777777" w:rsidR="00410440" w:rsidRPr="006308C1" w:rsidRDefault="00410440" w:rsidP="00B533E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61.842,43</w:t>
            </w:r>
          </w:p>
        </w:tc>
        <w:tc>
          <w:tcPr>
            <w:tcW w:w="837" w:type="dxa"/>
            <w:tcBorders>
              <w:top w:val="single" w:sz="4" w:space="0" w:color="auto"/>
              <w:left w:val="nil"/>
              <w:bottom w:val="single" w:sz="4" w:space="0" w:color="auto"/>
              <w:right w:val="single" w:sz="4" w:space="0" w:color="auto"/>
            </w:tcBorders>
            <w:shd w:val="clear" w:color="auto" w:fill="auto"/>
            <w:vAlign w:val="center"/>
          </w:tcPr>
          <w:p w14:paraId="4254968E" w14:textId="77777777" w:rsidR="00410440" w:rsidRPr="006308C1" w:rsidRDefault="00410440" w:rsidP="00B533E5">
            <w:pPr>
              <w:jc w:val="right"/>
              <w:rPr>
                <w:rFonts w:ascii="Arial Narrow" w:hAnsi="Arial Narrow" w:cs="Arial"/>
                <w:sz w:val="16"/>
                <w:szCs w:val="16"/>
                <w:lang w:val="es-CR" w:eastAsia="es-CR"/>
              </w:rPr>
            </w:pPr>
            <w:r>
              <w:rPr>
                <w:rFonts w:ascii="Arial Narrow" w:hAnsi="Arial Narrow" w:cs="Arial"/>
                <w:sz w:val="16"/>
                <w:szCs w:val="16"/>
                <w:lang w:val="es-CR" w:eastAsia="es-CR"/>
              </w:rPr>
              <w:t>618.424,31</w:t>
            </w:r>
          </w:p>
        </w:tc>
        <w:tc>
          <w:tcPr>
            <w:tcW w:w="992" w:type="dxa"/>
            <w:tcBorders>
              <w:top w:val="single" w:sz="4" w:space="0" w:color="auto"/>
              <w:left w:val="nil"/>
              <w:bottom w:val="single" w:sz="4" w:space="0" w:color="auto"/>
              <w:right w:val="single" w:sz="4" w:space="0" w:color="auto"/>
            </w:tcBorders>
            <w:shd w:val="clear" w:color="auto" w:fill="auto"/>
            <w:vAlign w:val="center"/>
          </w:tcPr>
          <w:p w14:paraId="4220AB57" w14:textId="77777777" w:rsidR="00410440" w:rsidRPr="006308C1" w:rsidRDefault="00410440" w:rsidP="00B533E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22.306.581,88</w:t>
            </w:r>
          </w:p>
        </w:tc>
      </w:tr>
      <w:tr w:rsidR="00410440" w:rsidRPr="006308C1" w14:paraId="30A603E5" w14:textId="77777777" w:rsidTr="002428D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833F712" w14:textId="77777777" w:rsidR="00410440" w:rsidRPr="006308C1" w:rsidRDefault="00410440" w:rsidP="00B533E5">
            <w:pPr>
              <w:rPr>
                <w:rFonts w:ascii="Arial Narrow" w:hAnsi="Arial Narrow" w:cs="Arial"/>
                <w:sz w:val="16"/>
                <w:szCs w:val="16"/>
                <w:lang w:val="es-CR" w:eastAsia="es-CR"/>
              </w:rPr>
            </w:pPr>
            <w:r>
              <w:rPr>
                <w:rFonts w:ascii="Arial Narrow" w:hAnsi="Arial Narrow" w:cs="Arial"/>
                <w:sz w:val="16"/>
                <w:szCs w:val="16"/>
                <w:lang w:val="es-CR" w:eastAsia="es-CR"/>
              </w:rPr>
              <w:lastRenderedPageBreak/>
              <w:t xml:space="preserve">Luis </w:t>
            </w:r>
            <w:proofErr w:type="spellStart"/>
            <w:r>
              <w:rPr>
                <w:rFonts w:ascii="Arial Narrow" w:hAnsi="Arial Narrow" w:cs="Arial"/>
                <w:sz w:val="16"/>
                <w:szCs w:val="16"/>
                <w:lang w:val="es-CR" w:eastAsia="es-CR"/>
              </w:rPr>
              <w:t>Yojal</w:t>
            </w:r>
            <w:proofErr w:type="spellEnd"/>
            <w:r>
              <w:rPr>
                <w:rFonts w:ascii="Arial Narrow" w:hAnsi="Arial Narrow" w:cs="Arial"/>
                <w:sz w:val="16"/>
                <w:szCs w:val="16"/>
                <w:lang w:val="es-CR" w:eastAsia="es-CR"/>
              </w:rPr>
              <w:t xml:space="preserve"> Jiménez Calvo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C9A50F8" w14:textId="77777777"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1-1147-0224</w:t>
            </w:r>
          </w:p>
        </w:tc>
        <w:tc>
          <w:tcPr>
            <w:tcW w:w="709" w:type="dxa"/>
            <w:tcBorders>
              <w:top w:val="single" w:sz="4" w:space="0" w:color="auto"/>
              <w:left w:val="nil"/>
              <w:bottom w:val="single" w:sz="4" w:space="0" w:color="auto"/>
              <w:right w:val="single" w:sz="4" w:space="0" w:color="auto"/>
            </w:tcBorders>
            <w:shd w:val="clear" w:color="auto" w:fill="auto"/>
            <w:vAlign w:val="center"/>
          </w:tcPr>
          <w:p w14:paraId="3721155B" w14:textId="77777777"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1-694508</w:t>
            </w:r>
          </w:p>
        </w:tc>
        <w:tc>
          <w:tcPr>
            <w:tcW w:w="851" w:type="dxa"/>
            <w:tcBorders>
              <w:top w:val="single" w:sz="4" w:space="0" w:color="auto"/>
              <w:left w:val="nil"/>
              <w:bottom w:val="single" w:sz="4" w:space="0" w:color="auto"/>
              <w:right w:val="single" w:sz="4" w:space="0" w:color="auto"/>
            </w:tcBorders>
            <w:shd w:val="clear" w:color="auto" w:fill="auto"/>
            <w:vAlign w:val="center"/>
          </w:tcPr>
          <w:p w14:paraId="0B3D270B" w14:textId="77777777"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0F8273" w14:textId="77777777"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0C4B1F" w14:textId="77777777" w:rsidR="00410440" w:rsidRPr="006308C1" w:rsidRDefault="00410440" w:rsidP="00B533E5">
            <w:pPr>
              <w:jc w:val="right"/>
              <w:rPr>
                <w:rFonts w:ascii="Arial Narrow" w:hAnsi="Arial Narrow" w:cs="Arial"/>
                <w:sz w:val="16"/>
                <w:szCs w:val="16"/>
                <w:lang w:val="es-CR" w:eastAsia="es-CR"/>
              </w:rPr>
            </w:pPr>
            <w:r>
              <w:rPr>
                <w:rFonts w:ascii="Arial Narrow" w:hAnsi="Arial Narrow" w:cs="Arial"/>
                <w:sz w:val="16"/>
                <w:szCs w:val="16"/>
                <w:lang w:val="es-CR" w:eastAsia="es-CR"/>
              </w:rPr>
              <w:t>4.500.000,00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CAAB9D4" w14:textId="77777777" w:rsidR="00410440" w:rsidRPr="006308C1" w:rsidRDefault="00410440" w:rsidP="00B533E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CA7E47D" w14:textId="77777777" w:rsidR="00410440" w:rsidRPr="006308C1" w:rsidRDefault="00410440" w:rsidP="00B533E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180.246,75</w:t>
            </w:r>
          </w:p>
        </w:tc>
        <w:tc>
          <w:tcPr>
            <w:tcW w:w="837" w:type="dxa"/>
            <w:tcBorders>
              <w:top w:val="single" w:sz="4" w:space="0" w:color="auto"/>
              <w:left w:val="nil"/>
              <w:bottom w:val="single" w:sz="4" w:space="0" w:color="auto"/>
              <w:right w:val="single" w:sz="4" w:space="0" w:color="auto"/>
            </w:tcBorders>
            <w:shd w:val="clear" w:color="auto" w:fill="auto"/>
            <w:vAlign w:val="center"/>
          </w:tcPr>
          <w:p w14:paraId="5FF56D85" w14:textId="77777777" w:rsidR="00410440" w:rsidRPr="006308C1" w:rsidRDefault="00410440" w:rsidP="00B533E5">
            <w:pPr>
              <w:jc w:val="right"/>
              <w:rPr>
                <w:rFonts w:ascii="Arial Narrow" w:hAnsi="Arial Narrow" w:cs="Arial"/>
                <w:sz w:val="16"/>
                <w:szCs w:val="16"/>
                <w:lang w:val="es-CR" w:eastAsia="es-CR"/>
              </w:rPr>
            </w:pPr>
            <w:r>
              <w:rPr>
                <w:rFonts w:ascii="Arial Narrow" w:hAnsi="Arial Narrow" w:cs="Arial"/>
                <w:sz w:val="16"/>
                <w:szCs w:val="16"/>
                <w:lang w:val="es-CR" w:eastAsia="es-CR"/>
              </w:rPr>
              <w:t>600.822,50</w:t>
            </w:r>
          </w:p>
        </w:tc>
        <w:tc>
          <w:tcPr>
            <w:tcW w:w="992" w:type="dxa"/>
            <w:tcBorders>
              <w:top w:val="single" w:sz="4" w:space="0" w:color="auto"/>
              <w:left w:val="nil"/>
              <w:bottom w:val="single" w:sz="4" w:space="0" w:color="auto"/>
              <w:right w:val="single" w:sz="4" w:space="0" w:color="auto"/>
            </w:tcBorders>
            <w:shd w:val="clear" w:color="auto" w:fill="auto"/>
            <w:vAlign w:val="center"/>
          </w:tcPr>
          <w:p w14:paraId="6577668C" w14:textId="77777777" w:rsidR="00410440" w:rsidRPr="006308C1" w:rsidRDefault="00410440" w:rsidP="00B533E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13.950.575,75</w:t>
            </w:r>
          </w:p>
        </w:tc>
      </w:tr>
      <w:tr w:rsidR="00410440" w:rsidRPr="006308C1" w14:paraId="0C94D551" w14:textId="77777777" w:rsidTr="00B533E5">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BF02568" w14:textId="66D156E5" w:rsidR="00410440" w:rsidRPr="006308C1" w:rsidRDefault="00410440" w:rsidP="00B533E5">
            <w:pPr>
              <w:rPr>
                <w:rFonts w:ascii="Arial Narrow" w:hAnsi="Arial Narrow" w:cs="Arial"/>
                <w:sz w:val="16"/>
                <w:szCs w:val="16"/>
                <w:lang w:val="es-CR" w:eastAsia="es-CR"/>
              </w:rPr>
            </w:pPr>
            <w:r>
              <w:rPr>
                <w:rFonts w:ascii="Arial Narrow" w:hAnsi="Arial Narrow" w:cs="Arial"/>
                <w:sz w:val="16"/>
                <w:szCs w:val="16"/>
                <w:lang w:val="es-CR" w:eastAsia="es-CR"/>
              </w:rPr>
              <w:t>Odilia Oro</w:t>
            </w:r>
            <w:r w:rsidR="00B533E5">
              <w:rPr>
                <w:rFonts w:ascii="Arial Narrow" w:hAnsi="Arial Narrow" w:cs="Arial"/>
                <w:sz w:val="16"/>
                <w:szCs w:val="16"/>
                <w:lang w:val="es-CR" w:eastAsia="es-CR"/>
              </w:rPr>
              <w:t>z</w:t>
            </w:r>
            <w:r>
              <w:rPr>
                <w:rFonts w:ascii="Arial Narrow" w:hAnsi="Arial Narrow" w:cs="Arial"/>
                <w:sz w:val="16"/>
                <w:szCs w:val="16"/>
                <w:lang w:val="es-CR" w:eastAsia="es-CR"/>
              </w:rPr>
              <w:t>co González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D7EFFA" w14:textId="07FF7758" w:rsidR="00410440"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155819</w:t>
            </w:r>
            <w:r w:rsidR="00B533E5">
              <w:rPr>
                <w:rFonts w:ascii="Arial Narrow" w:hAnsi="Arial Narrow" w:cs="Arial"/>
                <w:sz w:val="16"/>
                <w:szCs w:val="16"/>
                <w:lang w:val="es-CR" w:eastAsia="es-CR"/>
              </w:rPr>
              <w:t>-</w:t>
            </w:r>
          </w:p>
          <w:p w14:paraId="551E4AEC" w14:textId="77777777"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258412</w:t>
            </w:r>
          </w:p>
        </w:tc>
        <w:tc>
          <w:tcPr>
            <w:tcW w:w="709" w:type="dxa"/>
            <w:tcBorders>
              <w:top w:val="single" w:sz="4" w:space="0" w:color="auto"/>
              <w:left w:val="nil"/>
              <w:bottom w:val="single" w:sz="4" w:space="0" w:color="auto"/>
              <w:right w:val="single" w:sz="4" w:space="0" w:color="auto"/>
            </w:tcBorders>
            <w:shd w:val="clear" w:color="auto" w:fill="auto"/>
            <w:vAlign w:val="center"/>
          </w:tcPr>
          <w:p w14:paraId="062D1861" w14:textId="77777777"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7-177044</w:t>
            </w:r>
          </w:p>
        </w:tc>
        <w:tc>
          <w:tcPr>
            <w:tcW w:w="851" w:type="dxa"/>
            <w:tcBorders>
              <w:top w:val="single" w:sz="4" w:space="0" w:color="auto"/>
              <w:left w:val="nil"/>
              <w:bottom w:val="single" w:sz="4" w:space="0" w:color="auto"/>
              <w:right w:val="single" w:sz="4" w:space="0" w:color="auto"/>
            </w:tcBorders>
            <w:shd w:val="clear" w:color="auto" w:fill="auto"/>
            <w:vAlign w:val="center"/>
          </w:tcPr>
          <w:p w14:paraId="0B0CF026" w14:textId="77777777"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658A0B" w14:textId="77777777"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6D9039" w14:textId="77777777" w:rsidR="00410440" w:rsidRPr="006308C1" w:rsidRDefault="00410440" w:rsidP="00B533E5">
            <w:pPr>
              <w:jc w:val="right"/>
              <w:rPr>
                <w:rFonts w:ascii="Arial Narrow" w:hAnsi="Arial Narrow" w:cs="Arial"/>
                <w:sz w:val="16"/>
                <w:szCs w:val="16"/>
                <w:lang w:val="es-CR" w:eastAsia="es-CR"/>
              </w:rPr>
            </w:pPr>
            <w:r>
              <w:rPr>
                <w:rFonts w:ascii="Arial Narrow" w:hAnsi="Arial Narrow" w:cs="Arial"/>
                <w:sz w:val="16"/>
                <w:szCs w:val="16"/>
                <w:lang w:val="es-CR" w:eastAsia="es-CR"/>
              </w:rPr>
              <w:t>4.500.000,00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A42DECF" w14:textId="77777777" w:rsidR="00410440" w:rsidRPr="006308C1" w:rsidRDefault="00410440" w:rsidP="00B533E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10.206.000,00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26A67AA" w14:textId="77777777" w:rsidR="00410440" w:rsidRPr="006308C1" w:rsidRDefault="00410440" w:rsidP="00B533E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159.561,84</w:t>
            </w:r>
          </w:p>
        </w:tc>
        <w:tc>
          <w:tcPr>
            <w:tcW w:w="837" w:type="dxa"/>
            <w:tcBorders>
              <w:top w:val="single" w:sz="4" w:space="0" w:color="auto"/>
              <w:left w:val="nil"/>
              <w:bottom w:val="single" w:sz="4" w:space="0" w:color="auto"/>
              <w:right w:val="single" w:sz="4" w:space="0" w:color="auto"/>
            </w:tcBorders>
            <w:shd w:val="clear" w:color="auto" w:fill="auto"/>
            <w:vAlign w:val="center"/>
          </w:tcPr>
          <w:p w14:paraId="2717D501" w14:textId="77777777" w:rsidR="00410440" w:rsidRPr="006308C1" w:rsidRDefault="00410440" w:rsidP="00B533E5">
            <w:pPr>
              <w:jc w:val="right"/>
              <w:rPr>
                <w:rFonts w:ascii="Arial Narrow" w:hAnsi="Arial Narrow" w:cs="Arial"/>
                <w:sz w:val="16"/>
                <w:szCs w:val="16"/>
                <w:lang w:val="es-CR" w:eastAsia="es-CR"/>
              </w:rPr>
            </w:pPr>
            <w:r>
              <w:rPr>
                <w:rFonts w:ascii="Arial Narrow" w:hAnsi="Arial Narrow" w:cs="Arial"/>
                <w:sz w:val="16"/>
                <w:szCs w:val="16"/>
                <w:lang w:val="es-CR" w:eastAsia="es-CR"/>
              </w:rPr>
              <w:t>407.031,70</w:t>
            </w:r>
          </w:p>
        </w:tc>
        <w:tc>
          <w:tcPr>
            <w:tcW w:w="992" w:type="dxa"/>
            <w:tcBorders>
              <w:top w:val="single" w:sz="4" w:space="0" w:color="auto"/>
              <w:left w:val="nil"/>
              <w:bottom w:val="single" w:sz="4" w:space="0" w:color="auto"/>
              <w:right w:val="single" w:sz="4" w:space="0" w:color="auto"/>
            </w:tcBorders>
            <w:shd w:val="clear" w:color="auto" w:fill="auto"/>
            <w:vAlign w:val="center"/>
          </w:tcPr>
          <w:p w14:paraId="58533E96" w14:textId="77777777" w:rsidR="00410440" w:rsidRPr="006308C1" w:rsidRDefault="00410440" w:rsidP="00B533E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14.953.469,86</w:t>
            </w:r>
          </w:p>
        </w:tc>
      </w:tr>
      <w:tr w:rsidR="00410440" w:rsidRPr="006308C1" w14:paraId="2557052E" w14:textId="77777777" w:rsidTr="002428D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4C82937" w14:textId="77777777" w:rsidR="00410440" w:rsidRPr="006308C1" w:rsidRDefault="00410440" w:rsidP="00B533E5">
            <w:pPr>
              <w:rPr>
                <w:rFonts w:ascii="Arial Narrow" w:hAnsi="Arial Narrow" w:cs="Arial"/>
                <w:sz w:val="16"/>
                <w:szCs w:val="16"/>
                <w:lang w:val="es-CR" w:eastAsia="es-CR"/>
              </w:rPr>
            </w:pPr>
            <w:r>
              <w:rPr>
                <w:rFonts w:ascii="Arial Narrow" w:hAnsi="Arial Narrow" w:cs="Arial"/>
                <w:sz w:val="16"/>
                <w:szCs w:val="16"/>
                <w:lang w:val="es-CR" w:eastAsia="es-CR"/>
              </w:rPr>
              <w:t xml:space="preserve">Jacinto Tristán </w:t>
            </w:r>
            <w:proofErr w:type="spellStart"/>
            <w:r>
              <w:rPr>
                <w:rFonts w:ascii="Arial Narrow" w:hAnsi="Arial Narrow" w:cs="Arial"/>
                <w:sz w:val="16"/>
                <w:szCs w:val="16"/>
                <w:lang w:val="es-CR" w:eastAsia="es-CR"/>
              </w:rPr>
              <w:t>Ortíz</w:t>
            </w:r>
            <w:proofErr w:type="spellEnd"/>
            <w:r>
              <w:rPr>
                <w:rFonts w:ascii="Arial Narrow" w:hAnsi="Arial Narrow" w:cs="Arial"/>
                <w:sz w:val="16"/>
                <w:szCs w:val="16"/>
                <w:lang w:val="es-CR" w:eastAsia="es-CR"/>
              </w:rPr>
              <w:t xml:space="preserve"> Barrantes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DE203F0" w14:textId="77777777"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5-0135-0252</w:t>
            </w:r>
          </w:p>
        </w:tc>
        <w:tc>
          <w:tcPr>
            <w:tcW w:w="709" w:type="dxa"/>
            <w:tcBorders>
              <w:top w:val="single" w:sz="4" w:space="0" w:color="auto"/>
              <w:left w:val="nil"/>
              <w:bottom w:val="single" w:sz="4" w:space="0" w:color="auto"/>
              <w:right w:val="single" w:sz="4" w:space="0" w:color="auto"/>
            </w:tcBorders>
            <w:shd w:val="clear" w:color="auto" w:fill="auto"/>
            <w:vAlign w:val="center"/>
          </w:tcPr>
          <w:p w14:paraId="72BDE9AC" w14:textId="77777777"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5-223141</w:t>
            </w:r>
          </w:p>
        </w:tc>
        <w:tc>
          <w:tcPr>
            <w:tcW w:w="851" w:type="dxa"/>
            <w:tcBorders>
              <w:top w:val="single" w:sz="4" w:space="0" w:color="auto"/>
              <w:left w:val="nil"/>
              <w:bottom w:val="single" w:sz="4" w:space="0" w:color="auto"/>
              <w:right w:val="single" w:sz="4" w:space="0" w:color="auto"/>
            </w:tcBorders>
            <w:shd w:val="clear" w:color="auto" w:fill="auto"/>
            <w:vAlign w:val="center"/>
          </w:tcPr>
          <w:p w14:paraId="7ABA635E" w14:textId="77777777"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Santa Cruz</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82FEF7" w14:textId="77777777"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7C2046" w14:textId="77777777" w:rsidR="00410440" w:rsidRPr="006308C1" w:rsidRDefault="00410440" w:rsidP="00B533E5">
            <w:pPr>
              <w:jc w:val="right"/>
              <w:rPr>
                <w:rFonts w:ascii="Arial Narrow" w:hAnsi="Arial Narrow" w:cs="Arial"/>
                <w:sz w:val="16"/>
                <w:szCs w:val="16"/>
                <w:lang w:val="es-CR" w:eastAsia="es-CR"/>
              </w:rPr>
            </w:pPr>
            <w:r>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3EEEF66" w14:textId="77777777" w:rsidR="00410440" w:rsidRPr="006308C1" w:rsidRDefault="00410440" w:rsidP="00B533E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8.950.000,10</w:t>
            </w:r>
          </w:p>
        </w:tc>
        <w:tc>
          <w:tcPr>
            <w:tcW w:w="851" w:type="dxa"/>
            <w:tcBorders>
              <w:top w:val="single" w:sz="4" w:space="0" w:color="auto"/>
              <w:left w:val="nil"/>
              <w:bottom w:val="single" w:sz="4" w:space="0" w:color="auto"/>
              <w:right w:val="single" w:sz="4" w:space="0" w:color="auto"/>
            </w:tcBorders>
            <w:shd w:val="clear" w:color="auto" w:fill="auto"/>
            <w:vAlign w:val="center"/>
          </w:tcPr>
          <w:p w14:paraId="30631152" w14:textId="77777777" w:rsidR="00410440" w:rsidRPr="006308C1" w:rsidRDefault="00410440" w:rsidP="00B533E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37.677,68</w:t>
            </w:r>
          </w:p>
        </w:tc>
        <w:tc>
          <w:tcPr>
            <w:tcW w:w="837" w:type="dxa"/>
            <w:tcBorders>
              <w:top w:val="single" w:sz="4" w:space="0" w:color="auto"/>
              <w:left w:val="nil"/>
              <w:bottom w:val="single" w:sz="4" w:space="0" w:color="auto"/>
              <w:right w:val="single" w:sz="4" w:space="0" w:color="auto"/>
            </w:tcBorders>
            <w:shd w:val="clear" w:color="auto" w:fill="auto"/>
            <w:vAlign w:val="center"/>
          </w:tcPr>
          <w:p w14:paraId="639C349A" w14:textId="77777777" w:rsidR="00410440" w:rsidRPr="006308C1" w:rsidRDefault="00410440" w:rsidP="00B533E5">
            <w:pPr>
              <w:jc w:val="right"/>
              <w:rPr>
                <w:rFonts w:ascii="Arial Narrow" w:hAnsi="Arial Narrow" w:cs="Arial"/>
                <w:sz w:val="16"/>
                <w:szCs w:val="16"/>
                <w:lang w:val="es-CR" w:eastAsia="es-CR"/>
              </w:rPr>
            </w:pPr>
            <w:r>
              <w:rPr>
                <w:rFonts w:ascii="Arial Narrow" w:hAnsi="Arial Narrow" w:cs="Arial"/>
                <w:sz w:val="16"/>
                <w:szCs w:val="16"/>
                <w:lang w:val="es-CR" w:eastAsia="es-CR"/>
              </w:rPr>
              <w:t>376.776,83</w:t>
            </w:r>
          </w:p>
        </w:tc>
        <w:tc>
          <w:tcPr>
            <w:tcW w:w="992" w:type="dxa"/>
            <w:tcBorders>
              <w:top w:val="single" w:sz="4" w:space="0" w:color="auto"/>
              <w:left w:val="nil"/>
              <w:bottom w:val="single" w:sz="4" w:space="0" w:color="auto"/>
              <w:right w:val="single" w:sz="4" w:space="0" w:color="auto"/>
            </w:tcBorders>
            <w:shd w:val="clear" w:color="auto" w:fill="auto"/>
            <w:vAlign w:val="center"/>
          </w:tcPr>
          <w:p w14:paraId="7A9AF286" w14:textId="77777777" w:rsidR="00410440" w:rsidRPr="006308C1" w:rsidRDefault="00410440" w:rsidP="00B533E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14.289.099,25</w:t>
            </w:r>
          </w:p>
        </w:tc>
      </w:tr>
      <w:tr w:rsidR="00410440" w:rsidRPr="006308C1" w14:paraId="5287CFF8" w14:textId="77777777" w:rsidTr="002428D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66E6AFD" w14:textId="77777777" w:rsidR="00410440" w:rsidRPr="006308C1" w:rsidRDefault="00410440" w:rsidP="00B533E5">
            <w:pPr>
              <w:rPr>
                <w:rFonts w:ascii="Arial Narrow" w:hAnsi="Arial Narrow" w:cs="Arial"/>
                <w:sz w:val="16"/>
                <w:szCs w:val="16"/>
                <w:lang w:val="es-CR" w:eastAsia="es-CR"/>
              </w:rPr>
            </w:pPr>
            <w:proofErr w:type="spellStart"/>
            <w:r>
              <w:rPr>
                <w:rFonts w:ascii="Arial Narrow" w:hAnsi="Arial Narrow" w:cs="Arial"/>
                <w:sz w:val="16"/>
                <w:szCs w:val="16"/>
                <w:lang w:val="es-CR" w:eastAsia="es-CR"/>
              </w:rPr>
              <w:t>Leonella</w:t>
            </w:r>
            <w:proofErr w:type="spellEnd"/>
            <w:r>
              <w:rPr>
                <w:rFonts w:ascii="Arial Narrow" w:hAnsi="Arial Narrow" w:cs="Arial"/>
                <w:sz w:val="16"/>
                <w:szCs w:val="16"/>
                <w:lang w:val="es-CR" w:eastAsia="es-CR"/>
              </w:rPr>
              <w:t xml:space="preserve"> Borbón Arias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50B2502" w14:textId="77777777"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7-0196-0226</w:t>
            </w:r>
          </w:p>
        </w:tc>
        <w:tc>
          <w:tcPr>
            <w:tcW w:w="709" w:type="dxa"/>
            <w:tcBorders>
              <w:top w:val="single" w:sz="4" w:space="0" w:color="auto"/>
              <w:left w:val="nil"/>
              <w:bottom w:val="single" w:sz="4" w:space="0" w:color="auto"/>
              <w:right w:val="single" w:sz="4" w:space="0" w:color="auto"/>
            </w:tcBorders>
            <w:shd w:val="clear" w:color="auto" w:fill="auto"/>
            <w:vAlign w:val="center"/>
          </w:tcPr>
          <w:p w14:paraId="379780F0" w14:textId="77777777"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4-257606</w:t>
            </w:r>
          </w:p>
        </w:tc>
        <w:tc>
          <w:tcPr>
            <w:tcW w:w="851" w:type="dxa"/>
            <w:tcBorders>
              <w:top w:val="single" w:sz="4" w:space="0" w:color="auto"/>
              <w:left w:val="nil"/>
              <w:bottom w:val="single" w:sz="4" w:space="0" w:color="auto"/>
              <w:right w:val="single" w:sz="4" w:space="0" w:color="auto"/>
            </w:tcBorders>
            <w:shd w:val="clear" w:color="auto" w:fill="auto"/>
            <w:vAlign w:val="center"/>
          </w:tcPr>
          <w:p w14:paraId="4A3A4E67" w14:textId="77777777"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Sarapiquí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DEAFBE" w14:textId="77777777"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08DC33" w14:textId="77777777" w:rsidR="00410440" w:rsidRPr="006308C1" w:rsidRDefault="00410440" w:rsidP="00B533E5">
            <w:pPr>
              <w:jc w:val="right"/>
              <w:rPr>
                <w:rFonts w:ascii="Arial Narrow" w:hAnsi="Arial Narrow" w:cs="Arial"/>
                <w:sz w:val="16"/>
                <w:szCs w:val="16"/>
                <w:lang w:val="es-CR" w:eastAsia="es-CR"/>
              </w:rPr>
            </w:pPr>
            <w:r>
              <w:rPr>
                <w:rFonts w:ascii="Arial Narrow" w:hAnsi="Arial Narrow" w:cs="Arial"/>
                <w:sz w:val="16"/>
                <w:szCs w:val="16"/>
                <w:lang w:val="es-CR" w:eastAsia="es-CR"/>
              </w:rPr>
              <w:t>4.440.000,00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1F451A5" w14:textId="77777777" w:rsidR="00410440" w:rsidRPr="006308C1" w:rsidRDefault="00410440" w:rsidP="00B533E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9.537.000,00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4ECD480" w14:textId="77777777" w:rsidR="00410440" w:rsidRPr="006308C1" w:rsidRDefault="00410440" w:rsidP="00B533E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94.689,11</w:t>
            </w:r>
          </w:p>
        </w:tc>
        <w:tc>
          <w:tcPr>
            <w:tcW w:w="837" w:type="dxa"/>
            <w:tcBorders>
              <w:top w:val="single" w:sz="4" w:space="0" w:color="auto"/>
              <w:left w:val="nil"/>
              <w:bottom w:val="single" w:sz="4" w:space="0" w:color="auto"/>
              <w:right w:val="single" w:sz="4" w:space="0" w:color="auto"/>
            </w:tcBorders>
            <w:shd w:val="clear" w:color="auto" w:fill="auto"/>
            <w:vAlign w:val="center"/>
          </w:tcPr>
          <w:p w14:paraId="5CA0F6C3" w14:textId="77777777" w:rsidR="00410440" w:rsidRPr="006308C1" w:rsidRDefault="00410440" w:rsidP="00B533E5">
            <w:pPr>
              <w:jc w:val="right"/>
              <w:rPr>
                <w:rFonts w:ascii="Arial Narrow" w:hAnsi="Arial Narrow" w:cs="Arial"/>
                <w:sz w:val="16"/>
                <w:szCs w:val="16"/>
                <w:lang w:val="es-CR" w:eastAsia="es-CR"/>
              </w:rPr>
            </w:pPr>
            <w:r>
              <w:rPr>
                <w:rFonts w:ascii="Arial Narrow" w:hAnsi="Arial Narrow" w:cs="Arial"/>
                <w:sz w:val="16"/>
                <w:szCs w:val="16"/>
                <w:lang w:val="es-CR" w:eastAsia="es-CR"/>
              </w:rPr>
              <w:t>458.416,03</w:t>
            </w:r>
          </w:p>
        </w:tc>
        <w:tc>
          <w:tcPr>
            <w:tcW w:w="992" w:type="dxa"/>
            <w:tcBorders>
              <w:top w:val="single" w:sz="4" w:space="0" w:color="auto"/>
              <w:left w:val="nil"/>
              <w:bottom w:val="single" w:sz="4" w:space="0" w:color="auto"/>
              <w:right w:val="single" w:sz="4" w:space="0" w:color="auto"/>
            </w:tcBorders>
            <w:shd w:val="clear" w:color="auto" w:fill="auto"/>
            <w:vAlign w:val="center"/>
          </w:tcPr>
          <w:p w14:paraId="26277387" w14:textId="77777777" w:rsidR="00410440" w:rsidRPr="006308C1" w:rsidRDefault="00410440" w:rsidP="00B533E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14.340.726,92</w:t>
            </w:r>
          </w:p>
        </w:tc>
      </w:tr>
      <w:tr w:rsidR="00410440" w:rsidRPr="006308C1" w14:paraId="614EFF2B" w14:textId="77777777" w:rsidTr="002428D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F423356" w14:textId="77777777" w:rsidR="00410440" w:rsidRPr="006308C1" w:rsidRDefault="00410440" w:rsidP="00B533E5">
            <w:pPr>
              <w:rPr>
                <w:rFonts w:ascii="Arial Narrow" w:hAnsi="Arial Narrow" w:cs="Arial"/>
                <w:sz w:val="16"/>
                <w:szCs w:val="16"/>
                <w:lang w:val="es-CR" w:eastAsia="es-CR"/>
              </w:rPr>
            </w:pPr>
            <w:r>
              <w:rPr>
                <w:rFonts w:ascii="Arial Narrow" w:hAnsi="Arial Narrow" w:cs="Arial"/>
                <w:sz w:val="16"/>
                <w:szCs w:val="16"/>
                <w:lang w:val="es-CR" w:eastAsia="es-CR"/>
              </w:rPr>
              <w:t>Manuel Salvador Munguía Rodríguez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B846B4" w14:textId="6E9230E0" w:rsidR="00410440"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155800</w:t>
            </w:r>
            <w:r w:rsidR="00B533E5">
              <w:rPr>
                <w:rFonts w:ascii="Arial Narrow" w:hAnsi="Arial Narrow" w:cs="Arial"/>
                <w:sz w:val="16"/>
                <w:szCs w:val="16"/>
                <w:lang w:val="es-CR" w:eastAsia="es-CR"/>
              </w:rPr>
              <w:t>-</w:t>
            </w:r>
          </w:p>
          <w:p w14:paraId="5D7D46C6" w14:textId="77777777"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712915</w:t>
            </w:r>
          </w:p>
        </w:tc>
        <w:tc>
          <w:tcPr>
            <w:tcW w:w="709" w:type="dxa"/>
            <w:tcBorders>
              <w:top w:val="single" w:sz="4" w:space="0" w:color="auto"/>
              <w:left w:val="nil"/>
              <w:bottom w:val="single" w:sz="4" w:space="0" w:color="auto"/>
              <w:right w:val="single" w:sz="4" w:space="0" w:color="auto"/>
            </w:tcBorders>
            <w:shd w:val="clear" w:color="auto" w:fill="auto"/>
            <w:vAlign w:val="center"/>
          </w:tcPr>
          <w:p w14:paraId="2A10FC89" w14:textId="77777777"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6-92807</w:t>
            </w:r>
          </w:p>
        </w:tc>
        <w:tc>
          <w:tcPr>
            <w:tcW w:w="851" w:type="dxa"/>
            <w:tcBorders>
              <w:top w:val="single" w:sz="4" w:space="0" w:color="auto"/>
              <w:left w:val="nil"/>
              <w:bottom w:val="single" w:sz="4" w:space="0" w:color="auto"/>
              <w:right w:val="single" w:sz="4" w:space="0" w:color="auto"/>
            </w:tcBorders>
            <w:shd w:val="clear" w:color="auto" w:fill="auto"/>
            <w:vAlign w:val="center"/>
          </w:tcPr>
          <w:p w14:paraId="68B4EF1B" w14:textId="77777777"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45C8C3" w14:textId="77777777"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338E2D" w14:textId="77777777" w:rsidR="00410440" w:rsidRPr="006308C1" w:rsidRDefault="00410440" w:rsidP="00B533E5">
            <w:pPr>
              <w:jc w:val="right"/>
              <w:rPr>
                <w:rFonts w:ascii="Arial Narrow" w:hAnsi="Arial Narrow" w:cs="Arial"/>
                <w:sz w:val="16"/>
                <w:szCs w:val="16"/>
                <w:lang w:val="es-CR" w:eastAsia="es-CR"/>
              </w:rPr>
            </w:pPr>
            <w:r>
              <w:rPr>
                <w:rFonts w:ascii="Arial Narrow" w:hAnsi="Arial Narrow" w:cs="Arial"/>
                <w:sz w:val="16"/>
                <w:szCs w:val="16"/>
                <w:lang w:val="es-CR" w:eastAsia="es-CR"/>
              </w:rPr>
              <w:t>5.900.000,00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4E203B5" w14:textId="77777777" w:rsidR="00410440" w:rsidRPr="006308C1" w:rsidRDefault="00410440" w:rsidP="00B533E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10.206.000,00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DB4F0CF" w14:textId="77777777" w:rsidR="00410440" w:rsidRPr="006308C1" w:rsidRDefault="00410440" w:rsidP="00B533E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261.491,41</w:t>
            </w:r>
          </w:p>
        </w:tc>
        <w:tc>
          <w:tcPr>
            <w:tcW w:w="837" w:type="dxa"/>
            <w:tcBorders>
              <w:top w:val="single" w:sz="4" w:space="0" w:color="auto"/>
              <w:left w:val="nil"/>
              <w:bottom w:val="single" w:sz="4" w:space="0" w:color="auto"/>
              <w:right w:val="single" w:sz="4" w:space="0" w:color="auto"/>
            </w:tcBorders>
            <w:shd w:val="clear" w:color="auto" w:fill="auto"/>
            <w:vAlign w:val="center"/>
          </w:tcPr>
          <w:p w14:paraId="7186E7C6" w14:textId="77777777" w:rsidR="00410440" w:rsidRPr="006308C1" w:rsidRDefault="00410440" w:rsidP="00B533E5">
            <w:pPr>
              <w:jc w:val="right"/>
              <w:rPr>
                <w:rFonts w:ascii="Arial Narrow" w:hAnsi="Arial Narrow" w:cs="Arial"/>
                <w:sz w:val="16"/>
                <w:szCs w:val="16"/>
                <w:lang w:val="es-CR" w:eastAsia="es-CR"/>
              </w:rPr>
            </w:pPr>
            <w:r>
              <w:rPr>
                <w:rFonts w:ascii="Arial Narrow" w:hAnsi="Arial Narrow" w:cs="Arial"/>
                <w:sz w:val="16"/>
                <w:szCs w:val="16"/>
                <w:lang w:val="es-CR" w:eastAsia="es-CR"/>
              </w:rPr>
              <w:t>522.982,81</w:t>
            </w:r>
          </w:p>
        </w:tc>
        <w:tc>
          <w:tcPr>
            <w:tcW w:w="992" w:type="dxa"/>
            <w:tcBorders>
              <w:top w:val="single" w:sz="4" w:space="0" w:color="auto"/>
              <w:left w:val="nil"/>
              <w:bottom w:val="single" w:sz="4" w:space="0" w:color="auto"/>
              <w:right w:val="single" w:sz="4" w:space="0" w:color="auto"/>
            </w:tcBorders>
            <w:shd w:val="clear" w:color="auto" w:fill="auto"/>
            <w:vAlign w:val="center"/>
          </w:tcPr>
          <w:p w14:paraId="5F768812" w14:textId="77777777" w:rsidR="00410440" w:rsidRPr="006308C1" w:rsidRDefault="00410440" w:rsidP="00B533E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16.367.491,41</w:t>
            </w:r>
          </w:p>
        </w:tc>
      </w:tr>
      <w:tr w:rsidR="00410440" w:rsidRPr="006308C1" w14:paraId="4AD5060E" w14:textId="77777777" w:rsidTr="002428D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E9FEC4A" w14:textId="77777777" w:rsidR="00410440" w:rsidRPr="006308C1" w:rsidRDefault="00410440" w:rsidP="00B533E5">
            <w:pPr>
              <w:rPr>
                <w:rFonts w:ascii="Arial Narrow" w:hAnsi="Arial Narrow" w:cs="Arial"/>
                <w:sz w:val="16"/>
                <w:szCs w:val="16"/>
                <w:lang w:val="es-CR" w:eastAsia="es-CR"/>
              </w:rPr>
            </w:pPr>
            <w:r>
              <w:rPr>
                <w:rFonts w:ascii="Arial Narrow" w:hAnsi="Arial Narrow" w:cs="Arial"/>
                <w:sz w:val="16"/>
                <w:szCs w:val="16"/>
                <w:lang w:val="es-CR" w:eastAsia="es-CR"/>
              </w:rPr>
              <w:t>Ana Laura Ramírez Moya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8389A4A" w14:textId="77777777"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2-0770-0737</w:t>
            </w:r>
          </w:p>
        </w:tc>
        <w:tc>
          <w:tcPr>
            <w:tcW w:w="709" w:type="dxa"/>
            <w:tcBorders>
              <w:top w:val="single" w:sz="4" w:space="0" w:color="auto"/>
              <w:left w:val="nil"/>
              <w:bottom w:val="single" w:sz="4" w:space="0" w:color="auto"/>
              <w:right w:val="single" w:sz="4" w:space="0" w:color="auto"/>
            </w:tcBorders>
            <w:shd w:val="clear" w:color="auto" w:fill="auto"/>
            <w:vAlign w:val="center"/>
          </w:tcPr>
          <w:p w14:paraId="3E83E6B2" w14:textId="77777777"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2-555998</w:t>
            </w:r>
          </w:p>
        </w:tc>
        <w:tc>
          <w:tcPr>
            <w:tcW w:w="851" w:type="dxa"/>
            <w:tcBorders>
              <w:top w:val="single" w:sz="4" w:space="0" w:color="auto"/>
              <w:left w:val="nil"/>
              <w:bottom w:val="single" w:sz="4" w:space="0" w:color="auto"/>
              <w:right w:val="single" w:sz="4" w:space="0" w:color="auto"/>
            </w:tcBorders>
            <w:shd w:val="clear" w:color="auto" w:fill="auto"/>
            <w:vAlign w:val="center"/>
          </w:tcPr>
          <w:p w14:paraId="6535FE06" w14:textId="77777777"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Sarchí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5F1155" w14:textId="77777777"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28CBF6" w14:textId="77777777" w:rsidR="00410440" w:rsidRPr="006308C1" w:rsidRDefault="00410440" w:rsidP="00B533E5">
            <w:pPr>
              <w:jc w:val="right"/>
              <w:rPr>
                <w:rFonts w:ascii="Arial Narrow" w:hAnsi="Arial Narrow" w:cs="Arial"/>
                <w:sz w:val="16"/>
                <w:szCs w:val="16"/>
                <w:lang w:val="es-CR" w:eastAsia="es-CR"/>
              </w:rPr>
            </w:pPr>
            <w:r>
              <w:rPr>
                <w:rFonts w:ascii="Arial Narrow" w:hAnsi="Arial Narrow" w:cs="Arial"/>
                <w:sz w:val="16"/>
                <w:szCs w:val="16"/>
                <w:lang w:val="es-CR" w:eastAsia="es-CR"/>
              </w:rPr>
              <w:t>7.250.000,00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5256D4B" w14:textId="77777777" w:rsidR="00410440" w:rsidRPr="006308C1" w:rsidRDefault="00410440" w:rsidP="00B533E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8.862.000,00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7DE9051" w14:textId="77777777" w:rsidR="00410440" w:rsidRPr="006308C1" w:rsidRDefault="00410440" w:rsidP="00B533E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160.528,76</w:t>
            </w:r>
          </w:p>
        </w:tc>
        <w:tc>
          <w:tcPr>
            <w:tcW w:w="837" w:type="dxa"/>
            <w:tcBorders>
              <w:top w:val="single" w:sz="4" w:space="0" w:color="auto"/>
              <w:left w:val="nil"/>
              <w:bottom w:val="single" w:sz="4" w:space="0" w:color="auto"/>
              <w:right w:val="single" w:sz="4" w:space="0" w:color="auto"/>
            </w:tcBorders>
            <w:shd w:val="clear" w:color="auto" w:fill="auto"/>
            <w:vAlign w:val="center"/>
          </w:tcPr>
          <w:p w14:paraId="20534480" w14:textId="77777777" w:rsidR="00410440" w:rsidRPr="006308C1" w:rsidRDefault="00410440" w:rsidP="00B533E5">
            <w:pPr>
              <w:jc w:val="right"/>
              <w:rPr>
                <w:rFonts w:ascii="Arial Narrow" w:hAnsi="Arial Narrow" w:cs="Arial"/>
                <w:sz w:val="16"/>
                <w:szCs w:val="16"/>
                <w:lang w:val="es-CR" w:eastAsia="es-CR"/>
              </w:rPr>
            </w:pPr>
            <w:r>
              <w:rPr>
                <w:rFonts w:ascii="Arial Narrow" w:hAnsi="Arial Narrow" w:cs="Arial"/>
                <w:sz w:val="16"/>
                <w:szCs w:val="16"/>
                <w:lang w:val="es-CR" w:eastAsia="es-CR"/>
              </w:rPr>
              <w:t>535.095,85</w:t>
            </w:r>
          </w:p>
        </w:tc>
        <w:tc>
          <w:tcPr>
            <w:tcW w:w="992" w:type="dxa"/>
            <w:tcBorders>
              <w:top w:val="single" w:sz="4" w:space="0" w:color="auto"/>
              <w:left w:val="nil"/>
              <w:bottom w:val="single" w:sz="4" w:space="0" w:color="auto"/>
              <w:right w:val="single" w:sz="4" w:space="0" w:color="auto"/>
            </w:tcBorders>
            <w:shd w:val="clear" w:color="auto" w:fill="auto"/>
            <w:vAlign w:val="center"/>
          </w:tcPr>
          <w:p w14:paraId="3577AA82" w14:textId="77777777" w:rsidR="00410440" w:rsidRPr="006308C1" w:rsidRDefault="00410440" w:rsidP="00B533E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16.486.567,10</w:t>
            </w:r>
          </w:p>
        </w:tc>
      </w:tr>
      <w:tr w:rsidR="00410440" w:rsidRPr="006308C1" w14:paraId="00DF95DB" w14:textId="77777777" w:rsidTr="002428D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9563634" w14:textId="77777777" w:rsidR="00410440" w:rsidRPr="006308C1" w:rsidRDefault="00410440" w:rsidP="00B533E5">
            <w:pPr>
              <w:rPr>
                <w:rFonts w:ascii="Arial Narrow" w:hAnsi="Arial Narrow" w:cs="Arial"/>
                <w:sz w:val="16"/>
                <w:szCs w:val="16"/>
                <w:lang w:val="es-CR" w:eastAsia="es-CR"/>
              </w:rPr>
            </w:pPr>
            <w:proofErr w:type="spellStart"/>
            <w:r>
              <w:rPr>
                <w:rFonts w:ascii="Arial Narrow" w:hAnsi="Arial Narrow" w:cs="Arial"/>
                <w:sz w:val="16"/>
                <w:szCs w:val="16"/>
                <w:lang w:val="es-CR" w:eastAsia="es-CR"/>
              </w:rPr>
              <w:t>Gerardina</w:t>
            </w:r>
            <w:proofErr w:type="spellEnd"/>
            <w:r>
              <w:rPr>
                <w:rFonts w:ascii="Arial Narrow" w:hAnsi="Arial Narrow" w:cs="Arial"/>
                <w:sz w:val="16"/>
                <w:szCs w:val="16"/>
                <w:lang w:val="es-CR" w:eastAsia="es-CR"/>
              </w:rPr>
              <w:t xml:space="preserve"> del Carmen Montero Arias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6A510B" w14:textId="77777777"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1-0787-0827</w:t>
            </w:r>
          </w:p>
        </w:tc>
        <w:tc>
          <w:tcPr>
            <w:tcW w:w="709" w:type="dxa"/>
            <w:tcBorders>
              <w:top w:val="single" w:sz="4" w:space="0" w:color="auto"/>
              <w:left w:val="nil"/>
              <w:bottom w:val="single" w:sz="4" w:space="0" w:color="auto"/>
              <w:right w:val="single" w:sz="4" w:space="0" w:color="auto"/>
            </w:tcBorders>
            <w:shd w:val="clear" w:color="auto" w:fill="auto"/>
            <w:vAlign w:val="center"/>
          </w:tcPr>
          <w:p w14:paraId="28B3D8E8" w14:textId="77777777"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6-227501</w:t>
            </w:r>
          </w:p>
        </w:tc>
        <w:tc>
          <w:tcPr>
            <w:tcW w:w="851" w:type="dxa"/>
            <w:tcBorders>
              <w:top w:val="single" w:sz="4" w:space="0" w:color="auto"/>
              <w:left w:val="nil"/>
              <w:bottom w:val="single" w:sz="4" w:space="0" w:color="auto"/>
              <w:right w:val="single" w:sz="4" w:space="0" w:color="auto"/>
            </w:tcBorders>
            <w:shd w:val="clear" w:color="auto" w:fill="auto"/>
            <w:vAlign w:val="center"/>
          </w:tcPr>
          <w:p w14:paraId="169501D1" w14:textId="77777777"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Buenos Aires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7377FA" w14:textId="77777777"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CEB5D9" w14:textId="77777777" w:rsidR="00410440" w:rsidRPr="006308C1" w:rsidRDefault="00410440" w:rsidP="00B533E5">
            <w:pPr>
              <w:jc w:val="right"/>
              <w:rPr>
                <w:rFonts w:ascii="Arial Narrow" w:hAnsi="Arial Narrow" w:cs="Arial"/>
                <w:sz w:val="16"/>
                <w:szCs w:val="16"/>
                <w:lang w:val="es-CR" w:eastAsia="es-CR"/>
              </w:rPr>
            </w:pPr>
            <w:r>
              <w:rPr>
                <w:rFonts w:ascii="Arial Narrow" w:hAnsi="Arial Narrow" w:cs="Arial"/>
                <w:sz w:val="16"/>
                <w:szCs w:val="16"/>
                <w:lang w:val="es-CR" w:eastAsia="es-CR"/>
              </w:rPr>
              <w:t>5.610.000,00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222FB67" w14:textId="77777777" w:rsidR="00410440" w:rsidRPr="006308C1" w:rsidRDefault="00410440" w:rsidP="00B533E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31399C1" w14:textId="77777777" w:rsidR="00410440" w:rsidRPr="006308C1" w:rsidRDefault="00410440" w:rsidP="00B533E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49.655,78</w:t>
            </w:r>
          </w:p>
        </w:tc>
        <w:tc>
          <w:tcPr>
            <w:tcW w:w="837" w:type="dxa"/>
            <w:tcBorders>
              <w:top w:val="single" w:sz="4" w:space="0" w:color="auto"/>
              <w:left w:val="nil"/>
              <w:bottom w:val="single" w:sz="4" w:space="0" w:color="auto"/>
              <w:right w:val="single" w:sz="4" w:space="0" w:color="auto"/>
            </w:tcBorders>
            <w:shd w:val="clear" w:color="auto" w:fill="auto"/>
            <w:vAlign w:val="center"/>
          </w:tcPr>
          <w:p w14:paraId="61FE4AEA" w14:textId="77777777" w:rsidR="00410440" w:rsidRPr="006308C1" w:rsidRDefault="00410440" w:rsidP="00B533E5">
            <w:pPr>
              <w:jc w:val="right"/>
              <w:rPr>
                <w:rFonts w:ascii="Arial Narrow" w:hAnsi="Arial Narrow" w:cs="Arial"/>
                <w:sz w:val="16"/>
                <w:szCs w:val="16"/>
                <w:lang w:val="es-CR" w:eastAsia="es-CR"/>
              </w:rPr>
            </w:pPr>
            <w:r>
              <w:rPr>
                <w:rFonts w:ascii="Arial Narrow" w:hAnsi="Arial Narrow" w:cs="Arial"/>
                <w:sz w:val="16"/>
                <w:szCs w:val="16"/>
                <w:lang w:val="es-CR" w:eastAsia="es-CR"/>
              </w:rPr>
              <w:t>496.557,81</w:t>
            </w:r>
          </w:p>
        </w:tc>
        <w:tc>
          <w:tcPr>
            <w:tcW w:w="992" w:type="dxa"/>
            <w:tcBorders>
              <w:top w:val="single" w:sz="4" w:space="0" w:color="auto"/>
              <w:left w:val="nil"/>
              <w:bottom w:val="single" w:sz="4" w:space="0" w:color="auto"/>
              <w:right w:val="single" w:sz="4" w:space="0" w:color="auto"/>
            </w:tcBorders>
            <w:shd w:val="clear" w:color="auto" w:fill="auto"/>
            <w:vAlign w:val="center"/>
          </w:tcPr>
          <w:p w14:paraId="738CEFFC" w14:textId="77777777" w:rsidR="00410440" w:rsidRPr="006308C1" w:rsidRDefault="00410440" w:rsidP="00B533E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15.086.902,03</w:t>
            </w:r>
          </w:p>
        </w:tc>
      </w:tr>
      <w:tr w:rsidR="00410440" w:rsidRPr="006308C1" w14:paraId="2F8408D3" w14:textId="77777777" w:rsidTr="002428D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C84970D" w14:textId="77777777" w:rsidR="00410440" w:rsidRPr="006308C1" w:rsidRDefault="00410440" w:rsidP="00B533E5">
            <w:pPr>
              <w:rPr>
                <w:rFonts w:ascii="Arial Narrow" w:hAnsi="Arial Narrow" w:cs="Arial"/>
                <w:sz w:val="16"/>
                <w:szCs w:val="16"/>
                <w:lang w:val="es-CR" w:eastAsia="es-CR"/>
              </w:rPr>
            </w:pPr>
            <w:r>
              <w:rPr>
                <w:rFonts w:ascii="Arial Narrow" w:hAnsi="Arial Narrow" w:cs="Arial"/>
                <w:sz w:val="16"/>
                <w:szCs w:val="16"/>
                <w:lang w:val="es-CR" w:eastAsia="es-CR"/>
              </w:rPr>
              <w:t xml:space="preserve">Lissy Catalina </w:t>
            </w:r>
            <w:proofErr w:type="spellStart"/>
            <w:r>
              <w:rPr>
                <w:rFonts w:ascii="Arial Narrow" w:hAnsi="Arial Narrow" w:cs="Arial"/>
                <w:sz w:val="16"/>
                <w:szCs w:val="16"/>
                <w:lang w:val="es-CR" w:eastAsia="es-CR"/>
              </w:rPr>
              <w:t>Narvaez</w:t>
            </w:r>
            <w:proofErr w:type="spellEnd"/>
            <w:r>
              <w:rPr>
                <w:rFonts w:ascii="Arial Narrow" w:hAnsi="Arial Narrow" w:cs="Arial"/>
                <w:sz w:val="16"/>
                <w:szCs w:val="16"/>
                <w:lang w:val="es-CR" w:eastAsia="es-CR"/>
              </w:rPr>
              <w:t xml:space="preserve"> </w:t>
            </w:r>
            <w:proofErr w:type="spellStart"/>
            <w:r>
              <w:rPr>
                <w:rFonts w:ascii="Arial Narrow" w:hAnsi="Arial Narrow" w:cs="Arial"/>
                <w:sz w:val="16"/>
                <w:szCs w:val="16"/>
                <w:lang w:val="es-CR" w:eastAsia="es-CR"/>
              </w:rPr>
              <w:t>Manzanarez</w:t>
            </w:r>
            <w:proofErr w:type="spellEnd"/>
            <w:r>
              <w:rPr>
                <w:rFonts w:ascii="Arial Narrow" w:hAnsi="Arial Narrow" w:cs="Arial"/>
                <w:sz w:val="16"/>
                <w:szCs w:val="16"/>
                <w:lang w:val="es-CR" w:eastAsia="es-CR"/>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5A392CF" w14:textId="54704E0B" w:rsidR="00410440"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155820</w:t>
            </w:r>
            <w:r w:rsidR="00087ACE">
              <w:rPr>
                <w:rFonts w:ascii="Arial Narrow" w:hAnsi="Arial Narrow" w:cs="Arial"/>
                <w:sz w:val="16"/>
                <w:szCs w:val="16"/>
                <w:lang w:val="es-CR" w:eastAsia="es-CR"/>
              </w:rPr>
              <w:t>-</w:t>
            </w:r>
          </w:p>
          <w:p w14:paraId="0F43E050" w14:textId="77777777"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274017</w:t>
            </w:r>
          </w:p>
        </w:tc>
        <w:tc>
          <w:tcPr>
            <w:tcW w:w="709" w:type="dxa"/>
            <w:tcBorders>
              <w:top w:val="single" w:sz="4" w:space="0" w:color="auto"/>
              <w:left w:val="nil"/>
              <w:bottom w:val="single" w:sz="4" w:space="0" w:color="auto"/>
              <w:right w:val="single" w:sz="4" w:space="0" w:color="auto"/>
            </w:tcBorders>
            <w:shd w:val="clear" w:color="auto" w:fill="auto"/>
            <w:vAlign w:val="center"/>
          </w:tcPr>
          <w:p w14:paraId="3A01155F" w14:textId="77777777"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1-593562</w:t>
            </w:r>
          </w:p>
        </w:tc>
        <w:tc>
          <w:tcPr>
            <w:tcW w:w="851" w:type="dxa"/>
            <w:tcBorders>
              <w:top w:val="single" w:sz="4" w:space="0" w:color="auto"/>
              <w:left w:val="nil"/>
              <w:bottom w:val="single" w:sz="4" w:space="0" w:color="auto"/>
              <w:right w:val="single" w:sz="4" w:space="0" w:color="auto"/>
            </w:tcBorders>
            <w:shd w:val="clear" w:color="auto" w:fill="auto"/>
            <w:vAlign w:val="center"/>
          </w:tcPr>
          <w:p w14:paraId="569DB776" w14:textId="77777777"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941935" w14:textId="77777777"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98034E" w14:textId="77777777"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11C3CDAF" w14:textId="77777777" w:rsidR="00410440" w:rsidRPr="006308C1" w:rsidRDefault="00410440" w:rsidP="00B533E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24.500.000,00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FB68047" w14:textId="77777777" w:rsidR="00410440" w:rsidRPr="006308C1" w:rsidRDefault="00410440" w:rsidP="00B533E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250.000,00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3763E522" w14:textId="77777777" w:rsidR="00410440" w:rsidRPr="006308C1" w:rsidRDefault="00410440" w:rsidP="00B533E5">
            <w:pPr>
              <w:jc w:val="right"/>
              <w:rPr>
                <w:rFonts w:ascii="Arial Narrow" w:hAnsi="Arial Narrow" w:cs="Arial"/>
                <w:sz w:val="16"/>
                <w:szCs w:val="16"/>
                <w:lang w:val="es-CR" w:eastAsia="es-CR"/>
              </w:rPr>
            </w:pPr>
            <w:r>
              <w:rPr>
                <w:rFonts w:ascii="Arial Narrow" w:hAnsi="Arial Narrow" w:cs="Arial"/>
                <w:sz w:val="16"/>
                <w:szCs w:val="16"/>
                <w:lang w:val="es-CR" w:eastAsia="es-CR"/>
              </w:rPr>
              <w:t>784.725,77</w:t>
            </w:r>
          </w:p>
        </w:tc>
        <w:tc>
          <w:tcPr>
            <w:tcW w:w="992" w:type="dxa"/>
            <w:tcBorders>
              <w:top w:val="single" w:sz="4" w:space="0" w:color="auto"/>
              <w:left w:val="nil"/>
              <w:bottom w:val="single" w:sz="4" w:space="0" w:color="auto"/>
              <w:right w:val="single" w:sz="4" w:space="0" w:color="auto"/>
            </w:tcBorders>
            <w:shd w:val="clear" w:color="auto" w:fill="auto"/>
            <w:vAlign w:val="center"/>
          </w:tcPr>
          <w:p w14:paraId="0E5A0BD1" w14:textId="77777777" w:rsidR="00410440" w:rsidRPr="006308C1" w:rsidRDefault="00410440" w:rsidP="00B533E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25.034.725,77</w:t>
            </w:r>
          </w:p>
        </w:tc>
      </w:tr>
      <w:tr w:rsidR="00410440" w:rsidRPr="006308C1" w14:paraId="5ED5E126" w14:textId="77777777" w:rsidTr="00B533E5">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7534D75" w14:textId="77777777" w:rsidR="00410440" w:rsidRPr="006308C1" w:rsidRDefault="00410440" w:rsidP="00B533E5">
            <w:pPr>
              <w:rPr>
                <w:rFonts w:ascii="Arial Narrow" w:hAnsi="Arial Narrow" w:cs="Arial"/>
                <w:sz w:val="16"/>
                <w:szCs w:val="16"/>
                <w:lang w:val="es-CR" w:eastAsia="es-CR"/>
              </w:rPr>
            </w:pPr>
            <w:r>
              <w:rPr>
                <w:rFonts w:ascii="Arial Narrow" w:hAnsi="Arial Narrow" w:cs="Arial"/>
                <w:sz w:val="16"/>
                <w:szCs w:val="16"/>
                <w:lang w:val="es-CR" w:eastAsia="es-CR"/>
              </w:rPr>
              <w:t>Ramona Francisca Aguirre Ruiz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1CF744B" w14:textId="736ED2C3" w:rsidR="00410440"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155806</w:t>
            </w:r>
            <w:r w:rsidR="00087ACE">
              <w:rPr>
                <w:rFonts w:ascii="Arial Narrow" w:hAnsi="Arial Narrow" w:cs="Arial"/>
                <w:sz w:val="16"/>
                <w:szCs w:val="16"/>
                <w:lang w:val="es-CR" w:eastAsia="es-CR"/>
              </w:rPr>
              <w:t>-</w:t>
            </w:r>
          </w:p>
          <w:p w14:paraId="1EAD4594" w14:textId="77777777"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650814</w:t>
            </w:r>
          </w:p>
        </w:tc>
        <w:tc>
          <w:tcPr>
            <w:tcW w:w="709" w:type="dxa"/>
            <w:tcBorders>
              <w:top w:val="single" w:sz="4" w:space="0" w:color="auto"/>
              <w:left w:val="nil"/>
              <w:bottom w:val="single" w:sz="4" w:space="0" w:color="auto"/>
              <w:right w:val="single" w:sz="4" w:space="0" w:color="auto"/>
            </w:tcBorders>
            <w:shd w:val="clear" w:color="auto" w:fill="auto"/>
            <w:vAlign w:val="center"/>
          </w:tcPr>
          <w:p w14:paraId="7852FA8E" w14:textId="77777777"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2-571657</w:t>
            </w:r>
          </w:p>
        </w:tc>
        <w:tc>
          <w:tcPr>
            <w:tcW w:w="851" w:type="dxa"/>
            <w:tcBorders>
              <w:top w:val="single" w:sz="4" w:space="0" w:color="auto"/>
              <w:left w:val="nil"/>
              <w:bottom w:val="single" w:sz="4" w:space="0" w:color="auto"/>
              <w:right w:val="single" w:sz="4" w:space="0" w:color="auto"/>
            </w:tcBorders>
            <w:shd w:val="clear" w:color="auto" w:fill="auto"/>
            <w:vAlign w:val="center"/>
          </w:tcPr>
          <w:p w14:paraId="226317D8" w14:textId="77777777"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966F7E" w14:textId="77777777"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400D2F" w14:textId="77777777" w:rsidR="00410440" w:rsidRPr="006308C1" w:rsidRDefault="00410440" w:rsidP="00B533E5">
            <w:pPr>
              <w:jc w:val="right"/>
              <w:rPr>
                <w:rFonts w:ascii="Arial Narrow" w:hAnsi="Arial Narrow" w:cs="Arial"/>
                <w:sz w:val="16"/>
                <w:szCs w:val="16"/>
                <w:lang w:val="es-CR" w:eastAsia="es-CR"/>
              </w:rPr>
            </w:pPr>
            <w:r>
              <w:rPr>
                <w:rFonts w:ascii="Arial Narrow" w:hAnsi="Arial Narrow" w:cs="Arial"/>
                <w:sz w:val="16"/>
                <w:szCs w:val="16"/>
                <w:lang w:val="es-CR" w:eastAsia="es-CR"/>
              </w:rPr>
              <w:t>5.550.000,00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046D12A" w14:textId="77777777" w:rsidR="00410440" w:rsidRPr="006308C1" w:rsidRDefault="00410440" w:rsidP="00B533E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7.979.170,00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7D3134B" w14:textId="77777777" w:rsidR="00410440" w:rsidRPr="006308C1" w:rsidRDefault="00410440" w:rsidP="00B533E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183.610,00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779818AE" w14:textId="77777777" w:rsidR="00410440" w:rsidRPr="006308C1" w:rsidRDefault="00410440" w:rsidP="00B533E5">
            <w:pPr>
              <w:jc w:val="right"/>
              <w:rPr>
                <w:rFonts w:ascii="Arial Narrow" w:hAnsi="Arial Narrow" w:cs="Arial"/>
                <w:sz w:val="16"/>
                <w:szCs w:val="16"/>
                <w:lang w:val="es-CR" w:eastAsia="es-CR"/>
              </w:rPr>
            </w:pPr>
            <w:r>
              <w:rPr>
                <w:rFonts w:ascii="Arial Narrow" w:hAnsi="Arial Narrow" w:cs="Arial"/>
                <w:sz w:val="16"/>
                <w:szCs w:val="16"/>
                <w:lang w:val="es-CR" w:eastAsia="es-CR"/>
              </w:rPr>
              <w:t>367.220,00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0F7D5E8" w14:textId="77777777" w:rsidR="00410440" w:rsidRPr="006308C1" w:rsidRDefault="00410440" w:rsidP="00B533E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13.712.780,00</w:t>
            </w:r>
          </w:p>
        </w:tc>
      </w:tr>
      <w:tr w:rsidR="00410440" w:rsidRPr="0008063E" w14:paraId="6E4F4AF2" w14:textId="77777777" w:rsidTr="00B533E5">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2B4DAA" w14:textId="77777777" w:rsidR="00410440" w:rsidRPr="0008063E" w:rsidRDefault="00410440" w:rsidP="00B533E5">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Coopealianza R.L. </w:t>
            </w:r>
          </w:p>
        </w:tc>
      </w:tr>
      <w:tr w:rsidR="00410440" w:rsidRPr="00142DB9" w14:paraId="6D75190F" w14:textId="77777777" w:rsidTr="00B533E5">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72FB1E19" w14:textId="77777777" w:rsidR="00410440" w:rsidRPr="00142DB9" w:rsidRDefault="00410440" w:rsidP="00B533E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26BE8C69" w14:textId="77777777" w:rsidR="00410440" w:rsidRPr="00142DB9" w:rsidRDefault="00410440" w:rsidP="00B533E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771D5E33" w14:textId="77777777" w:rsidR="00410440" w:rsidRPr="00142DB9" w:rsidRDefault="00410440" w:rsidP="00B533E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3CB3C45C" w14:textId="77777777" w:rsidR="00410440" w:rsidRPr="00142DB9" w:rsidRDefault="00410440" w:rsidP="00B533E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5780E4BF" w14:textId="77777777" w:rsidR="00410440" w:rsidRDefault="00410440" w:rsidP="00B533E5">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06D45FBD" w14:textId="77777777" w:rsidR="00410440" w:rsidRDefault="00410440" w:rsidP="00B533E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1C697BCD" w14:textId="77777777" w:rsidR="00410440" w:rsidRPr="00142DB9" w:rsidRDefault="00410440" w:rsidP="00B533E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15BF2C69" w14:textId="77777777" w:rsidR="00410440" w:rsidRPr="00142DB9" w:rsidRDefault="00410440" w:rsidP="00B533E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62176FD1" w14:textId="77777777" w:rsidR="00410440" w:rsidRPr="00142DB9" w:rsidRDefault="00410440" w:rsidP="00B533E5">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38297D31" w14:textId="77777777" w:rsidR="00410440" w:rsidRPr="00142DB9" w:rsidRDefault="00410440" w:rsidP="00B533E5">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2AB49998" w14:textId="77777777" w:rsidR="00410440" w:rsidRPr="00142DB9" w:rsidRDefault="00410440" w:rsidP="00B533E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410440" w:rsidRPr="006308C1" w14:paraId="0264EF38" w14:textId="77777777" w:rsidTr="002428D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04F412C" w14:textId="77777777" w:rsidR="00410440" w:rsidRPr="006308C1" w:rsidRDefault="00410440" w:rsidP="00B533E5">
            <w:pPr>
              <w:rPr>
                <w:rFonts w:ascii="Arial Narrow" w:hAnsi="Arial Narrow" w:cs="Arial"/>
                <w:sz w:val="16"/>
                <w:szCs w:val="16"/>
                <w:lang w:val="es-CR" w:eastAsia="es-CR"/>
              </w:rPr>
            </w:pPr>
            <w:r>
              <w:rPr>
                <w:rFonts w:ascii="Arial Narrow" w:hAnsi="Arial Narrow" w:cs="Arial"/>
                <w:sz w:val="16"/>
                <w:szCs w:val="16"/>
                <w:lang w:val="es-CR" w:eastAsia="es-CR"/>
              </w:rPr>
              <w:t>Ana Lorena Valverde Granados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B83FE0A" w14:textId="77777777"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1-0835-0774</w:t>
            </w:r>
          </w:p>
        </w:tc>
        <w:tc>
          <w:tcPr>
            <w:tcW w:w="709" w:type="dxa"/>
            <w:tcBorders>
              <w:top w:val="single" w:sz="4" w:space="0" w:color="auto"/>
              <w:left w:val="nil"/>
              <w:bottom w:val="single" w:sz="4" w:space="0" w:color="auto"/>
              <w:right w:val="single" w:sz="4" w:space="0" w:color="auto"/>
            </w:tcBorders>
            <w:shd w:val="clear" w:color="auto" w:fill="auto"/>
            <w:vAlign w:val="center"/>
          </w:tcPr>
          <w:p w14:paraId="51B5A34B" w14:textId="77777777"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1-680170</w:t>
            </w:r>
          </w:p>
        </w:tc>
        <w:tc>
          <w:tcPr>
            <w:tcW w:w="851" w:type="dxa"/>
            <w:tcBorders>
              <w:top w:val="single" w:sz="4" w:space="0" w:color="auto"/>
              <w:left w:val="nil"/>
              <w:bottom w:val="single" w:sz="4" w:space="0" w:color="auto"/>
              <w:right w:val="single" w:sz="4" w:space="0" w:color="auto"/>
            </w:tcBorders>
            <w:shd w:val="clear" w:color="auto" w:fill="auto"/>
            <w:vAlign w:val="center"/>
          </w:tcPr>
          <w:p w14:paraId="40465009" w14:textId="77777777"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79304D" w14:textId="77777777"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3EDB4F" w14:textId="77777777" w:rsidR="00410440" w:rsidRPr="006308C1" w:rsidRDefault="00410440" w:rsidP="00B533E5">
            <w:pPr>
              <w:jc w:val="right"/>
              <w:rPr>
                <w:rFonts w:ascii="Arial Narrow" w:hAnsi="Arial Narrow" w:cs="Arial"/>
                <w:sz w:val="16"/>
                <w:szCs w:val="16"/>
                <w:lang w:val="es-CR" w:eastAsia="es-CR"/>
              </w:rPr>
            </w:pPr>
            <w:r>
              <w:rPr>
                <w:rFonts w:ascii="Arial Narrow" w:hAnsi="Arial Narrow" w:cs="Arial"/>
                <w:sz w:val="16"/>
                <w:szCs w:val="16"/>
                <w:lang w:val="es-CR" w:eastAsia="es-CR"/>
              </w:rPr>
              <w:t>7.000.000,00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E70174D" w14:textId="77777777" w:rsidR="00410440" w:rsidRPr="006308C1" w:rsidRDefault="00410440" w:rsidP="00B533E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10.803.750,00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D3AC840" w14:textId="77777777" w:rsidR="00410440" w:rsidRPr="006308C1" w:rsidRDefault="00410440" w:rsidP="00B533E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51.443,28</w:t>
            </w:r>
          </w:p>
        </w:tc>
        <w:tc>
          <w:tcPr>
            <w:tcW w:w="837" w:type="dxa"/>
            <w:tcBorders>
              <w:top w:val="single" w:sz="4" w:space="0" w:color="auto"/>
              <w:left w:val="nil"/>
              <w:bottom w:val="single" w:sz="4" w:space="0" w:color="auto"/>
              <w:right w:val="single" w:sz="4" w:space="0" w:color="auto"/>
            </w:tcBorders>
            <w:shd w:val="clear" w:color="auto" w:fill="auto"/>
            <w:vAlign w:val="center"/>
          </w:tcPr>
          <w:p w14:paraId="032132F1" w14:textId="77777777" w:rsidR="00410440" w:rsidRPr="006308C1" w:rsidRDefault="00410440" w:rsidP="00B533E5">
            <w:pPr>
              <w:jc w:val="right"/>
              <w:rPr>
                <w:rFonts w:ascii="Arial Narrow" w:hAnsi="Arial Narrow" w:cs="Arial"/>
                <w:sz w:val="16"/>
                <w:szCs w:val="16"/>
                <w:lang w:val="es-CR" w:eastAsia="es-CR"/>
              </w:rPr>
            </w:pPr>
            <w:r>
              <w:rPr>
                <w:rFonts w:ascii="Arial Narrow" w:hAnsi="Arial Narrow" w:cs="Arial"/>
                <w:sz w:val="16"/>
                <w:szCs w:val="16"/>
                <w:lang w:val="es-CR" w:eastAsia="es-CR"/>
              </w:rPr>
              <w:t>514.432,83</w:t>
            </w:r>
          </w:p>
        </w:tc>
        <w:tc>
          <w:tcPr>
            <w:tcW w:w="992" w:type="dxa"/>
            <w:tcBorders>
              <w:top w:val="single" w:sz="4" w:space="0" w:color="auto"/>
              <w:left w:val="nil"/>
              <w:bottom w:val="single" w:sz="4" w:space="0" w:color="auto"/>
              <w:right w:val="single" w:sz="4" w:space="0" w:color="auto"/>
            </w:tcBorders>
            <w:shd w:val="clear" w:color="auto" w:fill="auto"/>
            <w:vAlign w:val="center"/>
          </w:tcPr>
          <w:p w14:paraId="2BAC0C69" w14:textId="77777777" w:rsidR="00410440" w:rsidRPr="006308C1" w:rsidRDefault="00410440" w:rsidP="00B533E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18.266.739,55</w:t>
            </w:r>
          </w:p>
        </w:tc>
      </w:tr>
      <w:tr w:rsidR="00410440" w:rsidRPr="006308C1" w14:paraId="0FD535C6" w14:textId="77777777" w:rsidTr="002428D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539DE01" w14:textId="77777777" w:rsidR="00410440" w:rsidRDefault="00410440" w:rsidP="00B533E5">
            <w:pPr>
              <w:rPr>
                <w:rFonts w:ascii="Arial Narrow" w:hAnsi="Arial Narrow" w:cs="Arial"/>
                <w:sz w:val="16"/>
                <w:szCs w:val="16"/>
                <w:lang w:val="es-CR" w:eastAsia="es-CR"/>
              </w:rPr>
            </w:pPr>
            <w:proofErr w:type="spellStart"/>
            <w:r>
              <w:rPr>
                <w:rFonts w:ascii="Arial Narrow" w:hAnsi="Arial Narrow" w:cs="Arial"/>
                <w:sz w:val="16"/>
                <w:szCs w:val="16"/>
                <w:lang w:val="es-CR" w:eastAsia="es-CR"/>
              </w:rPr>
              <w:t>Noemis</w:t>
            </w:r>
            <w:proofErr w:type="spellEnd"/>
            <w:r>
              <w:rPr>
                <w:rFonts w:ascii="Arial Narrow" w:hAnsi="Arial Narrow" w:cs="Arial"/>
                <w:sz w:val="16"/>
                <w:szCs w:val="16"/>
                <w:lang w:val="es-CR" w:eastAsia="es-CR"/>
              </w:rPr>
              <w:t xml:space="preserve"> Rayo Pérez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806C214" w14:textId="70165C52" w:rsidR="00410440"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155805</w:t>
            </w:r>
            <w:r w:rsidR="00AD08D7">
              <w:rPr>
                <w:rFonts w:ascii="Arial Narrow" w:hAnsi="Arial Narrow" w:cs="Arial"/>
                <w:sz w:val="16"/>
                <w:szCs w:val="16"/>
                <w:lang w:val="es-CR" w:eastAsia="es-CR"/>
              </w:rPr>
              <w:t>-</w:t>
            </w:r>
          </w:p>
          <w:p w14:paraId="46505175" w14:textId="77777777" w:rsidR="00410440"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892025</w:t>
            </w:r>
          </w:p>
        </w:tc>
        <w:tc>
          <w:tcPr>
            <w:tcW w:w="709" w:type="dxa"/>
            <w:tcBorders>
              <w:top w:val="single" w:sz="4" w:space="0" w:color="auto"/>
              <w:left w:val="nil"/>
              <w:bottom w:val="single" w:sz="4" w:space="0" w:color="auto"/>
              <w:right w:val="single" w:sz="4" w:space="0" w:color="auto"/>
            </w:tcBorders>
            <w:shd w:val="clear" w:color="auto" w:fill="auto"/>
            <w:vAlign w:val="center"/>
          </w:tcPr>
          <w:p w14:paraId="1251C754" w14:textId="77777777" w:rsidR="00410440"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1-694456</w:t>
            </w:r>
          </w:p>
        </w:tc>
        <w:tc>
          <w:tcPr>
            <w:tcW w:w="851" w:type="dxa"/>
            <w:tcBorders>
              <w:top w:val="single" w:sz="4" w:space="0" w:color="auto"/>
              <w:left w:val="nil"/>
              <w:bottom w:val="single" w:sz="4" w:space="0" w:color="auto"/>
              <w:right w:val="single" w:sz="4" w:space="0" w:color="auto"/>
            </w:tcBorders>
            <w:shd w:val="clear" w:color="auto" w:fill="auto"/>
            <w:vAlign w:val="center"/>
          </w:tcPr>
          <w:p w14:paraId="6658A27A" w14:textId="77777777" w:rsidR="00410440"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5E0EAA" w14:textId="77777777" w:rsidR="00410440"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6582A0" w14:textId="77777777" w:rsidR="00410440" w:rsidRDefault="00410440" w:rsidP="00B533E5">
            <w:pPr>
              <w:jc w:val="right"/>
              <w:rPr>
                <w:rFonts w:ascii="Arial Narrow" w:hAnsi="Arial Narrow" w:cs="Arial"/>
                <w:sz w:val="16"/>
                <w:szCs w:val="16"/>
                <w:lang w:val="es-CR" w:eastAsia="es-CR"/>
              </w:rPr>
            </w:pPr>
            <w:r>
              <w:rPr>
                <w:rFonts w:ascii="Arial Narrow" w:hAnsi="Arial Narrow" w:cs="Arial"/>
                <w:sz w:val="16"/>
                <w:szCs w:val="16"/>
                <w:lang w:val="es-CR" w:eastAsia="es-CR"/>
              </w:rPr>
              <w:t>5.115.000,00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150F923" w14:textId="77777777" w:rsidR="00410440" w:rsidRDefault="00410440" w:rsidP="00B533E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10.750.004,00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A72725A" w14:textId="77777777" w:rsidR="00410440" w:rsidRDefault="00410440" w:rsidP="00B533E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47.763,32</w:t>
            </w:r>
          </w:p>
        </w:tc>
        <w:tc>
          <w:tcPr>
            <w:tcW w:w="837" w:type="dxa"/>
            <w:tcBorders>
              <w:top w:val="single" w:sz="4" w:space="0" w:color="auto"/>
              <w:left w:val="nil"/>
              <w:bottom w:val="single" w:sz="4" w:space="0" w:color="auto"/>
              <w:right w:val="single" w:sz="4" w:space="0" w:color="auto"/>
            </w:tcBorders>
            <w:shd w:val="clear" w:color="auto" w:fill="auto"/>
            <w:vAlign w:val="center"/>
          </w:tcPr>
          <w:p w14:paraId="4399E134" w14:textId="77777777" w:rsidR="00410440" w:rsidRDefault="00410440" w:rsidP="00B533E5">
            <w:pPr>
              <w:jc w:val="right"/>
              <w:rPr>
                <w:rFonts w:ascii="Arial Narrow" w:hAnsi="Arial Narrow" w:cs="Arial"/>
                <w:sz w:val="16"/>
                <w:szCs w:val="16"/>
                <w:lang w:val="es-CR" w:eastAsia="es-CR"/>
              </w:rPr>
            </w:pPr>
            <w:r>
              <w:rPr>
                <w:rFonts w:ascii="Arial Narrow" w:hAnsi="Arial Narrow" w:cs="Arial"/>
                <w:sz w:val="16"/>
                <w:szCs w:val="16"/>
                <w:lang w:val="es-CR" w:eastAsia="es-CR"/>
              </w:rPr>
              <w:t>477.633,23</w:t>
            </w:r>
          </w:p>
        </w:tc>
        <w:tc>
          <w:tcPr>
            <w:tcW w:w="992" w:type="dxa"/>
            <w:tcBorders>
              <w:top w:val="single" w:sz="4" w:space="0" w:color="auto"/>
              <w:left w:val="nil"/>
              <w:bottom w:val="single" w:sz="4" w:space="0" w:color="auto"/>
              <w:right w:val="single" w:sz="4" w:space="0" w:color="auto"/>
            </w:tcBorders>
            <w:shd w:val="clear" w:color="auto" w:fill="auto"/>
            <w:vAlign w:val="center"/>
          </w:tcPr>
          <w:p w14:paraId="0161610F" w14:textId="77777777" w:rsidR="00410440" w:rsidRDefault="00410440" w:rsidP="00B533E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16.294.873,91</w:t>
            </w:r>
          </w:p>
        </w:tc>
      </w:tr>
      <w:tr w:rsidR="00410440" w:rsidRPr="006308C1" w14:paraId="69C4D491" w14:textId="77777777" w:rsidTr="002428D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4E075EE" w14:textId="77777777" w:rsidR="00410440" w:rsidRDefault="00410440" w:rsidP="00B533E5">
            <w:pPr>
              <w:rPr>
                <w:rFonts w:ascii="Arial Narrow" w:hAnsi="Arial Narrow" w:cs="Arial"/>
                <w:sz w:val="16"/>
                <w:szCs w:val="16"/>
                <w:lang w:val="es-CR" w:eastAsia="es-CR"/>
              </w:rPr>
            </w:pPr>
            <w:r>
              <w:rPr>
                <w:rFonts w:ascii="Arial Narrow" w:hAnsi="Arial Narrow" w:cs="Arial"/>
                <w:sz w:val="16"/>
                <w:szCs w:val="16"/>
                <w:lang w:val="es-CR" w:eastAsia="es-CR"/>
              </w:rPr>
              <w:t xml:space="preserve">Martina </w:t>
            </w:r>
            <w:proofErr w:type="spellStart"/>
            <w:r>
              <w:rPr>
                <w:rFonts w:ascii="Arial Narrow" w:hAnsi="Arial Narrow" w:cs="Arial"/>
                <w:sz w:val="16"/>
                <w:szCs w:val="16"/>
                <w:lang w:val="es-CR" w:eastAsia="es-CR"/>
              </w:rPr>
              <w:t>Gerardinda</w:t>
            </w:r>
            <w:proofErr w:type="spellEnd"/>
            <w:r>
              <w:rPr>
                <w:rFonts w:ascii="Arial Narrow" w:hAnsi="Arial Narrow" w:cs="Arial"/>
                <w:sz w:val="16"/>
                <w:szCs w:val="16"/>
                <w:lang w:val="es-CR" w:eastAsia="es-CR"/>
              </w:rPr>
              <w:t xml:space="preserve"> Naranjo Monge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218FF32" w14:textId="77777777" w:rsidR="00410440"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1-0553-0176</w:t>
            </w:r>
          </w:p>
        </w:tc>
        <w:tc>
          <w:tcPr>
            <w:tcW w:w="709" w:type="dxa"/>
            <w:tcBorders>
              <w:top w:val="single" w:sz="4" w:space="0" w:color="auto"/>
              <w:left w:val="nil"/>
              <w:bottom w:val="single" w:sz="4" w:space="0" w:color="auto"/>
              <w:right w:val="single" w:sz="4" w:space="0" w:color="auto"/>
            </w:tcBorders>
            <w:shd w:val="clear" w:color="auto" w:fill="auto"/>
            <w:vAlign w:val="center"/>
          </w:tcPr>
          <w:p w14:paraId="2402F2B0" w14:textId="77777777" w:rsidR="00410440"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1-412769</w:t>
            </w:r>
          </w:p>
        </w:tc>
        <w:tc>
          <w:tcPr>
            <w:tcW w:w="851" w:type="dxa"/>
            <w:tcBorders>
              <w:top w:val="single" w:sz="4" w:space="0" w:color="auto"/>
              <w:left w:val="nil"/>
              <w:bottom w:val="single" w:sz="4" w:space="0" w:color="auto"/>
              <w:right w:val="single" w:sz="4" w:space="0" w:color="auto"/>
            </w:tcBorders>
            <w:shd w:val="clear" w:color="auto" w:fill="auto"/>
            <w:vAlign w:val="center"/>
          </w:tcPr>
          <w:p w14:paraId="20251564" w14:textId="77777777" w:rsidR="00410440"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B273CC" w14:textId="77777777" w:rsidR="00410440"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11241C" w14:textId="77777777" w:rsidR="00410440" w:rsidRDefault="00410440" w:rsidP="00B533E5">
            <w:pPr>
              <w:jc w:val="right"/>
              <w:rPr>
                <w:rFonts w:ascii="Arial Narrow" w:hAnsi="Arial Narrow" w:cs="Arial"/>
                <w:sz w:val="16"/>
                <w:szCs w:val="16"/>
                <w:lang w:val="es-CR" w:eastAsia="es-CR"/>
              </w:rPr>
            </w:pPr>
            <w:r>
              <w:rPr>
                <w:rFonts w:ascii="Arial Narrow" w:hAnsi="Arial Narrow" w:cs="Arial"/>
                <w:sz w:val="16"/>
                <w:szCs w:val="16"/>
                <w:lang w:val="es-CR" w:eastAsia="es-CR"/>
              </w:rPr>
              <w:t>4.500.000,00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2A33F8E" w14:textId="77777777" w:rsidR="00410440" w:rsidRDefault="00410440" w:rsidP="00B533E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BCA0E50" w14:textId="77777777" w:rsidR="00410440" w:rsidRDefault="00410440" w:rsidP="00B533E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126.534,02</w:t>
            </w:r>
          </w:p>
        </w:tc>
        <w:tc>
          <w:tcPr>
            <w:tcW w:w="837" w:type="dxa"/>
            <w:tcBorders>
              <w:top w:val="single" w:sz="4" w:space="0" w:color="auto"/>
              <w:left w:val="nil"/>
              <w:bottom w:val="single" w:sz="4" w:space="0" w:color="auto"/>
              <w:right w:val="single" w:sz="4" w:space="0" w:color="auto"/>
            </w:tcBorders>
            <w:shd w:val="clear" w:color="auto" w:fill="auto"/>
            <w:vAlign w:val="center"/>
          </w:tcPr>
          <w:p w14:paraId="71940A32" w14:textId="77777777" w:rsidR="00410440" w:rsidRDefault="00410440" w:rsidP="00B533E5">
            <w:pPr>
              <w:jc w:val="right"/>
              <w:rPr>
                <w:rFonts w:ascii="Arial Narrow" w:hAnsi="Arial Narrow" w:cs="Arial"/>
                <w:sz w:val="16"/>
                <w:szCs w:val="16"/>
                <w:lang w:val="es-CR" w:eastAsia="es-CR"/>
              </w:rPr>
            </w:pPr>
            <w:r>
              <w:rPr>
                <w:rFonts w:ascii="Arial Narrow" w:hAnsi="Arial Narrow" w:cs="Arial"/>
                <w:sz w:val="16"/>
                <w:szCs w:val="16"/>
                <w:lang w:val="es-CR" w:eastAsia="es-CR"/>
              </w:rPr>
              <w:t>421.780,06</w:t>
            </w:r>
          </w:p>
        </w:tc>
        <w:tc>
          <w:tcPr>
            <w:tcW w:w="992" w:type="dxa"/>
            <w:tcBorders>
              <w:top w:val="single" w:sz="4" w:space="0" w:color="auto"/>
              <w:left w:val="nil"/>
              <w:bottom w:val="single" w:sz="4" w:space="0" w:color="auto"/>
              <w:right w:val="single" w:sz="4" w:space="0" w:color="auto"/>
            </w:tcBorders>
            <w:shd w:val="clear" w:color="auto" w:fill="auto"/>
            <w:vAlign w:val="center"/>
          </w:tcPr>
          <w:p w14:paraId="57581906" w14:textId="77777777" w:rsidR="00410440" w:rsidRDefault="00410440" w:rsidP="00B533E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13.825.246,04</w:t>
            </w:r>
          </w:p>
        </w:tc>
      </w:tr>
      <w:tr w:rsidR="00410440" w:rsidRPr="0008063E" w14:paraId="24B90375" w14:textId="77777777" w:rsidTr="00B533E5">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1BB344" w14:textId="77777777" w:rsidR="00410440" w:rsidRPr="0008063E" w:rsidRDefault="00410440" w:rsidP="00B533E5">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Fundación para la Vivienda Rural Costa Rica - Canadá </w:t>
            </w:r>
          </w:p>
        </w:tc>
      </w:tr>
      <w:tr w:rsidR="00410440" w:rsidRPr="00142DB9" w14:paraId="4AA86160" w14:textId="77777777" w:rsidTr="00B533E5">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68C66B7B" w14:textId="77777777" w:rsidR="00410440" w:rsidRPr="00142DB9" w:rsidRDefault="00410440" w:rsidP="00B533E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1F162E91" w14:textId="77777777" w:rsidR="00410440" w:rsidRPr="00142DB9" w:rsidRDefault="00410440" w:rsidP="00B533E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31054532" w14:textId="77777777" w:rsidR="00410440" w:rsidRPr="00142DB9" w:rsidRDefault="00410440" w:rsidP="00B533E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323C64CF" w14:textId="77777777" w:rsidR="00410440" w:rsidRPr="00142DB9" w:rsidRDefault="00410440" w:rsidP="00B533E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51F42447" w14:textId="77777777" w:rsidR="00410440" w:rsidRDefault="00410440" w:rsidP="00B533E5">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1E2091C9" w14:textId="77777777" w:rsidR="00410440" w:rsidRDefault="00410440" w:rsidP="00B533E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62858543" w14:textId="77777777" w:rsidR="00410440" w:rsidRPr="00142DB9" w:rsidRDefault="00410440" w:rsidP="00B533E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375652DA" w14:textId="77777777" w:rsidR="00410440" w:rsidRPr="00142DB9" w:rsidRDefault="00410440" w:rsidP="00B533E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05B5442C" w14:textId="77777777" w:rsidR="00410440" w:rsidRPr="00142DB9" w:rsidRDefault="00410440" w:rsidP="00B533E5">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160510B2" w14:textId="77777777" w:rsidR="00410440" w:rsidRPr="00142DB9" w:rsidRDefault="00410440" w:rsidP="00B533E5">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B5E45CB" w14:textId="77777777" w:rsidR="00410440" w:rsidRPr="00142DB9" w:rsidRDefault="00410440" w:rsidP="00B533E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410440" w:rsidRPr="006308C1" w14:paraId="6607409B" w14:textId="77777777" w:rsidTr="002428D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8AC778B" w14:textId="77777777" w:rsidR="00410440" w:rsidRPr="006308C1" w:rsidRDefault="00410440" w:rsidP="00B533E5">
            <w:pPr>
              <w:rPr>
                <w:rFonts w:ascii="Arial Narrow" w:hAnsi="Arial Narrow" w:cs="Arial"/>
                <w:sz w:val="16"/>
                <w:szCs w:val="16"/>
                <w:lang w:val="es-CR" w:eastAsia="es-CR"/>
              </w:rPr>
            </w:pPr>
            <w:r>
              <w:rPr>
                <w:rFonts w:ascii="Arial Narrow" w:hAnsi="Arial Narrow" w:cs="Arial"/>
                <w:sz w:val="16"/>
                <w:szCs w:val="16"/>
                <w:lang w:val="es-CR" w:eastAsia="es-CR"/>
              </w:rPr>
              <w:t xml:space="preserve">Diana Marcela </w:t>
            </w:r>
            <w:proofErr w:type="spellStart"/>
            <w:r>
              <w:rPr>
                <w:rFonts w:ascii="Arial Narrow" w:hAnsi="Arial Narrow" w:cs="Arial"/>
                <w:sz w:val="16"/>
                <w:szCs w:val="16"/>
                <w:lang w:val="es-CR" w:eastAsia="es-CR"/>
              </w:rPr>
              <w:t>Sanabría</w:t>
            </w:r>
            <w:proofErr w:type="spellEnd"/>
            <w:r>
              <w:rPr>
                <w:rFonts w:ascii="Arial Narrow" w:hAnsi="Arial Narrow" w:cs="Arial"/>
                <w:sz w:val="16"/>
                <w:szCs w:val="16"/>
                <w:lang w:val="es-CR" w:eastAsia="es-CR"/>
              </w:rPr>
              <w:t xml:space="preserve"> </w:t>
            </w:r>
            <w:proofErr w:type="spellStart"/>
            <w:r>
              <w:rPr>
                <w:rFonts w:ascii="Arial Narrow" w:hAnsi="Arial Narrow" w:cs="Arial"/>
                <w:sz w:val="16"/>
                <w:szCs w:val="16"/>
                <w:lang w:val="es-CR" w:eastAsia="es-CR"/>
              </w:rPr>
              <w:t>Sanabría</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B72D6E7" w14:textId="77777777"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3-0408-0593</w:t>
            </w:r>
          </w:p>
        </w:tc>
        <w:tc>
          <w:tcPr>
            <w:tcW w:w="709" w:type="dxa"/>
            <w:tcBorders>
              <w:top w:val="single" w:sz="4" w:space="0" w:color="auto"/>
              <w:left w:val="nil"/>
              <w:bottom w:val="single" w:sz="4" w:space="0" w:color="auto"/>
              <w:right w:val="single" w:sz="4" w:space="0" w:color="auto"/>
            </w:tcBorders>
            <w:shd w:val="clear" w:color="auto" w:fill="auto"/>
            <w:vAlign w:val="center"/>
          </w:tcPr>
          <w:p w14:paraId="0FAB39BB" w14:textId="77777777"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3-257956</w:t>
            </w:r>
          </w:p>
        </w:tc>
        <w:tc>
          <w:tcPr>
            <w:tcW w:w="851" w:type="dxa"/>
            <w:tcBorders>
              <w:top w:val="single" w:sz="4" w:space="0" w:color="auto"/>
              <w:left w:val="nil"/>
              <w:bottom w:val="single" w:sz="4" w:space="0" w:color="auto"/>
              <w:right w:val="single" w:sz="4" w:space="0" w:color="auto"/>
            </w:tcBorders>
            <w:shd w:val="clear" w:color="auto" w:fill="auto"/>
            <w:vAlign w:val="center"/>
          </w:tcPr>
          <w:p w14:paraId="36D27E4C" w14:textId="77777777"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Oreamuno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43E866" w14:textId="77777777"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377322" w14:textId="77777777" w:rsidR="00410440" w:rsidRPr="006308C1" w:rsidRDefault="00410440" w:rsidP="00B533E5">
            <w:pPr>
              <w:jc w:val="right"/>
              <w:rPr>
                <w:rFonts w:ascii="Arial Narrow" w:hAnsi="Arial Narrow" w:cs="Arial"/>
                <w:sz w:val="16"/>
                <w:szCs w:val="16"/>
                <w:lang w:val="es-CR" w:eastAsia="es-CR"/>
              </w:rPr>
            </w:pPr>
            <w:r>
              <w:rPr>
                <w:rFonts w:ascii="Arial Narrow" w:hAnsi="Arial Narrow" w:cs="Arial"/>
                <w:sz w:val="16"/>
                <w:szCs w:val="16"/>
                <w:lang w:val="es-CR" w:eastAsia="es-CR"/>
              </w:rPr>
              <w:t>7.746.900.00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648D6A2" w14:textId="77777777" w:rsidR="00410440" w:rsidRPr="006308C1" w:rsidRDefault="00410440" w:rsidP="00B533E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7.965.948,07</w:t>
            </w:r>
          </w:p>
        </w:tc>
        <w:tc>
          <w:tcPr>
            <w:tcW w:w="851" w:type="dxa"/>
            <w:tcBorders>
              <w:top w:val="single" w:sz="4" w:space="0" w:color="auto"/>
              <w:left w:val="nil"/>
              <w:bottom w:val="single" w:sz="4" w:space="0" w:color="auto"/>
              <w:right w:val="single" w:sz="4" w:space="0" w:color="auto"/>
            </w:tcBorders>
            <w:shd w:val="clear" w:color="auto" w:fill="auto"/>
            <w:vAlign w:val="center"/>
          </w:tcPr>
          <w:p w14:paraId="635F0BA5" w14:textId="77777777" w:rsidR="00410440" w:rsidRPr="006308C1" w:rsidRDefault="00410440" w:rsidP="00B533E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142.406,04</w:t>
            </w:r>
          </w:p>
        </w:tc>
        <w:tc>
          <w:tcPr>
            <w:tcW w:w="837" w:type="dxa"/>
            <w:tcBorders>
              <w:top w:val="single" w:sz="4" w:space="0" w:color="auto"/>
              <w:left w:val="nil"/>
              <w:bottom w:val="single" w:sz="4" w:space="0" w:color="auto"/>
              <w:right w:val="single" w:sz="4" w:space="0" w:color="auto"/>
            </w:tcBorders>
            <w:shd w:val="clear" w:color="auto" w:fill="auto"/>
            <w:vAlign w:val="center"/>
          </w:tcPr>
          <w:p w14:paraId="504EB074" w14:textId="77777777" w:rsidR="00410440" w:rsidRPr="006308C1" w:rsidRDefault="00410440" w:rsidP="00B533E5">
            <w:pPr>
              <w:jc w:val="right"/>
              <w:rPr>
                <w:rFonts w:ascii="Arial Narrow" w:hAnsi="Arial Narrow" w:cs="Arial"/>
                <w:sz w:val="16"/>
                <w:szCs w:val="16"/>
                <w:lang w:val="es-CR" w:eastAsia="es-CR"/>
              </w:rPr>
            </w:pPr>
            <w:r>
              <w:rPr>
                <w:rFonts w:ascii="Arial Narrow" w:hAnsi="Arial Narrow" w:cs="Arial"/>
                <w:sz w:val="16"/>
                <w:szCs w:val="16"/>
                <w:lang w:val="es-CR" w:eastAsia="es-CR"/>
              </w:rPr>
              <w:t>474.686,80</w:t>
            </w:r>
          </w:p>
        </w:tc>
        <w:tc>
          <w:tcPr>
            <w:tcW w:w="992" w:type="dxa"/>
            <w:tcBorders>
              <w:top w:val="single" w:sz="4" w:space="0" w:color="auto"/>
              <w:left w:val="nil"/>
              <w:bottom w:val="single" w:sz="4" w:space="0" w:color="auto"/>
              <w:right w:val="single" w:sz="4" w:space="0" w:color="auto"/>
            </w:tcBorders>
            <w:shd w:val="clear" w:color="auto" w:fill="auto"/>
            <w:vAlign w:val="center"/>
          </w:tcPr>
          <w:p w14:paraId="75D4211D" w14:textId="77777777" w:rsidR="00410440" w:rsidRPr="006308C1" w:rsidRDefault="00410440" w:rsidP="00B533E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16.045.128,83</w:t>
            </w:r>
          </w:p>
        </w:tc>
      </w:tr>
      <w:tr w:rsidR="00410440" w:rsidRPr="006308C1" w14:paraId="0CAC4E2C" w14:textId="77777777" w:rsidTr="002428D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F4669E1" w14:textId="77777777" w:rsidR="00410440" w:rsidRDefault="00410440" w:rsidP="00B533E5">
            <w:pPr>
              <w:rPr>
                <w:rFonts w:ascii="Arial Narrow" w:hAnsi="Arial Narrow" w:cs="Arial"/>
                <w:sz w:val="16"/>
                <w:szCs w:val="16"/>
                <w:lang w:val="es-CR" w:eastAsia="es-CR"/>
              </w:rPr>
            </w:pPr>
            <w:r>
              <w:rPr>
                <w:rFonts w:ascii="Arial Narrow" w:hAnsi="Arial Narrow" w:cs="Arial"/>
                <w:sz w:val="16"/>
                <w:szCs w:val="16"/>
                <w:lang w:val="es-CR" w:eastAsia="es-CR"/>
              </w:rPr>
              <w:t>Daniel Gerardo Hernández Solano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B58A1FA" w14:textId="77777777" w:rsidR="00410440"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3-0442-0068</w:t>
            </w:r>
          </w:p>
        </w:tc>
        <w:tc>
          <w:tcPr>
            <w:tcW w:w="709" w:type="dxa"/>
            <w:tcBorders>
              <w:top w:val="single" w:sz="4" w:space="0" w:color="auto"/>
              <w:left w:val="nil"/>
              <w:bottom w:val="single" w:sz="4" w:space="0" w:color="auto"/>
              <w:right w:val="single" w:sz="4" w:space="0" w:color="auto"/>
            </w:tcBorders>
            <w:shd w:val="clear" w:color="auto" w:fill="auto"/>
            <w:vAlign w:val="center"/>
          </w:tcPr>
          <w:p w14:paraId="624AA100" w14:textId="77777777" w:rsidR="00410440"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3-262541</w:t>
            </w:r>
          </w:p>
        </w:tc>
        <w:tc>
          <w:tcPr>
            <w:tcW w:w="851" w:type="dxa"/>
            <w:tcBorders>
              <w:top w:val="single" w:sz="4" w:space="0" w:color="auto"/>
              <w:left w:val="nil"/>
              <w:bottom w:val="single" w:sz="4" w:space="0" w:color="auto"/>
              <w:right w:val="single" w:sz="4" w:space="0" w:color="auto"/>
            </w:tcBorders>
            <w:shd w:val="clear" w:color="auto" w:fill="auto"/>
            <w:vAlign w:val="center"/>
          </w:tcPr>
          <w:p w14:paraId="640F6B25" w14:textId="77777777" w:rsidR="00410440"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Turrialba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8E44BB" w14:textId="77777777" w:rsidR="00410440"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EF8F0D" w14:textId="77777777" w:rsidR="00410440" w:rsidRDefault="00410440" w:rsidP="00B533E5">
            <w:pPr>
              <w:jc w:val="right"/>
              <w:rPr>
                <w:rFonts w:ascii="Arial Narrow" w:hAnsi="Arial Narrow" w:cs="Arial"/>
                <w:sz w:val="16"/>
                <w:szCs w:val="16"/>
                <w:lang w:val="es-CR" w:eastAsia="es-CR"/>
              </w:rPr>
            </w:pPr>
            <w:r>
              <w:rPr>
                <w:rFonts w:ascii="Arial Narrow" w:hAnsi="Arial Narrow" w:cs="Arial"/>
                <w:sz w:val="16"/>
                <w:szCs w:val="16"/>
                <w:lang w:val="es-CR" w:eastAsia="es-CR"/>
              </w:rPr>
              <w:t>6.900.000,00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B4FCCBF" w14:textId="77777777" w:rsidR="00410440" w:rsidRDefault="00410440" w:rsidP="00B533E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9.349.373,74</w:t>
            </w:r>
          </w:p>
        </w:tc>
        <w:tc>
          <w:tcPr>
            <w:tcW w:w="851" w:type="dxa"/>
            <w:tcBorders>
              <w:top w:val="single" w:sz="4" w:space="0" w:color="auto"/>
              <w:left w:val="nil"/>
              <w:bottom w:val="single" w:sz="4" w:space="0" w:color="auto"/>
              <w:right w:val="single" w:sz="4" w:space="0" w:color="auto"/>
            </w:tcBorders>
            <w:shd w:val="clear" w:color="auto" w:fill="auto"/>
            <w:vAlign w:val="center"/>
          </w:tcPr>
          <w:p w14:paraId="6F6EB24C" w14:textId="77777777" w:rsidR="00410440" w:rsidRDefault="00410440" w:rsidP="00B533E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150.907,93</w:t>
            </w:r>
          </w:p>
        </w:tc>
        <w:tc>
          <w:tcPr>
            <w:tcW w:w="837" w:type="dxa"/>
            <w:tcBorders>
              <w:top w:val="single" w:sz="4" w:space="0" w:color="auto"/>
              <w:left w:val="nil"/>
              <w:bottom w:val="single" w:sz="4" w:space="0" w:color="auto"/>
              <w:right w:val="single" w:sz="4" w:space="0" w:color="auto"/>
            </w:tcBorders>
            <w:shd w:val="clear" w:color="auto" w:fill="auto"/>
            <w:vAlign w:val="center"/>
          </w:tcPr>
          <w:p w14:paraId="04BAF1A5" w14:textId="77777777" w:rsidR="00410440" w:rsidRDefault="00410440" w:rsidP="00B533E5">
            <w:pPr>
              <w:jc w:val="right"/>
              <w:rPr>
                <w:rFonts w:ascii="Arial Narrow" w:hAnsi="Arial Narrow" w:cs="Arial"/>
                <w:sz w:val="16"/>
                <w:szCs w:val="16"/>
                <w:lang w:val="es-CR" w:eastAsia="es-CR"/>
              </w:rPr>
            </w:pPr>
            <w:r>
              <w:rPr>
                <w:rFonts w:ascii="Arial Narrow" w:hAnsi="Arial Narrow" w:cs="Arial"/>
                <w:sz w:val="16"/>
                <w:szCs w:val="16"/>
                <w:lang w:val="es-CR" w:eastAsia="es-CR"/>
              </w:rPr>
              <w:t>503.026,42</w:t>
            </w:r>
          </w:p>
        </w:tc>
        <w:tc>
          <w:tcPr>
            <w:tcW w:w="992" w:type="dxa"/>
            <w:tcBorders>
              <w:top w:val="single" w:sz="4" w:space="0" w:color="auto"/>
              <w:left w:val="nil"/>
              <w:bottom w:val="single" w:sz="4" w:space="0" w:color="auto"/>
              <w:right w:val="single" w:sz="4" w:space="0" w:color="auto"/>
            </w:tcBorders>
            <w:shd w:val="clear" w:color="auto" w:fill="auto"/>
            <w:vAlign w:val="center"/>
          </w:tcPr>
          <w:p w14:paraId="12D4E6F0" w14:textId="77777777" w:rsidR="00410440" w:rsidRDefault="00410440" w:rsidP="00B533E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16.601.492,23</w:t>
            </w:r>
          </w:p>
        </w:tc>
      </w:tr>
      <w:tr w:rsidR="00410440" w:rsidRPr="0008063E" w14:paraId="28A942F9" w14:textId="77777777" w:rsidTr="00B533E5">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3F9E50" w14:textId="77777777" w:rsidR="00410440" w:rsidRPr="0008063E" w:rsidRDefault="00410440" w:rsidP="00B533E5">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Instituto Nacional de Vivienda y Urbanismo </w:t>
            </w:r>
          </w:p>
        </w:tc>
      </w:tr>
      <w:tr w:rsidR="00410440" w:rsidRPr="00142DB9" w14:paraId="6029787D" w14:textId="77777777" w:rsidTr="00B533E5">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007B111E" w14:textId="77777777" w:rsidR="00410440" w:rsidRPr="00142DB9" w:rsidRDefault="00410440" w:rsidP="00B533E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0C4C6A64" w14:textId="77777777" w:rsidR="00410440" w:rsidRPr="00142DB9" w:rsidRDefault="00410440" w:rsidP="00B533E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6A9A4489" w14:textId="77777777" w:rsidR="00410440" w:rsidRPr="00142DB9" w:rsidRDefault="00410440" w:rsidP="00B533E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3B4428AE" w14:textId="77777777" w:rsidR="00410440" w:rsidRPr="00142DB9" w:rsidRDefault="00410440" w:rsidP="00B533E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40D96265" w14:textId="77777777" w:rsidR="00410440" w:rsidRDefault="00410440" w:rsidP="00B533E5">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6EA08598" w14:textId="77777777" w:rsidR="00410440" w:rsidRDefault="00410440" w:rsidP="00B533E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1F320E4F" w14:textId="77777777" w:rsidR="00410440" w:rsidRPr="00142DB9" w:rsidRDefault="00410440" w:rsidP="00B533E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E5BAA5D" w14:textId="77777777" w:rsidR="00410440" w:rsidRPr="00142DB9" w:rsidRDefault="00410440" w:rsidP="00B533E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7DA39E6E" w14:textId="77777777" w:rsidR="00410440" w:rsidRPr="00142DB9" w:rsidRDefault="00410440" w:rsidP="00B533E5">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0901CA57" w14:textId="77777777" w:rsidR="00410440" w:rsidRPr="00142DB9" w:rsidRDefault="00410440" w:rsidP="00B533E5">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24BC2022" w14:textId="77777777" w:rsidR="00410440" w:rsidRPr="00142DB9" w:rsidRDefault="00410440" w:rsidP="00B533E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410440" w:rsidRPr="006308C1" w14:paraId="5EAD20D0" w14:textId="77777777" w:rsidTr="002428D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2003FD5" w14:textId="77777777" w:rsidR="00410440" w:rsidRPr="006308C1" w:rsidRDefault="00410440" w:rsidP="00B533E5">
            <w:pPr>
              <w:rPr>
                <w:rFonts w:ascii="Arial Narrow" w:hAnsi="Arial Narrow" w:cs="Arial"/>
                <w:sz w:val="16"/>
                <w:szCs w:val="16"/>
                <w:lang w:val="es-CR" w:eastAsia="es-CR"/>
              </w:rPr>
            </w:pPr>
            <w:r>
              <w:rPr>
                <w:rFonts w:ascii="Arial Narrow" w:hAnsi="Arial Narrow" w:cs="Arial"/>
                <w:sz w:val="16"/>
                <w:szCs w:val="16"/>
                <w:lang w:val="es-CR" w:eastAsia="es-CR"/>
              </w:rPr>
              <w:t>Yendry Vanessa Mora Navarro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9DA1D9" w14:textId="77777777"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1-1197-0977</w:t>
            </w:r>
          </w:p>
        </w:tc>
        <w:tc>
          <w:tcPr>
            <w:tcW w:w="709" w:type="dxa"/>
            <w:tcBorders>
              <w:top w:val="single" w:sz="4" w:space="0" w:color="auto"/>
              <w:left w:val="nil"/>
              <w:bottom w:val="single" w:sz="4" w:space="0" w:color="auto"/>
              <w:right w:val="single" w:sz="4" w:space="0" w:color="auto"/>
            </w:tcBorders>
            <w:shd w:val="clear" w:color="auto" w:fill="auto"/>
            <w:vAlign w:val="center"/>
          </w:tcPr>
          <w:p w14:paraId="1056E903" w14:textId="11920179"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7-8073</w:t>
            </w:r>
            <w:r w:rsidR="001B45B0">
              <w:rPr>
                <w:rFonts w:ascii="Arial Narrow" w:hAnsi="Arial Narrow" w:cs="Arial"/>
                <w:sz w:val="16"/>
                <w:szCs w:val="16"/>
                <w:lang w:val="es-CR" w:eastAsia="es-CR"/>
              </w:rPr>
              <w:t>4</w:t>
            </w:r>
          </w:p>
        </w:tc>
        <w:tc>
          <w:tcPr>
            <w:tcW w:w="851" w:type="dxa"/>
            <w:tcBorders>
              <w:top w:val="single" w:sz="4" w:space="0" w:color="auto"/>
              <w:left w:val="nil"/>
              <w:bottom w:val="single" w:sz="4" w:space="0" w:color="auto"/>
              <w:right w:val="single" w:sz="4" w:space="0" w:color="auto"/>
            </w:tcBorders>
            <w:shd w:val="clear" w:color="auto" w:fill="auto"/>
            <w:vAlign w:val="center"/>
          </w:tcPr>
          <w:p w14:paraId="7135D022" w14:textId="77777777"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Guácimo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7EA376" w14:textId="77777777"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51AA20" w14:textId="77777777"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70F879AB" w14:textId="77777777" w:rsidR="00410440" w:rsidRPr="006308C1" w:rsidRDefault="00410440" w:rsidP="00B533E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21.000.000,00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76092A1" w14:textId="77777777" w:rsidR="00410440" w:rsidRPr="006308C1" w:rsidRDefault="00410440" w:rsidP="00B533E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42.398,36</w:t>
            </w:r>
          </w:p>
        </w:tc>
        <w:tc>
          <w:tcPr>
            <w:tcW w:w="837" w:type="dxa"/>
            <w:tcBorders>
              <w:top w:val="single" w:sz="4" w:space="0" w:color="auto"/>
              <w:left w:val="nil"/>
              <w:bottom w:val="single" w:sz="4" w:space="0" w:color="auto"/>
              <w:right w:val="single" w:sz="4" w:space="0" w:color="auto"/>
            </w:tcBorders>
            <w:shd w:val="clear" w:color="auto" w:fill="auto"/>
            <w:vAlign w:val="center"/>
          </w:tcPr>
          <w:p w14:paraId="1EE5E78F" w14:textId="77777777" w:rsidR="00410440" w:rsidRPr="006308C1" w:rsidRDefault="00410440" w:rsidP="00B533E5">
            <w:pPr>
              <w:jc w:val="right"/>
              <w:rPr>
                <w:rFonts w:ascii="Arial Narrow" w:hAnsi="Arial Narrow" w:cs="Arial"/>
                <w:sz w:val="16"/>
                <w:szCs w:val="16"/>
                <w:lang w:val="es-CR" w:eastAsia="es-CR"/>
              </w:rPr>
            </w:pPr>
            <w:r>
              <w:rPr>
                <w:rFonts w:ascii="Arial Narrow" w:hAnsi="Arial Narrow" w:cs="Arial"/>
                <w:sz w:val="16"/>
                <w:szCs w:val="16"/>
                <w:lang w:val="es-CR" w:eastAsia="es-CR"/>
              </w:rPr>
              <w:t>129.630,11</w:t>
            </w:r>
          </w:p>
        </w:tc>
        <w:tc>
          <w:tcPr>
            <w:tcW w:w="992" w:type="dxa"/>
            <w:tcBorders>
              <w:top w:val="single" w:sz="4" w:space="0" w:color="auto"/>
              <w:left w:val="nil"/>
              <w:bottom w:val="single" w:sz="4" w:space="0" w:color="auto"/>
              <w:right w:val="single" w:sz="4" w:space="0" w:color="auto"/>
            </w:tcBorders>
            <w:shd w:val="clear" w:color="auto" w:fill="auto"/>
            <w:vAlign w:val="center"/>
          </w:tcPr>
          <w:p w14:paraId="74F10DD8" w14:textId="77777777" w:rsidR="00410440" w:rsidRPr="006308C1" w:rsidRDefault="00410440" w:rsidP="00B533E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21.087.231,75</w:t>
            </w:r>
          </w:p>
        </w:tc>
      </w:tr>
      <w:tr w:rsidR="00410440" w:rsidRPr="006308C1" w14:paraId="0F53D9DD" w14:textId="77777777" w:rsidTr="002428D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2D0A374" w14:textId="77777777" w:rsidR="00410440" w:rsidRDefault="00410440" w:rsidP="00B533E5">
            <w:pPr>
              <w:rPr>
                <w:rFonts w:ascii="Arial Narrow" w:hAnsi="Arial Narrow" w:cs="Arial"/>
                <w:sz w:val="16"/>
                <w:szCs w:val="16"/>
                <w:lang w:val="es-CR" w:eastAsia="es-CR"/>
              </w:rPr>
            </w:pPr>
            <w:proofErr w:type="spellStart"/>
            <w:r>
              <w:rPr>
                <w:rFonts w:ascii="Arial Narrow" w:hAnsi="Arial Narrow" w:cs="Arial"/>
                <w:sz w:val="16"/>
                <w:szCs w:val="16"/>
                <w:lang w:val="es-CR" w:eastAsia="es-CR"/>
              </w:rPr>
              <w:t>Irela</w:t>
            </w:r>
            <w:proofErr w:type="spellEnd"/>
            <w:r>
              <w:rPr>
                <w:rFonts w:ascii="Arial Narrow" w:hAnsi="Arial Narrow" w:cs="Arial"/>
                <w:sz w:val="16"/>
                <w:szCs w:val="16"/>
                <w:lang w:val="es-CR" w:eastAsia="es-CR"/>
              </w:rPr>
              <w:t xml:space="preserve"> Francisca Flores Briones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91B7575" w14:textId="0E6BDDC3" w:rsidR="00410440"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155810</w:t>
            </w:r>
            <w:r w:rsidR="00087ACE">
              <w:rPr>
                <w:rFonts w:ascii="Arial Narrow" w:hAnsi="Arial Narrow" w:cs="Arial"/>
                <w:sz w:val="16"/>
                <w:szCs w:val="16"/>
                <w:lang w:val="es-CR" w:eastAsia="es-CR"/>
              </w:rPr>
              <w:t>-</w:t>
            </w:r>
          </w:p>
          <w:p w14:paraId="7D75B496" w14:textId="77777777" w:rsidR="00410440"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758117</w:t>
            </w:r>
          </w:p>
        </w:tc>
        <w:tc>
          <w:tcPr>
            <w:tcW w:w="709" w:type="dxa"/>
            <w:tcBorders>
              <w:top w:val="single" w:sz="4" w:space="0" w:color="auto"/>
              <w:left w:val="nil"/>
              <w:bottom w:val="single" w:sz="4" w:space="0" w:color="auto"/>
              <w:right w:val="single" w:sz="4" w:space="0" w:color="auto"/>
            </w:tcBorders>
            <w:shd w:val="clear" w:color="auto" w:fill="auto"/>
            <w:vAlign w:val="center"/>
          </w:tcPr>
          <w:p w14:paraId="279DC957" w14:textId="77777777" w:rsidR="00410440"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7-163670</w:t>
            </w:r>
          </w:p>
        </w:tc>
        <w:tc>
          <w:tcPr>
            <w:tcW w:w="851" w:type="dxa"/>
            <w:tcBorders>
              <w:top w:val="single" w:sz="4" w:space="0" w:color="auto"/>
              <w:left w:val="nil"/>
              <w:bottom w:val="single" w:sz="4" w:space="0" w:color="auto"/>
              <w:right w:val="single" w:sz="4" w:space="0" w:color="auto"/>
            </w:tcBorders>
            <w:shd w:val="clear" w:color="auto" w:fill="auto"/>
            <w:vAlign w:val="center"/>
          </w:tcPr>
          <w:p w14:paraId="6B41E957" w14:textId="77777777" w:rsidR="00410440"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A1AD88" w14:textId="77777777" w:rsidR="00410440"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8B2F39" w14:textId="77777777" w:rsidR="00410440"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019F5801" w14:textId="77777777" w:rsidR="00410440" w:rsidRDefault="00410440" w:rsidP="00B533E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8FFDDFA" w14:textId="77777777" w:rsidR="00410440" w:rsidRDefault="00410440" w:rsidP="00B533E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36.335,16</w:t>
            </w:r>
          </w:p>
        </w:tc>
        <w:tc>
          <w:tcPr>
            <w:tcW w:w="837" w:type="dxa"/>
            <w:tcBorders>
              <w:top w:val="single" w:sz="4" w:space="0" w:color="auto"/>
              <w:left w:val="nil"/>
              <w:bottom w:val="single" w:sz="4" w:space="0" w:color="auto"/>
              <w:right w:val="single" w:sz="4" w:space="0" w:color="auto"/>
            </w:tcBorders>
            <w:shd w:val="clear" w:color="auto" w:fill="auto"/>
            <w:vAlign w:val="center"/>
          </w:tcPr>
          <w:p w14:paraId="6AF3A1D3" w14:textId="77777777" w:rsidR="00410440" w:rsidRDefault="00410440" w:rsidP="00B533E5">
            <w:pPr>
              <w:jc w:val="right"/>
              <w:rPr>
                <w:rFonts w:ascii="Arial Narrow" w:hAnsi="Arial Narrow" w:cs="Arial"/>
                <w:sz w:val="16"/>
                <w:szCs w:val="16"/>
                <w:lang w:val="es-CR" w:eastAsia="es-CR"/>
              </w:rPr>
            </w:pPr>
            <w:r>
              <w:rPr>
                <w:rFonts w:ascii="Arial Narrow" w:hAnsi="Arial Narrow" w:cs="Arial"/>
                <w:sz w:val="16"/>
                <w:szCs w:val="16"/>
                <w:lang w:val="es-CR" w:eastAsia="es-CR"/>
              </w:rPr>
              <w:t>121.117,21</w:t>
            </w:r>
          </w:p>
        </w:tc>
        <w:tc>
          <w:tcPr>
            <w:tcW w:w="992" w:type="dxa"/>
            <w:tcBorders>
              <w:top w:val="single" w:sz="4" w:space="0" w:color="auto"/>
              <w:left w:val="nil"/>
              <w:bottom w:val="single" w:sz="4" w:space="0" w:color="auto"/>
              <w:right w:val="single" w:sz="4" w:space="0" w:color="auto"/>
            </w:tcBorders>
            <w:shd w:val="clear" w:color="auto" w:fill="auto"/>
            <w:vAlign w:val="center"/>
          </w:tcPr>
          <w:p w14:paraId="1F941770" w14:textId="77777777" w:rsidR="00410440" w:rsidRDefault="00410440" w:rsidP="00B533E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20.084.782,05</w:t>
            </w:r>
          </w:p>
        </w:tc>
      </w:tr>
      <w:tr w:rsidR="00410440" w:rsidRPr="0008063E" w14:paraId="20BF62EB" w14:textId="77777777" w:rsidTr="00B533E5">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D9B347" w14:textId="77777777" w:rsidR="00410440" w:rsidRPr="0008063E" w:rsidRDefault="00410440" w:rsidP="00B533E5">
            <w:pPr>
              <w:ind w:left="87"/>
              <w:rPr>
                <w:rFonts w:cs="Arial"/>
                <w:b/>
                <w:bCs/>
                <w:iCs/>
                <w:sz w:val="20"/>
                <w:szCs w:val="20"/>
                <w:lang w:val="es-CR" w:eastAsia="es-CR"/>
              </w:rPr>
            </w:pPr>
            <w:r w:rsidRPr="0008063E">
              <w:rPr>
                <w:rFonts w:cs="Arial"/>
                <w:b/>
                <w:bCs/>
                <w:iCs/>
                <w:sz w:val="20"/>
                <w:szCs w:val="20"/>
                <w:lang w:val="es-CR" w:eastAsia="es-CR"/>
              </w:rPr>
              <w:t xml:space="preserve">Entidad Autorizada:   </w:t>
            </w:r>
            <w:proofErr w:type="spellStart"/>
            <w:r>
              <w:rPr>
                <w:rFonts w:cs="Arial"/>
                <w:b/>
                <w:bCs/>
                <w:iCs/>
                <w:sz w:val="20"/>
                <w:szCs w:val="20"/>
                <w:lang w:val="es-CR" w:eastAsia="es-CR"/>
              </w:rPr>
              <w:t>Coopeande</w:t>
            </w:r>
            <w:proofErr w:type="spellEnd"/>
            <w:r>
              <w:rPr>
                <w:rFonts w:cs="Arial"/>
                <w:b/>
                <w:bCs/>
                <w:iCs/>
                <w:sz w:val="20"/>
                <w:szCs w:val="20"/>
                <w:lang w:val="es-CR" w:eastAsia="es-CR"/>
              </w:rPr>
              <w:t xml:space="preserve"> N° 1 R.L. </w:t>
            </w:r>
          </w:p>
        </w:tc>
      </w:tr>
      <w:tr w:rsidR="00410440" w:rsidRPr="00142DB9" w14:paraId="677812D9" w14:textId="77777777" w:rsidTr="00B533E5">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694286B8" w14:textId="77777777" w:rsidR="00410440" w:rsidRPr="00142DB9" w:rsidRDefault="00410440" w:rsidP="00B533E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38372746" w14:textId="77777777" w:rsidR="00410440" w:rsidRPr="00142DB9" w:rsidRDefault="00410440" w:rsidP="00B533E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36EA6785" w14:textId="77777777" w:rsidR="00410440" w:rsidRPr="00142DB9" w:rsidRDefault="00410440" w:rsidP="00B533E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599230E8" w14:textId="77777777" w:rsidR="00410440" w:rsidRPr="00142DB9" w:rsidRDefault="00410440" w:rsidP="00B533E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586B1B15" w14:textId="77777777" w:rsidR="00410440" w:rsidRDefault="00410440" w:rsidP="00B533E5">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1FFAD690" w14:textId="77777777" w:rsidR="00410440" w:rsidRDefault="00410440" w:rsidP="00B533E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7506154C" w14:textId="77777777" w:rsidR="00410440" w:rsidRPr="00142DB9" w:rsidRDefault="00410440" w:rsidP="00B533E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056BED4A" w14:textId="77777777" w:rsidR="00410440" w:rsidRPr="00142DB9" w:rsidRDefault="00410440" w:rsidP="00B533E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187AD9EC" w14:textId="77777777" w:rsidR="00410440" w:rsidRPr="00142DB9" w:rsidRDefault="00410440" w:rsidP="00B533E5">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3C06E264" w14:textId="77777777" w:rsidR="00410440" w:rsidRPr="00142DB9" w:rsidRDefault="00410440" w:rsidP="00B533E5">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6F27DDE2" w14:textId="77777777" w:rsidR="00410440" w:rsidRPr="00142DB9" w:rsidRDefault="00410440" w:rsidP="00B533E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410440" w:rsidRPr="006308C1" w14:paraId="0AA92607" w14:textId="77777777" w:rsidTr="002428D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477F078" w14:textId="77777777" w:rsidR="00410440" w:rsidRPr="006308C1" w:rsidRDefault="00410440" w:rsidP="00B533E5">
            <w:pPr>
              <w:rPr>
                <w:rFonts w:ascii="Arial Narrow" w:hAnsi="Arial Narrow" w:cs="Arial"/>
                <w:sz w:val="16"/>
                <w:szCs w:val="16"/>
                <w:lang w:val="es-CR" w:eastAsia="es-CR"/>
              </w:rPr>
            </w:pPr>
            <w:proofErr w:type="spellStart"/>
            <w:r>
              <w:rPr>
                <w:rFonts w:ascii="Arial Narrow" w:hAnsi="Arial Narrow" w:cs="Arial"/>
                <w:sz w:val="16"/>
                <w:szCs w:val="16"/>
                <w:lang w:val="es-CR" w:eastAsia="es-CR"/>
              </w:rPr>
              <w:t>Krissia</w:t>
            </w:r>
            <w:proofErr w:type="spellEnd"/>
            <w:r>
              <w:rPr>
                <w:rFonts w:ascii="Arial Narrow" w:hAnsi="Arial Narrow" w:cs="Arial"/>
                <w:sz w:val="16"/>
                <w:szCs w:val="16"/>
                <w:lang w:val="es-CR" w:eastAsia="es-CR"/>
              </w:rPr>
              <w:t xml:space="preserve"> Alejandra Ruiz Escoto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850D2B6" w14:textId="77777777"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5-0365-0394</w:t>
            </w:r>
          </w:p>
        </w:tc>
        <w:tc>
          <w:tcPr>
            <w:tcW w:w="709" w:type="dxa"/>
            <w:tcBorders>
              <w:top w:val="single" w:sz="4" w:space="0" w:color="auto"/>
              <w:left w:val="nil"/>
              <w:bottom w:val="single" w:sz="4" w:space="0" w:color="auto"/>
              <w:right w:val="single" w:sz="4" w:space="0" w:color="auto"/>
            </w:tcBorders>
            <w:shd w:val="clear" w:color="auto" w:fill="auto"/>
            <w:vAlign w:val="center"/>
          </w:tcPr>
          <w:p w14:paraId="1FB03C8D" w14:textId="77777777"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5-103578</w:t>
            </w:r>
          </w:p>
        </w:tc>
        <w:tc>
          <w:tcPr>
            <w:tcW w:w="851" w:type="dxa"/>
            <w:tcBorders>
              <w:top w:val="single" w:sz="4" w:space="0" w:color="auto"/>
              <w:left w:val="nil"/>
              <w:bottom w:val="single" w:sz="4" w:space="0" w:color="auto"/>
              <w:right w:val="single" w:sz="4" w:space="0" w:color="auto"/>
            </w:tcBorders>
            <w:shd w:val="clear" w:color="auto" w:fill="auto"/>
            <w:vAlign w:val="center"/>
          </w:tcPr>
          <w:p w14:paraId="470FBC0C" w14:textId="77777777"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Liberia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ADF57F" w14:textId="77777777"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AFDA82" w14:textId="77777777"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7A5E911A" w14:textId="77777777" w:rsidR="00410440" w:rsidRPr="006308C1" w:rsidRDefault="00410440" w:rsidP="00B533E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19.995.787,30</w:t>
            </w:r>
          </w:p>
        </w:tc>
        <w:tc>
          <w:tcPr>
            <w:tcW w:w="851" w:type="dxa"/>
            <w:tcBorders>
              <w:top w:val="single" w:sz="4" w:space="0" w:color="auto"/>
              <w:left w:val="nil"/>
              <w:bottom w:val="single" w:sz="4" w:space="0" w:color="auto"/>
              <w:right w:val="single" w:sz="4" w:space="0" w:color="auto"/>
            </w:tcBorders>
            <w:shd w:val="clear" w:color="auto" w:fill="auto"/>
            <w:vAlign w:val="center"/>
          </w:tcPr>
          <w:p w14:paraId="18F19785" w14:textId="77777777" w:rsidR="00410440" w:rsidRPr="006308C1" w:rsidRDefault="00410440" w:rsidP="00B533E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60.564,01</w:t>
            </w:r>
          </w:p>
        </w:tc>
        <w:tc>
          <w:tcPr>
            <w:tcW w:w="837" w:type="dxa"/>
            <w:tcBorders>
              <w:top w:val="single" w:sz="4" w:space="0" w:color="auto"/>
              <w:left w:val="nil"/>
              <w:bottom w:val="single" w:sz="4" w:space="0" w:color="auto"/>
              <w:right w:val="single" w:sz="4" w:space="0" w:color="auto"/>
            </w:tcBorders>
            <w:shd w:val="clear" w:color="auto" w:fill="auto"/>
            <w:vAlign w:val="center"/>
          </w:tcPr>
          <w:p w14:paraId="074E9393" w14:textId="77777777" w:rsidR="00410440" w:rsidRPr="006308C1" w:rsidRDefault="00410440" w:rsidP="00B533E5">
            <w:pPr>
              <w:jc w:val="center"/>
              <w:rPr>
                <w:rFonts w:ascii="Arial Narrow" w:hAnsi="Arial Narrow" w:cs="Arial"/>
                <w:sz w:val="16"/>
                <w:szCs w:val="16"/>
                <w:lang w:val="es-CR" w:eastAsia="es-CR"/>
              </w:rPr>
            </w:pPr>
            <w:r>
              <w:rPr>
                <w:rFonts w:ascii="Arial Narrow" w:hAnsi="Arial Narrow" w:cs="Arial"/>
                <w:sz w:val="16"/>
                <w:szCs w:val="16"/>
                <w:lang w:val="es-CR" w:eastAsia="es-CR"/>
              </w:rPr>
              <w:t>605.640,06</w:t>
            </w:r>
          </w:p>
        </w:tc>
        <w:tc>
          <w:tcPr>
            <w:tcW w:w="992" w:type="dxa"/>
            <w:tcBorders>
              <w:top w:val="single" w:sz="4" w:space="0" w:color="auto"/>
              <w:left w:val="nil"/>
              <w:bottom w:val="single" w:sz="4" w:space="0" w:color="auto"/>
              <w:right w:val="single" w:sz="4" w:space="0" w:color="auto"/>
            </w:tcBorders>
            <w:shd w:val="clear" w:color="auto" w:fill="auto"/>
            <w:vAlign w:val="center"/>
          </w:tcPr>
          <w:p w14:paraId="6C80221A" w14:textId="77777777" w:rsidR="00410440" w:rsidRPr="006308C1" w:rsidRDefault="00410440" w:rsidP="00B533E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20.540.863,35</w:t>
            </w:r>
          </w:p>
        </w:tc>
      </w:tr>
      <w:tr w:rsidR="00410440" w:rsidRPr="00F67547" w14:paraId="095A6E64" w14:textId="77777777" w:rsidTr="00B533E5">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16248149" w14:textId="77777777" w:rsidR="00410440" w:rsidRPr="00F67547" w:rsidRDefault="00410440" w:rsidP="00B533E5">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11807D7A" w14:textId="77777777" w:rsidR="00410440" w:rsidRPr="00F67547" w:rsidRDefault="00410440" w:rsidP="00B533E5">
            <w:pPr>
              <w:jc w:val="both"/>
              <w:rPr>
                <w:rFonts w:ascii="Arial Narrow" w:hAnsi="Arial Narrow" w:cs="Arial"/>
                <w:sz w:val="16"/>
                <w:szCs w:val="16"/>
                <w:lang w:val="es-CR"/>
              </w:rPr>
            </w:pPr>
            <w:r>
              <w:rPr>
                <w:rFonts w:ascii="Arial Narrow" w:hAnsi="Arial Narrow" w:cs="Arial"/>
                <w:sz w:val="16"/>
                <w:szCs w:val="16"/>
                <w:lang w:val="es-CR"/>
              </w:rPr>
              <w:t>CVE: Compra de vivienda existente</w:t>
            </w:r>
          </w:p>
        </w:tc>
      </w:tr>
    </w:tbl>
    <w:p w14:paraId="6D49A73A" w14:textId="77777777" w:rsidR="00410440" w:rsidRDefault="00410440" w:rsidP="00410440">
      <w:pPr>
        <w:spacing w:line="360" w:lineRule="auto"/>
        <w:jc w:val="both"/>
        <w:rPr>
          <w:rFonts w:cs="Arial"/>
          <w:sz w:val="22"/>
          <w:szCs w:val="22"/>
        </w:rPr>
      </w:pPr>
    </w:p>
    <w:p w14:paraId="7936F3B7" w14:textId="77777777" w:rsidR="00362578" w:rsidRPr="00FD161B" w:rsidRDefault="00362578" w:rsidP="00362578">
      <w:pPr>
        <w:spacing w:line="360" w:lineRule="auto"/>
        <w:jc w:val="both"/>
        <w:rPr>
          <w:rFonts w:cs="Arial"/>
          <w:bCs/>
          <w:sz w:val="22"/>
          <w:szCs w:val="22"/>
        </w:rPr>
      </w:pPr>
      <w:r w:rsidRPr="00FD161B">
        <w:rPr>
          <w:rFonts w:cs="Arial"/>
          <w:b/>
          <w:bCs/>
          <w:sz w:val="22"/>
          <w:szCs w:val="22"/>
        </w:rPr>
        <w:lastRenderedPageBreak/>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4C30AF1D" w14:textId="77777777" w:rsidR="00362578" w:rsidRPr="00FD161B" w:rsidRDefault="00362578" w:rsidP="00362578">
      <w:pPr>
        <w:spacing w:line="360" w:lineRule="auto"/>
        <w:jc w:val="both"/>
        <w:rPr>
          <w:rFonts w:cs="Arial"/>
          <w:bCs/>
          <w:sz w:val="22"/>
          <w:szCs w:val="22"/>
        </w:rPr>
      </w:pPr>
    </w:p>
    <w:p w14:paraId="02BABA4A" w14:textId="77777777" w:rsidR="00362578" w:rsidRPr="00FD161B" w:rsidRDefault="00362578" w:rsidP="00362578">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508958B0" w14:textId="77777777" w:rsidR="00362578" w:rsidRPr="00FD161B" w:rsidRDefault="00362578" w:rsidP="00362578">
      <w:pPr>
        <w:spacing w:line="360" w:lineRule="auto"/>
        <w:jc w:val="both"/>
        <w:rPr>
          <w:rFonts w:cs="Arial"/>
          <w:bCs/>
          <w:sz w:val="22"/>
          <w:szCs w:val="22"/>
        </w:rPr>
      </w:pPr>
    </w:p>
    <w:p w14:paraId="401C2D6F" w14:textId="77777777" w:rsidR="00362578" w:rsidRPr="00FD161B" w:rsidRDefault="00362578" w:rsidP="00362578">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1407CF79" w14:textId="77777777" w:rsidR="00362578" w:rsidRPr="00FD161B" w:rsidRDefault="00362578" w:rsidP="00362578">
      <w:pPr>
        <w:spacing w:line="360" w:lineRule="auto"/>
        <w:jc w:val="both"/>
        <w:rPr>
          <w:rFonts w:cs="Arial"/>
          <w:bCs/>
          <w:sz w:val="22"/>
          <w:szCs w:val="22"/>
        </w:rPr>
      </w:pPr>
    </w:p>
    <w:p w14:paraId="40F58801" w14:textId="18D90B35" w:rsidR="002B71CC" w:rsidRDefault="00362578" w:rsidP="002B71CC">
      <w:pPr>
        <w:spacing w:line="360" w:lineRule="auto"/>
        <w:jc w:val="both"/>
        <w:rPr>
          <w:rFonts w:cs="Arial"/>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266F6FD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C229760" w14:textId="77777777" w:rsidR="002B71CC" w:rsidRPr="00D14EAF" w:rsidRDefault="002B71CC" w:rsidP="002B71CC">
      <w:pPr>
        <w:spacing w:line="360" w:lineRule="auto"/>
        <w:jc w:val="both"/>
        <w:rPr>
          <w:rFonts w:cs="Arial"/>
          <w:b/>
          <w:sz w:val="22"/>
        </w:rPr>
      </w:pPr>
      <w:r w:rsidRPr="00D14EAF">
        <w:rPr>
          <w:rFonts w:cs="Arial"/>
          <w:b/>
          <w:sz w:val="22"/>
        </w:rPr>
        <w:t>************</w:t>
      </w:r>
    </w:p>
    <w:p w14:paraId="4306D94C" w14:textId="77777777" w:rsidR="002B71CC" w:rsidRDefault="002B71CC" w:rsidP="002B71CC">
      <w:pPr>
        <w:spacing w:line="360" w:lineRule="auto"/>
        <w:jc w:val="both"/>
        <w:rPr>
          <w:rFonts w:cs="Arial"/>
          <w:sz w:val="22"/>
          <w:lang w:val="es-ES_tradnl"/>
        </w:rPr>
      </w:pPr>
    </w:p>
    <w:p w14:paraId="78CB1CE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0D6C12A5" w14:textId="77777777" w:rsidR="00362578" w:rsidRDefault="00362578" w:rsidP="00362578">
      <w:pPr>
        <w:spacing w:line="360" w:lineRule="auto"/>
        <w:jc w:val="both"/>
        <w:rPr>
          <w:rFonts w:cs="Arial"/>
          <w:b/>
          <w:bCs/>
          <w:sz w:val="22"/>
          <w:szCs w:val="22"/>
        </w:rPr>
      </w:pPr>
      <w:r>
        <w:rPr>
          <w:rFonts w:cs="Arial"/>
          <w:b/>
          <w:bCs/>
          <w:sz w:val="22"/>
          <w:szCs w:val="22"/>
        </w:rPr>
        <w:t>Considerando:</w:t>
      </w:r>
    </w:p>
    <w:p w14:paraId="0614001D" w14:textId="7443D346" w:rsidR="00362578" w:rsidRDefault="00362578" w:rsidP="00362578">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w:t>
      </w:r>
      <w:r w:rsidR="00143D3C">
        <w:rPr>
          <w:rFonts w:cs="Arial"/>
          <w:bCs/>
          <w:sz w:val="22"/>
        </w:rPr>
        <w:t xml:space="preserve">GG-ME-1356-2020 del 13 de noviembre de 2020, la Gerencia General remite y avala el informe </w:t>
      </w:r>
      <w:r w:rsidR="00143D3C">
        <w:rPr>
          <w:rFonts w:cs="Arial"/>
          <w:sz w:val="22"/>
          <w:szCs w:val="22"/>
        </w:rPr>
        <w:t>DF</w:t>
      </w:r>
      <w:r w:rsidR="00143D3C" w:rsidRPr="00B35EAF">
        <w:rPr>
          <w:rFonts w:cs="Arial"/>
          <w:sz w:val="22"/>
          <w:szCs w:val="22"/>
        </w:rPr>
        <w:t>-OF-</w:t>
      </w:r>
      <w:r w:rsidR="00143D3C">
        <w:rPr>
          <w:rFonts w:cs="Arial"/>
          <w:sz w:val="22"/>
          <w:szCs w:val="22"/>
        </w:rPr>
        <w:t>1303</w:t>
      </w:r>
      <w:r w:rsidR="00143D3C" w:rsidRPr="00B35EAF">
        <w:rPr>
          <w:rFonts w:cs="Arial"/>
          <w:sz w:val="22"/>
          <w:szCs w:val="22"/>
        </w:rPr>
        <w:t>-20</w:t>
      </w:r>
      <w:r w:rsidR="00143D3C">
        <w:rPr>
          <w:rFonts w:cs="Arial"/>
          <w:sz w:val="22"/>
          <w:szCs w:val="22"/>
        </w:rPr>
        <w:t xml:space="preserve">20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en lo que ahora interesa, a la solicitud del </w:t>
      </w:r>
      <w:r>
        <w:rPr>
          <w:rFonts w:cs="Arial"/>
          <w:bCs/>
          <w:sz w:val="22"/>
          <w:szCs w:val="22"/>
        </w:rPr>
        <w:t>Grupo Mutual Alajuela – La Vivienda de Ahorro y Préstamo</w:t>
      </w:r>
      <w:r>
        <w:rPr>
          <w:rFonts w:cs="Arial"/>
          <w:bCs/>
          <w:sz w:val="22"/>
        </w:rPr>
        <w:t>, para financiar dos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4855068A" w14:textId="77777777" w:rsidR="00362578" w:rsidRDefault="00362578" w:rsidP="00362578">
      <w:pPr>
        <w:spacing w:line="360" w:lineRule="auto"/>
        <w:jc w:val="both"/>
        <w:rPr>
          <w:rFonts w:cs="Arial"/>
          <w:bCs/>
          <w:sz w:val="22"/>
        </w:rPr>
      </w:pPr>
    </w:p>
    <w:p w14:paraId="00E8CA35" w14:textId="77777777" w:rsidR="00362578" w:rsidRDefault="00362578" w:rsidP="00362578">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7DA20035" w14:textId="77777777" w:rsidR="00362578" w:rsidRPr="009344DA" w:rsidRDefault="00362578" w:rsidP="00362578">
      <w:pPr>
        <w:spacing w:line="360" w:lineRule="auto"/>
        <w:jc w:val="both"/>
        <w:rPr>
          <w:rFonts w:cs="Arial"/>
          <w:bCs/>
          <w:sz w:val="22"/>
          <w:szCs w:val="22"/>
        </w:rPr>
      </w:pPr>
    </w:p>
    <w:p w14:paraId="4AEEF0DC" w14:textId="53F336F4" w:rsidR="00362578" w:rsidRPr="009344DA" w:rsidRDefault="00362578" w:rsidP="00362578">
      <w:pPr>
        <w:spacing w:line="360" w:lineRule="auto"/>
        <w:jc w:val="both"/>
        <w:rPr>
          <w:rFonts w:cs="Arial"/>
          <w:bCs/>
          <w:sz w:val="22"/>
          <w:szCs w:val="22"/>
          <w:lang w:val="es-ES_tradnl"/>
        </w:rPr>
      </w:pPr>
      <w:r w:rsidRPr="009344DA">
        <w:rPr>
          <w:rFonts w:cs="Arial"/>
          <w:b/>
          <w:bCs/>
          <w:sz w:val="22"/>
          <w:szCs w:val="22"/>
        </w:rPr>
        <w:lastRenderedPageBreak/>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sidRPr="009344DA">
        <w:rPr>
          <w:rFonts w:cs="Arial"/>
          <w:sz w:val="22"/>
          <w:szCs w:val="22"/>
        </w:rPr>
        <w:t>DF-OF-</w:t>
      </w:r>
      <w:r>
        <w:rPr>
          <w:rFonts w:cs="Arial"/>
          <w:sz w:val="22"/>
          <w:szCs w:val="22"/>
        </w:rPr>
        <w:t>1</w:t>
      </w:r>
      <w:r w:rsidR="00143D3C">
        <w:rPr>
          <w:rFonts w:cs="Arial"/>
          <w:sz w:val="22"/>
          <w:szCs w:val="22"/>
        </w:rPr>
        <w:t>303</w:t>
      </w:r>
      <w:r w:rsidRPr="009344DA">
        <w:rPr>
          <w:rFonts w:cs="Arial"/>
          <w:sz w:val="22"/>
          <w:szCs w:val="22"/>
        </w:rPr>
        <w:t>-2020</w:t>
      </w:r>
      <w:r w:rsidRPr="009344DA">
        <w:rPr>
          <w:rFonts w:cs="Arial"/>
          <w:bCs/>
          <w:sz w:val="22"/>
          <w:szCs w:val="22"/>
        </w:rPr>
        <w:t>.</w:t>
      </w:r>
    </w:p>
    <w:p w14:paraId="4B9AF3D3" w14:textId="77777777" w:rsidR="00362578" w:rsidRPr="009344DA" w:rsidRDefault="00362578" w:rsidP="00362578">
      <w:pPr>
        <w:spacing w:line="360" w:lineRule="auto"/>
        <w:jc w:val="both"/>
        <w:rPr>
          <w:rFonts w:cs="Arial"/>
          <w:bCs/>
          <w:sz w:val="22"/>
          <w:szCs w:val="22"/>
          <w:lang w:val="es-ES_tradnl"/>
        </w:rPr>
      </w:pPr>
    </w:p>
    <w:p w14:paraId="1288BF92" w14:textId="77777777" w:rsidR="00362578" w:rsidRDefault="00362578" w:rsidP="00362578">
      <w:pPr>
        <w:spacing w:line="360" w:lineRule="auto"/>
        <w:jc w:val="both"/>
        <w:rPr>
          <w:rFonts w:cs="Arial"/>
          <w:b/>
          <w:bCs/>
          <w:sz w:val="22"/>
          <w:szCs w:val="22"/>
        </w:rPr>
      </w:pPr>
      <w:r>
        <w:rPr>
          <w:rFonts w:cs="Arial"/>
          <w:b/>
          <w:bCs/>
          <w:sz w:val="22"/>
          <w:szCs w:val="22"/>
        </w:rPr>
        <w:t>Por tanto, se acuerda:</w:t>
      </w:r>
    </w:p>
    <w:p w14:paraId="2329F651" w14:textId="0D161705" w:rsidR="00362578" w:rsidRDefault="00362578" w:rsidP="00362578">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dos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1</w:t>
      </w:r>
      <w:r w:rsidR="00143D3C">
        <w:rPr>
          <w:rFonts w:cs="Arial"/>
          <w:sz w:val="22"/>
          <w:szCs w:val="22"/>
        </w:rPr>
        <w:t>303</w:t>
      </w:r>
      <w:r>
        <w:rPr>
          <w:rFonts w:cs="Arial"/>
          <w:sz w:val="22"/>
          <w:szCs w:val="22"/>
        </w:rPr>
        <w:t xml:space="preserve">-2020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r>
        <w:rPr>
          <w:rFonts w:cs="Arial"/>
          <w:bCs/>
          <w:sz w:val="22"/>
        </w:rPr>
        <w:t>:</w:t>
      </w:r>
    </w:p>
    <w:p w14:paraId="1BDB56B2" w14:textId="77777777" w:rsidR="00362578" w:rsidRDefault="00362578" w:rsidP="00362578">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358"/>
        <w:gridCol w:w="709"/>
        <w:gridCol w:w="708"/>
        <w:gridCol w:w="1134"/>
        <w:gridCol w:w="709"/>
        <w:gridCol w:w="784"/>
        <w:gridCol w:w="992"/>
        <w:gridCol w:w="851"/>
        <w:gridCol w:w="837"/>
        <w:gridCol w:w="992"/>
      </w:tblGrid>
      <w:tr w:rsidR="00362578" w:rsidRPr="0008063E" w14:paraId="49822518" w14:textId="77777777" w:rsidTr="00044A6D">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38A796" w14:textId="77777777" w:rsidR="00362578" w:rsidRPr="00A55EE9" w:rsidRDefault="00362578" w:rsidP="00044A6D">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Grupo Mutual Alajuela – La Vivienda de Ahorro y Préstamo</w:t>
            </w:r>
          </w:p>
        </w:tc>
      </w:tr>
      <w:tr w:rsidR="00362578" w:rsidRPr="00142DB9" w14:paraId="7B7D7545" w14:textId="77777777" w:rsidTr="00044A6D">
        <w:trPr>
          <w:trHeight w:val="20"/>
        </w:trPr>
        <w:tc>
          <w:tcPr>
            <w:tcW w:w="1358" w:type="dxa"/>
            <w:tcBorders>
              <w:top w:val="single" w:sz="4" w:space="0" w:color="auto"/>
              <w:left w:val="single" w:sz="4" w:space="0" w:color="auto"/>
              <w:bottom w:val="nil"/>
              <w:right w:val="single" w:sz="4" w:space="0" w:color="auto"/>
            </w:tcBorders>
            <w:shd w:val="clear" w:color="auto" w:fill="F1F5F9"/>
            <w:vAlign w:val="center"/>
          </w:tcPr>
          <w:p w14:paraId="20D5F05F" w14:textId="77777777" w:rsidR="00362578" w:rsidRPr="00142DB9" w:rsidRDefault="00362578" w:rsidP="00044A6D">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9" w:type="dxa"/>
            <w:tcBorders>
              <w:top w:val="single" w:sz="4" w:space="0" w:color="auto"/>
              <w:left w:val="single" w:sz="4" w:space="0" w:color="auto"/>
              <w:bottom w:val="nil"/>
              <w:right w:val="single" w:sz="4" w:space="0" w:color="auto"/>
            </w:tcBorders>
            <w:shd w:val="clear" w:color="auto" w:fill="F1F5F9"/>
            <w:vAlign w:val="center"/>
            <w:hideMark/>
          </w:tcPr>
          <w:p w14:paraId="4A734082" w14:textId="77777777" w:rsidR="00362578" w:rsidRPr="00142DB9" w:rsidRDefault="00362578" w:rsidP="00044A6D">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8" w:type="dxa"/>
            <w:tcBorders>
              <w:top w:val="single" w:sz="4" w:space="0" w:color="auto"/>
              <w:left w:val="nil"/>
              <w:bottom w:val="single" w:sz="4" w:space="0" w:color="auto"/>
              <w:right w:val="single" w:sz="4" w:space="0" w:color="auto"/>
            </w:tcBorders>
            <w:shd w:val="clear" w:color="auto" w:fill="F1F5F9"/>
            <w:vAlign w:val="center"/>
            <w:hideMark/>
          </w:tcPr>
          <w:p w14:paraId="427E8674" w14:textId="77777777" w:rsidR="00362578" w:rsidRPr="00142DB9" w:rsidRDefault="00362578" w:rsidP="00044A6D">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1134" w:type="dxa"/>
            <w:tcBorders>
              <w:top w:val="single" w:sz="4" w:space="0" w:color="auto"/>
              <w:left w:val="nil"/>
              <w:bottom w:val="single" w:sz="4" w:space="0" w:color="auto"/>
              <w:right w:val="single" w:sz="4" w:space="0" w:color="auto"/>
            </w:tcBorders>
            <w:shd w:val="clear" w:color="auto" w:fill="F1F5F9"/>
            <w:vAlign w:val="center"/>
          </w:tcPr>
          <w:p w14:paraId="0AF8F812" w14:textId="77777777" w:rsidR="00362578" w:rsidRPr="00142DB9" w:rsidRDefault="00362578" w:rsidP="00044A6D">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709" w:type="dxa"/>
            <w:tcBorders>
              <w:top w:val="single" w:sz="4" w:space="0" w:color="auto"/>
              <w:left w:val="single" w:sz="4" w:space="0" w:color="auto"/>
              <w:bottom w:val="single" w:sz="4" w:space="0" w:color="auto"/>
              <w:right w:val="single" w:sz="4" w:space="0" w:color="auto"/>
            </w:tcBorders>
            <w:shd w:val="clear" w:color="auto" w:fill="F1F5F9"/>
            <w:vAlign w:val="center"/>
          </w:tcPr>
          <w:p w14:paraId="0C517B8C" w14:textId="77777777" w:rsidR="00362578" w:rsidRDefault="00362578" w:rsidP="00044A6D">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2CFD5565" w14:textId="77777777" w:rsidR="00362578" w:rsidRDefault="00362578" w:rsidP="00044A6D">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784"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0DC1CBA0" w14:textId="77777777" w:rsidR="00362578" w:rsidRPr="00142DB9" w:rsidRDefault="00362578" w:rsidP="00044A6D">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EAD7AFC" w14:textId="77777777" w:rsidR="00362578" w:rsidRPr="00142DB9" w:rsidRDefault="00362578" w:rsidP="00044A6D">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405408C9" w14:textId="77777777" w:rsidR="00362578" w:rsidRPr="00142DB9" w:rsidRDefault="00362578" w:rsidP="00044A6D">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72E1EECB" w14:textId="77777777" w:rsidR="00362578" w:rsidRPr="00142DB9" w:rsidRDefault="00362578" w:rsidP="00044A6D">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6092D18A" w14:textId="77777777" w:rsidR="00362578" w:rsidRPr="00142DB9" w:rsidRDefault="00362578" w:rsidP="00044A6D">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362578" w:rsidRPr="006308C1" w14:paraId="174B8490" w14:textId="77777777" w:rsidTr="00044A6D">
        <w:trPr>
          <w:trHeight w:val="454"/>
        </w:trPr>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14:paraId="1708C59D" w14:textId="5C8288ED" w:rsidR="00362578" w:rsidRPr="006308C1" w:rsidRDefault="007D4765" w:rsidP="00044A6D">
            <w:pPr>
              <w:rPr>
                <w:rFonts w:ascii="Arial Narrow" w:hAnsi="Arial Narrow" w:cs="Arial"/>
                <w:sz w:val="16"/>
                <w:szCs w:val="16"/>
                <w:lang w:val="es-CR" w:eastAsia="es-CR"/>
              </w:rPr>
            </w:pPr>
            <w:r>
              <w:rPr>
                <w:rFonts w:ascii="Arial Narrow" w:hAnsi="Arial Narrow" w:cs="Arial"/>
                <w:sz w:val="16"/>
                <w:szCs w:val="16"/>
                <w:lang w:val="es-CR" w:eastAsia="es-CR"/>
              </w:rPr>
              <w:t>Edith Álvarez Umaña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91E117" w14:textId="220F8707" w:rsidR="00362578" w:rsidRPr="006308C1" w:rsidRDefault="007D4765" w:rsidP="00044A6D">
            <w:pPr>
              <w:jc w:val="center"/>
              <w:rPr>
                <w:rFonts w:ascii="Arial Narrow" w:hAnsi="Arial Narrow" w:cs="Arial"/>
                <w:sz w:val="16"/>
                <w:szCs w:val="16"/>
                <w:lang w:val="es-CR" w:eastAsia="es-CR"/>
              </w:rPr>
            </w:pPr>
            <w:r>
              <w:rPr>
                <w:rFonts w:ascii="Arial Narrow" w:hAnsi="Arial Narrow" w:cs="Arial"/>
                <w:sz w:val="16"/>
                <w:szCs w:val="16"/>
                <w:lang w:val="es-CR" w:eastAsia="es-CR"/>
              </w:rPr>
              <w:t>5-0366-0998</w:t>
            </w:r>
          </w:p>
        </w:tc>
        <w:tc>
          <w:tcPr>
            <w:tcW w:w="708" w:type="dxa"/>
            <w:tcBorders>
              <w:top w:val="single" w:sz="4" w:space="0" w:color="auto"/>
              <w:left w:val="nil"/>
              <w:bottom w:val="single" w:sz="4" w:space="0" w:color="auto"/>
              <w:right w:val="single" w:sz="4" w:space="0" w:color="auto"/>
            </w:tcBorders>
            <w:shd w:val="clear" w:color="auto" w:fill="auto"/>
            <w:vAlign w:val="center"/>
          </w:tcPr>
          <w:p w14:paraId="65750D04" w14:textId="08BB3590" w:rsidR="00362578" w:rsidRPr="006308C1" w:rsidRDefault="007D4765" w:rsidP="00044A6D">
            <w:pPr>
              <w:jc w:val="center"/>
              <w:rPr>
                <w:rFonts w:ascii="Arial Narrow" w:hAnsi="Arial Narrow" w:cs="Arial"/>
                <w:sz w:val="16"/>
                <w:szCs w:val="16"/>
                <w:lang w:val="es-CR" w:eastAsia="es-CR"/>
              </w:rPr>
            </w:pPr>
            <w:r>
              <w:rPr>
                <w:rFonts w:ascii="Arial Narrow" w:hAnsi="Arial Narrow" w:cs="Arial"/>
                <w:sz w:val="16"/>
                <w:szCs w:val="16"/>
                <w:lang w:val="es-CR" w:eastAsia="es-CR"/>
              </w:rPr>
              <w:t>5-134332</w:t>
            </w:r>
          </w:p>
        </w:tc>
        <w:tc>
          <w:tcPr>
            <w:tcW w:w="1134" w:type="dxa"/>
            <w:tcBorders>
              <w:top w:val="single" w:sz="4" w:space="0" w:color="auto"/>
              <w:left w:val="nil"/>
              <w:bottom w:val="single" w:sz="4" w:space="0" w:color="auto"/>
              <w:right w:val="single" w:sz="4" w:space="0" w:color="auto"/>
            </w:tcBorders>
            <w:shd w:val="clear" w:color="auto" w:fill="auto"/>
            <w:vAlign w:val="center"/>
          </w:tcPr>
          <w:p w14:paraId="56812E3D" w14:textId="77A41BC1" w:rsidR="00362578" w:rsidRPr="006308C1" w:rsidRDefault="007D4765" w:rsidP="00044A6D">
            <w:pPr>
              <w:jc w:val="center"/>
              <w:rPr>
                <w:rFonts w:ascii="Arial Narrow" w:hAnsi="Arial Narrow" w:cs="Arial"/>
                <w:sz w:val="16"/>
                <w:szCs w:val="16"/>
                <w:lang w:val="es-CR" w:eastAsia="es-CR"/>
              </w:rPr>
            </w:pPr>
            <w:r>
              <w:rPr>
                <w:rFonts w:ascii="Arial Narrow" w:hAnsi="Arial Narrow" w:cs="Arial"/>
                <w:sz w:val="16"/>
                <w:szCs w:val="16"/>
                <w:lang w:val="es-CR" w:eastAsia="es-CR"/>
              </w:rPr>
              <w:t>Liberia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D7C78E" w14:textId="57128DB0" w:rsidR="00362578" w:rsidRPr="006308C1" w:rsidRDefault="00143D3C" w:rsidP="00044A6D">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550F73EB" w14:textId="15432521" w:rsidR="00362578" w:rsidRPr="006308C1" w:rsidRDefault="007D4765" w:rsidP="007D4765">
            <w:pPr>
              <w:ind w:left="-145"/>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4CDED656" w14:textId="71F977A2" w:rsidR="00362578" w:rsidRPr="006308C1" w:rsidRDefault="002E6A2E" w:rsidP="007D476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18.802.916,00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BD18486" w14:textId="51DF88DB" w:rsidR="00362578" w:rsidRPr="006308C1" w:rsidRDefault="002E6A2E" w:rsidP="007D476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104.371,00</w:t>
            </w:r>
          </w:p>
        </w:tc>
        <w:tc>
          <w:tcPr>
            <w:tcW w:w="837" w:type="dxa"/>
            <w:tcBorders>
              <w:top w:val="single" w:sz="4" w:space="0" w:color="auto"/>
              <w:left w:val="nil"/>
              <w:bottom w:val="single" w:sz="4" w:space="0" w:color="auto"/>
              <w:right w:val="single" w:sz="4" w:space="0" w:color="auto"/>
            </w:tcBorders>
            <w:shd w:val="clear" w:color="auto" w:fill="auto"/>
            <w:vAlign w:val="center"/>
          </w:tcPr>
          <w:p w14:paraId="4FD5D601" w14:textId="71952516" w:rsidR="00362578" w:rsidRPr="006308C1" w:rsidRDefault="002E6A2E" w:rsidP="007D4765">
            <w:pPr>
              <w:jc w:val="right"/>
              <w:rPr>
                <w:rFonts w:ascii="Arial Narrow" w:hAnsi="Arial Narrow" w:cs="Arial"/>
                <w:sz w:val="16"/>
                <w:szCs w:val="16"/>
                <w:lang w:val="es-CR" w:eastAsia="es-CR"/>
              </w:rPr>
            </w:pPr>
            <w:r>
              <w:rPr>
                <w:rFonts w:ascii="Arial Narrow" w:hAnsi="Arial Narrow" w:cs="Arial"/>
                <w:sz w:val="16"/>
                <w:szCs w:val="16"/>
                <w:lang w:val="es-CR" w:eastAsia="es-CR"/>
              </w:rPr>
              <w:t>347.903,33</w:t>
            </w:r>
          </w:p>
        </w:tc>
        <w:tc>
          <w:tcPr>
            <w:tcW w:w="992" w:type="dxa"/>
            <w:tcBorders>
              <w:top w:val="single" w:sz="4" w:space="0" w:color="auto"/>
              <w:left w:val="nil"/>
              <w:bottom w:val="single" w:sz="4" w:space="0" w:color="auto"/>
              <w:right w:val="single" w:sz="4" w:space="0" w:color="auto"/>
            </w:tcBorders>
            <w:shd w:val="clear" w:color="auto" w:fill="auto"/>
            <w:vAlign w:val="center"/>
          </w:tcPr>
          <w:p w14:paraId="597FCF96" w14:textId="0AD01CAB" w:rsidR="00362578" w:rsidRPr="006308C1" w:rsidRDefault="002E6A2E" w:rsidP="007D476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19.046.448,33</w:t>
            </w:r>
          </w:p>
        </w:tc>
      </w:tr>
      <w:tr w:rsidR="00143D3C" w:rsidRPr="006308C1" w14:paraId="666EB16B" w14:textId="77777777" w:rsidTr="00044A6D">
        <w:trPr>
          <w:trHeight w:val="454"/>
        </w:trPr>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14:paraId="19458D83" w14:textId="22BC54AC" w:rsidR="00143D3C" w:rsidRDefault="007D4765" w:rsidP="00044A6D">
            <w:pPr>
              <w:rPr>
                <w:rFonts w:ascii="Arial Narrow" w:hAnsi="Arial Narrow" w:cs="Arial"/>
                <w:sz w:val="16"/>
                <w:szCs w:val="16"/>
                <w:lang w:val="es-CR" w:eastAsia="es-CR"/>
              </w:rPr>
            </w:pPr>
            <w:r>
              <w:rPr>
                <w:rFonts w:ascii="Arial Narrow" w:hAnsi="Arial Narrow" w:cs="Arial"/>
                <w:sz w:val="16"/>
                <w:szCs w:val="16"/>
                <w:lang w:val="es-CR" w:eastAsia="es-CR"/>
              </w:rPr>
              <w:t xml:space="preserve">Rosa </w:t>
            </w:r>
            <w:proofErr w:type="spellStart"/>
            <w:r>
              <w:rPr>
                <w:rFonts w:ascii="Arial Narrow" w:hAnsi="Arial Narrow" w:cs="Arial"/>
                <w:sz w:val="16"/>
                <w:szCs w:val="16"/>
                <w:lang w:val="es-CR" w:eastAsia="es-CR"/>
              </w:rPr>
              <w:t>Demelda</w:t>
            </w:r>
            <w:proofErr w:type="spellEnd"/>
            <w:r>
              <w:rPr>
                <w:rFonts w:ascii="Arial Narrow" w:hAnsi="Arial Narrow" w:cs="Arial"/>
                <w:sz w:val="16"/>
                <w:szCs w:val="16"/>
                <w:lang w:val="es-CR" w:eastAsia="es-CR"/>
              </w:rPr>
              <w:t xml:space="preserve"> García Mendoza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528826" w14:textId="35F35A77" w:rsidR="00143D3C" w:rsidRDefault="007D4765" w:rsidP="00044A6D">
            <w:pPr>
              <w:jc w:val="center"/>
              <w:rPr>
                <w:rFonts w:ascii="Arial Narrow" w:hAnsi="Arial Narrow" w:cs="Arial"/>
                <w:sz w:val="16"/>
                <w:szCs w:val="16"/>
                <w:lang w:val="es-CR" w:eastAsia="es-CR"/>
              </w:rPr>
            </w:pPr>
            <w:r>
              <w:rPr>
                <w:rFonts w:ascii="Arial Narrow" w:hAnsi="Arial Narrow" w:cs="Arial"/>
                <w:sz w:val="16"/>
                <w:szCs w:val="16"/>
                <w:lang w:val="es-CR" w:eastAsia="es-CR"/>
              </w:rPr>
              <w:t>155816-480601</w:t>
            </w:r>
          </w:p>
        </w:tc>
        <w:tc>
          <w:tcPr>
            <w:tcW w:w="708" w:type="dxa"/>
            <w:tcBorders>
              <w:top w:val="single" w:sz="4" w:space="0" w:color="auto"/>
              <w:left w:val="nil"/>
              <w:bottom w:val="single" w:sz="4" w:space="0" w:color="auto"/>
              <w:right w:val="single" w:sz="4" w:space="0" w:color="auto"/>
            </w:tcBorders>
            <w:shd w:val="clear" w:color="auto" w:fill="auto"/>
            <w:vAlign w:val="center"/>
          </w:tcPr>
          <w:p w14:paraId="253DDE11" w14:textId="0721F724" w:rsidR="00143D3C" w:rsidRDefault="007D4765" w:rsidP="00044A6D">
            <w:pPr>
              <w:jc w:val="center"/>
              <w:rPr>
                <w:rFonts w:ascii="Arial Narrow" w:hAnsi="Arial Narrow" w:cs="Arial"/>
                <w:sz w:val="16"/>
                <w:szCs w:val="16"/>
                <w:lang w:val="es-CR" w:eastAsia="es-CR"/>
              </w:rPr>
            </w:pPr>
            <w:r>
              <w:rPr>
                <w:rFonts w:ascii="Arial Narrow" w:hAnsi="Arial Narrow" w:cs="Arial"/>
                <w:sz w:val="16"/>
                <w:szCs w:val="16"/>
                <w:lang w:val="es-CR" w:eastAsia="es-CR"/>
              </w:rPr>
              <w:t>7-88544</w:t>
            </w:r>
          </w:p>
        </w:tc>
        <w:tc>
          <w:tcPr>
            <w:tcW w:w="1134" w:type="dxa"/>
            <w:tcBorders>
              <w:top w:val="single" w:sz="4" w:space="0" w:color="auto"/>
              <w:left w:val="nil"/>
              <w:bottom w:val="single" w:sz="4" w:space="0" w:color="auto"/>
              <w:right w:val="single" w:sz="4" w:space="0" w:color="auto"/>
            </w:tcBorders>
            <w:shd w:val="clear" w:color="auto" w:fill="auto"/>
            <w:vAlign w:val="center"/>
          </w:tcPr>
          <w:p w14:paraId="517CF7DC" w14:textId="3E8A5CBE" w:rsidR="00143D3C" w:rsidRDefault="007D4765" w:rsidP="00044A6D">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3D89EA" w14:textId="1F82A0A0" w:rsidR="00143D3C" w:rsidRDefault="00143D3C" w:rsidP="00044A6D">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4DE0AB6D" w14:textId="3143CF6E" w:rsidR="00143D3C" w:rsidRDefault="007D4765" w:rsidP="007D4765">
            <w:pPr>
              <w:ind w:left="-145"/>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3F1D5122" w14:textId="495B9534" w:rsidR="00143D3C" w:rsidRDefault="007D4765" w:rsidP="007D476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25.000.000,00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2BE6BB4" w14:textId="3F82C411" w:rsidR="00143D3C" w:rsidRDefault="007D4765" w:rsidP="007D476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250.000,00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3E36B6E0" w14:textId="403184D3" w:rsidR="00143D3C" w:rsidRDefault="007D4765" w:rsidP="007D4765">
            <w:pPr>
              <w:jc w:val="right"/>
              <w:rPr>
                <w:rFonts w:ascii="Arial Narrow" w:hAnsi="Arial Narrow" w:cs="Arial"/>
                <w:sz w:val="16"/>
                <w:szCs w:val="16"/>
                <w:lang w:val="es-CR" w:eastAsia="es-CR"/>
              </w:rPr>
            </w:pPr>
            <w:r>
              <w:rPr>
                <w:rFonts w:ascii="Arial Narrow" w:hAnsi="Arial Narrow" w:cs="Arial"/>
                <w:sz w:val="16"/>
                <w:szCs w:val="16"/>
                <w:lang w:val="es-CR" w:eastAsia="es-CR"/>
              </w:rPr>
              <w:t>602.091,25</w:t>
            </w:r>
          </w:p>
        </w:tc>
        <w:tc>
          <w:tcPr>
            <w:tcW w:w="992" w:type="dxa"/>
            <w:tcBorders>
              <w:top w:val="single" w:sz="4" w:space="0" w:color="auto"/>
              <w:left w:val="nil"/>
              <w:bottom w:val="single" w:sz="4" w:space="0" w:color="auto"/>
              <w:right w:val="single" w:sz="4" w:space="0" w:color="auto"/>
            </w:tcBorders>
            <w:shd w:val="clear" w:color="auto" w:fill="auto"/>
            <w:vAlign w:val="center"/>
          </w:tcPr>
          <w:p w14:paraId="54128B16" w14:textId="1394D93D" w:rsidR="00143D3C" w:rsidRDefault="007D4765" w:rsidP="007D476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25.352.091,26</w:t>
            </w:r>
          </w:p>
        </w:tc>
      </w:tr>
      <w:tr w:rsidR="00362578" w:rsidRPr="00F67547" w14:paraId="5968B0C2" w14:textId="77777777" w:rsidTr="00044A6D">
        <w:trPr>
          <w:trHeight w:val="239"/>
        </w:trPr>
        <w:tc>
          <w:tcPr>
            <w:tcW w:w="4618" w:type="dxa"/>
            <w:gridSpan w:val="5"/>
            <w:tcBorders>
              <w:top w:val="nil"/>
              <w:left w:val="single" w:sz="4" w:space="0" w:color="auto"/>
              <w:bottom w:val="single" w:sz="4" w:space="0" w:color="auto"/>
              <w:right w:val="single" w:sz="4" w:space="0" w:color="auto"/>
            </w:tcBorders>
            <w:shd w:val="clear" w:color="000000" w:fill="FFFFFF"/>
            <w:vAlign w:val="center"/>
          </w:tcPr>
          <w:p w14:paraId="47293E56" w14:textId="77777777" w:rsidR="00362578" w:rsidRPr="00F67547" w:rsidRDefault="00362578" w:rsidP="00044A6D">
            <w:pPr>
              <w:jc w:val="both"/>
              <w:rPr>
                <w:rFonts w:ascii="Arial Narrow" w:hAnsi="Arial Narrow" w:cs="Arial"/>
                <w:sz w:val="16"/>
                <w:szCs w:val="16"/>
                <w:lang w:val="es-CR"/>
              </w:rPr>
            </w:pPr>
            <w:r w:rsidRPr="00F67547">
              <w:rPr>
                <w:rFonts w:ascii="Arial Narrow" w:hAnsi="Arial Narrow" w:cs="Arial"/>
                <w:sz w:val="16"/>
                <w:szCs w:val="16"/>
                <w:lang w:val="es-CR"/>
              </w:rPr>
              <w:t>(*)</w:t>
            </w:r>
            <w:r>
              <w:rPr>
                <w:rFonts w:ascii="Arial Narrow" w:hAnsi="Arial Narrow" w:cs="Arial"/>
                <w:sz w:val="16"/>
                <w:szCs w:val="16"/>
                <w:lang w:val="es-CR"/>
              </w:rPr>
              <w:t xml:space="preserve"> CVE: Compra de vivienda existente</w:t>
            </w:r>
          </w:p>
        </w:tc>
        <w:tc>
          <w:tcPr>
            <w:tcW w:w="4456" w:type="dxa"/>
            <w:gridSpan w:val="5"/>
            <w:tcBorders>
              <w:top w:val="nil"/>
              <w:left w:val="single" w:sz="4" w:space="0" w:color="auto"/>
              <w:bottom w:val="single" w:sz="4" w:space="0" w:color="auto"/>
              <w:right w:val="single" w:sz="4" w:space="0" w:color="auto"/>
            </w:tcBorders>
            <w:shd w:val="clear" w:color="000000" w:fill="FFFFFF"/>
            <w:vAlign w:val="center"/>
          </w:tcPr>
          <w:p w14:paraId="144941A9" w14:textId="1272B830" w:rsidR="00362578" w:rsidRPr="00F67547" w:rsidRDefault="00362578" w:rsidP="00044A6D">
            <w:pPr>
              <w:jc w:val="both"/>
              <w:rPr>
                <w:rFonts w:ascii="Arial Narrow" w:hAnsi="Arial Narrow" w:cs="Arial"/>
                <w:sz w:val="16"/>
                <w:szCs w:val="16"/>
                <w:lang w:val="es-CR"/>
              </w:rPr>
            </w:pPr>
          </w:p>
        </w:tc>
      </w:tr>
    </w:tbl>
    <w:p w14:paraId="2051DD71" w14:textId="77777777" w:rsidR="00362578" w:rsidRDefault="00362578" w:rsidP="00362578">
      <w:pPr>
        <w:spacing w:line="360" w:lineRule="auto"/>
        <w:jc w:val="both"/>
        <w:rPr>
          <w:rFonts w:cs="Arial"/>
          <w:sz w:val="22"/>
          <w:szCs w:val="22"/>
        </w:rPr>
      </w:pPr>
    </w:p>
    <w:p w14:paraId="0021843A" w14:textId="7A6F151A" w:rsidR="00362578" w:rsidRPr="00FD161B" w:rsidRDefault="00143D3C" w:rsidP="00362578">
      <w:pPr>
        <w:spacing w:line="360" w:lineRule="auto"/>
        <w:jc w:val="both"/>
        <w:rPr>
          <w:sz w:val="22"/>
          <w:szCs w:val="22"/>
        </w:rPr>
      </w:pPr>
      <w:r>
        <w:rPr>
          <w:b/>
          <w:bCs/>
          <w:sz w:val="22"/>
          <w:szCs w:val="22"/>
        </w:rPr>
        <w:t>2</w:t>
      </w:r>
      <w:r w:rsidR="00362578" w:rsidRPr="00FD161B">
        <w:rPr>
          <w:b/>
          <w:bCs/>
          <w:sz w:val="22"/>
          <w:szCs w:val="22"/>
        </w:rPr>
        <w:t>)</w:t>
      </w:r>
      <w:r w:rsidR="00362578"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20DA625D" w14:textId="77777777" w:rsidR="00362578" w:rsidRDefault="00362578" w:rsidP="00362578">
      <w:pPr>
        <w:spacing w:line="360" w:lineRule="auto"/>
        <w:jc w:val="both"/>
        <w:rPr>
          <w:rFonts w:cs="Arial"/>
          <w:bCs/>
          <w:sz w:val="22"/>
          <w:szCs w:val="22"/>
        </w:rPr>
      </w:pPr>
    </w:p>
    <w:p w14:paraId="74FC5397" w14:textId="3E2B00A4" w:rsidR="00362578" w:rsidRPr="00FD161B" w:rsidRDefault="00143D3C" w:rsidP="00362578">
      <w:pPr>
        <w:spacing w:line="360" w:lineRule="auto"/>
        <w:jc w:val="both"/>
        <w:rPr>
          <w:rFonts w:cs="Arial"/>
          <w:bCs/>
          <w:sz w:val="22"/>
          <w:szCs w:val="22"/>
        </w:rPr>
      </w:pPr>
      <w:r>
        <w:rPr>
          <w:rFonts w:cs="Arial"/>
          <w:b/>
          <w:bCs/>
          <w:sz w:val="22"/>
          <w:szCs w:val="22"/>
        </w:rPr>
        <w:t>3</w:t>
      </w:r>
      <w:r w:rsidR="00362578" w:rsidRPr="00FD161B">
        <w:rPr>
          <w:rFonts w:cs="Arial"/>
          <w:b/>
          <w:bCs/>
          <w:sz w:val="22"/>
          <w:szCs w:val="22"/>
        </w:rPr>
        <w:t>)</w:t>
      </w:r>
      <w:r w:rsidR="00362578"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0F1FACDD" w14:textId="77777777" w:rsidR="00362578" w:rsidRDefault="00362578" w:rsidP="00362578">
      <w:pPr>
        <w:spacing w:line="360" w:lineRule="auto"/>
        <w:jc w:val="both"/>
        <w:rPr>
          <w:rFonts w:cs="Arial"/>
          <w:bCs/>
          <w:sz w:val="22"/>
          <w:szCs w:val="22"/>
        </w:rPr>
      </w:pPr>
    </w:p>
    <w:p w14:paraId="3EED3F2D" w14:textId="160803A4" w:rsidR="002B71CC" w:rsidRDefault="00143D3C" w:rsidP="002B71CC">
      <w:pPr>
        <w:spacing w:line="360" w:lineRule="auto"/>
        <w:jc w:val="both"/>
        <w:rPr>
          <w:rFonts w:cs="Arial"/>
          <w:sz w:val="22"/>
          <w:szCs w:val="22"/>
        </w:rPr>
      </w:pPr>
      <w:r>
        <w:rPr>
          <w:rFonts w:cs="Arial"/>
          <w:b/>
          <w:bCs/>
          <w:sz w:val="22"/>
          <w:szCs w:val="22"/>
        </w:rPr>
        <w:t>4</w:t>
      </w:r>
      <w:r w:rsidR="00362578" w:rsidRPr="00FD161B">
        <w:rPr>
          <w:rFonts w:cs="Arial"/>
          <w:b/>
          <w:bCs/>
          <w:sz w:val="22"/>
          <w:szCs w:val="22"/>
        </w:rPr>
        <w:t>)</w:t>
      </w:r>
      <w:r w:rsidR="00362578"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2E9D7485" w14:textId="08726158"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362578">
        <w:rPr>
          <w:rFonts w:cs="Arial"/>
          <w:szCs w:val="22"/>
        </w:rPr>
        <w:t>por Mayoría</w:t>
      </w:r>
      <w:r>
        <w:rPr>
          <w:rFonts w:cs="Arial"/>
          <w:szCs w:val="22"/>
        </w:rPr>
        <w:t xml:space="preserve"> y Firme</w:t>
      </w:r>
      <w:r w:rsidRPr="00AB2826">
        <w:rPr>
          <w:rFonts w:cs="Arial"/>
          <w:szCs w:val="22"/>
        </w:rPr>
        <w:t>.-</w:t>
      </w:r>
    </w:p>
    <w:p w14:paraId="698BDD9E" w14:textId="77777777" w:rsidR="002B71CC" w:rsidRPr="00D14EAF" w:rsidRDefault="002B71CC" w:rsidP="002B71CC">
      <w:pPr>
        <w:spacing w:line="360" w:lineRule="auto"/>
        <w:jc w:val="both"/>
        <w:rPr>
          <w:rFonts w:cs="Arial"/>
          <w:b/>
          <w:sz w:val="22"/>
        </w:rPr>
      </w:pPr>
      <w:r w:rsidRPr="00D14EAF">
        <w:rPr>
          <w:rFonts w:cs="Arial"/>
          <w:b/>
          <w:sz w:val="22"/>
        </w:rPr>
        <w:t>************</w:t>
      </w:r>
    </w:p>
    <w:p w14:paraId="6A86417D" w14:textId="77777777" w:rsidR="002B71CC" w:rsidRDefault="002B71CC" w:rsidP="002B71CC">
      <w:pPr>
        <w:spacing w:line="360" w:lineRule="auto"/>
        <w:jc w:val="both"/>
        <w:rPr>
          <w:rFonts w:cs="Arial"/>
          <w:sz w:val="22"/>
          <w:lang w:val="es-ES_tradnl"/>
        </w:rPr>
      </w:pPr>
    </w:p>
    <w:p w14:paraId="3B8B510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07C24440" w14:textId="77777777" w:rsidR="00830069" w:rsidRDefault="00830069" w:rsidP="00830069">
      <w:pPr>
        <w:spacing w:line="360" w:lineRule="auto"/>
        <w:jc w:val="both"/>
        <w:rPr>
          <w:rFonts w:cs="Arial"/>
          <w:b/>
          <w:bCs/>
          <w:sz w:val="22"/>
          <w:szCs w:val="22"/>
        </w:rPr>
      </w:pPr>
      <w:r>
        <w:rPr>
          <w:rFonts w:cs="Arial"/>
          <w:b/>
          <w:bCs/>
          <w:sz w:val="22"/>
          <w:szCs w:val="22"/>
        </w:rPr>
        <w:t>Considerando:</w:t>
      </w:r>
    </w:p>
    <w:p w14:paraId="42C0FD9A" w14:textId="45545611" w:rsidR="00830069" w:rsidRDefault="00830069" w:rsidP="00830069">
      <w:pPr>
        <w:spacing w:line="360" w:lineRule="auto"/>
        <w:jc w:val="both"/>
        <w:rPr>
          <w:rFonts w:cs="Arial"/>
          <w:bCs/>
          <w:sz w:val="22"/>
        </w:rPr>
      </w:pPr>
      <w:r>
        <w:rPr>
          <w:rFonts w:cs="Arial"/>
          <w:b/>
          <w:bCs/>
          <w:sz w:val="22"/>
          <w:szCs w:val="22"/>
        </w:rPr>
        <w:lastRenderedPageBreak/>
        <w:t>Primero:</w:t>
      </w:r>
      <w:r>
        <w:rPr>
          <w:rFonts w:cs="Arial"/>
          <w:bCs/>
          <w:sz w:val="22"/>
          <w:szCs w:val="22"/>
        </w:rPr>
        <w:t xml:space="preserve"> Que por medio del </w:t>
      </w:r>
      <w:r>
        <w:rPr>
          <w:rFonts w:cs="Arial"/>
          <w:bCs/>
          <w:sz w:val="22"/>
        </w:rPr>
        <w:t>oficio GG-ME-1</w:t>
      </w:r>
      <w:r w:rsidR="00EE0BEA">
        <w:rPr>
          <w:rFonts w:cs="Arial"/>
          <w:bCs/>
          <w:sz w:val="22"/>
        </w:rPr>
        <w:t>354</w:t>
      </w:r>
      <w:r>
        <w:rPr>
          <w:rFonts w:cs="Arial"/>
          <w:bCs/>
          <w:sz w:val="22"/>
        </w:rPr>
        <w:t xml:space="preserve">-2020 del </w:t>
      </w:r>
      <w:r w:rsidR="00EE0BEA">
        <w:rPr>
          <w:rFonts w:cs="Arial"/>
          <w:bCs/>
          <w:sz w:val="22"/>
        </w:rPr>
        <w:t>13</w:t>
      </w:r>
      <w:r>
        <w:rPr>
          <w:rFonts w:cs="Arial"/>
          <w:bCs/>
          <w:sz w:val="22"/>
        </w:rPr>
        <w:t xml:space="preserve"> de </w:t>
      </w:r>
      <w:r w:rsidR="00EE0BEA">
        <w:rPr>
          <w:rFonts w:cs="Arial"/>
          <w:bCs/>
          <w:sz w:val="22"/>
        </w:rPr>
        <w:t>noviembre</w:t>
      </w:r>
      <w:r>
        <w:rPr>
          <w:rFonts w:cs="Arial"/>
          <w:bCs/>
          <w:sz w:val="22"/>
        </w:rPr>
        <w:t xml:space="preserve"> de 2020, el asistente de la Gerencia General remite y avala el informe </w:t>
      </w:r>
      <w:r>
        <w:rPr>
          <w:rFonts w:cs="Arial"/>
          <w:sz w:val="22"/>
          <w:szCs w:val="22"/>
        </w:rPr>
        <w:t>DF</w:t>
      </w:r>
      <w:r w:rsidRPr="00B35EAF">
        <w:rPr>
          <w:rFonts w:cs="Arial"/>
          <w:sz w:val="22"/>
          <w:szCs w:val="22"/>
        </w:rPr>
        <w:t>-OF-</w:t>
      </w:r>
      <w:r>
        <w:rPr>
          <w:rFonts w:cs="Arial"/>
          <w:sz w:val="22"/>
          <w:szCs w:val="22"/>
        </w:rPr>
        <w:t>1</w:t>
      </w:r>
      <w:r w:rsidR="00EE0BEA">
        <w:rPr>
          <w:rFonts w:cs="Arial"/>
          <w:sz w:val="22"/>
          <w:szCs w:val="22"/>
        </w:rPr>
        <w:t>305</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xml:space="preserve">, que contiene un resumen de los resultados del estudio efectuado a la solicitud de la Mutual Cartago </w:t>
      </w:r>
      <w:r w:rsidRPr="002D1955">
        <w:rPr>
          <w:rFonts w:cs="Arial"/>
          <w:bCs/>
          <w:sz w:val="22"/>
          <w:lang w:val="es-ES_tradnl"/>
        </w:rPr>
        <w:t>de Ahorro y Préstamo</w:t>
      </w:r>
      <w:r>
        <w:rPr>
          <w:rFonts w:cs="Arial"/>
          <w:bCs/>
          <w:sz w:val="22"/>
        </w:rPr>
        <w:t xml:space="preserve">, para financiar </w:t>
      </w:r>
      <w:r w:rsidR="00EE0BEA">
        <w:rPr>
          <w:rFonts w:cs="Arial"/>
          <w:bCs/>
          <w:sz w:val="22"/>
        </w:rPr>
        <w:t>dos</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p>
    <w:p w14:paraId="00CDD930" w14:textId="77777777" w:rsidR="00830069" w:rsidRDefault="00830069" w:rsidP="00830069">
      <w:pPr>
        <w:spacing w:line="360" w:lineRule="auto"/>
        <w:jc w:val="both"/>
        <w:rPr>
          <w:rFonts w:cs="Arial"/>
          <w:bCs/>
          <w:sz w:val="22"/>
        </w:rPr>
      </w:pPr>
    </w:p>
    <w:p w14:paraId="7411AA8D" w14:textId="77777777" w:rsidR="00830069" w:rsidRDefault="00830069" w:rsidP="00830069">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64C8D231" w14:textId="77777777" w:rsidR="00830069" w:rsidRPr="009344DA" w:rsidRDefault="00830069" w:rsidP="00830069">
      <w:pPr>
        <w:spacing w:line="360" w:lineRule="auto"/>
        <w:jc w:val="both"/>
        <w:rPr>
          <w:rFonts w:cs="Arial"/>
          <w:bCs/>
          <w:sz w:val="22"/>
          <w:szCs w:val="22"/>
        </w:rPr>
      </w:pPr>
    </w:p>
    <w:p w14:paraId="073487A2" w14:textId="3469ACB3" w:rsidR="00830069" w:rsidRPr="009344DA" w:rsidRDefault="00830069" w:rsidP="00830069">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sidRPr="009344DA">
        <w:rPr>
          <w:rFonts w:cs="Arial"/>
          <w:sz w:val="22"/>
          <w:szCs w:val="22"/>
        </w:rPr>
        <w:t>DF-OF-</w:t>
      </w:r>
      <w:r>
        <w:rPr>
          <w:rFonts w:cs="Arial"/>
          <w:sz w:val="22"/>
          <w:szCs w:val="22"/>
        </w:rPr>
        <w:t>1</w:t>
      </w:r>
      <w:r w:rsidR="00EE0BEA">
        <w:rPr>
          <w:rFonts w:cs="Arial"/>
          <w:sz w:val="22"/>
          <w:szCs w:val="22"/>
        </w:rPr>
        <w:t>305</w:t>
      </w:r>
      <w:r w:rsidRPr="009344DA">
        <w:rPr>
          <w:rFonts w:cs="Arial"/>
          <w:sz w:val="22"/>
          <w:szCs w:val="22"/>
        </w:rPr>
        <w:t>-2020</w:t>
      </w:r>
      <w:r w:rsidRPr="009344DA">
        <w:rPr>
          <w:rFonts w:cs="Arial"/>
          <w:bCs/>
          <w:sz w:val="22"/>
          <w:szCs w:val="22"/>
        </w:rPr>
        <w:t>.</w:t>
      </w:r>
    </w:p>
    <w:p w14:paraId="0543FF90" w14:textId="77777777" w:rsidR="00830069" w:rsidRPr="009344DA" w:rsidRDefault="00830069" w:rsidP="00830069">
      <w:pPr>
        <w:spacing w:line="360" w:lineRule="auto"/>
        <w:jc w:val="both"/>
        <w:rPr>
          <w:rFonts w:cs="Arial"/>
          <w:bCs/>
          <w:sz w:val="22"/>
          <w:szCs w:val="22"/>
          <w:lang w:val="es-ES_tradnl"/>
        </w:rPr>
      </w:pPr>
    </w:p>
    <w:p w14:paraId="1CAFE326" w14:textId="77777777" w:rsidR="00830069" w:rsidRDefault="00830069" w:rsidP="00830069">
      <w:pPr>
        <w:spacing w:line="360" w:lineRule="auto"/>
        <w:jc w:val="both"/>
        <w:rPr>
          <w:rFonts w:cs="Arial"/>
          <w:b/>
          <w:bCs/>
          <w:sz w:val="22"/>
          <w:szCs w:val="22"/>
        </w:rPr>
      </w:pPr>
      <w:r>
        <w:rPr>
          <w:rFonts w:cs="Arial"/>
          <w:b/>
          <w:bCs/>
          <w:sz w:val="22"/>
          <w:szCs w:val="22"/>
        </w:rPr>
        <w:t>Por tanto, se acuerda:</w:t>
      </w:r>
    </w:p>
    <w:p w14:paraId="22A9E63F" w14:textId="7CBD7857" w:rsidR="00830069" w:rsidRDefault="00830069" w:rsidP="00830069">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w:t>
      </w:r>
      <w:r w:rsidR="00EE0BEA">
        <w:rPr>
          <w:rFonts w:cs="Arial"/>
          <w:bCs/>
          <w:sz w:val="22"/>
          <w:szCs w:val="22"/>
        </w:rPr>
        <w:t>dos</w:t>
      </w:r>
      <w:r>
        <w:rPr>
          <w:rFonts w:cs="Arial"/>
          <w:bCs/>
          <w:sz w:val="22"/>
          <w:szCs w:val="22"/>
        </w:rPr>
        <w:t xml:space="preserve"> </w:t>
      </w:r>
      <w:r w:rsidRPr="00AA6479">
        <w:rPr>
          <w:rFonts w:cs="Arial"/>
          <w:bCs/>
          <w:sz w:val="22"/>
          <w:szCs w:val="22"/>
        </w:rPr>
        <w:t>operaci</w:t>
      </w:r>
      <w:r>
        <w:rPr>
          <w:rFonts w:cs="Arial"/>
          <w:bCs/>
          <w:sz w:val="22"/>
          <w:szCs w:val="22"/>
        </w:rPr>
        <w:t>ones</w:t>
      </w:r>
      <w:r w:rsidRPr="00AA6479">
        <w:rPr>
          <w:rFonts w:cs="Arial"/>
          <w:bCs/>
          <w:sz w:val="22"/>
          <w:szCs w:val="22"/>
        </w:rPr>
        <w:t xml:space="preserve"> individual</w:t>
      </w:r>
      <w:r>
        <w:rPr>
          <w:rFonts w:cs="Arial"/>
          <w:bCs/>
          <w:sz w:val="22"/>
          <w:szCs w:val="22"/>
        </w:rPr>
        <w:t>es</w:t>
      </w:r>
      <w:r w:rsidRPr="00AA6479">
        <w:rPr>
          <w:rFonts w:cs="Arial"/>
          <w:bCs/>
          <w:sz w:val="22"/>
          <w:szCs w:val="22"/>
        </w:rPr>
        <w:t xml:space="preserve">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1</w:t>
      </w:r>
      <w:r w:rsidR="00EE0BEA">
        <w:rPr>
          <w:rFonts w:cs="Arial"/>
          <w:sz w:val="22"/>
          <w:szCs w:val="22"/>
        </w:rPr>
        <w:t>305</w:t>
      </w:r>
      <w:r>
        <w:rPr>
          <w:rFonts w:cs="Arial"/>
          <w:sz w:val="22"/>
          <w:szCs w:val="22"/>
        </w:rPr>
        <w:t xml:space="preserve">-2020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r>
        <w:rPr>
          <w:rFonts w:cs="Arial"/>
          <w:bCs/>
          <w:sz w:val="22"/>
        </w:rPr>
        <w:t>:</w:t>
      </w:r>
    </w:p>
    <w:p w14:paraId="6AF2D6A0" w14:textId="77777777" w:rsidR="00830069" w:rsidRDefault="00830069" w:rsidP="00830069">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830069" w:rsidRPr="0008063E" w14:paraId="5D94741F" w14:textId="77777777" w:rsidTr="00044A6D">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20ACDE" w14:textId="77777777" w:rsidR="00830069" w:rsidRPr="0008063E" w:rsidRDefault="00830069" w:rsidP="00044A6D">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 xml:space="preserve">Mutual </w:t>
            </w:r>
            <w:r>
              <w:rPr>
                <w:rFonts w:cs="Arial"/>
                <w:b/>
                <w:bCs/>
                <w:sz w:val="20"/>
                <w:szCs w:val="20"/>
              </w:rPr>
              <w:t>Cartago</w:t>
            </w:r>
            <w:r w:rsidRPr="005C4DB9">
              <w:rPr>
                <w:rFonts w:cs="Arial"/>
                <w:b/>
                <w:bCs/>
                <w:sz w:val="20"/>
                <w:szCs w:val="20"/>
              </w:rPr>
              <w:t xml:space="preserve"> de Ahorro</w:t>
            </w:r>
            <w:r>
              <w:rPr>
                <w:rFonts w:cs="Arial"/>
                <w:b/>
                <w:bCs/>
                <w:iCs/>
                <w:sz w:val="20"/>
                <w:szCs w:val="20"/>
                <w:lang w:val="es-CR" w:eastAsia="es-CR"/>
              </w:rPr>
              <w:t xml:space="preserve"> y Préstamo</w:t>
            </w:r>
          </w:p>
        </w:tc>
      </w:tr>
      <w:tr w:rsidR="00830069" w:rsidRPr="00142DB9" w14:paraId="1FFEA8E9" w14:textId="77777777" w:rsidTr="00044A6D">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2337C14D" w14:textId="77777777" w:rsidR="00830069" w:rsidRPr="00142DB9" w:rsidRDefault="00830069" w:rsidP="00044A6D">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2CFF6577" w14:textId="77777777" w:rsidR="00830069" w:rsidRPr="00142DB9" w:rsidRDefault="00830069" w:rsidP="00044A6D">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5CE44C70" w14:textId="77777777" w:rsidR="00830069" w:rsidRPr="00142DB9" w:rsidRDefault="00830069" w:rsidP="00044A6D">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3D554618" w14:textId="77777777" w:rsidR="00830069" w:rsidRPr="00142DB9" w:rsidRDefault="00830069" w:rsidP="00044A6D">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0B6EE5A8" w14:textId="77777777" w:rsidR="00830069" w:rsidRDefault="00830069" w:rsidP="00044A6D">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386D16D4" w14:textId="77777777" w:rsidR="00830069" w:rsidRDefault="00830069" w:rsidP="00044A6D">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4C1190B7" w14:textId="77777777" w:rsidR="00830069" w:rsidRPr="00142DB9" w:rsidRDefault="00830069" w:rsidP="00044A6D">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8E9A42E" w14:textId="77777777" w:rsidR="00830069" w:rsidRPr="00142DB9" w:rsidRDefault="00830069" w:rsidP="00044A6D">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164C618A" w14:textId="77777777" w:rsidR="00830069" w:rsidRPr="00142DB9" w:rsidRDefault="00830069" w:rsidP="00044A6D">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0B46A308" w14:textId="77777777" w:rsidR="00830069" w:rsidRPr="00142DB9" w:rsidRDefault="00830069" w:rsidP="00044A6D">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2FE930B7" w14:textId="77777777" w:rsidR="00830069" w:rsidRPr="00142DB9" w:rsidRDefault="00830069" w:rsidP="00044A6D">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830069" w:rsidRPr="006308C1" w14:paraId="1D85876A" w14:textId="77777777" w:rsidTr="00044A6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7A2B09D" w14:textId="2B831218" w:rsidR="00830069" w:rsidRPr="006308C1" w:rsidRDefault="008F09AD" w:rsidP="00044A6D">
            <w:pPr>
              <w:rPr>
                <w:rFonts w:ascii="Arial Narrow" w:hAnsi="Arial Narrow" w:cs="Arial"/>
                <w:sz w:val="16"/>
                <w:szCs w:val="16"/>
                <w:lang w:val="es-CR" w:eastAsia="es-CR"/>
              </w:rPr>
            </w:pPr>
            <w:r>
              <w:rPr>
                <w:rFonts w:ascii="Arial Narrow" w:hAnsi="Arial Narrow" w:cs="Arial"/>
                <w:sz w:val="16"/>
                <w:szCs w:val="16"/>
                <w:lang w:val="es-CR" w:eastAsia="es-CR"/>
              </w:rPr>
              <w:t>Griselda de los Ángeles Ríos Castillo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75E32D5" w14:textId="5CD5FAD5" w:rsidR="00830069" w:rsidRPr="006308C1" w:rsidRDefault="008F09AD" w:rsidP="00044A6D">
            <w:pPr>
              <w:jc w:val="center"/>
              <w:rPr>
                <w:rFonts w:ascii="Arial Narrow" w:hAnsi="Arial Narrow" w:cs="Arial"/>
                <w:sz w:val="16"/>
                <w:szCs w:val="16"/>
                <w:lang w:val="es-CR" w:eastAsia="es-CR"/>
              </w:rPr>
            </w:pPr>
            <w:r>
              <w:rPr>
                <w:rFonts w:ascii="Arial Narrow" w:hAnsi="Arial Narrow" w:cs="Arial"/>
                <w:sz w:val="16"/>
                <w:szCs w:val="16"/>
                <w:lang w:val="es-CR" w:eastAsia="es-CR"/>
              </w:rPr>
              <w:t>155810-902431</w:t>
            </w:r>
          </w:p>
        </w:tc>
        <w:tc>
          <w:tcPr>
            <w:tcW w:w="709" w:type="dxa"/>
            <w:tcBorders>
              <w:top w:val="single" w:sz="4" w:space="0" w:color="auto"/>
              <w:left w:val="nil"/>
              <w:bottom w:val="single" w:sz="4" w:space="0" w:color="auto"/>
              <w:right w:val="single" w:sz="4" w:space="0" w:color="auto"/>
            </w:tcBorders>
            <w:shd w:val="clear" w:color="auto" w:fill="auto"/>
            <w:vAlign w:val="center"/>
          </w:tcPr>
          <w:p w14:paraId="43D0C6E8" w14:textId="2F927BC7" w:rsidR="00830069" w:rsidRPr="006308C1" w:rsidRDefault="008F09AD" w:rsidP="00044A6D">
            <w:pPr>
              <w:jc w:val="center"/>
              <w:rPr>
                <w:rFonts w:ascii="Arial Narrow" w:hAnsi="Arial Narrow" w:cs="Arial"/>
                <w:sz w:val="16"/>
                <w:szCs w:val="16"/>
                <w:lang w:val="es-CR" w:eastAsia="es-CR"/>
              </w:rPr>
            </w:pPr>
            <w:r>
              <w:rPr>
                <w:rFonts w:ascii="Arial Narrow" w:hAnsi="Arial Narrow" w:cs="Arial"/>
                <w:sz w:val="16"/>
                <w:szCs w:val="16"/>
                <w:lang w:val="es-CR" w:eastAsia="es-CR"/>
              </w:rPr>
              <w:t>3-163109</w:t>
            </w:r>
          </w:p>
        </w:tc>
        <w:tc>
          <w:tcPr>
            <w:tcW w:w="851" w:type="dxa"/>
            <w:tcBorders>
              <w:top w:val="single" w:sz="4" w:space="0" w:color="auto"/>
              <w:left w:val="nil"/>
              <w:bottom w:val="single" w:sz="4" w:space="0" w:color="auto"/>
              <w:right w:val="single" w:sz="4" w:space="0" w:color="auto"/>
            </w:tcBorders>
            <w:shd w:val="clear" w:color="auto" w:fill="auto"/>
            <w:vAlign w:val="center"/>
          </w:tcPr>
          <w:p w14:paraId="3B6B8E98" w14:textId="501FB3C6" w:rsidR="00830069" w:rsidRPr="006308C1" w:rsidRDefault="008F09AD" w:rsidP="00044A6D">
            <w:pPr>
              <w:jc w:val="center"/>
              <w:rPr>
                <w:rFonts w:ascii="Arial Narrow" w:hAnsi="Arial Narrow" w:cs="Arial"/>
                <w:sz w:val="16"/>
                <w:szCs w:val="16"/>
                <w:lang w:val="es-CR" w:eastAsia="es-CR"/>
              </w:rPr>
            </w:pPr>
            <w:r>
              <w:rPr>
                <w:rFonts w:ascii="Arial Narrow" w:hAnsi="Arial Narrow" w:cs="Arial"/>
                <w:sz w:val="16"/>
                <w:szCs w:val="16"/>
                <w:lang w:val="es-CR" w:eastAsia="es-CR"/>
              </w:rPr>
              <w:t>La Unión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4A2EAB" w14:textId="00755AC1" w:rsidR="00830069" w:rsidRPr="006308C1" w:rsidRDefault="00384FD9" w:rsidP="00044A6D">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ED1A9B" w14:textId="55CF069A" w:rsidR="00830069" w:rsidRPr="006308C1" w:rsidRDefault="008F09AD" w:rsidP="00044A6D">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632286E5" w14:textId="3C241A5A" w:rsidR="00830069" w:rsidRPr="006308C1" w:rsidRDefault="008F09AD" w:rsidP="00044A6D">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24.500.000,20</w:t>
            </w:r>
          </w:p>
        </w:tc>
        <w:tc>
          <w:tcPr>
            <w:tcW w:w="851" w:type="dxa"/>
            <w:tcBorders>
              <w:top w:val="single" w:sz="4" w:space="0" w:color="auto"/>
              <w:left w:val="nil"/>
              <w:bottom w:val="single" w:sz="4" w:space="0" w:color="auto"/>
              <w:right w:val="single" w:sz="4" w:space="0" w:color="auto"/>
            </w:tcBorders>
            <w:shd w:val="clear" w:color="auto" w:fill="auto"/>
            <w:vAlign w:val="center"/>
          </w:tcPr>
          <w:p w14:paraId="3E9DF02F" w14:textId="13672BFB" w:rsidR="00830069" w:rsidRPr="006308C1" w:rsidRDefault="008F09AD" w:rsidP="00044A6D">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60.889,13</w:t>
            </w:r>
          </w:p>
        </w:tc>
        <w:tc>
          <w:tcPr>
            <w:tcW w:w="837" w:type="dxa"/>
            <w:tcBorders>
              <w:top w:val="single" w:sz="4" w:space="0" w:color="auto"/>
              <w:left w:val="nil"/>
              <w:bottom w:val="single" w:sz="4" w:space="0" w:color="auto"/>
              <w:right w:val="single" w:sz="4" w:space="0" w:color="auto"/>
            </w:tcBorders>
            <w:shd w:val="clear" w:color="auto" w:fill="auto"/>
            <w:vAlign w:val="center"/>
          </w:tcPr>
          <w:p w14:paraId="4C14119E" w14:textId="41A19F1F" w:rsidR="00830069" w:rsidRPr="006308C1" w:rsidRDefault="008F09AD" w:rsidP="00044A6D">
            <w:pPr>
              <w:jc w:val="center"/>
              <w:rPr>
                <w:rFonts w:ascii="Arial Narrow" w:hAnsi="Arial Narrow" w:cs="Arial"/>
                <w:sz w:val="16"/>
                <w:szCs w:val="16"/>
                <w:lang w:val="es-CR" w:eastAsia="es-CR"/>
              </w:rPr>
            </w:pPr>
            <w:r>
              <w:rPr>
                <w:rFonts w:ascii="Arial Narrow" w:hAnsi="Arial Narrow" w:cs="Arial"/>
                <w:sz w:val="16"/>
                <w:szCs w:val="16"/>
                <w:lang w:val="es-CR" w:eastAsia="es-CR"/>
              </w:rPr>
              <w:t>608.891,25</w:t>
            </w:r>
          </w:p>
        </w:tc>
        <w:tc>
          <w:tcPr>
            <w:tcW w:w="992" w:type="dxa"/>
            <w:tcBorders>
              <w:top w:val="single" w:sz="4" w:space="0" w:color="auto"/>
              <w:left w:val="nil"/>
              <w:bottom w:val="single" w:sz="4" w:space="0" w:color="auto"/>
              <w:right w:val="single" w:sz="4" w:space="0" w:color="auto"/>
            </w:tcBorders>
            <w:shd w:val="clear" w:color="auto" w:fill="auto"/>
            <w:vAlign w:val="center"/>
          </w:tcPr>
          <w:p w14:paraId="38F4AC5F" w14:textId="48F893A0" w:rsidR="00830069" w:rsidRPr="006308C1" w:rsidRDefault="008F09AD" w:rsidP="00044A6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25.048.002,33</w:t>
            </w:r>
          </w:p>
        </w:tc>
      </w:tr>
      <w:tr w:rsidR="00830069" w:rsidRPr="006308C1" w14:paraId="7CB72809" w14:textId="77777777" w:rsidTr="00044A6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6A8AB40" w14:textId="15381D6B" w:rsidR="00830069" w:rsidRDefault="008F09AD" w:rsidP="00044A6D">
            <w:pPr>
              <w:rPr>
                <w:rFonts w:ascii="Arial Narrow" w:hAnsi="Arial Narrow" w:cs="Arial"/>
                <w:sz w:val="16"/>
                <w:szCs w:val="16"/>
                <w:lang w:val="es-CR" w:eastAsia="es-CR"/>
              </w:rPr>
            </w:pPr>
            <w:r>
              <w:rPr>
                <w:rFonts w:ascii="Arial Narrow" w:hAnsi="Arial Narrow" w:cs="Arial"/>
                <w:sz w:val="16"/>
                <w:szCs w:val="16"/>
                <w:lang w:val="es-CR" w:eastAsia="es-CR"/>
              </w:rPr>
              <w:t>Anielka Lucía Martínez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FBE8381" w14:textId="26B7E877" w:rsidR="00830069" w:rsidRDefault="008F09AD" w:rsidP="00044A6D">
            <w:pPr>
              <w:jc w:val="center"/>
              <w:rPr>
                <w:rFonts w:ascii="Arial Narrow" w:hAnsi="Arial Narrow" w:cs="Arial"/>
                <w:sz w:val="16"/>
                <w:szCs w:val="16"/>
                <w:lang w:val="es-CR" w:eastAsia="es-CR"/>
              </w:rPr>
            </w:pPr>
            <w:r>
              <w:rPr>
                <w:rFonts w:ascii="Arial Narrow" w:hAnsi="Arial Narrow" w:cs="Arial"/>
                <w:sz w:val="16"/>
                <w:szCs w:val="16"/>
                <w:lang w:val="es-CR" w:eastAsia="es-CR"/>
              </w:rPr>
              <w:t>155813-556318</w:t>
            </w:r>
          </w:p>
        </w:tc>
        <w:tc>
          <w:tcPr>
            <w:tcW w:w="709" w:type="dxa"/>
            <w:tcBorders>
              <w:top w:val="single" w:sz="4" w:space="0" w:color="auto"/>
              <w:left w:val="nil"/>
              <w:bottom w:val="single" w:sz="4" w:space="0" w:color="auto"/>
              <w:right w:val="single" w:sz="4" w:space="0" w:color="auto"/>
            </w:tcBorders>
            <w:shd w:val="clear" w:color="auto" w:fill="auto"/>
            <w:vAlign w:val="center"/>
          </w:tcPr>
          <w:p w14:paraId="3AC7A9C1" w14:textId="020269E9" w:rsidR="00830069" w:rsidRDefault="008F09AD" w:rsidP="00044A6D">
            <w:pPr>
              <w:jc w:val="center"/>
              <w:rPr>
                <w:rFonts w:ascii="Arial Narrow" w:hAnsi="Arial Narrow" w:cs="Arial"/>
                <w:sz w:val="16"/>
                <w:szCs w:val="16"/>
                <w:lang w:val="es-CR" w:eastAsia="es-CR"/>
              </w:rPr>
            </w:pPr>
            <w:r>
              <w:rPr>
                <w:rFonts w:ascii="Arial Narrow" w:hAnsi="Arial Narrow" w:cs="Arial"/>
                <w:sz w:val="16"/>
                <w:szCs w:val="16"/>
                <w:lang w:val="es-CR" w:eastAsia="es-CR"/>
              </w:rPr>
              <w:t>4-203907</w:t>
            </w:r>
          </w:p>
        </w:tc>
        <w:tc>
          <w:tcPr>
            <w:tcW w:w="851" w:type="dxa"/>
            <w:tcBorders>
              <w:top w:val="single" w:sz="4" w:space="0" w:color="auto"/>
              <w:left w:val="nil"/>
              <w:bottom w:val="single" w:sz="4" w:space="0" w:color="auto"/>
              <w:right w:val="single" w:sz="4" w:space="0" w:color="auto"/>
            </w:tcBorders>
            <w:shd w:val="clear" w:color="auto" w:fill="auto"/>
            <w:vAlign w:val="center"/>
          </w:tcPr>
          <w:p w14:paraId="18C82C4E" w14:textId="03B5012C" w:rsidR="00830069" w:rsidRDefault="008F09AD" w:rsidP="00044A6D">
            <w:pPr>
              <w:jc w:val="center"/>
              <w:rPr>
                <w:rFonts w:ascii="Arial Narrow" w:hAnsi="Arial Narrow" w:cs="Arial"/>
                <w:sz w:val="16"/>
                <w:szCs w:val="16"/>
                <w:lang w:val="es-CR" w:eastAsia="es-CR"/>
              </w:rPr>
            </w:pPr>
            <w:r>
              <w:rPr>
                <w:rFonts w:ascii="Arial Narrow" w:hAnsi="Arial Narrow" w:cs="Arial"/>
                <w:sz w:val="16"/>
                <w:szCs w:val="16"/>
                <w:lang w:val="es-CR" w:eastAsia="es-CR"/>
              </w:rPr>
              <w:t>Sarapiquí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5861FC" w14:textId="1E13F335" w:rsidR="00830069" w:rsidRDefault="00384FD9" w:rsidP="00044A6D">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B3DC7C" w14:textId="741428BF" w:rsidR="00830069" w:rsidRDefault="008F09AD" w:rsidP="00044A6D">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461E5604" w14:textId="54F26156" w:rsidR="00830069" w:rsidRDefault="008F09AD" w:rsidP="00044A6D">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22.000.000,00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4D6B08C" w14:textId="67F66E23" w:rsidR="00830069" w:rsidRDefault="008F09AD" w:rsidP="00044A6D">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58.064,13</w:t>
            </w:r>
          </w:p>
        </w:tc>
        <w:tc>
          <w:tcPr>
            <w:tcW w:w="837" w:type="dxa"/>
            <w:tcBorders>
              <w:top w:val="single" w:sz="4" w:space="0" w:color="auto"/>
              <w:left w:val="nil"/>
              <w:bottom w:val="single" w:sz="4" w:space="0" w:color="auto"/>
              <w:right w:val="single" w:sz="4" w:space="0" w:color="auto"/>
            </w:tcBorders>
            <w:shd w:val="clear" w:color="auto" w:fill="auto"/>
            <w:vAlign w:val="center"/>
          </w:tcPr>
          <w:p w14:paraId="0B3F9D37" w14:textId="2340F189" w:rsidR="00830069" w:rsidRDefault="008F09AD" w:rsidP="00044A6D">
            <w:pPr>
              <w:jc w:val="center"/>
              <w:rPr>
                <w:rFonts w:ascii="Arial Narrow" w:hAnsi="Arial Narrow" w:cs="Arial"/>
                <w:sz w:val="16"/>
                <w:szCs w:val="16"/>
                <w:lang w:val="es-CR" w:eastAsia="es-CR"/>
              </w:rPr>
            </w:pPr>
            <w:r>
              <w:rPr>
                <w:rFonts w:ascii="Arial Narrow" w:hAnsi="Arial Narrow" w:cs="Arial"/>
                <w:sz w:val="16"/>
                <w:szCs w:val="16"/>
                <w:lang w:val="es-CR" w:eastAsia="es-CR"/>
              </w:rPr>
              <w:t>580.641,25</w:t>
            </w:r>
          </w:p>
        </w:tc>
        <w:tc>
          <w:tcPr>
            <w:tcW w:w="992" w:type="dxa"/>
            <w:tcBorders>
              <w:top w:val="single" w:sz="4" w:space="0" w:color="auto"/>
              <w:left w:val="nil"/>
              <w:bottom w:val="single" w:sz="4" w:space="0" w:color="auto"/>
              <w:right w:val="single" w:sz="4" w:space="0" w:color="auto"/>
            </w:tcBorders>
            <w:shd w:val="clear" w:color="auto" w:fill="auto"/>
            <w:vAlign w:val="center"/>
          </w:tcPr>
          <w:p w14:paraId="227EFCDB" w14:textId="11D2694C" w:rsidR="00830069" w:rsidRDefault="008F09AD" w:rsidP="00044A6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22.522.577,13</w:t>
            </w:r>
          </w:p>
        </w:tc>
      </w:tr>
      <w:tr w:rsidR="00830069" w:rsidRPr="00F67547" w14:paraId="3D936CE7" w14:textId="77777777" w:rsidTr="00044A6D">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3A976217" w14:textId="58549C3D" w:rsidR="00830069" w:rsidRPr="00F67547" w:rsidRDefault="00830069" w:rsidP="00044A6D">
            <w:pPr>
              <w:jc w:val="both"/>
              <w:rPr>
                <w:rFonts w:ascii="Arial Narrow" w:hAnsi="Arial Narrow" w:cs="Arial"/>
                <w:sz w:val="16"/>
                <w:szCs w:val="16"/>
                <w:lang w:val="es-CR"/>
              </w:rPr>
            </w:pPr>
            <w:r w:rsidRPr="00F67547">
              <w:rPr>
                <w:rFonts w:ascii="Arial Narrow" w:hAnsi="Arial Narrow" w:cs="Arial"/>
                <w:sz w:val="16"/>
                <w:szCs w:val="16"/>
                <w:lang w:val="es-CR"/>
              </w:rPr>
              <w:t>(*) C</w:t>
            </w:r>
            <w:r w:rsidR="00384FD9">
              <w:rPr>
                <w:rFonts w:ascii="Arial Narrow" w:hAnsi="Arial Narrow" w:cs="Arial"/>
                <w:sz w:val="16"/>
                <w:szCs w:val="16"/>
                <w:lang w:val="es-CR"/>
              </w:rPr>
              <w:t>VE</w:t>
            </w:r>
            <w:r w:rsidRPr="00F67547">
              <w:rPr>
                <w:rFonts w:ascii="Arial Narrow" w:hAnsi="Arial Narrow" w:cs="Arial"/>
                <w:sz w:val="16"/>
                <w:szCs w:val="16"/>
                <w:lang w:val="es-CR"/>
              </w:rPr>
              <w:t>: Compra de vivienda</w:t>
            </w:r>
            <w:r w:rsidR="00384FD9">
              <w:rPr>
                <w:rFonts w:ascii="Arial Narrow" w:hAnsi="Arial Narrow" w:cs="Arial"/>
                <w:sz w:val="16"/>
                <w:szCs w:val="16"/>
                <w:lang w:val="es-CR"/>
              </w:rPr>
              <w:t xml:space="preserve"> existente</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5C9AE6C1" w14:textId="77777777" w:rsidR="00830069" w:rsidRPr="00F67547" w:rsidRDefault="00830069" w:rsidP="00044A6D">
            <w:pPr>
              <w:jc w:val="both"/>
              <w:rPr>
                <w:rFonts w:ascii="Arial Narrow" w:hAnsi="Arial Narrow" w:cs="Arial"/>
                <w:sz w:val="16"/>
                <w:szCs w:val="16"/>
                <w:lang w:val="es-CR"/>
              </w:rPr>
            </w:pPr>
          </w:p>
        </w:tc>
      </w:tr>
    </w:tbl>
    <w:p w14:paraId="5BC5BE3F" w14:textId="77777777" w:rsidR="00830069" w:rsidRDefault="00830069" w:rsidP="00830069">
      <w:pPr>
        <w:spacing w:line="360" w:lineRule="auto"/>
        <w:jc w:val="both"/>
        <w:rPr>
          <w:rFonts w:cs="Arial"/>
          <w:sz w:val="22"/>
          <w:szCs w:val="22"/>
        </w:rPr>
      </w:pPr>
    </w:p>
    <w:p w14:paraId="241B2AC7" w14:textId="6BD70DFB" w:rsidR="00830069" w:rsidRPr="00FD161B" w:rsidRDefault="00384FD9" w:rsidP="00830069">
      <w:pPr>
        <w:spacing w:line="360" w:lineRule="auto"/>
        <w:jc w:val="both"/>
        <w:rPr>
          <w:sz w:val="22"/>
          <w:szCs w:val="22"/>
        </w:rPr>
      </w:pPr>
      <w:r>
        <w:rPr>
          <w:b/>
          <w:bCs/>
          <w:sz w:val="22"/>
          <w:szCs w:val="22"/>
        </w:rPr>
        <w:lastRenderedPageBreak/>
        <w:t>2</w:t>
      </w:r>
      <w:r w:rsidR="00830069" w:rsidRPr="00FD161B">
        <w:rPr>
          <w:b/>
          <w:bCs/>
          <w:sz w:val="22"/>
          <w:szCs w:val="22"/>
        </w:rPr>
        <w:t>)</w:t>
      </w:r>
      <w:r w:rsidR="00830069"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4144E5BE" w14:textId="77777777" w:rsidR="00830069" w:rsidRPr="00FD161B" w:rsidRDefault="00830069" w:rsidP="00830069">
      <w:pPr>
        <w:spacing w:line="360" w:lineRule="auto"/>
        <w:jc w:val="both"/>
        <w:rPr>
          <w:rFonts w:cs="Arial"/>
          <w:bCs/>
          <w:sz w:val="22"/>
          <w:szCs w:val="22"/>
        </w:rPr>
      </w:pPr>
    </w:p>
    <w:p w14:paraId="0B2E6E83" w14:textId="1F005699" w:rsidR="00830069" w:rsidRPr="00FD161B" w:rsidRDefault="00384FD9" w:rsidP="00830069">
      <w:pPr>
        <w:spacing w:line="360" w:lineRule="auto"/>
        <w:jc w:val="both"/>
        <w:rPr>
          <w:rFonts w:cs="Arial"/>
          <w:bCs/>
          <w:sz w:val="22"/>
          <w:szCs w:val="22"/>
        </w:rPr>
      </w:pPr>
      <w:r>
        <w:rPr>
          <w:rFonts w:cs="Arial"/>
          <w:b/>
          <w:bCs/>
          <w:sz w:val="22"/>
          <w:szCs w:val="22"/>
        </w:rPr>
        <w:t>3</w:t>
      </w:r>
      <w:r w:rsidR="00830069" w:rsidRPr="00FD161B">
        <w:rPr>
          <w:rFonts w:cs="Arial"/>
          <w:b/>
          <w:bCs/>
          <w:sz w:val="22"/>
          <w:szCs w:val="22"/>
        </w:rPr>
        <w:t>)</w:t>
      </w:r>
      <w:r w:rsidR="00830069"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0F524BD1" w14:textId="77777777" w:rsidR="00830069" w:rsidRDefault="00830069" w:rsidP="00830069">
      <w:pPr>
        <w:spacing w:line="360" w:lineRule="auto"/>
        <w:jc w:val="both"/>
        <w:rPr>
          <w:rFonts w:cs="Arial"/>
          <w:bCs/>
          <w:sz w:val="22"/>
          <w:szCs w:val="22"/>
        </w:rPr>
      </w:pPr>
    </w:p>
    <w:p w14:paraId="4A69D99B" w14:textId="061D40C8" w:rsidR="002B71CC" w:rsidRDefault="00384FD9" w:rsidP="002B71CC">
      <w:pPr>
        <w:spacing w:line="360" w:lineRule="auto"/>
        <w:jc w:val="both"/>
        <w:rPr>
          <w:rFonts w:cs="Arial"/>
          <w:sz w:val="22"/>
          <w:szCs w:val="22"/>
        </w:rPr>
      </w:pPr>
      <w:r>
        <w:rPr>
          <w:rFonts w:cs="Arial"/>
          <w:b/>
          <w:bCs/>
          <w:sz w:val="22"/>
          <w:szCs w:val="22"/>
        </w:rPr>
        <w:t>4</w:t>
      </w:r>
      <w:r w:rsidR="00830069" w:rsidRPr="00FD161B">
        <w:rPr>
          <w:rFonts w:cs="Arial"/>
          <w:b/>
          <w:bCs/>
          <w:sz w:val="22"/>
          <w:szCs w:val="22"/>
        </w:rPr>
        <w:t>)</w:t>
      </w:r>
      <w:r w:rsidR="00830069"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59CDE4F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AD52FB8" w14:textId="77777777" w:rsidR="002B71CC" w:rsidRPr="00D14EAF" w:rsidRDefault="002B71CC" w:rsidP="002B71CC">
      <w:pPr>
        <w:spacing w:line="360" w:lineRule="auto"/>
        <w:jc w:val="both"/>
        <w:rPr>
          <w:rFonts w:cs="Arial"/>
          <w:b/>
          <w:sz w:val="22"/>
        </w:rPr>
      </w:pPr>
      <w:r w:rsidRPr="00D14EAF">
        <w:rPr>
          <w:rFonts w:cs="Arial"/>
          <w:b/>
          <w:sz w:val="22"/>
        </w:rPr>
        <w:t>************</w:t>
      </w:r>
    </w:p>
    <w:p w14:paraId="7E7A9183" w14:textId="77777777" w:rsidR="00410440" w:rsidRDefault="00410440" w:rsidP="00410440">
      <w:pPr>
        <w:spacing w:line="360" w:lineRule="auto"/>
        <w:jc w:val="both"/>
        <w:rPr>
          <w:rFonts w:cs="Arial"/>
          <w:sz w:val="22"/>
          <w:lang w:val="es-ES_tradnl"/>
        </w:rPr>
      </w:pPr>
    </w:p>
    <w:p w14:paraId="3F2D4F51" w14:textId="77777777" w:rsidR="00410440" w:rsidRPr="00AB2826" w:rsidRDefault="00410440" w:rsidP="00410440">
      <w:pPr>
        <w:pStyle w:val="Ttulo2"/>
        <w:spacing w:line="360" w:lineRule="auto"/>
        <w:rPr>
          <w:rFonts w:cs="Arial"/>
          <w:szCs w:val="22"/>
        </w:rPr>
      </w:pPr>
      <w:r w:rsidRPr="00AB2826">
        <w:rPr>
          <w:rFonts w:cs="Arial"/>
          <w:szCs w:val="22"/>
        </w:rPr>
        <w:t xml:space="preserve">ACUERDO </w:t>
      </w:r>
      <w:r>
        <w:rPr>
          <w:rFonts w:cs="Arial"/>
          <w:szCs w:val="22"/>
        </w:rPr>
        <w:t>N°8</w:t>
      </w:r>
      <w:r w:rsidRPr="00AB2826">
        <w:rPr>
          <w:rFonts w:cs="Arial"/>
          <w:szCs w:val="22"/>
        </w:rPr>
        <w:t>:</w:t>
      </w:r>
    </w:p>
    <w:p w14:paraId="4848B2AA" w14:textId="0F27ED27" w:rsidR="00410440" w:rsidRPr="00A32FA1" w:rsidRDefault="00410440" w:rsidP="00410440">
      <w:pPr>
        <w:spacing w:line="360" w:lineRule="auto"/>
        <w:jc w:val="both"/>
        <w:rPr>
          <w:sz w:val="22"/>
          <w:szCs w:val="22"/>
        </w:rPr>
      </w:pPr>
      <w:r w:rsidRPr="007E1A0A">
        <w:rPr>
          <w:b/>
          <w:bCs/>
          <w:sz w:val="22"/>
          <w:szCs w:val="22"/>
        </w:rPr>
        <w:t>Considerando:</w:t>
      </w:r>
      <w:r w:rsidRPr="007E1A0A">
        <w:rPr>
          <w:b/>
          <w:bCs/>
          <w:sz w:val="22"/>
          <w:szCs w:val="22"/>
        </w:rPr>
        <w:cr/>
        <w:t>Primero:</w:t>
      </w:r>
      <w:r w:rsidRPr="007E1A0A">
        <w:rPr>
          <w:sz w:val="22"/>
          <w:szCs w:val="22"/>
        </w:rPr>
        <w:t xml:space="preserve"> Que </w:t>
      </w:r>
      <w:proofErr w:type="spellStart"/>
      <w:r>
        <w:rPr>
          <w:sz w:val="22"/>
          <w:szCs w:val="22"/>
        </w:rPr>
        <w:t>Coocique</w:t>
      </w:r>
      <w:proofErr w:type="spellEnd"/>
      <w:r>
        <w:rPr>
          <w:sz w:val="22"/>
          <w:szCs w:val="22"/>
        </w:rPr>
        <w:t xml:space="preserve"> R.L. ha </w:t>
      </w:r>
      <w:r w:rsidRPr="007E1A0A">
        <w:rPr>
          <w:sz w:val="22"/>
          <w:szCs w:val="22"/>
        </w:rPr>
        <w:t>presenta</w:t>
      </w:r>
      <w:r>
        <w:rPr>
          <w:sz w:val="22"/>
          <w:szCs w:val="22"/>
        </w:rPr>
        <w:t>do</w:t>
      </w:r>
      <w:r w:rsidRPr="007E1A0A">
        <w:rPr>
          <w:sz w:val="22"/>
          <w:szCs w:val="22"/>
        </w:rPr>
        <w:t xml:space="preserve"> solicitud para tramitar, al amparo del artículo 50 de la Ley del Sistema Financiero Nacional para la Vivienda (LSFNV), un segundo Bono Familiar de Vivienda para </w:t>
      </w:r>
      <w:r>
        <w:rPr>
          <w:sz w:val="22"/>
          <w:szCs w:val="22"/>
        </w:rPr>
        <w:t>construcción en lote propio</w:t>
      </w:r>
      <w:r w:rsidRPr="007E1A0A">
        <w:rPr>
          <w:sz w:val="22"/>
          <w:szCs w:val="22"/>
        </w:rPr>
        <w:t>, a favor de la</w:t>
      </w:r>
      <w:r>
        <w:rPr>
          <w:sz w:val="22"/>
          <w:szCs w:val="22"/>
        </w:rPr>
        <w:t xml:space="preserve"> señora </w:t>
      </w:r>
      <w:proofErr w:type="spellStart"/>
      <w:r>
        <w:rPr>
          <w:sz w:val="22"/>
          <w:szCs w:val="22"/>
        </w:rPr>
        <w:t>Virgita</w:t>
      </w:r>
      <w:proofErr w:type="spellEnd"/>
      <w:r>
        <w:rPr>
          <w:sz w:val="22"/>
          <w:szCs w:val="22"/>
        </w:rPr>
        <w:t xml:space="preserve"> del Socorro Madrigal V</w:t>
      </w:r>
      <w:r w:rsidR="00DB26AC">
        <w:rPr>
          <w:sz w:val="22"/>
          <w:szCs w:val="22"/>
        </w:rPr>
        <w:t>á</w:t>
      </w:r>
      <w:r>
        <w:rPr>
          <w:sz w:val="22"/>
          <w:szCs w:val="22"/>
        </w:rPr>
        <w:t>squez</w:t>
      </w:r>
      <w:r w:rsidRPr="007E1A0A">
        <w:rPr>
          <w:sz w:val="22"/>
          <w:szCs w:val="22"/>
        </w:rPr>
        <w:t xml:space="preserve">, cédula número </w:t>
      </w:r>
      <w:r>
        <w:rPr>
          <w:sz w:val="22"/>
          <w:szCs w:val="22"/>
        </w:rPr>
        <w:t>2-0451-0296</w:t>
      </w:r>
      <w:r w:rsidRPr="007E1A0A">
        <w:rPr>
          <w:sz w:val="22"/>
          <w:szCs w:val="22"/>
        </w:rPr>
        <w:t xml:space="preserve">, cuya </w:t>
      </w:r>
      <w:r>
        <w:rPr>
          <w:sz w:val="22"/>
          <w:szCs w:val="22"/>
        </w:rPr>
        <w:t>propiedad</w:t>
      </w:r>
      <w:r w:rsidRPr="007E1A0A">
        <w:rPr>
          <w:sz w:val="22"/>
          <w:szCs w:val="22"/>
        </w:rPr>
        <w:t xml:space="preserve">, </w:t>
      </w:r>
      <w:r w:rsidRPr="00656083">
        <w:rPr>
          <w:sz w:val="22"/>
          <w:szCs w:val="22"/>
        </w:rPr>
        <w:t xml:space="preserve">localizada en el </w:t>
      </w:r>
      <w:r>
        <w:rPr>
          <w:sz w:val="22"/>
          <w:szCs w:val="22"/>
        </w:rPr>
        <w:t xml:space="preserve">distrito Coyolar del </w:t>
      </w:r>
      <w:r w:rsidRPr="00656083">
        <w:rPr>
          <w:sz w:val="22"/>
          <w:szCs w:val="22"/>
        </w:rPr>
        <w:t xml:space="preserve">cantón </w:t>
      </w:r>
      <w:r>
        <w:rPr>
          <w:sz w:val="22"/>
          <w:szCs w:val="22"/>
        </w:rPr>
        <w:t>de Orotina, provincia de Alajuela</w:t>
      </w:r>
      <w:r w:rsidRPr="00656083">
        <w:rPr>
          <w:sz w:val="22"/>
          <w:szCs w:val="22"/>
        </w:rPr>
        <w:t xml:space="preserve">, </w:t>
      </w:r>
      <w:r w:rsidRPr="00A32FA1">
        <w:rPr>
          <w:bCs/>
          <w:sz w:val="22"/>
          <w:szCs w:val="22"/>
        </w:rPr>
        <w:t xml:space="preserve">fue construida con caña de bambú y se encuentra en pésimas condiciones debido al deterioro que ha sufrido por el material constructivo, por lo que </w:t>
      </w:r>
      <w:r w:rsidRPr="00A32FA1">
        <w:rPr>
          <w:sz w:val="22"/>
          <w:szCs w:val="22"/>
        </w:rPr>
        <w:t>debe ser re</w:t>
      </w:r>
      <w:r>
        <w:rPr>
          <w:sz w:val="22"/>
          <w:szCs w:val="22"/>
        </w:rPr>
        <w:t>construida</w:t>
      </w:r>
      <w:r w:rsidRPr="00A32FA1">
        <w:rPr>
          <w:sz w:val="22"/>
          <w:szCs w:val="22"/>
        </w:rPr>
        <w:t>; y además el ingreso mensual es de ¢</w:t>
      </w:r>
      <w:r>
        <w:rPr>
          <w:sz w:val="22"/>
          <w:szCs w:val="22"/>
        </w:rPr>
        <w:t>200</w:t>
      </w:r>
      <w:r w:rsidRPr="00A32FA1">
        <w:rPr>
          <w:sz w:val="22"/>
          <w:szCs w:val="22"/>
        </w:rPr>
        <w:t>.</w:t>
      </w:r>
      <w:r>
        <w:rPr>
          <w:sz w:val="22"/>
          <w:szCs w:val="22"/>
        </w:rPr>
        <w:t>000</w:t>
      </w:r>
      <w:r w:rsidRPr="00A32FA1">
        <w:rPr>
          <w:sz w:val="22"/>
          <w:szCs w:val="22"/>
        </w:rPr>
        <w:t>,</w:t>
      </w:r>
      <w:r>
        <w:rPr>
          <w:sz w:val="22"/>
          <w:szCs w:val="22"/>
        </w:rPr>
        <w:t>00</w:t>
      </w:r>
      <w:r w:rsidRPr="00A32FA1">
        <w:rPr>
          <w:sz w:val="22"/>
          <w:szCs w:val="22"/>
        </w:rPr>
        <w:t xml:space="preserve">, </w:t>
      </w:r>
      <w:r w:rsidRPr="00A32FA1">
        <w:rPr>
          <w:sz w:val="22"/>
          <w:szCs w:val="22"/>
          <w:lang w:val="es-CR"/>
        </w:rPr>
        <w:t xml:space="preserve">proveniente </w:t>
      </w:r>
      <w:r>
        <w:rPr>
          <w:sz w:val="22"/>
          <w:szCs w:val="22"/>
          <w:lang w:val="es-CR"/>
        </w:rPr>
        <w:t>de las labores que realiza la señora Madrigal V</w:t>
      </w:r>
      <w:r w:rsidR="00DB26AC">
        <w:rPr>
          <w:sz w:val="22"/>
          <w:szCs w:val="22"/>
          <w:lang w:val="es-CR"/>
        </w:rPr>
        <w:t>á</w:t>
      </w:r>
      <w:r>
        <w:rPr>
          <w:sz w:val="22"/>
          <w:szCs w:val="22"/>
          <w:lang w:val="es-CR"/>
        </w:rPr>
        <w:t>squez como empleada doméstica</w:t>
      </w:r>
      <w:r w:rsidRPr="00A32FA1">
        <w:rPr>
          <w:sz w:val="22"/>
          <w:szCs w:val="22"/>
        </w:rPr>
        <w:t>.</w:t>
      </w:r>
    </w:p>
    <w:p w14:paraId="27FAEE3D" w14:textId="77777777" w:rsidR="00410440" w:rsidRPr="007C0FA2" w:rsidRDefault="00410440" w:rsidP="00410440">
      <w:pPr>
        <w:spacing w:line="360" w:lineRule="auto"/>
        <w:jc w:val="both"/>
        <w:rPr>
          <w:sz w:val="22"/>
          <w:szCs w:val="22"/>
        </w:rPr>
      </w:pPr>
    </w:p>
    <w:p w14:paraId="609262C4" w14:textId="77777777" w:rsidR="00410440" w:rsidRPr="007E1A0A" w:rsidRDefault="00410440" w:rsidP="00410440">
      <w:pPr>
        <w:spacing w:line="360" w:lineRule="auto"/>
        <w:jc w:val="both"/>
        <w:rPr>
          <w:sz w:val="22"/>
          <w:szCs w:val="22"/>
        </w:rPr>
      </w:pPr>
      <w:r w:rsidRPr="007E1A0A">
        <w:rPr>
          <w:b/>
          <w:bCs/>
          <w:sz w:val="22"/>
          <w:szCs w:val="22"/>
        </w:rPr>
        <w:t>Segundo:</w:t>
      </w:r>
      <w:r w:rsidRPr="007E1A0A">
        <w:rPr>
          <w:sz w:val="22"/>
          <w:szCs w:val="22"/>
        </w:rPr>
        <w:t xml:space="preserve"> Que por medio del oficio </w:t>
      </w:r>
      <w:r w:rsidRPr="00B35EAF">
        <w:rPr>
          <w:rFonts w:cs="Arial"/>
          <w:sz w:val="22"/>
          <w:szCs w:val="22"/>
        </w:rPr>
        <w:t>DF-OF-</w:t>
      </w:r>
      <w:r>
        <w:rPr>
          <w:rFonts w:cs="Arial"/>
          <w:sz w:val="22"/>
          <w:szCs w:val="22"/>
        </w:rPr>
        <w:t>1304</w:t>
      </w:r>
      <w:r w:rsidRPr="00B35EAF">
        <w:rPr>
          <w:rFonts w:cs="Arial"/>
          <w:sz w:val="22"/>
          <w:szCs w:val="22"/>
        </w:rPr>
        <w:t>-20</w:t>
      </w:r>
      <w:r>
        <w:rPr>
          <w:rFonts w:cs="Arial"/>
          <w:sz w:val="22"/>
          <w:szCs w:val="22"/>
        </w:rPr>
        <w:t xml:space="preserve">20 </w:t>
      </w:r>
      <w:r w:rsidRPr="007E1A0A">
        <w:rPr>
          <w:sz w:val="22"/>
          <w:szCs w:val="22"/>
        </w:rPr>
        <w:t xml:space="preserve">del </w:t>
      </w:r>
      <w:r>
        <w:rPr>
          <w:sz w:val="22"/>
          <w:szCs w:val="22"/>
        </w:rPr>
        <w:t>13 de noviembre</w:t>
      </w:r>
      <w:r w:rsidRPr="007E1A0A">
        <w:rPr>
          <w:sz w:val="22"/>
          <w:szCs w:val="22"/>
        </w:rPr>
        <w:t xml:space="preserve"> de 20</w:t>
      </w:r>
      <w:r>
        <w:rPr>
          <w:sz w:val="22"/>
          <w:szCs w:val="22"/>
        </w:rPr>
        <w:t>20</w:t>
      </w:r>
      <w:r w:rsidRPr="007E1A0A">
        <w:rPr>
          <w:sz w:val="22"/>
          <w:szCs w:val="22"/>
        </w:rPr>
        <w:t xml:space="preserve"> –el cual es avalado por la </w:t>
      </w:r>
      <w:r w:rsidRPr="00BC4008">
        <w:rPr>
          <w:rFonts w:cs="Arial"/>
          <w:sz w:val="22"/>
          <w:szCs w:val="22"/>
        </w:rPr>
        <w:t>Gerencia General</w:t>
      </w:r>
      <w:r w:rsidRPr="007E1A0A">
        <w:rPr>
          <w:sz w:val="22"/>
          <w:szCs w:val="22"/>
        </w:rPr>
        <w:t xml:space="preserve"> con la nota </w:t>
      </w:r>
      <w:r>
        <w:rPr>
          <w:sz w:val="22"/>
          <w:szCs w:val="22"/>
        </w:rPr>
        <w:t>GG</w:t>
      </w:r>
      <w:r w:rsidRPr="007E1A0A">
        <w:rPr>
          <w:sz w:val="22"/>
          <w:szCs w:val="22"/>
        </w:rPr>
        <w:t>-ME-</w:t>
      </w:r>
      <w:r>
        <w:rPr>
          <w:sz w:val="22"/>
          <w:szCs w:val="22"/>
        </w:rPr>
        <w:t>1355</w:t>
      </w:r>
      <w:r w:rsidRPr="007E1A0A">
        <w:rPr>
          <w:sz w:val="22"/>
          <w:szCs w:val="22"/>
        </w:rPr>
        <w:t>-20</w:t>
      </w:r>
      <w:r>
        <w:rPr>
          <w:sz w:val="22"/>
          <w:szCs w:val="22"/>
        </w:rPr>
        <w:t>20</w:t>
      </w:r>
      <w:r w:rsidRPr="007E1A0A">
        <w:rPr>
          <w:sz w:val="22"/>
          <w:szCs w:val="22"/>
        </w:rPr>
        <w:t xml:space="preserve">, </w:t>
      </w:r>
      <w:r w:rsidRPr="00067ECA">
        <w:rPr>
          <w:rFonts w:cs="Arial"/>
          <w:color w:val="000000"/>
          <w:sz w:val="22"/>
          <w:szCs w:val="22"/>
        </w:rPr>
        <w:t>de</w:t>
      </w:r>
      <w:r>
        <w:rPr>
          <w:rFonts w:cs="Arial"/>
          <w:color w:val="000000"/>
          <w:sz w:val="22"/>
          <w:szCs w:val="22"/>
        </w:rPr>
        <w:t xml:space="preserve"> esa misma fecha– la</w:t>
      </w:r>
      <w:r>
        <w:rPr>
          <w:sz w:val="22"/>
          <w:szCs w:val="22"/>
        </w:rPr>
        <w:t xml:space="preserve"> </w:t>
      </w:r>
      <w:r w:rsidRPr="00B35EAF">
        <w:rPr>
          <w:rFonts w:cs="Arial"/>
          <w:sz w:val="22"/>
          <w:szCs w:val="22"/>
        </w:rPr>
        <w:t>Dirección FOSUVI</w:t>
      </w:r>
      <w:r w:rsidRPr="007E1A0A">
        <w:rPr>
          <w:sz w:val="22"/>
          <w:szCs w:val="22"/>
        </w:rPr>
        <w:t xml:space="preserve"> presenta los resultados del estudio técnico realizado a la solicitud de la entidad autorizada, el cual contiene la valoración socioeconómica del caso y el análisis de los costos propuestos, concluyendo que con base en la normativa vigente y habiéndose comprobado la disponibilidad de recursos para el subsidio solicitado, recomienda autorizar la emisión del respectivo Bono Familiar de Vivienda, hasta por el </w:t>
      </w:r>
      <w:r w:rsidRPr="007E1A0A">
        <w:rPr>
          <w:sz w:val="22"/>
          <w:szCs w:val="22"/>
        </w:rPr>
        <w:lastRenderedPageBreak/>
        <w:t xml:space="preserve">monto de </w:t>
      </w:r>
      <w:r w:rsidRPr="00706942">
        <w:rPr>
          <w:sz w:val="22"/>
          <w:szCs w:val="22"/>
        </w:rPr>
        <w:t>¢</w:t>
      </w:r>
      <w:r>
        <w:rPr>
          <w:sz w:val="22"/>
          <w:szCs w:val="22"/>
        </w:rPr>
        <w:t>7</w:t>
      </w:r>
      <w:r w:rsidRPr="00706942">
        <w:rPr>
          <w:sz w:val="22"/>
          <w:szCs w:val="22"/>
        </w:rPr>
        <w:t>.</w:t>
      </w:r>
      <w:r>
        <w:rPr>
          <w:sz w:val="22"/>
          <w:szCs w:val="22"/>
        </w:rPr>
        <w:t>100</w:t>
      </w:r>
      <w:r w:rsidRPr="00706942">
        <w:rPr>
          <w:sz w:val="22"/>
          <w:szCs w:val="22"/>
        </w:rPr>
        <w:t>.000,00</w:t>
      </w:r>
      <w:r w:rsidRPr="007E1A0A">
        <w:rPr>
          <w:sz w:val="22"/>
          <w:szCs w:val="22"/>
        </w:rPr>
        <w:t xml:space="preserve"> y bajo las condiciones establecidas en el referido informe de esa Dirección.</w:t>
      </w:r>
    </w:p>
    <w:p w14:paraId="6AE3D36A" w14:textId="77777777" w:rsidR="00410440" w:rsidRPr="007E1A0A" w:rsidRDefault="00410440" w:rsidP="00410440">
      <w:pPr>
        <w:spacing w:line="360" w:lineRule="auto"/>
        <w:jc w:val="both"/>
        <w:rPr>
          <w:sz w:val="22"/>
          <w:szCs w:val="22"/>
        </w:rPr>
      </w:pPr>
    </w:p>
    <w:p w14:paraId="41327E06" w14:textId="77777777" w:rsidR="00410440" w:rsidRPr="00451995" w:rsidRDefault="00410440" w:rsidP="00410440">
      <w:pPr>
        <w:tabs>
          <w:tab w:val="left" w:pos="9360"/>
        </w:tabs>
        <w:spacing w:line="360" w:lineRule="auto"/>
        <w:jc w:val="both"/>
        <w:rPr>
          <w:rFonts w:cs="Arial"/>
          <w:bCs/>
          <w:color w:val="000000"/>
          <w:sz w:val="22"/>
          <w:szCs w:val="22"/>
        </w:rPr>
      </w:pPr>
      <w:r w:rsidRPr="00451995">
        <w:rPr>
          <w:rFonts w:cs="Arial"/>
          <w:b/>
          <w:bCs/>
          <w:color w:val="000000"/>
          <w:sz w:val="22"/>
          <w:szCs w:val="22"/>
        </w:rPr>
        <w:t>Tercero:</w:t>
      </w:r>
      <w:r w:rsidRPr="00451995">
        <w:rPr>
          <w:rFonts w:cs="Arial"/>
          <w:bCs/>
          <w:color w:val="000000"/>
          <w:sz w:val="22"/>
          <w:szCs w:val="22"/>
        </w:rPr>
        <w:t xml:space="preserve"> Que esta Junta Directiva no encuentra objeción en acoger la recomendación de la Administración y, en consecuencia, lo que procede es aprobar la emisión del indicado </w:t>
      </w:r>
      <w:r>
        <w:rPr>
          <w:rFonts w:cs="Arial"/>
          <w:bCs/>
          <w:color w:val="000000"/>
          <w:sz w:val="22"/>
          <w:szCs w:val="22"/>
        </w:rPr>
        <w:t xml:space="preserve">segundo </w:t>
      </w:r>
      <w:r w:rsidRPr="00451995">
        <w:rPr>
          <w:rFonts w:cs="Arial"/>
          <w:bCs/>
          <w:color w:val="000000"/>
          <w:sz w:val="22"/>
          <w:szCs w:val="22"/>
        </w:rPr>
        <w:t>Bono Familiar de Vivienda, en los mismos términos planteados en el informe de la Dirección FOSUVI.</w:t>
      </w:r>
    </w:p>
    <w:p w14:paraId="4919710A" w14:textId="77777777" w:rsidR="00410440" w:rsidRPr="007E1A0A" w:rsidRDefault="00410440" w:rsidP="00410440">
      <w:pPr>
        <w:spacing w:line="360" w:lineRule="auto"/>
        <w:jc w:val="both"/>
        <w:rPr>
          <w:sz w:val="22"/>
          <w:szCs w:val="22"/>
        </w:rPr>
      </w:pPr>
    </w:p>
    <w:p w14:paraId="701263B2" w14:textId="6550880F" w:rsidR="00410440" w:rsidRPr="007E1A0A" w:rsidRDefault="00410440" w:rsidP="00410440">
      <w:pPr>
        <w:spacing w:line="360" w:lineRule="auto"/>
        <w:jc w:val="both"/>
        <w:rPr>
          <w:sz w:val="22"/>
          <w:szCs w:val="22"/>
        </w:rPr>
      </w:pPr>
      <w:r w:rsidRPr="007E1A0A">
        <w:rPr>
          <w:b/>
          <w:bCs/>
          <w:sz w:val="22"/>
          <w:szCs w:val="22"/>
        </w:rPr>
        <w:t>Por tanto, se acuerda:</w:t>
      </w:r>
      <w:r w:rsidRPr="007E1A0A">
        <w:rPr>
          <w:b/>
          <w:bCs/>
          <w:sz w:val="22"/>
          <w:szCs w:val="22"/>
        </w:rPr>
        <w:cr/>
        <w:t>1)</w:t>
      </w:r>
      <w:r w:rsidRPr="007E1A0A">
        <w:rPr>
          <w:sz w:val="22"/>
          <w:szCs w:val="22"/>
        </w:rPr>
        <w:t xml:space="preserve"> Autorizar, al amparo del artículo 50 de la LSFNV, la emisión de un segundo Bono Familiar de Vivienda</w:t>
      </w:r>
      <w:r>
        <w:rPr>
          <w:sz w:val="22"/>
          <w:szCs w:val="22"/>
        </w:rPr>
        <w:t>,</w:t>
      </w:r>
      <w:r w:rsidRPr="007E1A0A">
        <w:rPr>
          <w:sz w:val="22"/>
          <w:szCs w:val="22"/>
        </w:rPr>
        <w:t xml:space="preserve"> para </w:t>
      </w:r>
      <w:r>
        <w:rPr>
          <w:sz w:val="22"/>
          <w:szCs w:val="22"/>
        </w:rPr>
        <w:t>construcción de vivienda en lote propio</w:t>
      </w:r>
      <w:r w:rsidRPr="007E1A0A">
        <w:rPr>
          <w:sz w:val="22"/>
          <w:szCs w:val="22"/>
        </w:rPr>
        <w:t xml:space="preserve">, por un monto de </w:t>
      </w:r>
      <w:r w:rsidRPr="007E1A0A">
        <w:rPr>
          <w:b/>
          <w:sz w:val="22"/>
          <w:szCs w:val="22"/>
        </w:rPr>
        <w:t>¢</w:t>
      </w:r>
      <w:r>
        <w:rPr>
          <w:b/>
          <w:sz w:val="22"/>
          <w:szCs w:val="22"/>
        </w:rPr>
        <w:t>7</w:t>
      </w:r>
      <w:r w:rsidRPr="007946B1">
        <w:rPr>
          <w:b/>
          <w:sz w:val="22"/>
          <w:szCs w:val="22"/>
        </w:rPr>
        <w:t>.</w:t>
      </w:r>
      <w:r>
        <w:rPr>
          <w:b/>
          <w:sz w:val="22"/>
          <w:szCs w:val="22"/>
        </w:rPr>
        <w:t>100</w:t>
      </w:r>
      <w:r w:rsidRPr="007946B1">
        <w:rPr>
          <w:b/>
          <w:sz w:val="22"/>
          <w:szCs w:val="22"/>
        </w:rPr>
        <w:t>.000,00</w:t>
      </w:r>
      <w:r w:rsidRPr="007E1A0A">
        <w:rPr>
          <w:sz w:val="22"/>
          <w:szCs w:val="22"/>
        </w:rPr>
        <w:t xml:space="preserve"> (</w:t>
      </w:r>
      <w:r>
        <w:rPr>
          <w:sz w:val="22"/>
          <w:szCs w:val="22"/>
        </w:rPr>
        <w:t>siete</w:t>
      </w:r>
      <w:r w:rsidRPr="007E1A0A">
        <w:rPr>
          <w:sz w:val="22"/>
          <w:szCs w:val="22"/>
        </w:rPr>
        <w:t xml:space="preserve"> millones </w:t>
      </w:r>
      <w:r>
        <w:rPr>
          <w:sz w:val="22"/>
          <w:szCs w:val="22"/>
        </w:rPr>
        <w:t xml:space="preserve">cien mil </w:t>
      </w:r>
      <w:r w:rsidRPr="007E1A0A">
        <w:rPr>
          <w:sz w:val="22"/>
          <w:szCs w:val="22"/>
        </w:rPr>
        <w:t>colones) a favor de la</w:t>
      </w:r>
      <w:r>
        <w:rPr>
          <w:sz w:val="22"/>
          <w:szCs w:val="22"/>
        </w:rPr>
        <w:t xml:space="preserve"> señora</w:t>
      </w:r>
      <w:r w:rsidRPr="007E1A0A">
        <w:rPr>
          <w:sz w:val="22"/>
          <w:szCs w:val="22"/>
        </w:rPr>
        <w:t xml:space="preserve"> </w:t>
      </w:r>
      <w:proofErr w:type="spellStart"/>
      <w:r>
        <w:rPr>
          <w:b/>
          <w:bCs/>
          <w:sz w:val="22"/>
          <w:szCs w:val="22"/>
        </w:rPr>
        <w:t>Virgita</w:t>
      </w:r>
      <w:proofErr w:type="spellEnd"/>
      <w:r>
        <w:rPr>
          <w:b/>
          <w:bCs/>
          <w:sz w:val="22"/>
          <w:szCs w:val="22"/>
        </w:rPr>
        <w:t xml:space="preserve"> del Socorro Madrigal V</w:t>
      </w:r>
      <w:r w:rsidR="00E027DE">
        <w:rPr>
          <w:b/>
          <w:bCs/>
          <w:sz w:val="22"/>
          <w:szCs w:val="22"/>
        </w:rPr>
        <w:t>á</w:t>
      </w:r>
      <w:r>
        <w:rPr>
          <w:b/>
          <w:bCs/>
          <w:sz w:val="22"/>
          <w:szCs w:val="22"/>
        </w:rPr>
        <w:t xml:space="preserve">squez </w:t>
      </w:r>
      <w:r w:rsidRPr="007E1A0A">
        <w:rPr>
          <w:sz w:val="22"/>
          <w:szCs w:val="22"/>
        </w:rPr>
        <w:t xml:space="preserve">, cédula número </w:t>
      </w:r>
      <w:r>
        <w:rPr>
          <w:sz w:val="22"/>
          <w:szCs w:val="22"/>
        </w:rPr>
        <w:t xml:space="preserve">2-0451-0296, actuando </w:t>
      </w:r>
      <w:proofErr w:type="spellStart"/>
      <w:r>
        <w:rPr>
          <w:sz w:val="22"/>
          <w:szCs w:val="22"/>
        </w:rPr>
        <w:t>Coocique</w:t>
      </w:r>
      <w:proofErr w:type="spellEnd"/>
      <w:r>
        <w:rPr>
          <w:sz w:val="22"/>
          <w:szCs w:val="22"/>
        </w:rPr>
        <w:t xml:space="preserve"> R.L. como</w:t>
      </w:r>
      <w:r w:rsidRPr="007E1A0A">
        <w:rPr>
          <w:sz w:val="22"/>
          <w:szCs w:val="22"/>
        </w:rPr>
        <w:t xml:space="preserve"> entidad autorizada.</w:t>
      </w:r>
    </w:p>
    <w:p w14:paraId="0C87A66B" w14:textId="77777777" w:rsidR="00410440" w:rsidRPr="007E1A0A" w:rsidRDefault="00410440" w:rsidP="00410440">
      <w:pPr>
        <w:spacing w:line="360" w:lineRule="auto"/>
        <w:jc w:val="both"/>
        <w:rPr>
          <w:sz w:val="22"/>
          <w:szCs w:val="22"/>
        </w:rPr>
      </w:pPr>
    </w:p>
    <w:p w14:paraId="4B0808FF" w14:textId="77777777" w:rsidR="00410440" w:rsidRPr="007E1A0A" w:rsidRDefault="00410440" w:rsidP="00410440">
      <w:pPr>
        <w:spacing w:line="360" w:lineRule="auto"/>
        <w:jc w:val="both"/>
        <w:rPr>
          <w:sz w:val="22"/>
          <w:szCs w:val="22"/>
        </w:rPr>
      </w:pPr>
      <w:r w:rsidRPr="007E1A0A">
        <w:rPr>
          <w:b/>
          <w:bCs/>
          <w:sz w:val="22"/>
          <w:szCs w:val="22"/>
        </w:rPr>
        <w:t>2)</w:t>
      </w:r>
      <w:r w:rsidRPr="007E1A0A">
        <w:rPr>
          <w:sz w:val="22"/>
          <w:szCs w:val="22"/>
        </w:rPr>
        <w:t xml:space="preserve"> El subsidio autorizado mediante el presente acuerdo,</w:t>
      </w:r>
      <w:r>
        <w:rPr>
          <w:sz w:val="22"/>
          <w:szCs w:val="22"/>
        </w:rPr>
        <w:t xml:space="preserve"> sumado a un aporte familiar por ¢289.408,44</w:t>
      </w:r>
      <w:r w:rsidRPr="007E1A0A">
        <w:rPr>
          <w:sz w:val="22"/>
          <w:szCs w:val="22"/>
        </w:rPr>
        <w:t xml:space="preserve"> permitirá </w:t>
      </w:r>
      <w:r>
        <w:rPr>
          <w:sz w:val="22"/>
          <w:szCs w:val="22"/>
        </w:rPr>
        <w:t xml:space="preserve">construir una vivienda </w:t>
      </w:r>
      <w:r w:rsidRPr="007E1A0A">
        <w:rPr>
          <w:sz w:val="22"/>
          <w:szCs w:val="22"/>
        </w:rPr>
        <w:t xml:space="preserve">con un área de </w:t>
      </w:r>
      <w:r>
        <w:rPr>
          <w:sz w:val="22"/>
          <w:szCs w:val="22"/>
        </w:rPr>
        <w:t>42</w:t>
      </w:r>
      <w:r w:rsidRPr="007E1A0A">
        <w:rPr>
          <w:sz w:val="22"/>
          <w:szCs w:val="22"/>
        </w:rPr>
        <w:t>,</w:t>
      </w:r>
      <w:r>
        <w:rPr>
          <w:sz w:val="22"/>
          <w:szCs w:val="22"/>
        </w:rPr>
        <w:t>0</w:t>
      </w:r>
      <w:r w:rsidRPr="007E1A0A">
        <w:rPr>
          <w:sz w:val="22"/>
          <w:szCs w:val="22"/>
        </w:rPr>
        <w:t xml:space="preserve">0 m² </w:t>
      </w:r>
      <w:r>
        <w:rPr>
          <w:sz w:val="22"/>
          <w:szCs w:val="22"/>
        </w:rPr>
        <w:t xml:space="preserve">y </w:t>
      </w:r>
      <w:r w:rsidRPr="007E1A0A">
        <w:rPr>
          <w:sz w:val="22"/>
          <w:szCs w:val="22"/>
        </w:rPr>
        <w:t xml:space="preserve">con </w:t>
      </w:r>
      <w:r>
        <w:rPr>
          <w:sz w:val="22"/>
          <w:szCs w:val="22"/>
        </w:rPr>
        <w:t>dos</w:t>
      </w:r>
      <w:r w:rsidRPr="007E1A0A">
        <w:rPr>
          <w:sz w:val="22"/>
          <w:szCs w:val="22"/>
        </w:rPr>
        <w:t xml:space="preserve"> dormitorios (cuyo costo es de ¢</w:t>
      </w:r>
      <w:r>
        <w:rPr>
          <w:sz w:val="22"/>
          <w:szCs w:val="22"/>
        </w:rPr>
        <w:t>7</w:t>
      </w:r>
      <w:r w:rsidRPr="007E1A0A">
        <w:rPr>
          <w:sz w:val="22"/>
          <w:szCs w:val="22"/>
        </w:rPr>
        <w:t>.</w:t>
      </w:r>
      <w:r>
        <w:rPr>
          <w:sz w:val="22"/>
          <w:szCs w:val="22"/>
        </w:rPr>
        <w:t>109</w:t>
      </w:r>
      <w:r w:rsidRPr="007E1A0A">
        <w:rPr>
          <w:sz w:val="22"/>
          <w:szCs w:val="22"/>
        </w:rPr>
        <w:t>.</w:t>
      </w:r>
      <w:r>
        <w:rPr>
          <w:sz w:val="22"/>
          <w:szCs w:val="22"/>
        </w:rPr>
        <w:t>996</w:t>
      </w:r>
      <w:r w:rsidRPr="007E1A0A">
        <w:rPr>
          <w:sz w:val="22"/>
          <w:szCs w:val="22"/>
        </w:rPr>
        <w:t>,</w:t>
      </w:r>
      <w:r>
        <w:rPr>
          <w:sz w:val="22"/>
          <w:szCs w:val="22"/>
        </w:rPr>
        <w:t>00</w:t>
      </w:r>
      <w:r w:rsidRPr="007E1A0A">
        <w:rPr>
          <w:sz w:val="22"/>
          <w:szCs w:val="22"/>
        </w:rPr>
        <w:t xml:space="preserve">), en el lote con folio real </w:t>
      </w:r>
      <w:r w:rsidRPr="00B65104">
        <w:rPr>
          <w:sz w:val="22"/>
          <w:szCs w:val="22"/>
        </w:rPr>
        <w:t>#</w:t>
      </w:r>
      <w:r>
        <w:rPr>
          <w:sz w:val="22"/>
          <w:szCs w:val="22"/>
        </w:rPr>
        <w:t>2</w:t>
      </w:r>
      <w:r w:rsidRPr="00B65104">
        <w:rPr>
          <w:sz w:val="22"/>
          <w:szCs w:val="22"/>
        </w:rPr>
        <w:t>-</w:t>
      </w:r>
      <w:r>
        <w:rPr>
          <w:sz w:val="22"/>
          <w:szCs w:val="22"/>
        </w:rPr>
        <w:t>457161</w:t>
      </w:r>
      <w:r w:rsidRPr="00B65104">
        <w:rPr>
          <w:sz w:val="22"/>
          <w:szCs w:val="22"/>
        </w:rPr>
        <w:t>,</w:t>
      </w:r>
      <w:r w:rsidRPr="007E1A0A">
        <w:rPr>
          <w:sz w:val="22"/>
          <w:szCs w:val="22"/>
        </w:rPr>
        <w:t xml:space="preserve"> ubicado en el </w:t>
      </w:r>
      <w:r w:rsidRPr="00EA21C7">
        <w:rPr>
          <w:sz w:val="22"/>
          <w:szCs w:val="22"/>
        </w:rPr>
        <w:t>distrito</w:t>
      </w:r>
      <w:r>
        <w:rPr>
          <w:sz w:val="22"/>
          <w:szCs w:val="22"/>
        </w:rPr>
        <w:t xml:space="preserve"> Coyolar del </w:t>
      </w:r>
      <w:r w:rsidRPr="00656083">
        <w:rPr>
          <w:sz w:val="22"/>
          <w:szCs w:val="22"/>
        </w:rPr>
        <w:t xml:space="preserve">cantón </w:t>
      </w:r>
      <w:r>
        <w:rPr>
          <w:sz w:val="22"/>
          <w:szCs w:val="22"/>
        </w:rPr>
        <w:t>de Orotina, provincia de Alajuela</w:t>
      </w:r>
      <w:r w:rsidRPr="007E1A0A">
        <w:rPr>
          <w:sz w:val="22"/>
          <w:szCs w:val="22"/>
        </w:rPr>
        <w:t>; y cubrir los gastos de formalización por la suma de ¢</w:t>
      </w:r>
      <w:r>
        <w:rPr>
          <w:sz w:val="22"/>
          <w:szCs w:val="22"/>
        </w:rPr>
        <w:t>279</w:t>
      </w:r>
      <w:r w:rsidRPr="007E1A0A">
        <w:rPr>
          <w:sz w:val="22"/>
          <w:szCs w:val="22"/>
        </w:rPr>
        <w:t>.</w:t>
      </w:r>
      <w:r>
        <w:rPr>
          <w:sz w:val="22"/>
          <w:szCs w:val="22"/>
        </w:rPr>
        <w:t>412,44.</w:t>
      </w:r>
    </w:p>
    <w:p w14:paraId="0E4E0C56" w14:textId="77777777" w:rsidR="00410440" w:rsidRPr="007E1A0A" w:rsidRDefault="00410440" w:rsidP="00410440">
      <w:pPr>
        <w:spacing w:line="360" w:lineRule="auto"/>
        <w:jc w:val="both"/>
        <w:rPr>
          <w:sz w:val="22"/>
          <w:szCs w:val="22"/>
        </w:rPr>
      </w:pPr>
    </w:p>
    <w:p w14:paraId="633BEFB8" w14:textId="77777777" w:rsidR="00410440" w:rsidRDefault="00410440" w:rsidP="00410440">
      <w:pPr>
        <w:spacing w:line="360" w:lineRule="auto"/>
        <w:jc w:val="both"/>
        <w:rPr>
          <w:sz w:val="22"/>
          <w:szCs w:val="22"/>
        </w:rPr>
      </w:pPr>
      <w:r w:rsidRPr="007E1A0A">
        <w:rPr>
          <w:b/>
          <w:bCs/>
          <w:sz w:val="22"/>
          <w:szCs w:val="22"/>
        </w:rPr>
        <w:t>3)</w:t>
      </w:r>
      <w:r w:rsidRPr="007E1A0A">
        <w:rPr>
          <w:sz w:val="22"/>
          <w:szCs w:val="22"/>
        </w:rPr>
        <w:t xml:space="preserve"> Será responsabilidad de la entidad autorizada velar porque al momento de la formalización, la beneficiaria reciba el bien libre de gravámenes, sin deudas y con los impuestos n</w:t>
      </w:r>
      <w:r>
        <w:rPr>
          <w:sz w:val="22"/>
          <w:szCs w:val="22"/>
        </w:rPr>
        <w:t>acionales y municipales al día.</w:t>
      </w:r>
    </w:p>
    <w:p w14:paraId="0D6853B1" w14:textId="77777777" w:rsidR="00410440" w:rsidRDefault="00410440" w:rsidP="00410440">
      <w:pPr>
        <w:spacing w:line="360" w:lineRule="auto"/>
        <w:jc w:val="both"/>
        <w:rPr>
          <w:rFonts w:cs="Arial"/>
          <w:color w:val="000000"/>
          <w:sz w:val="22"/>
          <w:szCs w:val="22"/>
        </w:rPr>
      </w:pPr>
    </w:p>
    <w:p w14:paraId="765F6BB7" w14:textId="77777777" w:rsidR="00410440" w:rsidRDefault="00410440" w:rsidP="00410440">
      <w:pPr>
        <w:spacing w:line="360" w:lineRule="auto"/>
        <w:jc w:val="both"/>
        <w:rPr>
          <w:sz w:val="22"/>
          <w:szCs w:val="22"/>
        </w:rPr>
      </w:pPr>
      <w:r>
        <w:rPr>
          <w:b/>
          <w:sz w:val="22"/>
          <w:szCs w:val="22"/>
        </w:rPr>
        <w:t>4</w:t>
      </w:r>
      <w:r w:rsidRPr="00226894">
        <w:rPr>
          <w:b/>
          <w:sz w:val="22"/>
          <w:szCs w:val="22"/>
        </w:rPr>
        <w:t>)</w:t>
      </w:r>
      <w:r>
        <w:rPr>
          <w:sz w:val="22"/>
          <w:szCs w:val="22"/>
        </w:rPr>
        <w:t xml:space="preserve"> Los gastos de formalización correspondientes a la inscripción registral, </w:t>
      </w:r>
      <w:r w:rsidRPr="00074A3A">
        <w:rPr>
          <w:rFonts w:cs="Arial"/>
          <w:color w:val="000000"/>
          <w:sz w:val="22"/>
          <w:szCs w:val="22"/>
        </w:rPr>
        <w:t xml:space="preserve">no subsidiados por el BANHVI, </w:t>
      </w:r>
      <w:r>
        <w:rPr>
          <w:sz w:val="22"/>
          <w:szCs w:val="22"/>
        </w:rPr>
        <w:t>serán asumidos por la beneficiaria.</w:t>
      </w:r>
    </w:p>
    <w:p w14:paraId="45B43115" w14:textId="77777777" w:rsidR="00410440" w:rsidRDefault="00410440" w:rsidP="00410440">
      <w:pPr>
        <w:spacing w:line="360" w:lineRule="auto"/>
        <w:jc w:val="both"/>
        <w:rPr>
          <w:sz w:val="22"/>
          <w:szCs w:val="22"/>
        </w:rPr>
      </w:pPr>
    </w:p>
    <w:p w14:paraId="2CCBD829" w14:textId="77777777" w:rsidR="00410440" w:rsidRDefault="00410440" w:rsidP="00410440">
      <w:pPr>
        <w:spacing w:line="360" w:lineRule="auto"/>
        <w:jc w:val="both"/>
        <w:rPr>
          <w:rFonts w:cs="Arial"/>
          <w:sz w:val="22"/>
          <w:szCs w:val="22"/>
        </w:rPr>
      </w:pPr>
      <w:r>
        <w:rPr>
          <w:b/>
          <w:sz w:val="22"/>
          <w:szCs w:val="22"/>
        </w:rPr>
        <w:t>5</w:t>
      </w:r>
      <w:r w:rsidRPr="007E1A0A">
        <w:rPr>
          <w:b/>
          <w:sz w:val="22"/>
          <w:szCs w:val="22"/>
        </w:rPr>
        <w:t>)</w:t>
      </w:r>
      <w:r w:rsidRPr="007E1A0A">
        <w:rPr>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23305518" w14:textId="77777777" w:rsidR="00410440" w:rsidRPr="00AB2826" w:rsidRDefault="00410440" w:rsidP="00410440">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03D360A" w14:textId="77777777" w:rsidR="00410440" w:rsidRPr="00D14EAF" w:rsidRDefault="00410440" w:rsidP="00410440">
      <w:pPr>
        <w:spacing w:line="360" w:lineRule="auto"/>
        <w:jc w:val="both"/>
        <w:rPr>
          <w:rFonts w:cs="Arial"/>
          <w:b/>
          <w:sz w:val="22"/>
        </w:rPr>
      </w:pPr>
      <w:r w:rsidRPr="00D14EAF">
        <w:rPr>
          <w:rFonts w:cs="Arial"/>
          <w:b/>
          <w:sz w:val="22"/>
        </w:rPr>
        <w:t>************</w:t>
      </w:r>
    </w:p>
    <w:p w14:paraId="174ED994" w14:textId="77777777" w:rsidR="00410440" w:rsidRDefault="00410440" w:rsidP="00410440">
      <w:pPr>
        <w:spacing w:line="360" w:lineRule="auto"/>
        <w:jc w:val="both"/>
        <w:rPr>
          <w:rFonts w:cs="Arial"/>
          <w:sz w:val="22"/>
          <w:lang w:val="es-ES_tradnl"/>
        </w:rPr>
      </w:pPr>
    </w:p>
    <w:p w14:paraId="46FDC23B" w14:textId="77777777" w:rsidR="00410440" w:rsidRPr="00AB2826" w:rsidRDefault="00410440" w:rsidP="00410440">
      <w:pPr>
        <w:pStyle w:val="Ttulo2"/>
        <w:spacing w:line="360" w:lineRule="auto"/>
        <w:rPr>
          <w:rFonts w:cs="Arial"/>
          <w:szCs w:val="22"/>
        </w:rPr>
      </w:pPr>
      <w:r w:rsidRPr="00AB2826">
        <w:rPr>
          <w:rFonts w:cs="Arial"/>
          <w:szCs w:val="22"/>
        </w:rPr>
        <w:lastRenderedPageBreak/>
        <w:t xml:space="preserve">ACUERDO </w:t>
      </w:r>
      <w:r>
        <w:rPr>
          <w:rFonts w:cs="Arial"/>
          <w:szCs w:val="22"/>
        </w:rPr>
        <w:t>N°9</w:t>
      </w:r>
      <w:r w:rsidRPr="00AB2826">
        <w:rPr>
          <w:rFonts w:cs="Arial"/>
          <w:szCs w:val="22"/>
        </w:rPr>
        <w:t>:</w:t>
      </w:r>
    </w:p>
    <w:p w14:paraId="10112582" w14:textId="77777777" w:rsidR="00410440" w:rsidRPr="00BB303F" w:rsidRDefault="00410440" w:rsidP="00410440">
      <w:pPr>
        <w:spacing w:line="360" w:lineRule="auto"/>
        <w:jc w:val="both"/>
        <w:rPr>
          <w:rFonts w:cs="Arial"/>
          <w:b/>
          <w:bCs/>
          <w:sz w:val="22"/>
          <w:szCs w:val="22"/>
        </w:rPr>
      </w:pPr>
      <w:r w:rsidRPr="00BB303F">
        <w:rPr>
          <w:rFonts w:cs="Arial"/>
          <w:b/>
          <w:bCs/>
          <w:sz w:val="22"/>
          <w:szCs w:val="22"/>
        </w:rPr>
        <w:t>Considerando:</w:t>
      </w:r>
    </w:p>
    <w:p w14:paraId="7CD8980E" w14:textId="77777777" w:rsidR="00410440" w:rsidRDefault="00410440" w:rsidP="00410440">
      <w:pPr>
        <w:spacing w:line="360" w:lineRule="auto"/>
        <w:jc w:val="both"/>
        <w:rPr>
          <w:rFonts w:cs="Arial"/>
          <w:sz w:val="22"/>
          <w:szCs w:val="22"/>
        </w:rPr>
      </w:pPr>
      <w:r w:rsidRPr="00BB303F">
        <w:rPr>
          <w:rFonts w:cs="Arial"/>
          <w:b/>
          <w:bCs/>
          <w:sz w:val="22"/>
          <w:szCs w:val="22"/>
        </w:rPr>
        <w:t>Primero:</w:t>
      </w:r>
      <w:r w:rsidRPr="00BB303F">
        <w:rPr>
          <w:rFonts w:cs="Arial"/>
          <w:sz w:val="22"/>
          <w:szCs w:val="22"/>
        </w:rPr>
        <w:t xml:space="preserve"> Que mediante el acuerdo </w:t>
      </w:r>
      <w:r w:rsidRPr="00E30ABB">
        <w:rPr>
          <w:rFonts w:cs="Arial"/>
          <w:sz w:val="22"/>
          <w:szCs w:val="22"/>
          <w:lang w:val="es-ES_tradnl"/>
        </w:rPr>
        <w:t>N°</w:t>
      </w:r>
      <w:r>
        <w:rPr>
          <w:rFonts w:cs="Arial"/>
          <w:sz w:val="22"/>
          <w:szCs w:val="22"/>
          <w:lang w:val="es-ES_tradnl"/>
        </w:rPr>
        <w:t xml:space="preserve"> 5</w:t>
      </w:r>
      <w:r w:rsidRPr="00E30ABB">
        <w:rPr>
          <w:rFonts w:cs="Arial"/>
          <w:sz w:val="22"/>
          <w:szCs w:val="22"/>
        </w:rPr>
        <w:t xml:space="preserve"> de la sesión </w:t>
      </w:r>
      <w:r>
        <w:rPr>
          <w:rFonts w:cs="Arial"/>
          <w:sz w:val="22"/>
          <w:szCs w:val="22"/>
        </w:rPr>
        <w:t>03</w:t>
      </w:r>
      <w:r w:rsidRPr="00E30ABB">
        <w:rPr>
          <w:rFonts w:cs="Arial"/>
          <w:sz w:val="22"/>
          <w:szCs w:val="22"/>
        </w:rPr>
        <w:t>-201</w:t>
      </w:r>
      <w:r>
        <w:rPr>
          <w:rFonts w:cs="Arial"/>
          <w:sz w:val="22"/>
          <w:szCs w:val="22"/>
        </w:rPr>
        <w:t>0</w:t>
      </w:r>
      <w:r w:rsidRPr="00E30ABB">
        <w:rPr>
          <w:rFonts w:cs="Arial"/>
          <w:sz w:val="22"/>
          <w:szCs w:val="22"/>
        </w:rPr>
        <w:t xml:space="preserve"> del </w:t>
      </w:r>
      <w:r>
        <w:rPr>
          <w:rFonts w:cs="Arial"/>
          <w:sz w:val="22"/>
          <w:szCs w:val="22"/>
        </w:rPr>
        <w:t>11</w:t>
      </w:r>
      <w:r w:rsidRPr="00E30ABB">
        <w:rPr>
          <w:rFonts w:cs="Arial"/>
          <w:sz w:val="22"/>
          <w:szCs w:val="22"/>
        </w:rPr>
        <w:t xml:space="preserve"> de </w:t>
      </w:r>
      <w:r>
        <w:rPr>
          <w:rFonts w:cs="Arial"/>
          <w:sz w:val="22"/>
          <w:szCs w:val="22"/>
        </w:rPr>
        <w:t>enero</w:t>
      </w:r>
      <w:r w:rsidRPr="00E30ABB">
        <w:rPr>
          <w:rFonts w:cs="Arial"/>
          <w:sz w:val="22"/>
          <w:szCs w:val="22"/>
        </w:rPr>
        <w:t xml:space="preserve"> de 201</w:t>
      </w:r>
      <w:r>
        <w:rPr>
          <w:rFonts w:cs="Arial"/>
          <w:sz w:val="22"/>
          <w:szCs w:val="22"/>
        </w:rPr>
        <w:t>0</w:t>
      </w:r>
      <w:r w:rsidRPr="00BB303F">
        <w:rPr>
          <w:rFonts w:cs="Arial"/>
          <w:sz w:val="22"/>
          <w:szCs w:val="22"/>
        </w:rPr>
        <w:t xml:space="preserve">, </w:t>
      </w:r>
      <w:r>
        <w:rPr>
          <w:rFonts w:cs="Arial"/>
          <w:sz w:val="22"/>
          <w:szCs w:val="22"/>
        </w:rPr>
        <w:t>la</w:t>
      </w:r>
      <w:r w:rsidRPr="00BB303F">
        <w:rPr>
          <w:rFonts w:cs="Arial"/>
          <w:sz w:val="22"/>
          <w:szCs w:val="22"/>
        </w:rPr>
        <w:t xml:space="preserve"> Junta Directiva de este Banco otorgó </w:t>
      </w:r>
      <w:r>
        <w:rPr>
          <w:rFonts w:cs="Arial"/>
          <w:sz w:val="22"/>
          <w:szCs w:val="22"/>
        </w:rPr>
        <w:t>a la Fundación para la Vivienda Rural Costa Rica – Canadá (Fundación CR-Canadá)</w:t>
      </w:r>
      <w:r>
        <w:rPr>
          <w:rFonts w:cs="Arial"/>
          <w:sz w:val="22"/>
          <w:szCs w:val="22"/>
          <w:lang w:val="es-ES_tradnl"/>
        </w:rPr>
        <w:t xml:space="preserve"> </w:t>
      </w:r>
      <w:r w:rsidRPr="00BB303F">
        <w:rPr>
          <w:rFonts w:cs="Arial"/>
          <w:sz w:val="22"/>
          <w:szCs w:val="22"/>
        </w:rPr>
        <w:t>–al amparo del artículo 59 de la Ley del Sistema Financiero Nacional para la Vivienda– el financiamiento para</w:t>
      </w:r>
      <w:r w:rsidRPr="002114E6">
        <w:rPr>
          <w:rFonts w:cs="Arial"/>
          <w:sz w:val="22"/>
          <w:szCs w:val="22"/>
        </w:rPr>
        <w:t xml:space="preserve"> </w:t>
      </w:r>
      <w:r>
        <w:rPr>
          <w:rFonts w:cs="Arial"/>
          <w:sz w:val="22"/>
          <w:szCs w:val="22"/>
        </w:rPr>
        <w:t xml:space="preserve">la compra del terreno, el desarrollo de obras de infraestructura y la </w:t>
      </w:r>
      <w:r w:rsidRPr="002114E6">
        <w:rPr>
          <w:rFonts w:cs="Arial"/>
          <w:sz w:val="22"/>
          <w:szCs w:val="22"/>
        </w:rPr>
        <w:t>construcción de viviendas</w:t>
      </w:r>
      <w:r>
        <w:rPr>
          <w:rFonts w:cs="Arial"/>
          <w:sz w:val="22"/>
          <w:szCs w:val="22"/>
        </w:rPr>
        <w:t xml:space="preserve"> </w:t>
      </w:r>
      <w:r w:rsidRPr="002114E6">
        <w:rPr>
          <w:rFonts w:cs="Arial"/>
          <w:sz w:val="22"/>
          <w:szCs w:val="22"/>
        </w:rPr>
        <w:t xml:space="preserve">en el </w:t>
      </w:r>
      <w:r>
        <w:rPr>
          <w:rFonts w:cs="Arial"/>
          <w:sz w:val="22"/>
          <w:szCs w:val="22"/>
        </w:rPr>
        <w:t>proyecto Santa Marta III etapa</w:t>
      </w:r>
      <w:r w:rsidRPr="009C1F77">
        <w:rPr>
          <w:rFonts w:cs="Arial"/>
          <w:sz w:val="22"/>
          <w:szCs w:val="22"/>
        </w:rPr>
        <w:t xml:space="preserve">, ubicado en </w:t>
      </w:r>
      <w:r>
        <w:rPr>
          <w:rFonts w:cs="Arial"/>
          <w:sz w:val="22"/>
          <w:szCs w:val="22"/>
        </w:rPr>
        <w:t xml:space="preserve">el distrito </w:t>
      </w:r>
      <w:proofErr w:type="spellStart"/>
      <w:r>
        <w:rPr>
          <w:rFonts w:cs="Arial"/>
          <w:sz w:val="22"/>
          <w:szCs w:val="22"/>
        </w:rPr>
        <w:t>Macacona</w:t>
      </w:r>
      <w:proofErr w:type="spellEnd"/>
      <w:r>
        <w:rPr>
          <w:rFonts w:cs="Arial"/>
          <w:sz w:val="22"/>
          <w:szCs w:val="22"/>
        </w:rPr>
        <w:t xml:space="preserve"> del cantón de Esparza, p</w:t>
      </w:r>
      <w:r w:rsidRPr="009C1F77">
        <w:rPr>
          <w:rFonts w:cs="Arial"/>
          <w:sz w:val="22"/>
          <w:szCs w:val="22"/>
        </w:rPr>
        <w:t xml:space="preserve">rovincia de </w:t>
      </w:r>
      <w:r>
        <w:rPr>
          <w:rFonts w:cs="Arial"/>
          <w:sz w:val="22"/>
          <w:szCs w:val="22"/>
        </w:rPr>
        <w:t>Puntarenas</w:t>
      </w:r>
      <w:r w:rsidRPr="00BB303F">
        <w:rPr>
          <w:rFonts w:cs="Arial"/>
          <w:sz w:val="22"/>
          <w:szCs w:val="22"/>
        </w:rPr>
        <w:t>.</w:t>
      </w:r>
    </w:p>
    <w:p w14:paraId="1C4E5B42" w14:textId="77777777" w:rsidR="00410440" w:rsidRPr="00BB303F" w:rsidRDefault="00410440" w:rsidP="00410440">
      <w:pPr>
        <w:spacing w:line="360" w:lineRule="auto"/>
        <w:jc w:val="both"/>
        <w:rPr>
          <w:rFonts w:cs="Arial"/>
          <w:sz w:val="22"/>
          <w:szCs w:val="22"/>
        </w:rPr>
      </w:pPr>
    </w:p>
    <w:p w14:paraId="050FA45C" w14:textId="77777777" w:rsidR="00410440" w:rsidRPr="00BB303F" w:rsidRDefault="00410440" w:rsidP="00410440">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del oficio </w:t>
      </w:r>
      <w:r w:rsidRPr="00B11DE9">
        <w:rPr>
          <w:rFonts w:cs="Arial"/>
          <w:sz w:val="22"/>
          <w:szCs w:val="22"/>
          <w:lang w:val="es-CR"/>
        </w:rPr>
        <w:t>FVR-GO-165-2020</w:t>
      </w:r>
      <w:r>
        <w:rPr>
          <w:rFonts w:cs="Arial"/>
          <w:sz w:val="22"/>
          <w:szCs w:val="22"/>
          <w:lang w:val="es-CR"/>
        </w:rPr>
        <w:t>,</w:t>
      </w:r>
      <w:r w:rsidRPr="00B11DE9">
        <w:rPr>
          <w:rFonts w:cs="Arial"/>
          <w:sz w:val="22"/>
          <w:szCs w:val="22"/>
          <w:lang w:val="es-CR"/>
        </w:rPr>
        <w:t xml:space="preserve"> del 02 de julio de 2020</w:t>
      </w:r>
      <w:r>
        <w:rPr>
          <w:rFonts w:cs="Arial"/>
          <w:sz w:val="22"/>
          <w:szCs w:val="22"/>
          <w:lang w:val="es-CR"/>
        </w:rPr>
        <w:t>, la</w:t>
      </w:r>
      <w:r>
        <w:rPr>
          <w:rFonts w:cs="Arial"/>
          <w:sz w:val="22"/>
          <w:szCs w:val="22"/>
        </w:rPr>
        <w:t xml:space="preserve"> Fundación CR-Canadá</w:t>
      </w:r>
      <w:r w:rsidRPr="00BB303F">
        <w:rPr>
          <w:rFonts w:cs="Arial"/>
          <w:sz w:val="22"/>
          <w:szCs w:val="22"/>
        </w:rPr>
        <w:t xml:space="preserve"> </w:t>
      </w:r>
      <w:r>
        <w:rPr>
          <w:rFonts w:cs="Arial"/>
          <w:sz w:val="22"/>
          <w:szCs w:val="22"/>
        </w:rPr>
        <w:t>ha solicitado</w:t>
      </w:r>
      <w:r w:rsidRPr="00BB303F">
        <w:rPr>
          <w:rFonts w:cs="Arial"/>
          <w:sz w:val="22"/>
          <w:szCs w:val="22"/>
        </w:rPr>
        <w:t xml:space="preserve"> la autorización de este Banco para sustituir</w:t>
      </w:r>
      <w:r>
        <w:rPr>
          <w:rFonts w:cs="Arial"/>
          <w:sz w:val="22"/>
          <w:szCs w:val="22"/>
        </w:rPr>
        <w:t xml:space="preserve"> setenta y cinco núcleos familiares</w:t>
      </w:r>
      <w:r w:rsidRPr="00BB303F">
        <w:rPr>
          <w:rFonts w:cs="Arial"/>
          <w:sz w:val="22"/>
          <w:szCs w:val="22"/>
        </w:rPr>
        <w:t xml:space="preserve"> del citado proyecto de vivienda, como consecuencia del incumplimiento de requisitos o el desinterés por parte de los </w:t>
      </w:r>
      <w:r w:rsidRPr="00BB303F">
        <w:rPr>
          <w:rFonts w:cs="Arial"/>
          <w:color w:val="000000"/>
          <w:sz w:val="22"/>
          <w:szCs w:val="22"/>
        </w:rPr>
        <w:t>beneficiarios originales.</w:t>
      </w:r>
    </w:p>
    <w:p w14:paraId="4421056F" w14:textId="77777777" w:rsidR="00410440" w:rsidRPr="00BB303F" w:rsidRDefault="00410440" w:rsidP="00410440">
      <w:pPr>
        <w:spacing w:line="360" w:lineRule="auto"/>
        <w:jc w:val="both"/>
        <w:rPr>
          <w:rFonts w:cs="Arial"/>
          <w:sz w:val="22"/>
          <w:szCs w:val="22"/>
        </w:rPr>
      </w:pPr>
    </w:p>
    <w:p w14:paraId="41DA4D03" w14:textId="77777777" w:rsidR="00410440" w:rsidRPr="00BB303F" w:rsidRDefault="00410440" w:rsidP="00410440">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Pr>
          <w:rFonts w:cs="Arial"/>
          <w:sz w:val="22"/>
          <w:szCs w:val="22"/>
        </w:rPr>
        <w:t>1307</w:t>
      </w:r>
      <w:r w:rsidRPr="00BB303F">
        <w:rPr>
          <w:rFonts w:cs="Arial"/>
          <w:sz w:val="22"/>
          <w:szCs w:val="22"/>
        </w:rPr>
        <w:t>-20</w:t>
      </w:r>
      <w:r>
        <w:rPr>
          <w:rFonts w:cs="Arial"/>
          <w:sz w:val="22"/>
          <w:szCs w:val="22"/>
        </w:rPr>
        <w:t xml:space="preserve">20 </w:t>
      </w:r>
      <w:r w:rsidRPr="00BB303F">
        <w:rPr>
          <w:rFonts w:cs="Arial"/>
          <w:sz w:val="22"/>
          <w:szCs w:val="22"/>
        </w:rPr>
        <w:t xml:space="preserve">del </w:t>
      </w:r>
      <w:r>
        <w:rPr>
          <w:rFonts w:cs="Arial"/>
          <w:sz w:val="22"/>
          <w:szCs w:val="22"/>
        </w:rPr>
        <w:t>13</w:t>
      </w:r>
      <w:r w:rsidRPr="00BB303F">
        <w:rPr>
          <w:rFonts w:cs="Arial"/>
          <w:sz w:val="22"/>
          <w:szCs w:val="22"/>
        </w:rPr>
        <w:t xml:space="preserve"> de </w:t>
      </w:r>
      <w:r>
        <w:rPr>
          <w:rFonts w:cs="Arial"/>
          <w:sz w:val="22"/>
          <w:szCs w:val="22"/>
        </w:rPr>
        <w:t>noviembre</w:t>
      </w:r>
      <w:r w:rsidRPr="00BB303F">
        <w:rPr>
          <w:rFonts w:cs="Arial"/>
          <w:sz w:val="22"/>
          <w:szCs w:val="22"/>
        </w:rPr>
        <w:t xml:space="preserve"> de 20</w:t>
      </w:r>
      <w:r>
        <w:rPr>
          <w:rFonts w:cs="Arial"/>
          <w:sz w:val="22"/>
          <w:szCs w:val="22"/>
        </w:rPr>
        <w:t>20</w:t>
      </w:r>
      <w:r w:rsidRPr="00BB303F">
        <w:rPr>
          <w:rFonts w:cs="Arial"/>
          <w:sz w:val="22"/>
          <w:szCs w:val="22"/>
        </w:rPr>
        <w:t xml:space="preserve"> –el cual es avalado por la Gerencia General con la nota GG-ME-</w:t>
      </w:r>
      <w:r>
        <w:rPr>
          <w:rFonts w:cs="Arial"/>
          <w:sz w:val="22"/>
          <w:szCs w:val="22"/>
        </w:rPr>
        <w:t>1353</w:t>
      </w:r>
      <w:r w:rsidRPr="00BB303F">
        <w:rPr>
          <w:rFonts w:cs="Arial"/>
          <w:sz w:val="22"/>
          <w:szCs w:val="22"/>
        </w:rPr>
        <w:t>-20</w:t>
      </w:r>
      <w:r>
        <w:rPr>
          <w:rFonts w:cs="Arial"/>
          <w:sz w:val="22"/>
          <w:szCs w:val="22"/>
        </w:rPr>
        <w:t>20</w:t>
      </w:r>
      <w:r w:rsidRPr="00BB303F">
        <w:rPr>
          <w:rFonts w:cs="Arial"/>
          <w:sz w:val="22"/>
          <w:szCs w:val="22"/>
        </w:rPr>
        <w:t>, de</w:t>
      </w:r>
      <w:r>
        <w:rPr>
          <w:rFonts w:cs="Arial"/>
          <w:sz w:val="22"/>
          <w:szCs w:val="22"/>
        </w:rPr>
        <w:t xml:space="preserve"> esa misma fecha</w:t>
      </w:r>
      <w:r w:rsidRPr="00BB303F">
        <w:rPr>
          <w:rFonts w:cs="Arial"/>
          <w:sz w:val="22"/>
          <w:szCs w:val="22"/>
        </w:rPr>
        <w:t>–, la Dirección FOSUVI presenta el resultado del análisis realizado a la solicitud de la entidad autorizada y en éste se recomienda aprobar los cambios requeridos, certificando que los nuevos núcleos familiares califican satisfactoriamente para recibir el Bono Familiar de Vivienda.</w:t>
      </w:r>
    </w:p>
    <w:p w14:paraId="6EC95630" w14:textId="77777777" w:rsidR="00410440" w:rsidRDefault="00410440" w:rsidP="00410440">
      <w:pPr>
        <w:spacing w:line="360" w:lineRule="auto"/>
        <w:jc w:val="both"/>
        <w:rPr>
          <w:rFonts w:cs="Arial"/>
          <w:sz w:val="22"/>
          <w:szCs w:val="22"/>
        </w:rPr>
      </w:pPr>
    </w:p>
    <w:p w14:paraId="3CFC5112" w14:textId="77777777" w:rsidR="00410440" w:rsidRDefault="00410440" w:rsidP="00410440">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 y, en consecuencia, lo que procede es autorizar la</w:t>
      </w:r>
      <w:r>
        <w:rPr>
          <w:rFonts w:cs="Arial"/>
          <w:sz w:val="22"/>
          <w:szCs w:val="22"/>
        </w:rPr>
        <w:t>s</w:t>
      </w:r>
      <w:r w:rsidRPr="00707F21">
        <w:rPr>
          <w:rFonts w:cs="Arial"/>
          <w:sz w:val="22"/>
          <w:szCs w:val="22"/>
        </w:rPr>
        <w:t xml:space="preserve"> sustituci</w:t>
      </w:r>
      <w:r>
        <w:rPr>
          <w:rFonts w:cs="Arial"/>
          <w:sz w:val="22"/>
          <w:szCs w:val="22"/>
        </w:rPr>
        <w:t>ones</w:t>
      </w:r>
      <w:r w:rsidRPr="00707F21">
        <w:rPr>
          <w:rFonts w:cs="Arial"/>
          <w:sz w:val="22"/>
          <w:szCs w:val="22"/>
        </w:rPr>
        <w:t xml:space="preserve"> indicada</w:t>
      </w:r>
      <w:r>
        <w:rPr>
          <w:rFonts w:cs="Arial"/>
          <w:sz w:val="22"/>
          <w:szCs w:val="22"/>
        </w:rPr>
        <w:t>s</w:t>
      </w:r>
      <w:r w:rsidRPr="00707F21">
        <w:rPr>
          <w:rFonts w:cs="Arial"/>
          <w:sz w:val="22"/>
          <w:szCs w:val="22"/>
        </w:rPr>
        <w:t xml:space="preserve"> en el citado informe </w:t>
      </w:r>
      <w:r w:rsidRPr="00707F21">
        <w:rPr>
          <w:rFonts w:cs="Arial"/>
          <w:bCs/>
          <w:sz w:val="22"/>
          <w:szCs w:val="22"/>
        </w:rPr>
        <w:t>DF-OF-</w:t>
      </w:r>
      <w:r>
        <w:rPr>
          <w:rFonts w:cs="Arial"/>
          <w:bCs/>
          <w:sz w:val="22"/>
          <w:szCs w:val="22"/>
        </w:rPr>
        <w:t>1307</w:t>
      </w:r>
      <w:r w:rsidRPr="00707F21">
        <w:rPr>
          <w:rFonts w:cs="Arial"/>
          <w:bCs/>
          <w:sz w:val="22"/>
          <w:szCs w:val="22"/>
        </w:rPr>
        <w:t>-20</w:t>
      </w:r>
      <w:r>
        <w:rPr>
          <w:rFonts w:cs="Arial"/>
          <w:bCs/>
          <w:sz w:val="22"/>
          <w:szCs w:val="22"/>
        </w:rPr>
        <w:t>20</w:t>
      </w:r>
      <w:r w:rsidRPr="00707F21">
        <w:rPr>
          <w:rFonts w:cs="Arial"/>
          <w:sz w:val="22"/>
          <w:szCs w:val="22"/>
        </w:rPr>
        <w:t>.</w:t>
      </w:r>
    </w:p>
    <w:p w14:paraId="36BEED17" w14:textId="77777777" w:rsidR="00410440" w:rsidRDefault="00410440" w:rsidP="00410440">
      <w:pPr>
        <w:spacing w:line="360" w:lineRule="auto"/>
        <w:jc w:val="both"/>
        <w:rPr>
          <w:rFonts w:cs="Arial"/>
          <w:sz w:val="22"/>
          <w:szCs w:val="22"/>
        </w:rPr>
      </w:pPr>
    </w:p>
    <w:p w14:paraId="37637B34" w14:textId="33C17753" w:rsidR="00E53F21" w:rsidRDefault="00410440" w:rsidP="00410440">
      <w:pPr>
        <w:spacing w:line="360" w:lineRule="auto"/>
        <w:jc w:val="both"/>
        <w:rPr>
          <w:rFonts w:cs="Arial"/>
          <w:sz w:val="22"/>
          <w:szCs w:val="22"/>
          <w:lang w:val="es-ES_tradnl"/>
        </w:rPr>
      </w:pPr>
      <w:r w:rsidRPr="00B11DE9">
        <w:rPr>
          <w:rFonts w:cs="Arial"/>
          <w:b/>
          <w:bCs/>
          <w:sz w:val="22"/>
          <w:szCs w:val="22"/>
        </w:rPr>
        <w:t>Quinto:</w:t>
      </w:r>
      <w:r>
        <w:rPr>
          <w:rFonts w:cs="Arial"/>
          <w:sz w:val="22"/>
          <w:szCs w:val="22"/>
        </w:rPr>
        <w:t xml:space="preserve"> Que </w:t>
      </w:r>
      <w:r w:rsidR="003E2EA1">
        <w:rPr>
          <w:rFonts w:cs="Arial"/>
          <w:sz w:val="22"/>
          <w:szCs w:val="22"/>
        </w:rPr>
        <w:t>no obstante lo anterior</w:t>
      </w:r>
      <w:r>
        <w:rPr>
          <w:rFonts w:cs="Arial"/>
          <w:sz w:val="22"/>
          <w:szCs w:val="22"/>
        </w:rPr>
        <w:t xml:space="preserve">, se estima pertinente girar instrucciones a la </w:t>
      </w:r>
      <w:r w:rsidR="00E53F21" w:rsidRPr="00E53F21">
        <w:rPr>
          <w:rFonts w:cs="Arial"/>
          <w:sz w:val="22"/>
          <w:szCs w:val="22"/>
          <w:lang w:val="es-ES_tradnl"/>
        </w:rPr>
        <w:t>Administración</w:t>
      </w:r>
      <w:r w:rsidR="00E53F21">
        <w:rPr>
          <w:rFonts w:cs="Arial"/>
          <w:sz w:val="22"/>
          <w:szCs w:val="22"/>
          <w:lang w:val="es-ES_tradnl"/>
        </w:rPr>
        <w:t xml:space="preserve">, para que investigue los antecedentes de la autorización que –según lo informado por la Directora del FOSUVI– otorgó la entidad autorizada desde hace varios años, a un grupo de familias sustitutas para habitar el proyecto, en condición de comodato y sin contar para ello con la autorización formal del BANHVI.  Con base en los resultados de dicha investigación y previa consulta a la </w:t>
      </w:r>
      <w:r w:rsidR="00E53F21" w:rsidRPr="00E53F21">
        <w:rPr>
          <w:rFonts w:cs="Arial"/>
          <w:sz w:val="22"/>
          <w:szCs w:val="22"/>
          <w:lang w:val="es-ES_tradnl"/>
        </w:rPr>
        <w:t>Asesoría Legal</w:t>
      </w:r>
      <w:r w:rsidR="00E53F21">
        <w:rPr>
          <w:rFonts w:cs="Arial"/>
          <w:sz w:val="22"/>
          <w:szCs w:val="22"/>
          <w:lang w:val="es-ES_tradnl"/>
        </w:rPr>
        <w:t xml:space="preserve">, deberá presentar a esta </w:t>
      </w:r>
      <w:r w:rsidR="00E53F21" w:rsidRPr="00E53F21">
        <w:rPr>
          <w:rFonts w:cs="Arial"/>
          <w:sz w:val="22"/>
          <w:szCs w:val="22"/>
          <w:lang w:val="es-ES_tradnl"/>
        </w:rPr>
        <w:t>Junta Directiva</w:t>
      </w:r>
      <w:r w:rsidR="00E53F21">
        <w:rPr>
          <w:rFonts w:cs="Arial"/>
          <w:sz w:val="22"/>
          <w:szCs w:val="22"/>
          <w:lang w:val="es-ES_tradnl"/>
        </w:rPr>
        <w:t xml:space="preserve"> el informe y las recomendaciones correspondientes.</w:t>
      </w:r>
    </w:p>
    <w:p w14:paraId="35BB5423" w14:textId="77777777" w:rsidR="00E53F21" w:rsidRDefault="00E53F21" w:rsidP="00410440">
      <w:pPr>
        <w:spacing w:line="360" w:lineRule="auto"/>
        <w:jc w:val="both"/>
        <w:rPr>
          <w:rFonts w:cs="Arial"/>
          <w:sz w:val="22"/>
          <w:szCs w:val="22"/>
          <w:lang w:val="es-ES_tradnl"/>
        </w:rPr>
      </w:pPr>
    </w:p>
    <w:p w14:paraId="14CB813E" w14:textId="77777777" w:rsidR="00410440" w:rsidRPr="00BB303F" w:rsidRDefault="00410440" w:rsidP="00410440">
      <w:pPr>
        <w:spacing w:line="360" w:lineRule="auto"/>
        <w:jc w:val="both"/>
        <w:rPr>
          <w:rFonts w:cs="Arial"/>
          <w:b/>
          <w:bCs/>
          <w:sz w:val="22"/>
          <w:szCs w:val="22"/>
        </w:rPr>
      </w:pPr>
      <w:r w:rsidRPr="00BB303F">
        <w:rPr>
          <w:rFonts w:cs="Arial"/>
          <w:b/>
          <w:bCs/>
          <w:sz w:val="22"/>
          <w:szCs w:val="22"/>
        </w:rPr>
        <w:lastRenderedPageBreak/>
        <w:t>Por tanto, se acuerda:</w:t>
      </w:r>
    </w:p>
    <w:p w14:paraId="5E29F55F" w14:textId="77777777" w:rsidR="00410440" w:rsidRPr="00BB303F" w:rsidRDefault="00410440" w:rsidP="00410440">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los siguientes </w:t>
      </w:r>
      <w:r>
        <w:rPr>
          <w:rFonts w:cs="Arial"/>
          <w:sz w:val="22"/>
          <w:szCs w:val="22"/>
        </w:rPr>
        <w:t xml:space="preserve">setenta y cinco </w:t>
      </w:r>
      <w:r w:rsidRPr="00BB303F">
        <w:rPr>
          <w:rFonts w:cs="Arial"/>
          <w:sz w:val="22"/>
          <w:szCs w:val="22"/>
        </w:rPr>
        <w:t xml:space="preserve">beneficiarios del proyecto </w:t>
      </w:r>
      <w:r>
        <w:rPr>
          <w:rFonts w:cs="Arial"/>
          <w:sz w:val="22"/>
          <w:szCs w:val="22"/>
        </w:rPr>
        <w:t>habitacional Santa Marta etapa III</w:t>
      </w:r>
      <w:r w:rsidRPr="00BB303F">
        <w:rPr>
          <w:rFonts w:cs="Arial"/>
          <w:sz w:val="22"/>
          <w:szCs w:val="22"/>
        </w:rPr>
        <w:t>:</w:t>
      </w:r>
    </w:p>
    <w:p w14:paraId="0AB73327" w14:textId="77777777" w:rsidR="00410440" w:rsidRPr="00BB303F" w:rsidRDefault="00410440" w:rsidP="00410440">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410440" w:rsidRPr="00BB303F" w14:paraId="6361A19D"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31321963" w14:textId="77777777" w:rsidR="00410440" w:rsidRPr="00CB0D06" w:rsidRDefault="00410440" w:rsidP="00B533E5">
            <w:pPr>
              <w:jc w:val="center"/>
              <w:rPr>
                <w:rFonts w:cs="Arial"/>
                <w:b/>
                <w:bCs/>
                <w:sz w:val="18"/>
                <w:szCs w:val="18"/>
              </w:rPr>
            </w:pPr>
            <w:r w:rsidRPr="00CB0D06">
              <w:rPr>
                <w:rFonts w:cs="Arial"/>
                <w:b/>
                <w:bCs/>
                <w:sz w:val="18"/>
                <w:szCs w:val="18"/>
              </w:rPr>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6A04C9F9" w14:textId="77777777" w:rsidR="00410440" w:rsidRPr="00CB0D06" w:rsidRDefault="00410440" w:rsidP="00B533E5">
            <w:pPr>
              <w:jc w:val="center"/>
              <w:rPr>
                <w:rFonts w:cs="Arial"/>
                <w:b/>
                <w:bCs/>
                <w:sz w:val="18"/>
                <w:szCs w:val="18"/>
              </w:rPr>
            </w:pPr>
            <w:r w:rsidRPr="00CB0D06">
              <w:rPr>
                <w:rFonts w:cs="Arial"/>
                <w:b/>
                <w:bCs/>
                <w:sz w:val="18"/>
                <w:szCs w:val="18"/>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54C53B95" w14:textId="77777777" w:rsidR="00410440" w:rsidRPr="00CB0D06" w:rsidRDefault="00410440" w:rsidP="00B533E5">
            <w:pPr>
              <w:jc w:val="center"/>
              <w:rPr>
                <w:rFonts w:cs="Arial"/>
                <w:b/>
                <w:bCs/>
                <w:sz w:val="18"/>
                <w:szCs w:val="18"/>
              </w:rPr>
            </w:pPr>
            <w:r w:rsidRPr="00CB0D06">
              <w:rPr>
                <w:rFonts w:cs="Arial"/>
                <w:b/>
                <w:bCs/>
                <w:sz w:val="18"/>
                <w:szCs w:val="18"/>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2D8BB313" w14:textId="77777777" w:rsidR="00410440" w:rsidRPr="00CB0D06" w:rsidRDefault="00410440" w:rsidP="00B533E5">
            <w:pPr>
              <w:jc w:val="center"/>
              <w:rPr>
                <w:rFonts w:cs="Arial"/>
                <w:b/>
                <w:bCs/>
                <w:sz w:val="18"/>
                <w:szCs w:val="18"/>
              </w:rPr>
            </w:pPr>
            <w:r w:rsidRPr="00CB0D06">
              <w:rPr>
                <w:rFonts w:cs="Arial"/>
                <w:b/>
                <w:bCs/>
                <w:sz w:val="18"/>
                <w:szCs w:val="18"/>
              </w:rPr>
              <w:t>Cédula</w:t>
            </w:r>
          </w:p>
        </w:tc>
      </w:tr>
      <w:tr w:rsidR="00410440" w:rsidRPr="00BB303F" w14:paraId="0FC04A1B"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3381E957" w14:textId="77777777" w:rsidR="00410440" w:rsidRPr="00CB0D06" w:rsidRDefault="00410440" w:rsidP="00B533E5">
            <w:pPr>
              <w:rPr>
                <w:rFonts w:cs="Arial"/>
                <w:bCs/>
                <w:sz w:val="18"/>
                <w:szCs w:val="18"/>
              </w:rPr>
            </w:pPr>
            <w:r w:rsidRPr="00CB0D06">
              <w:rPr>
                <w:rFonts w:cs="Arial"/>
                <w:sz w:val="18"/>
                <w:szCs w:val="18"/>
              </w:rPr>
              <w:t>Juan Carlos Ortega Alemán</w:t>
            </w:r>
          </w:p>
        </w:tc>
        <w:tc>
          <w:tcPr>
            <w:tcW w:w="1439" w:type="dxa"/>
            <w:tcBorders>
              <w:top w:val="single" w:sz="4" w:space="0" w:color="auto"/>
              <w:left w:val="nil"/>
              <w:bottom w:val="single" w:sz="4" w:space="0" w:color="auto"/>
              <w:right w:val="single" w:sz="12" w:space="0" w:color="auto"/>
            </w:tcBorders>
            <w:shd w:val="clear" w:color="auto" w:fill="auto"/>
            <w:vAlign w:val="center"/>
          </w:tcPr>
          <w:p w14:paraId="19E17843" w14:textId="77777777" w:rsidR="00410440" w:rsidRPr="00CB0D06" w:rsidRDefault="00410440" w:rsidP="00B533E5">
            <w:pPr>
              <w:jc w:val="center"/>
              <w:rPr>
                <w:rFonts w:cs="Arial"/>
                <w:bCs/>
                <w:sz w:val="18"/>
                <w:szCs w:val="18"/>
              </w:rPr>
            </w:pPr>
            <w:r w:rsidRPr="00CB0D06">
              <w:rPr>
                <w:rFonts w:cs="Arial"/>
                <w:sz w:val="18"/>
                <w:szCs w:val="18"/>
              </w:rPr>
              <w:t>5-0286-0022</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79CF6B04" w14:textId="77777777" w:rsidR="00410440" w:rsidRPr="00CB0D06" w:rsidRDefault="00410440" w:rsidP="00B533E5">
            <w:pPr>
              <w:rPr>
                <w:rFonts w:cs="Arial"/>
                <w:bCs/>
                <w:sz w:val="18"/>
                <w:szCs w:val="18"/>
              </w:rPr>
            </w:pPr>
            <w:r w:rsidRPr="00CB0D06">
              <w:rPr>
                <w:rFonts w:cs="Arial"/>
                <w:sz w:val="18"/>
                <w:szCs w:val="18"/>
              </w:rPr>
              <w:t>María Villalobos Carmona</w:t>
            </w:r>
          </w:p>
        </w:tc>
        <w:tc>
          <w:tcPr>
            <w:tcW w:w="1427" w:type="dxa"/>
            <w:tcBorders>
              <w:top w:val="single" w:sz="4" w:space="0" w:color="auto"/>
              <w:left w:val="nil"/>
              <w:bottom w:val="single" w:sz="4" w:space="0" w:color="auto"/>
              <w:right w:val="single" w:sz="4" w:space="0" w:color="auto"/>
            </w:tcBorders>
            <w:shd w:val="clear" w:color="auto" w:fill="auto"/>
            <w:vAlign w:val="center"/>
          </w:tcPr>
          <w:p w14:paraId="25498000" w14:textId="77777777" w:rsidR="00410440" w:rsidRPr="00CB0D06" w:rsidRDefault="00410440" w:rsidP="00B533E5">
            <w:pPr>
              <w:jc w:val="center"/>
              <w:rPr>
                <w:rFonts w:cs="Arial"/>
                <w:bCs/>
                <w:sz w:val="18"/>
                <w:szCs w:val="18"/>
              </w:rPr>
            </w:pPr>
            <w:r w:rsidRPr="00CB0D06">
              <w:rPr>
                <w:rFonts w:cs="Arial"/>
                <w:sz w:val="18"/>
                <w:szCs w:val="18"/>
              </w:rPr>
              <w:t>6-0179-0446</w:t>
            </w:r>
          </w:p>
        </w:tc>
      </w:tr>
      <w:tr w:rsidR="00410440" w:rsidRPr="00BB303F" w14:paraId="77ADE26F"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EE7B9EF" w14:textId="77777777" w:rsidR="00410440" w:rsidRPr="00CB0D06" w:rsidRDefault="00410440" w:rsidP="00B533E5">
            <w:pPr>
              <w:rPr>
                <w:rFonts w:cs="Arial"/>
                <w:bCs/>
                <w:sz w:val="18"/>
                <w:szCs w:val="18"/>
              </w:rPr>
            </w:pPr>
            <w:r w:rsidRPr="00CB0D06">
              <w:rPr>
                <w:rFonts w:cs="Arial"/>
                <w:sz w:val="18"/>
                <w:szCs w:val="18"/>
              </w:rPr>
              <w:t>María de los Angeles Salazar Cordero</w:t>
            </w:r>
          </w:p>
        </w:tc>
        <w:tc>
          <w:tcPr>
            <w:tcW w:w="1439" w:type="dxa"/>
            <w:tcBorders>
              <w:top w:val="single" w:sz="4" w:space="0" w:color="auto"/>
              <w:left w:val="nil"/>
              <w:bottom w:val="single" w:sz="4" w:space="0" w:color="auto"/>
              <w:right w:val="single" w:sz="12" w:space="0" w:color="auto"/>
            </w:tcBorders>
            <w:shd w:val="clear" w:color="auto" w:fill="auto"/>
            <w:vAlign w:val="center"/>
          </w:tcPr>
          <w:p w14:paraId="7AD4F4A4" w14:textId="77777777" w:rsidR="00410440" w:rsidRPr="00CB0D06" w:rsidRDefault="00410440" w:rsidP="00B533E5">
            <w:pPr>
              <w:jc w:val="center"/>
              <w:rPr>
                <w:rFonts w:cs="Arial"/>
                <w:bCs/>
                <w:sz w:val="18"/>
                <w:szCs w:val="18"/>
              </w:rPr>
            </w:pPr>
            <w:r w:rsidRPr="00CB0D06">
              <w:rPr>
                <w:rFonts w:cs="Arial"/>
                <w:sz w:val="18"/>
                <w:szCs w:val="18"/>
              </w:rPr>
              <w:t>5-0163-0896</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56BA2A38" w14:textId="77777777" w:rsidR="00410440" w:rsidRPr="00CB0D06" w:rsidRDefault="00410440" w:rsidP="00B533E5">
            <w:pPr>
              <w:rPr>
                <w:rFonts w:cs="Arial"/>
                <w:bCs/>
                <w:sz w:val="18"/>
                <w:szCs w:val="18"/>
              </w:rPr>
            </w:pPr>
            <w:r w:rsidRPr="00CB0D06">
              <w:rPr>
                <w:rFonts w:cs="Arial"/>
                <w:sz w:val="18"/>
                <w:szCs w:val="18"/>
              </w:rPr>
              <w:t>Elvin Alvarado Torres</w:t>
            </w:r>
          </w:p>
        </w:tc>
        <w:tc>
          <w:tcPr>
            <w:tcW w:w="1427" w:type="dxa"/>
            <w:tcBorders>
              <w:top w:val="single" w:sz="4" w:space="0" w:color="auto"/>
              <w:left w:val="nil"/>
              <w:bottom w:val="single" w:sz="4" w:space="0" w:color="auto"/>
              <w:right w:val="single" w:sz="4" w:space="0" w:color="auto"/>
            </w:tcBorders>
            <w:shd w:val="clear" w:color="auto" w:fill="auto"/>
            <w:vAlign w:val="center"/>
          </w:tcPr>
          <w:p w14:paraId="3EF27CE3" w14:textId="77777777" w:rsidR="00410440" w:rsidRPr="00CB0D06" w:rsidRDefault="00410440" w:rsidP="00B533E5">
            <w:pPr>
              <w:jc w:val="center"/>
              <w:rPr>
                <w:rFonts w:cs="Arial"/>
                <w:bCs/>
                <w:sz w:val="18"/>
                <w:szCs w:val="18"/>
              </w:rPr>
            </w:pPr>
            <w:r w:rsidRPr="00CB0D06">
              <w:rPr>
                <w:rFonts w:cs="Arial"/>
                <w:sz w:val="18"/>
                <w:szCs w:val="18"/>
              </w:rPr>
              <w:t>2-0485-0813</w:t>
            </w:r>
          </w:p>
        </w:tc>
      </w:tr>
      <w:tr w:rsidR="00410440" w:rsidRPr="00BB303F" w14:paraId="41CE0651"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4D4B196" w14:textId="77777777" w:rsidR="00410440" w:rsidRPr="00CB0D06" w:rsidRDefault="00410440" w:rsidP="00B533E5">
            <w:pPr>
              <w:rPr>
                <w:rFonts w:cs="Arial"/>
                <w:bCs/>
                <w:sz w:val="18"/>
                <w:szCs w:val="18"/>
              </w:rPr>
            </w:pPr>
            <w:r w:rsidRPr="00CB0D06">
              <w:rPr>
                <w:rFonts w:cs="Arial"/>
                <w:sz w:val="18"/>
                <w:szCs w:val="18"/>
              </w:rPr>
              <w:t>Ruth Mery Ledezma Cordero</w:t>
            </w:r>
          </w:p>
        </w:tc>
        <w:tc>
          <w:tcPr>
            <w:tcW w:w="1439" w:type="dxa"/>
            <w:tcBorders>
              <w:top w:val="single" w:sz="4" w:space="0" w:color="auto"/>
              <w:left w:val="nil"/>
              <w:bottom w:val="single" w:sz="4" w:space="0" w:color="auto"/>
              <w:right w:val="single" w:sz="12" w:space="0" w:color="auto"/>
            </w:tcBorders>
            <w:shd w:val="clear" w:color="auto" w:fill="auto"/>
            <w:vAlign w:val="center"/>
          </w:tcPr>
          <w:p w14:paraId="4EADABAC" w14:textId="77777777" w:rsidR="00410440" w:rsidRPr="00CB0D06" w:rsidRDefault="00410440" w:rsidP="00B533E5">
            <w:pPr>
              <w:jc w:val="center"/>
              <w:rPr>
                <w:rFonts w:cs="Arial"/>
                <w:bCs/>
                <w:sz w:val="18"/>
                <w:szCs w:val="18"/>
              </w:rPr>
            </w:pPr>
            <w:r w:rsidRPr="00CB0D06">
              <w:rPr>
                <w:rFonts w:cs="Arial"/>
                <w:sz w:val="18"/>
                <w:szCs w:val="18"/>
              </w:rPr>
              <w:t>6-356-0064</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779FB9B3" w14:textId="77777777" w:rsidR="00410440" w:rsidRPr="00CB0D06" w:rsidRDefault="00410440" w:rsidP="00B533E5">
            <w:pPr>
              <w:rPr>
                <w:rFonts w:cs="Arial"/>
                <w:bCs/>
                <w:sz w:val="18"/>
                <w:szCs w:val="18"/>
              </w:rPr>
            </w:pPr>
            <w:r w:rsidRPr="00CB0D06">
              <w:rPr>
                <w:rFonts w:cs="Arial"/>
                <w:sz w:val="18"/>
                <w:szCs w:val="18"/>
              </w:rPr>
              <w:t>Mauricio Villalobos Ulate</w:t>
            </w:r>
          </w:p>
        </w:tc>
        <w:tc>
          <w:tcPr>
            <w:tcW w:w="1427" w:type="dxa"/>
            <w:tcBorders>
              <w:top w:val="single" w:sz="4" w:space="0" w:color="auto"/>
              <w:left w:val="nil"/>
              <w:bottom w:val="single" w:sz="4" w:space="0" w:color="auto"/>
              <w:right w:val="single" w:sz="4" w:space="0" w:color="auto"/>
            </w:tcBorders>
            <w:shd w:val="clear" w:color="auto" w:fill="auto"/>
            <w:vAlign w:val="center"/>
          </w:tcPr>
          <w:p w14:paraId="45A40E86" w14:textId="77777777" w:rsidR="00410440" w:rsidRPr="00CB0D06" w:rsidRDefault="00410440" w:rsidP="00B533E5">
            <w:pPr>
              <w:jc w:val="center"/>
              <w:rPr>
                <w:rFonts w:cs="Arial"/>
                <w:bCs/>
                <w:sz w:val="18"/>
                <w:szCs w:val="18"/>
              </w:rPr>
            </w:pPr>
            <w:r w:rsidRPr="00CB0D06">
              <w:rPr>
                <w:rFonts w:cs="Arial"/>
                <w:sz w:val="18"/>
                <w:szCs w:val="18"/>
              </w:rPr>
              <w:t>4-0181-0729</w:t>
            </w:r>
          </w:p>
        </w:tc>
      </w:tr>
      <w:tr w:rsidR="00410440" w:rsidRPr="00BB303F" w14:paraId="356415E4"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7D530E3" w14:textId="77777777" w:rsidR="00410440" w:rsidRPr="00CB0D06" w:rsidRDefault="00410440" w:rsidP="00B533E5">
            <w:pPr>
              <w:rPr>
                <w:rFonts w:cs="Arial"/>
                <w:bCs/>
                <w:sz w:val="18"/>
                <w:szCs w:val="18"/>
              </w:rPr>
            </w:pPr>
            <w:r w:rsidRPr="00CB0D06">
              <w:rPr>
                <w:rFonts w:cs="Arial"/>
                <w:sz w:val="18"/>
                <w:szCs w:val="18"/>
              </w:rPr>
              <w:t>Irvin Solano Ortega</w:t>
            </w:r>
          </w:p>
        </w:tc>
        <w:tc>
          <w:tcPr>
            <w:tcW w:w="1439" w:type="dxa"/>
            <w:tcBorders>
              <w:top w:val="single" w:sz="4" w:space="0" w:color="auto"/>
              <w:left w:val="nil"/>
              <w:bottom w:val="single" w:sz="4" w:space="0" w:color="auto"/>
              <w:right w:val="single" w:sz="12" w:space="0" w:color="auto"/>
            </w:tcBorders>
            <w:shd w:val="clear" w:color="auto" w:fill="auto"/>
            <w:vAlign w:val="center"/>
          </w:tcPr>
          <w:p w14:paraId="68C137AC" w14:textId="77777777" w:rsidR="00410440" w:rsidRPr="00CB0D06" w:rsidRDefault="00410440" w:rsidP="00B533E5">
            <w:pPr>
              <w:jc w:val="center"/>
              <w:rPr>
                <w:rFonts w:cs="Arial"/>
                <w:bCs/>
                <w:sz w:val="18"/>
                <w:szCs w:val="18"/>
              </w:rPr>
            </w:pPr>
            <w:r w:rsidRPr="00CB0D06">
              <w:rPr>
                <w:rFonts w:cs="Arial"/>
                <w:sz w:val="18"/>
                <w:szCs w:val="18"/>
              </w:rPr>
              <w:t>6-0282-0619</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5781BF10" w14:textId="77777777" w:rsidR="00410440" w:rsidRPr="00CB0D06" w:rsidRDefault="00410440" w:rsidP="00B533E5">
            <w:pPr>
              <w:rPr>
                <w:rFonts w:cs="Arial"/>
                <w:bCs/>
                <w:sz w:val="18"/>
                <w:szCs w:val="18"/>
              </w:rPr>
            </w:pPr>
            <w:r w:rsidRPr="00CB0D06">
              <w:rPr>
                <w:rFonts w:cs="Arial"/>
                <w:sz w:val="18"/>
                <w:szCs w:val="18"/>
              </w:rPr>
              <w:t>Silvia Elena Villalobos Díaz</w:t>
            </w:r>
          </w:p>
        </w:tc>
        <w:tc>
          <w:tcPr>
            <w:tcW w:w="1427" w:type="dxa"/>
            <w:tcBorders>
              <w:top w:val="single" w:sz="4" w:space="0" w:color="auto"/>
              <w:left w:val="nil"/>
              <w:bottom w:val="single" w:sz="4" w:space="0" w:color="auto"/>
              <w:right w:val="single" w:sz="4" w:space="0" w:color="auto"/>
            </w:tcBorders>
            <w:shd w:val="clear" w:color="auto" w:fill="auto"/>
            <w:vAlign w:val="center"/>
          </w:tcPr>
          <w:p w14:paraId="278BB323" w14:textId="77777777" w:rsidR="00410440" w:rsidRPr="00CB0D06" w:rsidRDefault="00410440" w:rsidP="00B533E5">
            <w:pPr>
              <w:jc w:val="center"/>
              <w:rPr>
                <w:rFonts w:cs="Arial"/>
                <w:bCs/>
                <w:sz w:val="18"/>
                <w:szCs w:val="18"/>
              </w:rPr>
            </w:pPr>
            <w:r w:rsidRPr="00CB0D06">
              <w:rPr>
                <w:rFonts w:cs="Arial"/>
                <w:sz w:val="18"/>
                <w:szCs w:val="18"/>
              </w:rPr>
              <w:t>6-0302-0137</w:t>
            </w:r>
          </w:p>
        </w:tc>
      </w:tr>
      <w:tr w:rsidR="00410440" w:rsidRPr="00BB303F" w14:paraId="57389C68"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BA88CF0" w14:textId="77777777" w:rsidR="00410440" w:rsidRPr="00CB0D06" w:rsidRDefault="00410440" w:rsidP="00B533E5">
            <w:pPr>
              <w:rPr>
                <w:rFonts w:cs="Arial"/>
                <w:bCs/>
                <w:sz w:val="18"/>
                <w:szCs w:val="18"/>
              </w:rPr>
            </w:pPr>
            <w:proofErr w:type="spellStart"/>
            <w:r w:rsidRPr="00CB0D06">
              <w:rPr>
                <w:rFonts w:cs="Arial"/>
                <w:sz w:val="18"/>
                <w:szCs w:val="18"/>
              </w:rPr>
              <w:t>Karlin</w:t>
            </w:r>
            <w:proofErr w:type="spellEnd"/>
            <w:r w:rsidRPr="00CB0D06">
              <w:rPr>
                <w:rFonts w:cs="Arial"/>
                <w:sz w:val="18"/>
                <w:szCs w:val="18"/>
              </w:rPr>
              <w:t xml:space="preserve"> Rodríguez Rivera</w:t>
            </w:r>
          </w:p>
        </w:tc>
        <w:tc>
          <w:tcPr>
            <w:tcW w:w="1439" w:type="dxa"/>
            <w:tcBorders>
              <w:top w:val="single" w:sz="4" w:space="0" w:color="auto"/>
              <w:left w:val="nil"/>
              <w:bottom w:val="single" w:sz="4" w:space="0" w:color="auto"/>
              <w:right w:val="single" w:sz="12" w:space="0" w:color="auto"/>
            </w:tcBorders>
            <w:shd w:val="clear" w:color="auto" w:fill="auto"/>
            <w:vAlign w:val="center"/>
          </w:tcPr>
          <w:p w14:paraId="6C33CD78" w14:textId="77777777" w:rsidR="00410440" w:rsidRPr="00CB0D06" w:rsidRDefault="00410440" w:rsidP="00B533E5">
            <w:pPr>
              <w:jc w:val="center"/>
              <w:rPr>
                <w:rFonts w:cs="Arial"/>
                <w:bCs/>
                <w:sz w:val="18"/>
                <w:szCs w:val="18"/>
              </w:rPr>
            </w:pPr>
            <w:r w:rsidRPr="00CB0D06">
              <w:rPr>
                <w:rFonts w:cs="Arial"/>
                <w:sz w:val="18"/>
                <w:szCs w:val="18"/>
              </w:rPr>
              <w:t>1-1070-0944</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1A5E5F38" w14:textId="77777777" w:rsidR="00410440" w:rsidRPr="00CB0D06" w:rsidRDefault="00410440" w:rsidP="00B533E5">
            <w:pPr>
              <w:rPr>
                <w:rFonts w:cs="Arial"/>
                <w:bCs/>
                <w:sz w:val="18"/>
                <w:szCs w:val="18"/>
              </w:rPr>
            </w:pPr>
            <w:proofErr w:type="spellStart"/>
            <w:r w:rsidRPr="00CB0D06">
              <w:rPr>
                <w:rFonts w:cs="Arial"/>
                <w:sz w:val="18"/>
                <w:szCs w:val="18"/>
              </w:rPr>
              <w:t>Etilma</w:t>
            </w:r>
            <w:proofErr w:type="spellEnd"/>
            <w:r w:rsidRPr="00CB0D06">
              <w:rPr>
                <w:rFonts w:cs="Arial"/>
                <w:sz w:val="18"/>
                <w:szCs w:val="18"/>
              </w:rPr>
              <w:t xml:space="preserve"> Varela Vega</w:t>
            </w:r>
          </w:p>
        </w:tc>
        <w:tc>
          <w:tcPr>
            <w:tcW w:w="1427" w:type="dxa"/>
            <w:tcBorders>
              <w:top w:val="single" w:sz="4" w:space="0" w:color="auto"/>
              <w:left w:val="nil"/>
              <w:bottom w:val="single" w:sz="4" w:space="0" w:color="auto"/>
              <w:right w:val="single" w:sz="4" w:space="0" w:color="auto"/>
            </w:tcBorders>
            <w:shd w:val="clear" w:color="auto" w:fill="auto"/>
            <w:vAlign w:val="center"/>
          </w:tcPr>
          <w:p w14:paraId="3177AD1A" w14:textId="77777777" w:rsidR="00410440" w:rsidRPr="00CB0D06" w:rsidRDefault="00410440" w:rsidP="00B533E5">
            <w:pPr>
              <w:jc w:val="center"/>
              <w:rPr>
                <w:rFonts w:cs="Arial"/>
                <w:bCs/>
                <w:sz w:val="18"/>
                <w:szCs w:val="18"/>
              </w:rPr>
            </w:pPr>
            <w:r w:rsidRPr="00CB0D06">
              <w:rPr>
                <w:rFonts w:cs="Arial"/>
                <w:sz w:val="18"/>
                <w:szCs w:val="18"/>
              </w:rPr>
              <w:t>6-0056-0450</w:t>
            </w:r>
          </w:p>
        </w:tc>
      </w:tr>
      <w:tr w:rsidR="00410440" w:rsidRPr="00BB303F" w14:paraId="452CEC71"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31D51314" w14:textId="77777777" w:rsidR="00410440" w:rsidRPr="00CB0D06" w:rsidRDefault="00410440" w:rsidP="00B533E5">
            <w:pPr>
              <w:rPr>
                <w:rFonts w:cs="Arial"/>
                <w:bCs/>
                <w:sz w:val="18"/>
                <w:szCs w:val="18"/>
              </w:rPr>
            </w:pPr>
            <w:proofErr w:type="spellStart"/>
            <w:r w:rsidRPr="00CB0D06">
              <w:rPr>
                <w:rFonts w:cs="Arial"/>
                <w:sz w:val="18"/>
                <w:szCs w:val="18"/>
              </w:rPr>
              <w:t>Yalila</w:t>
            </w:r>
            <w:proofErr w:type="spellEnd"/>
            <w:r w:rsidRPr="00CB0D06">
              <w:rPr>
                <w:rFonts w:cs="Arial"/>
                <w:sz w:val="18"/>
                <w:szCs w:val="18"/>
              </w:rPr>
              <w:t xml:space="preserve"> Elizondo Molina</w:t>
            </w:r>
          </w:p>
        </w:tc>
        <w:tc>
          <w:tcPr>
            <w:tcW w:w="1439" w:type="dxa"/>
            <w:tcBorders>
              <w:top w:val="single" w:sz="4" w:space="0" w:color="auto"/>
              <w:left w:val="nil"/>
              <w:bottom w:val="single" w:sz="4" w:space="0" w:color="auto"/>
              <w:right w:val="single" w:sz="12" w:space="0" w:color="auto"/>
            </w:tcBorders>
            <w:shd w:val="clear" w:color="auto" w:fill="auto"/>
            <w:vAlign w:val="center"/>
          </w:tcPr>
          <w:p w14:paraId="5649C32D" w14:textId="77777777" w:rsidR="00410440" w:rsidRPr="00CB0D06" w:rsidRDefault="00410440" w:rsidP="00B533E5">
            <w:pPr>
              <w:jc w:val="center"/>
              <w:rPr>
                <w:rFonts w:cs="Arial"/>
                <w:bCs/>
                <w:sz w:val="18"/>
                <w:szCs w:val="18"/>
              </w:rPr>
            </w:pPr>
            <w:r w:rsidRPr="00CB0D06">
              <w:rPr>
                <w:rFonts w:cs="Arial"/>
                <w:sz w:val="18"/>
                <w:szCs w:val="18"/>
              </w:rPr>
              <w:t>6-0314-0840</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66D1782D" w14:textId="77777777" w:rsidR="00410440" w:rsidRPr="00CB0D06" w:rsidRDefault="00410440" w:rsidP="00B533E5">
            <w:pPr>
              <w:rPr>
                <w:rFonts w:cs="Arial"/>
                <w:bCs/>
                <w:sz w:val="18"/>
                <w:szCs w:val="18"/>
              </w:rPr>
            </w:pPr>
            <w:r w:rsidRPr="00CB0D06">
              <w:rPr>
                <w:rFonts w:cs="Arial"/>
                <w:sz w:val="18"/>
                <w:szCs w:val="18"/>
              </w:rPr>
              <w:t>Carlos Trigueros Jara</w:t>
            </w:r>
          </w:p>
        </w:tc>
        <w:tc>
          <w:tcPr>
            <w:tcW w:w="1427" w:type="dxa"/>
            <w:tcBorders>
              <w:top w:val="single" w:sz="4" w:space="0" w:color="auto"/>
              <w:left w:val="nil"/>
              <w:bottom w:val="single" w:sz="4" w:space="0" w:color="auto"/>
              <w:right w:val="single" w:sz="4" w:space="0" w:color="auto"/>
            </w:tcBorders>
            <w:shd w:val="clear" w:color="auto" w:fill="auto"/>
            <w:vAlign w:val="center"/>
          </w:tcPr>
          <w:p w14:paraId="0CFC4698" w14:textId="77777777" w:rsidR="00410440" w:rsidRPr="00CB0D06" w:rsidRDefault="00410440" w:rsidP="00B533E5">
            <w:pPr>
              <w:jc w:val="center"/>
              <w:rPr>
                <w:rFonts w:cs="Arial"/>
                <w:bCs/>
                <w:sz w:val="18"/>
                <w:szCs w:val="18"/>
              </w:rPr>
            </w:pPr>
            <w:r w:rsidRPr="00CB0D06">
              <w:rPr>
                <w:rFonts w:cs="Arial"/>
                <w:sz w:val="18"/>
                <w:szCs w:val="18"/>
              </w:rPr>
              <w:t>6-0056-0450</w:t>
            </w:r>
          </w:p>
        </w:tc>
      </w:tr>
      <w:tr w:rsidR="00410440" w:rsidRPr="00BB303F" w14:paraId="61CCEADB"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7777FDE" w14:textId="77777777" w:rsidR="00410440" w:rsidRPr="00CB0D06" w:rsidRDefault="00410440" w:rsidP="00B533E5">
            <w:pPr>
              <w:rPr>
                <w:rFonts w:cs="Arial"/>
                <w:bCs/>
                <w:sz w:val="18"/>
                <w:szCs w:val="18"/>
              </w:rPr>
            </w:pPr>
            <w:r w:rsidRPr="00CB0D06">
              <w:rPr>
                <w:rFonts w:cs="Arial"/>
                <w:sz w:val="18"/>
                <w:szCs w:val="18"/>
              </w:rPr>
              <w:t>Flor Cubero Cruz</w:t>
            </w:r>
          </w:p>
        </w:tc>
        <w:tc>
          <w:tcPr>
            <w:tcW w:w="1439" w:type="dxa"/>
            <w:tcBorders>
              <w:top w:val="single" w:sz="4" w:space="0" w:color="auto"/>
              <w:left w:val="nil"/>
              <w:bottom w:val="single" w:sz="4" w:space="0" w:color="auto"/>
              <w:right w:val="single" w:sz="12" w:space="0" w:color="auto"/>
            </w:tcBorders>
            <w:shd w:val="clear" w:color="auto" w:fill="auto"/>
            <w:vAlign w:val="center"/>
          </w:tcPr>
          <w:p w14:paraId="6E71592A" w14:textId="77777777" w:rsidR="00410440" w:rsidRPr="00CB0D06" w:rsidRDefault="00410440" w:rsidP="00B533E5">
            <w:pPr>
              <w:jc w:val="center"/>
              <w:rPr>
                <w:rFonts w:cs="Arial"/>
                <w:bCs/>
                <w:sz w:val="18"/>
                <w:szCs w:val="18"/>
              </w:rPr>
            </w:pPr>
            <w:r w:rsidRPr="00CB0D06">
              <w:rPr>
                <w:rFonts w:cs="Arial"/>
                <w:sz w:val="18"/>
                <w:szCs w:val="18"/>
              </w:rPr>
              <w:t>6-0058-0075</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0D768138" w14:textId="77777777" w:rsidR="00410440" w:rsidRPr="00CB0D06" w:rsidRDefault="00410440" w:rsidP="00B533E5">
            <w:pPr>
              <w:rPr>
                <w:rFonts w:cs="Arial"/>
                <w:bCs/>
                <w:sz w:val="18"/>
                <w:szCs w:val="18"/>
              </w:rPr>
            </w:pPr>
            <w:r w:rsidRPr="00CB0D06">
              <w:rPr>
                <w:rFonts w:cs="Arial"/>
                <w:sz w:val="18"/>
                <w:szCs w:val="18"/>
              </w:rPr>
              <w:t>Arelys Rojas Vásquez</w:t>
            </w:r>
          </w:p>
        </w:tc>
        <w:tc>
          <w:tcPr>
            <w:tcW w:w="1427" w:type="dxa"/>
            <w:tcBorders>
              <w:top w:val="single" w:sz="4" w:space="0" w:color="auto"/>
              <w:left w:val="nil"/>
              <w:bottom w:val="single" w:sz="4" w:space="0" w:color="auto"/>
              <w:right w:val="single" w:sz="4" w:space="0" w:color="auto"/>
            </w:tcBorders>
            <w:shd w:val="clear" w:color="auto" w:fill="auto"/>
            <w:vAlign w:val="center"/>
          </w:tcPr>
          <w:p w14:paraId="1647F69F" w14:textId="77777777" w:rsidR="00410440" w:rsidRPr="00CB0D06" w:rsidRDefault="00410440" w:rsidP="00B533E5">
            <w:pPr>
              <w:jc w:val="center"/>
              <w:rPr>
                <w:rFonts w:cs="Arial"/>
                <w:bCs/>
                <w:sz w:val="18"/>
                <w:szCs w:val="18"/>
              </w:rPr>
            </w:pPr>
            <w:r w:rsidRPr="00CB0D06">
              <w:rPr>
                <w:rFonts w:cs="Arial"/>
                <w:sz w:val="18"/>
                <w:szCs w:val="18"/>
              </w:rPr>
              <w:t>6-0343-0352</w:t>
            </w:r>
          </w:p>
        </w:tc>
      </w:tr>
      <w:tr w:rsidR="00410440" w:rsidRPr="00BB303F" w14:paraId="62D37454"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D5ABD23" w14:textId="77777777" w:rsidR="00410440" w:rsidRPr="00CB0D06" w:rsidRDefault="00410440" w:rsidP="00B533E5">
            <w:pPr>
              <w:rPr>
                <w:rFonts w:cs="Arial"/>
                <w:bCs/>
                <w:sz w:val="18"/>
                <w:szCs w:val="18"/>
              </w:rPr>
            </w:pPr>
            <w:r w:rsidRPr="00CB0D06">
              <w:rPr>
                <w:rFonts w:cs="Arial"/>
                <w:sz w:val="18"/>
                <w:szCs w:val="18"/>
              </w:rPr>
              <w:t xml:space="preserve">Doris Castro </w:t>
            </w:r>
            <w:proofErr w:type="spellStart"/>
            <w:r w:rsidRPr="00CB0D06">
              <w:rPr>
                <w:rFonts w:cs="Arial"/>
                <w:sz w:val="18"/>
                <w:szCs w:val="18"/>
              </w:rPr>
              <w:t>Castro</w:t>
            </w:r>
            <w:proofErr w:type="spellEnd"/>
          </w:p>
        </w:tc>
        <w:tc>
          <w:tcPr>
            <w:tcW w:w="1439" w:type="dxa"/>
            <w:tcBorders>
              <w:top w:val="single" w:sz="4" w:space="0" w:color="auto"/>
              <w:left w:val="nil"/>
              <w:bottom w:val="single" w:sz="4" w:space="0" w:color="auto"/>
              <w:right w:val="single" w:sz="12" w:space="0" w:color="auto"/>
            </w:tcBorders>
            <w:shd w:val="clear" w:color="auto" w:fill="auto"/>
            <w:vAlign w:val="center"/>
          </w:tcPr>
          <w:p w14:paraId="6D169891" w14:textId="77777777" w:rsidR="00410440" w:rsidRPr="00CB0D06" w:rsidRDefault="00410440" w:rsidP="00B533E5">
            <w:pPr>
              <w:jc w:val="center"/>
              <w:rPr>
                <w:rFonts w:cs="Arial"/>
                <w:bCs/>
                <w:sz w:val="18"/>
                <w:szCs w:val="18"/>
              </w:rPr>
            </w:pPr>
            <w:r w:rsidRPr="00CB0D06">
              <w:rPr>
                <w:rFonts w:cs="Arial"/>
                <w:sz w:val="18"/>
                <w:szCs w:val="18"/>
              </w:rPr>
              <w:t>2-0406-0890</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16E7DD00" w14:textId="77777777" w:rsidR="00410440" w:rsidRPr="00CB0D06" w:rsidRDefault="00410440" w:rsidP="00B533E5">
            <w:pPr>
              <w:rPr>
                <w:rFonts w:cs="Arial"/>
                <w:bCs/>
                <w:sz w:val="18"/>
                <w:szCs w:val="18"/>
              </w:rPr>
            </w:pPr>
            <w:r w:rsidRPr="00CB0D06">
              <w:rPr>
                <w:rFonts w:cs="Arial"/>
                <w:sz w:val="18"/>
                <w:szCs w:val="18"/>
              </w:rPr>
              <w:t>Elizabeth González Loaiza</w:t>
            </w:r>
          </w:p>
        </w:tc>
        <w:tc>
          <w:tcPr>
            <w:tcW w:w="1427" w:type="dxa"/>
            <w:tcBorders>
              <w:top w:val="single" w:sz="4" w:space="0" w:color="auto"/>
              <w:left w:val="nil"/>
              <w:bottom w:val="single" w:sz="4" w:space="0" w:color="auto"/>
              <w:right w:val="single" w:sz="4" w:space="0" w:color="auto"/>
            </w:tcBorders>
            <w:shd w:val="clear" w:color="auto" w:fill="auto"/>
            <w:vAlign w:val="center"/>
          </w:tcPr>
          <w:p w14:paraId="5816193F" w14:textId="77777777" w:rsidR="00410440" w:rsidRPr="00CB0D06" w:rsidRDefault="00410440" w:rsidP="00B533E5">
            <w:pPr>
              <w:jc w:val="center"/>
              <w:rPr>
                <w:rFonts w:cs="Arial"/>
                <w:bCs/>
                <w:sz w:val="18"/>
                <w:szCs w:val="18"/>
              </w:rPr>
            </w:pPr>
            <w:r w:rsidRPr="00CB0D06">
              <w:rPr>
                <w:rFonts w:cs="Arial"/>
                <w:sz w:val="18"/>
                <w:szCs w:val="18"/>
              </w:rPr>
              <w:t>2-0575-0466</w:t>
            </w:r>
          </w:p>
        </w:tc>
      </w:tr>
      <w:tr w:rsidR="00410440" w:rsidRPr="00BB303F" w14:paraId="25A0EB58"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522B0AD" w14:textId="77777777" w:rsidR="00410440" w:rsidRPr="00CB0D06" w:rsidRDefault="00410440" w:rsidP="00B533E5">
            <w:pPr>
              <w:rPr>
                <w:rFonts w:cs="Arial"/>
                <w:bCs/>
                <w:sz w:val="18"/>
                <w:szCs w:val="18"/>
              </w:rPr>
            </w:pPr>
            <w:proofErr w:type="spellStart"/>
            <w:r w:rsidRPr="00CB0D06">
              <w:rPr>
                <w:rFonts w:cs="Arial"/>
                <w:sz w:val="18"/>
                <w:szCs w:val="18"/>
              </w:rPr>
              <w:t>Yancy</w:t>
            </w:r>
            <w:proofErr w:type="spellEnd"/>
            <w:r w:rsidRPr="00CB0D06">
              <w:rPr>
                <w:rFonts w:cs="Arial"/>
                <w:sz w:val="18"/>
                <w:szCs w:val="18"/>
              </w:rPr>
              <w:t xml:space="preserve"> Enríquez Corella</w:t>
            </w:r>
          </w:p>
        </w:tc>
        <w:tc>
          <w:tcPr>
            <w:tcW w:w="1439" w:type="dxa"/>
            <w:tcBorders>
              <w:top w:val="single" w:sz="4" w:space="0" w:color="auto"/>
              <w:left w:val="nil"/>
              <w:bottom w:val="single" w:sz="4" w:space="0" w:color="auto"/>
              <w:right w:val="single" w:sz="12" w:space="0" w:color="auto"/>
            </w:tcBorders>
            <w:shd w:val="clear" w:color="auto" w:fill="auto"/>
            <w:vAlign w:val="center"/>
          </w:tcPr>
          <w:p w14:paraId="7EE0C7D7" w14:textId="77777777" w:rsidR="00410440" w:rsidRPr="00CB0D06" w:rsidRDefault="00410440" w:rsidP="00B533E5">
            <w:pPr>
              <w:jc w:val="center"/>
              <w:rPr>
                <w:rFonts w:cs="Arial"/>
                <w:bCs/>
                <w:sz w:val="18"/>
                <w:szCs w:val="18"/>
              </w:rPr>
            </w:pPr>
            <w:r w:rsidRPr="00CB0D06">
              <w:rPr>
                <w:rFonts w:cs="Arial"/>
                <w:sz w:val="18"/>
                <w:szCs w:val="18"/>
              </w:rPr>
              <w:t>6-0344-0731</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105F91FF" w14:textId="77777777" w:rsidR="00410440" w:rsidRPr="00CB0D06" w:rsidRDefault="00410440" w:rsidP="00B533E5">
            <w:pPr>
              <w:rPr>
                <w:rFonts w:cs="Arial"/>
                <w:bCs/>
                <w:sz w:val="18"/>
                <w:szCs w:val="18"/>
              </w:rPr>
            </w:pPr>
            <w:r w:rsidRPr="00CB0D06">
              <w:rPr>
                <w:rFonts w:cs="Arial"/>
                <w:sz w:val="18"/>
                <w:szCs w:val="18"/>
              </w:rPr>
              <w:t>Wilbert García Arguedas</w:t>
            </w:r>
          </w:p>
        </w:tc>
        <w:tc>
          <w:tcPr>
            <w:tcW w:w="1427" w:type="dxa"/>
            <w:tcBorders>
              <w:top w:val="single" w:sz="4" w:space="0" w:color="auto"/>
              <w:left w:val="nil"/>
              <w:bottom w:val="single" w:sz="4" w:space="0" w:color="auto"/>
              <w:right w:val="single" w:sz="4" w:space="0" w:color="auto"/>
            </w:tcBorders>
            <w:shd w:val="clear" w:color="auto" w:fill="auto"/>
            <w:vAlign w:val="center"/>
          </w:tcPr>
          <w:p w14:paraId="3D70A619" w14:textId="77777777" w:rsidR="00410440" w:rsidRPr="00CB0D06" w:rsidRDefault="00410440" w:rsidP="00B533E5">
            <w:pPr>
              <w:jc w:val="center"/>
              <w:rPr>
                <w:rFonts w:cs="Arial"/>
                <w:bCs/>
                <w:sz w:val="18"/>
                <w:szCs w:val="18"/>
              </w:rPr>
            </w:pPr>
            <w:r w:rsidRPr="00CB0D06">
              <w:rPr>
                <w:rFonts w:cs="Arial"/>
                <w:sz w:val="18"/>
                <w:szCs w:val="18"/>
              </w:rPr>
              <w:t>6-0334-0004</w:t>
            </w:r>
          </w:p>
        </w:tc>
      </w:tr>
      <w:tr w:rsidR="00410440" w:rsidRPr="00BB303F" w14:paraId="6CE358EA"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97155C7" w14:textId="77777777" w:rsidR="00410440" w:rsidRPr="00CB0D06" w:rsidRDefault="00410440" w:rsidP="00B533E5">
            <w:pPr>
              <w:rPr>
                <w:rFonts w:cs="Arial"/>
                <w:bCs/>
                <w:sz w:val="18"/>
                <w:szCs w:val="18"/>
              </w:rPr>
            </w:pPr>
            <w:r w:rsidRPr="00CB0D06">
              <w:rPr>
                <w:rFonts w:cs="Arial"/>
                <w:sz w:val="18"/>
                <w:szCs w:val="18"/>
              </w:rPr>
              <w:t>María Elena Badilla Guerrero</w:t>
            </w:r>
          </w:p>
        </w:tc>
        <w:tc>
          <w:tcPr>
            <w:tcW w:w="1439" w:type="dxa"/>
            <w:tcBorders>
              <w:top w:val="single" w:sz="4" w:space="0" w:color="auto"/>
              <w:left w:val="nil"/>
              <w:bottom w:val="single" w:sz="4" w:space="0" w:color="auto"/>
              <w:right w:val="single" w:sz="12" w:space="0" w:color="auto"/>
            </w:tcBorders>
            <w:shd w:val="clear" w:color="auto" w:fill="auto"/>
            <w:vAlign w:val="center"/>
          </w:tcPr>
          <w:p w14:paraId="7BF47FB7" w14:textId="77777777" w:rsidR="00410440" w:rsidRPr="00CB0D06" w:rsidRDefault="00410440" w:rsidP="00B533E5">
            <w:pPr>
              <w:jc w:val="center"/>
              <w:rPr>
                <w:rFonts w:cs="Arial"/>
                <w:bCs/>
                <w:sz w:val="18"/>
                <w:szCs w:val="18"/>
              </w:rPr>
            </w:pPr>
            <w:r w:rsidRPr="00CB0D06">
              <w:rPr>
                <w:rFonts w:cs="Arial"/>
                <w:sz w:val="18"/>
                <w:szCs w:val="18"/>
              </w:rPr>
              <w:t>6-0208-0275</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6DD49A2C" w14:textId="77777777" w:rsidR="00410440" w:rsidRPr="00CB0D06" w:rsidRDefault="00410440" w:rsidP="00B533E5">
            <w:pPr>
              <w:rPr>
                <w:rFonts w:cs="Arial"/>
                <w:bCs/>
                <w:sz w:val="18"/>
                <w:szCs w:val="18"/>
              </w:rPr>
            </w:pPr>
            <w:r w:rsidRPr="00CB0D06">
              <w:rPr>
                <w:rFonts w:cs="Arial"/>
                <w:sz w:val="18"/>
                <w:szCs w:val="18"/>
              </w:rPr>
              <w:t>Marilyn Gamboa González</w:t>
            </w:r>
          </w:p>
        </w:tc>
        <w:tc>
          <w:tcPr>
            <w:tcW w:w="1427" w:type="dxa"/>
            <w:tcBorders>
              <w:top w:val="single" w:sz="4" w:space="0" w:color="auto"/>
              <w:left w:val="nil"/>
              <w:bottom w:val="single" w:sz="4" w:space="0" w:color="auto"/>
              <w:right w:val="single" w:sz="4" w:space="0" w:color="auto"/>
            </w:tcBorders>
            <w:shd w:val="clear" w:color="auto" w:fill="auto"/>
            <w:vAlign w:val="center"/>
          </w:tcPr>
          <w:p w14:paraId="102B6C38" w14:textId="77777777" w:rsidR="00410440" w:rsidRPr="00CB0D06" w:rsidRDefault="00410440" w:rsidP="00B533E5">
            <w:pPr>
              <w:jc w:val="center"/>
              <w:rPr>
                <w:rFonts w:cs="Arial"/>
                <w:bCs/>
                <w:sz w:val="18"/>
                <w:szCs w:val="18"/>
              </w:rPr>
            </w:pPr>
            <w:r w:rsidRPr="00CB0D06">
              <w:rPr>
                <w:rFonts w:cs="Arial"/>
                <w:sz w:val="18"/>
                <w:szCs w:val="18"/>
              </w:rPr>
              <w:t>6-0364-0397</w:t>
            </w:r>
          </w:p>
        </w:tc>
      </w:tr>
      <w:tr w:rsidR="00410440" w:rsidRPr="00BB303F" w14:paraId="29DD2C77"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8D6E82A" w14:textId="77777777" w:rsidR="00410440" w:rsidRPr="00CB0D06" w:rsidRDefault="00410440" w:rsidP="00B533E5">
            <w:pPr>
              <w:rPr>
                <w:rFonts w:cs="Arial"/>
                <w:bCs/>
                <w:sz w:val="18"/>
                <w:szCs w:val="18"/>
              </w:rPr>
            </w:pPr>
            <w:r w:rsidRPr="00CB0D06">
              <w:rPr>
                <w:rFonts w:cs="Arial"/>
                <w:sz w:val="18"/>
                <w:szCs w:val="18"/>
              </w:rPr>
              <w:t>David José Núñez Porras</w:t>
            </w:r>
          </w:p>
        </w:tc>
        <w:tc>
          <w:tcPr>
            <w:tcW w:w="1439" w:type="dxa"/>
            <w:tcBorders>
              <w:top w:val="single" w:sz="4" w:space="0" w:color="auto"/>
              <w:left w:val="nil"/>
              <w:bottom w:val="single" w:sz="4" w:space="0" w:color="auto"/>
              <w:right w:val="single" w:sz="12" w:space="0" w:color="auto"/>
            </w:tcBorders>
            <w:shd w:val="clear" w:color="auto" w:fill="auto"/>
            <w:vAlign w:val="center"/>
          </w:tcPr>
          <w:p w14:paraId="17958779" w14:textId="77777777" w:rsidR="00410440" w:rsidRPr="00CB0D06" w:rsidRDefault="00410440" w:rsidP="00B533E5">
            <w:pPr>
              <w:jc w:val="center"/>
              <w:rPr>
                <w:rFonts w:cs="Arial"/>
                <w:bCs/>
                <w:sz w:val="18"/>
                <w:szCs w:val="18"/>
              </w:rPr>
            </w:pPr>
            <w:r w:rsidRPr="00CB0D06">
              <w:rPr>
                <w:rFonts w:cs="Arial"/>
                <w:sz w:val="18"/>
                <w:szCs w:val="18"/>
              </w:rPr>
              <w:t>6-0369-0573</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5E7AFC3B" w14:textId="77777777" w:rsidR="00410440" w:rsidRPr="00CB0D06" w:rsidRDefault="00410440" w:rsidP="00B533E5">
            <w:pPr>
              <w:rPr>
                <w:rFonts w:cs="Arial"/>
                <w:bCs/>
                <w:sz w:val="18"/>
                <w:szCs w:val="18"/>
              </w:rPr>
            </w:pPr>
            <w:r w:rsidRPr="00CB0D06">
              <w:rPr>
                <w:rFonts w:cs="Arial"/>
                <w:sz w:val="18"/>
                <w:szCs w:val="18"/>
              </w:rPr>
              <w:t>Kimberly Elizondo Muñoz</w:t>
            </w:r>
          </w:p>
        </w:tc>
        <w:tc>
          <w:tcPr>
            <w:tcW w:w="1427" w:type="dxa"/>
            <w:tcBorders>
              <w:top w:val="single" w:sz="4" w:space="0" w:color="auto"/>
              <w:left w:val="nil"/>
              <w:bottom w:val="single" w:sz="4" w:space="0" w:color="auto"/>
              <w:right w:val="single" w:sz="4" w:space="0" w:color="auto"/>
            </w:tcBorders>
            <w:shd w:val="clear" w:color="auto" w:fill="auto"/>
            <w:vAlign w:val="center"/>
          </w:tcPr>
          <w:p w14:paraId="2F2B4404" w14:textId="77777777" w:rsidR="00410440" w:rsidRPr="00CB0D06" w:rsidRDefault="00410440" w:rsidP="00B533E5">
            <w:pPr>
              <w:jc w:val="center"/>
              <w:rPr>
                <w:rFonts w:cs="Arial"/>
                <w:bCs/>
                <w:sz w:val="18"/>
                <w:szCs w:val="18"/>
              </w:rPr>
            </w:pPr>
            <w:r w:rsidRPr="00CB0D06">
              <w:rPr>
                <w:rFonts w:cs="Arial"/>
                <w:sz w:val="18"/>
                <w:szCs w:val="18"/>
              </w:rPr>
              <w:t>6-0381-0065</w:t>
            </w:r>
          </w:p>
        </w:tc>
      </w:tr>
      <w:tr w:rsidR="00410440" w:rsidRPr="00BB303F" w14:paraId="4B8151DA"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4FF90FF" w14:textId="77777777" w:rsidR="00410440" w:rsidRPr="00CB0D06" w:rsidRDefault="00410440" w:rsidP="00B533E5">
            <w:pPr>
              <w:rPr>
                <w:rFonts w:cs="Arial"/>
                <w:bCs/>
                <w:sz w:val="18"/>
                <w:szCs w:val="18"/>
              </w:rPr>
            </w:pPr>
            <w:r w:rsidRPr="00CB0D06">
              <w:rPr>
                <w:rFonts w:cs="Arial"/>
                <w:sz w:val="18"/>
                <w:szCs w:val="18"/>
              </w:rPr>
              <w:t>Andrés González Valenciano</w:t>
            </w:r>
          </w:p>
        </w:tc>
        <w:tc>
          <w:tcPr>
            <w:tcW w:w="1439" w:type="dxa"/>
            <w:tcBorders>
              <w:top w:val="single" w:sz="4" w:space="0" w:color="auto"/>
              <w:left w:val="nil"/>
              <w:bottom w:val="single" w:sz="4" w:space="0" w:color="auto"/>
              <w:right w:val="single" w:sz="12" w:space="0" w:color="auto"/>
            </w:tcBorders>
            <w:shd w:val="clear" w:color="auto" w:fill="auto"/>
            <w:vAlign w:val="center"/>
          </w:tcPr>
          <w:p w14:paraId="7B6A5037" w14:textId="77777777" w:rsidR="00410440" w:rsidRPr="00CB0D06" w:rsidRDefault="00410440" w:rsidP="00B533E5">
            <w:pPr>
              <w:jc w:val="center"/>
              <w:rPr>
                <w:rFonts w:cs="Arial"/>
                <w:bCs/>
                <w:sz w:val="18"/>
                <w:szCs w:val="18"/>
              </w:rPr>
            </w:pPr>
            <w:r w:rsidRPr="00CB0D06">
              <w:rPr>
                <w:rFonts w:cs="Arial"/>
                <w:sz w:val="18"/>
                <w:szCs w:val="18"/>
              </w:rPr>
              <w:t>6-0295-0756</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3894360F" w14:textId="77777777" w:rsidR="00410440" w:rsidRPr="00CB0D06" w:rsidRDefault="00410440" w:rsidP="00B533E5">
            <w:pPr>
              <w:rPr>
                <w:rFonts w:cs="Arial"/>
                <w:bCs/>
                <w:sz w:val="18"/>
                <w:szCs w:val="18"/>
              </w:rPr>
            </w:pPr>
            <w:r w:rsidRPr="00CB0D06">
              <w:rPr>
                <w:rFonts w:cs="Arial"/>
                <w:sz w:val="18"/>
                <w:szCs w:val="18"/>
              </w:rPr>
              <w:t>Sherry Cortés Tellería</w:t>
            </w:r>
          </w:p>
        </w:tc>
        <w:tc>
          <w:tcPr>
            <w:tcW w:w="1427" w:type="dxa"/>
            <w:tcBorders>
              <w:top w:val="single" w:sz="4" w:space="0" w:color="auto"/>
              <w:left w:val="nil"/>
              <w:bottom w:val="single" w:sz="4" w:space="0" w:color="auto"/>
              <w:right w:val="single" w:sz="4" w:space="0" w:color="auto"/>
            </w:tcBorders>
            <w:shd w:val="clear" w:color="auto" w:fill="auto"/>
            <w:vAlign w:val="center"/>
          </w:tcPr>
          <w:p w14:paraId="28EA9C77" w14:textId="77777777" w:rsidR="00410440" w:rsidRPr="00CB0D06" w:rsidRDefault="00410440" w:rsidP="00B533E5">
            <w:pPr>
              <w:jc w:val="center"/>
              <w:rPr>
                <w:rFonts w:cs="Arial"/>
                <w:bCs/>
                <w:sz w:val="18"/>
                <w:szCs w:val="18"/>
              </w:rPr>
            </w:pPr>
            <w:r w:rsidRPr="00CB0D06">
              <w:rPr>
                <w:rFonts w:cs="Arial"/>
                <w:sz w:val="18"/>
                <w:szCs w:val="18"/>
              </w:rPr>
              <w:t>2-0607-0887</w:t>
            </w:r>
          </w:p>
        </w:tc>
      </w:tr>
      <w:tr w:rsidR="00410440" w:rsidRPr="00BB303F" w14:paraId="721B370B"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3B2E031E" w14:textId="77777777" w:rsidR="00410440" w:rsidRPr="00CB0D06" w:rsidRDefault="00410440" w:rsidP="00B533E5">
            <w:pPr>
              <w:rPr>
                <w:rFonts w:cs="Arial"/>
                <w:bCs/>
                <w:sz w:val="18"/>
                <w:szCs w:val="18"/>
              </w:rPr>
            </w:pPr>
            <w:r w:rsidRPr="00CB0D06">
              <w:rPr>
                <w:rFonts w:cs="Arial"/>
                <w:sz w:val="18"/>
                <w:szCs w:val="18"/>
              </w:rPr>
              <w:t>Wilberth Porras Godoy</w:t>
            </w:r>
          </w:p>
        </w:tc>
        <w:tc>
          <w:tcPr>
            <w:tcW w:w="1439" w:type="dxa"/>
            <w:tcBorders>
              <w:top w:val="single" w:sz="4" w:space="0" w:color="auto"/>
              <w:left w:val="nil"/>
              <w:bottom w:val="single" w:sz="4" w:space="0" w:color="auto"/>
              <w:right w:val="single" w:sz="12" w:space="0" w:color="auto"/>
            </w:tcBorders>
            <w:shd w:val="clear" w:color="auto" w:fill="auto"/>
            <w:vAlign w:val="center"/>
          </w:tcPr>
          <w:p w14:paraId="6F3A7774" w14:textId="77777777" w:rsidR="00410440" w:rsidRPr="00CB0D06" w:rsidRDefault="00410440" w:rsidP="00B533E5">
            <w:pPr>
              <w:jc w:val="center"/>
              <w:rPr>
                <w:rFonts w:cs="Arial"/>
                <w:bCs/>
                <w:sz w:val="18"/>
                <w:szCs w:val="18"/>
              </w:rPr>
            </w:pPr>
            <w:r w:rsidRPr="00CB0D06">
              <w:rPr>
                <w:rFonts w:cs="Arial"/>
                <w:sz w:val="18"/>
                <w:szCs w:val="18"/>
              </w:rPr>
              <w:t>6-0302-0116</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31058A03" w14:textId="77777777" w:rsidR="00410440" w:rsidRPr="00CB0D06" w:rsidRDefault="00410440" w:rsidP="00B533E5">
            <w:pPr>
              <w:rPr>
                <w:rFonts w:cs="Arial"/>
                <w:bCs/>
                <w:sz w:val="18"/>
                <w:szCs w:val="18"/>
              </w:rPr>
            </w:pPr>
            <w:r w:rsidRPr="00CB0D06">
              <w:rPr>
                <w:rFonts w:cs="Arial"/>
                <w:sz w:val="18"/>
                <w:szCs w:val="18"/>
              </w:rPr>
              <w:t xml:space="preserve">Doris Castro </w:t>
            </w:r>
            <w:proofErr w:type="spellStart"/>
            <w:r w:rsidRPr="00CB0D06">
              <w:rPr>
                <w:rFonts w:cs="Arial"/>
                <w:sz w:val="18"/>
                <w:szCs w:val="18"/>
              </w:rPr>
              <w:t>Castro</w:t>
            </w:r>
            <w:proofErr w:type="spellEnd"/>
          </w:p>
        </w:tc>
        <w:tc>
          <w:tcPr>
            <w:tcW w:w="1427" w:type="dxa"/>
            <w:tcBorders>
              <w:top w:val="single" w:sz="4" w:space="0" w:color="auto"/>
              <w:left w:val="nil"/>
              <w:bottom w:val="single" w:sz="4" w:space="0" w:color="auto"/>
              <w:right w:val="single" w:sz="4" w:space="0" w:color="auto"/>
            </w:tcBorders>
            <w:shd w:val="clear" w:color="auto" w:fill="auto"/>
            <w:vAlign w:val="center"/>
          </w:tcPr>
          <w:p w14:paraId="3C8C6C15" w14:textId="77777777" w:rsidR="00410440" w:rsidRPr="00CB0D06" w:rsidRDefault="00410440" w:rsidP="00B533E5">
            <w:pPr>
              <w:jc w:val="center"/>
              <w:rPr>
                <w:rFonts w:cs="Arial"/>
                <w:bCs/>
                <w:sz w:val="18"/>
                <w:szCs w:val="18"/>
              </w:rPr>
            </w:pPr>
            <w:r w:rsidRPr="00CB0D06">
              <w:rPr>
                <w:rFonts w:cs="Arial"/>
                <w:sz w:val="18"/>
                <w:szCs w:val="18"/>
              </w:rPr>
              <w:t>2-0406-0890</w:t>
            </w:r>
          </w:p>
        </w:tc>
      </w:tr>
      <w:tr w:rsidR="00410440" w:rsidRPr="00BB303F" w14:paraId="378907D2"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91BA3E6" w14:textId="77777777" w:rsidR="00410440" w:rsidRPr="00CB0D06" w:rsidRDefault="00410440" w:rsidP="00B533E5">
            <w:pPr>
              <w:rPr>
                <w:rFonts w:cs="Arial"/>
                <w:bCs/>
                <w:sz w:val="18"/>
                <w:szCs w:val="18"/>
              </w:rPr>
            </w:pPr>
            <w:proofErr w:type="spellStart"/>
            <w:r w:rsidRPr="00CB0D06">
              <w:rPr>
                <w:rFonts w:cs="Arial"/>
                <w:sz w:val="18"/>
                <w:szCs w:val="18"/>
              </w:rPr>
              <w:t>Marleisa</w:t>
            </w:r>
            <w:proofErr w:type="spellEnd"/>
            <w:r w:rsidRPr="00CB0D06">
              <w:rPr>
                <w:rFonts w:cs="Arial"/>
                <w:sz w:val="18"/>
                <w:szCs w:val="18"/>
              </w:rPr>
              <w:t xml:space="preserve"> Vindas Méndez</w:t>
            </w:r>
          </w:p>
        </w:tc>
        <w:tc>
          <w:tcPr>
            <w:tcW w:w="1439" w:type="dxa"/>
            <w:tcBorders>
              <w:top w:val="single" w:sz="4" w:space="0" w:color="auto"/>
              <w:left w:val="nil"/>
              <w:bottom w:val="single" w:sz="4" w:space="0" w:color="auto"/>
              <w:right w:val="single" w:sz="12" w:space="0" w:color="auto"/>
            </w:tcBorders>
            <w:shd w:val="clear" w:color="auto" w:fill="auto"/>
            <w:vAlign w:val="center"/>
          </w:tcPr>
          <w:p w14:paraId="546B6E9E" w14:textId="77777777" w:rsidR="00410440" w:rsidRPr="00CB0D06" w:rsidRDefault="00410440" w:rsidP="00B533E5">
            <w:pPr>
              <w:jc w:val="center"/>
              <w:rPr>
                <w:rFonts w:cs="Arial"/>
                <w:bCs/>
                <w:sz w:val="18"/>
                <w:szCs w:val="18"/>
              </w:rPr>
            </w:pPr>
            <w:r w:rsidRPr="00CB0D06">
              <w:rPr>
                <w:rFonts w:cs="Arial"/>
                <w:sz w:val="18"/>
                <w:szCs w:val="18"/>
              </w:rPr>
              <w:t>6-0344-0866</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387F88DA" w14:textId="77777777" w:rsidR="00410440" w:rsidRPr="00CB0D06" w:rsidRDefault="00410440" w:rsidP="00B533E5">
            <w:pPr>
              <w:rPr>
                <w:rFonts w:cs="Arial"/>
                <w:bCs/>
                <w:sz w:val="18"/>
                <w:szCs w:val="18"/>
              </w:rPr>
            </w:pPr>
            <w:r w:rsidRPr="00CB0D06">
              <w:rPr>
                <w:rFonts w:cs="Arial"/>
                <w:sz w:val="18"/>
                <w:szCs w:val="18"/>
              </w:rPr>
              <w:t>Wendy Vanessa Carranza Álvarez</w:t>
            </w:r>
          </w:p>
        </w:tc>
        <w:tc>
          <w:tcPr>
            <w:tcW w:w="1427" w:type="dxa"/>
            <w:tcBorders>
              <w:top w:val="single" w:sz="4" w:space="0" w:color="auto"/>
              <w:left w:val="nil"/>
              <w:bottom w:val="single" w:sz="4" w:space="0" w:color="auto"/>
              <w:right w:val="single" w:sz="4" w:space="0" w:color="auto"/>
            </w:tcBorders>
            <w:shd w:val="clear" w:color="auto" w:fill="auto"/>
            <w:vAlign w:val="center"/>
          </w:tcPr>
          <w:p w14:paraId="0FB1EACA" w14:textId="77777777" w:rsidR="00410440" w:rsidRPr="00CB0D06" w:rsidRDefault="00410440" w:rsidP="00B533E5">
            <w:pPr>
              <w:jc w:val="center"/>
              <w:rPr>
                <w:rFonts w:cs="Arial"/>
                <w:bCs/>
                <w:sz w:val="18"/>
                <w:szCs w:val="18"/>
              </w:rPr>
            </w:pPr>
            <w:r w:rsidRPr="00CB0D06">
              <w:rPr>
                <w:rFonts w:cs="Arial"/>
                <w:sz w:val="18"/>
                <w:szCs w:val="18"/>
              </w:rPr>
              <w:t>6-0263-0855</w:t>
            </w:r>
          </w:p>
        </w:tc>
      </w:tr>
      <w:tr w:rsidR="00410440" w:rsidRPr="00BB303F" w14:paraId="2A08F97E"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EFDE539" w14:textId="77777777" w:rsidR="00410440" w:rsidRPr="00CB0D06" w:rsidRDefault="00410440" w:rsidP="00B533E5">
            <w:pPr>
              <w:rPr>
                <w:rFonts w:cs="Arial"/>
                <w:bCs/>
                <w:sz w:val="18"/>
                <w:szCs w:val="18"/>
              </w:rPr>
            </w:pPr>
            <w:r w:rsidRPr="00CB0D06">
              <w:rPr>
                <w:rFonts w:cs="Arial"/>
                <w:sz w:val="18"/>
                <w:szCs w:val="18"/>
              </w:rPr>
              <w:t>Aurelio Alonso Benavides Mena</w:t>
            </w:r>
          </w:p>
        </w:tc>
        <w:tc>
          <w:tcPr>
            <w:tcW w:w="1439" w:type="dxa"/>
            <w:tcBorders>
              <w:top w:val="single" w:sz="4" w:space="0" w:color="auto"/>
              <w:left w:val="nil"/>
              <w:bottom w:val="single" w:sz="4" w:space="0" w:color="auto"/>
              <w:right w:val="single" w:sz="12" w:space="0" w:color="auto"/>
            </w:tcBorders>
            <w:shd w:val="clear" w:color="auto" w:fill="auto"/>
            <w:vAlign w:val="center"/>
          </w:tcPr>
          <w:p w14:paraId="0D4F7EB2" w14:textId="77777777" w:rsidR="00410440" w:rsidRPr="00CB0D06" w:rsidRDefault="00410440" w:rsidP="00B533E5">
            <w:pPr>
              <w:jc w:val="center"/>
              <w:rPr>
                <w:rFonts w:cs="Arial"/>
                <w:bCs/>
                <w:sz w:val="18"/>
                <w:szCs w:val="18"/>
              </w:rPr>
            </w:pPr>
            <w:r w:rsidRPr="00CB0D06">
              <w:rPr>
                <w:rFonts w:cs="Arial"/>
                <w:sz w:val="18"/>
                <w:szCs w:val="18"/>
              </w:rPr>
              <w:t>6-0354-0900</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3DBC34FA" w14:textId="77777777" w:rsidR="00410440" w:rsidRPr="00CB0D06" w:rsidRDefault="00410440" w:rsidP="00B533E5">
            <w:pPr>
              <w:rPr>
                <w:rFonts w:cs="Arial"/>
                <w:bCs/>
                <w:sz w:val="18"/>
                <w:szCs w:val="18"/>
              </w:rPr>
            </w:pPr>
            <w:proofErr w:type="spellStart"/>
            <w:r w:rsidRPr="00CB0D06">
              <w:rPr>
                <w:rFonts w:cs="Arial"/>
                <w:sz w:val="18"/>
                <w:szCs w:val="18"/>
              </w:rPr>
              <w:t>Grettel</w:t>
            </w:r>
            <w:proofErr w:type="spellEnd"/>
            <w:r w:rsidRPr="00CB0D06">
              <w:rPr>
                <w:rFonts w:cs="Arial"/>
                <w:sz w:val="18"/>
                <w:szCs w:val="18"/>
              </w:rPr>
              <w:t xml:space="preserve"> Vanessa Navarro Trejos</w:t>
            </w:r>
          </w:p>
        </w:tc>
        <w:tc>
          <w:tcPr>
            <w:tcW w:w="1427" w:type="dxa"/>
            <w:tcBorders>
              <w:top w:val="single" w:sz="4" w:space="0" w:color="auto"/>
              <w:left w:val="nil"/>
              <w:bottom w:val="single" w:sz="4" w:space="0" w:color="auto"/>
              <w:right w:val="single" w:sz="4" w:space="0" w:color="auto"/>
            </w:tcBorders>
            <w:shd w:val="clear" w:color="auto" w:fill="auto"/>
            <w:vAlign w:val="center"/>
          </w:tcPr>
          <w:p w14:paraId="78492B24" w14:textId="77777777" w:rsidR="00410440" w:rsidRPr="00CB0D06" w:rsidRDefault="00410440" w:rsidP="00B533E5">
            <w:pPr>
              <w:jc w:val="center"/>
              <w:rPr>
                <w:rFonts w:cs="Arial"/>
                <w:bCs/>
                <w:sz w:val="18"/>
                <w:szCs w:val="18"/>
              </w:rPr>
            </w:pPr>
            <w:r w:rsidRPr="00CB0D06">
              <w:rPr>
                <w:rFonts w:cs="Arial"/>
                <w:sz w:val="18"/>
                <w:szCs w:val="18"/>
              </w:rPr>
              <w:t>3-0354-0338</w:t>
            </w:r>
          </w:p>
        </w:tc>
      </w:tr>
      <w:tr w:rsidR="00410440" w:rsidRPr="00BB303F" w14:paraId="64E50080"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35582287" w14:textId="77777777" w:rsidR="00410440" w:rsidRPr="00CB0D06" w:rsidRDefault="00410440" w:rsidP="00B533E5">
            <w:pPr>
              <w:rPr>
                <w:rFonts w:cs="Arial"/>
                <w:bCs/>
                <w:sz w:val="18"/>
                <w:szCs w:val="18"/>
              </w:rPr>
            </w:pPr>
            <w:r w:rsidRPr="00CB0D06">
              <w:rPr>
                <w:rFonts w:cs="Arial"/>
                <w:sz w:val="18"/>
                <w:szCs w:val="18"/>
              </w:rPr>
              <w:t>Randall Ramiro Montero Morales</w:t>
            </w:r>
          </w:p>
        </w:tc>
        <w:tc>
          <w:tcPr>
            <w:tcW w:w="1439" w:type="dxa"/>
            <w:tcBorders>
              <w:top w:val="single" w:sz="4" w:space="0" w:color="auto"/>
              <w:left w:val="nil"/>
              <w:bottom w:val="single" w:sz="4" w:space="0" w:color="auto"/>
              <w:right w:val="single" w:sz="12" w:space="0" w:color="auto"/>
            </w:tcBorders>
            <w:shd w:val="clear" w:color="auto" w:fill="auto"/>
            <w:vAlign w:val="center"/>
          </w:tcPr>
          <w:p w14:paraId="11316106" w14:textId="77777777" w:rsidR="00410440" w:rsidRPr="00CB0D06" w:rsidRDefault="00410440" w:rsidP="00B533E5">
            <w:pPr>
              <w:jc w:val="center"/>
              <w:rPr>
                <w:rFonts w:cs="Arial"/>
                <w:bCs/>
                <w:sz w:val="18"/>
                <w:szCs w:val="18"/>
              </w:rPr>
            </w:pPr>
            <w:r w:rsidRPr="00CB0D06">
              <w:rPr>
                <w:rFonts w:cs="Arial"/>
                <w:sz w:val="18"/>
                <w:szCs w:val="18"/>
              </w:rPr>
              <w:t>2-0540-0265</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2E63DDB3" w14:textId="77777777" w:rsidR="00410440" w:rsidRPr="00CB0D06" w:rsidRDefault="00410440" w:rsidP="00B533E5">
            <w:pPr>
              <w:rPr>
                <w:rFonts w:cs="Arial"/>
                <w:bCs/>
                <w:sz w:val="18"/>
                <w:szCs w:val="18"/>
              </w:rPr>
            </w:pPr>
            <w:r w:rsidRPr="00CB0D06">
              <w:rPr>
                <w:rFonts w:cs="Arial"/>
                <w:sz w:val="18"/>
                <w:szCs w:val="18"/>
              </w:rPr>
              <w:t>Erick Alberto Carvajal Carmona</w:t>
            </w:r>
          </w:p>
        </w:tc>
        <w:tc>
          <w:tcPr>
            <w:tcW w:w="1427" w:type="dxa"/>
            <w:tcBorders>
              <w:top w:val="single" w:sz="4" w:space="0" w:color="auto"/>
              <w:left w:val="nil"/>
              <w:bottom w:val="single" w:sz="4" w:space="0" w:color="auto"/>
              <w:right w:val="single" w:sz="4" w:space="0" w:color="auto"/>
            </w:tcBorders>
            <w:shd w:val="clear" w:color="auto" w:fill="auto"/>
            <w:vAlign w:val="center"/>
          </w:tcPr>
          <w:p w14:paraId="483CF08C" w14:textId="77777777" w:rsidR="00410440" w:rsidRPr="00CB0D06" w:rsidRDefault="00410440" w:rsidP="00B533E5">
            <w:pPr>
              <w:jc w:val="center"/>
              <w:rPr>
                <w:rFonts w:cs="Arial"/>
                <w:bCs/>
                <w:sz w:val="18"/>
                <w:szCs w:val="18"/>
              </w:rPr>
            </w:pPr>
            <w:r w:rsidRPr="00CB0D06">
              <w:rPr>
                <w:rFonts w:cs="Arial"/>
                <w:sz w:val="18"/>
                <w:szCs w:val="18"/>
              </w:rPr>
              <w:t>3-0354-0338</w:t>
            </w:r>
          </w:p>
        </w:tc>
      </w:tr>
      <w:tr w:rsidR="00410440" w:rsidRPr="00BB303F" w14:paraId="432036F6"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0511FF1" w14:textId="77777777" w:rsidR="00410440" w:rsidRPr="00CB0D06" w:rsidRDefault="00410440" w:rsidP="00B533E5">
            <w:pPr>
              <w:rPr>
                <w:rFonts w:cs="Arial"/>
                <w:bCs/>
                <w:sz w:val="18"/>
                <w:szCs w:val="18"/>
              </w:rPr>
            </w:pPr>
            <w:r w:rsidRPr="00CB0D06">
              <w:rPr>
                <w:rFonts w:cs="Arial"/>
                <w:sz w:val="18"/>
                <w:szCs w:val="18"/>
              </w:rPr>
              <w:t>Laura Echeverría Orozco</w:t>
            </w:r>
          </w:p>
        </w:tc>
        <w:tc>
          <w:tcPr>
            <w:tcW w:w="1439" w:type="dxa"/>
            <w:tcBorders>
              <w:top w:val="single" w:sz="4" w:space="0" w:color="auto"/>
              <w:left w:val="nil"/>
              <w:bottom w:val="single" w:sz="4" w:space="0" w:color="auto"/>
              <w:right w:val="single" w:sz="12" w:space="0" w:color="auto"/>
            </w:tcBorders>
            <w:shd w:val="clear" w:color="auto" w:fill="auto"/>
            <w:vAlign w:val="center"/>
          </w:tcPr>
          <w:p w14:paraId="03433A8B" w14:textId="77777777" w:rsidR="00410440" w:rsidRPr="00CB0D06" w:rsidRDefault="00410440" w:rsidP="00B533E5">
            <w:pPr>
              <w:jc w:val="center"/>
              <w:rPr>
                <w:rFonts w:cs="Arial"/>
                <w:bCs/>
                <w:sz w:val="18"/>
                <w:szCs w:val="18"/>
              </w:rPr>
            </w:pPr>
            <w:r w:rsidRPr="00CB0D06">
              <w:rPr>
                <w:rFonts w:cs="Arial"/>
                <w:sz w:val="18"/>
                <w:szCs w:val="18"/>
              </w:rPr>
              <w:t>7-0134-0694</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45299FBE" w14:textId="77777777" w:rsidR="00410440" w:rsidRPr="00CB0D06" w:rsidRDefault="00410440" w:rsidP="00B533E5">
            <w:pPr>
              <w:rPr>
                <w:rFonts w:cs="Arial"/>
                <w:bCs/>
                <w:sz w:val="18"/>
                <w:szCs w:val="18"/>
              </w:rPr>
            </w:pPr>
            <w:proofErr w:type="spellStart"/>
            <w:r w:rsidRPr="00CB0D06">
              <w:rPr>
                <w:rFonts w:cs="Arial"/>
                <w:sz w:val="18"/>
                <w:szCs w:val="18"/>
              </w:rPr>
              <w:t>Floribeth</w:t>
            </w:r>
            <w:proofErr w:type="spellEnd"/>
            <w:r w:rsidRPr="00CB0D06">
              <w:rPr>
                <w:rFonts w:cs="Arial"/>
                <w:sz w:val="18"/>
                <w:szCs w:val="18"/>
              </w:rPr>
              <w:t xml:space="preserve"> Campos Calderón</w:t>
            </w:r>
          </w:p>
        </w:tc>
        <w:tc>
          <w:tcPr>
            <w:tcW w:w="1427" w:type="dxa"/>
            <w:tcBorders>
              <w:top w:val="single" w:sz="4" w:space="0" w:color="auto"/>
              <w:left w:val="nil"/>
              <w:bottom w:val="single" w:sz="4" w:space="0" w:color="auto"/>
              <w:right w:val="single" w:sz="4" w:space="0" w:color="auto"/>
            </w:tcBorders>
            <w:shd w:val="clear" w:color="auto" w:fill="auto"/>
            <w:vAlign w:val="center"/>
          </w:tcPr>
          <w:p w14:paraId="68E20D2C" w14:textId="77777777" w:rsidR="00410440" w:rsidRPr="00CB0D06" w:rsidRDefault="00410440" w:rsidP="00B533E5">
            <w:pPr>
              <w:jc w:val="center"/>
              <w:rPr>
                <w:rFonts w:cs="Arial"/>
                <w:bCs/>
                <w:sz w:val="18"/>
                <w:szCs w:val="18"/>
              </w:rPr>
            </w:pPr>
            <w:r w:rsidRPr="00CB0D06">
              <w:rPr>
                <w:rFonts w:cs="Arial"/>
                <w:sz w:val="18"/>
                <w:szCs w:val="18"/>
              </w:rPr>
              <w:t>6-0214-0051</w:t>
            </w:r>
          </w:p>
        </w:tc>
      </w:tr>
      <w:tr w:rsidR="00410440" w:rsidRPr="00BB303F" w14:paraId="20B6E531"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5E95D60" w14:textId="77777777" w:rsidR="00410440" w:rsidRPr="00CB0D06" w:rsidRDefault="00410440" w:rsidP="00B533E5">
            <w:pPr>
              <w:rPr>
                <w:rFonts w:cs="Arial"/>
                <w:bCs/>
                <w:sz w:val="18"/>
                <w:szCs w:val="18"/>
              </w:rPr>
            </w:pPr>
            <w:proofErr w:type="spellStart"/>
            <w:r w:rsidRPr="00CB0D06">
              <w:rPr>
                <w:rFonts w:cs="Arial"/>
                <w:sz w:val="18"/>
                <w:szCs w:val="18"/>
              </w:rPr>
              <w:t>Fairon</w:t>
            </w:r>
            <w:proofErr w:type="spellEnd"/>
            <w:r w:rsidRPr="00CB0D06">
              <w:rPr>
                <w:rFonts w:cs="Arial"/>
                <w:sz w:val="18"/>
                <w:szCs w:val="18"/>
              </w:rPr>
              <w:t xml:space="preserve"> Gómez Morales</w:t>
            </w:r>
          </w:p>
        </w:tc>
        <w:tc>
          <w:tcPr>
            <w:tcW w:w="1439" w:type="dxa"/>
            <w:tcBorders>
              <w:top w:val="single" w:sz="4" w:space="0" w:color="auto"/>
              <w:left w:val="nil"/>
              <w:bottom w:val="single" w:sz="4" w:space="0" w:color="auto"/>
              <w:right w:val="single" w:sz="12" w:space="0" w:color="auto"/>
            </w:tcBorders>
            <w:shd w:val="clear" w:color="auto" w:fill="auto"/>
            <w:vAlign w:val="center"/>
          </w:tcPr>
          <w:p w14:paraId="24AFF5D5" w14:textId="77777777" w:rsidR="00410440" w:rsidRPr="00CB0D06" w:rsidRDefault="00410440" w:rsidP="00B533E5">
            <w:pPr>
              <w:jc w:val="center"/>
              <w:rPr>
                <w:rFonts w:cs="Arial"/>
                <w:bCs/>
                <w:sz w:val="18"/>
                <w:szCs w:val="18"/>
              </w:rPr>
            </w:pPr>
            <w:r w:rsidRPr="00CB0D06">
              <w:rPr>
                <w:rFonts w:cs="Arial"/>
                <w:sz w:val="18"/>
                <w:szCs w:val="18"/>
              </w:rPr>
              <w:t>6-0278-0110</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0D76AA93" w14:textId="77777777" w:rsidR="00410440" w:rsidRPr="00CB0D06" w:rsidRDefault="00410440" w:rsidP="00B533E5">
            <w:pPr>
              <w:rPr>
                <w:rFonts w:cs="Arial"/>
                <w:bCs/>
                <w:sz w:val="18"/>
                <w:szCs w:val="18"/>
              </w:rPr>
            </w:pPr>
            <w:r w:rsidRPr="00CB0D06">
              <w:rPr>
                <w:rFonts w:cs="Arial"/>
                <w:sz w:val="18"/>
                <w:szCs w:val="18"/>
              </w:rPr>
              <w:t>Wendy Pamela Carballo Velásquez</w:t>
            </w:r>
          </w:p>
        </w:tc>
        <w:tc>
          <w:tcPr>
            <w:tcW w:w="1427" w:type="dxa"/>
            <w:tcBorders>
              <w:top w:val="single" w:sz="4" w:space="0" w:color="auto"/>
              <w:left w:val="nil"/>
              <w:bottom w:val="single" w:sz="4" w:space="0" w:color="auto"/>
              <w:right w:val="single" w:sz="4" w:space="0" w:color="auto"/>
            </w:tcBorders>
            <w:shd w:val="clear" w:color="auto" w:fill="auto"/>
            <w:vAlign w:val="center"/>
          </w:tcPr>
          <w:p w14:paraId="1C7A73BD" w14:textId="77777777" w:rsidR="00410440" w:rsidRPr="00CB0D06" w:rsidRDefault="00410440" w:rsidP="00B533E5">
            <w:pPr>
              <w:jc w:val="center"/>
              <w:rPr>
                <w:rFonts w:cs="Arial"/>
                <w:bCs/>
                <w:sz w:val="18"/>
                <w:szCs w:val="18"/>
              </w:rPr>
            </w:pPr>
            <w:r w:rsidRPr="00CB0D06">
              <w:rPr>
                <w:rFonts w:cs="Arial"/>
                <w:sz w:val="18"/>
                <w:szCs w:val="18"/>
              </w:rPr>
              <w:t>1-1005-0207</w:t>
            </w:r>
          </w:p>
        </w:tc>
      </w:tr>
      <w:tr w:rsidR="00410440" w:rsidRPr="00BB303F" w14:paraId="7E44573E"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3833FE0" w14:textId="77777777" w:rsidR="00410440" w:rsidRPr="00CB0D06" w:rsidRDefault="00410440" w:rsidP="00B533E5">
            <w:pPr>
              <w:rPr>
                <w:rFonts w:cs="Arial"/>
                <w:bCs/>
                <w:sz w:val="18"/>
                <w:szCs w:val="18"/>
              </w:rPr>
            </w:pPr>
            <w:r w:rsidRPr="00CB0D06">
              <w:rPr>
                <w:rFonts w:cs="Arial"/>
                <w:sz w:val="18"/>
                <w:szCs w:val="18"/>
              </w:rPr>
              <w:t>Luis Manrique Barboza Recio</w:t>
            </w:r>
          </w:p>
        </w:tc>
        <w:tc>
          <w:tcPr>
            <w:tcW w:w="1439" w:type="dxa"/>
            <w:tcBorders>
              <w:top w:val="single" w:sz="4" w:space="0" w:color="auto"/>
              <w:left w:val="nil"/>
              <w:bottom w:val="single" w:sz="4" w:space="0" w:color="auto"/>
              <w:right w:val="single" w:sz="12" w:space="0" w:color="auto"/>
            </w:tcBorders>
            <w:shd w:val="clear" w:color="auto" w:fill="auto"/>
            <w:vAlign w:val="center"/>
          </w:tcPr>
          <w:p w14:paraId="7D363B41" w14:textId="77777777" w:rsidR="00410440" w:rsidRPr="00CB0D06" w:rsidRDefault="00410440" w:rsidP="00B533E5">
            <w:pPr>
              <w:jc w:val="center"/>
              <w:rPr>
                <w:rFonts w:cs="Arial"/>
                <w:bCs/>
                <w:sz w:val="18"/>
                <w:szCs w:val="18"/>
              </w:rPr>
            </w:pPr>
            <w:r w:rsidRPr="00CB0D06">
              <w:rPr>
                <w:rFonts w:cs="Arial"/>
                <w:sz w:val="18"/>
                <w:szCs w:val="18"/>
              </w:rPr>
              <w:t>6-0336-0254</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248C2660" w14:textId="77777777" w:rsidR="00410440" w:rsidRPr="00CB0D06" w:rsidRDefault="00410440" w:rsidP="00B533E5">
            <w:pPr>
              <w:rPr>
                <w:rFonts w:cs="Arial"/>
                <w:bCs/>
                <w:sz w:val="18"/>
                <w:szCs w:val="18"/>
              </w:rPr>
            </w:pPr>
            <w:r w:rsidRPr="00CB0D06">
              <w:rPr>
                <w:rFonts w:cs="Arial"/>
                <w:sz w:val="18"/>
                <w:szCs w:val="18"/>
              </w:rPr>
              <w:t>Noemy Piedra Castillo</w:t>
            </w:r>
          </w:p>
        </w:tc>
        <w:tc>
          <w:tcPr>
            <w:tcW w:w="1427" w:type="dxa"/>
            <w:tcBorders>
              <w:top w:val="single" w:sz="4" w:space="0" w:color="auto"/>
              <w:left w:val="nil"/>
              <w:bottom w:val="single" w:sz="4" w:space="0" w:color="auto"/>
              <w:right w:val="single" w:sz="4" w:space="0" w:color="auto"/>
            </w:tcBorders>
            <w:shd w:val="clear" w:color="auto" w:fill="auto"/>
            <w:vAlign w:val="center"/>
          </w:tcPr>
          <w:p w14:paraId="2FA8EACC" w14:textId="77777777" w:rsidR="00410440" w:rsidRPr="00CB0D06" w:rsidRDefault="00410440" w:rsidP="00B533E5">
            <w:pPr>
              <w:jc w:val="center"/>
              <w:rPr>
                <w:rFonts w:cs="Arial"/>
                <w:bCs/>
                <w:sz w:val="18"/>
                <w:szCs w:val="18"/>
              </w:rPr>
            </w:pPr>
            <w:r w:rsidRPr="00CB0D06">
              <w:rPr>
                <w:rFonts w:cs="Arial"/>
                <w:sz w:val="18"/>
                <w:szCs w:val="18"/>
              </w:rPr>
              <w:t>6-0372-0197</w:t>
            </w:r>
          </w:p>
        </w:tc>
      </w:tr>
      <w:tr w:rsidR="00410440" w:rsidRPr="00BB303F" w14:paraId="43E15285"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ED3DC23" w14:textId="77777777" w:rsidR="00410440" w:rsidRPr="00CB0D06" w:rsidRDefault="00410440" w:rsidP="00B533E5">
            <w:pPr>
              <w:rPr>
                <w:rFonts w:cs="Arial"/>
                <w:bCs/>
                <w:sz w:val="18"/>
                <w:szCs w:val="18"/>
              </w:rPr>
            </w:pPr>
            <w:r w:rsidRPr="00CB0D06">
              <w:rPr>
                <w:rFonts w:cs="Arial"/>
                <w:sz w:val="18"/>
                <w:szCs w:val="18"/>
              </w:rPr>
              <w:t>Wilberth Cabezas Solano</w:t>
            </w:r>
          </w:p>
        </w:tc>
        <w:tc>
          <w:tcPr>
            <w:tcW w:w="1439" w:type="dxa"/>
            <w:tcBorders>
              <w:top w:val="single" w:sz="4" w:space="0" w:color="auto"/>
              <w:left w:val="nil"/>
              <w:bottom w:val="single" w:sz="4" w:space="0" w:color="auto"/>
              <w:right w:val="single" w:sz="12" w:space="0" w:color="auto"/>
            </w:tcBorders>
            <w:shd w:val="clear" w:color="auto" w:fill="auto"/>
            <w:vAlign w:val="center"/>
          </w:tcPr>
          <w:p w14:paraId="40B0F2DF" w14:textId="77777777" w:rsidR="00410440" w:rsidRPr="00CB0D06" w:rsidRDefault="00410440" w:rsidP="00B533E5">
            <w:pPr>
              <w:jc w:val="center"/>
              <w:rPr>
                <w:rFonts w:cs="Arial"/>
                <w:bCs/>
                <w:sz w:val="18"/>
                <w:szCs w:val="18"/>
              </w:rPr>
            </w:pPr>
            <w:r w:rsidRPr="00CB0D06">
              <w:rPr>
                <w:rFonts w:cs="Arial"/>
                <w:sz w:val="18"/>
                <w:szCs w:val="18"/>
              </w:rPr>
              <w:t>6-0341-0876</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5F622BC7" w14:textId="77777777" w:rsidR="00410440" w:rsidRPr="00CB0D06" w:rsidRDefault="00410440" w:rsidP="00B533E5">
            <w:pPr>
              <w:rPr>
                <w:rFonts w:cs="Arial"/>
                <w:bCs/>
                <w:sz w:val="18"/>
                <w:szCs w:val="18"/>
              </w:rPr>
            </w:pPr>
            <w:r w:rsidRPr="00CB0D06">
              <w:rPr>
                <w:rFonts w:cs="Arial"/>
                <w:sz w:val="18"/>
                <w:szCs w:val="18"/>
              </w:rPr>
              <w:t>Jonathan Cabezas Solano</w:t>
            </w:r>
          </w:p>
        </w:tc>
        <w:tc>
          <w:tcPr>
            <w:tcW w:w="1427" w:type="dxa"/>
            <w:tcBorders>
              <w:top w:val="single" w:sz="4" w:space="0" w:color="auto"/>
              <w:left w:val="nil"/>
              <w:bottom w:val="single" w:sz="4" w:space="0" w:color="auto"/>
              <w:right w:val="single" w:sz="4" w:space="0" w:color="auto"/>
            </w:tcBorders>
            <w:shd w:val="clear" w:color="auto" w:fill="auto"/>
            <w:vAlign w:val="center"/>
          </w:tcPr>
          <w:p w14:paraId="5436582B" w14:textId="77777777" w:rsidR="00410440" w:rsidRPr="00CB0D06" w:rsidRDefault="00410440" w:rsidP="00B533E5">
            <w:pPr>
              <w:jc w:val="center"/>
              <w:rPr>
                <w:rFonts w:cs="Arial"/>
                <w:bCs/>
                <w:sz w:val="18"/>
                <w:szCs w:val="18"/>
              </w:rPr>
            </w:pPr>
            <w:r w:rsidRPr="00CB0D06">
              <w:rPr>
                <w:rFonts w:cs="Arial"/>
                <w:sz w:val="18"/>
                <w:szCs w:val="18"/>
              </w:rPr>
              <w:t>6-0361-0628</w:t>
            </w:r>
          </w:p>
        </w:tc>
      </w:tr>
      <w:tr w:rsidR="00410440" w:rsidRPr="00BB303F" w14:paraId="4AF09971"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36279D8C" w14:textId="77777777" w:rsidR="00410440" w:rsidRPr="00CB0D06" w:rsidRDefault="00410440" w:rsidP="00B533E5">
            <w:pPr>
              <w:rPr>
                <w:rFonts w:cs="Arial"/>
                <w:bCs/>
                <w:sz w:val="18"/>
                <w:szCs w:val="18"/>
              </w:rPr>
            </w:pPr>
            <w:r w:rsidRPr="00CB0D06">
              <w:rPr>
                <w:rFonts w:cs="Arial"/>
                <w:sz w:val="18"/>
                <w:szCs w:val="18"/>
              </w:rPr>
              <w:t>Cinthia Sequeira Badilla</w:t>
            </w:r>
          </w:p>
        </w:tc>
        <w:tc>
          <w:tcPr>
            <w:tcW w:w="1439" w:type="dxa"/>
            <w:tcBorders>
              <w:top w:val="single" w:sz="4" w:space="0" w:color="auto"/>
              <w:left w:val="nil"/>
              <w:bottom w:val="single" w:sz="4" w:space="0" w:color="auto"/>
              <w:right w:val="single" w:sz="12" w:space="0" w:color="auto"/>
            </w:tcBorders>
            <w:shd w:val="clear" w:color="auto" w:fill="auto"/>
            <w:vAlign w:val="center"/>
          </w:tcPr>
          <w:p w14:paraId="28D3C68C" w14:textId="77777777" w:rsidR="00410440" w:rsidRPr="00CB0D06" w:rsidRDefault="00410440" w:rsidP="00B533E5">
            <w:pPr>
              <w:jc w:val="center"/>
              <w:rPr>
                <w:rFonts w:cs="Arial"/>
                <w:bCs/>
                <w:sz w:val="18"/>
                <w:szCs w:val="18"/>
              </w:rPr>
            </w:pPr>
            <w:r w:rsidRPr="00CB0D06">
              <w:rPr>
                <w:rFonts w:cs="Arial"/>
                <w:sz w:val="18"/>
                <w:szCs w:val="18"/>
              </w:rPr>
              <w:t>6-0322-0663</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5F74B5A9" w14:textId="77777777" w:rsidR="00410440" w:rsidRPr="00CB0D06" w:rsidRDefault="00410440" w:rsidP="00B533E5">
            <w:pPr>
              <w:rPr>
                <w:rFonts w:cs="Arial"/>
                <w:bCs/>
                <w:sz w:val="18"/>
                <w:szCs w:val="18"/>
              </w:rPr>
            </w:pPr>
            <w:r w:rsidRPr="00CB0D06">
              <w:rPr>
                <w:rFonts w:cs="Arial"/>
                <w:sz w:val="18"/>
                <w:szCs w:val="18"/>
              </w:rPr>
              <w:t>Donald Gerardo Ramírez Álvarez</w:t>
            </w:r>
          </w:p>
        </w:tc>
        <w:tc>
          <w:tcPr>
            <w:tcW w:w="1427" w:type="dxa"/>
            <w:tcBorders>
              <w:top w:val="single" w:sz="4" w:space="0" w:color="auto"/>
              <w:left w:val="nil"/>
              <w:bottom w:val="single" w:sz="4" w:space="0" w:color="auto"/>
              <w:right w:val="single" w:sz="4" w:space="0" w:color="auto"/>
            </w:tcBorders>
            <w:shd w:val="clear" w:color="auto" w:fill="auto"/>
            <w:vAlign w:val="center"/>
          </w:tcPr>
          <w:p w14:paraId="1B69F534" w14:textId="77777777" w:rsidR="00410440" w:rsidRPr="00CB0D06" w:rsidRDefault="00410440" w:rsidP="00B533E5">
            <w:pPr>
              <w:jc w:val="center"/>
              <w:rPr>
                <w:rFonts w:cs="Arial"/>
                <w:bCs/>
                <w:sz w:val="18"/>
                <w:szCs w:val="18"/>
              </w:rPr>
            </w:pPr>
            <w:r w:rsidRPr="00CB0D06">
              <w:rPr>
                <w:rFonts w:cs="Arial"/>
                <w:sz w:val="18"/>
                <w:szCs w:val="18"/>
              </w:rPr>
              <w:t>6-0254-0896</w:t>
            </w:r>
          </w:p>
        </w:tc>
      </w:tr>
      <w:tr w:rsidR="00410440" w:rsidRPr="00BB303F" w14:paraId="3671DA78"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B3B5DD2" w14:textId="77777777" w:rsidR="00410440" w:rsidRPr="00CB0D06" w:rsidRDefault="00410440" w:rsidP="00B533E5">
            <w:pPr>
              <w:rPr>
                <w:rFonts w:cs="Arial"/>
                <w:bCs/>
                <w:sz w:val="18"/>
                <w:szCs w:val="18"/>
              </w:rPr>
            </w:pPr>
            <w:r w:rsidRPr="00CB0D06">
              <w:rPr>
                <w:rFonts w:cs="Arial"/>
                <w:sz w:val="18"/>
                <w:szCs w:val="18"/>
              </w:rPr>
              <w:t>Jonathan Hernández Anchía</w:t>
            </w:r>
          </w:p>
        </w:tc>
        <w:tc>
          <w:tcPr>
            <w:tcW w:w="1439" w:type="dxa"/>
            <w:tcBorders>
              <w:top w:val="single" w:sz="4" w:space="0" w:color="auto"/>
              <w:left w:val="nil"/>
              <w:bottom w:val="single" w:sz="4" w:space="0" w:color="auto"/>
              <w:right w:val="single" w:sz="12" w:space="0" w:color="auto"/>
            </w:tcBorders>
            <w:shd w:val="clear" w:color="auto" w:fill="auto"/>
            <w:vAlign w:val="center"/>
          </w:tcPr>
          <w:p w14:paraId="7F8AE5A0" w14:textId="77777777" w:rsidR="00410440" w:rsidRPr="00CB0D06" w:rsidRDefault="00410440" w:rsidP="00B533E5">
            <w:pPr>
              <w:jc w:val="center"/>
              <w:rPr>
                <w:rFonts w:cs="Arial"/>
                <w:bCs/>
                <w:sz w:val="18"/>
                <w:szCs w:val="18"/>
              </w:rPr>
            </w:pPr>
            <w:r w:rsidRPr="00CB0D06">
              <w:rPr>
                <w:rFonts w:cs="Arial"/>
                <w:sz w:val="18"/>
                <w:szCs w:val="18"/>
              </w:rPr>
              <w:t>6-0338-0507</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0E982F01" w14:textId="77777777" w:rsidR="00410440" w:rsidRPr="00CB0D06" w:rsidRDefault="00410440" w:rsidP="00B533E5">
            <w:pPr>
              <w:rPr>
                <w:rFonts w:cs="Arial"/>
                <w:bCs/>
                <w:sz w:val="18"/>
                <w:szCs w:val="18"/>
              </w:rPr>
            </w:pPr>
            <w:r w:rsidRPr="00CB0D06">
              <w:rPr>
                <w:rFonts w:cs="Arial"/>
                <w:sz w:val="18"/>
                <w:szCs w:val="18"/>
              </w:rPr>
              <w:t>María Cristina Boniche Martínez</w:t>
            </w:r>
          </w:p>
        </w:tc>
        <w:tc>
          <w:tcPr>
            <w:tcW w:w="1427" w:type="dxa"/>
            <w:tcBorders>
              <w:top w:val="single" w:sz="4" w:space="0" w:color="auto"/>
              <w:left w:val="nil"/>
              <w:bottom w:val="single" w:sz="4" w:space="0" w:color="auto"/>
              <w:right w:val="single" w:sz="4" w:space="0" w:color="auto"/>
            </w:tcBorders>
            <w:shd w:val="clear" w:color="auto" w:fill="auto"/>
            <w:vAlign w:val="center"/>
          </w:tcPr>
          <w:p w14:paraId="7F4FE0D9" w14:textId="77777777" w:rsidR="00410440" w:rsidRPr="00CB0D06" w:rsidRDefault="00410440" w:rsidP="00B533E5">
            <w:pPr>
              <w:jc w:val="center"/>
              <w:rPr>
                <w:rFonts w:cs="Arial"/>
                <w:bCs/>
                <w:sz w:val="18"/>
                <w:szCs w:val="18"/>
              </w:rPr>
            </w:pPr>
            <w:r w:rsidRPr="00CB0D06">
              <w:rPr>
                <w:rFonts w:cs="Arial"/>
                <w:sz w:val="18"/>
                <w:szCs w:val="18"/>
              </w:rPr>
              <w:t>6-0331-0614</w:t>
            </w:r>
          </w:p>
        </w:tc>
      </w:tr>
      <w:tr w:rsidR="00410440" w:rsidRPr="00BB303F" w14:paraId="0B0F4F24"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8D70E53" w14:textId="77777777" w:rsidR="00410440" w:rsidRPr="00CB0D06" w:rsidRDefault="00410440" w:rsidP="00B533E5">
            <w:pPr>
              <w:rPr>
                <w:rFonts w:cs="Arial"/>
                <w:bCs/>
                <w:sz w:val="18"/>
                <w:szCs w:val="18"/>
              </w:rPr>
            </w:pPr>
            <w:r w:rsidRPr="00CB0D06">
              <w:rPr>
                <w:rFonts w:cs="Arial"/>
                <w:sz w:val="18"/>
                <w:szCs w:val="18"/>
              </w:rPr>
              <w:t>Luis Diego Morera Álvarez</w:t>
            </w:r>
          </w:p>
        </w:tc>
        <w:tc>
          <w:tcPr>
            <w:tcW w:w="1439" w:type="dxa"/>
            <w:tcBorders>
              <w:top w:val="single" w:sz="4" w:space="0" w:color="auto"/>
              <w:left w:val="nil"/>
              <w:bottom w:val="single" w:sz="4" w:space="0" w:color="auto"/>
              <w:right w:val="single" w:sz="12" w:space="0" w:color="auto"/>
            </w:tcBorders>
            <w:shd w:val="clear" w:color="auto" w:fill="auto"/>
            <w:vAlign w:val="center"/>
          </w:tcPr>
          <w:p w14:paraId="7D4D7318" w14:textId="77777777" w:rsidR="00410440" w:rsidRPr="00CB0D06" w:rsidRDefault="00410440" w:rsidP="00B533E5">
            <w:pPr>
              <w:jc w:val="center"/>
              <w:rPr>
                <w:rFonts w:cs="Arial"/>
                <w:bCs/>
                <w:sz w:val="18"/>
                <w:szCs w:val="18"/>
              </w:rPr>
            </w:pPr>
            <w:r w:rsidRPr="00CB0D06">
              <w:rPr>
                <w:rFonts w:cs="Arial"/>
                <w:sz w:val="18"/>
                <w:szCs w:val="18"/>
              </w:rPr>
              <w:t>6-0333-4019</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1F4563F8" w14:textId="77777777" w:rsidR="00410440" w:rsidRPr="00CB0D06" w:rsidRDefault="00410440" w:rsidP="00B533E5">
            <w:pPr>
              <w:rPr>
                <w:rFonts w:cs="Arial"/>
                <w:bCs/>
                <w:sz w:val="18"/>
                <w:szCs w:val="18"/>
              </w:rPr>
            </w:pPr>
            <w:r w:rsidRPr="00CB0D06">
              <w:rPr>
                <w:rFonts w:cs="Arial"/>
                <w:sz w:val="18"/>
                <w:szCs w:val="18"/>
              </w:rPr>
              <w:t>Hugo Mejía Araya</w:t>
            </w:r>
          </w:p>
        </w:tc>
        <w:tc>
          <w:tcPr>
            <w:tcW w:w="1427" w:type="dxa"/>
            <w:tcBorders>
              <w:top w:val="single" w:sz="4" w:space="0" w:color="auto"/>
              <w:left w:val="nil"/>
              <w:bottom w:val="single" w:sz="4" w:space="0" w:color="auto"/>
              <w:right w:val="single" w:sz="4" w:space="0" w:color="auto"/>
            </w:tcBorders>
            <w:shd w:val="clear" w:color="auto" w:fill="auto"/>
            <w:vAlign w:val="center"/>
          </w:tcPr>
          <w:p w14:paraId="4418EB7F" w14:textId="77777777" w:rsidR="00410440" w:rsidRPr="00CB0D06" w:rsidRDefault="00410440" w:rsidP="00B533E5">
            <w:pPr>
              <w:jc w:val="center"/>
              <w:rPr>
                <w:rFonts w:cs="Arial"/>
                <w:bCs/>
                <w:sz w:val="18"/>
                <w:szCs w:val="18"/>
              </w:rPr>
            </w:pPr>
            <w:r w:rsidRPr="00CB0D06">
              <w:rPr>
                <w:rFonts w:cs="Arial"/>
                <w:sz w:val="18"/>
                <w:szCs w:val="18"/>
              </w:rPr>
              <w:t>6-0271-0935</w:t>
            </w:r>
          </w:p>
        </w:tc>
      </w:tr>
      <w:tr w:rsidR="00410440" w:rsidRPr="00BB303F" w14:paraId="659E19C4"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55BD00C" w14:textId="77777777" w:rsidR="00410440" w:rsidRPr="00CB0D06" w:rsidRDefault="00410440" w:rsidP="00B533E5">
            <w:pPr>
              <w:rPr>
                <w:rFonts w:cs="Arial"/>
                <w:bCs/>
                <w:sz w:val="18"/>
                <w:szCs w:val="18"/>
              </w:rPr>
            </w:pPr>
            <w:r w:rsidRPr="00CB0D06">
              <w:rPr>
                <w:rFonts w:cs="Arial"/>
                <w:sz w:val="18"/>
                <w:szCs w:val="18"/>
              </w:rPr>
              <w:t>Katherine Espinoza Martínez</w:t>
            </w:r>
          </w:p>
        </w:tc>
        <w:tc>
          <w:tcPr>
            <w:tcW w:w="1439" w:type="dxa"/>
            <w:tcBorders>
              <w:top w:val="single" w:sz="4" w:space="0" w:color="auto"/>
              <w:left w:val="nil"/>
              <w:bottom w:val="single" w:sz="4" w:space="0" w:color="auto"/>
              <w:right w:val="single" w:sz="12" w:space="0" w:color="auto"/>
            </w:tcBorders>
            <w:shd w:val="clear" w:color="auto" w:fill="auto"/>
            <w:vAlign w:val="center"/>
          </w:tcPr>
          <w:p w14:paraId="0E495080" w14:textId="77777777" w:rsidR="00410440" w:rsidRPr="00CB0D06" w:rsidRDefault="00410440" w:rsidP="00B533E5">
            <w:pPr>
              <w:jc w:val="center"/>
              <w:rPr>
                <w:rFonts w:cs="Arial"/>
                <w:bCs/>
                <w:sz w:val="18"/>
                <w:szCs w:val="18"/>
              </w:rPr>
            </w:pPr>
            <w:r w:rsidRPr="00CB0D06">
              <w:rPr>
                <w:rFonts w:cs="Arial"/>
                <w:sz w:val="18"/>
                <w:szCs w:val="18"/>
              </w:rPr>
              <w:t>2-0655-0094</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2DA206CF" w14:textId="77777777" w:rsidR="00410440" w:rsidRPr="00CB0D06" w:rsidRDefault="00410440" w:rsidP="00B533E5">
            <w:pPr>
              <w:rPr>
                <w:rFonts w:cs="Arial"/>
                <w:bCs/>
                <w:sz w:val="18"/>
                <w:szCs w:val="18"/>
              </w:rPr>
            </w:pPr>
            <w:r w:rsidRPr="00CB0D06">
              <w:rPr>
                <w:rFonts w:cs="Arial"/>
                <w:sz w:val="18"/>
                <w:szCs w:val="18"/>
              </w:rPr>
              <w:t xml:space="preserve">Juan </w:t>
            </w:r>
            <w:proofErr w:type="spellStart"/>
            <w:r w:rsidRPr="00CB0D06">
              <w:rPr>
                <w:rFonts w:cs="Arial"/>
                <w:sz w:val="18"/>
                <w:szCs w:val="18"/>
              </w:rPr>
              <w:t>Jose</w:t>
            </w:r>
            <w:proofErr w:type="spellEnd"/>
            <w:r w:rsidRPr="00CB0D06">
              <w:rPr>
                <w:rFonts w:cs="Arial"/>
                <w:sz w:val="18"/>
                <w:szCs w:val="18"/>
              </w:rPr>
              <w:t xml:space="preserve"> Salas </w:t>
            </w:r>
            <w:proofErr w:type="spellStart"/>
            <w:r w:rsidRPr="00CB0D06">
              <w:rPr>
                <w:rFonts w:cs="Arial"/>
                <w:sz w:val="18"/>
                <w:szCs w:val="18"/>
              </w:rPr>
              <w:t>Salas</w:t>
            </w:r>
            <w:proofErr w:type="spellEnd"/>
          </w:p>
        </w:tc>
        <w:tc>
          <w:tcPr>
            <w:tcW w:w="1427" w:type="dxa"/>
            <w:tcBorders>
              <w:top w:val="single" w:sz="4" w:space="0" w:color="auto"/>
              <w:left w:val="nil"/>
              <w:bottom w:val="single" w:sz="4" w:space="0" w:color="auto"/>
              <w:right w:val="single" w:sz="4" w:space="0" w:color="auto"/>
            </w:tcBorders>
            <w:shd w:val="clear" w:color="auto" w:fill="auto"/>
            <w:vAlign w:val="center"/>
          </w:tcPr>
          <w:p w14:paraId="3BEBF18A" w14:textId="77777777" w:rsidR="00410440" w:rsidRPr="00CB0D06" w:rsidRDefault="00410440" w:rsidP="00B533E5">
            <w:pPr>
              <w:jc w:val="center"/>
              <w:rPr>
                <w:rFonts w:cs="Arial"/>
                <w:bCs/>
                <w:sz w:val="18"/>
                <w:szCs w:val="18"/>
              </w:rPr>
            </w:pPr>
            <w:r w:rsidRPr="00CB0D06">
              <w:rPr>
                <w:rFonts w:cs="Arial"/>
                <w:sz w:val="18"/>
                <w:szCs w:val="18"/>
              </w:rPr>
              <w:t>9-0049-0831</w:t>
            </w:r>
          </w:p>
        </w:tc>
      </w:tr>
      <w:tr w:rsidR="00410440" w:rsidRPr="00BB303F" w14:paraId="0A315F6E"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7D4F5DD9" w14:textId="77777777" w:rsidR="00410440" w:rsidRPr="00CB0D06" w:rsidRDefault="00410440" w:rsidP="00B533E5">
            <w:pPr>
              <w:rPr>
                <w:rFonts w:cs="Arial"/>
                <w:bCs/>
                <w:sz w:val="18"/>
                <w:szCs w:val="18"/>
              </w:rPr>
            </w:pPr>
            <w:r w:rsidRPr="00CB0D06">
              <w:rPr>
                <w:rFonts w:cs="Arial"/>
                <w:sz w:val="18"/>
                <w:szCs w:val="18"/>
              </w:rPr>
              <w:t xml:space="preserve">Luis Alejandro </w:t>
            </w:r>
            <w:proofErr w:type="spellStart"/>
            <w:r w:rsidRPr="00CB0D06">
              <w:rPr>
                <w:rFonts w:cs="Arial"/>
                <w:sz w:val="18"/>
                <w:szCs w:val="18"/>
              </w:rPr>
              <w:t>Gatgens</w:t>
            </w:r>
            <w:proofErr w:type="spellEnd"/>
            <w:r w:rsidRPr="00CB0D06">
              <w:rPr>
                <w:rFonts w:cs="Arial"/>
                <w:sz w:val="18"/>
                <w:szCs w:val="18"/>
              </w:rPr>
              <w:t xml:space="preserve"> Segura</w:t>
            </w:r>
          </w:p>
        </w:tc>
        <w:tc>
          <w:tcPr>
            <w:tcW w:w="1439" w:type="dxa"/>
            <w:tcBorders>
              <w:top w:val="single" w:sz="4" w:space="0" w:color="auto"/>
              <w:left w:val="nil"/>
              <w:bottom w:val="single" w:sz="4" w:space="0" w:color="auto"/>
              <w:right w:val="single" w:sz="12" w:space="0" w:color="auto"/>
            </w:tcBorders>
            <w:shd w:val="clear" w:color="auto" w:fill="auto"/>
            <w:vAlign w:val="center"/>
          </w:tcPr>
          <w:p w14:paraId="68D05261" w14:textId="77777777" w:rsidR="00410440" w:rsidRPr="00CB0D06" w:rsidRDefault="00410440" w:rsidP="00B533E5">
            <w:pPr>
              <w:jc w:val="center"/>
              <w:rPr>
                <w:rFonts w:cs="Arial"/>
                <w:bCs/>
                <w:sz w:val="18"/>
                <w:szCs w:val="18"/>
              </w:rPr>
            </w:pPr>
            <w:r w:rsidRPr="00CB0D06">
              <w:rPr>
                <w:rFonts w:cs="Arial"/>
                <w:sz w:val="18"/>
                <w:szCs w:val="18"/>
              </w:rPr>
              <w:t>9-0077-0723</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1AF53985" w14:textId="77777777" w:rsidR="00410440" w:rsidRPr="00CB0D06" w:rsidRDefault="00410440" w:rsidP="00B533E5">
            <w:pPr>
              <w:rPr>
                <w:rFonts w:cs="Arial"/>
                <w:bCs/>
                <w:sz w:val="18"/>
                <w:szCs w:val="18"/>
              </w:rPr>
            </w:pPr>
            <w:proofErr w:type="spellStart"/>
            <w:r w:rsidRPr="00CB0D06">
              <w:rPr>
                <w:rFonts w:cs="Arial"/>
                <w:sz w:val="18"/>
                <w:szCs w:val="18"/>
              </w:rPr>
              <w:t>Grettel</w:t>
            </w:r>
            <w:proofErr w:type="spellEnd"/>
            <w:r w:rsidRPr="00CB0D06">
              <w:rPr>
                <w:rFonts w:cs="Arial"/>
                <w:sz w:val="18"/>
                <w:szCs w:val="18"/>
              </w:rPr>
              <w:t xml:space="preserve"> Alvarado Segura</w:t>
            </w:r>
          </w:p>
        </w:tc>
        <w:tc>
          <w:tcPr>
            <w:tcW w:w="1427" w:type="dxa"/>
            <w:tcBorders>
              <w:top w:val="single" w:sz="4" w:space="0" w:color="auto"/>
              <w:left w:val="nil"/>
              <w:bottom w:val="single" w:sz="4" w:space="0" w:color="auto"/>
              <w:right w:val="single" w:sz="4" w:space="0" w:color="auto"/>
            </w:tcBorders>
            <w:shd w:val="clear" w:color="auto" w:fill="auto"/>
            <w:vAlign w:val="center"/>
          </w:tcPr>
          <w:p w14:paraId="4CAC5478" w14:textId="77777777" w:rsidR="00410440" w:rsidRPr="00CB0D06" w:rsidRDefault="00410440" w:rsidP="00B533E5">
            <w:pPr>
              <w:jc w:val="center"/>
              <w:rPr>
                <w:rFonts w:cs="Arial"/>
                <w:bCs/>
                <w:sz w:val="18"/>
                <w:szCs w:val="18"/>
              </w:rPr>
            </w:pPr>
            <w:r w:rsidRPr="00CB0D06">
              <w:rPr>
                <w:rFonts w:cs="Arial"/>
                <w:sz w:val="18"/>
                <w:szCs w:val="18"/>
              </w:rPr>
              <w:t>7-0099-0606</w:t>
            </w:r>
          </w:p>
        </w:tc>
      </w:tr>
      <w:tr w:rsidR="00410440" w:rsidRPr="00BB303F" w14:paraId="23202D49"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326BEA7" w14:textId="77777777" w:rsidR="00410440" w:rsidRPr="00CB0D06" w:rsidRDefault="00410440" w:rsidP="00B533E5">
            <w:pPr>
              <w:rPr>
                <w:rFonts w:cs="Arial"/>
                <w:bCs/>
                <w:sz w:val="18"/>
                <w:szCs w:val="18"/>
              </w:rPr>
            </w:pPr>
            <w:r w:rsidRPr="00CB0D06">
              <w:rPr>
                <w:rFonts w:cs="Arial"/>
                <w:sz w:val="18"/>
                <w:szCs w:val="18"/>
              </w:rPr>
              <w:t>Marco Vinicio Moreno García</w:t>
            </w:r>
          </w:p>
        </w:tc>
        <w:tc>
          <w:tcPr>
            <w:tcW w:w="1439" w:type="dxa"/>
            <w:tcBorders>
              <w:top w:val="single" w:sz="4" w:space="0" w:color="auto"/>
              <w:left w:val="nil"/>
              <w:bottom w:val="single" w:sz="4" w:space="0" w:color="auto"/>
              <w:right w:val="single" w:sz="12" w:space="0" w:color="auto"/>
            </w:tcBorders>
            <w:shd w:val="clear" w:color="auto" w:fill="auto"/>
            <w:vAlign w:val="center"/>
          </w:tcPr>
          <w:p w14:paraId="206CCF48" w14:textId="77777777" w:rsidR="00410440" w:rsidRPr="00CB0D06" w:rsidRDefault="00410440" w:rsidP="00B533E5">
            <w:pPr>
              <w:jc w:val="center"/>
              <w:rPr>
                <w:rFonts w:cs="Arial"/>
                <w:bCs/>
                <w:sz w:val="18"/>
                <w:szCs w:val="18"/>
              </w:rPr>
            </w:pPr>
            <w:r w:rsidRPr="00CB0D06">
              <w:rPr>
                <w:rFonts w:cs="Arial"/>
                <w:sz w:val="18"/>
                <w:szCs w:val="18"/>
              </w:rPr>
              <w:t>5-0310-0597</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0958C2FE" w14:textId="77777777" w:rsidR="00410440" w:rsidRPr="00CB0D06" w:rsidRDefault="00410440" w:rsidP="00B533E5">
            <w:pPr>
              <w:rPr>
                <w:rFonts w:cs="Arial"/>
                <w:bCs/>
                <w:sz w:val="18"/>
                <w:szCs w:val="18"/>
              </w:rPr>
            </w:pPr>
            <w:r w:rsidRPr="00CB0D06">
              <w:rPr>
                <w:rFonts w:cs="Arial"/>
                <w:sz w:val="18"/>
                <w:szCs w:val="18"/>
              </w:rPr>
              <w:t xml:space="preserve">Flor de Lys </w:t>
            </w:r>
            <w:proofErr w:type="spellStart"/>
            <w:r w:rsidRPr="00CB0D06">
              <w:rPr>
                <w:rFonts w:cs="Arial"/>
                <w:sz w:val="18"/>
                <w:szCs w:val="18"/>
              </w:rPr>
              <w:t>Fait</w:t>
            </w:r>
            <w:proofErr w:type="spellEnd"/>
            <w:r w:rsidRPr="00CB0D06">
              <w:rPr>
                <w:rFonts w:cs="Arial"/>
                <w:sz w:val="18"/>
                <w:szCs w:val="18"/>
              </w:rPr>
              <w:t xml:space="preserve"> Fallas</w:t>
            </w:r>
          </w:p>
        </w:tc>
        <w:tc>
          <w:tcPr>
            <w:tcW w:w="1427" w:type="dxa"/>
            <w:tcBorders>
              <w:top w:val="single" w:sz="4" w:space="0" w:color="auto"/>
              <w:left w:val="nil"/>
              <w:bottom w:val="single" w:sz="4" w:space="0" w:color="auto"/>
              <w:right w:val="single" w:sz="4" w:space="0" w:color="auto"/>
            </w:tcBorders>
            <w:shd w:val="clear" w:color="auto" w:fill="auto"/>
            <w:vAlign w:val="center"/>
          </w:tcPr>
          <w:p w14:paraId="2D3D48D7" w14:textId="77777777" w:rsidR="00410440" w:rsidRPr="00CB0D06" w:rsidRDefault="00410440" w:rsidP="00B533E5">
            <w:pPr>
              <w:jc w:val="center"/>
              <w:rPr>
                <w:rFonts w:cs="Arial"/>
                <w:bCs/>
                <w:sz w:val="18"/>
                <w:szCs w:val="18"/>
              </w:rPr>
            </w:pPr>
            <w:r w:rsidRPr="00CB0D06">
              <w:rPr>
                <w:rFonts w:cs="Arial"/>
                <w:sz w:val="18"/>
                <w:szCs w:val="18"/>
              </w:rPr>
              <w:t>6-0330-0882</w:t>
            </w:r>
          </w:p>
        </w:tc>
      </w:tr>
      <w:tr w:rsidR="00410440" w:rsidRPr="00BB303F" w14:paraId="15B926DC"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4760072" w14:textId="77777777" w:rsidR="00410440" w:rsidRPr="00CB0D06" w:rsidRDefault="00410440" w:rsidP="00B533E5">
            <w:pPr>
              <w:rPr>
                <w:rFonts w:cs="Arial"/>
                <w:bCs/>
                <w:sz w:val="18"/>
                <w:szCs w:val="18"/>
              </w:rPr>
            </w:pPr>
            <w:r w:rsidRPr="00CB0D06">
              <w:rPr>
                <w:rFonts w:cs="Arial"/>
                <w:sz w:val="18"/>
                <w:szCs w:val="18"/>
              </w:rPr>
              <w:t>José Gerardo Cortes Araya</w:t>
            </w:r>
          </w:p>
        </w:tc>
        <w:tc>
          <w:tcPr>
            <w:tcW w:w="1439" w:type="dxa"/>
            <w:tcBorders>
              <w:top w:val="single" w:sz="4" w:space="0" w:color="auto"/>
              <w:left w:val="nil"/>
              <w:bottom w:val="single" w:sz="4" w:space="0" w:color="auto"/>
              <w:right w:val="single" w:sz="12" w:space="0" w:color="auto"/>
            </w:tcBorders>
            <w:shd w:val="clear" w:color="auto" w:fill="auto"/>
            <w:vAlign w:val="center"/>
          </w:tcPr>
          <w:p w14:paraId="5DFBCE5C" w14:textId="77777777" w:rsidR="00410440" w:rsidRPr="00CB0D06" w:rsidRDefault="00410440" w:rsidP="00B533E5">
            <w:pPr>
              <w:jc w:val="center"/>
              <w:rPr>
                <w:rFonts w:cs="Arial"/>
                <w:bCs/>
                <w:sz w:val="18"/>
                <w:szCs w:val="18"/>
              </w:rPr>
            </w:pPr>
            <w:r w:rsidRPr="00CB0D06">
              <w:rPr>
                <w:rFonts w:cs="Arial"/>
                <w:sz w:val="18"/>
                <w:szCs w:val="18"/>
              </w:rPr>
              <w:t>6-0348-0324</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20287B10" w14:textId="77777777" w:rsidR="00410440" w:rsidRPr="00CB0D06" w:rsidRDefault="00410440" w:rsidP="00B533E5">
            <w:pPr>
              <w:rPr>
                <w:rFonts w:cs="Arial"/>
                <w:bCs/>
                <w:sz w:val="18"/>
                <w:szCs w:val="18"/>
              </w:rPr>
            </w:pPr>
            <w:r w:rsidRPr="00CB0D06">
              <w:rPr>
                <w:rFonts w:cs="Arial"/>
                <w:sz w:val="18"/>
                <w:szCs w:val="18"/>
              </w:rPr>
              <w:t>Maritza Rojas Barrantes</w:t>
            </w:r>
          </w:p>
        </w:tc>
        <w:tc>
          <w:tcPr>
            <w:tcW w:w="1427" w:type="dxa"/>
            <w:tcBorders>
              <w:top w:val="single" w:sz="4" w:space="0" w:color="auto"/>
              <w:left w:val="nil"/>
              <w:bottom w:val="single" w:sz="4" w:space="0" w:color="auto"/>
              <w:right w:val="single" w:sz="4" w:space="0" w:color="auto"/>
            </w:tcBorders>
            <w:shd w:val="clear" w:color="auto" w:fill="auto"/>
            <w:vAlign w:val="center"/>
          </w:tcPr>
          <w:p w14:paraId="4C05CDE8" w14:textId="77777777" w:rsidR="00410440" w:rsidRPr="00CB0D06" w:rsidRDefault="00410440" w:rsidP="00B533E5">
            <w:pPr>
              <w:jc w:val="center"/>
              <w:rPr>
                <w:rFonts w:cs="Arial"/>
                <w:bCs/>
                <w:sz w:val="18"/>
                <w:szCs w:val="18"/>
              </w:rPr>
            </w:pPr>
            <w:r w:rsidRPr="00CB0D06">
              <w:rPr>
                <w:rFonts w:cs="Arial"/>
                <w:sz w:val="18"/>
                <w:szCs w:val="18"/>
              </w:rPr>
              <w:t>6-0193-0253</w:t>
            </w:r>
          </w:p>
        </w:tc>
      </w:tr>
      <w:tr w:rsidR="00410440" w:rsidRPr="00BB303F" w14:paraId="4EEC6CF2"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7B1476C6" w14:textId="77777777" w:rsidR="00410440" w:rsidRPr="00CB0D06" w:rsidRDefault="00410440" w:rsidP="00B533E5">
            <w:pPr>
              <w:rPr>
                <w:rFonts w:cs="Arial"/>
                <w:bCs/>
                <w:sz w:val="18"/>
                <w:szCs w:val="18"/>
              </w:rPr>
            </w:pPr>
            <w:r w:rsidRPr="00CB0D06">
              <w:rPr>
                <w:rFonts w:cs="Arial"/>
                <w:sz w:val="18"/>
                <w:szCs w:val="18"/>
              </w:rPr>
              <w:t>David Quesada Miranda</w:t>
            </w:r>
          </w:p>
        </w:tc>
        <w:tc>
          <w:tcPr>
            <w:tcW w:w="1439" w:type="dxa"/>
            <w:tcBorders>
              <w:top w:val="single" w:sz="4" w:space="0" w:color="auto"/>
              <w:left w:val="nil"/>
              <w:bottom w:val="single" w:sz="4" w:space="0" w:color="auto"/>
              <w:right w:val="single" w:sz="12" w:space="0" w:color="auto"/>
            </w:tcBorders>
            <w:shd w:val="clear" w:color="auto" w:fill="auto"/>
            <w:vAlign w:val="center"/>
          </w:tcPr>
          <w:p w14:paraId="5B1D7440" w14:textId="77777777" w:rsidR="00410440" w:rsidRPr="00CB0D06" w:rsidRDefault="00410440" w:rsidP="00B533E5">
            <w:pPr>
              <w:jc w:val="center"/>
              <w:rPr>
                <w:rFonts w:cs="Arial"/>
                <w:bCs/>
                <w:sz w:val="18"/>
                <w:szCs w:val="18"/>
              </w:rPr>
            </w:pPr>
            <w:r w:rsidRPr="00CB0D06">
              <w:rPr>
                <w:rFonts w:cs="Arial"/>
                <w:sz w:val="18"/>
                <w:szCs w:val="18"/>
              </w:rPr>
              <w:t>1-0988-0135</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1401B1DD" w14:textId="77777777" w:rsidR="00410440" w:rsidRPr="00CB0D06" w:rsidRDefault="00410440" w:rsidP="00B533E5">
            <w:pPr>
              <w:rPr>
                <w:rFonts w:cs="Arial"/>
                <w:bCs/>
                <w:sz w:val="18"/>
                <w:szCs w:val="18"/>
              </w:rPr>
            </w:pPr>
            <w:r w:rsidRPr="00CB0D06">
              <w:rPr>
                <w:rFonts w:cs="Arial"/>
                <w:sz w:val="18"/>
                <w:szCs w:val="18"/>
              </w:rPr>
              <w:t>Greivin Gutiérrez Rodríguez</w:t>
            </w:r>
          </w:p>
        </w:tc>
        <w:tc>
          <w:tcPr>
            <w:tcW w:w="1427" w:type="dxa"/>
            <w:tcBorders>
              <w:top w:val="single" w:sz="4" w:space="0" w:color="auto"/>
              <w:left w:val="nil"/>
              <w:bottom w:val="single" w:sz="4" w:space="0" w:color="auto"/>
              <w:right w:val="single" w:sz="4" w:space="0" w:color="auto"/>
            </w:tcBorders>
            <w:shd w:val="clear" w:color="auto" w:fill="auto"/>
            <w:vAlign w:val="center"/>
          </w:tcPr>
          <w:p w14:paraId="2011335E" w14:textId="77777777" w:rsidR="00410440" w:rsidRPr="00CB0D06" w:rsidRDefault="00410440" w:rsidP="00B533E5">
            <w:pPr>
              <w:jc w:val="center"/>
              <w:rPr>
                <w:rFonts w:cs="Arial"/>
                <w:bCs/>
                <w:sz w:val="18"/>
                <w:szCs w:val="18"/>
              </w:rPr>
            </w:pPr>
            <w:r w:rsidRPr="00CB0D06">
              <w:rPr>
                <w:rFonts w:cs="Arial"/>
                <w:sz w:val="18"/>
                <w:szCs w:val="18"/>
              </w:rPr>
              <w:t>5-0369-0803</w:t>
            </w:r>
          </w:p>
        </w:tc>
      </w:tr>
      <w:tr w:rsidR="00410440" w:rsidRPr="00BB303F" w14:paraId="4D16E3C4"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F1C6AE9" w14:textId="77777777" w:rsidR="00410440" w:rsidRPr="00CB0D06" w:rsidRDefault="00410440" w:rsidP="00B533E5">
            <w:pPr>
              <w:rPr>
                <w:rFonts w:cs="Arial"/>
                <w:bCs/>
                <w:sz w:val="18"/>
                <w:szCs w:val="18"/>
              </w:rPr>
            </w:pPr>
            <w:r w:rsidRPr="00CB0D06">
              <w:rPr>
                <w:rFonts w:cs="Arial"/>
                <w:sz w:val="18"/>
                <w:szCs w:val="18"/>
              </w:rPr>
              <w:t>Carlos Enrique Murillo Quirós</w:t>
            </w:r>
          </w:p>
        </w:tc>
        <w:tc>
          <w:tcPr>
            <w:tcW w:w="1439" w:type="dxa"/>
            <w:tcBorders>
              <w:top w:val="single" w:sz="4" w:space="0" w:color="auto"/>
              <w:left w:val="nil"/>
              <w:bottom w:val="single" w:sz="4" w:space="0" w:color="auto"/>
              <w:right w:val="single" w:sz="12" w:space="0" w:color="auto"/>
            </w:tcBorders>
            <w:shd w:val="clear" w:color="auto" w:fill="auto"/>
            <w:vAlign w:val="center"/>
          </w:tcPr>
          <w:p w14:paraId="603E552B" w14:textId="77777777" w:rsidR="00410440" w:rsidRPr="00CB0D06" w:rsidRDefault="00410440" w:rsidP="00B533E5">
            <w:pPr>
              <w:jc w:val="center"/>
              <w:rPr>
                <w:rFonts w:cs="Arial"/>
                <w:bCs/>
                <w:sz w:val="18"/>
                <w:szCs w:val="18"/>
              </w:rPr>
            </w:pPr>
            <w:r w:rsidRPr="00CB0D06">
              <w:rPr>
                <w:rFonts w:cs="Arial"/>
                <w:sz w:val="18"/>
                <w:szCs w:val="18"/>
              </w:rPr>
              <w:t>2-0464-0048</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52563B5F" w14:textId="77777777" w:rsidR="00410440" w:rsidRPr="00CB0D06" w:rsidRDefault="00410440" w:rsidP="00B533E5">
            <w:pPr>
              <w:rPr>
                <w:rFonts w:cs="Arial"/>
                <w:bCs/>
                <w:sz w:val="18"/>
                <w:szCs w:val="18"/>
              </w:rPr>
            </w:pPr>
            <w:r w:rsidRPr="00CB0D06">
              <w:rPr>
                <w:rFonts w:cs="Arial"/>
                <w:sz w:val="18"/>
                <w:szCs w:val="18"/>
              </w:rPr>
              <w:t>Shirley Castillo Chávez</w:t>
            </w:r>
          </w:p>
        </w:tc>
        <w:tc>
          <w:tcPr>
            <w:tcW w:w="1427" w:type="dxa"/>
            <w:tcBorders>
              <w:top w:val="single" w:sz="4" w:space="0" w:color="auto"/>
              <w:left w:val="nil"/>
              <w:bottom w:val="single" w:sz="4" w:space="0" w:color="auto"/>
              <w:right w:val="single" w:sz="4" w:space="0" w:color="auto"/>
            </w:tcBorders>
            <w:shd w:val="clear" w:color="auto" w:fill="auto"/>
            <w:vAlign w:val="center"/>
          </w:tcPr>
          <w:p w14:paraId="513082CD" w14:textId="77777777" w:rsidR="00410440" w:rsidRPr="00CB0D06" w:rsidRDefault="00410440" w:rsidP="00B533E5">
            <w:pPr>
              <w:jc w:val="center"/>
              <w:rPr>
                <w:rFonts w:cs="Arial"/>
                <w:bCs/>
                <w:sz w:val="18"/>
                <w:szCs w:val="18"/>
              </w:rPr>
            </w:pPr>
            <w:r w:rsidRPr="00CB0D06">
              <w:rPr>
                <w:rFonts w:cs="Arial"/>
                <w:sz w:val="18"/>
                <w:szCs w:val="18"/>
              </w:rPr>
              <w:t>2-0475-0947</w:t>
            </w:r>
          </w:p>
        </w:tc>
      </w:tr>
      <w:tr w:rsidR="00410440" w:rsidRPr="00BB303F" w14:paraId="305BC512"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22CA242" w14:textId="77777777" w:rsidR="00410440" w:rsidRPr="00CB0D06" w:rsidRDefault="00410440" w:rsidP="00B533E5">
            <w:pPr>
              <w:rPr>
                <w:rFonts w:cs="Arial"/>
                <w:bCs/>
                <w:sz w:val="18"/>
                <w:szCs w:val="18"/>
              </w:rPr>
            </w:pPr>
            <w:r w:rsidRPr="00CB0D06">
              <w:rPr>
                <w:rFonts w:cs="Arial"/>
                <w:sz w:val="18"/>
                <w:szCs w:val="18"/>
              </w:rPr>
              <w:t>Sonia María Chaves Vega</w:t>
            </w:r>
          </w:p>
        </w:tc>
        <w:tc>
          <w:tcPr>
            <w:tcW w:w="1439" w:type="dxa"/>
            <w:tcBorders>
              <w:top w:val="single" w:sz="4" w:space="0" w:color="auto"/>
              <w:left w:val="nil"/>
              <w:bottom w:val="single" w:sz="4" w:space="0" w:color="auto"/>
              <w:right w:val="single" w:sz="12" w:space="0" w:color="auto"/>
            </w:tcBorders>
            <w:shd w:val="clear" w:color="auto" w:fill="auto"/>
            <w:vAlign w:val="center"/>
          </w:tcPr>
          <w:p w14:paraId="05597F78" w14:textId="77777777" w:rsidR="00410440" w:rsidRPr="00CB0D06" w:rsidRDefault="00410440" w:rsidP="00B533E5">
            <w:pPr>
              <w:jc w:val="center"/>
              <w:rPr>
                <w:rFonts w:cs="Arial"/>
                <w:bCs/>
                <w:sz w:val="18"/>
                <w:szCs w:val="18"/>
              </w:rPr>
            </w:pPr>
            <w:r w:rsidRPr="00CB0D06">
              <w:rPr>
                <w:rFonts w:cs="Arial"/>
                <w:sz w:val="18"/>
                <w:szCs w:val="18"/>
              </w:rPr>
              <w:t>2-0512-0656</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557BC8A1" w14:textId="77777777" w:rsidR="00410440" w:rsidRPr="00CB0D06" w:rsidRDefault="00410440" w:rsidP="00B533E5">
            <w:pPr>
              <w:rPr>
                <w:rFonts w:cs="Arial"/>
                <w:bCs/>
                <w:sz w:val="18"/>
                <w:szCs w:val="18"/>
              </w:rPr>
            </w:pPr>
            <w:r w:rsidRPr="00CB0D06">
              <w:rPr>
                <w:rFonts w:cs="Arial"/>
                <w:sz w:val="18"/>
                <w:szCs w:val="18"/>
              </w:rPr>
              <w:t>Greivin Vega Jiménez</w:t>
            </w:r>
          </w:p>
        </w:tc>
        <w:tc>
          <w:tcPr>
            <w:tcW w:w="1427" w:type="dxa"/>
            <w:tcBorders>
              <w:top w:val="single" w:sz="4" w:space="0" w:color="auto"/>
              <w:left w:val="nil"/>
              <w:bottom w:val="single" w:sz="4" w:space="0" w:color="auto"/>
              <w:right w:val="single" w:sz="4" w:space="0" w:color="auto"/>
            </w:tcBorders>
            <w:shd w:val="clear" w:color="auto" w:fill="auto"/>
            <w:vAlign w:val="center"/>
          </w:tcPr>
          <w:p w14:paraId="08CCB581" w14:textId="77777777" w:rsidR="00410440" w:rsidRPr="00CB0D06" w:rsidRDefault="00410440" w:rsidP="00B533E5">
            <w:pPr>
              <w:jc w:val="center"/>
              <w:rPr>
                <w:rFonts w:cs="Arial"/>
                <w:bCs/>
                <w:sz w:val="18"/>
                <w:szCs w:val="18"/>
              </w:rPr>
            </w:pPr>
            <w:r w:rsidRPr="00CB0D06">
              <w:rPr>
                <w:rFonts w:cs="Arial"/>
                <w:sz w:val="18"/>
                <w:szCs w:val="18"/>
              </w:rPr>
              <w:t>6-0331-0793</w:t>
            </w:r>
          </w:p>
        </w:tc>
      </w:tr>
      <w:tr w:rsidR="00410440" w:rsidRPr="00BB303F" w14:paraId="5B9138C0"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BA407A6" w14:textId="77777777" w:rsidR="00410440" w:rsidRPr="00CB0D06" w:rsidRDefault="00410440" w:rsidP="00B533E5">
            <w:pPr>
              <w:rPr>
                <w:rFonts w:cs="Arial"/>
                <w:bCs/>
                <w:sz w:val="18"/>
                <w:szCs w:val="18"/>
              </w:rPr>
            </w:pPr>
            <w:r w:rsidRPr="00CB0D06">
              <w:rPr>
                <w:rFonts w:cs="Arial"/>
                <w:sz w:val="18"/>
                <w:szCs w:val="18"/>
              </w:rPr>
              <w:t>Cristian Ovares Vásquez</w:t>
            </w:r>
          </w:p>
        </w:tc>
        <w:tc>
          <w:tcPr>
            <w:tcW w:w="1439" w:type="dxa"/>
            <w:tcBorders>
              <w:top w:val="single" w:sz="4" w:space="0" w:color="auto"/>
              <w:left w:val="nil"/>
              <w:bottom w:val="single" w:sz="4" w:space="0" w:color="auto"/>
              <w:right w:val="single" w:sz="12" w:space="0" w:color="auto"/>
            </w:tcBorders>
            <w:shd w:val="clear" w:color="auto" w:fill="auto"/>
            <w:vAlign w:val="center"/>
          </w:tcPr>
          <w:p w14:paraId="6EC64969" w14:textId="77777777" w:rsidR="00410440" w:rsidRPr="00CB0D06" w:rsidRDefault="00410440" w:rsidP="00B533E5">
            <w:pPr>
              <w:jc w:val="center"/>
              <w:rPr>
                <w:rFonts w:cs="Arial"/>
                <w:bCs/>
                <w:sz w:val="18"/>
                <w:szCs w:val="18"/>
              </w:rPr>
            </w:pPr>
            <w:r w:rsidRPr="00CB0D06">
              <w:rPr>
                <w:rFonts w:cs="Arial"/>
                <w:sz w:val="18"/>
                <w:szCs w:val="18"/>
              </w:rPr>
              <w:t>2-0473-0743</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47FB46BE" w14:textId="77777777" w:rsidR="00410440" w:rsidRPr="00CB0D06" w:rsidRDefault="00410440" w:rsidP="00B533E5">
            <w:pPr>
              <w:rPr>
                <w:rFonts w:cs="Arial"/>
                <w:bCs/>
                <w:sz w:val="18"/>
                <w:szCs w:val="18"/>
              </w:rPr>
            </w:pPr>
            <w:r w:rsidRPr="00CB0D06">
              <w:rPr>
                <w:rFonts w:cs="Arial"/>
                <w:sz w:val="18"/>
                <w:szCs w:val="18"/>
              </w:rPr>
              <w:t>Evelyn Vega Madrigal</w:t>
            </w:r>
          </w:p>
        </w:tc>
        <w:tc>
          <w:tcPr>
            <w:tcW w:w="1427" w:type="dxa"/>
            <w:tcBorders>
              <w:top w:val="single" w:sz="4" w:space="0" w:color="auto"/>
              <w:left w:val="nil"/>
              <w:bottom w:val="single" w:sz="4" w:space="0" w:color="auto"/>
              <w:right w:val="single" w:sz="4" w:space="0" w:color="auto"/>
            </w:tcBorders>
            <w:shd w:val="clear" w:color="auto" w:fill="auto"/>
            <w:vAlign w:val="center"/>
          </w:tcPr>
          <w:p w14:paraId="0DD5BBC5" w14:textId="77777777" w:rsidR="00410440" w:rsidRPr="00CB0D06" w:rsidRDefault="00410440" w:rsidP="00B533E5">
            <w:pPr>
              <w:jc w:val="center"/>
              <w:rPr>
                <w:rFonts w:cs="Arial"/>
                <w:bCs/>
                <w:sz w:val="18"/>
                <w:szCs w:val="18"/>
              </w:rPr>
            </w:pPr>
            <w:r w:rsidRPr="00CB0D06">
              <w:rPr>
                <w:rFonts w:cs="Arial"/>
                <w:sz w:val="18"/>
                <w:szCs w:val="18"/>
              </w:rPr>
              <w:t>6-0305-0345</w:t>
            </w:r>
          </w:p>
        </w:tc>
      </w:tr>
      <w:tr w:rsidR="00410440" w:rsidRPr="00BB303F" w14:paraId="4FB46379"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D3B02D3" w14:textId="77777777" w:rsidR="00410440" w:rsidRPr="00CB0D06" w:rsidRDefault="00410440" w:rsidP="00B533E5">
            <w:pPr>
              <w:rPr>
                <w:rFonts w:cs="Arial"/>
                <w:bCs/>
                <w:sz w:val="18"/>
                <w:szCs w:val="18"/>
              </w:rPr>
            </w:pPr>
            <w:r w:rsidRPr="00CB0D06">
              <w:rPr>
                <w:rFonts w:cs="Arial"/>
                <w:sz w:val="18"/>
                <w:szCs w:val="18"/>
              </w:rPr>
              <w:t>Angela Calero Vargas</w:t>
            </w:r>
          </w:p>
        </w:tc>
        <w:tc>
          <w:tcPr>
            <w:tcW w:w="1439" w:type="dxa"/>
            <w:tcBorders>
              <w:top w:val="single" w:sz="4" w:space="0" w:color="auto"/>
              <w:left w:val="nil"/>
              <w:bottom w:val="single" w:sz="4" w:space="0" w:color="auto"/>
              <w:right w:val="single" w:sz="12" w:space="0" w:color="auto"/>
            </w:tcBorders>
            <w:shd w:val="clear" w:color="auto" w:fill="auto"/>
            <w:vAlign w:val="center"/>
          </w:tcPr>
          <w:p w14:paraId="0BE85A22" w14:textId="77777777" w:rsidR="00410440" w:rsidRPr="00CB0D06" w:rsidRDefault="00410440" w:rsidP="00B533E5">
            <w:pPr>
              <w:jc w:val="center"/>
              <w:rPr>
                <w:rFonts w:cs="Arial"/>
                <w:bCs/>
                <w:sz w:val="18"/>
                <w:szCs w:val="18"/>
              </w:rPr>
            </w:pPr>
            <w:r w:rsidRPr="00CB0D06">
              <w:rPr>
                <w:rFonts w:cs="Arial"/>
                <w:sz w:val="18"/>
                <w:szCs w:val="18"/>
              </w:rPr>
              <w:t>9-0064-0616</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6BD67908" w14:textId="77777777" w:rsidR="00410440" w:rsidRPr="00CB0D06" w:rsidRDefault="00410440" w:rsidP="00B533E5">
            <w:pPr>
              <w:rPr>
                <w:rFonts w:cs="Arial"/>
                <w:bCs/>
                <w:sz w:val="18"/>
                <w:szCs w:val="18"/>
              </w:rPr>
            </w:pPr>
            <w:r w:rsidRPr="00CB0D06">
              <w:rPr>
                <w:rFonts w:cs="Arial"/>
                <w:sz w:val="18"/>
                <w:szCs w:val="18"/>
              </w:rPr>
              <w:t>Hugo Calvo Aguilar</w:t>
            </w:r>
          </w:p>
        </w:tc>
        <w:tc>
          <w:tcPr>
            <w:tcW w:w="1427" w:type="dxa"/>
            <w:tcBorders>
              <w:top w:val="single" w:sz="4" w:space="0" w:color="auto"/>
              <w:left w:val="nil"/>
              <w:bottom w:val="single" w:sz="4" w:space="0" w:color="auto"/>
              <w:right w:val="single" w:sz="4" w:space="0" w:color="auto"/>
            </w:tcBorders>
            <w:shd w:val="clear" w:color="auto" w:fill="auto"/>
            <w:vAlign w:val="center"/>
          </w:tcPr>
          <w:p w14:paraId="1DEE07F7" w14:textId="77777777" w:rsidR="00410440" w:rsidRPr="00CB0D06" w:rsidRDefault="00410440" w:rsidP="00B533E5">
            <w:pPr>
              <w:jc w:val="center"/>
              <w:rPr>
                <w:rFonts w:cs="Arial"/>
                <w:bCs/>
                <w:sz w:val="18"/>
                <w:szCs w:val="18"/>
              </w:rPr>
            </w:pPr>
            <w:r w:rsidRPr="00CB0D06">
              <w:rPr>
                <w:rFonts w:cs="Arial"/>
                <w:sz w:val="18"/>
                <w:szCs w:val="18"/>
              </w:rPr>
              <w:t>6-0307-0868</w:t>
            </w:r>
          </w:p>
        </w:tc>
      </w:tr>
      <w:tr w:rsidR="00410440" w:rsidRPr="00BB303F" w14:paraId="0E3E369C"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6590381" w14:textId="77777777" w:rsidR="00410440" w:rsidRPr="00CB0D06" w:rsidRDefault="00410440" w:rsidP="00B533E5">
            <w:pPr>
              <w:rPr>
                <w:rFonts w:cs="Arial"/>
                <w:bCs/>
                <w:sz w:val="18"/>
                <w:szCs w:val="18"/>
              </w:rPr>
            </w:pPr>
            <w:r w:rsidRPr="00CB0D06">
              <w:rPr>
                <w:rFonts w:cs="Arial"/>
                <w:sz w:val="18"/>
                <w:szCs w:val="18"/>
              </w:rPr>
              <w:t>Natalia Castañeda Porras</w:t>
            </w:r>
          </w:p>
        </w:tc>
        <w:tc>
          <w:tcPr>
            <w:tcW w:w="1439" w:type="dxa"/>
            <w:tcBorders>
              <w:top w:val="single" w:sz="4" w:space="0" w:color="auto"/>
              <w:left w:val="nil"/>
              <w:bottom w:val="single" w:sz="4" w:space="0" w:color="auto"/>
              <w:right w:val="single" w:sz="12" w:space="0" w:color="auto"/>
            </w:tcBorders>
            <w:shd w:val="clear" w:color="auto" w:fill="auto"/>
            <w:vAlign w:val="center"/>
          </w:tcPr>
          <w:p w14:paraId="2FE850F1" w14:textId="77777777" w:rsidR="00410440" w:rsidRPr="00CB0D06" w:rsidRDefault="00410440" w:rsidP="00B533E5">
            <w:pPr>
              <w:jc w:val="center"/>
              <w:rPr>
                <w:rFonts w:cs="Arial"/>
                <w:bCs/>
                <w:sz w:val="18"/>
                <w:szCs w:val="18"/>
              </w:rPr>
            </w:pPr>
            <w:r w:rsidRPr="00CB0D06">
              <w:rPr>
                <w:rFonts w:cs="Arial"/>
                <w:sz w:val="18"/>
                <w:szCs w:val="18"/>
              </w:rPr>
              <w:t>6-0329-0023</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7E7608A9" w14:textId="77777777" w:rsidR="00410440" w:rsidRPr="00CB0D06" w:rsidRDefault="00410440" w:rsidP="00B533E5">
            <w:pPr>
              <w:rPr>
                <w:rFonts w:cs="Arial"/>
                <w:bCs/>
                <w:sz w:val="18"/>
                <w:szCs w:val="18"/>
              </w:rPr>
            </w:pPr>
            <w:r w:rsidRPr="00CB0D06">
              <w:rPr>
                <w:rFonts w:cs="Arial"/>
                <w:sz w:val="18"/>
                <w:szCs w:val="18"/>
              </w:rPr>
              <w:t>Miriam Alfaro Mejía</w:t>
            </w:r>
          </w:p>
        </w:tc>
        <w:tc>
          <w:tcPr>
            <w:tcW w:w="1427" w:type="dxa"/>
            <w:tcBorders>
              <w:top w:val="single" w:sz="4" w:space="0" w:color="auto"/>
              <w:left w:val="nil"/>
              <w:bottom w:val="single" w:sz="4" w:space="0" w:color="auto"/>
              <w:right w:val="single" w:sz="4" w:space="0" w:color="auto"/>
            </w:tcBorders>
            <w:shd w:val="clear" w:color="auto" w:fill="auto"/>
            <w:vAlign w:val="center"/>
          </w:tcPr>
          <w:p w14:paraId="113736CE" w14:textId="77777777" w:rsidR="00410440" w:rsidRPr="00CB0D06" w:rsidRDefault="00410440" w:rsidP="00B533E5">
            <w:pPr>
              <w:jc w:val="center"/>
              <w:rPr>
                <w:rFonts w:cs="Arial"/>
                <w:bCs/>
                <w:sz w:val="18"/>
                <w:szCs w:val="18"/>
              </w:rPr>
            </w:pPr>
            <w:r w:rsidRPr="00CB0D06">
              <w:rPr>
                <w:rFonts w:cs="Arial"/>
                <w:sz w:val="18"/>
                <w:szCs w:val="18"/>
              </w:rPr>
              <w:t>6-0271-0846</w:t>
            </w:r>
          </w:p>
        </w:tc>
      </w:tr>
      <w:tr w:rsidR="00410440" w:rsidRPr="00BB303F" w14:paraId="20576336"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3C1B3E0" w14:textId="77777777" w:rsidR="00410440" w:rsidRPr="00CB0D06" w:rsidRDefault="00410440" w:rsidP="00B533E5">
            <w:pPr>
              <w:rPr>
                <w:rFonts w:cs="Arial"/>
                <w:bCs/>
                <w:sz w:val="18"/>
                <w:szCs w:val="18"/>
              </w:rPr>
            </w:pPr>
            <w:r w:rsidRPr="00CB0D06">
              <w:rPr>
                <w:rFonts w:cs="Arial"/>
                <w:sz w:val="18"/>
                <w:szCs w:val="18"/>
              </w:rPr>
              <w:t xml:space="preserve">José Jiménez </w:t>
            </w:r>
            <w:proofErr w:type="spellStart"/>
            <w:r w:rsidRPr="00CB0D06">
              <w:rPr>
                <w:rFonts w:cs="Arial"/>
                <w:sz w:val="18"/>
                <w:szCs w:val="18"/>
              </w:rPr>
              <w:t>Jiménez</w:t>
            </w:r>
            <w:proofErr w:type="spellEnd"/>
          </w:p>
        </w:tc>
        <w:tc>
          <w:tcPr>
            <w:tcW w:w="1439" w:type="dxa"/>
            <w:tcBorders>
              <w:top w:val="single" w:sz="4" w:space="0" w:color="auto"/>
              <w:left w:val="nil"/>
              <w:bottom w:val="single" w:sz="4" w:space="0" w:color="auto"/>
              <w:right w:val="single" w:sz="12" w:space="0" w:color="auto"/>
            </w:tcBorders>
            <w:shd w:val="clear" w:color="auto" w:fill="auto"/>
            <w:vAlign w:val="center"/>
          </w:tcPr>
          <w:p w14:paraId="391E4A81" w14:textId="77777777" w:rsidR="00410440" w:rsidRPr="00CB0D06" w:rsidRDefault="00410440" w:rsidP="00B533E5">
            <w:pPr>
              <w:jc w:val="center"/>
              <w:rPr>
                <w:rFonts w:cs="Arial"/>
                <w:bCs/>
                <w:sz w:val="18"/>
                <w:szCs w:val="18"/>
              </w:rPr>
            </w:pPr>
            <w:r w:rsidRPr="00CB0D06">
              <w:rPr>
                <w:rFonts w:cs="Arial"/>
                <w:sz w:val="18"/>
                <w:szCs w:val="18"/>
              </w:rPr>
              <w:t>6-0035-0582</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5A1CFE32" w14:textId="77777777" w:rsidR="00410440" w:rsidRPr="00CB0D06" w:rsidRDefault="00410440" w:rsidP="00B533E5">
            <w:pPr>
              <w:rPr>
                <w:rFonts w:cs="Arial"/>
                <w:bCs/>
                <w:sz w:val="18"/>
                <w:szCs w:val="18"/>
              </w:rPr>
            </w:pPr>
            <w:r w:rsidRPr="00CB0D06">
              <w:rPr>
                <w:rFonts w:cs="Arial"/>
                <w:sz w:val="18"/>
                <w:szCs w:val="18"/>
              </w:rPr>
              <w:t>Gerald Antonio Castillo Zamora</w:t>
            </w:r>
          </w:p>
        </w:tc>
        <w:tc>
          <w:tcPr>
            <w:tcW w:w="1427" w:type="dxa"/>
            <w:tcBorders>
              <w:top w:val="single" w:sz="4" w:space="0" w:color="auto"/>
              <w:left w:val="nil"/>
              <w:bottom w:val="single" w:sz="4" w:space="0" w:color="auto"/>
              <w:right w:val="single" w:sz="4" w:space="0" w:color="auto"/>
            </w:tcBorders>
            <w:shd w:val="clear" w:color="auto" w:fill="auto"/>
            <w:vAlign w:val="center"/>
          </w:tcPr>
          <w:p w14:paraId="25509B02" w14:textId="77777777" w:rsidR="00410440" w:rsidRPr="00CB0D06" w:rsidRDefault="00410440" w:rsidP="00B533E5">
            <w:pPr>
              <w:jc w:val="center"/>
              <w:rPr>
                <w:rFonts w:cs="Arial"/>
                <w:bCs/>
                <w:sz w:val="18"/>
                <w:szCs w:val="18"/>
              </w:rPr>
            </w:pPr>
            <w:r w:rsidRPr="00CB0D06">
              <w:rPr>
                <w:rFonts w:cs="Arial"/>
                <w:sz w:val="18"/>
                <w:szCs w:val="18"/>
              </w:rPr>
              <w:t>6-0348-0493</w:t>
            </w:r>
          </w:p>
        </w:tc>
      </w:tr>
      <w:tr w:rsidR="00410440" w:rsidRPr="00BB303F" w14:paraId="785A4029"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385CD08" w14:textId="77777777" w:rsidR="00410440" w:rsidRPr="00CB0D06" w:rsidRDefault="00410440" w:rsidP="00B533E5">
            <w:pPr>
              <w:rPr>
                <w:rFonts w:cs="Arial"/>
                <w:bCs/>
                <w:sz w:val="18"/>
                <w:szCs w:val="18"/>
              </w:rPr>
            </w:pPr>
            <w:r w:rsidRPr="00CB0D06">
              <w:rPr>
                <w:rFonts w:cs="Arial"/>
                <w:sz w:val="18"/>
                <w:szCs w:val="18"/>
              </w:rPr>
              <w:t>Cristian Alvarado Reina</w:t>
            </w:r>
          </w:p>
        </w:tc>
        <w:tc>
          <w:tcPr>
            <w:tcW w:w="1439" w:type="dxa"/>
            <w:tcBorders>
              <w:top w:val="single" w:sz="4" w:space="0" w:color="auto"/>
              <w:left w:val="nil"/>
              <w:bottom w:val="single" w:sz="4" w:space="0" w:color="auto"/>
              <w:right w:val="single" w:sz="12" w:space="0" w:color="auto"/>
            </w:tcBorders>
            <w:shd w:val="clear" w:color="auto" w:fill="auto"/>
            <w:vAlign w:val="center"/>
          </w:tcPr>
          <w:p w14:paraId="4F179182" w14:textId="77777777" w:rsidR="00410440" w:rsidRPr="00CB0D06" w:rsidRDefault="00410440" w:rsidP="00B533E5">
            <w:pPr>
              <w:jc w:val="center"/>
              <w:rPr>
                <w:rFonts w:cs="Arial"/>
                <w:bCs/>
                <w:sz w:val="18"/>
                <w:szCs w:val="18"/>
              </w:rPr>
            </w:pPr>
            <w:r w:rsidRPr="00CB0D06">
              <w:rPr>
                <w:rFonts w:cs="Arial"/>
                <w:sz w:val="18"/>
                <w:szCs w:val="18"/>
              </w:rPr>
              <w:t>6-0281-0497</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56360DC1" w14:textId="77777777" w:rsidR="00410440" w:rsidRPr="00CB0D06" w:rsidRDefault="00410440" w:rsidP="00B533E5">
            <w:pPr>
              <w:rPr>
                <w:rFonts w:cs="Arial"/>
                <w:bCs/>
                <w:sz w:val="18"/>
                <w:szCs w:val="18"/>
              </w:rPr>
            </w:pPr>
            <w:proofErr w:type="spellStart"/>
            <w:r w:rsidRPr="00CB0D06">
              <w:rPr>
                <w:rFonts w:cs="Arial"/>
                <w:sz w:val="18"/>
                <w:szCs w:val="18"/>
              </w:rPr>
              <w:t>Josafath</w:t>
            </w:r>
            <w:proofErr w:type="spellEnd"/>
            <w:r w:rsidRPr="00CB0D06">
              <w:rPr>
                <w:rFonts w:cs="Arial"/>
                <w:sz w:val="18"/>
                <w:szCs w:val="18"/>
              </w:rPr>
              <w:t xml:space="preserve"> Fernández Anchía</w:t>
            </w:r>
          </w:p>
        </w:tc>
        <w:tc>
          <w:tcPr>
            <w:tcW w:w="1427" w:type="dxa"/>
            <w:tcBorders>
              <w:top w:val="single" w:sz="4" w:space="0" w:color="auto"/>
              <w:left w:val="nil"/>
              <w:bottom w:val="single" w:sz="4" w:space="0" w:color="auto"/>
              <w:right w:val="single" w:sz="4" w:space="0" w:color="auto"/>
            </w:tcBorders>
            <w:shd w:val="clear" w:color="auto" w:fill="auto"/>
            <w:vAlign w:val="center"/>
          </w:tcPr>
          <w:p w14:paraId="72BA83AC" w14:textId="77777777" w:rsidR="00410440" w:rsidRPr="00CB0D06" w:rsidRDefault="00410440" w:rsidP="00B533E5">
            <w:pPr>
              <w:jc w:val="center"/>
              <w:rPr>
                <w:rFonts w:cs="Arial"/>
                <w:bCs/>
                <w:sz w:val="18"/>
                <w:szCs w:val="18"/>
              </w:rPr>
            </w:pPr>
            <w:r w:rsidRPr="00CB0D06">
              <w:rPr>
                <w:rFonts w:cs="Arial"/>
                <w:sz w:val="18"/>
                <w:szCs w:val="18"/>
              </w:rPr>
              <w:t>1-1253-0699</w:t>
            </w:r>
          </w:p>
        </w:tc>
      </w:tr>
      <w:tr w:rsidR="00410440" w:rsidRPr="00BB303F" w14:paraId="1FFC1F61"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395C6DA4" w14:textId="77777777" w:rsidR="00410440" w:rsidRPr="00CB0D06" w:rsidRDefault="00410440" w:rsidP="00B533E5">
            <w:pPr>
              <w:rPr>
                <w:rFonts w:cs="Arial"/>
                <w:bCs/>
                <w:sz w:val="18"/>
                <w:szCs w:val="18"/>
              </w:rPr>
            </w:pPr>
            <w:r w:rsidRPr="00CB0D06">
              <w:rPr>
                <w:rFonts w:cs="Arial"/>
                <w:sz w:val="18"/>
                <w:szCs w:val="18"/>
              </w:rPr>
              <w:t>Blanca Inés Vargas Cruz</w:t>
            </w:r>
          </w:p>
        </w:tc>
        <w:tc>
          <w:tcPr>
            <w:tcW w:w="1439" w:type="dxa"/>
            <w:tcBorders>
              <w:top w:val="single" w:sz="4" w:space="0" w:color="auto"/>
              <w:left w:val="nil"/>
              <w:bottom w:val="single" w:sz="4" w:space="0" w:color="auto"/>
              <w:right w:val="single" w:sz="12" w:space="0" w:color="auto"/>
            </w:tcBorders>
            <w:shd w:val="clear" w:color="auto" w:fill="auto"/>
            <w:vAlign w:val="center"/>
          </w:tcPr>
          <w:p w14:paraId="29E6F316" w14:textId="77777777" w:rsidR="00410440" w:rsidRPr="00CB0D06" w:rsidRDefault="00410440" w:rsidP="00B533E5">
            <w:pPr>
              <w:jc w:val="center"/>
              <w:rPr>
                <w:rFonts w:cs="Arial"/>
                <w:bCs/>
                <w:sz w:val="18"/>
                <w:szCs w:val="18"/>
              </w:rPr>
            </w:pPr>
            <w:r w:rsidRPr="00CB0D06">
              <w:rPr>
                <w:rFonts w:cs="Arial"/>
                <w:sz w:val="18"/>
                <w:szCs w:val="18"/>
              </w:rPr>
              <w:t>2-0468-0204</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1C0869E9" w14:textId="77777777" w:rsidR="00410440" w:rsidRPr="00CB0D06" w:rsidRDefault="00410440" w:rsidP="00B533E5">
            <w:pPr>
              <w:rPr>
                <w:rFonts w:cs="Arial"/>
                <w:bCs/>
                <w:sz w:val="18"/>
                <w:szCs w:val="18"/>
              </w:rPr>
            </w:pPr>
            <w:r w:rsidRPr="00CB0D06">
              <w:rPr>
                <w:rFonts w:cs="Arial"/>
                <w:sz w:val="18"/>
                <w:szCs w:val="18"/>
              </w:rPr>
              <w:t>Xenia Berrocal Quirós</w:t>
            </w:r>
          </w:p>
        </w:tc>
        <w:tc>
          <w:tcPr>
            <w:tcW w:w="1427" w:type="dxa"/>
            <w:tcBorders>
              <w:top w:val="single" w:sz="4" w:space="0" w:color="auto"/>
              <w:left w:val="nil"/>
              <w:bottom w:val="single" w:sz="4" w:space="0" w:color="auto"/>
              <w:right w:val="single" w:sz="4" w:space="0" w:color="auto"/>
            </w:tcBorders>
            <w:shd w:val="clear" w:color="auto" w:fill="auto"/>
            <w:vAlign w:val="center"/>
          </w:tcPr>
          <w:p w14:paraId="09D3DE19" w14:textId="77777777" w:rsidR="00410440" w:rsidRPr="00CB0D06" w:rsidRDefault="00410440" w:rsidP="00B533E5">
            <w:pPr>
              <w:jc w:val="center"/>
              <w:rPr>
                <w:rFonts w:cs="Arial"/>
                <w:bCs/>
                <w:sz w:val="18"/>
                <w:szCs w:val="18"/>
              </w:rPr>
            </w:pPr>
            <w:r w:rsidRPr="00CB0D06">
              <w:rPr>
                <w:rFonts w:cs="Arial"/>
                <w:sz w:val="18"/>
                <w:szCs w:val="18"/>
              </w:rPr>
              <w:t>5-0169-0791</w:t>
            </w:r>
          </w:p>
        </w:tc>
      </w:tr>
      <w:tr w:rsidR="00410440" w:rsidRPr="00BB303F" w14:paraId="58537DE0"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64C8BDB" w14:textId="77777777" w:rsidR="00410440" w:rsidRPr="00CB0D06" w:rsidRDefault="00410440" w:rsidP="00B533E5">
            <w:pPr>
              <w:rPr>
                <w:rFonts w:cs="Arial"/>
                <w:bCs/>
                <w:sz w:val="18"/>
                <w:szCs w:val="18"/>
              </w:rPr>
            </w:pPr>
            <w:r w:rsidRPr="00CB0D06">
              <w:rPr>
                <w:rFonts w:cs="Arial"/>
                <w:sz w:val="18"/>
                <w:szCs w:val="18"/>
              </w:rPr>
              <w:t>Johnny Miguel Villalobos Alvarado</w:t>
            </w:r>
          </w:p>
        </w:tc>
        <w:tc>
          <w:tcPr>
            <w:tcW w:w="1439" w:type="dxa"/>
            <w:tcBorders>
              <w:top w:val="single" w:sz="4" w:space="0" w:color="auto"/>
              <w:left w:val="nil"/>
              <w:bottom w:val="single" w:sz="4" w:space="0" w:color="auto"/>
              <w:right w:val="single" w:sz="12" w:space="0" w:color="auto"/>
            </w:tcBorders>
            <w:shd w:val="clear" w:color="auto" w:fill="auto"/>
            <w:vAlign w:val="center"/>
          </w:tcPr>
          <w:p w14:paraId="619E0C33" w14:textId="77777777" w:rsidR="00410440" w:rsidRPr="00CB0D06" w:rsidRDefault="00410440" w:rsidP="00B533E5">
            <w:pPr>
              <w:jc w:val="center"/>
              <w:rPr>
                <w:rFonts w:cs="Arial"/>
                <w:bCs/>
                <w:sz w:val="18"/>
                <w:szCs w:val="18"/>
              </w:rPr>
            </w:pPr>
            <w:r w:rsidRPr="00CB0D06">
              <w:rPr>
                <w:rFonts w:cs="Arial"/>
                <w:sz w:val="18"/>
                <w:szCs w:val="18"/>
              </w:rPr>
              <w:t>6-0210-0094</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0746F0D9" w14:textId="77777777" w:rsidR="00410440" w:rsidRPr="00CB0D06" w:rsidRDefault="00410440" w:rsidP="00B533E5">
            <w:pPr>
              <w:rPr>
                <w:rFonts w:cs="Arial"/>
                <w:bCs/>
                <w:sz w:val="18"/>
                <w:szCs w:val="18"/>
              </w:rPr>
            </w:pPr>
            <w:r w:rsidRPr="00CB0D06">
              <w:rPr>
                <w:rFonts w:cs="Arial"/>
                <w:sz w:val="18"/>
                <w:szCs w:val="18"/>
              </w:rPr>
              <w:t xml:space="preserve">Concepción </w:t>
            </w:r>
            <w:proofErr w:type="spellStart"/>
            <w:r w:rsidRPr="00CB0D06">
              <w:rPr>
                <w:rFonts w:cs="Arial"/>
                <w:sz w:val="18"/>
                <w:szCs w:val="18"/>
              </w:rPr>
              <w:t>Olmazo</w:t>
            </w:r>
            <w:proofErr w:type="spellEnd"/>
            <w:r w:rsidRPr="00CB0D06">
              <w:rPr>
                <w:rFonts w:cs="Arial"/>
                <w:sz w:val="18"/>
                <w:szCs w:val="18"/>
              </w:rPr>
              <w:t xml:space="preserve"> </w:t>
            </w:r>
            <w:proofErr w:type="spellStart"/>
            <w:r w:rsidRPr="00CB0D06">
              <w:rPr>
                <w:rFonts w:cs="Arial"/>
                <w:sz w:val="18"/>
                <w:szCs w:val="18"/>
              </w:rPr>
              <w:t>Olmazo</w:t>
            </w:r>
            <w:proofErr w:type="spellEnd"/>
          </w:p>
        </w:tc>
        <w:tc>
          <w:tcPr>
            <w:tcW w:w="1427" w:type="dxa"/>
            <w:tcBorders>
              <w:top w:val="single" w:sz="4" w:space="0" w:color="auto"/>
              <w:left w:val="nil"/>
              <w:bottom w:val="single" w:sz="4" w:space="0" w:color="auto"/>
              <w:right w:val="single" w:sz="4" w:space="0" w:color="auto"/>
            </w:tcBorders>
            <w:shd w:val="clear" w:color="auto" w:fill="auto"/>
            <w:vAlign w:val="center"/>
          </w:tcPr>
          <w:p w14:paraId="47927306" w14:textId="77777777" w:rsidR="00410440" w:rsidRPr="00CB0D06" w:rsidRDefault="00410440" w:rsidP="00B533E5">
            <w:pPr>
              <w:jc w:val="center"/>
              <w:rPr>
                <w:rFonts w:cs="Arial"/>
                <w:bCs/>
                <w:sz w:val="18"/>
                <w:szCs w:val="18"/>
              </w:rPr>
            </w:pPr>
            <w:r w:rsidRPr="00CB0D06">
              <w:rPr>
                <w:rFonts w:cs="Arial"/>
                <w:sz w:val="18"/>
                <w:szCs w:val="18"/>
              </w:rPr>
              <w:t>6-0089-0936</w:t>
            </w:r>
          </w:p>
        </w:tc>
      </w:tr>
      <w:tr w:rsidR="00410440" w:rsidRPr="00BB303F" w14:paraId="0381BE0D"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610EC45" w14:textId="77777777" w:rsidR="00410440" w:rsidRPr="00CB0D06" w:rsidRDefault="00410440" w:rsidP="00B533E5">
            <w:pPr>
              <w:rPr>
                <w:rFonts w:cs="Arial"/>
                <w:bCs/>
                <w:sz w:val="18"/>
                <w:szCs w:val="18"/>
              </w:rPr>
            </w:pPr>
            <w:r w:rsidRPr="00CB0D06">
              <w:rPr>
                <w:rFonts w:cs="Arial"/>
                <w:sz w:val="18"/>
                <w:szCs w:val="18"/>
              </w:rPr>
              <w:lastRenderedPageBreak/>
              <w:t>Juan Luis Angulo Cerdas</w:t>
            </w:r>
          </w:p>
        </w:tc>
        <w:tc>
          <w:tcPr>
            <w:tcW w:w="1439" w:type="dxa"/>
            <w:tcBorders>
              <w:top w:val="single" w:sz="4" w:space="0" w:color="auto"/>
              <w:left w:val="nil"/>
              <w:bottom w:val="single" w:sz="4" w:space="0" w:color="auto"/>
              <w:right w:val="single" w:sz="12" w:space="0" w:color="auto"/>
            </w:tcBorders>
            <w:shd w:val="clear" w:color="auto" w:fill="auto"/>
            <w:vAlign w:val="center"/>
          </w:tcPr>
          <w:p w14:paraId="2244CA24" w14:textId="77777777" w:rsidR="00410440" w:rsidRPr="00CB0D06" w:rsidRDefault="00410440" w:rsidP="00B533E5">
            <w:pPr>
              <w:jc w:val="center"/>
              <w:rPr>
                <w:rFonts w:cs="Arial"/>
                <w:bCs/>
                <w:sz w:val="18"/>
                <w:szCs w:val="18"/>
              </w:rPr>
            </w:pPr>
            <w:r w:rsidRPr="00CB0D06">
              <w:rPr>
                <w:rFonts w:cs="Arial"/>
                <w:sz w:val="18"/>
                <w:szCs w:val="18"/>
              </w:rPr>
              <w:t>6-027-70972</w:t>
            </w:r>
          </w:p>
        </w:tc>
        <w:tc>
          <w:tcPr>
            <w:tcW w:w="2955" w:type="dxa"/>
            <w:tcBorders>
              <w:top w:val="single" w:sz="4" w:space="0" w:color="auto"/>
              <w:left w:val="single" w:sz="12" w:space="0" w:color="auto"/>
            </w:tcBorders>
            <w:shd w:val="clear" w:color="auto" w:fill="auto"/>
            <w:vAlign w:val="center"/>
          </w:tcPr>
          <w:p w14:paraId="440B8DF6" w14:textId="77777777" w:rsidR="00410440" w:rsidRPr="00CB0D06" w:rsidRDefault="00410440" w:rsidP="00B533E5">
            <w:pPr>
              <w:rPr>
                <w:rFonts w:cs="Arial"/>
                <w:bCs/>
                <w:sz w:val="18"/>
                <w:szCs w:val="18"/>
              </w:rPr>
            </w:pPr>
          </w:p>
        </w:tc>
        <w:tc>
          <w:tcPr>
            <w:tcW w:w="1427" w:type="dxa"/>
            <w:tcBorders>
              <w:top w:val="single" w:sz="4" w:space="0" w:color="auto"/>
            </w:tcBorders>
            <w:shd w:val="clear" w:color="auto" w:fill="auto"/>
            <w:vAlign w:val="center"/>
          </w:tcPr>
          <w:p w14:paraId="0A51E9C4" w14:textId="77777777" w:rsidR="00410440" w:rsidRPr="00CB0D06" w:rsidRDefault="00410440" w:rsidP="00B533E5">
            <w:pPr>
              <w:jc w:val="center"/>
              <w:rPr>
                <w:rFonts w:cs="Arial"/>
                <w:bCs/>
                <w:sz w:val="18"/>
                <w:szCs w:val="18"/>
              </w:rPr>
            </w:pPr>
          </w:p>
        </w:tc>
      </w:tr>
    </w:tbl>
    <w:p w14:paraId="2364B4E4" w14:textId="77777777" w:rsidR="00410440" w:rsidRPr="00BB303F" w:rsidRDefault="00410440" w:rsidP="00410440">
      <w:pPr>
        <w:spacing w:line="360" w:lineRule="auto"/>
        <w:jc w:val="both"/>
        <w:rPr>
          <w:rFonts w:cs="Arial"/>
          <w:sz w:val="22"/>
          <w:szCs w:val="22"/>
        </w:rPr>
      </w:pPr>
    </w:p>
    <w:p w14:paraId="697C6332" w14:textId="77777777" w:rsidR="00410440" w:rsidRDefault="00410440" w:rsidP="00410440">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w:t>
      </w:r>
      <w:r>
        <w:rPr>
          <w:rFonts w:cs="Arial"/>
          <w:sz w:val="22"/>
          <w:szCs w:val="22"/>
        </w:rPr>
        <w:t>la inclusión de los siguientes setenta y cinco</w:t>
      </w:r>
      <w:r w:rsidRPr="00BB303F">
        <w:rPr>
          <w:rFonts w:cs="Arial"/>
          <w:sz w:val="22"/>
          <w:szCs w:val="22"/>
        </w:rPr>
        <w:t xml:space="preserve"> beneficiarios del proyecto </w:t>
      </w:r>
      <w:r>
        <w:rPr>
          <w:rFonts w:cs="Arial"/>
          <w:sz w:val="22"/>
          <w:szCs w:val="22"/>
        </w:rPr>
        <w:t>Santa Marta etapa III</w:t>
      </w:r>
      <w:r w:rsidRPr="00BB303F">
        <w:rPr>
          <w:rFonts w:cs="Arial"/>
          <w:sz w:val="22"/>
          <w:szCs w:val="22"/>
        </w:rPr>
        <w:t>:</w:t>
      </w:r>
    </w:p>
    <w:p w14:paraId="63F6633B" w14:textId="77777777" w:rsidR="00410440" w:rsidRPr="00BB303F" w:rsidRDefault="00410440" w:rsidP="00410440">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410440" w:rsidRPr="00BB303F" w14:paraId="0839AF6F"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7E49C81D" w14:textId="77777777" w:rsidR="00410440" w:rsidRPr="00CB0D06" w:rsidRDefault="00410440" w:rsidP="00B533E5">
            <w:pPr>
              <w:jc w:val="center"/>
              <w:rPr>
                <w:rFonts w:cs="Arial"/>
                <w:b/>
                <w:bCs/>
                <w:sz w:val="18"/>
                <w:szCs w:val="18"/>
              </w:rPr>
            </w:pPr>
            <w:r w:rsidRPr="00CB0D06">
              <w:rPr>
                <w:rFonts w:cs="Arial"/>
                <w:b/>
                <w:bCs/>
                <w:sz w:val="18"/>
                <w:szCs w:val="18"/>
              </w:rPr>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6F8F0023" w14:textId="77777777" w:rsidR="00410440" w:rsidRPr="00CB0D06" w:rsidRDefault="00410440" w:rsidP="00B533E5">
            <w:pPr>
              <w:jc w:val="center"/>
              <w:rPr>
                <w:rFonts w:cs="Arial"/>
                <w:b/>
                <w:bCs/>
                <w:sz w:val="18"/>
                <w:szCs w:val="18"/>
              </w:rPr>
            </w:pPr>
            <w:r w:rsidRPr="00CB0D06">
              <w:rPr>
                <w:rFonts w:cs="Arial"/>
                <w:b/>
                <w:bCs/>
                <w:sz w:val="18"/>
                <w:szCs w:val="18"/>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5C052571" w14:textId="77777777" w:rsidR="00410440" w:rsidRPr="00CB0D06" w:rsidRDefault="00410440" w:rsidP="00B533E5">
            <w:pPr>
              <w:jc w:val="center"/>
              <w:rPr>
                <w:rFonts w:cs="Arial"/>
                <w:b/>
                <w:bCs/>
                <w:sz w:val="18"/>
                <w:szCs w:val="18"/>
              </w:rPr>
            </w:pPr>
            <w:r w:rsidRPr="00CB0D06">
              <w:rPr>
                <w:rFonts w:cs="Arial"/>
                <w:b/>
                <w:bCs/>
                <w:sz w:val="18"/>
                <w:szCs w:val="18"/>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4C7A3B17" w14:textId="77777777" w:rsidR="00410440" w:rsidRPr="00CB0D06" w:rsidRDefault="00410440" w:rsidP="00B533E5">
            <w:pPr>
              <w:jc w:val="center"/>
              <w:rPr>
                <w:rFonts w:cs="Arial"/>
                <w:b/>
                <w:bCs/>
                <w:sz w:val="18"/>
                <w:szCs w:val="18"/>
              </w:rPr>
            </w:pPr>
            <w:r w:rsidRPr="00CB0D06">
              <w:rPr>
                <w:rFonts w:cs="Arial"/>
                <w:b/>
                <w:bCs/>
                <w:sz w:val="18"/>
                <w:szCs w:val="18"/>
              </w:rPr>
              <w:t>Cédula</w:t>
            </w:r>
          </w:p>
        </w:tc>
      </w:tr>
      <w:tr w:rsidR="00410440" w:rsidRPr="00BB303F" w14:paraId="678ED1DA"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80BF324" w14:textId="77777777" w:rsidR="00410440" w:rsidRPr="00CB0D06" w:rsidRDefault="00410440" w:rsidP="00B533E5">
            <w:pPr>
              <w:rPr>
                <w:rFonts w:cs="Arial"/>
                <w:bCs/>
                <w:sz w:val="18"/>
                <w:szCs w:val="18"/>
              </w:rPr>
            </w:pPr>
            <w:r w:rsidRPr="00CB0D06">
              <w:rPr>
                <w:rFonts w:cs="Arial"/>
                <w:sz w:val="18"/>
                <w:szCs w:val="18"/>
              </w:rPr>
              <w:t xml:space="preserve">Katherine Zamora Campos </w:t>
            </w:r>
          </w:p>
        </w:tc>
        <w:tc>
          <w:tcPr>
            <w:tcW w:w="1439" w:type="dxa"/>
            <w:tcBorders>
              <w:top w:val="single" w:sz="4" w:space="0" w:color="auto"/>
              <w:left w:val="nil"/>
              <w:bottom w:val="single" w:sz="4" w:space="0" w:color="auto"/>
              <w:right w:val="single" w:sz="12" w:space="0" w:color="auto"/>
            </w:tcBorders>
            <w:shd w:val="clear" w:color="auto" w:fill="auto"/>
            <w:vAlign w:val="center"/>
          </w:tcPr>
          <w:p w14:paraId="6D7B804C" w14:textId="77777777" w:rsidR="00410440" w:rsidRPr="00CB0D06" w:rsidRDefault="00410440" w:rsidP="00B533E5">
            <w:pPr>
              <w:jc w:val="center"/>
              <w:rPr>
                <w:rFonts w:cs="Arial"/>
                <w:bCs/>
                <w:sz w:val="18"/>
                <w:szCs w:val="18"/>
              </w:rPr>
            </w:pPr>
            <w:r w:rsidRPr="00CB0D06">
              <w:rPr>
                <w:rFonts w:cs="Arial"/>
                <w:sz w:val="18"/>
                <w:szCs w:val="18"/>
              </w:rPr>
              <w:t>6-0377-0430</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35F5C3BE" w14:textId="77777777" w:rsidR="00410440" w:rsidRPr="00CB0D06" w:rsidRDefault="00410440" w:rsidP="00B533E5">
            <w:pPr>
              <w:rPr>
                <w:rFonts w:cs="Arial"/>
                <w:bCs/>
                <w:sz w:val="18"/>
                <w:szCs w:val="18"/>
              </w:rPr>
            </w:pPr>
            <w:r w:rsidRPr="00CB0D06">
              <w:rPr>
                <w:rFonts w:cs="Arial"/>
                <w:sz w:val="18"/>
                <w:szCs w:val="18"/>
              </w:rPr>
              <w:t xml:space="preserve">Luis Carlos Hernández </w:t>
            </w:r>
            <w:proofErr w:type="spellStart"/>
            <w:r w:rsidRPr="00CB0D06">
              <w:rPr>
                <w:rFonts w:cs="Arial"/>
                <w:sz w:val="18"/>
                <w:szCs w:val="18"/>
              </w:rPr>
              <w:t>Hernández</w:t>
            </w:r>
            <w:proofErr w:type="spellEnd"/>
          </w:p>
        </w:tc>
        <w:tc>
          <w:tcPr>
            <w:tcW w:w="1427" w:type="dxa"/>
            <w:tcBorders>
              <w:top w:val="single" w:sz="4" w:space="0" w:color="auto"/>
              <w:left w:val="nil"/>
              <w:bottom w:val="single" w:sz="4" w:space="0" w:color="auto"/>
              <w:right w:val="single" w:sz="4" w:space="0" w:color="auto"/>
            </w:tcBorders>
            <w:shd w:val="clear" w:color="auto" w:fill="auto"/>
            <w:vAlign w:val="center"/>
          </w:tcPr>
          <w:p w14:paraId="30632BA9" w14:textId="77777777" w:rsidR="00410440" w:rsidRPr="00CB0D06" w:rsidRDefault="00410440" w:rsidP="00B533E5">
            <w:pPr>
              <w:jc w:val="center"/>
              <w:rPr>
                <w:rFonts w:cs="Arial"/>
                <w:bCs/>
                <w:sz w:val="18"/>
                <w:szCs w:val="18"/>
              </w:rPr>
            </w:pPr>
            <w:r w:rsidRPr="00CB0D06">
              <w:rPr>
                <w:rFonts w:cs="Arial"/>
                <w:sz w:val="18"/>
                <w:szCs w:val="18"/>
              </w:rPr>
              <w:t>1-0707-0574</w:t>
            </w:r>
          </w:p>
        </w:tc>
      </w:tr>
      <w:tr w:rsidR="00410440" w:rsidRPr="00BB303F" w14:paraId="5D4B9267"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D1581C4" w14:textId="77777777" w:rsidR="00410440" w:rsidRPr="00CB0D06" w:rsidRDefault="00410440" w:rsidP="00B533E5">
            <w:pPr>
              <w:rPr>
                <w:rFonts w:cs="Arial"/>
                <w:bCs/>
                <w:sz w:val="18"/>
                <w:szCs w:val="18"/>
              </w:rPr>
            </w:pPr>
            <w:r w:rsidRPr="00CB0D06">
              <w:rPr>
                <w:rFonts w:cs="Arial"/>
                <w:sz w:val="18"/>
                <w:szCs w:val="18"/>
              </w:rPr>
              <w:t>Katherine Cortes Castro</w:t>
            </w:r>
          </w:p>
        </w:tc>
        <w:tc>
          <w:tcPr>
            <w:tcW w:w="1439" w:type="dxa"/>
            <w:tcBorders>
              <w:top w:val="single" w:sz="4" w:space="0" w:color="auto"/>
              <w:left w:val="nil"/>
              <w:bottom w:val="single" w:sz="4" w:space="0" w:color="auto"/>
              <w:right w:val="single" w:sz="12" w:space="0" w:color="auto"/>
            </w:tcBorders>
            <w:shd w:val="clear" w:color="auto" w:fill="auto"/>
            <w:vAlign w:val="center"/>
          </w:tcPr>
          <w:p w14:paraId="6D2039C8" w14:textId="77777777" w:rsidR="00410440" w:rsidRPr="00CB0D06" w:rsidRDefault="00410440" w:rsidP="00B533E5">
            <w:pPr>
              <w:jc w:val="center"/>
              <w:rPr>
                <w:rFonts w:cs="Arial"/>
                <w:bCs/>
                <w:sz w:val="18"/>
                <w:szCs w:val="18"/>
              </w:rPr>
            </w:pPr>
            <w:r w:rsidRPr="00CB0D06">
              <w:rPr>
                <w:rFonts w:cs="Arial"/>
                <w:sz w:val="18"/>
                <w:szCs w:val="18"/>
              </w:rPr>
              <w:t>6-0398-0988</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085597FC" w14:textId="77777777" w:rsidR="00410440" w:rsidRPr="00CB0D06" w:rsidRDefault="00410440" w:rsidP="00B533E5">
            <w:pPr>
              <w:rPr>
                <w:rFonts w:cs="Arial"/>
                <w:bCs/>
                <w:sz w:val="18"/>
                <w:szCs w:val="18"/>
              </w:rPr>
            </w:pPr>
            <w:proofErr w:type="spellStart"/>
            <w:r w:rsidRPr="00CB0D06">
              <w:rPr>
                <w:rFonts w:cs="Arial"/>
                <w:sz w:val="18"/>
                <w:szCs w:val="18"/>
              </w:rPr>
              <w:t>Jose</w:t>
            </w:r>
            <w:proofErr w:type="spellEnd"/>
            <w:r w:rsidRPr="00CB0D06">
              <w:rPr>
                <w:rFonts w:cs="Arial"/>
                <w:sz w:val="18"/>
                <w:szCs w:val="18"/>
              </w:rPr>
              <w:t xml:space="preserve"> Enrique Campos Solís</w:t>
            </w:r>
          </w:p>
        </w:tc>
        <w:tc>
          <w:tcPr>
            <w:tcW w:w="1427" w:type="dxa"/>
            <w:tcBorders>
              <w:top w:val="single" w:sz="4" w:space="0" w:color="auto"/>
              <w:left w:val="nil"/>
              <w:bottom w:val="single" w:sz="4" w:space="0" w:color="auto"/>
              <w:right w:val="single" w:sz="4" w:space="0" w:color="auto"/>
            </w:tcBorders>
            <w:shd w:val="clear" w:color="auto" w:fill="auto"/>
            <w:vAlign w:val="center"/>
          </w:tcPr>
          <w:p w14:paraId="56B4486E" w14:textId="77777777" w:rsidR="00410440" w:rsidRPr="00CB0D06" w:rsidRDefault="00410440" w:rsidP="00B533E5">
            <w:pPr>
              <w:jc w:val="center"/>
              <w:rPr>
                <w:rFonts w:cs="Arial"/>
                <w:bCs/>
                <w:sz w:val="18"/>
                <w:szCs w:val="18"/>
              </w:rPr>
            </w:pPr>
            <w:r w:rsidRPr="00CB0D06">
              <w:rPr>
                <w:rFonts w:cs="Arial"/>
                <w:sz w:val="18"/>
                <w:szCs w:val="18"/>
              </w:rPr>
              <w:t>6-0318-0793</w:t>
            </w:r>
          </w:p>
        </w:tc>
      </w:tr>
      <w:tr w:rsidR="00410440" w:rsidRPr="00BB303F" w14:paraId="00D1D737"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373C6F95" w14:textId="77777777" w:rsidR="00410440" w:rsidRPr="00CB0D06" w:rsidRDefault="00410440" w:rsidP="00B533E5">
            <w:pPr>
              <w:rPr>
                <w:rFonts w:cs="Arial"/>
                <w:bCs/>
                <w:sz w:val="18"/>
                <w:szCs w:val="18"/>
              </w:rPr>
            </w:pPr>
            <w:r w:rsidRPr="00CB0D06">
              <w:rPr>
                <w:rFonts w:cs="Arial"/>
                <w:sz w:val="18"/>
                <w:szCs w:val="18"/>
              </w:rPr>
              <w:t>Shirley Salazar Marín</w:t>
            </w:r>
          </w:p>
        </w:tc>
        <w:tc>
          <w:tcPr>
            <w:tcW w:w="1439" w:type="dxa"/>
            <w:tcBorders>
              <w:top w:val="single" w:sz="4" w:space="0" w:color="auto"/>
              <w:left w:val="nil"/>
              <w:bottom w:val="single" w:sz="4" w:space="0" w:color="auto"/>
              <w:right w:val="single" w:sz="12" w:space="0" w:color="auto"/>
            </w:tcBorders>
            <w:shd w:val="clear" w:color="auto" w:fill="auto"/>
            <w:vAlign w:val="center"/>
          </w:tcPr>
          <w:p w14:paraId="24916BC4" w14:textId="77777777" w:rsidR="00410440" w:rsidRPr="00CB0D06" w:rsidRDefault="00410440" w:rsidP="00B533E5">
            <w:pPr>
              <w:jc w:val="center"/>
              <w:rPr>
                <w:rFonts w:cs="Arial"/>
                <w:bCs/>
                <w:sz w:val="18"/>
                <w:szCs w:val="18"/>
              </w:rPr>
            </w:pPr>
            <w:r w:rsidRPr="00CB0D06">
              <w:rPr>
                <w:rFonts w:cs="Arial"/>
                <w:sz w:val="18"/>
                <w:szCs w:val="18"/>
              </w:rPr>
              <w:t>1-1143-0345</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79E0005D" w14:textId="77777777" w:rsidR="00410440" w:rsidRPr="00CB0D06" w:rsidRDefault="00410440" w:rsidP="00B533E5">
            <w:pPr>
              <w:rPr>
                <w:rFonts w:cs="Arial"/>
                <w:bCs/>
                <w:sz w:val="18"/>
                <w:szCs w:val="18"/>
              </w:rPr>
            </w:pPr>
            <w:r w:rsidRPr="00CB0D06">
              <w:rPr>
                <w:rFonts w:cs="Arial"/>
                <w:sz w:val="18"/>
                <w:szCs w:val="18"/>
              </w:rPr>
              <w:t>Kattia Lorena Castro Valverde</w:t>
            </w:r>
          </w:p>
        </w:tc>
        <w:tc>
          <w:tcPr>
            <w:tcW w:w="1427" w:type="dxa"/>
            <w:tcBorders>
              <w:top w:val="single" w:sz="4" w:space="0" w:color="auto"/>
              <w:left w:val="nil"/>
              <w:bottom w:val="single" w:sz="4" w:space="0" w:color="auto"/>
              <w:right w:val="single" w:sz="4" w:space="0" w:color="auto"/>
            </w:tcBorders>
            <w:shd w:val="clear" w:color="auto" w:fill="auto"/>
            <w:vAlign w:val="center"/>
          </w:tcPr>
          <w:p w14:paraId="217AD88A" w14:textId="77777777" w:rsidR="00410440" w:rsidRPr="00CB0D06" w:rsidRDefault="00410440" w:rsidP="00B533E5">
            <w:pPr>
              <w:jc w:val="center"/>
              <w:rPr>
                <w:rFonts w:cs="Arial"/>
                <w:bCs/>
                <w:sz w:val="18"/>
                <w:szCs w:val="18"/>
              </w:rPr>
            </w:pPr>
            <w:r w:rsidRPr="00CB0D06">
              <w:rPr>
                <w:rFonts w:cs="Arial"/>
                <w:sz w:val="18"/>
                <w:szCs w:val="18"/>
              </w:rPr>
              <w:t>6-0339-0183</w:t>
            </w:r>
          </w:p>
        </w:tc>
      </w:tr>
      <w:tr w:rsidR="00410440" w:rsidRPr="00BB303F" w14:paraId="51E91BA3"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D3A0B7C" w14:textId="77777777" w:rsidR="00410440" w:rsidRPr="00CB0D06" w:rsidRDefault="00410440" w:rsidP="00B533E5">
            <w:pPr>
              <w:rPr>
                <w:rFonts w:cs="Arial"/>
                <w:bCs/>
                <w:sz w:val="18"/>
                <w:szCs w:val="18"/>
              </w:rPr>
            </w:pPr>
            <w:r w:rsidRPr="00CB0D06">
              <w:rPr>
                <w:rFonts w:cs="Arial"/>
                <w:sz w:val="18"/>
                <w:szCs w:val="18"/>
              </w:rPr>
              <w:t>Johanna Jiménez Vargas</w:t>
            </w:r>
          </w:p>
        </w:tc>
        <w:tc>
          <w:tcPr>
            <w:tcW w:w="1439" w:type="dxa"/>
            <w:tcBorders>
              <w:top w:val="single" w:sz="4" w:space="0" w:color="auto"/>
              <w:left w:val="nil"/>
              <w:bottom w:val="single" w:sz="4" w:space="0" w:color="auto"/>
              <w:right w:val="single" w:sz="12" w:space="0" w:color="auto"/>
            </w:tcBorders>
            <w:shd w:val="clear" w:color="auto" w:fill="auto"/>
            <w:vAlign w:val="center"/>
          </w:tcPr>
          <w:p w14:paraId="06D757DD" w14:textId="77777777" w:rsidR="00410440" w:rsidRPr="00CB0D06" w:rsidRDefault="00410440" w:rsidP="00B533E5">
            <w:pPr>
              <w:jc w:val="center"/>
              <w:rPr>
                <w:rFonts w:cs="Arial"/>
                <w:bCs/>
                <w:sz w:val="18"/>
                <w:szCs w:val="18"/>
              </w:rPr>
            </w:pPr>
            <w:r w:rsidRPr="00CB0D06">
              <w:rPr>
                <w:rFonts w:cs="Arial"/>
                <w:sz w:val="18"/>
                <w:szCs w:val="18"/>
              </w:rPr>
              <w:t>6-0357-0082</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0E5260AA" w14:textId="77777777" w:rsidR="00410440" w:rsidRPr="00CB0D06" w:rsidRDefault="00410440" w:rsidP="00B533E5">
            <w:pPr>
              <w:rPr>
                <w:rFonts w:cs="Arial"/>
                <w:bCs/>
                <w:sz w:val="18"/>
                <w:szCs w:val="18"/>
              </w:rPr>
            </w:pPr>
            <w:r w:rsidRPr="00CB0D06">
              <w:rPr>
                <w:rFonts w:cs="Arial"/>
                <w:sz w:val="18"/>
                <w:szCs w:val="18"/>
              </w:rPr>
              <w:t>Pamela Rebeca Alvarado Núñez</w:t>
            </w:r>
          </w:p>
        </w:tc>
        <w:tc>
          <w:tcPr>
            <w:tcW w:w="1427" w:type="dxa"/>
            <w:tcBorders>
              <w:top w:val="single" w:sz="4" w:space="0" w:color="auto"/>
              <w:left w:val="nil"/>
              <w:bottom w:val="single" w:sz="4" w:space="0" w:color="auto"/>
              <w:right w:val="single" w:sz="4" w:space="0" w:color="auto"/>
            </w:tcBorders>
            <w:shd w:val="clear" w:color="auto" w:fill="auto"/>
            <w:vAlign w:val="center"/>
          </w:tcPr>
          <w:p w14:paraId="09530B67" w14:textId="77777777" w:rsidR="00410440" w:rsidRPr="00CB0D06" w:rsidRDefault="00410440" w:rsidP="00B533E5">
            <w:pPr>
              <w:jc w:val="center"/>
              <w:rPr>
                <w:rFonts w:cs="Arial"/>
                <w:bCs/>
                <w:sz w:val="18"/>
                <w:szCs w:val="18"/>
              </w:rPr>
            </w:pPr>
            <w:r w:rsidRPr="00CB0D06">
              <w:rPr>
                <w:rFonts w:cs="Arial"/>
                <w:sz w:val="18"/>
                <w:szCs w:val="18"/>
              </w:rPr>
              <w:t>6-0351-0601</w:t>
            </w:r>
          </w:p>
        </w:tc>
      </w:tr>
      <w:tr w:rsidR="00410440" w:rsidRPr="00BB303F" w14:paraId="1692AB35"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76D61AA9" w14:textId="77777777" w:rsidR="00410440" w:rsidRPr="00CB0D06" w:rsidRDefault="00410440" w:rsidP="00B533E5">
            <w:pPr>
              <w:rPr>
                <w:rFonts w:cs="Arial"/>
                <w:bCs/>
                <w:sz w:val="18"/>
                <w:szCs w:val="18"/>
              </w:rPr>
            </w:pPr>
            <w:r w:rsidRPr="00CB0D06">
              <w:rPr>
                <w:rFonts w:cs="Arial"/>
                <w:sz w:val="18"/>
                <w:szCs w:val="18"/>
              </w:rPr>
              <w:t xml:space="preserve">Natalia Delgado Romero </w:t>
            </w:r>
          </w:p>
        </w:tc>
        <w:tc>
          <w:tcPr>
            <w:tcW w:w="1439" w:type="dxa"/>
            <w:tcBorders>
              <w:top w:val="single" w:sz="4" w:space="0" w:color="auto"/>
              <w:left w:val="nil"/>
              <w:bottom w:val="single" w:sz="4" w:space="0" w:color="auto"/>
              <w:right w:val="single" w:sz="12" w:space="0" w:color="auto"/>
            </w:tcBorders>
            <w:shd w:val="clear" w:color="auto" w:fill="auto"/>
            <w:vAlign w:val="center"/>
          </w:tcPr>
          <w:p w14:paraId="0EC9B0D8" w14:textId="77777777" w:rsidR="00410440" w:rsidRPr="00CB0D06" w:rsidRDefault="00410440" w:rsidP="00B533E5">
            <w:pPr>
              <w:jc w:val="center"/>
              <w:rPr>
                <w:rFonts w:cs="Arial"/>
                <w:bCs/>
                <w:sz w:val="18"/>
                <w:szCs w:val="18"/>
              </w:rPr>
            </w:pPr>
            <w:r w:rsidRPr="00CB0D06">
              <w:rPr>
                <w:rFonts w:cs="Arial"/>
                <w:sz w:val="18"/>
                <w:szCs w:val="18"/>
              </w:rPr>
              <w:t>2-0602-0429</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6A92143A" w14:textId="77777777" w:rsidR="00410440" w:rsidRPr="00CB0D06" w:rsidRDefault="00410440" w:rsidP="00B533E5">
            <w:pPr>
              <w:rPr>
                <w:rFonts w:cs="Arial"/>
                <w:bCs/>
                <w:sz w:val="18"/>
                <w:szCs w:val="18"/>
              </w:rPr>
            </w:pPr>
            <w:r w:rsidRPr="00CB0D06">
              <w:rPr>
                <w:rFonts w:cs="Arial"/>
                <w:sz w:val="18"/>
                <w:szCs w:val="18"/>
              </w:rPr>
              <w:t>Karen Viviana Rodríguez Baeza</w:t>
            </w:r>
          </w:p>
        </w:tc>
        <w:tc>
          <w:tcPr>
            <w:tcW w:w="1427" w:type="dxa"/>
            <w:tcBorders>
              <w:top w:val="single" w:sz="4" w:space="0" w:color="auto"/>
              <w:left w:val="nil"/>
              <w:bottom w:val="single" w:sz="4" w:space="0" w:color="auto"/>
              <w:right w:val="single" w:sz="4" w:space="0" w:color="auto"/>
            </w:tcBorders>
            <w:shd w:val="clear" w:color="auto" w:fill="auto"/>
            <w:vAlign w:val="center"/>
          </w:tcPr>
          <w:p w14:paraId="011ED309" w14:textId="77777777" w:rsidR="00410440" w:rsidRPr="00CB0D06" w:rsidRDefault="00410440" w:rsidP="00B533E5">
            <w:pPr>
              <w:jc w:val="center"/>
              <w:rPr>
                <w:rFonts w:cs="Arial"/>
                <w:bCs/>
                <w:sz w:val="18"/>
                <w:szCs w:val="18"/>
              </w:rPr>
            </w:pPr>
            <w:r w:rsidRPr="00CB0D06">
              <w:rPr>
                <w:rFonts w:cs="Arial"/>
                <w:sz w:val="18"/>
                <w:szCs w:val="18"/>
              </w:rPr>
              <w:t>6-0330-0677</w:t>
            </w:r>
          </w:p>
        </w:tc>
      </w:tr>
      <w:tr w:rsidR="00410440" w:rsidRPr="00BB303F" w14:paraId="26B6EC9F"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3BEC6CE" w14:textId="77777777" w:rsidR="00410440" w:rsidRPr="00CB0D06" w:rsidRDefault="00410440" w:rsidP="00B533E5">
            <w:pPr>
              <w:rPr>
                <w:rFonts w:cs="Arial"/>
                <w:bCs/>
                <w:sz w:val="18"/>
                <w:szCs w:val="18"/>
              </w:rPr>
            </w:pPr>
            <w:r w:rsidRPr="00CB0D06">
              <w:rPr>
                <w:rFonts w:cs="Arial"/>
                <w:sz w:val="18"/>
                <w:szCs w:val="18"/>
              </w:rPr>
              <w:t xml:space="preserve">Silvia Fuentes Mejía </w:t>
            </w:r>
          </w:p>
        </w:tc>
        <w:tc>
          <w:tcPr>
            <w:tcW w:w="1439" w:type="dxa"/>
            <w:tcBorders>
              <w:top w:val="single" w:sz="4" w:space="0" w:color="auto"/>
              <w:left w:val="nil"/>
              <w:bottom w:val="single" w:sz="4" w:space="0" w:color="auto"/>
              <w:right w:val="single" w:sz="12" w:space="0" w:color="auto"/>
            </w:tcBorders>
            <w:shd w:val="clear" w:color="auto" w:fill="auto"/>
            <w:vAlign w:val="center"/>
          </w:tcPr>
          <w:p w14:paraId="18DD94CF" w14:textId="77777777" w:rsidR="00410440" w:rsidRPr="00CB0D06" w:rsidRDefault="00410440" w:rsidP="00B533E5">
            <w:pPr>
              <w:jc w:val="center"/>
              <w:rPr>
                <w:rFonts w:cs="Arial"/>
                <w:bCs/>
                <w:sz w:val="18"/>
                <w:szCs w:val="18"/>
              </w:rPr>
            </w:pPr>
            <w:r w:rsidRPr="00CB0D06">
              <w:rPr>
                <w:rFonts w:cs="Arial"/>
                <w:sz w:val="18"/>
                <w:szCs w:val="18"/>
              </w:rPr>
              <w:t>6-0346-0536</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07A27B5E" w14:textId="77777777" w:rsidR="00410440" w:rsidRPr="00CB0D06" w:rsidRDefault="00410440" w:rsidP="00B533E5">
            <w:pPr>
              <w:rPr>
                <w:rFonts w:cs="Arial"/>
                <w:bCs/>
                <w:sz w:val="18"/>
                <w:szCs w:val="18"/>
              </w:rPr>
            </w:pPr>
            <w:proofErr w:type="spellStart"/>
            <w:r w:rsidRPr="00CB0D06">
              <w:rPr>
                <w:rFonts w:cs="Arial"/>
                <w:sz w:val="18"/>
                <w:szCs w:val="18"/>
              </w:rPr>
              <w:t>Ihan</w:t>
            </w:r>
            <w:proofErr w:type="spellEnd"/>
            <w:r w:rsidRPr="00CB0D06">
              <w:rPr>
                <w:rFonts w:cs="Arial"/>
                <w:sz w:val="18"/>
                <w:szCs w:val="18"/>
              </w:rPr>
              <w:t xml:space="preserve"> Mery Gutiérrez Ríos</w:t>
            </w:r>
          </w:p>
        </w:tc>
        <w:tc>
          <w:tcPr>
            <w:tcW w:w="1427" w:type="dxa"/>
            <w:tcBorders>
              <w:top w:val="single" w:sz="4" w:space="0" w:color="auto"/>
              <w:left w:val="nil"/>
              <w:bottom w:val="single" w:sz="4" w:space="0" w:color="auto"/>
              <w:right w:val="single" w:sz="4" w:space="0" w:color="auto"/>
            </w:tcBorders>
            <w:shd w:val="clear" w:color="auto" w:fill="auto"/>
            <w:vAlign w:val="center"/>
          </w:tcPr>
          <w:p w14:paraId="7F637CC7" w14:textId="77777777" w:rsidR="00410440" w:rsidRPr="00CB0D06" w:rsidRDefault="00410440" w:rsidP="00B533E5">
            <w:pPr>
              <w:jc w:val="center"/>
              <w:rPr>
                <w:rFonts w:cs="Arial"/>
                <w:bCs/>
                <w:sz w:val="18"/>
                <w:szCs w:val="18"/>
              </w:rPr>
            </w:pPr>
            <w:r w:rsidRPr="00CB0D06">
              <w:rPr>
                <w:rFonts w:cs="Arial"/>
                <w:sz w:val="18"/>
                <w:szCs w:val="18"/>
              </w:rPr>
              <w:t>6-0236-0975</w:t>
            </w:r>
          </w:p>
        </w:tc>
      </w:tr>
      <w:tr w:rsidR="00410440" w:rsidRPr="00BB303F" w14:paraId="4BFEC3FF"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2A05778" w14:textId="77777777" w:rsidR="00410440" w:rsidRPr="00CB0D06" w:rsidRDefault="00410440" w:rsidP="00B533E5">
            <w:pPr>
              <w:rPr>
                <w:rFonts w:cs="Arial"/>
                <w:bCs/>
                <w:sz w:val="18"/>
                <w:szCs w:val="18"/>
              </w:rPr>
            </w:pPr>
            <w:r w:rsidRPr="00CB0D06">
              <w:rPr>
                <w:rFonts w:cs="Arial"/>
                <w:sz w:val="18"/>
                <w:szCs w:val="18"/>
              </w:rPr>
              <w:t xml:space="preserve">Susan Torres Torres </w:t>
            </w:r>
          </w:p>
        </w:tc>
        <w:tc>
          <w:tcPr>
            <w:tcW w:w="1439" w:type="dxa"/>
            <w:tcBorders>
              <w:top w:val="single" w:sz="4" w:space="0" w:color="auto"/>
              <w:left w:val="nil"/>
              <w:bottom w:val="single" w:sz="4" w:space="0" w:color="auto"/>
              <w:right w:val="single" w:sz="12" w:space="0" w:color="auto"/>
            </w:tcBorders>
            <w:shd w:val="clear" w:color="auto" w:fill="auto"/>
            <w:vAlign w:val="center"/>
          </w:tcPr>
          <w:p w14:paraId="6C4869E9" w14:textId="77777777" w:rsidR="00410440" w:rsidRPr="00CB0D06" w:rsidRDefault="00410440" w:rsidP="00B533E5">
            <w:pPr>
              <w:jc w:val="center"/>
              <w:rPr>
                <w:rFonts w:cs="Arial"/>
                <w:bCs/>
                <w:sz w:val="18"/>
                <w:szCs w:val="18"/>
              </w:rPr>
            </w:pPr>
            <w:r w:rsidRPr="00CB0D06">
              <w:rPr>
                <w:rFonts w:cs="Arial"/>
                <w:sz w:val="18"/>
                <w:szCs w:val="18"/>
              </w:rPr>
              <w:t>4-0182-0370</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31140F40" w14:textId="77777777" w:rsidR="00410440" w:rsidRPr="00CB0D06" w:rsidRDefault="00410440" w:rsidP="00B533E5">
            <w:pPr>
              <w:rPr>
                <w:rFonts w:cs="Arial"/>
                <w:bCs/>
                <w:sz w:val="18"/>
                <w:szCs w:val="18"/>
              </w:rPr>
            </w:pPr>
            <w:r w:rsidRPr="00CB0D06">
              <w:rPr>
                <w:rFonts w:cs="Arial"/>
                <w:sz w:val="18"/>
                <w:szCs w:val="18"/>
              </w:rPr>
              <w:t xml:space="preserve">Miguel </w:t>
            </w:r>
            <w:proofErr w:type="spellStart"/>
            <w:r w:rsidRPr="00CB0D06">
              <w:rPr>
                <w:rFonts w:cs="Arial"/>
                <w:sz w:val="18"/>
                <w:szCs w:val="18"/>
              </w:rPr>
              <w:t>Angel</w:t>
            </w:r>
            <w:proofErr w:type="spellEnd"/>
            <w:r w:rsidRPr="00CB0D06">
              <w:rPr>
                <w:rFonts w:cs="Arial"/>
                <w:sz w:val="18"/>
                <w:szCs w:val="18"/>
              </w:rPr>
              <w:t xml:space="preserve"> Alvarado Alfaro</w:t>
            </w:r>
          </w:p>
        </w:tc>
        <w:tc>
          <w:tcPr>
            <w:tcW w:w="1427" w:type="dxa"/>
            <w:tcBorders>
              <w:top w:val="single" w:sz="4" w:space="0" w:color="auto"/>
              <w:left w:val="nil"/>
              <w:bottom w:val="single" w:sz="4" w:space="0" w:color="auto"/>
              <w:right w:val="single" w:sz="4" w:space="0" w:color="auto"/>
            </w:tcBorders>
            <w:shd w:val="clear" w:color="auto" w:fill="auto"/>
            <w:vAlign w:val="center"/>
          </w:tcPr>
          <w:p w14:paraId="6999CA9C" w14:textId="77777777" w:rsidR="00410440" w:rsidRPr="00CB0D06" w:rsidRDefault="00410440" w:rsidP="00B533E5">
            <w:pPr>
              <w:jc w:val="center"/>
              <w:rPr>
                <w:rFonts w:cs="Arial"/>
                <w:bCs/>
                <w:sz w:val="18"/>
                <w:szCs w:val="18"/>
              </w:rPr>
            </w:pPr>
            <w:r w:rsidRPr="00CB0D06">
              <w:rPr>
                <w:rFonts w:cs="Arial"/>
                <w:sz w:val="18"/>
                <w:szCs w:val="18"/>
              </w:rPr>
              <w:t>6-0161-0561</w:t>
            </w:r>
          </w:p>
        </w:tc>
      </w:tr>
      <w:tr w:rsidR="00410440" w:rsidRPr="00BB303F" w14:paraId="6190C9F9"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7B1FB1C" w14:textId="77777777" w:rsidR="00410440" w:rsidRPr="00CB0D06" w:rsidRDefault="00410440" w:rsidP="00B533E5">
            <w:pPr>
              <w:rPr>
                <w:rFonts w:cs="Arial"/>
                <w:bCs/>
                <w:sz w:val="18"/>
                <w:szCs w:val="18"/>
              </w:rPr>
            </w:pPr>
            <w:r w:rsidRPr="00CB0D06">
              <w:rPr>
                <w:rFonts w:cs="Arial"/>
                <w:sz w:val="18"/>
                <w:szCs w:val="18"/>
              </w:rPr>
              <w:t xml:space="preserve">Elia Celina Segura Leiva </w:t>
            </w:r>
          </w:p>
        </w:tc>
        <w:tc>
          <w:tcPr>
            <w:tcW w:w="1439" w:type="dxa"/>
            <w:tcBorders>
              <w:top w:val="single" w:sz="4" w:space="0" w:color="auto"/>
              <w:left w:val="nil"/>
              <w:bottom w:val="single" w:sz="4" w:space="0" w:color="auto"/>
              <w:right w:val="single" w:sz="12" w:space="0" w:color="auto"/>
            </w:tcBorders>
            <w:shd w:val="clear" w:color="auto" w:fill="auto"/>
            <w:vAlign w:val="center"/>
          </w:tcPr>
          <w:p w14:paraId="51FB231C" w14:textId="77777777" w:rsidR="00410440" w:rsidRPr="00CB0D06" w:rsidRDefault="00410440" w:rsidP="00B533E5">
            <w:pPr>
              <w:jc w:val="center"/>
              <w:rPr>
                <w:rFonts w:cs="Arial"/>
                <w:bCs/>
                <w:sz w:val="18"/>
                <w:szCs w:val="18"/>
              </w:rPr>
            </w:pPr>
            <w:r w:rsidRPr="00CB0D06">
              <w:rPr>
                <w:rFonts w:cs="Arial"/>
                <w:sz w:val="18"/>
                <w:szCs w:val="18"/>
              </w:rPr>
              <w:t>1-1061-0615</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2A7EBD05" w14:textId="77777777" w:rsidR="00410440" w:rsidRPr="00CB0D06" w:rsidRDefault="00410440" w:rsidP="00B533E5">
            <w:pPr>
              <w:rPr>
                <w:rFonts w:cs="Arial"/>
                <w:bCs/>
                <w:sz w:val="18"/>
                <w:szCs w:val="18"/>
              </w:rPr>
            </w:pPr>
            <w:proofErr w:type="spellStart"/>
            <w:r w:rsidRPr="00CB0D06">
              <w:rPr>
                <w:rFonts w:cs="Arial"/>
                <w:sz w:val="18"/>
                <w:szCs w:val="18"/>
              </w:rPr>
              <w:t>Navil</w:t>
            </w:r>
            <w:proofErr w:type="spellEnd"/>
            <w:r w:rsidRPr="00CB0D06">
              <w:rPr>
                <w:rFonts w:cs="Arial"/>
                <w:sz w:val="18"/>
                <w:szCs w:val="18"/>
              </w:rPr>
              <w:t xml:space="preserve"> Vanessa Funes Mora</w:t>
            </w:r>
          </w:p>
        </w:tc>
        <w:tc>
          <w:tcPr>
            <w:tcW w:w="1427" w:type="dxa"/>
            <w:tcBorders>
              <w:top w:val="single" w:sz="4" w:space="0" w:color="auto"/>
              <w:left w:val="nil"/>
              <w:bottom w:val="single" w:sz="4" w:space="0" w:color="auto"/>
              <w:right w:val="single" w:sz="4" w:space="0" w:color="auto"/>
            </w:tcBorders>
            <w:shd w:val="clear" w:color="auto" w:fill="auto"/>
            <w:vAlign w:val="center"/>
          </w:tcPr>
          <w:p w14:paraId="5B26261B" w14:textId="77777777" w:rsidR="00410440" w:rsidRPr="00CB0D06" w:rsidRDefault="00410440" w:rsidP="00B533E5">
            <w:pPr>
              <w:jc w:val="center"/>
              <w:rPr>
                <w:rFonts w:cs="Arial"/>
                <w:bCs/>
                <w:sz w:val="18"/>
                <w:szCs w:val="18"/>
              </w:rPr>
            </w:pPr>
            <w:r w:rsidRPr="00CB0D06">
              <w:rPr>
                <w:rFonts w:cs="Arial"/>
                <w:sz w:val="18"/>
                <w:szCs w:val="18"/>
              </w:rPr>
              <w:t>1-1414-0469</w:t>
            </w:r>
          </w:p>
        </w:tc>
      </w:tr>
      <w:tr w:rsidR="00410440" w:rsidRPr="00BB303F" w14:paraId="7C1E0FE0"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AA15271" w14:textId="77777777" w:rsidR="00410440" w:rsidRPr="00CB0D06" w:rsidRDefault="00410440" w:rsidP="00B533E5">
            <w:pPr>
              <w:rPr>
                <w:rFonts w:cs="Arial"/>
                <w:bCs/>
                <w:sz w:val="18"/>
                <w:szCs w:val="18"/>
              </w:rPr>
            </w:pPr>
            <w:r w:rsidRPr="00CB0D06">
              <w:rPr>
                <w:rFonts w:cs="Arial"/>
                <w:sz w:val="18"/>
                <w:szCs w:val="18"/>
              </w:rPr>
              <w:t>Cinthya Gabriela Gómez Brenes</w:t>
            </w:r>
          </w:p>
        </w:tc>
        <w:tc>
          <w:tcPr>
            <w:tcW w:w="1439" w:type="dxa"/>
            <w:tcBorders>
              <w:top w:val="single" w:sz="4" w:space="0" w:color="auto"/>
              <w:left w:val="nil"/>
              <w:bottom w:val="single" w:sz="4" w:space="0" w:color="auto"/>
              <w:right w:val="single" w:sz="12" w:space="0" w:color="auto"/>
            </w:tcBorders>
            <w:shd w:val="clear" w:color="auto" w:fill="auto"/>
            <w:vAlign w:val="center"/>
          </w:tcPr>
          <w:p w14:paraId="69E46BA0" w14:textId="77777777" w:rsidR="00410440" w:rsidRPr="00CB0D06" w:rsidRDefault="00410440" w:rsidP="00B533E5">
            <w:pPr>
              <w:jc w:val="center"/>
              <w:rPr>
                <w:rFonts w:cs="Arial"/>
                <w:bCs/>
                <w:sz w:val="18"/>
                <w:szCs w:val="18"/>
              </w:rPr>
            </w:pPr>
            <w:r w:rsidRPr="00CB0D06">
              <w:rPr>
                <w:rFonts w:cs="Arial"/>
                <w:sz w:val="18"/>
                <w:szCs w:val="18"/>
              </w:rPr>
              <w:t>7-0169-0725</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7B01CA43" w14:textId="77777777" w:rsidR="00410440" w:rsidRPr="00CB0D06" w:rsidRDefault="00410440" w:rsidP="00B533E5">
            <w:pPr>
              <w:rPr>
                <w:rFonts w:cs="Arial"/>
                <w:bCs/>
                <w:sz w:val="18"/>
                <w:szCs w:val="18"/>
              </w:rPr>
            </w:pPr>
            <w:r w:rsidRPr="00CB0D06">
              <w:rPr>
                <w:rFonts w:cs="Arial"/>
                <w:sz w:val="18"/>
                <w:szCs w:val="18"/>
              </w:rPr>
              <w:t>María Fernanda Peña Vásquez</w:t>
            </w:r>
          </w:p>
        </w:tc>
        <w:tc>
          <w:tcPr>
            <w:tcW w:w="1427" w:type="dxa"/>
            <w:tcBorders>
              <w:top w:val="single" w:sz="4" w:space="0" w:color="auto"/>
              <w:left w:val="nil"/>
              <w:bottom w:val="single" w:sz="4" w:space="0" w:color="auto"/>
              <w:right w:val="single" w:sz="4" w:space="0" w:color="auto"/>
            </w:tcBorders>
            <w:shd w:val="clear" w:color="auto" w:fill="auto"/>
            <w:vAlign w:val="center"/>
          </w:tcPr>
          <w:p w14:paraId="0EB9772F" w14:textId="77777777" w:rsidR="00410440" w:rsidRPr="00CB0D06" w:rsidRDefault="00410440" w:rsidP="00B533E5">
            <w:pPr>
              <w:jc w:val="center"/>
              <w:rPr>
                <w:rFonts w:cs="Arial"/>
                <w:bCs/>
                <w:sz w:val="18"/>
                <w:szCs w:val="18"/>
              </w:rPr>
            </w:pPr>
            <w:r w:rsidRPr="00CB0D06">
              <w:rPr>
                <w:rFonts w:cs="Arial"/>
                <w:sz w:val="18"/>
                <w:szCs w:val="18"/>
              </w:rPr>
              <w:t>6-0410-0691</w:t>
            </w:r>
          </w:p>
        </w:tc>
      </w:tr>
      <w:tr w:rsidR="00410440" w:rsidRPr="00BB303F" w14:paraId="7A3F6AA8"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854015B" w14:textId="77777777" w:rsidR="00410440" w:rsidRPr="00CB0D06" w:rsidRDefault="00410440" w:rsidP="00B533E5">
            <w:pPr>
              <w:rPr>
                <w:rFonts w:cs="Arial"/>
                <w:bCs/>
                <w:sz w:val="18"/>
                <w:szCs w:val="18"/>
              </w:rPr>
            </w:pPr>
            <w:r w:rsidRPr="00CB0D06">
              <w:rPr>
                <w:rFonts w:cs="Arial"/>
                <w:sz w:val="18"/>
                <w:szCs w:val="18"/>
              </w:rPr>
              <w:t xml:space="preserve">Estrella Calderón </w:t>
            </w:r>
            <w:proofErr w:type="spellStart"/>
            <w:r w:rsidRPr="00CB0D06">
              <w:rPr>
                <w:rFonts w:cs="Arial"/>
                <w:sz w:val="18"/>
                <w:szCs w:val="18"/>
              </w:rPr>
              <w:t>Calderón</w:t>
            </w:r>
            <w:proofErr w:type="spellEnd"/>
          </w:p>
        </w:tc>
        <w:tc>
          <w:tcPr>
            <w:tcW w:w="1439" w:type="dxa"/>
            <w:tcBorders>
              <w:top w:val="single" w:sz="4" w:space="0" w:color="auto"/>
              <w:left w:val="nil"/>
              <w:bottom w:val="single" w:sz="4" w:space="0" w:color="auto"/>
              <w:right w:val="single" w:sz="12" w:space="0" w:color="auto"/>
            </w:tcBorders>
            <w:shd w:val="clear" w:color="auto" w:fill="auto"/>
            <w:vAlign w:val="center"/>
          </w:tcPr>
          <w:p w14:paraId="39C4D900" w14:textId="77777777" w:rsidR="00410440" w:rsidRPr="00CB0D06" w:rsidRDefault="00410440" w:rsidP="00B533E5">
            <w:pPr>
              <w:jc w:val="center"/>
              <w:rPr>
                <w:rFonts w:cs="Arial"/>
                <w:bCs/>
                <w:sz w:val="18"/>
                <w:szCs w:val="18"/>
              </w:rPr>
            </w:pPr>
            <w:r w:rsidRPr="00CB0D06">
              <w:rPr>
                <w:rFonts w:cs="Arial"/>
                <w:sz w:val="18"/>
                <w:szCs w:val="18"/>
              </w:rPr>
              <w:t>6-0132-0325</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4FC59FC7" w14:textId="77777777" w:rsidR="00410440" w:rsidRPr="00CB0D06" w:rsidRDefault="00410440" w:rsidP="00B533E5">
            <w:pPr>
              <w:rPr>
                <w:rFonts w:cs="Arial"/>
                <w:bCs/>
                <w:sz w:val="18"/>
                <w:szCs w:val="18"/>
              </w:rPr>
            </w:pPr>
            <w:r w:rsidRPr="00CB0D06">
              <w:rPr>
                <w:rFonts w:cs="Arial"/>
                <w:sz w:val="18"/>
                <w:szCs w:val="18"/>
              </w:rPr>
              <w:t>Lorena Vásquez Morales</w:t>
            </w:r>
          </w:p>
        </w:tc>
        <w:tc>
          <w:tcPr>
            <w:tcW w:w="1427" w:type="dxa"/>
            <w:tcBorders>
              <w:top w:val="single" w:sz="4" w:space="0" w:color="auto"/>
              <w:left w:val="nil"/>
              <w:bottom w:val="single" w:sz="4" w:space="0" w:color="auto"/>
              <w:right w:val="single" w:sz="4" w:space="0" w:color="auto"/>
            </w:tcBorders>
            <w:shd w:val="clear" w:color="auto" w:fill="auto"/>
            <w:vAlign w:val="center"/>
          </w:tcPr>
          <w:p w14:paraId="6B8F79C5" w14:textId="77777777" w:rsidR="00410440" w:rsidRPr="00CB0D06" w:rsidRDefault="00410440" w:rsidP="00B533E5">
            <w:pPr>
              <w:jc w:val="center"/>
              <w:rPr>
                <w:rFonts w:cs="Arial"/>
                <w:bCs/>
                <w:sz w:val="18"/>
                <w:szCs w:val="18"/>
              </w:rPr>
            </w:pPr>
            <w:r w:rsidRPr="00CB0D06">
              <w:rPr>
                <w:rFonts w:cs="Arial"/>
                <w:sz w:val="18"/>
                <w:szCs w:val="18"/>
              </w:rPr>
              <w:t>6-0225-0853</w:t>
            </w:r>
          </w:p>
        </w:tc>
      </w:tr>
      <w:tr w:rsidR="00410440" w:rsidRPr="00BB303F" w14:paraId="42DFD2BE"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DEBA50A" w14:textId="77777777" w:rsidR="00410440" w:rsidRPr="00CB0D06" w:rsidRDefault="00410440" w:rsidP="00B533E5">
            <w:pPr>
              <w:rPr>
                <w:rFonts w:cs="Arial"/>
                <w:bCs/>
                <w:sz w:val="18"/>
                <w:szCs w:val="18"/>
              </w:rPr>
            </w:pPr>
            <w:r w:rsidRPr="00CB0D06">
              <w:rPr>
                <w:rFonts w:cs="Arial"/>
                <w:sz w:val="18"/>
                <w:szCs w:val="18"/>
              </w:rPr>
              <w:t>Marcela Hidalgo Álvarez</w:t>
            </w:r>
          </w:p>
        </w:tc>
        <w:tc>
          <w:tcPr>
            <w:tcW w:w="1439" w:type="dxa"/>
            <w:tcBorders>
              <w:top w:val="single" w:sz="4" w:space="0" w:color="auto"/>
              <w:left w:val="nil"/>
              <w:bottom w:val="single" w:sz="4" w:space="0" w:color="auto"/>
              <w:right w:val="single" w:sz="12" w:space="0" w:color="auto"/>
            </w:tcBorders>
            <w:shd w:val="clear" w:color="auto" w:fill="auto"/>
            <w:vAlign w:val="center"/>
          </w:tcPr>
          <w:p w14:paraId="04277423" w14:textId="77777777" w:rsidR="00410440" w:rsidRPr="00CB0D06" w:rsidRDefault="00410440" w:rsidP="00B533E5">
            <w:pPr>
              <w:jc w:val="center"/>
              <w:rPr>
                <w:rFonts w:cs="Arial"/>
                <w:bCs/>
                <w:sz w:val="18"/>
                <w:szCs w:val="18"/>
              </w:rPr>
            </w:pPr>
            <w:r w:rsidRPr="00CB0D06">
              <w:rPr>
                <w:rFonts w:cs="Arial"/>
                <w:sz w:val="18"/>
                <w:szCs w:val="18"/>
              </w:rPr>
              <w:t>1-1171-0648</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789F0DCC" w14:textId="77777777" w:rsidR="00410440" w:rsidRPr="00CB0D06" w:rsidRDefault="00410440" w:rsidP="00B533E5">
            <w:pPr>
              <w:rPr>
                <w:rFonts w:cs="Arial"/>
                <w:bCs/>
                <w:sz w:val="18"/>
                <w:szCs w:val="18"/>
              </w:rPr>
            </w:pPr>
            <w:r w:rsidRPr="00CB0D06">
              <w:rPr>
                <w:rFonts w:cs="Arial"/>
                <w:sz w:val="18"/>
                <w:szCs w:val="18"/>
              </w:rPr>
              <w:t>Cindy Magaly Baltodano Rosales</w:t>
            </w:r>
          </w:p>
        </w:tc>
        <w:tc>
          <w:tcPr>
            <w:tcW w:w="1427" w:type="dxa"/>
            <w:tcBorders>
              <w:top w:val="single" w:sz="4" w:space="0" w:color="auto"/>
              <w:left w:val="nil"/>
              <w:bottom w:val="single" w:sz="4" w:space="0" w:color="auto"/>
              <w:right w:val="single" w:sz="4" w:space="0" w:color="auto"/>
            </w:tcBorders>
            <w:shd w:val="clear" w:color="auto" w:fill="auto"/>
            <w:vAlign w:val="center"/>
          </w:tcPr>
          <w:p w14:paraId="08E135F6" w14:textId="77777777" w:rsidR="00410440" w:rsidRPr="00CB0D06" w:rsidRDefault="00410440" w:rsidP="00B533E5">
            <w:pPr>
              <w:jc w:val="center"/>
              <w:rPr>
                <w:rFonts w:cs="Arial"/>
                <w:bCs/>
                <w:sz w:val="18"/>
                <w:szCs w:val="18"/>
              </w:rPr>
            </w:pPr>
            <w:r w:rsidRPr="00CB0D06">
              <w:rPr>
                <w:rFonts w:cs="Arial"/>
                <w:sz w:val="18"/>
                <w:szCs w:val="18"/>
              </w:rPr>
              <w:t>5-0365-0433</w:t>
            </w:r>
          </w:p>
        </w:tc>
      </w:tr>
      <w:tr w:rsidR="00410440" w:rsidRPr="00BB303F" w14:paraId="0246FCDB"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FA49B97" w14:textId="77777777" w:rsidR="00410440" w:rsidRPr="00CB0D06" w:rsidRDefault="00410440" w:rsidP="00B533E5">
            <w:pPr>
              <w:rPr>
                <w:rFonts w:cs="Arial"/>
                <w:bCs/>
                <w:sz w:val="18"/>
                <w:szCs w:val="18"/>
              </w:rPr>
            </w:pPr>
            <w:r w:rsidRPr="00CB0D06">
              <w:rPr>
                <w:rFonts w:cs="Arial"/>
                <w:sz w:val="18"/>
                <w:szCs w:val="18"/>
              </w:rPr>
              <w:t xml:space="preserve">Elizabeth </w:t>
            </w:r>
            <w:proofErr w:type="spellStart"/>
            <w:r w:rsidRPr="00CB0D06">
              <w:rPr>
                <w:rFonts w:cs="Arial"/>
                <w:sz w:val="18"/>
                <w:szCs w:val="18"/>
              </w:rPr>
              <w:t>Portuguéz</w:t>
            </w:r>
            <w:proofErr w:type="spellEnd"/>
            <w:r w:rsidRPr="00CB0D06">
              <w:rPr>
                <w:rFonts w:cs="Arial"/>
                <w:sz w:val="18"/>
                <w:szCs w:val="18"/>
              </w:rPr>
              <w:t xml:space="preserve"> Sandi</w:t>
            </w:r>
          </w:p>
        </w:tc>
        <w:tc>
          <w:tcPr>
            <w:tcW w:w="1439" w:type="dxa"/>
            <w:tcBorders>
              <w:top w:val="single" w:sz="4" w:space="0" w:color="auto"/>
              <w:left w:val="nil"/>
              <w:bottom w:val="single" w:sz="4" w:space="0" w:color="auto"/>
              <w:right w:val="single" w:sz="12" w:space="0" w:color="auto"/>
            </w:tcBorders>
            <w:shd w:val="clear" w:color="auto" w:fill="auto"/>
            <w:vAlign w:val="center"/>
          </w:tcPr>
          <w:p w14:paraId="08F1BE29" w14:textId="77777777" w:rsidR="00410440" w:rsidRPr="00CB0D06" w:rsidRDefault="00410440" w:rsidP="00B533E5">
            <w:pPr>
              <w:jc w:val="center"/>
              <w:rPr>
                <w:rFonts w:cs="Arial"/>
                <w:bCs/>
                <w:sz w:val="18"/>
                <w:szCs w:val="18"/>
              </w:rPr>
            </w:pPr>
            <w:r w:rsidRPr="00CB0D06">
              <w:rPr>
                <w:rFonts w:cs="Arial"/>
                <w:sz w:val="18"/>
                <w:szCs w:val="18"/>
              </w:rPr>
              <w:t>6-0357-0709</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3D18D741" w14:textId="77777777" w:rsidR="00410440" w:rsidRPr="00CB0D06" w:rsidRDefault="00410440" w:rsidP="00B533E5">
            <w:pPr>
              <w:rPr>
                <w:rFonts w:cs="Arial"/>
                <w:bCs/>
                <w:sz w:val="18"/>
                <w:szCs w:val="18"/>
              </w:rPr>
            </w:pPr>
            <w:proofErr w:type="spellStart"/>
            <w:r w:rsidRPr="00CB0D06">
              <w:rPr>
                <w:rFonts w:cs="Arial"/>
                <w:sz w:val="18"/>
                <w:szCs w:val="18"/>
              </w:rPr>
              <w:t>Geiselle</w:t>
            </w:r>
            <w:proofErr w:type="spellEnd"/>
            <w:r w:rsidRPr="00CB0D06">
              <w:rPr>
                <w:rFonts w:cs="Arial"/>
                <w:sz w:val="18"/>
                <w:szCs w:val="18"/>
              </w:rPr>
              <w:t xml:space="preserve"> Robles Ramos</w:t>
            </w:r>
          </w:p>
        </w:tc>
        <w:tc>
          <w:tcPr>
            <w:tcW w:w="1427" w:type="dxa"/>
            <w:tcBorders>
              <w:top w:val="single" w:sz="4" w:space="0" w:color="auto"/>
              <w:left w:val="nil"/>
              <w:bottom w:val="single" w:sz="4" w:space="0" w:color="auto"/>
              <w:right w:val="single" w:sz="4" w:space="0" w:color="auto"/>
            </w:tcBorders>
            <w:shd w:val="clear" w:color="auto" w:fill="auto"/>
            <w:vAlign w:val="center"/>
          </w:tcPr>
          <w:p w14:paraId="7D06A077" w14:textId="77777777" w:rsidR="00410440" w:rsidRPr="00CB0D06" w:rsidRDefault="00410440" w:rsidP="00B533E5">
            <w:pPr>
              <w:jc w:val="center"/>
              <w:rPr>
                <w:rFonts w:cs="Arial"/>
                <w:bCs/>
                <w:sz w:val="18"/>
                <w:szCs w:val="18"/>
              </w:rPr>
            </w:pPr>
            <w:r w:rsidRPr="00CB0D06">
              <w:rPr>
                <w:rFonts w:cs="Arial"/>
                <w:sz w:val="18"/>
                <w:szCs w:val="18"/>
              </w:rPr>
              <w:t>2-0510-0169</w:t>
            </w:r>
          </w:p>
        </w:tc>
      </w:tr>
      <w:tr w:rsidR="00410440" w:rsidRPr="00BB303F" w14:paraId="4F448583"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785F0857" w14:textId="77777777" w:rsidR="00410440" w:rsidRPr="00CB0D06" w:rsidRDefault="00410440" w:rsidP="00B533E5">
            <w:pPr>
              <w:rPr>
                <w:rFonts w:cs="Arial"/>
                <w:bCs/>
                <w:sz w:val="18"/>
                <w:szCs w:val="18"/>
              </w:rPr>
            </w:pPr>
            <w:r w:rsidRPr="00CB0D06">
              <w:rPr>
                <w:rFonts w:cs="Arial"/>
                <w:sz w:val="18"/>
                <w:szCs w:val="18"/>
              </w:rPr>
              <w:t xml:space="preserve">Ana </w:t>
            </w:r>
            <w:proofErr w:type="spellStart"/>
            <w:r w:rsidRPr="00CB0D06">
              <w:rPr>
                <w:rFonts w:cs="Arial"/>
                <w:sz w:val="18"/>
                <w:szCs w:val="18"/>
              </w:rPr>
              <w:t>Yorleni</w:t>
            </w:r>
            <w:proofErr w:type="spellEnd"/>
            <w:r w:rsidRPr="00CB0D06">
              <w:rPr>
                <w:rFonts w:cs="Arial"/>
                <w:sz w:val="18"/>
                <w:szCs w:val="18"/>
              </w:rPr>
              <w:t xml:space="preserve"> Rodríguez Arias</w:t>
            </w:r>
          </w:p>
        </w:tc>
        <w:tc>
          <w:tcPr>
            <w:tcW w:w="1439" w:type="dxa"/>
            <w:tcBorders>
              <w:top w:val="single" w:sz="4" w:space="0" w:color="auto"/>
              <w:left w:val="nil"/>
              <w:bottom w:val="single" w:sz="4" w:space="0" w:color="auto"/>
              <w:right w:val="single" w:sz="12" w:space="0" w:color="auto"/>
            </w:tcBorders>
            <w:shd w:val="clear" w:color="auto" w:fill="auto"/>
            <w:vAlign w:val="center"/>
          </w:tcPr>
          <w:p w14:paraId="70CFE6F1" w14:textId="77777777" w:rsidR="00410440" w:rsidRPr="00CB0D06" w:rsidRDefault="00410440" w:rsidP="00B533E5">
            <w:pPr>
              <w:jc w:val="center"/>
              <w:rPr>
                <w:rFonts w:cs="Arial"/>
                <w:bCs/>
                <w:sz w:val="18"/>
                <w:szCs w:val="18"/>
              </w:rPr>
            </w:pPr>
            <w:r w:rsidRPr="00CB0D06">
              <w:rPr>
                <w:rFonts w:cs="Arial"/>
                <w:sz w:val="18"/>
                <w:szCs w:val="18"/>
              </w:rPr>
              <w:t>2-0561-0160</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72DBADB3" w14:textId="77777777" w:rsidR="00410440" w:rsidRPr="00CB0D06" w:rsidRDefault="00410440" w:rsidP="00B533E5">
            <w:pPr>
              <w:rPr>
                <w:rFonts w:cs="Arial"/>
                <w:bCs/>
                <w:sz w:val="18"/>
                <w:szCs w:val="18"/>
              </w:rPr>
            </w:pPr>
            <w:r w:rsidRPr="00CB0D06">
              <w:rPr>
                <w:rFonts w:cs="Arial"/>
                <w:sz w:val="18"/>
                <w:szCs w:val="18"/>
              </w:rPr>
              <w:t xml:space="preserve">Kimberly </w:t>
            </w:r>
            <w:proofErr w:type="spellStart"/>
            <w:r w:rsidRPr="00CB0D06">
              <w:rPr>
                <w:rFonts w:cs="Arial"/>
                <w:sz w:val="18"/>
                <w:szCs w:val="18"/>
              </w:rPr>
              <w:t>Lopez</w:t>
            </w:r>
            <w:proofErr w:type="spellEnd"/>
            <w:r w:rsidRPr="00CB0D06">
              <w:rPr>
                <w:rFonts w:cs="Arial"/>
                <w:sz w:val="18"/>
                <w:szCs w:val="18"/>
              </w:rPr>
              <w:t xml:space="preserve"> Chacón</w:t>
            </w:r>
          </w:p>
        </w:tc>
        <w:tc>
          <w:tcPr>
            <w:tcW w:w="1427" w:type="dxa"/>
            <w:tcBorders>
              <w:top w:val="single" w:sz="4" w:space="0" w:color="auto"/>
              <w:left w:val="nil"/>
              <w:bottom w:val="single" w:sz="4" w:space="0" w:color="auto"/>
              <w:right w:val="single" w:sz="4" w:space="0" w:color="auto"/>
            </w:tcBorders>
            <w:shd w:val="clear" w:color="auto" w:fill="auto"/>
            <w:vAlign w:val="center"/>
          </w:tcPr>
          <w:p w14:paraId="70A3997F" w14:textId="77777777" w:rsidR="00410440" w:rsidRPr="00CB0D06" w:rsidRDefault="00410440" w:rsidP="00B533E5">
            <w:pPr>
              <w:jc w:val="center"/>
              <w:rPr>
                <w:rFonts w:cs="Arial"/>
                <w:bCs/>
                <w:sz w:val="18"/>
                <w:szCs w:val="18"/>
              </w:rPr>
            </w:pPr>
            <w:r w:rsidRPr="00CB0D06">
              <w:rPr>
                <w:rFonts w:cs="Arial"/>
                <w:sz w:val="18"/>
                <w:szCs w:val="18"/>
              </w:rPr>
              <w:t>6-0404-0551</w:t>
            </w:r>
          </w:p>
        </w:tc>
      </w:tr>
      <w:tr w:rsidR="00410440" w:rsidRPr="00BB303F" w14:paraId="43293DAB"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2C2CD7B" w14:textId="77777777" w:rsidR="00410440" w:rsidRPr="00CB0D06" w:rsidRDefault="00410440" w:rsidP="00B533E5">
            <w:pPr>
              <w:rPr>
                <w:rFonts w:cs="Arial"/>
                <w:bCs/>
                <w:sz w:val="18"/>
                <w:szCs w:val="18"/>
              </w:rPr>
            </w:pPr>
            <w:r w:rsidRPr="00CB0D06">
              <w:rPr>
                <w:rFonts w:cs="Arial"/>
                <w:sz w:val="18"/>
                <w:szCs w:val="18"/>
              </w:rPr>
              <w:t>Johanna Muñoz Gómez</w:t>
            </w:r>
          </w:p>
        </w:tc>
        <w:tc>
          <w:tcPr>
            <w:tcW w:w="1439" w:type="dxa"/>
            <w:tcBorders>
              <w:top w:val="single" w:sz="4" w:space="0" w:color="auto"/>
              <w:left w:val="nil"/>
              <w:bottom w:val="single" w:sz="4" w:space="0" w:color="auto"/>
              <w:right w:val="single" w:sz="12" w:space="0" w:color="auto"/>
            </w:tcBorders>
            <w:shd w:val="clear" w:color="auto" w:fill="auto"/>
            <w:vAlign w:val="center"/>
          </w:tcPr>
          <w:p w14:paraId="5651A7D2" w14:textId="77777777" w:rsidR="00410440" w:rsidRPr="00CB0D06" w:rsidRDefault="00410440" w:rsidP="00B533E5">
            <w:pPr>
              <w:jc w:val="center"/>
              <w:rPr>
                <w:rFonts w:cs="Arial"/>
                <w:bCs/>
                <w:sz w:val="18"/>
                <w:szCs w:val="18"/>
              </w:rPr>
            </w:pPr>
            <w:r w:rsidRPr="00CB0D06">
              <w:rPr>
                <w:rFonts w:cs="Arial"/>
                <w:sz w:val="18"/>
                <w:szCs w:val="18"/>
              </w:rPr>
              <w:t>2-0500-0583</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15A00FB7" w14:textId="77777777" w:rsidR="00410440" w:rsidRPr="00CB0D06" w:rsidRDefault="00410440" w:rsidP="00B533E5">
            <w:pPr>
              <w:rPr>
                <w:rFonts w:cs="Arial"/>
                <w:bCs/>
                <w:sz w:val="18"/>
                <w:szCs w:val="18"/>
              </w:rPr>
            </w:pPr>
            <w:proofErr w:type="spellStart"/>
            <w:r w:rsidRPr="00CB0D06">
              <w:rPr>
                <w:rFonts w:cs="Arial"/>
                <w:sz w:val="18"/>
                <w:szCs w:val="18"/>
              </w:rPr>
              <w:t>Meribeth</w:t>
            </w:r>
            <w:proofErr w:type="spellEnd"/>
            <w:r w:rsidRPr="00CB0D06">
              <w:rPr>
                <w:rFonts w:cs="Arial"/>
                <w:sz w:val="18"/>
                <w:szCs w:val="18"/>
              </w:rPr>
              <w:t xml:space="preserve"> Sancho Rojas</w:t>
            </w:r>
          </w:p>
        </w:tc>
        <w:tc>
          <w:tcPr>
            <w:tcW w:w="1427" w:type="dxa"/>
            <w:tcBorders>
              <w:top w:val="single" w:sz="4" w:space="0" w:color="auto"/>
              <w:left w:val="nil"/>
              <w:bottom w:val="single" w:sz="4" w:space="0" w:color="auto"/>
              <w:right w:val="single" w:sz="4" w:space="0" w:color="auto"/>
            </w:tcBorders>
            <w:shd w:val="clear" w:color="auto" w:fill="auto"/>
            <w:vAlign w:val="center"/>
          </w:tcPr>
          <w:p w14:paraId="38878C97" w14:textId="77777777" w:rsidR="00410440" w:rsidRPr="00CB0D06" w:rsidRDefault="00410440" w:rsidP="00B533E5">
            <w:pPr>
              <w:jc w:val="center"/>
              <w:rPr>
                <w:rFonts w:cs="Arial"/>
                <w:bCs/>
                <w:sz w:val="18"/>
                <w:szCs w:val="18"/>
              </w:rPr>
            </w:pPr>
            <w:r w:rsidRPr="00CB0D06">
              <w:rPr>
                <w:rFonts w:cs="Arial"/>
                <w:sz w:val="18"/>
                <w:szCs w:val="18"/>
              </w:rPr>
              <w:t>6-0384-0143</w:t>
            </w:r>
          </w:p>
        </w:tc>
      </w:tr>
      <w:tr w:rsidR="00410440" w:rsidRPr="00BB303F" w14:paraId="0FDCA51F"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02FA788" w14:textId="77777777" w:rsidR="00410440" w:rsidRPr="00CB0D06" w:rsidRDefault="00410440" w:rsidP="00B533E5">
            <w:pPr>
              <w:rPr>
                <w:rFonts w:cs="Arial"/>
                <w:bCs/>
                <w:sz w:val="18"/>
                <w:szCs w:val="18"/>
              </w:rPr>
            </w:pPr>
            <w:proofErr w:type="spellStart"/>
            <w:r w:rsidRPr="00CB0D06">
              <w:rPr>
                <w:rFonts w:cs="Arial"/>
                <w:sz w:val="18"/>
                <w:szCs w:val="18"/>
              </w:rPr>
              <w:t>Keyling</w:t>
            </w:r>
            <w:proofErr w:type="spellEnd"/>
            <w:r w:rsidRPr="00CB0D06">
              <w:rPr>
                <w:rFonts w:cs="Arial"/>
                <w:sz w:val="18"/>
                <w:szCs w:val="18"/>
              </w:rPr>
              <w:t xml:space="preserve"> Auxiliadora Navarro González</w:t>
            </w:r>
          </w:p>
        </w:tc>
        <w:tc>
          <w:tcPr>
            <w:tcW w:w="1439" w:type="dxa"/>
            <w:tcBorders>
              <w:top w:val="single" w:sz="4" w:space="0" w:color="auto"/>
              <w:left w:val="nil"/>
              <w:bottom w:val="single" w:sz="4" w:space="0" w:color="auto"/>
              <w:right w:val="single" w:sz="12" w:space="0" w:color="auto"/>
            </w:tcBorders>
            <w:shd w:val="clear" w:color="auto" w:fill="auto"/>
            <w:vAlign w:val="center"/>
          </w:tcPr>
          <w:p w14:paraId="5F3AE126" w14:textId="77777777" w:rsidR="00410440" w:rsidRPr="00CB0D06" w:rsidRDefault="00410440" w:rsidP="00B533E5">
            <w:pPr>
              <w:jc w:val="center"/>
              <w:rPr>
                <w:rFonts w:cs="Arial"/>
                <w:bCs/>
                <w:sz w:val="18"/>
                <w:szCs w:val="18"/>
              </w:rPr>
            </w:pPr>
            <w:r w:rsidRPr="00CB0D06">
              <w:rPr>
                <w:rFonts w:cs="Arial"/>
                <w:sz w:val="18"/>
                <w:szCs w:val="18"/>
              </w:rPr>
              <w:t>155802510119</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70DC595A" w14:textId="77777777" w:rsidR="00410440" w:rsidRPr="00CB0D06" w:rsidRDefault="00410440" w:rsidP="00B533E5">
            <w:pPr>
              <w:rPr>
                <w:rFonts w:cs="Arial"/>
                <w:bCs/>
                <w:sz w:val="18"/>
                <w:szCs w:val="18"/>
              </w:rPr>
            </w:pPr>
            <w:r w:rsidRPr="00CB0D06">
              <w:rPr>
                <w:rFonts w:cs="Arial"/>
                <w:sz w:val="18"/>
                <w:szCs w:val="18"/>
              </w:rPr>
              <w:t>Ivannia del Carmen Reyes Gómez</w:t>
            </w:r>
          </w:p>
        </w:tc>
        <w:tc>
          <w:tcPr>
            <w:tcW w:w="1427" w:type="dxa"/>
            <w:tcBorders>
              <w:top w:val="single" w:sz="4" w:space="0" w:color="auto"/>
              <w:left w:val="nil"/>
              <w:bottom w:val="single" w:sz="4" w:space="0" w:color="auto"/>
              <w:right w:val="single" w:sz="4" w:space="0" w:color="auto"/>
            </w:tcBorders>
            <w:shd w:val="clear" w:color="auto" w:fill="auto"/>
            <w:vAlign w:val="center"/>
          </w:tcPr>
          <w:p w14:paraId="505CB6C6" w14:textId="77777777" w:rsidR="00410440" w:rsidRPr="00CB0D06" w:rsidRDefault="00410440" w:rsidP="00B533E5">
            <w:pPr>
              <w:jc w:val="center"/>
              <w:rPr>
                <w:rFonts w:cs="Arial"/>
                <w:bCs/>
                <w:sz w:val="18"/>
                <w:szCs w:val="18"/>
              </w:rPr>
            </w:pPr>
            <w:r w:rsidRPr="00CB0D06">
              <w:rPr>
                <w:rFonts w:cs="Arial"/>
                <w:sz w:val="18"/>
                <w:szCs w:val="18"/>
              </w:rPr>
              <w:t>5-0337-0778</w:t>
            </w:r>
          </w:p>
        </w:tc>
      </w:tr>
      <w:tr w:rsidR="00410440" w:rsidRPr="00BB303F" w14:paraId="0100B285"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EB74BEA" w14:textId="77777777" w:rsidR="00410440" w:rsidRPr="00CB0D06" w:rsidRDefault="00410440" w:rsidP="00B533E5">
            <w:pPr>
              <w:rPr>
                <w:rFonts w:cs="Arial"/>
                <w:bCs/>
                <w:sz w:val="18"/>
                <w:szCs w:val="18"/>
              </w:rPr>
            </w:pPr>
            <w:r w:rsidRPr="00CB0D06">
              <w:rPr>
                <w:rFonts w:cs="Arial"/>
                <w:sz w:val="18"/>
                <w:szCs w:val="18"/>
              </w:rPr>
              <w:t xml:space="preserve">Beatriz </w:t>
            </w:r>
            <w:proofErr w:type="spellStart"/>
            <w:r w:rsidRPr="00CB0D06">
              <w:rPr>
                <w:rFonts w:cs="Arial"/>
                <w:sz w:val="18"/>
                <w:szCs w:val="18"/>
              </w:rPr>
              <w:t>Adali</w:t>
            </w:r>
            <w:proofErr w:type="spellEnd"/>
            <w:r w:rsidRPr="00CB0D06">
              <w:rPr>
                <w:rFonts w:cs="Arial"/>
                <w:sz w:val="18"/>
                <w:szCs w:val="18"/>
              </w:rPr>
              <w:t xml:space="preserve"> Morales Rosales</w:t>
            </w:r>
          </w:p>
        </w:tc>
        <w:tc>
          <w:tcPr>
            <w:tcW w:w="1439" w:type="dxa"/>
            <w:tcBorders>
              <w:top w:val="single" w:sz="4" w:space="0" w:color="auto"/>
              <w:left w:val="nil"/>
              <w:bottom w:val="single" w:sz="4" w:space="0" w:color="auto"/>
              <w:right w:val="single" w:sz="12" w:space="0" w:color="auto"/>
            </w:tcBorders>
            <w:shd w:val="clear" w:color="auto" w:fill="auto"/>
            <w:vAlign w:val="center"/>
          </w:tcPr>
          <w:p w14:paraId="78E80594" w14:textId="77777777" w:rsidR="00410440" w:rsidRPr="00CB0D06" w:rsidRDefault="00410440" w:rsidP="00B533E5">
            <w:pPr>
              <w:jc w:val="center"/>
              <w:rPr>
                <w:rFonts w:cs="Arial"/>
                <w:bCs/>
                <w:sz w:val="18"/>
                <w:szCs w:val="18"/>
              </w:rPr>
            </w:pPr>
            <w:r w:rsidRPr="00CB0D06">
              <w:rPr>
                <w:rFonts w:cs="Arial"/>
                <w:sz w:val="18"/>
                <w:szCs w:val="18"/>
              </w:rPr>
              <w:t>2-0497-0800</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782AFA18" w14:textId="77777777" w:rsidR="00410440" w:rsidRPr="00CB0D06" w:rsidRDefault="00410440" w:rsidP="00B533E5">
            <w:pPr>
              <w:rPr>
                <w:rFonts w:cs="Arial"/>
                <w:bCs/>
                <w:sz w:val="18"/>
                <w:szCs w:val="18"/>
              </w:rPr>
            </w:pPr>
            <w:r w:rsidRPr="00CB0D06">
              <w:rPr>
                <w:rFonts w:cs="Arial"/>
                <w:sz w:val="18"/>
                <w:szCs w:val="18"/>
              </w:rPr>
              <w:t>Allen Quirós Mora</w:t>
            </w:r>
          </w:p>
        </w:tc>
        <w:tc>
          <w:tcPr>
            <w:tcW w:w="1427" w:type="dxa"/>
            <w:tcBorders>
              <w:top w:val="single" w:sz="4" w:space="0" w:color="auto"/>
              <w:left w:val="nil"/>
              <w:bottom w:val="single" w:sz="4" w:space="0" w:color="auto"/>
              <w:right w:val="single" w:sz="4" w:space="0" w:color="auto"/>
            </w:tcBorders>
            <w:shd w:val="clear" w:color="auto" w:fill="auto"/>
            <w:vAlign w:val="center"/>
          </w:tcPr>
          <w:p w14:paraId="23C96A53" w14:textId="77777777" w:rsidR="00410440" w:rsidRPr="00CB0D06" w:rsidRDefault="00410440" w:rsidP="00B533E5">
            <w:pPr>
              <w:jc w:val="center"/>
              <w:rPr>
                <w:rFonts w:cs="Arial"/>
                <w:bCs/>
                <w:sz w:val="18"/>
                <w:szCs w:val="18"/>
              </w:rPr>
            </w:pPr>
            <w:r w:rsidRPr="00CB0D06">
              <w:rPr>
                <w:rFonts w:cs="Arial"/>
                <w:sz w:val="18"/>
                <w:szCs w:val="18"/>
              </w:rPr>
              <w:t>6-0357-0510</w:t>
            </w:r>
          </w:p>
        </w:tc>
      </w:tr>
      <w:tr w:rsidR="00410440" w:rsidRPr="00BB303F" w14:paraId="7CF1893E"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2CD4CEB" w14:textId="77777777" w:rsidR="00410440" w:rsidRPr="00CB0D06" w:rsidRDefault="00410440" w:rsidP="00B533E5">
            <w:pPr>
              <w:rPr>
                <w:rFonts w:cs="Arial"/>
                <w:bCs/>
                <w:sz w:val="18"/>
                <w:szCs w:val="18"/>
              </w:rPr>
            </w:pPr>
            <w:r w:rsidRPr="00CB0D06">
              <w:rPr>
                <w:rFonts w:cs="Arial"/>
                <w:sz w:val="18"/>
                <w:szCs w:val="18"/>
              </w:rPr>
              <w:t>Maria Lourdes Madrigal Rojas</w:t>
            </w:r>
          </w:p>
        </w:tc>
        <w:tc>
          <w:tcPr>
            <w:tcW w:w="1439" w:type="dxa"/>
            <w:tcBorders>
              <w:top w:val="single" w:sz="4" w:space="0" w:color="auto"/>
              <w:left w:val="nil"/>
              <w:bottom w:val="single" w:sz="4" w:space="0" w:color="auto"/>
              <w:right w:val="single" w:sz="12" w:space="0" w:color="auto"/>
            </w:tcBorders>
            <w:shd w:val="clear" w:color="auto" w:fill="auto"/>
            <w:vAlign w:val="center"/>
          </w:tcPr>
          <w:p w14:paraId="690C9A7A" w14:textId="77777777" w:rsidR="00410440" w:rsidRPr="00CB0D06" w:rsidRDefault="00410440" w:rsidP="00B533E5">
            <w:pPr>
              <w:jc w:val="center"/>
              <w:rPr>
                <w:rFonts w:cs="Arial"/>
                <w:bCs/>
                <w:sz w:val="18"/>
                <w:szCs w:val="18"/>
              </w:rPr>
            </w:pPr>
            <w:r w:rsidRPr="00CB0D06">
              <w:rPr>
                <w:rFonts w:cs="Arial"/>
                <w:sz w:val="18"/>
                <w:szCs w:val="18"/>
              </w:rPr>
              <w:t>6-0165-0278</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238F2E20" w14:textId="77777777" w:rsidR="00410440" w:rsidRPr="00CB0D06" w:rsidRDefault="00410440" w:rsidP="00B533E5">
            <w:pPr>
              <w:rPr>
                <w:rFonts w:cs="Arial"/>
                <w:bCs/>
                <w:sz w:val="18"/>
                <w:szCs w:val="18"/>
              </w:rPr>
            </w:pPr>
            <w:r w:rsidRPr="00CB0D06">
              <w:rPr>
                <w:rFonts w:cs="Arial"/>
                <w:sz w:val="18"/>
                <w:szCs w:val="18"/>
              </w:rPr>
              <w:t>Kattia Julissa Ramírez Vargas</w:t>
            </w:r>
          </w:p>
        </w:tc>
        <w:tc>
          <w:tcPr>
            <w:tcW w:w="1427" w:type="dxa"/>
            <w:tcBorders>
              <w:top w:val="single" w:sz="4" w:space="0" w:color="auto"/>
              <w:left w:val="nil"/>
              <w:bottom w:val="single" w:sz="4" w:space="0" w:color="auto"/>
              <w:right w:val="single" w:sz="4" w:space="0" w:color="auto"/>
            </w:tcBorders>
            <w:shd w:val="clear" w:color="auto" w:fill="auto"/>
            <w:vAlign w:val="center"/>
          </w:tcPr>
          <w:p w14:paraId="46E93DB8" w14:textId="77777777" w:rsidR="00410440" w:rsidRPr="00CB0D06" w:rsidRDefault="00410440" w:rsidP="00B533E5">
            <w:pPr>
              <w:jc w:val="center"/>
              <w:rPr>
                <w:rFonts w:cs="Arial"/>
                <w:bCs/>
                <w:sz w:val="18"/>
                <w:szCs w:val="18"/>
              </w:rPr>
            </w:pPr>
            <w:r w:rsidRPr="00CB0D06">
              <w:rPr>
                <w:rFonts w:cs="Arial"/>
                <w:sz w:val="18"/>
                <w:szCs w:val="18"/>
              </w:rPr>
              <w:t>6-0314-0469</w:t>
            </w:r>
          </w:p>
        </w:tc>
      </w:tr>
      <w:tr w:rsidR="00410440" w:rsidRPr="00BB303F" w14:paraId="2C92A9A0"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92B01B7" w14:textId="77777777" w:rsidR="00410440" w:rsidRPr="00CB0D06" w:rsidRDefault="00410440" w:rsidP="00B533E5">
            <w:pPr>
              <w:rPr>
                <w:rFonts w:cs="Arial"/>
                <w:bCs/>
                <w:sz w:val="18"/>
                <w:szCs w:val="18"/>
              </w:rPr>
            </w:pPr>
            <w:r w:rsidRPr="00CB0D06">
              <w:rPr>
                <w:rFonts w:cs="Arial"/>
                <w:sz w:val="18"/>
                <w:szCs w:val="18"/>
              </w:rPr>
              <w:t>Yerlin Patricia Villalobos Arauz</w:t>
            </w:r>
          </w:p>
        </w:tc>
        <w:tc>
          <w:tcPr>
            <w:tcW w:w="1439" w:type="dxa"/>
            <w:tcBorders>
              <w:top w:val="single" w:sz="4" w:space="0" w:color="auto"/>
              <w:left w:val="nil"/>
              <w:bottom w:val="single" w:sz="4" w:space="0" w:color="auto"/>
              <w:right w:val="single" w:sz="12" w:space="0" w:color="auto"/>
            </w:tcBorders>
            <w:shd w:val="clear" w:color="auto" w:fill="auto"/>
            <w:vAlign w:val="center"/>
          </w:tcPr>
          <w:p w14:paraId="61ED9C6D" w14:textId="77777777" w:rsidR="00410440" w:rsidRPr="00CB0D06" w:rsidRDefault="00410440" w:rsidP="00B533E5">
            <w:pPr>
              <w:jc w:val="center"/>
              <w:rPr>
                <w:rFonts w:cs="Arial"/>
                <w:bCs/>
                <w:sz w:val="18"/>
                <w:szCs w:val="18"/>
              </w:rPr>
            </w:pPr>
            <w:r w:rsidRPr="00CB0D06">
              <w:rPr>
                <w:rFonts w:cs="Arial"/>
                <w:sz w:val="18"/>
                <w:szCs w:val="18"/>
              </w:rPr>
              <w:t>6-0398-0307</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7396DE5B" w14:textId="77777777" w:rsidR="00410440" w:rsidRPr="00CB0D06" w:rsidRDefault="00410440" w:rsidP="00B533E5">
            <w:pPr>
              <w:rPr>
                <w:rFonts w:cs="Arial"/>
                <w:bCs/>
                <w:sz w:val="18"/>
                <w:szCs w:val="18"/>
              </w:rPr>
            </w:pPr>
            <w:r w:rsidRPr="00CB0D06">
              <w:rPr>
                <w:rFonts w:cs="Arial"/>
                <w:sz w:val="18"/>
                <w:szCs w:val="18"/>
              </w:rPr>
              <w:t>Karla Patricia Cubillo Cascante</w:t>
            </w:r>
          </w:p>
        </w:tc>
        <w:tc>
          <w:tcPr>
            <w:tcW w:w="1427" w:type="dxa"/>
            <w:tcBorders>
              <w:top w:val="single" w:sz="4" w:space="0" w:color="auto"/>
              <w:left w:val="nil"/>
              <w:bottom w:val="single" w:sz="4" w:space="0" w:color="auto"/>
              <w:right w:val="single" w:sz="4" w:space="0" w:color="auto"/>
            </w:tcBorders>
            <w:shd w:val="clear" w:color="auto" w:fill="auto"/>
            <w:vAlign w:val="center"/>
          </w:tcPr>
          <w:p w14:paraId="7DDD4450" w14:textId="77777777" w:rsidR="00410440" w:rsidRPr="00CB0D06" w:rsidRDefault="00410440" w:rsidP="00B533E5">
            <w:pPr>
              <w:jc w:val="center"/>
              <w:rPr>
                <w:rFonts w:cs="Arial"/>
                <w:bCs/>
                <w:sz w:val="18"/>
                <w:szCs w:val="18"/>
              </w:rPr>
            </w:pPr>
            <w:r w:rsidRPr="00CB0D06">
              <w:rPr>
                <w:rFonts w:cs="Arial"/>
                <w:sz w:val="18"/>
                <w:szCs w:val="18"/>
              </w:rPr>
              <w:t>5-0299-0100</w:t>
            </w:r>
          </w:p>
        </w:tc>
      </w:tr>
      <w:tr w:rsidR="00410440" w:rsidRPr="00BB303F" w14:paraId="49722FDF"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1821CA5" w14:textId="77777777" w:rsidR="00410440" w:rsidRPr="00CB0D06" w:rsidRDefault="00410440" w:rsidP="00B533E5">
            <w:pPr>
              <w:rPr>
                <w:rFonts w:cs="Arial"/>
                <w:bCs/>
                <w:sz w:val="18"/>
                <w:szCs w:val="18"/>
              </w:rPr>
            </w:pPr>
            <w:r w:rsidRPr="00CB0D06">
              <w:rPr>
                <w:rFonts w:cs="Arial"/>
                <w:sz w:val="18"/>
                <w:szCs w:val="18"/>
              </w:rPr>
              <w:t>Mayra Alejandra Godoy Mora</w:t>
            </w:r>
          </w:p>
        </w:tc>
        <w:tc>
          <w:tcPr>
            <w:tcW w:w="1439" w:type="dxa"/>
            <w:tcBorders>
              <w:top w:val="single" w:sz="4" w:space="0" w:color="auto"/>
              <w:left w:val="nil"/>
              <w:bottom w:val="single" w:sz="4" w:space="0" w:color="auto"/>
              <w:right w:val="single" w:sz="12" w:space="0" w:color="auto"/>
            </w:tcBorders>
            <w:shd w:val="clear" w:color="auto" w:fill="auto"/>
            <w:vAlign w:val="center"/>
          </w:tcPr>
          <w:p w14:paraId="47919E4A" w14:textId="77777777" w:rsidR="00410440" w:rsidRPr="00CB0D06" w:rsidRDefault="00410440" w:rsidP="00B533E5">
            <w:pPr>
              <w:jc w:val="center"/>
              <w:rPr>
                <w:rFonts w:cs="Arial"/>
                <w:bCs/>
                <w:sz w:val="18"/>
                <w:szCs w:val="18"/>
              </w:rPr>
            </w:pPr>
            <w:r w:rsidRPr="00CB0D06">
              <w:rPr>
                <w:rFonts w:cs="Arial"/>
                <w:sz w:val="18"/>
                <w:szCs w:val="18"/>
              </w:rPr>
              <w:t>6-0389-0964</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38724723" w14:textId="77777777" w:rsidR="00410440" w:rsidRPr="00CB0D06" w:rsidRDefault="00410440" w:rsidP="00B533E5">
            <w:pPr>
              <w:rPr>
                <w:rFonts w:cs="Arial"/>
                <w:bCs/>
                <w:sz w:val="18"/>
                <w:szCs w:val="18"/>
              </w:rPr>
            </w:pPr>
            <w:r w:rsidRPr="00CB0D06">
              <w:rPr>
                <w:rFonts w:cs="Arial"/>
                <w:sz w:val="18"/>
                <w:szCs w:val="18"/>
              </w:rPr>
              <w:t>Melany Monge Avilés</w:t>
            </w:r>
          </w:p>
        </w:tc>
        <w:tc>
          <w:tcPr>
            <w:tcW w:w="1427" w:type="dxa"/>
            <w:tcBorders>
              <w:top w:val="single" w:sz="4" w:space="0" w:color="auto"/>
              <w:left w:val="nil"/>
              <w:bottom w:val="single" w:sz="4" w:space="0" w:color="auto"/>
              <w:right w:val="single" w:sz="4" w:space="0" w:color="auto"/>
            </w:tcBorders>
            <w:shd w:val="clear" w:color="auto" w:fill="auto"/>
            <w:vAlign w:val="center"/>
          </w:tcPr>
          <w:p w14:paraId="131FE3C8" w14:textId="77777777" w:rsidR="00410440" w:rsidRPr="00CB0D06" w:rsidRDefault="00410440" w:rsidP="00B533E5">
            <w:pPr>
              <w:jc w:val="center"/>
              <w:rPr>
                <w:rFonts w:cs="Arial"/>
                <w:bCs/>
                <w:sz w:val="18"/>
                <w:szCs w:val="18"/>
              </w:rPr>
            </w:pPr>
            <w:r w:rsidRPr="00CB0D06">
              <w:rPr>
                <w:rFonts w:cs="Arial"/>
                <w:sz w:val="18"/>
                <w:szCs w:val="18"/>
              </w:rPr>
              <w:t>6-0314-0889</w:t>
            </w:r>
          </w:p>
        </w:tc>
      </w:tr>
      <w:tr w:rsidR="00410440" w:rsidRPr="00BB303F" w14:paraId="44D7E193"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3CA34B0A" w14:textId="77777777" w:rsidR="00410440" w:rsidRPr="00CB0D06" w:rsidRDefault="00410440" w:rsidP="00B533E5">
            <w:pPr>
              <w:rPr>
                <w:rFonts w:cs="Arial"/>
                <w:bCs/>
                <w:sz w:val="18"/>
                <w:szCs w:val="18"/>
              </w:rPr>
            </w:pPr>
            <w:r w:rsidRPr="00CB0D06">
              <w:rPr>
                <w:rFonts w:cs="Arial"/>
                <w:sz w:val="18"/>
                <w:szCs w:val="18"/>
              </w:rPr>
              <w:t xml:space="preserve">Fabio Alberto Gutiérrez </w:t>
            </w:r>
            <w:proofErr w:type="spellStart"/>
            <w:r w:rsidRPr="00CB0D06">
              <w:rPr>
                <w:rFonts w:cs="Arial"/>
                <w:sz w:val="18"/>
                <w:szCs w:val="18"/>
              </w:rPr>
              <w:t>Olmazo</w:t>
            </w:r>
            <w:proofErr w:type="spellEnd"/>
          </w:p>
        </w:tc>
        <w:tc>
          <w:tcPr>
            <w:tcW w:w="1439" w:type="dxa"/>
            <w:tcBorders>
              <w:top w:val="single" w:sz="4" w:space="0" w:color="auto"/>
              <w:left w:val="nil"/>
              <w:bottom w:val="single" w:sz="4" w:space="0" w:color="auto"/>
              <w:right w:val="single" w:sz="12" w:space="0" w:color="auto"/>
            </w:tcBorders>
            <w:shd w:val="clear" w:color="auto" w:fill="auto"/>
            <w:vAlign w:val="center"/>
          </w:tcPr>
          <w:p w14:paraId="5F828DFB" w14:textId="77777777" w:rsidR="00410440" w:rsidRPr="00CB0D06" w:rsidRDefault="00410440" w:rsidP="00B533E5">
            <w:pPr>
              <w:jc w:val="center"/>
              <w:rPr>
                <w:rFonts w:cs="Arial"/>
                <w:bCs/>
                <w:sz w:val="18"/>
                <w:szCs w:val="18"/>
              </w:rPr>
            </w:pPr>
            <w:r w:rsidRPr="00CB0D06">
              <w:rPr>
                <w:rFonts w:cs="Arial"/>
                <w:sz w:val="18"/>
                <w:szCs w:val="18"/>
              </w:rPr>
              <w:t>1-1252-0252</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2E8DBDBC" w14:textId="77777777" w:rsidR="00410440" w:rsidRPr="00CB0D06" w:rsidRDefault="00410440" w:rsidP="00B533E5">
            <w:pPr>
              <w:rPr>
                <w:rFonts w:cs="Arial"/>
                <w:bCs/>
                <w:sz w:val="18"/>
                <w:szCs w:val="18"/>
              </w:rPr>
            </w:pPr>
            <w:r w:rsidRPr="00CB0D06">
              <w:rPr>
                <w:rFonts w:cs="Arial"/>
                <w:sz w:val="18"/>
                <w:szCs w:val="18"/>
              </w:rPr>
              <w:t xml:space="preserve">Maria </w:t>
            </w:r>
            <w:proofErr w:type="spellStart"/>
            <w:r w:rsidRPr="00CB0D06">
              <w:rPr>
                <w:rFonts w:cs="Arial"/>
                <w:sz w:val="18"/>
                <w:szCs w:val="18"/>
              </w:rPr>
              <w:t>Floriley</w:t>
            </w:r>
            <w:proofErr w:type="spellEnd"/>
            <w:r w:rsidRPr="00CB0D06">
              <w:rPr>
                <w:rFonts w:cs="Arial"/>
                <w:sz w:val="18"/>
                <w:szCs w:val="18"/>
              </w:rPr>
              <w:t xml:space="preserve"> Loaiza Salazar </w:t>
            </w:r>
          </w:p>
        </w:tc>
        <w:tc>
          <w:tcPr>
            <w:tcW w:w="1427" w:type="dxa"/>
            <w:tcBorders>
              <w:top w:val="single" w:sz="4" w:space="0" w:color="auto"/>
              <w:left w:val="nil"/>
              <w:bottom w:val="single" w:sz="4" w:space="0" w:color="auto"/>
              <w:right w:val="single" w:sz="4" w:space="0" w:color="auto"/>
            </w:tcBorders>
            <w:shd w:val="clear" w:color="auto" w:fill="auto"/>
            <w:vAlign w:val="center"/>
          </w:tcPr>
          <w:p w14:paraId="0EB4B030" w14:textId="77777777" w:rsidR="00410440" w:rsidRPr="00CB0D06" w:rsidRDefault="00410440" w:rsidP="00B533E5">
            <w:pPr>
              <w:jc w:val="center"/>
              <w:rPr>
                <w:rFonts w:cs="Arial"/>
                <w:bCs/>
                <w:sz w:val="18"/>
                <w:szCs w:val="18"/>
              </w:rPr>
            </w:pPr>
            <w:r w:rsidRPr="00CB0D06">
              <w:rPr>
                <w:rFonts w:cs="Arial"/>
                <w:sz w:val="18"/>
                <w:szCs w:val="18"/>
              </w:rPr>
              <w:t>6-0390-0455</w:t>
            </w:r>
          </w:p>
        </w:tc>
      </w:tr>
      <w:tr w:rsidR="00410440" w:rsidRPr="00BB303F" w14:paraId="0618F4C7"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8F5B0D3" w14:textId="77777777" w:rsidR="00410440" w:rsidRPr="00CB0D06" w:rsidRDefault="00410440" w:rsidP="00B533E5">
            <w:pPr>
              <w:rPr>
                <w:rFonts w:cs="Arial"/>
                <w:bCs/>
                <w:sz w:val="18"/>
                <w:szCs w:val="18"/>
              </w:rPr>
            </w:pPr>
            <w:r w:rsidRPr="00CB0D06">
              <w:rPr>
                <w:rFonts w:cs="Arial"/>
                <w:sz w:val="18"/>
                <w:szCs w:val="18"/>
              </w:rPr>
              <w:t xml:space="preserve">Rosa Virginia Martínez </w:t>
            </w:r>
            <w:proofErr w:type="spellStart"/>
            <w:r w:rsidRPr="00CB0D06">
              <w:rPr>
                <w:rFonts w:cs="Arial"/>
                <w:sz w:val="18"/>
                <w:szCs w:val="18"/>
              </w:rPr>
              <w:t>Martínez</w:t>
            </w:r>
            <w:proofErr w:type="spellEnd"/>
          </w:p>
        </w:tc>
        <w:tc>
          <w:tcPr>
            <w:tcW w:w="1439" w:type="dxa"/>
            <w:tcBorders>
              <w:top w:val="single" w:sz="4" w:space="0" w:color="auto"/>
              <w:left w:val="nil"/>
              <w:bottom w:val="single" w:sz="4" w:space="0" w:color="auto"/>
              <w:right w:val="single" w:sz="12" w:space="0" w:color="auto"/>
            </w:tcBorders>
            <w:shd w:val="clear" w:color="auto" w:fill="auto"/>
            <w:vAlign w:val="center"/>
          </w:tcPr>
          <w:p w14:paraId="748D621F" w14:textId="77777777" w:rsidR="00410440" w:rsidRPr="00CB0D06" w:rsidRDefault="00410440" w:rsidP="00B533E5">
            <w:pPr>
              <w:jc w:val="center"/>
              <w:rPr>
                <w:rFonts w:cs="Arial"/>
                <w:bCs/>
                <w:sz w:val="18"/>
                <w:szCs w:val="18"/>
              </w:rPr>
            </w:pPr>
            <w:r w:rsidRPr="00CB0D06">
              <w:rPr>
                <w:rFonts w:cs="Arial"/>
                <w:sz w:val="18"/>
                <w:szCs w:val="18"/>
              </w:rPr>
              <w:t>5-0273-0771</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6EFA266F" w14:textId="77777777" w:rsidR="00410440" w:rsidRPr="00CB0D06" w:rsidRDefault="00410440" w:rsidP="00B533E5">
            <w:pPr>
              <w:rPr>
                <w:rFonts w:cs="Arial"/>
                <w:bCs/>
                <w:sz w:val="18"/>
                <w:szCs w:val="18"/>
              </w:rPr>
            </w:pPr>
            <w:r w:rsidRPr="00CB0D06">
              <w:rPr>
                <w:rFonts w:cs="Arial"/>
                <w:sz w:val="18"/>
                <w:szCs w:val="18"/>
              </w:rPr>
              <w:t>Kimberly Maria Mora Esquivel</w:t>
            </w:r>
          </w:p>
        </w:tc>
        <w:tc>
          <w:tcPr>
            <w:tcW w:w="1427" w:type="dxa"/>
            <w:tcBorders>
              <w:top w:val="single" w:sz="4" w:space="0" w:color="auto"/>
              <w:left w:val="nil"/>
              <w:bottom w:val="single" w:sz="4" w:space="0" w:color="auto"/>
              <w:right w:val="single" w:sz="4" w:space="0" w:color="auto"/>
            </w:tcBorders>
            <w:shd w:val="clear" w:color="auto" w:fill="auto"/>
            <w:vAlign w:val="center"/>
          </w:tcPr>
          <w:p w14:paraId="0DA1752D" w14:textId="77777777" w:rsidR="00410440" w:rsidRPr="00CB0D06" w:rsidRDefault="00410440" w:rsidP="00B533E5">
            <w:pPr>
              <w:jc w:val="center"/>
              <w:rPr>
                <w:rFonts w:cs="Arial"/>
                <w:bCs/>
                <w:sz w:val="18"/>
                <w:szCs w:val="18"/>
              </w:rPr>
            </w:pPr>
            <w:r w:rsidRPr="00CB0D06">
              <w:rPr>
                <w:rFonts w:cs="Arial"/>
                <w:sz w:val="18"/>
                <w:szCs w:val="18"/>
              </w:rPr>
              <w:t>1-1221-0558</w:t>
            </w:r>
          </w:p>
        </w:tc>
      </w:tr>
      <w:tr w:rsidR="00410440" w:rsidRPr="00BB303F" w14:paraId="4D9481E9"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67316F7" w14:textId="77777777" w:rsidR="00410440" w:rsidRPr="00CB0D06" w:rsidRDefault="00410440" w:rsidP="00B533E5">
            <w:pPr>
              <w:rPr>
                <w:rFonts w:cs="Arial"/>
                <w:bCs/>
                <w:sz w:val="18"/>
                <w:szCs w:val="18"/>
              </w:rPr>
            </w:pPr>
            <w:r w:rsidRPr="00CB0D06">
              <w:rPr>
                <w:rFonts w:cs="Arial"/>
                <w:sz w:val="18"/>
                <w:szCs w:val="18"/>
              </w:rPr>
              <w:t>Andrea del Carmen Cordero Moya</w:t>
            </w:r>
          </w:p>
        </w:tc>
        <w:tc>
          <w:tcPr>
            <w:tcW w:w="1439" w:type="dxa"/>
            <w:tcBorders>
              <w:top w:val="single" w:sz="4" w:space="0" w:color="auto"/>
              <w:left w:val="nil"/>
              <w:bottom w:val="single" w:sz="4" w:space="0" w:color="auto"/>
              <w:right w:val="single" w:sz="12" w:space="0" w:color="auto"/>
            </w:tcBorders>
            <w:shd w:val="clear" w:color="auto" w:fill="auto"/>
            <w:vAlign w:val="center"/>
          </w:tcPr>
          <w:p w14:paraId="0844BCB4" w14:textId="77777777" w:rsidR="00410440" w:rsidRPr="00CB0D06" w:rsidRDefault="00410440" w:rsidP="00B533E5">
            <w:pPr>
              <w:jc w:val="center"/>
              <w:rPr>
                <w:rFonts w:cs="Arial"/>
                <w:bCs/>
                <w:sz w:val="18"/>
                <w:szCs w:val="18"/>
              </w:rPr>
            </w:pPr>
            <w:r w:rsidRPr="00CB0D06">
              <w:rPr>
                <w:rFonts w:cs="Arial"/>
                <w:sz w:val="18"/>
                <w:szCs w:val="18"/>
              </w:rPr>
              <w:t>1-1407-0175</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5007F6FE" w14:textId="77777777" w:rsidR="00410440" w:rsidRPr="00CB0D06" w:rsidRDefault="00410440" w:rsidP="00B533E5">
            <w:pPr>
              <w:rPr>
                <w:rFonts w:cs="Arial"/>
                <w:bCs/>
                <w:sz w:val="18"/>
                <w:szCs w:val="18"/>
              </w:rPr>
            </w:pPr>
            <w:proofErr w:type="spellStart"/>
            <w:r w:rsidRPr="00CB0D06">
              <w:rPr>
                <w:rFonts w:cs="Arial"/>
                <w:sz w:val="18"/>
                <w:szCs w:val="18"/>
              </w:rPr>
              <w:t>Shellyan</w:t>
            </w:r>
            <w:proofErr w:type="spellEnd"/>
            <w:r w:rsidRPr="00CB0D06">
              <w:rPr>
                <w:rFonts w:cs="Arial"/>
                <w:sz w:val="18"/>
                <w:szCs w:val="18"/>
              </w:rPr>
              <w:t xml:space="preserve"> Lizet Archibold Rodriguez</w:t>
            </w:r>
          </w:p>
        </w:tc>
        <w:tc>
          <w:tcPr>
            <w:tcW w:w="1427" w:type="dxa"/>
            <w:tcBorders>
              <w:top w:val="single" w:sz="4" w:space="0" w:color="auto"/>
              <w:left w:val="nil"/>
              <w:bottom w:val="single" w:sz="4" w:space="0" w:color="auto"/>
              <w:right w:val="single" w:sz="4" w:space="0" w:color="auto"/>
            </w:tcBorders>
            <w:shd w:val="clear" w:color="auto" w:fill="auto"/>
            <w:vAlign w:val="center"/>
          </w:tcPr>
          <w:p w14:paraId="5C9B518D" w14:textId="77777777" w:rsidR="00410440" w:rsidRPr="00CB0D06" w:rsidRDefault="00410440" w:rsidP="00B533E5">
            <w:pPr>
              <w:jc w:val="center"/>
              <w:rPr>
                <w:rFonts w:cs="Arial"/>
                <w:bCs/>
                <w:sz w:val="18"/>
                <w:szCs w:val="18"/>
              </w:rPr>
            </w:pPr>
            <w:r w:rsidRPr="00CB0D06">
              <w:rPr>
                <w:rFonts w:cs="Arial"/>
                <w:sz w:val="18"/>
                <w:szCs w:val="18"/>
              </w:rPr>
              <w:t>155802581532</w:t>
            </w:r>
          </w:p>
        </w:tc>
      </w:tr>
      <w:tr w:rsidR="00410440" w:rsidRPr="00BB303F" w14:paraId="08DC368B"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548B2DE" w14:textId="77777777" w:rsidR="00410440" w:rsidRPr="00CB0D06" w:rsidRDefault="00410440" w:rsidP="00B533E5">
            <w:pPr>
              <w:rPr>
                <w:rFonts w:cs="Arial"/>
                <w:bCs/>
                <w:sz w:val="18"/>
                <w:szCs w:val="18"/>
              </w:rPr>
            </w:pPr>
            <w:proofErr w:type="spellStart"/>
            <w:r w:rsidRPr="00CB0D06">
              <w:rPr>
                <w:rFonts w:cs="Arial"/>
                <w:sz w:val="18"/>
                <w:szCs w:val="18"/>
              </w:rPr>
              <w:t>Viria</w:t>
            </w:r>
            <w:proofErr w:type="spellEnd"/>
            <w:r w:rsidRPr="00CB0D06">
              <w:rPr>
                <w:rFonts w:cs="Arial"/>
                <w:sz w:val="18"/>
                <w:szCs w:val="18"/>
              </w:rPr>
              <w:t xml:space="preserve"> Guiselle Cernas González</w:t>
            </w:r>
          </w:p>
        </w:tc>
        <w:tc>
          <w:tcPr>
            <w:tcW w:w="1439" w:type="dxa"/>
            <w:tcBorders>
              <w:top w:val="single" w:sz="4" w:space="0" w:color="auto"/>
              <w:left w:val="nil"/>
              <w:bottom w:val="single" w:sz="4" w:space="0" w:color="auto"/>
              <w:right w:val="single" w:sz="12" w:space="0" w:color="auto"/>
            </w:tcBorders>
            <w:shd w:val="clear" w:color="auto" w:fill="auto"/>
            <w:vAlign w:val="center"/>
          </w:tcPr>
          <w:p w14:paraId="6102C5B7" w14:textId="77777777" w:rsidR="00410440" w:rsidRPr="00CB0D06" w:rsidRDefault="00410440" w:rsidP="00B533E5">
            <w:pPr>
              <w:jc w:val="center"/>
              <w:rPr>
                <w:rFonts w:cs="Arial"/>
                <w:bCs/>
                <w:sz w:val="18"/>
                <w:szCs w:val="18"/>
              </w:rPr>
            </w:pPr>
            <w:r w:rsidRPr="00CB0D06">
              <w:rPr>
                <w:rFonts w:cs="Arial"/>
                <w:sz w:val="18"/>
                <w:szCs w:val="18"/>
              </w:rPr>
              <w:t>6-0263-0158</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4267D9DE" w14:textId="77777777" w:rsidR="00410440" w:rsidRPr="00CB0D06" w:rsidRDefault="00410440" w:rsidP="00B533E5">
            <w:pPr>
              <w:rPr>
                <w:rFonts w:cs="Arial"/>
                <w:bCs/>
                <w:sz w:val="18"/>
                <w:szCs w:val="18"/>
              </w:rPr>
            </w:pPr>
            <w:r w:rsidRPr="00CB0D06">
              <w:rPr>
                <w:rFonts w:cs="Arial"/>
                <w:sz w:val="18"/>
                <w:szCs w:val="18"/>
              </w:rPr>
              <w:t>Paulet Vanessa Picado González</w:t>
            </w:r>
          </w:p>
        </w:tc>
        <w:tc>
          <w:tcPr>
            <w:tcW w:w="1427" w:type="dxa"/>
            <w:tcBorders>
              <w:top w:val="single" w:sz="4" w:space="0" w:color="auto"/>
              <w:left w:val="nil"/>
              <w:bottom w:val="single" w:sz="4" w:space="0" w:color="auto"/>
              <w:right w:val="single" w:sz="4" w:space="0" w:color="auto"/>
            </w:tcBorders>
            <w:shd w:val="clear" w:color="auto" w:fill="auto"/>
            <w:vAlign w:val="center"/>
          </w:tcPr>
          <w:p w14:paraId="251DF211" w14:textId="77777777" w:rsidR="00410440" w:rsidRPr="00CB0D06" w:rsidRDefault="00410440" w:rsidP="00B533E5">
            <w:pPr>
              <w:jc w:val="center"/>
              <w:rPr>
                <w:rFonts w:cs="Arial"/>
                <w:bCs/>
                <w:sz w:val="18"/>
                <w:szCs w:val="18"/>
              </w:rPr>
            </w:pPr>
            <w:r w:rsidRPr="00CB0D06">
              <w:rPr>
                <w:rFonts w:cs="Arial"/>
                <w:sz w:val="18"/>
                <w:szCs w:val="18"/>
              </w:rPr>
              <w:t>6-0355-0974</w:t>
            </w:r>
          </w:p>
        </w:tc>
      </w:tr>
      <w:tr w:rsidR="00410440" w:rsidRPr="00BB303F" w14:paraId="1E6E94D1"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325271A" w14:textId="77777777" w:rsidR="00410440" w:rsidRPr="00CB0D06" w:rsidRDefault="00410440" w:rsidP="00B533E5">
            <w:pPr>
              <w:rPr>
                <w:rFonts w:cs="Arial"/>
                <w:bCs/>
                <w:sz w:val="18"/>
                <w:szCs w:val="18"/>
              </w:rPr>
            </w:pPr>
            <w:r w:rsidRPr="00CB0D06">
              <w:rPr>
                <w:rFonts w:cs="Arial"/>
                <w:sz w:val="18"/>
                <w:szCs w:val="18"/>
              </w:rPr>
              <w:t>Iveth de los Ángeles Mejías Trejos</w:t>
            </w:r>
          </w:p>
        </w:tc>
        <w:tc>
          <w:tcPr>
            <w:tcW w:w="1439" w:type="dxa"/>
            <w:tcBorders>
              <w:top w:val="single" w:sz="4" w:space="0" w:color="auto"/>
              <w:left w:val="nil"/>
              <w:bottom w:val="single" w:sz="4" w:space="0" w:color="auto"/>
              <w:right w:val="single" w:sz="12" w:space="0" w:color="auto"/>
            </w:tcBorders>
            <w:shd w:val="clear" w:color="auto" w:fill="auto"/>
            <w:vAlign w:val="center"/>
          </w:tcPr>
          <w:p w14:paraId="4359B130" w14:textId="77777777" w:rsidR="00410440" w:rsidRPr="00CB0D06" w:rsidRDefault="00410440" w:rsidP="00B533E5">
            <w:pPr>
              <w:jc w:val="center"/>
              <w:rPr>
                <w:rFonts w:cs="Arial"/>
                <w:bCs/>
                <w:sz w:val="18"/>
                <w:szCs w:val="18"/>
              </w:rPr>
            </w:pPr>
            <w:r w:rsidRPr="00CB0D06">
              <w:rPr>
                <w:rFonts w:cs="Arial"/>
                <w:sz w:val="18"/>
                <w:szCs w:val="18"/>
              </w:rPr>
              <w:t>2-0576-0268</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62EF66BD" w14:textId="77777777" w:rsidR="00410440" w:rsidRPr="00CB0D06" w:rsidRDefault="00410440" w:rsidP="00B533E5">
            <w:pPr>
              <w:rPr>
                <w:rFonts w:cs="Arial"/>
                <w:bCs/>
                <w:sz w:val="18"/>
                <w:szCs w:val="18"/>
              </w:rPr>
            </w:pPr>
            <w:r w:rsidRPr="00CB0D06">
              <w:rPr>
                <w:rFonts w:cs="Arial"/>
                <w:sz w:val="18"/>
                <w:szCs w:val="18"/>
              </w:rPr>
              <w:t>Maria Dinorah Sánchez Solorzano</w:t>
            </w:r>
          </w:p>
        </w:tc>
        <w:tc>
          <w:tcPr>
            <w:tcW w:w="1427" w:type="dxa"/>
            <w:tcBorders>
              <w:top w:val="single" w:sz="4" w:space="0" w:color="auto"/>
              <w:left w:val="nil"/>
              <w:bottom w:val="single" w:sz="4" w:space="0" w:color="auto"/>
              <w:right w:val="single" w:sz="4" w:space="0" w:color="auto"/>
            </w:tcBorders>
            <w:shd w:val="clear" w:color="auto" w:fill="auto"/>
            <w:vAlign w:val="center"/>
          </w:tcPr>
          <w:p w14:paraId="15454B83" w14:textId="77777777" w:rsidR="00410440" w:rsidRPr="00CB0D06" w:rsidRDefault="00410440" w:rsidP="00B533E5">
            <w:pPr>
              <w:jc w:val="center"/>
              <w:rPr>
                <w:rFonts w:cs="Arial"/>
                <w:bCs/>
                <w:sz w:val="18"/>
                <w:szCs w:val="18"/>
              </w:rPr>
            </w:pPr>
            <w:r w:rsidRPr="00CB0D06">
              <w:rPr>
                <w:rFonts w:cs="Arial"/>
                <w:sz w:val="18"/>
                <w:szCs w:val="18"/>
              </w:rPr>
              <w:t>2-0386-0299</w:t>
            </w:r>
          </w:p>
        </w:tc>
      </w:tr>
      <w:tr w:rsidR="00410440" w:rsidRPr="00BB303F" w14:paraId="0709E18D"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34FE08F" w14:textId="77777777" w:rsidR="00410440" w:rsidRPr="00CB0D06" w:rsidRDefault="00410440" w:rsidP="00B533E5">
            <w:pPr>
              <w:rPr>
                <w:rFonts w:cs="Arial"/>
                <w:bCs/>
                <w:sz w:val="18"/>
                <w:szCs w:val="18"/>
              </w:rPr>
            </w:pPr>
            <w:r w:rsidRPr="00CB0D06">
              <w:rPr>
                <w:rFonts w:cs="Arial"/>
                <w:sz w:val="18"/>
                <w:szCs w:val="18"/>
              </w:rPr>
              <w:t>Evelyn del Carmen González López</w:t>
            </w:r>
          </w:p>
        </w:tc>
        <w:tc>
          <w:tcPr>
            <w:tcW w:w="1439" w:type="dxa"/>
            <w:tcBorders>
              <w:top w:val="single" w:sz="4" w:space="0" w:color="auto"/>
              <w:left w:val="nil"/>
              <w:bottom w:val="single" w:sz="4" w:space="0" w:color="auto"/>
              <w:right w:val="single" w:sz="12" w:space="0" w:color="auto"/>
            </w:tcBorders>
            <w:shd w:val="clear" w:color="auto" w:fill="auto"/>
            <w:vAlign w:val="center"/>
          </w:tcPr>
          <w:p w14:paraId="7A667E20" w14:textId="77777777" w:rsidR="00410440" w:rsidRPr="00CB0D06" w:rsidRDefault="00410440" w:rsidP="00B533E5">
            <w:pPr>
              <w:jc w:val="center"/>
              <w:rPr>
                <w:rFonts w:cs="Arial"/>
                <w:bCs/>
                <w:sz w:val="18"/>
                <w:szCs w:val="18"/>
              </w:rPr>
            </w:pPr>
            <w:r w:rsidRPr="00CB0D06">
              <w:rPr>
                <w:rFonts w:cs="Arial"/>
                <w:sz w:val="18"/>
                <w:szCs w:val="18"/>
              </w:rPr>
              <w:t>8-0099-0530</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490189F6" w14:textId="77777777" w:rsidR="00410440" w:rsidRPr="00CB0D06" w:rsidRDefault="00410440" w:rsidP="00B533E5">
            <w:pPr>
              <w:rPr>
                <w:rFonts w:cs="Arial"/>
                <w:bCs/>
                <w:sz w:val="18"/>
                <w:szCs w:val="18"/>
              </w:rPr>
            </w:pPr>
            <w:r w:rsidRPr="00CB0D06">
              <w:rPr>
                <w:rFonts w:cs="Arial"/>
                <w:sz w:val="18"/>
                <w:szCs w:val="18"/>
              </w:rPr>
              <w:t>Maria Elena Chavarría Vargas</w:t>
            </w:r>
          </w:p>
        </w:tc>
        <w:tc>
          <w:tcPr>
            <w:tcW w:w="1427" w:type="dxa"/>
            <w:tcBorders>
              <w:top w:val="single" w:sz="4" w:space="0" w:color="auto"/>
              <w:left w:val="nil"/>
              <w:bottom w:val="single" w:sz="4" w:space="0" w:color="auto"/>
              <w:right w:val="single" w:sz="4" w:space="0" w:color="auto"/>
            </w:tcBorders>
            <w:shd w:val="clear" w:color="auto" w:fill="auto"/>
            <w:vAlign w:val="center"/>
          </w:tcPr>
          <w:p w14:paraId="5B16716A" w14:textId="77777777" w:rsidR="00410440" w:rsidRPr="00CB0D06" w:rsidRDefault="00410440" w:rsidP="00B533E5">
            <w:pPr>
              <w:jc w:val="center"/>
              <w:rPr>
                <w:rFonts w:cs="Arial"/>
                <w:bCs/>
                <w:sz w:val="18"/>
                <w:szCs w:val="18"/>
              </w:rPr>
            </w:pPr>
            <w:r w:rsidRPr="00CB0D06">
              <w:rPr>
                <w:rFonts w:cs="Arial"/>
                <w:sz w:val="18"/>
                <w:szCs w:val="18"/>
              </w:rPr>
              <w:t>1-0807-0035</w:t>
            </w:r>
          </w:p>
        </w:tc>
      </w:tr>
      <w:tr w:rsidR="00410440" w:rsidRPr="00BB303F" w14:paraId="5DCD232E"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11EA33C" w14:textId="77777777" w:rsidR="00410440" w:rsidRPr="00CB0D06" w:rsidRDefault="00410440" w:rsidP="00B533E5">
            <w:pPr>
              <w:rPr>
                <w:rFonts w:cs="Arial"/>
                <w:bCs/>
                <w:sz w:val="18"/>
                <w:szCs w:val="18"/>
              </w:rPr>
            </w:pPr>
            <w:r w:rsidRPr="00CB0D06">
              <w:rPr>
                <w:rFonts w:cs="Arial"/>
                <w:sz w:val="18"/>
                <w:szCs w:val="18"/>
              </w:rPr>
              <w:t>Mauricio de Jesús Corrales Alcocer</w:t>
            </w:r>
          </w:p>
        </w:tc>
        <w:tc>
          <w:tcPr>
            <w:tcW w:w="1439" w:type="dxa"/>
            <w:tcBorders>
              <w:top w:val="single" w:sz="4" w:space="0" w:color="auto"/>
              <w:left w:val="nil"/>
              <w:bottom w:val="single" w:sz="4" w:space="0" w:color="auto"/>
              <w:right w:val="single" w:sz="12" w:space="0" w:color="auto"/>
            </w:tcBorders>
            <w:shd w:val="clear" w:color="auto" w:fill="auto"/>
            <w:vAlign w:val="center"/>
          </w:tcPr>
          <w:p w14:paraId="2F68F370" w14:textId="77777777" w:rsidR="00410440" w:rsidRPr="00CB0D06" w:rsidRDefault="00410440" w:rsidP="00B533E5">
            <w:pPr>
              <w:jc w:val="center"/>
              <w:rPr>
                <w:rFonts w:cs="Arial"/>
                <w:bCs/>
                <w:sz w:val="18"/>
                <w:szCs w:val="18"/>
              </w:rPr>
            </w:pPr>
            <w:r w:rsidRPr="00CB0D06">
              <w:rPr>
                <w:rFonts w:cs="Arial"/>
                <w:sz w:val="18"/>
                <w:szCs w:val="18"/>
              </w:rPr>
              <w:t>1-0856-0140</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684FE3D4" w14:textId="77777777" w:rsidR="00410440" w:rsidRPr="00CB0D06" w:rsidRDefault="00410440" w:rsidP="00B533E5">
            <w:pPr>
              <w:rPr>
                <w:rFonts w:cs="Arial"/>
                <w:bCs/>
                <w:sz w:val="18"/>
                <w:szCs w:val="18"/>
              </w:rPr>
            </w:pPr>
            <w:r w:rsidRPr="00CB0D06">
              <w:rPr>
                <w:rFonts w:cs="Arial"/>
                <w:sz w:val="18"/>
                <w:szCs w:val="18"/>
              </w:rPr>
              <w:t>Marjorie de los Ángeles Gutiérrez González</w:t>
            </w:r>
          </w:p>
        </w:tc>
        <w:tc>
          <w:tcPr>
            <w:tcW w:w="1427" w:type="dxa"/>
            <w:tcBorders>
              <w:top w:val="single" w:sz="4" w:space="0" w:color="auto"/>
              <w:left w:val="nil"/>
              <w:bottom w:val="single" w:sz="4" w:space="0" w:color="auto"/>
              <w:right w:val="single" w:sz="4" w:space="0" w:color="auto"/>
            </w:tcBorders>
            <w:shd w:val="clear" w:color="auto" w:fill="auto"/>
            <w:vAlign w:val="center"/>
          </w:tcPr>
          <w:p w14:paraId="5BE43B8B" w14:textId="77777777" w:rsidR="00410440" w:rsidRPr="00CB0D06" w:rsidRDefault="00410440" w:rsidP="00B533E5">
            <w:pPr>
              <w:jc w:val="center"/>
              <w:rPr>
                <w:rFonts w:cs="Arial"/>
                <w:bCs/>
                <w:sz w:val="18"/>
                <w:szCs w:val="18"/>
              </w:rPr>
            </w:pPr>
            <w:r w:rsidRPr="00CB0D06">
              <w:rPr>
                <w:rFonts w:cs="Arial"/>
                <w:sz w:val="18"/>
                <w:szCs w:val="18"/>
              </w:rPr>
              <w:t>1-0919-0521</w:t>
            </w:r>
          </w:p>
        </w:tc>
      </w:tr>
      <w:tr w:rsidR="00410440" w:rsidRPr="00BB303F" w14:paraId="2B67A853"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1CB73D4" w14:textId="77777777" w:rsidR="00410440" w:rsidRPr="00CB0D06" w:rsidRDefault="00410440" w:rsidP="00B533E5">
            <w:pPr>
              <w:rPr>
                <w:rFonts w:cs="Arial"/>
                <w:bCs/>
                <w:sz w:val="18"/>
                <w:szCs w:val="18"/>
              </w:rPr>
            </w:pPr>
            <w:r w:rsidRPr="00CB0D06">
              <w:rPr>
                <w:rFonts w:cs="Arial"/>
                <w:sz w:val="18"/>
                <w:szCs w:val="18"/>
              </w:rPr>
              <w:t xml:space="preserve">Maria </w:t>
            </w:r>
            <w:proofErr w:type="spellStart"/>
            <w:r w:rsidRPr="00CB0D06">
              <w:rPr>
                <w:rFonts w:cs="Arial"/>
                <w:sz w:val="18"/>
                <w:szCs w:val="18"/>
              </w:rPr>
              <w:t>Jose</w:t>
            </w:r>
            <w:proofErr w:type="spellEnd"/>
            <w:r w:rsidRPr="00CB0D06">
              <w:rPr>
                <w:rFonts w:cs="Arial"/>
                <w:sz w:val="18"/>
                <w:szCs w:val="18"/>
              </w:rPr>
              <w:t xml:space="preserve"> Brizuela Rojas</w:t>
            </w:r>
          </w:p>
        </w:tc>
        <w:tc>
          <w:tcPr>
            <w:tcW w:w="1439" w:type="dxa"/>
            <w:tcBorders>
              <w:top w:val="single" w:sz="4" w:space="0" w:color="auto"/>
              <w:left w:val="nil"/>
              <w:bottom w:val="single" w:sz="4" w:space="0" w:color="auto"/>
              <w:right w:val="single" w:sz="12" w:space="0" w:color="auto"/>
            </w:tcBorders>
            <w:shd w:val="clear" w:color="auto" w:fill="auto"/>
            <w:vAlign w:val="center"/>
          </w:tcPr>
          <w:p w14:paraId="152756DF" w14:textId="77777777" w:rsidR="00410440" w:rsidRPr="00CB0D06" w:rsidRDefault="00410440" w:rsidP="00B533E5">
            <w:pPr>
              <w:jc w:val="center"/>
              <w:rPr>
                <w:rFonts w:cs="Arial"/>
                <w:bCs/>
                <w:sz w:val="18"/>
                <w:szCs w:val="18"/>
              </w:rPr>
            </w:pPr>
            <w:r w:rsidRPr="00CB0D06">
              <w:rPr>
                <w:rFonts w:cs="Arial"/>
                <w:sz w:val="18"/>
                <w:szCs w:val="18"/>
              </w:rPr>
              <w:t>6-0337-0976</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213C6E19" w14:textId="77777777" w:rsidR="00410440" w:rsidRPr="00CB0D06" w:rsidRDefault="00410440" w:rsidP="00B533E5">
            <w:pPr>
              <w:rPr>
                <w:rFonts w:cs="Arial"/>
                <w:bCs/>
                <w:sz w:val="18"/>
                <w:szCs w:val="18"/>
              </w:rPr>
            </w:pPr>
            <w:proofErr w:type="spellStart"/>
            <w:r w:rsidRPr="00CB0D06">
              <w:rPr>
                <w:rFonts w:cs="Arial"/>
                <w:sz w:val="18"/>
                <w:szCs w:val="18"/>
              </w:rPr>
              <w:t>Jose</w:t>
            </w:r>
            <w:proofErr w:type="spellEnd"/>
            <w:r w:rsidRPr="00CB0D06">
              <w:rPr>
                <w:rFonts w:cs="Arial"/>
                <w:sz w:val="18"/>
                <w:szCs w:val="18"/>
              </w:rPr>
              <w:t xml:space="preserve"> Antonio Rojas Bolaños</w:t>
            </w:r>
          </w:p>
        </w:tc>
        <w:tc>
          <w:tcPr>
            <w:tcW w:w="1427" w:type="dxa"/>
            <w:tcBorders>
              <w:top w:val="single" w:sz="4" w:space="0" w:color="auto"/>
              <w:left w:val="nil"/>
              <w:bottom w:val="single" w:sz="4" w:space="0" w:color="auto"/>
              <w:right w:val="single" w:sz="4" w:space="0" w:color="auto"/>
            </w:tcBorders>
            <w:shd w:val="clear" w:color="auto" w:fill="auto"/>
            <w:vAlign w:val="center"/>
          </w:tcPr>
          <w:p w14:paraId="26587AB1" w14:textId="77777777" w:rsidR="00410440" w:rsidRPr="00CB0D06" w:rsidRDefault="00410440" w:rsidP="00B533E5">
            <w:pPr>
              <w:jc w:val="center"/>
              <w:rPr>
                <w:rFonts w:cs="Arial"/>
                <w:bCs/>
                <w:sz w:val="18"/>
                <w:szCs w:val="18"/>
              </w:rPr>
            </w:pPr>
            <w:r w:rsidRPr="00CB0D06">
              <w:rPr>
                <w:rFonts w:cs="Arial"/>
                <w:sz w:val="18"/>
                <w:szCs w:val="18"/>
              </w:rPr>
              <w:t>6-0185-0566</w:t>
            </w:r>
          </w:p>
        </w:tc>
      </w:tr>
      <w:tr w:rsidR="00410440" w:rsidRPr="00BB303F" w14:paraId="5F521396"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2B151B1" w14:textId="77777777" w:rsidR="00410440" w:rsidRPr="00CB0D06" w:rsidRDefault="00410440" w:rsidP="00B533E5">
            <w:pPr>
              <w:rPr>
                <w:rFonts w:cs="Arial"/>
                <w:bCs/>
                <w:sz w:val="18"/>
                <w:szCs w:val="18"/>
              </w:rPr>
            </w:pPr>
            <w:r w:rsidRPr="00CB0D06">
              <w:rPr>
                <w:rFonts w:cs="Arial"/>
                <w:sz w:val="18"/>
                <w:szCs w:val="18"/>
              </w:rPr>
              <w:t>Gabriel Jesús Ramírez Miranda</w:t>
            </w:r>
          </w:p>
        </w:tc>
        <w:tc>
          <w:tcPr>
            <w:tcW w:w="1439" w:type="dxa"/>
            <w:tcBorders>
              <w:top w:val="single" w:sz="4" w:space="0" w:color="auto"/>
              <w:left w:val="nil"/>
              <w:bottom w:val="single" w:sz="4" w:space="0" w:color="auto"/>
              <w:right w:val="single" w:sz="12" w:space="0" w:color="auto"/>
            </w:tcBorders>
            <w:shd w:val="clear" w:color="auto" w:fill="auto"/>
            <w:vAlign w:val="center"/>
          </w:tcPr>
          <w:p w14:paraId="2797CF77" w14:textId="77777777" w:rsidR="00410440" w:rsidRPr="00CB0D06" w:rsidRDefault="00410440" w:rsidP="00B533E5">
            <w:pPr>
              <w:jc w:val="center"/>
              <w:rPr>
                <w:rFonts w:cs="Arial"/>
                <w:bCs/>
                <w:sz w:val="18"/>
                <w:szCs w:val="18"/>
              </w:rPr>
            </w:pPr>
            <w:r w:rsidRPr="00CB0D06">
              <w:rPr>
                <w:rFonts w:cs="Arial"/>
                <w:sz w:val="18"/>
                <w:szCs w:val="18"/>
              </w:rPr>
              <w:t>6-0343-0499</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05FECBBF" w14:textId="77777777" w:rsidR="00410440" w:rsidRPr="00CB0D06" w:rsidRDefault="00410440" w:rsidP="00B533E5">
            <w:pPr>
              <w:rPr>
                <w:rFonts w:cs="Arial"/>
                <w:bCs/>
                <w:sz w:val="18"/>
                <w:szCs w:val="18"/>
              </w:rPr>
            </w:pPr>
            <w:r w:rsidRPr="00CB0D06">
              <w:rPr>
                <w:rFonts w:cs="Arial"/>
                <w:sz w:val="18"/>
                <w:szCs w:val="18"/>
              </w:rPr>
              <w:t>Xenia del Pilar Monge Marenco</w:t>
            </w:r>
          </w:p>
        </w:tc>
        <w:tc>
          <w:tcPr>
            <w:tcW w:w="1427" w:type="dxa"/>
            <w:tcBorders>
              <w:top w:val="single" w:sz="4" w:space="0" w:color="auto"/>
              <w:left w:val="nil"/>
              <w:bottom w:val="single" w:sz="4" w:space="0" w:color="auto"/>
              <w:right w:val="single" w:sz="4" w:space="0" w:color="auto"/>
            </w:tcBorders>
            <w:shd w:val="clear" w:color="auto" w:fill="auto"/>
            <w:vAlign w:val="center"/>
          </w:tcPr>
          <w:p w14:paraId="1ADB04C1" w14:textId="77777777" w:rsidR="00410440" w:rsidRPr="00CB0D06" w:rsidRDefault="00410440" w:rsidP="00B533E5">
            <w:pPr>
              <w:jc w:val="center"/>
              <w:rPr>
                <w:rFonts w:cs="Arial"/>
                <w:bCs/>
                <w:sz w:val="18"/>
                <w:szCs w:val="18"/>
              </w:rPr>
            </w:pPr>
            <w:r w:rsidRPr="00CB0D06">
              <w:rPr>
                <w:rFonts w:cs="Arial"/>
                <w:sz w:val="18"/>
                <w:szCs w:val="18"/>
              </w:rPr>
              <w:t>6-0176-0156</w:t>
            </w:r>
          </w:p>
        </w:tc>
      </w:tr>
      <w:tr w:rsidR="00410440" w:rsidRPr="00BB303F" w14:paraId="78A365AF"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AC65986" w14:textId="77777777" w:rsidR="00410440" w:rsidRPr="00CB0D06" w:rsidRDefault="00410440" w:rsidP="00B533E5">
            <w:pPr>
              <w:rPr>
                <w:rFonts w:cs="Arial"/>
                <w:bCs/>
                <w:sz w:val="18"/>
                <w:szCs w:val="18"/>
              </w:rPr>
            </w:pPr>
            <w:r w:rsidRPr="00CB0D06">
              <w:rPr>
                <w:rFonts w:cs="Arial"/>
                <w:sz w:val="18"/>
                <w:szCs w:val="18"/>
              </w:rPr>
              <w:t>Maria Asunción Abarca Jimenez</w:t>
            </w:r>
          </w:p>
        </w:tc>
        <w:tc>
          <w:tcPr>
            <w:tcW w:w="1439" w:type="dxa"/>
            <w:tcBorders>
              <w:top w:val="single" w:sz="4" w:space="0" w:color="auto"/>
              <w:left w:val="nil"/>
              <w:bottom w:val="single" w:sz="4" w:space="0" w:color="auto"/>
              <w:right w:val="single" w:sz="12" w:space="0" w:color="auto"/>
            </w:tcBorders>
            <w:shd w:val="clear" w:color="auto" w:fill="auto"/>
            <w:vAlign w:val="center"/>
          </w:tcPr>
          <w:p w14:paraId="5665696E" w14:textId="77777777" w:rsidR="00410440" w:rsidRPr="00CB0D06" w:rsidRDefault="00410440" w:rsidP="00B533E5">
            <w:pPr>
              <w:jc w:val="center"/>
              <w:rPr>
                <w:rFonts w:cs="Arial"/>
                <w:bCs/>
                <w:sz w:val="18"/>
                <w:szCs w:val="18"/>
              </w:rPr>
            </w:pPr>
            <w:r w:rsidRPr="00CB0D06">
              <w:rPr>
                <w:rFonts w:cs="Arial"/>
                <w:sz w:val="18"/>
                <w:szCs w:val="18"/>
              </w:rPr>
              <w:t>155807715106</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0B8A95A1" w14:textId="77777777" w:rsidR="00410440" w:rsidRPr="00CB0D06" w:rsidRDefault="00410440" w:rsidP="00B533E5">
            <w:pPr>
              <w:rPr>
                <w:rFonts w:cs="Arial"/>
                <w:bCs/>
                <w:sz w:val="18"/>
                <w:szCs w:val="18"/>
              </w:rPr>
            </w:pPr>
            <w:r w:rsidRPr="00CB0D06">
              <w:rPr>
                <w:rFonts w:cs="Arial"/>
                <w:sz w:val="18"/>
                <w:szCs w:val="18"/>
              </w:rPr>
              <w:t>Angelica Maria Rodríguez Arias</w:t>
            </w:r>
          </w:p>
        </w:tc>
        <w:tc>
          <w:tcPr>
            <w:tcW w:w="1427" w:type="dxa"/>
            <w:tcBorders>
              <w:top w:val="single" w:sz="4" w:space="0" w:color="auto"/>
              <w:left w:val="nil"/>
              <w:bottom w:val="single" w:sz="4" w:space="0" w:color="auto"/>
              <w:right w:val="single" w:sz="4" w:space="0" w:color="auto"/>
            </w:tcBorders>
            <w:shd w:val="clear" w:color="auto" w:fill="auto"/>
            <w:vAlign w:val="center"/>
          </w:tcPr>
          <w:p w14:paraId="5E9AEDD8" w14:textId="77777777" w:rsidR="00410440" w:rsidRPr="00CB0D06" w:rsidRDefault="00410440" w:rsidP="00B533E5">
            <w:pPr>
              <w:jc w:val="center"/>
              <w:rPr>
                <w:rFonts w:cs="Arial"/>
                <w:bCs/>
                <w:sz w:val="18"/>
                <w:szCs w:val="18"/>
              </w:rPr>
            </w:pPr>
            <w:r w:rsidRPr="00CB0D06">
              <w:rPr>
                <w:rFonts w:cs="Arial"/>
                <w:sz w:val="18"/>
                <w:szCs w:val="18"/>
              </w:rPr>
              <w:t>6-03630-807</w:t>
            </w:r>
          </w:p>
        </w:tc>
      </w:tr>
      <w:tr w:rsidR="00410440" w:rsidRPr="00BB303F" w14:paraId="42360199"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F80F232" w14:textId="77777777" w:rsidR="00410440" w:rsidRPr="00CB0D06" w:rsidRDefault="00410440" w:rsidP="00B533E5">
            <w:pPr>
              <w:rPr>
                <w:rFonts w:cs="Arial"/>
                <w:bCs/>
                <w:sz w:val="18"/>
                <w:szCs w:val="18"/>
              </w:rPr>
            </w:pPr>
            <w:r w:rsidRPr="00CB0D06">
              <w:rPr>
                <w:rFonts w:cs="Arial"/>
                <w:sz w:val="18"/>
                <w:szCs w:val="18"/>
              </w:rPr>
              <w:t>Javier Antonio Venegas Chaves</w:t>
            </w:r>
          </w:p>
        </w:tc>
        <w:tc>
          <w:tcPr>
            <w:tcW w:w="1439" w:type="dxa"/>
            <w:tcBorders>
              <w:top w:val="single" w:sz="4" w:space="0" w:color="auto"/>
              <w:left w:val="nil"/>
              <w:bottom w:val="single" w:sz="4" w:space="0" w:color="auto"/>
              <w:right w:val="single" w:sz="12" w:space="0" w:color="auto"/>
            </w:tcBorders>
            <w:shd w:val="clear" w:color="auto" w:fill="auto"/>
            <w:vAlign w:val="center"/>
          </w:tcPr>
          <w:p w14:paraId="00D83951" w14:textId="77777777" w:rsidR="00410440" w:rsidRPr="00CB0D06" w:rsidRDefault="00410440" w:rsidP="00B533E5">
            <w:pPr>
              <w:jc w:val="center"/>
              <w:rPr>
                <w:rFonts w:cs="Arial"/>
                <w:bCs/>
                <w:sz w:val="18"/>
                <w:szCs w:val="18"/>
              </w:rPr>
            </w:pPr>
            <w:r w:rsidRPr="00CB0D06">
              <w:rPr>
                <w:rFonts w:cs="Arial"/>
                <w:sz w:val="18"/>
                <w:szCs w:val="18"/>
              </w:rPr>
              <w:t>6-0213-0947</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021B810B" w14:textId="77777777" w:rsidR="00410440" w:rsidRPr="00CB0D06" w:rsidRDefault="00410440" w:rsidP="00B533E5">
            <w:pPr>
              <w:rPr>
                <w:rFonts w:cs="Arial"/>
                <w:bCs/>
                <w:sz w:val="18"/>
                <w:szCs w:val="18"/>
              </w:rPr>
            </w:pPr>
            <w:r w:rsidRPr="00CB0D06">
              <w:rPr>
                <w:rFonts w:cs="Arial"/>
                <w:sz w:val="18"/>
                <w:szCs w:val="18"/>
              </w:rPr>
              <w:t>Ivannia del Rocío Soto Méndez</w:t>
            </w:r>
          </w:p>
        </w:tc>
        <w:tc>
          <w:tcPr>
            <w:tcW w:w="1427" w:type="dxa"/>
            <w:tcBorders>
              <w:top w:val="single" w:sz="4" w:space="0" w:color="auto"/>
              <w:left w:val="nil"/>
              <w:bottom w:val="single" w:sz="4" w:space="0" w:color="auto"/>
              <w:right w:val="single" w:sz="4" w:space="0" w:color="auto"/>
            </w:tcBorders>
            <w:shd w:val="clear" w:color="auto" w:fill="auto"/>
            <w:vAlign w:val="center"/>
          </w:tcPr>
          <w:p w14:paraId="74322157" w14:textId="77777777" w:rsidR="00410440" w:rsidRPr="00CB0D06" w:rsidRDefault="00410440" w:rsidP="00B533E5">
            <w:pPr>
              <w:jc w:val="center"/>
              <w:rPr>
                <w:rFonts w:cs="Arial"/>
                <w:bCs/>
                <w:sz w:val="18"/>
                <w:szCs w:val="18"/>
              </w:rPr>
            </w:pPr>
            <w:r w:rsidRPr="00CB0D06">
              <w:rPr>
                <w:rFonts w:cs="Arial"/>
                <w:sz w:val="18"/>
                <w:szCs w:val="18"/>
              </w:rPr>
              <w:t>6-0285-0816</w:t>
            </w:r>
          </w:p>
        </w:tc>
      </w:tr>
      <w:tr w:rsidR="00410440" w:rsidRPr="00BB303F" w14:paraId="755E196A"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CE826F8" w14:textId="77777777" w:rsidR="00410440" w:rsidRPr="00CB0D06" w:rsidRDefault="00410440" w:rsidP="00B533E5">
            <w:pPr>
              <w:rPr>
                <w:rFonts w:cs="Arial"/>
                <w:bCs/>
                <w:sz w:val="18"/>
                <w:szCs w:val="18"/>
              </w:rPr>
            </w:pPr>
            <w:r w:rsidRPr="00CB0D06">
              <w:rPr>
                <w:rFonts w:cs="Arial"/>
                <w:sz w:val="18"/>
                <w:szCs w:val="18"/>
              </w:rPr>
              <w:t>Emma García Chaves</w:t>
            </w:r>
          </w:p>
        </w:tc>
        <w:tc>
          <w:tcPr>
            <w:tcW w:w="1439" w:type="dxa"/>
            <w:tcBorders>
              <w:top w:val="single" w:sz="4" w:space="0" w:color="auto"/>
              <w:left w:val="nil"/>
              <w:bottom w:val="single" w:sz="4" w:space="0" w:color="auto"/>
              <w:right w:val="single" w:sz="12" w:space="0" w:color="auto"/>
            </w:tcBorders>
            <w:shd w:val="clear" w:color="auto" w:fill="auto"/>
            <w:vAlign w:val="center"/>
          </w:tcPr>
          <w:p w14:paraId="612BD082" w14:textId="77777777" w:rsidR="00410440" w:rsidRPr="00CB0D06" w:rsidRDefault="00410440" w:rsidP="00B533E5">
            <w:pPr>
              <w:jc w:val="center"/>
              <w:rPr>
                <w:rFonts w:cs="Arial"/>
                <w:bCs/>
                <w:sz w:val="18"/>
                <w:szCs w:val="18"/>
              </w:rPr>
            </w:pPr>
            <w:r w:rsidRPr="00CB0D06">
              <w:rPr>
                <w:rFonts w:cs="Arial"/>
                <w:sz w:val="18"/>
                <w:szCs w:val="18"/>
              </w:rPr>
              <w:t>2-0273-0904</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68EAF1F3" w14:textId="77777777" w:rsidR="00410440" w:rsidRPr="00CB0D06" w:rsidRDefault="00410440" w:rsidP="00B533E5">
            <w:pPr>
              <w:rPr>
                <w:rFonts w:cs="Arial"/>
                <w:bCs/>
                <w:sz w:val="18"/>
                <w:szCs w:val="18"/>
              </w:rPr>
            </w:pPr>
            <w:r w:rsidRPr="00CB0D06">
              <w:rPr>
                <w:rFonts w:cs="Arial"/>
                <w:sz w:val="18"/>
                <w:szCs w:val="18"/>
              </w:rPr>
              <w:t>Allan Marcial Solís Castillo</w:t>
            </w:r>
          </w:p>
        </w:tc>
        <w:tc>
          <w:tcPr>
            <w:tcW w:w="1427" w:type="dxa"/>
            <w:tcBorders>
              <w:top w:val="single" w:sz="4" w:space="0" w:color="auto"/>
              <w:left w:val="nil"/>
              <w:bottom w:val="single" w:sz="4" w:space="0" w:color="auto"/>
              <w:right w:val="single" w:sz="4" w:space="0" w:color="auto"/>
            </w:tcBorders>
            <w:shd w:val="clear" w:color="auto" w:fill="auto"/>
            <w:vAlign w:val="center"/>
          </w:tcPr>
          <w:p w14:paraId="1850F89B" w14:textId="77777777" w:rsidR="00410440" w:rsidRPr="00CB0D06" w:rsidRDefault="00410440" w:rsidP="00B533E5">
            <w:pPr>
              <w:jc w:val="center"/>
              <w:rPr>
                <w:rFonts w:cs="Arial"/>
                <w:bCs/>
                <w:sz w:val="18"/>
                <w:szCs w:val="18"/>
              </w:rPr>
            </w:pPr>
            <w:r w:rsidRPr="00CB0D06">
              <w:rPr>
                <w:rFonts w:cs="Arial"/>
                <w:sz w:val="18"/>
                <w:szCs w:val="18"/>
              </w:rPr>
              <w:t>6-0330-0276</w:t>
            </w:r>
          </w:p>
        </w:tc>
      </w:tr>
      <w:tr w:rsidR="00410440" w:rsidRPr="00BB303F" w14:paraId="21ED7114"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3601DFCF" w14:textId="77777777" w:rsidR="00410440" w:rsidRPr="00CB0D06" w:rsidRDefault="00410440" w:rsidP="00B533E5">
            <w:pPr>
              <w:rPr>
                <w:rFonts w:cs="Arial"/>
                <w:bCs/>
                <w:sz w:val="18"/>
                <w:szCs w:val="18"/>
              </w:rPr>
            </w:pPr>
            <w:r w:rsidRPr="00CB0D06">
              <w:rPr>
                <w:rFonts w:cs="Arial"/>
                <w:sz w:val="18"/>
                <w:szCs w:val="18"/>
              </w:rPr>
              <w:t>Kathia Maria Morales Calvo</w:t>
            </w:r>
          </w:p>
        </w:tc>
        <w:tc>
          <w:tcPr>
            <w:tcW w:w="1439" w:type="dxa"/>
            <w:tcBorders>
              <w:top w:val="single" w:sz="4" w:space="0" w:color="auto"/>
              <w:left w:val="nil"/>
              <w:bottom w:val="single" w:sz="4" w:space="0" w:color="auto"/>
              <w:right w:val="single" w:sz="12" w:space="0" w:color="auto"/>
            </w:tcBorders>
            <w:shd w:val="clear" w:color="auto" w:fill="auto"/>
            <w:vAlign w:val="center"/>
          </w:tcPr>
          <w:p w14:paraId="00F3DC0C" w14:textId="77777777" w:rsidR="00410440" w:rsidRPr="00CB0D06" w:rsidRDefault="00410440" w:rsidP="00B533E5">
            <w:pPr>
              <w:jc w:val="center"/>
              <w:rPr>
                <w:rFonts w:cs="Arial"/>
                <w:bCs/>
                <w:sz w:val="18"/>
                <w:szCs w:val="18"/>
              </w:rPr>
            </w:pPr>
            <w:r w:rsidRPr="00CB0D06">
              <w:rPr>
                <w:rFonts w:cs="Arial"/>
                <w:sz w:val="18"/>
                <w:szCs w:val="18"/>
              </w:rPr>
              <w:t>6-0254-0841</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264D75A7" w14:textId="77777777" w:rsidR="00410440" w:rsidRPr="00CB0D06" w:rsidRDefault="00410440" w:rsidP="00B533E5">
            <w:pPr>
              <w:rPr>
                <w:rFonts w:cs="Arial"/>
                <w:bCs/>
                <w:sz w:val="18"/>
                <w:szCs w:val="18"/>
              </w:rPr>
            </w:pPr>
            <w:proofErr w:type="spellStart"/>
            <w:r w:rsidRPr="00CB0D06">
              <w:rPr>
                <w:rFonts w:cs="Arial"/>
                <w:sz w:val="18"/>
                <w:szCs w:val="18"/>
              </w:rPr>
              <w:t>Lidieth</w:t>
            </w:r>
            <w:proofErr w:type="spellEnd"/>
            <w:r w:rsidRPr="00CB0D06">
              <w:rPr>
                <w:rFonts w:cs="Arial"/>
                <w:sz w:val="18"/>
                <w:szCs w:val="18"/>
              </w:rPr>
              <w:t xml:space="preserve"> Cecilia Gutiérrez Valenciano</w:t>
            </w:r>
          </w:p>
        </w:tc>
        <w:tc>
          <w:tcPr>
            <w:tcW w:w="1427" w:type="dxa"/>
            <w:tcBorders>
              <w:top w:val="single" w:sz="4" w:space="0" w:color="auto"/>
              <w:left w:val="nil"/>
              <w:bottom w:val="single" w:sz="4" w:space="0" w:color="auto"/>
              <w:right w:val="single" w:sz="4" w:space="0" w:color="auto"/>
            </w:tcBorders>
            <w:shd w:val="clear" w:color="auto" w:fill="auto"/>
            <w:vAlign w:val="center"/>
          </w:tcPr>
          <w:p w14:paraId="04A7517A" w14:textId="77777777" w:rsidR="00410440" w:rsidRPr="00CB0D06" w:rsidRDefault="00410440" w:rsidP="00B533E5">
            <w:pPr>
              <w:jc w:val="center"/>
              <w:rPr>
                <w:rFonts w:cs="Arial"/>
                <w:bCs/>
                <w:sz w:val="18"/>
                <w:szCs w:val="18"/>
              </w:rPr>
            </w:pPr>
            <w:r w:rsidRPr="00CB0D06">
              <w:rPr>
                <w:rFonts w:cs="Arial"/>
                <w:sz w:val="18"/>
                <w:szCs w:val="18"/>
              </w:rPr>
              <w:t>2-0550-0718</w:t>
            </w:r>
          </w:p>
        </w:tc>
      </w:tr>
      <w:tr w:rsidR="00410440" w:rsidRPr="00BB303F" w14:paraId="65E7AB06"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D17CD7E" w14:textId="77777777" w:rsidR="00410440" w:rsidRPr="00CB0D06" w:rsidRDefault="00410440" w:rsidP="00B533E5">
            <w:pPr>
              <w:rPr>
                <w:rFonts w:cs="Arial"/>
                <w:bCs/>
                <w:sz w:val="18"/>
                <w:szCs w:val="18"/>
              </w:rPr>
            </w:pPr>
            <w:r w:rsidRPr="00CB0D06">
              <w:rPr>
                <w:rFonts w:cs="Arial"/>
                <w:sz w:val="18"/>
                <w:szCs w:val="18"/>
              </w:rPr>
              <w:t>Ingrid Vanessa Ugalde Calderón</w:t>
            </w:r>
          </w:p>
        </w:tc>
        <w:tc>
          <w:tcPr>
            <w:tcW w:w="1439" w:type="dxa"/>
            <w:tcBorders>
              <w:top w:val="single" w:sz="4" w:space="0" w:color="auto"/>
              <w:left w:val="nil"/>
              <w:bottom w:val="single" w:sz="4" w:space="0" w:color="auto"/>
              <w:right w:val="single" w:sz="12" w:space="0" w:color="auto"/>
            </w:tcBorders>
            <w:shd w:val="clear" w:color="auto" w:fill="auto"/>
            <w:vAlign w:val="center"/>
          </w:tcPr>
          <w:p w14:paraId="053325F8" w14:textId="77777777" w:rsidR="00410440" w:rsidRPr="00CB0D06" w:rsidRDefault="00410440" w:rsidP="00B533E5">
            <w:pPr>
              <w:jc w:val="center"/>
              <w:rPr>
                <w:rFonts w:cs="Arial"/>
                <w:bCs/>
                <w:sz w:val="18"/>
                <w:szCs w:val="18"/>
              </w:rPr>
            </w:pPr>
            <w:r w:rsidRPr="00CB0D06">
              <w:rPr>
                <w:rFonts w:cs="Arial"/>
                <w:sz w:val="18"/>
                <w:szCs w:val="18"/>
              </w:rPr>
              <w:t>6-0327-0938</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164445FE" w14:textId="77777777" w:rsidR="00410440" w:rsidRPr="00CB0D06" w:rsidRDefault="00410440" w:rsidP="00B533E5">
            <w:pPr>
              <w:rPr>
                <w:rFonts w:cs="Arial"/>
                <w:bCs/>
                <w:sz w:val="18"/>
                <w:szCs w:val="18"/>
              </w:rPr>
            </w:pPr>
            <w:r w:rsidRPr="00CB0D06">
              <w:rPr>
                <w:rFonts w:cs="Arial"/>
                <w:sz w:val="18"/>
                <w:szCs w:val="18"/>
              </w:rPr>
              <w:t>Marielos Carmona Ramírez</w:t>
            </w:r>
          </w:p>
        </w:tc>
        <w:tc>
          <w:tcPr>
            <w:tcW w:w="1427" w:type="dxa"/>
            <w:tcBorders>
              <w:top w:val="single" w:sz="4" w:space="0" w:color="auto"/>
              <w:left w:val="nil"/>
              <w:bottom w:val="single" w:sz="4" w:space="0" w:color="auto"/>
              <w:right w:val="single" w:sz="4" w:space="0" w:color="auto"/>
            </w:tcBorders>
            <w:shd w:val="clear" w:color="auto" w:fill="auto"/>
            <w:vAlign w:val="center"/>
          </w:tcPr>
          <w:p w14:paraId="543DE785" w14:textId="77777777" w:rsidR="00410440" w:rsidRPr="00CB0D06" w:rsidRDefault="00410440" w:rsidP="00B533E5">
            <w:pPr>
              <w:jc w:val="center"/>
              <w:rPr>
                <w:rFonts w:cs="Arial"/>
                <w:bCs/>
                <w:sz w:val="18"/>
                <w:szCs w:val="18"/>
              </w:rPr>
            </w:pPr>
            <w:r w:rsidRPr="00CB0D06">
              <w:rPr>
                <w:rFonts w:cs="Arial"/>
                <w:sz w:val="18"/>
                <w:szCs w:val="18"/>
              </w:rPr>
              <w:t>2-0509-0233</w:t>
            </w:r>
          </w:p>
        </w:tc>
      </w:tr>
      <w:tr w:rsidR="00410440" w:rsidRPr="00BB303F" w14:paraId="1D974173"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398F547" w14:textId="77777777" w:rsidR="00410440" w:rsidRPr="00CB0D06" w:rsidRDefault="00410440" w:rsidP="00B533E5">
            <w:pPr>
              <w:rPr>
                <w:rFonts w:cs="Arial"/>
                <w:bCs/>
                <w:sz w:val="18"/>
                <w:szCs w:val="18"/>
              </w:rPr>
            </w:pPr>
            <w:r w:rsidRPr="00CB0D06">
              <w:rPr>
                <w:rFonts w:cs="Arial"/>
                <w:sz w:val="18"/>
                <w:szCs w:val="18"/>
              </w:rPr>
              <w:t>Evelyn Pamela Quesada Montero</w:t>
            </w:r>
          </w:p>
        </w:tc>
        <w:tc>
          <w:tcPr>
            <w:tcW w:w="1439" w:type="dxa"/>
            <w:tcBorders>
              <w:top w:val="single" w:sz="4" w:space="0" w:color="auto"/>
              <w:left w:val="nil"/>
              <w:bottom w:val="single" w:sz="4" w:space="0" w:color="auto"/>
              <w:right w:val="single" w:sz="12" w:space="0" w:color="auto"/>
            </w:tcBorders>
            <w:shd w:val="clear" w:color="auto" w:fill="auto"/>
            <w:vAlign w:val="center"/>
          </w:tcPr>
          <w:p w14:paraId="1E064E15" w14:textId="77777777" w:rsidR="00410440" w:rsidRPr="00CB0D06" w:rsidRDefault="00410440" w:rsidP="00B533E5">
            <w:pPr>
              <w:jc w:val="center"/>
              <w:rPr>
                <w:rFonts w:cs="Arial"/>
                <w:bCs/>
                <w:sz w:val="18"/>
                <w:szCs w:val="18"/>
              </w:rPr>
            </w:pPr>
            <w:r w:rsidRPr="00CB0D06">
              <w:rPr>
                <w:rFonts w:cs="Arial"/>
                <w:sz w:val="18"/>
                <w:szCs w:val="18"/>
              </w:rPr>
              <w:t>6-0352-0462</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72EE3253" w14:textId="77777777" w:rsidR="00410440" w:rsidRPr="00CB0D06" w:rsidRDefault="00410440" w:rsidP="00B533E5">
            <w:pPr>
              <w:rPr>
                <w:rFonts w:cs="Arial"/>
                <w:bCs/>
                <w:sz w:val="18"/>
                <w:szCs w:val="18"/>
              </w:rPr>
            </w:pPr>
            <w:r w:rsidRPr="00CB0D06">
              <w:rPr>
                <w:rFonts w:cs="Arial"/>
                <w:sz w:val="18"/>
                <w:szCs w:val="18"/>
              </w:rPr>
              <w:t>Ana Patricia Céspedes Quirós</w:t>
            </w:r>
          </w:p>
        </w:tc>
        <w:tc>
          <w:tcPr>
            <w:tcW w:w="1427" w:type="dxa"/>
            <w:tcBorders>
              <w:top w:val="single" w:sz="4" w:space="0" w:color="auto"/>
              <w:left w:val="nil"/>
              <w:bottom w:val="single" w:sz="4" w:space="0" w:color="auto"/>
              <w:right w:val="single" w:sz="4" w:space="0" w:color="auto"/>
            </w:tcBorders>
            <w:shd w:val="clear" w:color="auto" w:fill="auto"/>
            <w:vAlign w:val="center"/>
          </w:tcPr>
          <w:p w14:paraId="370D8AEC" w14:textId="77777777" w:rsidR="00410440" w:rsidRPr="00CB0D06" w:rsidRDefault="00410440" w:rsidP="00B533E5">
            <w:pPr>
              <w:jc w:val="center"/>
              <w:rPr>
                <w:rFonts w:cs="Arial"/>
                <w:bCs/>
                <w:sz w:val="18"/>
                <w:szCs w:val="18"/>
              </w:rPr>
            </w:pPr>
            <w:r w:rsidRPr="00CB0D06">
              <w:rPr>
                <w:rFonts w:cs="Arial"/>
                <w:sz w:val="18"/>
                <w:szCs w:val="18"/>
              </w:rPr>
              <w:t>6-0339-0667</w:t>
            </w:r>
          </w:p>
        </w:tc>
      </w:tr>
      <w:tr w:rsidR="00410440" w:rsidRPr="00BB303F" w14:paraId="0C8BAE39"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EB697B7" w14:textId="77777777" w:rsidR="00410440" w:rsidRPr="00CB0D06" w:rsidRDefault="00410440" w:rsidP="00B533E5">
            <w:pPr>
              <w:rPr>
                <w:rFonts w:cs="Arial"/>
                <w:bCs/>
                <w:sz w:val="18"/>
                <w:szCs w:val="18"/>
              </w:rPr>
            </w:pPr>
            <w:r w:rsidRPr="00CB0D06">
              <w:rPr>
                <w:rFonts w:cs="Arial"/>
                <w:sz w:val="18"/>
                <w:szCs w:val="18"/>
              </w:rPr>
              <w:t xml:space="preserve">Álvaro de Jesús Carballo Jimenez </w:t>
            </w:r>
          </w:p>
        </w:tc>
        <w:tc>
          <w:tcPr>
            <w:tcW w:w="1439" w:type="dxa"/>
            <w:tcBorders>
              <w:top w:val="single" w:sz="4" w:space="0" w:color="auto"/>
              <w:left w:val="nil"/>
              <w:bottom w:val="single" w:sz="4" w:space="0" w:color="auto"/>
              <w:right w:val="single" w:sz="12" w:space="0" w:color="auto"/>
            </w:tcBorders>
            <w:shd w:val="clear" w:color="auto" w:fill="auto"/>
            <w:vAlign w:val="center"/>
          </w:tcPr>
          <w:p w14:paraId="4DE7377F" w14:textId="77777777" w:rsidR="00410440" w:rsidRPr="00CB0D06" w:rsidRDefault="00410440" w:rsidP="00B533E5">
            <w:pPr>
              <w:jc w:val="center"/>
              <w:rPr>
                <w:rFonts w:cs="Arial"/>
                <w:bCs/>
                <w:sz w:val="18"/>
                <w:szCs w:val="18"/>
              </w:rPr>
            </w:pPr>
            <w:r w:rsidRPr="00CB0D06">
              <w:rPr>
                <w:rFonts w:cs="Arial"/>
                <w:sz w:val="18"/>
                <w:szCs w:val="18"/>
              </w:rPr>
              <w:t>6-0332-0606</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3A48F22E" w14:textId="77777777" w:rsidR="00410440" w:rsidRPr="00CB0D06" w:rsidRDefault="00410440" w:rsidP="00B533E5">
            <w:pPr>
              <w:rPr>
                <w:rFonts w:cs="Arial"/>
                <w:bCs/>
                <w:sz w:val="18"/>
                <w:szCs w:val="18"/>
              </w:rPr>
            </w:pPr>
            <w:proofErr w:type="spellStart"/>
            <w:r w:rsidRPr="00CB0D06">
              <w:rPr>
                <w:rFonts w:cs="Arial"/>
                <w:sz w:val="18"/>
                <w:szCs w:val="18"/>
              </w:rPr>
              <w:t>Taimmy</w:t>
            </w:r>
            <w:proofErr w:type="spellEnd"/>
            <w:r w:rsidRPr="00CB0D06">
              <w:rPr>
                <w:rFonts w:cs="Arial"/>
                <w:sz w:val="18"/>
                <w:szCs w:val="18"/>
              </w:rPr>
              <w:t xml:space="preserve"> Castrillo Ortega</w:t>
            </w:r>
          </w:p>
        </w:tc>
        <w:tc>
          <w:tcPr>
            <w:tcW w:w="1427" w:type="dxa"/>
            <w:tcBorders>
              <w:top w:val="single" w:sz="4" w:space="0" w:color="auto"/>
              <w:left w:val="nil"/>
              <w:bottom w:val="single" w:sz="4" w:space="0" w:color="auto"/>
              <w:right w:val="single" w:sz="4" w:space="0" w:color="auto"/>
            </w:tcBorders>
            <w:shd w:val="clear" w:color="auto" w:fill="auto"/>
            <w:vAlign w:val="center"/>
          </w:tcPr>
          <w:p w14:paraId="1B7FAFE5" w14:textId="77777777" w:rsidR="00410440" w:rsidRPr="00CB0D06" w:rsidRDefault="00410440" w:rsidP="00B533E5">
            <w:pPr>
              <w:jc w:val="center"/>
              <w:rPr>
                <w:rFonts w:cs="Arial"/>
                <w:bCs/>
                <w:sz w:val="18"/>
                <w:szCs w:val="18"/>
              </w:rPr>
            </w:pPr>
            <w:r w:rsidRPr="00CB0D06">
              <w:rPr>
                <w:rFonts w:cs="Arial"/>
                <w:sz w:val="18"/>
                <w:szCs w:val="18"/>
              </w:rPr>
              <w:t>6-0382-0411</w:t>
            </w:r>
          </w:p>
        </w:tc>
      </w:tr>
      <w:tr w:rsidR="00410440" w:rsidRPr="00BB303F" w14:paraId="1F6F9D27"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5A785DD" w14:textId="77777777" w:rsidR="00410440" w:rsidRPr="00CB0D06" w:rsidRDefault="00410440" w:rsidP="00B533E5">
            <w:pPr>
              <w:rPr>
                <w:rFonts w:cs="Arial"/>
                <w:bCs/>
                <w:sz w:val="18"/>
                <w:szCs w:val="18"/>
              </w:rPr>
            </w:pPr>
            <w:r w:rsidRPr="00CB0D06">
              <w:rPr>
                <w:rFonts w:cs="Arial"/>
                <w:sz w:val="18"/>
                <w:szCs w:val="18"/>
              </w:rPr>
              <w:lastRenderedPageBreak/>
              <w:t>Patricia María Villalobos Arauz</w:t>
            </w:r>
          </w:p>
        </w:tc>
        <w:tc>
          <w:tcPr>
            <w:tcW w:w="1439" w:type="dxa"/>
            <w:tcBorders>
              <w:top w:val="single" w:sz="4" w:space="0" w:color="auto"/>
              <w:left w:val="nil"/>
              <w:bottom w:val="single" w:sz="4" w:space="0" w:color="auto"/>
              <w:right w:val="single" w:sz="12" w:space="0" w:color="auto"/>
            </w:tcBorders>
            <w:shd w:val="clear" w:color="auto" w:fill="auto"/>
            <w:vAlign w:val="center"/>
          </w:tcPr>
          <w:p w14:paraId="66C76239" w14:textId="77777777" w:rsidR="00410440" w:rsidRPr="00CB0D06" w:rsidRDefault="00410440" w:rsidP="00B533E5">
            <w:pPr>
              <w:jc w:val="center"/>
              <w:rPr>
                <w:rFonts w:cs="Arial"/>
                <w:bCs/>
                <w:sz w:val="18"/>
                <w:szCs w:val="18"/>
              </w:rPr>
            </w:pPr>
            <w:r w:rsidRPr="00CB0D06">
              <w:rPr>
                <w:rFonts w:cs="Arial"/>
                <w:sz w:val="18"/>
                <w:szCs w:val="18"/>
              </w:rPr>
              <w:t>6-0336-0106</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0A1016FA" w14:textId="77777777" w:rsidR="00410440" w:rsidRPr="00CB0D06" w:rsidRDefault="00410440" w:rsidP="00B533E5">
            <w:pPr>
              <w:rPr>
                <w:rFonts w:cs="Arial"/>
                <w:bCs/>
                <w:sz w:val="18"/>
                <w:szCs w:val="18"/>
              </w:rPr>
            </w:pPr>
            <w:r w:rsidRPr="00CB0D06">
              <w:rPr>
                <w:rFonts w:cs="Arial"/>
                <w:sz w:val="18"/>
                <w:szCs w:val="18"/>
              </w:rPr>
              <w:t>Susana Maria Vargas Álvarez</w:t>
            </w:r>
          </w:p>
        </w:tc>
        <w:tc>
          <w:tcPr>
            <w:tcW w:w="1427" w:type="dxa"/>
            <w:tcBorders>
              <w:top w:val="single" w:sz="4" w:space="0" w:color="auto"/>
              <w:left w:val="nil"/>
              <w:bottom w:val="single" w:sz="4" w:space="0" w:color="auto"/>
              <w:right w:val="single" w:sz="4" w:space="0" w:color="auto"/>
            </w:tcBorders>
            <w:shd w:val="clear" w:color="auto" w:fill="auto"/>
            <w:vAlign w:val="center"/>
          </w:tcPr>
          <w:p w14:paraId="264E285F" w14:textId="77777777" w:rsidR="00410440" w:rsidRPr="00CB0D06" w:rsidRDefault="00410440" w:rsidP="00B533E5">
            <w:pPr>
              <w:jc w:val="center"/>
              <w:rPr>
                <w:rFonts w:cs="Arial"/>
                <w:bCs/>
                <w:sz w:val="18"/>
                <w:szCs w:val="18"/>
              </w:rPr>
            </w:pPr>
            <w:r w:rsidRPr="00CB0D06">
              <w:rPr>
                <w:rFonts w:cs="Arial"/>
                <w:sz w:val="18"/>
                <w:szCs w:val="18"/>
              </w:rPr>
              <w:t>6-0262-0449</w:t>
            </w:r>
          </w:p>
        </w:tc>
      </w:tr>
      <w:tr w:rsidR="00410440" w:rsidRPr="00BB303F" w14:paraId="64C377D2"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7ECB670" w14:textId="77777777" w:rsidR="00410440" w:rsidRPr="00CB0D06" w:rsidRDefault="00410440" w:rsidP="00B533E5">
            <w:pPr>
              <w:rPr>
                <w:rFonts w:cs="Arial"/>
                <w:bCs/>
                <w:sz w:val="18"/>
                <w:szCs w:val="18"/>
              </w:rPr>
            </w:pPr>
            <w:r w:rsidRPr="00CB0D06">
              <w:rPr>
                <w:rFonts w:cs="Arial"/>
                <w:sz w:val="18"/>
                <w:szCs w:val="18"/>
              </w:rPr>
              <w:t>Luis Enrique Chávez Álvarez</w:t>
            </w:r>
          </w:p>
        </w:tc>
        <w:tc>
          <w:tcPr>
            <w:tcW w:w="1439" w:type="dxa"/>
            <w:tcBorders>
              <w:top w:val="single" w:sz="4" w:space="0" w:color="auto"/>
              <w:left w:val="nil"/>
              <w:bottom w:val="single" w:sz="4" w:space="0" w:color="auto"/>
              <w:right w:val="single" w:sz="12" w:space="0" w:color="auto"/>
            </w:tcBorders>
            <w:shd w:val="clear" w:color="auto" w:fill="auto"/>
            <w:vAlign w:val="center"/>
          </w:tcPr>
          <w:p w14:paraId="6F1FB549" w14:textId="77777777" w:rsidR="00410440" w:rsidRPr="00CB0D06" w:rsidRDefault="00410440" w:rsidP="00B533E5">
            <w:pPr>
              <w:jc w:val="center"/>
              <w:rPr>
                <w:rFonts w:cs="Arial"/>
                <w:bCs/>
                <w:sz w:val="18"/>
                <w:szCs w:val="18"/>
              </w:rPr>
            </w:pPr>
            <w:r w:rsidRPr="00CB0D06">
              <w:rPr>
                <w:rFonts w:cs="Arial"/>
                <w:sz w:val="18"/>
                <w:szCs w:val="18"/>
              </w:rPr>
              <w:t>1-1487-0344</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2E7AA01D" w14:textId="77777777" w:rsidR="00410440" w:rsidRPr="00CB0D06" w:rsidRDefault="00410440" w:rsidP="00B533E5">
            <w:pPr>
              <w:rPr>
                <w:rFonts w:cs="Arial"/>
                <w:bCs/>
                <w:sz w:val="18"/>
                <w:szCs w:val="18"/>
              </w:rPr>
            </w:pPr>
            <w:r w:rsidRPr="00CB0D06">
              <w:rPr>
                <w:rFonts w:cs="Arial"/>
                <w:sz w:val="18"/>
                <w:szCs w:val="18"/>
              </w:rPr>
              <w:t>Margarita Hidalgo Arias</w:t>
            </w:r>
          </w:p>
        </w:tc>
        <w:tc>
          <w:tcPr>
            <w:tcW w:w="1427" w:type="dxa"/>
            <w:tcBorders>
              <w:top w:val="single" w:sz="4" w:space="0" w:color="auto"/>
              <w:left w:val="nil"/>
              <w:bottom w:val="single" w:sz="4" w:space="0" w:color="auto"/>
              <w:right w:val="single" w:sz="4" w:space="0" w:color="auto"/>
            </w:tcBorders>
            <w:shd w:val="clear" w:color="auto" w:fill="auto"/>
            <w:vAlign w:val="center"/>
          </w:tcPr>
          <w:p w14:paraId="315D5646" w14:textId="77777777" w:rsidR="00410440" w:rsidRPr="00CB0D06" w:rsidRDefault="00410440" w:rsidP="00B533E5">
            <w:pPr>
              <w:jc w:val="center"/>
              <w:rPr>
                <w:rFonts w:cs="Arial"/>
                <w:bCs/>
                <w:sz w:val="18"/>
                <w:szCs w:val="18"/>
              </w:rPr>
            </w:pPr>
            <w:r w:rsidRPr="00CB0D06">
              <w:rPr>
                <w:rFonts w:cs="Arial"/>
                <w:sz w:val="18"/>
                <w:szCs w:val="18"/>
              </w:rPr>
              <w:t>6-0074-0165</w:t>
            </w:r>
          </w:p>
        </w:tc>
      </w:tr>
      <w:tr w:rsidR="00410440" w:rsidRPr="00BB303F" w14:paraId="1CF51BA8"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39D89C90" w14:textId="77777777" w:rsidR="00410440" w:rsidRPr="00CB0D06" w:rsidRDefault="00410440" w:rsidP="00B533E5">
            <w:pPr>
              <w:rPr>
                <w:rFonts w:cs="Arial"/>
                <w:bCs/>
                <w:sz w:val="18"/>
                <w:szCs w:val="18"/>
              </w:rPr>
            </w:pPr>
            <w:r w:rsidRPr="00CB0D06">
              <w:rPr>
                <w:rFonts w:cs="Arial"/>
                <w:sz w:val="18"/>
                <w:szCs w:val="18"/>
              </w:rPr>
              <w:t>Esteban Gustavo Morales Murillo</w:t>
            </w:r>
          </w:p>
        </w:tc>
        <w:tc>
          <w:tcPr>
            <w:tcW w:w="1439" w:type="dxa"/>
            <w:tcBorders>
              <w:top w:val="single" w:sz="4" w:space="0" w:color="auto"/>
              <w:left w:val="nil"/>
              <w:bottom w:val="single" w:sz="4" w:space="0" w:color="auto"/>
              <w:right w:val="single" w:sz="12" w:space="0" w:color="auto"/>
            </w:tcBorders>
            <w:shd w:val="clear" w:color="auto" w:fill="auto"/>
            <w:vAlign w:val="center"/>
          </w:tcPr>
          <w:p w14:paraId="45FB2205" w14:textId="77777777" w:rsidR="00410440" w:rsidRPr="00CB0D06" w:rsidRDefault="00410440" w:rsidP="00B533E5">
            <w:pPr>
              <w:jc w:val="center"/>
              <w:rPr>
                <w:rFonts w:cs="Arial"/>
                <w:bCs/>
                <w:sz w:val="18"/>
                <w:szCs w:val="18"/>
              </w:rPr>
            </w:pPr>
            <w:r w:rsidRPr="00CB0D06">
              <w:rPr>
                <w:rFonts w:cs="Arial"/>
                <w:sz w:val="18"/>
                <w:szCs w:val="18"/>
              </w:rPr>
              <w:t>6-0241-0395</w:t>
            </w:r>
          </w:p>
        </w:tc>
        <w:tc>
          <w:tcPr>
            <w:tcW w:w="2955" w:type="dxa"/>
            <w:tcBorders>
              <w:top w:val="single" w:sz="4" w:space="0" w:color="auto"/>
              <w:left w:val="single" w:sz="12" w:space="0" w:color="auto"/>
            </w:tcBorders>
            <w:shd w:val="clear" w:color="auto" w:fill="auto"/>
            <w:vAlign w:val="center"/>
          </w:tcPr>
          <w:p w14:paraId="4E54EE43" w14:textId="77777777" w:rsidR="00410440" w:rsidRPr="00CB0D06" w:rsidRDefault="00410440" w:rsidP="00B533E5">
            <w:pPr>
              <w:rPr>
                <w:rFonts w:cs="Arial"/>
                <w:bCs/>
                <w:sz w:val="18"/>
                <w:szCs w:val="18"/>
              </w:rPr>
            </w:pPr>
          </w:p>
        </w:tc>
        <w:tc>
          <w:tcPr>
            <w:tcW w:w="1427" w:type="dxa"/>
            <w:tcBorders>
              <w:top w:val="single" w:sz="4" w:space="0" w:color="auto"/>
            </w:tcBorders>
            <w:shd w:val="clear" w:color="auto" w:fill="auto"/>
            <w:vAlign w:val="center"/>
          </w:tcPr>
          <w:p w14:paraId="2B454F04" w14:textId="77777777" w:rsidR="00410440" w:rsidRPr="00CB0D06" w:rsidRDefault="00410440" w:rsidP="00B533E5">
            <w:pPr>
              <w:jc w:val="center"/>
              <w:rPr>
                <w:rFonts w:cs="Arial"/>
                <w:bCs/>
                <w:sz w:val="18"/>
                <w:szCs w:val="18"/>
              </w:rPr>
            </w:pPr>
          </w:p>
        </w:tc>
      </w:tr>
    </w:tbl>
    <w:p w14:paraId="0232AF49" w14:textId="2CAA5043" w:rsidR="00410440" w:rsidRDefault="00410440" w:rsidP="00410440">
      <w:pPr>
        <w:spacing w:line="360" w:lineRule="auto"/>
        <w:jc w:val="both"/>
        <w:rPr>
          <w:rFonts w:cs="Arial"/>
          <w:sz w:val="22"/>
          <w:szCs w:val="22"/>
        </w:rPr>
      </w:pPr>
    </w:p>
    <w:p w14:paraId="600AE2B0" w14:textId="39EF152C" w:rsidR="00E53F21" w:rsidRDefault="00E53F21" w:rsidP="00410440">
      <w:pPr>
        <w:spacing w:line="360" w:lineRule="auto"/>
        <w:jc w:val="both"/>
        <w:rPr>
          <w:rFonts w:cs="Arial"/>
          <w:sz w:val="22"/>
          <w:szCs w:val="22"/>
        </w:rPr>
      </w:pPr>
      <w:r w:rsidRPr="00BE1F9A">
        <w:rPr>
          <w:rFonts w:cs="Arial"/>
          <w:b/>
          <w:bCs/>
          <w:sz w:val="22"/>
          <w:szCs w:val="22"/>
          <w:lang w:val="es-ES_tradnl"/>
        </w:rPr>
        <w:t>3)</w:t>
      </w:r>
      <w:r>
        <w:rPr>
          <w:rFonts w:cs="Arial"/>
          <w:sz w:val="22"/>
          <w:szCs w:val="22"/>
          <w:lang w:val="es-ES_tradnl"/>
        </w:rPr>
        <w:t xml:space="preserve"> Instruir a la </w:t>
      </w:r>
      <w:r w:rsidRPr="00E53F21">
        <w:rPr>
          <w:rFonts w:cs="Arial"/>
          <w:sz w:val="22"/>
          <w:szCs w:val="22"/>
          <w:lang w:val="es-ES_tradnl"/>
        </w:rPr>
        <w:t>Administración</w:t>
      </w:r>
      <w:r>
        <w:rPr>
          <w:rFonts w:cs="Arial"/>
          <w:sz w:val="22"/>
          <w:szCs w:val="22"/>
          <w:lang w:val="es-ES_tradnl"/>
        </w:rPr>
        <w:t>, para que investigue los antecedentes de la autorización que –según lo informado por la Directora del FOSUVI– otorgó la entidad autorizada desde hace varios años, a un grupo de familias sustitutas para habitar el proyecto</w:t>
      </w:r>
      <w:r w:rsidR="00BE1F9A">
        <w:rPr>
          <w:rFonts w:cs="Arial"/>
          <w:sz w:val="22"/>
          <w:szCs w:val="22"/>
          <w:lang w:val="es-ES_tradnl"/>
        </w:rPr>
        <w:t xml:space="preserve"> Santa Marta III</w:t>
      </w:r>
      <w:r>
        <w:rPr>
          <w:rFonts w:cs="Arial"/>
          <w:sz w:val="22"/>
          <w:szCs w:val="22"/>
          <w:lang w:val="es-ES_tradnl"/>
        </w:rPr>
        <w:t xml:space="preserve">, en condición de comodato y sin contar para ello con la autorización formal del BANHVI.  Con base en los resultados de dicha investigación y previa consulta a la </w:t>
      </w:r>
      <w:r w:rsidRPr="00E53F21">
        <w:rPr>
          <w:rFonts w:cs="Arial"/>
          <w:sz w:val="22"/>
          <w:szCs w:val="22"/>
          <w:lang w:val="es-ES_tradnl"/>
        </w:rPr>
        <w:t>Asesoría Legal</w:t>
      </w:r>
      <w:r>
        <w:rPr>
          <w:rFonts w:cs="Arial"/>
          <w:sz w:val="22"/>
          <w:szCs w:val="22"/>
          <w:lang w:val="es-ES_tradnl"/>
        </w:rPr>
        <w:t xml:space="preserve">, deberá presentar a esta </w:t>
      </w:r>
      <w:r w:rsidRPr="00E53F21">
        <w:rPr>
          <w:rFonts w:cs="Arial"/>
          <w:sz w:val="22"/>
          <w:szCs w:val="22"/>
          <w:lang w:val="es-ES_tradnl"/>
        </w:rPr>
        <w:t>Junta Directiva</w:t>
      </w:r>
      <w:r w:rsidR="00BE1F9A">
        <w:rPr>
          <w:rFonts w:cs="Arial"/>
          <w:sz w:val="22"/>
          <w:szCs w:val="22"/>
          <w:lang w:val="es-ES_tradnl"/>
        </w:rPr>
        <w:t>, en un plazo de un mes,</w:t>
      </w:r>
      <w:r>
        <w:rPr>
          <w:rFonts w:cs="Arial"/>
          <w:sz w:val="22"/>
          <w:szCs w:val="22"/>
          <w:lang w:val="es-ES_tradnl"/>
        </w:rPr>
        <w:t xml:space="preserve"> el informe y las recomendaciones correspondientes.</w:t>
      </w:r>
    </w:p>
    <w:p w14:paraId="6D7B4049" w14:textId="77777777" w:rsidR="00410440" w:rsidRPr="00AB2826" w:rsidRDefault="00410440" w:rsidP="00410440">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C5E1647" w14:textId="77777777" w:rsidR="00410440" w:rsidRPr="00D14EAF" w:rsidRDefault="00410440" w:rsidP="00410440">
      <w:pPr>
        <w:spacing w:line="360" w:lineRule="auto"/>
        <w:jc w:val="both"/>
        <w:rPr>
          <w:rFonts w:cs="Arial"/>
          <w:b/>
          <w:sz w:val="22"/>
        </w:rPr>
      </w:pPr>
      <w:r w:rsidRPr="00D14EAF">
        <w:rPr>
          <w:rFonts w:cs="Arial"/>
          <w:b/>
          <w:sz w:val="22"/>
        </w:rPr>
        <w:t>************</w:t>
      </w:r>
    </w:p>
    <w:p w14:paraId="30895F9C" w14:textId="77777777" w:rsidR="00410440" w:rsidRDefault="00410440" w:rsidP="00410440">
      <w:pPr>
        <w:spacing w:line="360" w:lineRule="auto"/>
        <w:jc w:val="both"/>
        <w:rPr>
          <w:rFonts w:cs="Arial"/>
          <w:sz w:val="22"/>
          <w:lang w:val="es-ES_tradnl"/>
        </w:rPr>
      </w:pPr>
    </w:p>
    <w:p w14:paraId="3F0C85F6" w14:textId="77777777" w:rsidR="00410440" w:rsidRPr="00AB2826" w:rsidRDefault="00410440" w:rsidP="00410440">
      <w:pPr>
        <w:pStyle w:val="Ttulo2"/>
        <w:spacing w:line="360" w:lineRule="auto"/>
        <w:rPr>
          <w:rFonts w:cs="Arial"/>
          <w:szCs w:val="22"/>
        </w:rPr>
      </w:pPr>
      <w:r w:rsidRPr="00AB2826">
        <w:rPr>
          <w:rFonts w:cs="Arial"/>
          <w:szCs w:val="22"/>
        </w:rPr>
        <w:t xml:space="preserve">ACUERDO </w:t>
      </w:r>
      <w:r>
        <w:rPr>
          <w:rFonts w:cs="Arial"/>
          <w:szCs w:val="22"/>
        </w:rPr>
        <w:t>N°10</w:t>
      </w:r>
      <w:r w:rsidRPr="00AB2826">
        <w:rPr>
          <w:rFonts w:cs="Arial"/>
          <w:szCs w:val="22"/>
        </w:rPr>
        <w:t>:</w:t>
      </w:r>
    </w:p>
    <w:p w14:paraId="5E7C09EE" w14:textId="77777777" w:rsidR="00410440" w:rsidRPr="00BB303F" w:rsidRDefault="00410440" w:rsidP="00410440">
      <w:pPr>
        <w:spacing w:line="360" w:lineRule="auto"/>
        <w:jc w:val="both"/>
        <w:rPr>
          <w:rFonts w:cs="Arial"/>
          <w:b/>
          <w:bCs/>
          <w:sz w:val="22"/>
          <w:szCs w:val="22"/>
        </w:rPr>
      </w:pPr>
      <w:r w:rsidRPr="00BB303F">
        <w:rPr>
          <w:rFonts w:cs="Arial"/>
          <w:b/>
          <w:bCs/>
          <w:sz w:val="22"/>
          <w:szCs w:val="22"/>
        </w:rPr>
        <w:t>Considerando:</w:t>
      </w:r>
    </w:p>
    <w:p w14:paraId="5795C7F3" w14:textId="77777777" w:rsidR="00410440" w:rsidRDefault="00410440" w:rsidP="00410440">
      <w:pPr>
        <w:spacing w:line="360" w:lineRule="auto"/>
        <w:jc w:val="both"/>
        <w:rPr>
          <w:rFonts w:cs="Arial"/>
          <w:sz w:val="22"/>
          <w:szCs w:val="22"/>
        </w:rPr>
      </w:pPr>
      <w:r w:rsidRPr="00BB303F">
        <w:rPr>
          <w:rFonts w:cs="Arial"/>
          <w:b/>
          <w:bCs/>
          <w:sz w:val="22"/>
          <w:szCs w:val="22"/>
        </w:rPr>
        <w:t>Primero:</w:t>
      </w:r>
      <w:r w:rsidRPr="00BB303F">
        <w:rPr>
          <w:rFonts w:cs="Arial"/>
          <w:sz w:val="22"/>
          <w:szCs w:val="22"/>
        </w:rPr>
        <w:t xml:space="preserve"> Que mediante el acuerdo </w:t>
      </w:r>
      <w:r w:rsidRPr="00E30ABB">
        <w:rPr>
          <w:rFonts w:cs="Arial"/>
          <w:sz w:val="22"/>
          <w:szCs w:val="22"/>
          <w:lang w:val="es-ES_tradnl"/>
        </w:rPr>
        <w:t>N°</w:t>
      </w:r>
      <w:r>
        <w:rPr>
          <w:rFonts w:cs="Arial"/>
          <w:sz w:val="22"/>
          <w:szCs w:val="22"/>
          <w:lang w:val="es-ES_tradnl"/>
        </w:rPr>
        <w:t xml:space="preserve"> 6</w:t>
      </w:r>
      <w:r w:rsidRPr="00E30ABB">
        <w:rPr>
          <w:rFonts w:cs="Arial"/>
          <w:sz w:val="22"/>
          <w:szCs w:val="22"/>
        </w:rPr>
        <w:t xml:space="preserve"> de la sesión </w:t>
      </w:r>
      <w:r>
        <w:rPr>
          <w:rFonts w:cs="Arial"/>
          <w:sz w:val="22"/>
          <w:szCs w:val="22"/>
        </w:rPr>
        <w:t>92</w:t>
      </w:r>
      <w:r w:rsidRPr="00E30ABB">
        <w:rPr>
          <w:rFonts w:cs="Arial"/>
          <w:sz w:val="22"/>
          <w:szCs w:val="22"/>
        </w:rPr>
        <w:t>-201</w:t>
      </w:r>
      <w:r>
        <w:rPr>
          <w:rFonts w:cs="Arial"/>
          <w:sz w:val="22"/>
          <w:szCs w:val="22"/>
        </w:rPr>
        <w:t>7</w:t>
      </w:r>
      <w:r w:rsidRPr="00E30ABB">
        <w:rPr>
          <w:rFonts w:cs="Arial"/>
          <w:sz w:val="22"/>
          <w:szCs w:val="22"/>
        </w:rPr>
        <w:t xml:space="preserve"> del </w:t>
      </w:r>
      <w:r>
        <w:rPr>
          <w:rFonts w:cs="Arial"/>
          <w:sz w:val="22"/>
          <w:szCs w:val="22"/>
        </w:rPr>
        <w:t>18</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7, la</w:t>
      </w:r>
      <w:r w:rsidRPr="00BB303F">
        <w:rPr>
          <w:rFonts w:cs="Arial"/>
          <w:sz w:val="22"/>
          <w:szCs w:val="22"/>
        </w:rPr>
        <w:t xml:space="preserve"> Junta Directiva de este Banco otorgó </w:t>
      </w:r>
      <w:r>
        <w:rPr>
          <w:rFonts w:cs="Arial"/>
          <w:sz w:val="22"/>
          <w:szCs w:val="22"/>
        </w:rPr>
        <w:t xml:space="preserve">al Grupo Mutual Alajuela – La Vivienda </w:t>
      </w:r>
      <w:r w:rsidRPr="001F774F">
        <w:rPr>
          <w:rFonts w:cs="Arial"/>
          <w:sz w:val="22"/>
          <w:szCs w:val="22"/>
          <w:lang w:val="es-ES_tradnl"/>
        </w:rPr>
        <w:t>de Ahorro y Préstamo</w:t>
      </w:r>
      <w:r>
        <w:rPr>
          <w:rFonts w:cs="Arial"/>
          <w:sz w:val="22"/>
          <w:szCs w:val="22"/>
        </w:rPr>
        <w:t xml:space="preserve"> (Grupo Mutual)</w:t>
      </w:r>
      <w:r>
        <w:rPr>
          <w:rFonts w:cs="Arial"/>
          <w:sz w:val="22"/>
          <w:szCs w:val="22"/>
          <w:lang w:val="es-ES_tradnl"/>
        </w:rPr>
        <w:t xml:space="preserve"> </w:t>
      </w:r>
      <w:r w:rsidRPr="00BB303F">
        <w:rPr>
          <w:rFonts w:cs="Arial"/>
          <w:sz w:val="22"/>
          <w:szCs w:val="22"/>
        </w:rPr>
        <w:t>–al amparo del artículo 59 de la Ley del Sistema Financiero Nacional para la Vivienda– el financiamiento para</w:t>
      </w:r>
      <w:r>
        <w:rPr>
          <w:rFonts w:cs="Arial"/>
          <w:sz w:val="22"/>
          <w:szCs w:val="22"/>
        </w:rPr>
        <w:t xml:space="preserve"> el desarrollo de obras de infraestructura y la </w:t>
      </w:r>
      <w:r w:rsidRPr="002114E6">
        <w:rPr>
          <w:rFonts w:cs="Arial"/>
          <w:sz w:val="22"/>
          <w:szCs w:val="22"/>
        </w:rPr>
        <w:t>construcción de viviendas</w:t>
      </w:r>
      <w:r>
        <w:rPr>
          <w:rFonts w:cs="Arial"/>
          <w:sz w:val="22"/>
          <w:szCs w:val="22"/>
        </w:rPr>
        <w:t xml:space="preserve"> </w:t>
      </w:r>
      <w:r w:rsidRPr="002114E6">
        <w:rPr>
          <w:rFonts w:cs="Arial"/>
          <w:sz w:val="22"/>
          <w:szCs w:val="22"/>
        </w:rPr>
        <w:t xml:space="preserve">en el </w:t>
      </w:r>
      <w:r>
        <w:rPr>
          <w:rFonts w:cs="Arial"/>
          <w:sz w:val="22"/>
          <w:szCs w:val="22"/>
        </w:rPr>
        <w:t>proyecto habitacional Caña Real</w:t>
      </w:r>
      <w:r w:rsidRPr="009C1F77">
        <w:rPr>
          <w:rFonts w:cs="Arial"/>
          <w:sz w:val="22"/>
          <w:szCs w:val="22"/>
        </w:rPr>
        <w:t xml:space="preserve">, ubicado en </w:t>
      </w:r>
      <w:r>
        <w:rPr>
          <w:rFonts w:cs="Arial"/>
          <w:sz w:val="22"/>
          <w:szCs w:val="22"/>
        </w:rPr>
        <w:t>el distrito</w:t>
      </w:r>
      <w:r w:rsidRPr="001F774F">
        <w:rPr>
          <w:rFonts w:cs="Arial"/>
          <w:sz w:val="22"/>
          <w:szCs w:val="22"/>
        </w:rPr>
        <w:t xml:space="preserve"> </w:t>
      </w:r>
      <w:r>
        <w:rPr>
          <w:rFonts w:cs="Arial"/>
          <w:sz w:val="22"/>
          <w:szCs w:val="22"/>
        </w:rPr>
        <w:t>Juan Viñas del cantón de Jiménez, p</w:t>
      </w:r>
      <w:r w:rsidRPr="009C1F77">
        <w:rPr>
          <w:rFonts w:cs="Arial"/>
          <w:sz w:val="22"/>
          <w:szCs w:val="22"/>
        </w:rPr>
        <w:t xml:space="preserve">rovincia de </w:t>
      </w:r>
      <w:r>
        <w:rPr>
          <w:rFonts w:cs="Arial"/>
          <w:sz w:val="22"/>
          <w:szCs w:val="22"/>
        </w:rPr>
        <w:t>Cartago</w:t>
      </w:r>
      <w:r w:rsidRPr="00BB303F">
        <w:rPr>
          <w:rFonts w:cs="Arial"/>
          <w:sz w:val="22"/>
          <w:szCs w:val="22"/>
        </w:rPr>
        <w:t>.</w:t>
      </w:r>
    </w:p>
    <w:p w14:paraId="2824A2F9" w14:textId="77777777" w:rsidR="00410440" w:rsidRPr="00BB303F" w:rsidRDefault="00410440" w:rsidP="00410440">
      <w:pPr>
        <w:spacing w:line="360" w:lineRule="auto"/>
        <w:jc w:val="both"/>
        <w:rPr>
          <w:rFonts w:cs="Arial"/>
          <w:sz w:val="22"/>
          <w:szCs w:val="22"/>
        </w:rPr>
      </w:pPr>
    </w:p>
    <w:p w14:paraId="208D014D" w14:textId="77777777" w:rsidR="00410440" w:rsidRPr="00BB303F" w:rsidRDefault="00410440" w:rsidP="00410440">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del oficio C-191-SBC-2020</w:t>
      </w:r>
      <w:r>
        <w:rPr>
          <w:rFonts w:cs="Arial"/>
          <w:sz w:val="22"/>
          <w:szCs w:val="22"/>
          <w:lang w:val="es-CR"/>
        </w:rPr>
        <w:t>,</w:t>
      </w:r>
      <w:r w:rsidRPr="00B11DE9">
        <w:rPr>
          <w:rFonts w:cs="Arial"/>
          <w:sz w:val="22"/>
          <w:szCs w:val="22"/>
          <w:lang w:val="es-CR"/>
        </w:rPr>
        <w:t xml:space="preserve"> del 0</w:t>
      </w:r>
      <w:r>
        <w:rPr>
          <w:rFonts w:cs="Arial"/>
          <w:sz w:val="22"/>
          <w:szCs w:val="22"/>
          <w:lang w:val="es-CR"/>
        </w:rPr>
        <w:t>7</w:t>
      </w:r>
      <w:r w:rsidRPr="00B11DE9">
        <w:rPr>
          <w:rFonts w:cs="Arial"/>
          <w:sz w:val="22"/>
          <w:szCs w:val="22"/>
          <w:lang w:val="es-CR"/>
        </w:rPr>
        <w:t xml:space="preserve"> de </w:t>
      </w:r>
      <w:r>
        <w:rPr>
          <w:rFonts w:cs="Arial"/>
          <w:sz w:val="22"/>
          <w:szCs w:val="22"/>
          <w:lang w:val="es-CR"/>
        </w:rPr>
        <w:t>octubre</w:t>
      </w:r>
      <w:r w:rsidRPr="00B11DE9">
        <w:rPr>
          <w:rFonts w:cs="Arial"/>
          <w:sz w:val="22"/>
          <w:szCs w:val="22"/>
          <w:lang w:val="es-CR"/>
        </w:rPr>
        <w:t xml:space="preserve"> de 2020</w:t>
      </w:r>
      <w:r>
        <w:rPr>
          <w:rFonts w:cs="Arial"/>
          <w:sz w:val="22"/>
          <w:szCs w:val="22"/>
          <w:lang w:val="es-CR"/>
        </w:rPr>
        <w:t xml:space="preserve">, el Grupo Mutual </w:t>
      </w:r>
      <w:r>
        <w:rPr>
          <w:rFonts w:cs="Arial"/>
          <w:sz w:val="22"/>
          <w:szCs w:val="22"/>
        </w:rPr>
        <w:t>ha solicitado</w:t>
      </w:r>
      <w:r w:rsidRPr="00BB303F">
        <w:rPr>
          <w:rFonts w:cs="Arial"/>
          <w:sz w:val="22"/>
          <w:szCs w:val="22"/>
        </w:rPr>
        <w:t xml:space="preserve"> la autorización de este Banco para sustituir</w:t>
      </w:r>
      <w:r>
        <w:rPr>
          <w:rFonts w:cs="Arial"/>
          <w:sz w:val="22"/>
          <w:szCs w:val="22"/>
        </w:rPr>
        <w:t xml:space="preserve"> nueve núcleos familiares</w:t>
      </w:r>
      <w:r w:rsidRPr="00BB303F">
        <w:rPr>
          <w:rFonts w:cs="Arial"/>
          <w:sz w:val="22"/>
          <w:szCs w:val="22"/>
        </w:rPr>
        <w:t xml:space="preserve"> del citado proyecto de vivienda, como consecuencia del incumplimiento de requisitos o el desinterés por parte de los </w:t>
      </w:r>
      <w:r w:rsidRPr="00BB303F">
        <w:rPr>
          <w:rFonts w:cs="Arial"/>
          <w:color w:val="000000"/>
          <w:sz w:val="22"/>
          <w:szCs w:val="22"/>
        </w:rPr>
        <w:t>beneficiarios originales.</w:t>
      </w:r>
    </w:p>
    <w:p w14:paraId="5C77AE74" w14:textId="77777777" w:rsidR="00410440" w:rsidRPr="00BB303F" w:rsidRDefault="00410440" w:rsidP="00410440">
      <w:pPr>
        <w:spacing w:line="360" w:lineRule="auto"/>
        <w:jc w:val="both"/>
        <w:rPr>
          <w:rFonts w:cs="Arial"/>
          <w:sz w:val="22"/>
          <w:szCs w:val="22"/>
        </w:rPr>
      </w:pPr>
    </w:p>
    <w:p w14:paraId="766C7CEB" w14:textId="77777777" w:rsidR="00410440" w:rsidRPr="00BB303F" w:rsidRDefault="00410440" w:rsidP="00410440">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Pr>
          <w:rFonts w:cs="Arial"/>
          <w:sz w:val="22"/>
          <w:szCs w:val="22"/>
        </w:rPr>
        <w:t>1279</w:t>
      </w:r>
      <w:r w:rsidRPr="00BB303F">
        <w:rPr>
          <w:rFonts w:cs="Arial"/>
          <w:sz w:val="22"/>
          <w:szCs w:val="22"/>
        </w:rPr>
        <w:t>-20</w:t>
      </w:r>
      <w:r>
        <w:rPr>
          <w:rFonts w:cs="Arial"/>
          <w:sz w:val="22"/>
          <w:szCs w:val="22"/>
        </w:rPr>
        <w:t xml:space="preserve">20 </w:t>
      </w:r>
      <w:r w:rsidRPr="00BB303F">
        <w:rPr>
          <w:rFonts w:cs="Arial"/>
          <w:sz w:val="22"/>
          <w:szCs w:val="22"/>
        </w:rPr>
        <w:t xml:space="preserve">del </w:t>
      </w:r>
      <w:r>
        <w:rPr>
          <w:rFonts w:cs="Arial"/>
          <w:sz w:val="22"/>
          <w:szCs w:val="22"/>
        </w:rPr>
        <w:t>09</w:t>
      </w:r>
      <w:r w:rsidRPr="00BB303F">
        <w:rPr>
          <w:rFonts w:cs="Arial"/>
          <w:sz w:val="22"/>
          <w:szCs w:val="22"/>
        </w:rPr>
        <w:t xml:space="preserve"> de </w:t>
      </w:r>
      <w:r>
        <w:rPr>
          <w:rFonts w:cs="Arial"/>
          <w:sz w:val="22"/>
          <w:szCs w:val="22"/>
        </w:rPr>
        <w:t>noviembre</w:t>
      </w:r>
      <w:r w:rsidRPr="00BB303F">
        <w:rPr>
          <w:rFonts w:cs="Arial"/>
          <w:sz w:val="22"/>
          <w:szCs w:val="22"/>
        </w:rPr>
        <w:t xml:space="preserve"> de 20</w:t>
      </w:r>
      <w:r>
        <w:rPr>
          <w:rFonts w:cs="Arial"/>
          <w:sz w:val="22"/>
          <w:szCs w:val="22"/>
        </w:rPr>
        <w:t>20</w:t>
      </w:r>
      <w:r w:rsidRPr="00BB303F">
        <w:rPr>
          <w:rFonts w:cs="Arial"/>
          <w:sz w:val="22"/>
          <w:szCs w:val="22"/>
        </w:rPr>
        <w:t xml:space="preserve"> –el cual es avalado por la Gerencia General con la nota GG-ME-</w:t>
      </w:r>
      <w:r>
        <w:rPr>
          <w:rFonts w:cs="Arial"/>
          <w:sz w:val="22"/>
          <w:szCs w:val="22"/>
        </w:rPr>
        <w:t>1340</w:t>
      </w:r>
      <w:r w:rsidRPr="00BB303F">
        <w:rPr>
          <w:rFonts w:cs="Arial"/>
          <w:sz w:val="22"/>
          <w:szCs w:val="22"/>
        </w:rPr>
        <w:t>-20</w:t>
      </w:r>
      <w:r>
        <w:rPr>
          <w:rFonts w:cs="Arial"/>
          <w:sz w:val="22"/>
          <w:szCs w:val="22"/>
        </w:rPr>
        <w:t>20</w:t>
      </w:r>
      <w:r w:rsidRPr="00BB303F">
        <w:rPr>
          <w:rFonts w:cs="Arial"/>
          <w:sz w:val="22"/>
          <w:szCs w:val="22"/>
        </w:rPr>
        <w:t>, de</w:t>
      </w:r>
      <w:r>
        <w:rPr>
          <w:rFonts w:cs="Arial"/>
          <w:sz w:val="22"/>
          <w:szCs w:val="22"/>
        </w:rPr>
        <w:t>l 10 de noviembre del año en curso</w:t>
      </w:r>
      <w:r w:rsidRPr="00BB303F">
        <w:rPr>
          <w:rFonts w:cs="Arial"/>
          <w:sz w:val="22"/>
          <w:szCs w:val="22"/>
        </w:rPr>
        <w:t>–, la Dirección FOSUVI presenta el resultado del análisis realizado a la solicitud de la entidad autorizada y en éste se recomienda aprobar los cambios requeridos, certificando que los nuevos núcleos familiares califican satisfactoriamente para recibir el Bono Familiar de Vivienda.</w:t>
      </w:r>
    </w:p>
    <w:p w14:paraId="3B0128F9" w14:textId="77777777" w:rsidR="00410440" w:rsidRDefault="00410440" w:rsidP="00410440">
      <w:pPr>
        <w:spacing w:line="360" w:lineRule="auto"/>
        <w:jc w:val="both"/>
        <w:rPr>
          <w:rFonts w:cs="Arial"/>
          <w:sz w:val="22"/>
          <w:szCs w:val="22"/>
        </w:rPr>
      </w:pPr>
    </w:p>
    <w:p w14:paraId="368DBDFC" w14:textId="77777777" w:rsidR="00410440" w:rsidRDefault="00410440" w:rsidP="00410440">
      <w:pPr>
        <w:spacing w:line="360" w:lineRule="auto"/>
        <w:jc w:val="both"/>
        <w:rPr>
          <w:rFonts w:cs="Arial"/>
          <w:sz w:val="22"/>
          <w:szCs w:val="22"/>
        </w:rPr>
      </w:pPr>
      <w:r w:rsidRPr="00707F21">
        <w:rPr>
          <w:rFonts w:cs="Arial"/>
          <w:b/>
          <w:bCs/>
          <w:sz w:val="22"/>
          <w:szCs w:val="22"/>
        </w:rPr>
        <w:lastRenderedPageBreak/>
        <w:t xml:space="preserve">Cuarto: </w:t>
      </w:r>
      <w:r w:rsidRPr="00707F21">
        <w:rPr>
          <w:rFonts w:cs="Arial"/>
          <w:sz w:val="22"/>
          <w:szCs w:val="22"/>
        </w:rPr>
        <w:t>Que esta Junta Directiva no encuentra objeción en acoger la recomendación de la Administración y, en consecuencia, lo que procede es autorizar la</w:t>
      </w:r>
      <w:r>
        <w:rPr>
          <w:rFonts w:cs="Arial"/>
          <w:sz w:val="22"/>
          <w:szCs w:val="22"/>
        </w:rPr>
        <w:t>s</w:t>
      </w:r>
      <w:r w:rsidRPr="00707F21">
        <w:rPr>
          <w:rFonts w:cs="Arial"/>
          <w:sz w:val="22"/>
          <w:szCs w:val="22"/>
        </w:rPr>
        <w:t xml:space="preserve"> sustituci</w:t>
      </w:r>
      <w:r>
        <w:rPr>
          <w:rFonts w:cs="Arial"/>
          <w:sz w:val="22"/>
          <w:szCs w:val="22"/>
        </w:rPr>
        <w:t>ones</w:t>
      </w:r>
      <w:r w:rsidRPr="00707F21">
        <w:rPr>
          <w:rFonts w:cs="Arial"/>
          <w:sz w:val="22"/>
          <w:szCs w:val="22"/>
        </w:rPr>
        <w:t xml:space="preserve"> indicada</w:t>
      </w:r>
      <w:r>
        <w:rPr>
          <w:rFonts w:cs="Arial"/>
          <w:sz w:val="22"/>
          <w:szCs w:val="22"/>
        </w:rPr>
        <w:t>s</w:t>
      </w:r>
      <w:r w:rsidRPr="00707F21">
        <w:rPr>
          <w:rFonts w:cs="Arial"/>
          <w:sz w:val="22"/>
          <w:szCs w:val="22"/>
        </w:rPr>
        <w:t xml:space="preserve"> en el citado informe </w:t>
      </w:r>
      <w:r w:rsidRPr="00707F21">
        <w:rPr>
          <w:rFonts w:cs="Arial"/>
          <w:bCs/>
          <w:sz w:val="22"/>
          <w:szCs w:val="22"/>
        </w:rPr>
        <w:t>DF-OF-</w:t>
      </w:r>
      <w:r>
        <w:rPr>
          <w:rFonts w:cs="Arial"/>
          <w:bCs/>
          <w:sz w:val="22"/>
          <w:szCs w:val="22"/>
        </w:rPr>
        <w:t>1279</w:t>
      </w:r>
      <w:r w:rsidRPr="00707F21">
        <w:rPr>
          <w:rFonts w:cs="Arial"/>
          <w:bCs/>
          <w:sz w:val="22"/>
          <w:szCs w:val="22"/>
        </w:rPr>
        <w:t>-20</w:t>
      </w:r>
      <w:r>
        <w:rPr>
          <w:rFonts w:cs="Arial"/>
          <w:bCs/>
          <w:sz w:val="22"/>
          <w:szCs w:val="22"/>
        </w:rPr>
        <w:t>20</w:t>
      </w:r>
      <w:r w:rsidRPr="00707F21">
        <w:rPr>
          <w:rFonts w:cs="Arial"/>
          <w:sz w:val="22"/>
          <w:szCs w:val="22"/>
        </w:rPr>
        <w:t>.</w:t>
      </w:r>
    </w:p>
    <w:p w14:paraId="76BE4B1A" w14:textId="77777777" w:rsidR="00410440" w:rsidRDefault="00410440" w:rsidP="00410440">
      <w:pPr>
        <w:spacing w:line="360" w:lineRule="auto"/>
        <w:jc w:val="both"/>
        <w:rPr>
          <w:rFonts w:cs="Arial"/>
          <w:sz w:val="22"/>
          <w:szCs w:val="22"/>
        </w:rPr>
      </w:pPr>
    </w:p>
    <w:p w14:paraId="7D542D7C" w14:textId="77777777" w:rsidR="00410440" w:rsidRPr="00BB303F" w:rsidRDefault="00410440" w:rsidP="00410440">
      <w:pPr>
        <w:spacing w:line="360" w:lineRule="auto"/>
        <w:jc w:val="both"/>
        <w:rPr>
          <w:rFonts w:cs="Arial"/>
          <w:b/>
          <w:bCs/>
          <w:sz w:val="22"/>
          <w:szCs w:val="22"/>
        </w:rPr>
      </w:pPr>
      <w:r w:rsidRPr="00BB303F">
        <w:rPr>
          <w:rFonts w:cs="Arial"/>
          <w:b/>
          <w:bCs/>
          <w:sz w:val="22"/>
          <w:szCs w:val="22"/>
        </w:rPr>
        <w:t>Por tanto, se acuerda:</w:t>
      </w:r>
    </w:p>
    <w:p w14:paraId="2161F6CB" w14:textId="13259BAA" w:rsidR="00410440" w:rsidRPr="00BB303F" w:rsidRDefault="00410440" w:rsidP="00410440">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los siguientes </w:t>
      </w:r>
      <w:r>
        <w:rPr>
          <w:rFonts w:cs="Arial"/>
          <w:sz w:val="22"/>
          <w:szCs w:val="22"/>
        </w:rPr>
        <w:t xml:space="preserve">nueve </w:t>
      </w:r>
      <w:r w:rsidRPr="00BB303F">
        <w:rPr>
          <w:rFonts w:cs="Arial"/>
          <w:sz w:val="22"/>
          <w:szCs w:val="22"/>
        </w:rPr>
        <w:t>beneficiarios del proyecto</w:t>
      </w:r>
      <w:r>
        <w:rPr>
          <w:rFonts w:cs="Arial"/>
          <w:sz w:val="22"/>
          <w:szCs w:val="22"/>
        </w:rPr>
        <w:t xml:space="preserve"> Caña Real</w:t>
      </w:r>
      <w:r w:rsidRPr="00BB303F">
        <w:rPr>
          <w:rFonts w:cs="Arial"/>
          <w:sz w:val="22"/>
          <w:szCs w:val="22"/>
        </w:rPr>
        <w:t>:</w:t>
      </w:r>
    </w:p>
    <w:p w14:paraId="46459041" w14:textId="77777777" w:rsidR="00410440" w:rsidRPr="00BB303F" w:rsidRDefault="00410440" w:rsidP="00410440">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410440" w:rsidRPr="00BB303F" w14:paraId="4D218AE6"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75BBE487" w14:textId="77777777" w:rsidR="00410440" w:rsidRPr="00BB303F" w:rsidRDefault="00410440" w:rsidP="00B533E5">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443B03DB" w14:textId="77777777" w:rsidR="00410440" w:rsidRPr="00BB303F" w:rsidRDefault="00410440" w:rsidP="00B533E5">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270FC94B" w14:textId="77777777" w:rsidR="00410440" w:rsidRPr="00BB303F" w:rsidRDefault="00410440" w:rsidP="00B533E5">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23AA08D5" w14:textId="77777777" w:rsidR="00410440" w:rsidRPr="00BB303F" w:rsidRDefault="00410440" w:rsidP="00B533E5">
            <w:pPr>
              <w:jc w:val="center"/>
              <w:rPr>
                <w:rFonts w:cs="Arial"/>
                <w:b/>
                <w:bCs/>
                <w:sz w:val="20"/>
                <w:szCs w:val="20"/>
              </w:rPr>
            </w:pPr>
            <w:r w:rsidRPr="00BB303F">
              <w:rPr>
                <w:rFonts w:cs="Arial"/>
                <w:b/>
                <w:bCs/>
                <w:sz w:val="20"/>
                <w:szCs w:val="20"/>
              </w:rPr>
              <w:t>Cédula</w:t>
            </w:r>
          </w:p>
        </w:tc>
      </w:tr>
      <w:tr w:rsidR="00410440" w:rsidRPr="00BB303F" w14:paraId="6DDABEB2"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ADA8A40" w14:textId="77777777" w:rsidR="00410440" w:rsidRDefault="00410440" w:rsidP="00B533E5">
            <w:pPr>
              <w:rPr>
                <w:rFonts w:ascii="Arial Narrow" w:hAnsi="Arial Narrow" w:cs="Arial"/>
                <w:bCs/>
                <w:sz w:val="20"/>
                <w:szCs w:val="20"/>
              </w:rPr>
            </w:pPr>
            <w:r>
              <w:rPr>
                <w:rFonts w:ascii="Arial Narrow" w:hAnsi="Arial Narrow" w:cs="Arial"/>
                <w:bCs/>
                <w:sz w:val="20"/>
                <w:szCs w:val="20"/>
              </w:rPr>
              <w:t>Oscar Carvajal Ramírez</w:t>
            </w:r>
          </w:p>
        </w:tc>
        <w:tc>
          <w:tcPr>
            <w:tcW w:w="1439" w:type="dxa"/>
            <w:tcBorders>
              <w:top w:val="single" w:sz="4" w:space="0" w:color="auto"/>
              <w:left w:val="nil"/>
              <w:bottom w:val="single" w:sz="4" w:space="0" w:color="auto"/>
              <w:right w:val="single" w:sz="12" w:space="0" w:color="auto"/>
            </w:tcBorders>
            <w:shd w:val="clear" w:color="auto" w:fill="auto"/>
            <w:vAlign w:val="center"/>
          </w:tcPr>
          <w:p w14:paraId="4CF673EB" w14:textId="77777777" w:rsidR="00410440" w:rsidRDefault="00410440" w:rsidP="00B533E5">
            <w:pPr>
              <w:jc w:val="center"/>
              <w:rPr>
                <w:rFonts w:ascii="Arial Narrow" w:hAnsi="Arial Narrow" w:cs="Arial"/>
                <w:bCs/>
                <w:sz w:val="20"/>
                <w:szCs w:val="20"/>
              </w:rPr>
            </w:pPr>
            <w:r>
              <w:rPr>
                <w:rFonts w:ascii="Arial Narrow" w:hAnsi="Arial Narrow" w:cs="Arial"/>
                <w:bCs/>
                <w:sz w:val="20"/>
                <w:szCs w:val="20"/>
              </w:rPr>
              <w:t>3-0249-0688</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25C9E0D4" w14:textId="77777777" w:rsidR="00410440" w:rsidRDefault="00410440" w:rsidP="00B533E5">
            <w:pPr>
              <w:rPr>
                <w:rFonts w:ascii="Arial Narrow" w:hAnsi="Arial Narrow" w:cs="Arial"/>
                <w:bCs/>
                <w:sz w:val="20"/>
                <w:szCs w:val="20"/>
              </w:rPr>
            </w:pPr>
            <w:r>
              <w:rPr>
                <w:rFonts w:ascii="Arial Narrow" w:hAnsi="Arial Narrow" w:cs="Arial"/>
                <w:bCs/>
                <w:sz w:val="20"/>
                <w:szCs w:val="20"/>
              </w:rPr>
              <w:t>Luis Fernando Araya Mesén</w:t>
            </w:r>
          </w:p>
        </w:tc>
        <w:tc>
          <w:tcPr>
            <w:tcW w:w="1427" w:type="dxa"/>
            <w:tcBorders>
              <w:top w:val="single" w:sz="4" w:space="0" w:color="auto"/>
              <w:left w:val="nil"/>
              <w:bottom w:val="single" w:sz="4" w:space="0" w:color="auto"/>
              <w:right w:val="single" w:sz="4" w:space="0" w:color="auto"/>
            </w:tcBorders>
            <w:shd w:val="clear" w:color="auto" w:fill="auto"/>
            <w:vAlign w:val="center"/>
          </w:tcPr>
          <w:p w14:paraId="4CC2F26B" w14:textId="77777777" w:rsidR="00410440" w:rsidRDefault="00410440" w:rsidP="00B533E5">
            <w:pPr>
              <w:jc w:val="center"/>
              <w:rPr>
                <w:rFonts w:ascii="Arial Narrow" w:hAnsi="Arial Narrow" w:cs="Arial"/>
                <w:bCs/>
                <w:sz w:val="20"/>
                <w:szCs w:val="20"/>
              </w:rPr>
            </w:pPr>
            <w:r>
              <w:rPr>
                <w:rFonts w:ascii="Arial Narrow" w:hAnsi="Arial Narrow" w:cs="Arial"/>
                <w:bCs/>
                <w:sz w:val="20"/>
                <w:szCs w:val="20"/>
              </w:rPr>
              <w:t>3-0404-0280</w:t>
            </w:r>
          </w:p>
        </w:tc>
      </w:tr>
      <w:tr w:rsidR="00410440" w:rsidRPr="00BB303F" w14:paraId="27D4FC16"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7BD2ABF8" w14:textId="77777777" w:rsidR="00410440" w:rsidRDefault="00410440" w:rsidP="00B533E5">
            <w:pPr>
              <w:rPr>
                <w:rFonts w:ascii="Arial Narrow" w:hAnsi="Arial Narrow" w:cs="Arial"/>
                <w:bCs/>
                <w:sz w:val="20"/>
                <w:szCs w:val="20"/>
              </w:rPr>
            </w:pPr>
            <w:r>
              <w:rPr>
                <w:rFonts w:ascii="Arial Narrow" w:hAnsi="Arial Narrow" w:cs="Arial"/>
                <w:bCs/>
                <w:sz w:val="20"/>
                <w:szCs w:val="20"/>
              </w:rPr>
              <w:t>Miguel Morales Carvajal</w:t>
            </w:r>
          </w:p>
        </w:tc>
        <w:tc>
          <w:tcPr>
            <w:tcW w:w="1439" w:type="dxa"/>
            <w:tcBorders>
              <w:top w:val="single" w:sz="4" w:space="0" w:color="auto"/>
              <w:left w:val="nil"/>
              <w:bottom w:val="single" w:sz="4" w:space="0" w:color="auto"/>
              <w:right w:val="single" w:sz="12" w:space="0" w:color="auto"/>
            </w:tcBorders>
            <w:shd w:val="clear" w:color="auto" w:fill="auto"/>
            <w:vAlign w:val="center"/>
          </w:tcPr>
          <w:p w14:paraId="5C1C4C4B" w14:textId="77777777" w:rsidR="00410440" w:rsidRDefault="00410440" w:rsidP="00B533E5">
            <w:pPr>
              <w:jc w:val="center"/>
              <w:rPr>
                <w:rFonts w:ascii="Arial Narrow" w:hAnsi="Arial Narrow" w:cs="Arial"/>
                <w:bCs/>
                <w:sz w:val="20"/>
                <w:szCs w:val="20"/>
              </w:rPr>
            </w:pPr>
            <w:r>
              <w:rPr>
                <w:rFonts w:ascii="Arial Narrow" w:hAnsi="Arial Narrow" w:cs="Arial"/>
                <w:bCs/>
                <w:sz w:val="20"/>
                <w:szCs w:val="20"/>
              </w:rPr>
              <w:t>3-0234-0715</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44A7B52F" w14:textId="77777777" w:rsidR="00410440" w:rsidRDefault="00410440" w:rsidP="00B533E5">
            <w:pPr>
              <w:rPr>
                <w:rFonts w:ascii="Arial Narrow" w:hAnsi="Arial Narrow" w:cs="Arial"/>
                <w:bCs/>
                <w:sz w:val="20"/>
                <w:szCs w:val="20"/>
              </w:rPr>
            </w:pPr>
            <w:r>
              <w:rPr>
                <w:rFonts w:ascii="Arial Narrow" w:hAnsi="Arial Narrow" w:cs="Arial"/>
                <w:bCs/>
                <w:sz w:val="20"/>
                <w:szCs w:val="20"/>
              </w:rPr>
              <w:t>Francisco Hernández Vega</w:t>
            </w:r>
          </w:p>
        </w:tc>
        <w:tc>
          <w:tcPr>
            <w:tcW w:w="1427" w:type="dxa"/>
            <w:tcBorders>
              <w:top w:val="single" w:sz="4" w:space="0" w:color="auto"/>
              <w:left w:val="nil"/>
              <w:bottom w:val="single" w:sz="4" w:space="0" w:color="auto"/>
              <w:right w:val="single" w:sz="4" w:space="0" w:color="auto"/>
            </w:tcBorders>
            <w:shd w:val="clear" w:color="auto" w:fill="auto"/>
            <w:vAlign w:val="center"/>
          </w:tcPr>
          <w:p w14:paraId="70DEA10A" w14:textId="77777777" w:rsidR="00410440" w:rsidRDefault="00410440" w:rsidP="00B533E5">
            <w:pPr>
              <w:jc w:val="center"/>
              <w:rPr>
                <w:rFonts w:ascii="Arial Narrow" w:hAnsi="Arial Narrow" w:cs="Arial"/>
                <w:bCs/>
                <w:sz w:val="20"/>
                <w:szCs w:val="20"/>
              </w:rPr>
            </w:pPr>
            <w:r>
              <w:rPr>
                <w:rFonts w:ascii="Arial Narrow" w:hAnsi="Arial Narrow" w:cs="Arial"/>
                <w:bCs/>
                <w:sz w:val="20"/>
                <w:szCs w:val="20"/>
              </w:rPr>
              <w:t>155811408831</w:t>
            </w:r>
          </w:p>
        </w:tc>
      </w:tr>
      <w:tr w:rsidR="00410440" w:rsidRPr="00BB303F" w14:paraId="094D696E"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30D7B0C9" w14:textId="77777777" w:rsidR="00410440" w:rsidRDefault="00410440" w:rsidP="00B533E5">
            <w:pPr>
              <w:rPr>
                <w:rFonts w:ascii="Arial Narrow" w:hAnsi="Arial Narrow" w:cs="Arial"/>
                <w:bCs/>
                <w:sz w:val="20"/>
                <w:szCs w:val="20"/>
              </w:rPr>
            </w:pPr>
            <w:r>
              <w:rPr>
                <w:rFonts w:ascii="Arial Narrow" w:hAnsi="Arial Narrow" w:cs="Arial"/>
                <w:bCs/>
                <w:sz w:val="20"/>
                <w:szCs w:val="20"/>
              </w:rPr>
              <w:t xml:space="preserve">Roy Hernández </w:t>
            </w:r>
            <w:proofErr w:type="spellStart"/>
            <w:r>
              <w:rPr>
                <w:rFonts w:ascii="Arial Narrow" w:hAnsi="Arial Narrow" w:cs="Arial"/>
                <w:bCs/>
                <w:sz w:val="20"/>
                <w:szCs w:val="20"/>
              </w:rPr>
              <w:t>Tencio</w:t>
            </w:r>
            <w:proofErr w:type="spellEnd"/>
          </w:p>
        </w:tc>
        <w:tc>
          <w:tcPr>
            <w:tcW w:w="1439" w:type="dxa"/>
            <w:tcBorders>
              <w:top w:val="single" w:sz="4" w:space="0" w:color="auto"/>
              <w:left w:val="nil"/>
              <w:bottom w:val="single" w:sz="4" w:space="0" w:color="auto"/>
              <w:right w:val="single" w:sz="12" w:space="0" w:color="auto"/>
            </w:tcBorders>
            <w:shd w:val="clear" w:color="auto" w:fill="auto"/>
            <w:vAlign w:val="center"/>
          </w:tcPr>
          <w:p w14:paraId="5DA5CBDC" w14:textId="77777777" w:rsidR="00410440" w:rsidRDefault="00410440" w:rsidP="00B533E5">
            <w:pPr>
              <w:jc w:val="center"/>
              <w:rPr>
                <w:rFonts w:ascii="Arial Narrow" w:hAnsi="Arial Narrow" w:cs="Arial"/>
                <w:bCs/>
                <w:sz w:val="20"/>
                <w:szCs w:val="20"/>
              </w:rPr>
            </w:pPr>
            <w:r>
              <w:rPr>
                <w:rFonts w:ascii="Arial Narrow" w:hAnsi="Arial Narrow" w:cs="Arial"/>
                <w:bCs/>
                <w:sz w:val="20"/>
                <w:szCs w:val="20"/>
              </w:rPr>
              <w:t>3-0250-0522</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3C8AA3A5" w14:textId="4B6A3D7E" w:rsidR="00410440" w:rsidRDefault="00410440" w:rsidP="00B533E5">
            <w:pPr>
              <w:rPr>
                <w:rFonts w:ascii="Arial Narrow" w:hAnsi="Arial Narrow" w:cs="Arial"/>
                <w:bCs/>
                <w:sz w:val="20"/>
                <w:szCs w:val="20"/>
              </w:rPr>
            </w:pPr>
            <w:r>
              <w:rPr>
                <w:rFonts w:ascii="Arial Narrow" w:hAnsi="Arial Narrow" w:cs="Arial"/>
                <w:bCs/>
                <w:sz w:val="20"/>
                <w:szCs w:val="20"/>
              </w:rPr>
              <w:t>Miguel B</w:t>
            </w:r>
            <w:r w:rsidR="00E027DE">
              <w:rPr>
                <w:rFonts w:ascii="Arial Narrow" w:hAnsi="Arial Narrow" w:cs="Arial"/>
                <w:bCs/>
                <w:sz w:val="20"/>
                <w:szCs w:val="20"/>
              </w:rPr>
              <w:t>l</w:t>
            </w:r>
            <w:r>
              <w:rPr>
                <w:rFonts w:ascii="Arial Narrow" w:hAnsi="Arial Narrow" w:cs="Arial"/>
                <w:bCs/>
                <w:sz w:val="20"/>
                <w:szCs w:val="20"/>
              </w:rPr>
              <w:t>anco Otárola</w:t>
            </w:r>
          </w:p>
        </w:tc>
        <w:tc>
          <w:tcPr>
            <w:tcW w:w="1427" w:type="dxa"/>
            <w:tcBorders>
              <w:top w:val="single" w:sz="4" w:space="0" w:color="auto"/>
              <w:left w:val="nil"/>
              <w:bottom w:val="single" w:sz="4" w:space="0" w:color="auto"/>
              <w:right w:val="single" w:sz="4" w:space="0" w:color="auto"/>
            </w:tcBorders>
            <w:shd w:val="clear" w:color="auto" w:fill="auto"/>
            <w:vAlign w:val="center"/>
          </w:tcPr>
          <w:p w14:paraId="2DB4B9EC" w14:textId="77777777" w:rsidR="00410440" w:rsidRDefault="00410440" w:rsidP="00B533E5">
            <w:pPr>
              <w:jc w:val="center"/>
              <w:rPr>
                <w:rFonts w:ascii="Arial Narrow" w:hAnsi="Arial Narrow" w:cs="Arial"/>
                <w:bCs/>
                <w:sz w:val="20"/>
                <w:szCs w:val="20"/>
              </w:rPr>
            </w:pPr>
            <w:r>
              <w:rPr>
                <w:rFonts w:ascii="Arial Narrow" w:hAnsi="Arial Narrow" w:cs="Arial"/>
                <w:bCs/>
                <w:sz w:val="20"/>
                <w:szCs w:val="20"/>
              </w:rPr>
              <w:t>3-0288-0662</w:t>
            </w:r>
          </w:p>
        </w:tc>
      </w:tr>
      <w:tr w:rsidR="00410440" w:rsidRPr="00BB303F" w14:paraId="022EDCEB"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79D25A81" w14:textId="77777777" w:rsidR="00410440" w:rsidRDefault="00410440" w:rsidP="00B533E5">
            <w:pPr>
              <w:rPr>
                <w:rFonts w:ascii="Arial Narrow" w:hAnsi="Arial Narrow" w:cs="Arial"/>
                <w:bCs/>
                <w:sz w:val="20"/>
                <w:szCs w:val="20"/>
              </w:rPr>
            </w:pPr>
            <w:r>
              <w:rPr>
                <w:rFonts w:ascii="Arial Narrow" w:hAnsi="Arial Narrow" w:cs="Arial"/>
                <w:bCs/>
                <w:sz w:val="20"/>
                <w:szCs w:val="20"/>
              </w:rPr>
              <w:t>Auristela Camacho Solano</w:t>
            </w:r>
          </w:p>
        </w:tc>
        <w:tc>
          <w:tcPr>
            <w:tcW w:w="1439" w:type="dxa"/>
            <w:tcBorders>
              <w:top w:val="single" w:sz="4" w:space="0" w:color="auto"/>
              <w:left w:val="nil"/>
              <w:bottom w:val="single" w:sz="4" w:space="0" w:color="auto"/>
              <w:right w:val="single" w:sz="12" w:space="0" w:color="auto"/>
            </w:tcBorders>
            <w:shd w:val="clear" w:color="auto" w:fill="auto"/>
            <w:vAlign w:val="center"/>
          </w:tcPr>
          <w:p w14:paraId="15E6F3E3" w14:textId="77777777" w:rsidR="00410440" w:rsidRDefault="00410440" w:rsidP="00B533E5">
            <w:pPr>
              <w:jc w:val="center"/>
              <w:rPr>
                <w:rFonts w:ascii="Arial Narrow" w:hAnsi="Arial Narrow" w:cs="Arial"/>
                <w:bCs/>
                <w:sz w:val="20"/>
                <w:szCs w:val="20"/>
              </w:rPr>
            </w:pPr>
            <w:r>
              <w:rPr>
                <w:rFonts w:ascii="Arial Narrow" w:hAnsi="Arial Narrow" w:cs="Arial"/>
                <w:bCs/>
                <w:sz w:val="20"/>
                <w:szCs w:val="20"/>
              </w:rPr>
              <w:t>3-0340-0732</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58270A07" w14:textId="5D80A541" w:rsidR="00410440" w:rsidRDefault="00410440" w:rsidP="00B533E5">
            <w:pPr>
              <w:rPr>
                <w:rFonts w:ascii="Arial Narrow" w:hAnsi="Arial Narrow" w:cs="Arial"/>
                <w:bCs/>
                <w:sz w:val="20"/>
                <w:szCs w:val="20"/>
              </w:rPr>
            </w:pPr>
            <w:r>
              <w:rPr>
                <w:rFonts w:ascii="Arial Narrow" w:hAnsi="Arial Narrow" w:cs="Arial"/>
                <w:bCs/>
                <w:sz w:val="20"/>
                <w:szCs w:val="20"/>
              </w:rPr>
              <w:t>Carlos Luis Gu</w:t>
            </w:r>
            <w:r w:rsidR="00E027DE">
              <w:rPr>
                <w:rFonts w:ascii="Arial Narrow" w:hAnsi="Arial Narrow" w:cs="Arial"/>
                <w:bCs/>
                <w:sz w:val="20"/>
                <w:szCs w:val="20"/>
              </w:rPr>
              <w:t>t</w:t>
            </w:r>
            <w:r>
              <w:rPr>
                <w:rFonts w:ascii="Arial Narrow" w:hAnsi="Arial Narrow" w:cs="Arial"/>
                <w:bCs/>
                <w:sz w:val="20"/>
                <w:szCs w:val="20"/>
              </w:rPr>
              <w:t>iérrez Vargas</w:t>
            </w:r>
          </w:p>
        </w:tc>
        <w:tc>
          <w:tcPr>
            <w:tcW w:w="1427" w:type="dxa"/>
            <w:tcBorders>
              <w:top w:val="single" w:sz="4" w:space="0" w:color="auto"/>
              <w:left w:val="nil"/>
              <w:bottom w:val="single" w:sz="4" w:space="0" w:color="auto"/>
              <w:right w:val="single" w:sz="4" w:space="0" w:color="auto"/>
            </w:tcBorders>
            <w:shd w:val="clear" w:color="auto" w:fill="auto"/>
            <w:vAlign w:val="center"/>
          </w:tcPr>
          <w:p w14:paraId="6CB8A214" w14:textId="77777777" w:rsidR="00410440" w:rsidRDefault="00410440" w:rsidP="00B533E5">
            <w:pPr>
              <w:jc w:val="center"/>
              <w:rPr>
                <w:rFonts w:ascii="Arial Narrow" w:hAnsi="Arial Narrow" w:cs="Arial"/>
                <w:bCs/>
                <w:sz w:val="20"/>
                <w:szCs w:val="20"/>
              </w:rPr>
            </w:pPr>
            <w:r>
              <w:rPr>
                <w:rFonts w:ascii="Arial Narrow" w:hAnsi="Arial Narrow" w:cs="Arial"/>
                <w:bCs/>
                <w:sz w:val="20"/>
                <w:szCs w:val="20"/>
              </w:rPr>
              <w:t>3-0328-0481</w:t>
            </w:r>
          </w:p>
        </w:tc>
      </w:tr>
      <w:tr w:rsidR="00410440" w:rsidRPr="00BB303F" w14:paraId="59714299"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ADDDC64" w14:textId="77777777" w:rsidR="00410440" w:rsidRDefault="00410440" w:rsidP="00B533E5">
            <w:pPr>
              <w:rPr>
                <w:rFonts w:ascii="Arial Narrow" w:hAnsi="Arial Narrow" w:cs="Arial"/>
                <w:bCs/>
                <w:sz w:val="20"/>
                <w:szCs w:val="20"/>
              </w:rPr>
            </w:pPr>
            <w:r>
              <w:rPr>
                <w:rFonts w:ascii="Arial Narrow" w:hAnsi="Arial Narrow" w:cs="Arial"/>
                <w:bCs/>
                <w:sz w:val="20"/>
                <w:szCs w:val="20"/>
              </w:rPr>
              <w:t>Armando Montero Pereira</w:t>
            </w:r>
          </w:p>
        </w:tc>
        <w:tc>
          <w:tcPr>
            <w:tcW w:w="1439" w:type="dxa"/>
            <w:tcBorders>
              <w:top w:val="single" w:sz="4" w:space="0" w:color="auto"/>
              <w:left w:val="nil"/>
              <w:bottom w:val="single" w:sz="4" w:space="0" w:color="auto"/>
              <w:right w:val="single" w:sz="12" w:space="0" w:color="auto"/>
            </w:tcBorders>
            <w:shd w:val="clear" w:color="auto" w:fill="auto"/>
            <w:vAlign w:val="center"/>
          </w:tcPr>
          <w:p w14:paraId="0C5CCAF1" w14:textId="77777777" w:rsidR="00410440" w:rsidRDefault="00410440" w:rsidP="00B533E5">
            <w:pPr>
              <w:jc w:val="center"/>
              <w:rPr>
                <w:rFonts w:ascii="Arial Narrow" w:hAnsi="Arial Narrow" w:cs="Arial"/>
                <w:bCs/>
                <w:sz w:val="20"/>
                <w:szCs w:val="20"/>
              </w:rPr>
            </w:pPr>
            <w:r>
              <w:rPr>
                <w:rFonts w:ascii="Arial Narrow" w:hAnsi="Arial Narrow" w:cs="Arial"/>
                <w:bCs/>
                <w:sz w:val="20"/>
                <w:szCs w:val="20"/>
              </w:rPr>
              <w:t>3-0319-0922</w:t>
            </w:r>
          </w:p>
        </w:tc>
        <w:tc>
          <w:tcPr>
            <w:tcW w:w="2955" w:type="dxa"/>
            <w:tcBorders>
              <w:top w:val="single" w:sz="4" w:space="0" w:color="auto"/>
              <w:left w:val="single" w:sz="12" w:space="0" w:color="auto"/>
            </w:tcBorders>
            <w:shd w:val="clear" w:color="auto" w:fill="auto"/>
            <w:vAlign w:val="center"/>
          </w:tcPr>
          <w:p w14:paraId="5EE2252A" w14:textId="77777777" w:rsidR="00410440" w:rsidRDefault="00410440" w:rsidP="00B533E5">
            <w:pPr>
              <w:rPr>
                <w:rFonts w:ascii="Arial Narrow" w:hAnsi="Arial Narrow" w:cs="Arial"/>
                <w:bCs/>
                <w:sz w:val="20"/>
                <w:szCs w:val="20"/>
              </w:rPr>
            </w:pPr>
          </w:p>
        </w:tc>
        <w:tc>
          <w:tcPr>
            <w:tcW w:w="1427" w:type="dxa"/>
            <w:tcBorders>
              <w:top w:val="single" w:sz="4" w:space="0" w:color="auto"/>
            </w:tcBorders>
            <w:shd w:val="clear" w:color="auto" w:fill="auto"/>
            <w:vAlign w:val="center"/>
          </w:tcPr>
          <w:p w14:paraId="24B89D24" w14:textId="77777777" w:rsidR="00410440" w:rsidRDefault="00410440" w:rsidP="00B533E5">
            <w:pPr>
              <w:jc w:val="center"/>
              <w:rPr>
                <w:rFonts w:ascii="Arial Narrow" w:hAnsi="Arial Narrow" w:cs="Arial"/>
                <w:bCs/>
                <w:sz w:val="20"/>
                <w:szCs w:val="20"/>
              </w:rPr>
            </w:pPr>
          </w:p>
        </w:tc>
      </w:tr>
    </w:tbl>
    <w:p w14:paraId="6914BD39" w14:textId="77777777" w:rsidR="00410440" w:rsidRPr="00BB303F" w:rsidRDefault="00410440" w:rsidP="00410440">
      <w:pPr>
        <w:spacing w:line="360" w:lineRule="auto"/>
        <w:jc w:val="both"/>
        <w:rPr>
          <w:rFonts w:cs="Arial"/>
          <w:sz w:val="22"/>
          <w:szCs w:val="22"/>
        </w:rPr>
      </w:pPr>
    </w:p>
    <w:p w14:paraId="5BAC2526" w14:textId="5672F4C9" w:rsidR="00410440" w:rsidRDefault="00410440" w:rsidP="00410440">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w:t>
      </w:r>
      <w:r>
        <w:rPr>
          <w:rFonts w:cs="Arial"/>
          <w:sz w:val="22"/>
          <w:szCs w:val="22"/>
        </w:rPr>
        <w:t>la inclusión de los siguientes nueve</w:t>
      </w:r>
      <w:r w:rsidRPr="00BB303F">
        <w:rPr>
          <w:rFonts w:cs="Arial"/>
          <w:sz w:val="22"/>
          <w:szCs w:val="22"/>
        </w:rPr>
        <w:t xml:space="preserve"> beneficiarios del proyecto </w:t>
      </w:r>
      <w:r w:rsidR="0089606C">
        <w:rPr>
          <w:rFonts w:cs="Arial"/>
          <w:sz w:val="22"/>
          <w:szCs w:val="22"/>
        </w:rPr>
        <w:t>Caña Real</w:t>
      </w:r>
      <w:r w:rsidRPr="00BB303F">
        <w:rPr>
          <w:rFonts w:cs="Arial"/>
          <w:sz w:val="22"/>
          <w:szCs w:val="22"/>
        </w:rPr>
        <w:t>:</w:t>
      </w:r>
    </w:p>
    <w:p w14:paraId="7619FCCA" w14:textId="77777777" w:rsidR="00410440" w:rsidRPr="00BB303F" w:rsidRDefault="00410440" w:rsidP="00410440">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410440" w:rsidRPr="00BB303F" w14:paraId="76E68BA5"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E03D75A" w14:textId="77777777" w:rsidR="00410440" w:rsidRPr="00BB303F" w:rsidRDefault="00410440" w:rsidP="00B533E5">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54698F34" w14:textId="77777777" w:rsidR="00410440" w:rsidRPr="00BB303F" w:rsidRDefault="00410440" w:rsidP="00B533E5">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70A7B33A" w14:textId="77777777" w:rsidR="00410440" w:rsidRPr="00BB303F" w:rsidRDefault="00410440" w:rsidP="00B533E5">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6C93A324" w14:textId="77777777" w:rsidR="00410440" w:rsidRPr="00BB303F" w:rsidRDefault="00410440" w:rsidP="00B533E5">
            <w:pPr>
              <w:jc w:val="center"/>
              <w:rPr>
                <w:rFonts w:cs="Arial"/>
                <w:b/>
                <w:bCs/>
                <w:sz w:val="20"/>
                <w:szCs w:val="20"/>
              </w:rPr>
            </w:pPr>
            <w:r w:rsidRPr="00BB303F">
              <w:rPr>
                <w:rFonts w:cs="Arial"/>
                <w:b/>
                <w:bCs/>
                <w:sz w:val="20"/>
                <w:szCs w:val="20"/>
              </w:rPr>
              <w:t>Cédula</w:t>
            </w:r>
          </w:p>
        </w:tc>
      </w:tr>
      <w:tr w:rsidR="00410440" w:rsidRPr="00BB303F" w14:paraId="0DCEA602"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588249E" w14:textId="77777777" w:rsidR="00410440" w:rsidRDefault="00410440" w:rsidP="00B533E5">
            <w:pPr>
              <w:rPr>
                <w:rFonts w:ascii="Arial Narrow" w:hAnsi="Arial Narrow" w:cs="Arial"/>
                <w:bCs/>
                <w:sz w:val="20"/>
                <w:szCs w:val="20"/>
              </w:rPr>
            </w:pPr>
            <w:proofErr w:type="spellStart"/>
            <w:r>
              <w:rPr>
                <w:rFonts w:ascii="Arial Narrow" w:hAnsi="Arial Narrow" w:cs="Arial"/>
                <w:bCs/>
                <w:sz w:val="20"/>
                <w:szCs w:val="20"/>
              </w:rPr>
              <w:t>Yorleni</w:t>
            </w:r>
            <w:proofErr w:type="spellEnd"/>
            <w:r>
              <w:rPr>
                <w:rFonts w:ascii="Arial Narrow" w:hAnsi="Arial Narrow" w:cs="Arial"/>
                <w:bCs/>
                <w:sz w:val="20"/>
                <w:szCs w:val="20"/>
              </w:rPr>
              <w:t xml:space="preserve"> Calderón Solano</w:t>
            </w:r>
          </w:p>
        </w:tc>
        <w:tc>
          <w:tcPr>
            <w:tcW w:w="1439" w:type="dxa"/>
            <w:tcBorders>
              <w:top w:val="single" w:sz="4" w:space="0" w:color="auto"/>
              <w:left w:val="nil"/>
              <w:bottom w:val="single" w:sz="4" w:space="0" w:color="auto"/>
              <w:right w:val="single" w:sz="12" w:space="0" w:color="auto"/>
            </w:tcBorders>
            <w:shd w:val="clear" w:color="auto" w:fill="auto"/>
            <w:vAlign w:val="center"/>
          </w:tcPr>
          <w:p w14:paraId="52F1759F" w14:textId="77777777" w:rsidR="00410440" w:rsidRDefault="00410440" w:rsidP="00B533E5">
            <w:pPr>
              <w:jc w:val="center"/>
              <w:rPr>
                <w:rFonts w:ascii="Arial Narrow" w:hAnsi="Arial Narrow" w:cs="Arial"/>
                <w:bCs/>
                <w:sz w:val="20"/>
                <w:szCs w:val="20"/>
              </w:rPr>
            </w:pPr>
            <w:r>
              <w:rPr>
                <w:rFonts w:ascii="Arial Narrow" w:hAnsi="Arial Narrow" w:cs="Arial"/>
                <w:bCs/>
                <w:sz w:val="20"/>
                <w:szCs w:val="20"/>
              </w:rPr>
              <w:t>3-0461-0710</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143A45C2" w14:textId="5B487322" w:rsidR="00410440" w:rsidRDefault="00410440" w:rsidP="00B533E5">
            <w:pPr>
              <w:rPr>
                <w:rFonts w:ascii="Arial Narrow" w:hAnsi="Arial Narrow" w:cs="Arial"/>
                <w:bCs/>
                <w:sz w:val="20"/>
                <w:szCs w:val="20"/>
              </w:rPr>
            </w:pPr>
            <w:r>
              <w:rPr>
                <w:rFonts w:ascii="Arial Narrow" w:hAnsi="Arial Narrow" w:cs="Arial"/>
                <w:bCs/>
                <w:sz w:val="20"/>
                <w:szCs w:val="20"/>
              </w:rPr>
              <w:t>Hugo Alexander Álvarez Madr</w:t>
            </w:r>
            <w:r w:rsidR="00E027DE">
              <w:rPr>
                <w:rFonts w:ascii="Arial Narrow" w:hAnsi="Arial Narrow" w:cs="Arial"/>
                <w:bCs/>
                <w:sz w:val="20"/>
                <w:szCs w:val="20"/>
              </w:rPr>
              <w:t>i</w:t>
            </w:r>
            <w:r>
              <w:rPr>
                <w:rFonts w:ascii="Arial Narrow" w:hAnsi="Arial Narrow" w:cs="Arial"/>
                <w:bCs/>
                <w:sz w:val="20"/>
                <w:szCs w:val="20"/>
              </w:rPr>
              <w:t>z</w:t>
            </w:r>
          </w:p>
        </w:tc>
        <w:tc>
          <w:tcPr>
            <w:tcW w:w="1427" w:type="dxa"/>
            <w:tcBorders>
              <w:top w:val="single" w:sz="4" w:space="0" w:color="auto"/>
              <w:left w:val="nil"/>
              <w:bottom w:val="single" w:sz="4" w:space="0" w:color="auto"/>
              <w:right w:val="single" w:sz="4" w:space="0" w:color="auto"/>
            </w:tcBorders>
            <w:shd w:val="clear" w:color="auto" w:fill="auto"/>
            <w:vAlign w:val="center"/>
          </w:tcPr>
          <w:p w14:paraId="1A92D3A8" w14:textId="77777777" w:rsidR="00410440" w:rsidRDefault="00410440" w:rsidP="00B533E5">
            <w:pPr>
              <w:jc w:val="center"/>
              <w:rPr>
                <w:rFonts w:ascii="Arial Narrow" w:hAnsi="Arial Narrow" w:cs="Arial"/>
                <w:bCs/>
                <w:sz w:val="20"/>
                <w:szCs w:val="20"/>
              </w:rPr>
            </w:pPr>
            <w:r>
              <w:rPr>
                <w:rFonts w:ascii="Arial Narrow" w:hAnsi="Arial Narrow" w:cs="Arial"/>
                <w:bCs/>
                <w:sz w:val="20"/>
                <w:szCs w:val="20"/>
              </w:rPr>
              <w:t>3-0331-0469</w:t>
            </w:r>
          </w:p>
        </w:tc>
      </w:tr>
      <w:tr w:rsidR="00410440" w:rsidRPr="00BB303F" w14:paraId="08033F6E"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BC34343" w14:textId="77777777" w:rsidR="00410440" w:rsidRDefault="00410440" w:rsidP="00B533E5">
            <w:pPr>
              <w:rPr>
                <w:rFonts w:ascii="Arial Narrow" w:hAnsi="Arial Narrow" w:cs="Arial"/>
                <w:bCs/>
                <w:sz w:val="20"/>
                <w:szCs w:val="20"/>
              </w:rPr>
            </w:pPr>
            <w:r>
              <w:rPr>
                <w:rFonts w:ascii="Arial Narrow" w:hAnsi="Arial Narrow" w:cs="Arial"/>
                <w:bCs/>
                <w:sz w:val="20"/>
                <w:szCs w:val="20"/>
              </w:rPr>
              <w:t>Edward Barboza Loaiza</w:t>
            </w:r>
          </w:p>
        </w:tc>
        <w:tc>
          <w:tcPr>
            <w:tcW w:w="1439" w:type="dxa"/>
            <w:tcBorders>
              <w:top w:val="single" w:sz="4" w:space="0" w:color="auto"/>
              <w:left w:val="nil"/>
              <w:bottom w:val="single" w:sz="4" w:space="0" w:color="auto"/>
              <w:right w:val="single" w:sz="12" w:space="0" w:color="auto"/>
            </w:tcBorders>
            <w:shd w:val="clear" w:color="auto" w:fill="auto"/>
            <w:vAlign w:val="center"/>
          </w:tcPr>
          <w:p w14:paraId="1CF84572" w14:textId="77777777" w:rsidR="00410440" w:rsidRDefault="00410440" w:rsidP="00B533E5">
            <w:pPr>
              <w:jc w:val="center"/>
              <w:rPr>
                <w:rFonts w:ascii="Arial Narrow" w:hAnsi="Arial Narrow" w:cs="Arial"/>
                <w:bCs/>
                <w:sz w:val="20"/>
                <w:szCs w:val="20"/>
              </w:rPr>
            </w:pPr>
            <w:r>
              <w:rPr>
                <w:rFonts w:ascii="Arial Narrow" w:hAnsi="Arial Narrow" w:cs="Arial"/>
                <w:bCs/>
                <w:sz w:val="20"/>
                <w:szCs w:val="20"/>
              </w:rPr>
              <w:t>3-0364-0855</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7B8CF3A9" w14:textId="77777777" w:rsidR="00410440" w:rsidRDefault="00410440" w:rsidP="00B533E5">
            <w:pPr>
              <w:rPr>
                <w:rFonts w:ascii="Arial Narrow" w:hAnsi="Arial Narrow" w:cs="Arial"/>
                <w:bCs/>
                <w:sz w:val="20"/>
                <w:szCs w:val="20"/>
              </w:rPr>
            </w:pPr>
            <w:r>
              <w:rPr>
                <w:rFonts w:ascii="Arial Narrow" w:hAnsi="Arial Narrow" w:cs="Arial"/>
                <w:bCs/>
                <w:sz w:val="20"/>
                <w:szCs w:val="20"/>
              </w:rPr>
              <w:t>José Francisco Salas Acuña</w:t>
            </w:r>
          </w:p>
        </w:tc>
        <w:tc>
          <w:tcPr>
            <w:tcW w:w="1427" w:type="dxa"/>
            <w:tcBorders>
              <w:top w:val="single" w:sz="4" w:space="0" w:color="auto"/>
              <w:left w:val="nil"/>
              <w:bottom w:val="single" w:sz="4" w:space="0" w:color="auto"/>
              <w:right w:val="single" w:sz="4" w:space="0" w:color="auto"/>
            </w:tcBorders>
            <w:shd w:val="clear" w:color="auto" w:fill="auto"/>
            <w:vAlign w:val="center"/>
          </w:tcPr>
          <w:p w14:paraId="696CA502" w14:textId="77777777" w:rsidR="00410440" w:rsidRDefault="00410440" w:rsidP="00B533E5">
            <w:pPr>
              <w:jc w:val="center"/>
              <w:rPr>
                <w:rFonts w:ascii="Arial Narrow" w:hAnsi="Arial Narrow" w:cs="Arial"/>
                <w:bCs/>
                <w:sz w:val="20"/>
                <w:szCs w:val="20"/>
              </w:rPr>
            </w:pPr>
            <w:r>
              <w:rPr>
                <w:rFonts w:ascii="Arial Narrow" w:hAnsi="Arial Narrow" w:cs="Arial"/>
                <w:bCs/>
                <w:sz w:val="20"/>
                <w:szCs w:val="20"/>
              </w:rPr>
              <w:t>3-0254-0224</w:t>
            </w:r>
          </w:p>
        </w:tc>
      </w:tr>
      <w:tr w:rsidR="00410440" w:rsidRPr="00BB303F" w14:paraId="45E1964E"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7FA5228B" w14:textId="77777777" w:rsidR="00410440" w:rsidRDefault="00410440" w:rsidP="00B533E5">
            <w:pPr>
              <w:rPr>
                <w:rFonts w:ascii="Arial Narrow" w:hAnsi="Arial Narrow" w:cs="Arial"/>
                <w:bCs/>
                <w:sz w:val="20"/>
                <w:szCs w:val="20"/>
              </w:rPr>
            </w:pPr>
            <w:r>
              <w:rPr>
                <w:rFonts w:ascii="Arial Narrow" w:hAnsi="Arial Narrow" w:cs="Arial"/>
                <w:bCs/>
                <w:sz w:val="20"/>
                <w:szCs w:val="20"/>
              </w:rPr>
              <w:t>Bryan Avendaño Badilla</w:t>
            </w:r>
          </w:p>
        </w:tc>
        <w:tc>
          <w:tcPr>
            <w:tcW w:w="1439" w:type="dxa"/>
            <w:tcBorders>
              <w:top w:val="single" w:sz="4" w:space="0" w:color="auto"/>
              <w:left w:val="nil"/>
              <w:bottom w:val="single" w:sz="4" w:space="0" w:color="auto"/>
              <w:right w:val="single" w:sz="12" w:space="0" w:color="auto"/>
            </w:tcBorders>
            <w:shd w:val="clear" w:color="auto" w:fill="auto"/>
            <w:vAlign w:val="center"/>
          </w:tcPr>
          <w:p w14:paraId="7D2B288D" w14:textId="77777777" w:rsidR="00410440" w:rsidRDefault="00410440" w:rsidP="00B533E5">
            <w:pPr>
              <w:jc w:val="center"/>
              <w:rPr>
                <w:rFonts w:ascii="Arial Narrow" w:hAnsi="Arial Narrow" w:cs="Arial"/>
                <w:bCs/>
                <w:sz w:val="20"/>
                <w:szCs w:val="20"/>
              </w:rPr>
            </w:pPr>
            <w:r>
              <w:rPr>
                <w:rFonts w:ascii="Arial Narrow" w:hAnsi="Arial Narrow" w:cs="Arial"/>
                <w:bCs/>
                <w:sz w:val="20"/>
                <w:szCs w:val="20"/>
              </w:rPr>
              <w:t>3-0422-0861</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7BBFA560" w14:textId="77777777" w:rsidR="00410440" w:rsidRDefault="00410440" w:rsidP="00B533E5">
            <w:pPr>
              <w:rPr>
                <w:rFonts w:ascii="Arial Narrow" w:hAnsi="Arial Narrow" w:cs="Arial"/>
                <w:bCs/>
                <w:sz w:val="20"/>
                <w:szCs w:val="20"/>
              </w:rPr>
            </w:pPr>
            <w:proofErr w:type="spellStart"/>
            <w:r>
              <w:rPr>
                <w:rFonts w:ascii="Arial Narrow" w:hAnsi="Arial Narrow" w:cs="Arial"/>
                <w:bCs/>
                <w:sz w:val="20"/>
                <w:szCs w:val="20"/>
              </w:rPr>
              <w:t>Aydalina</w:t>
            </w:r>
            <w:proofErr w:type="spellEnd"/>
            <w:r>
              <w:rPr>
                <w:rFonts w:ascii="Arial Narrow" w:hAnsi="Arial Narrow" w:cs="Arial"/>
                <w:bCs/>
                <w:sz w:val="20"/>
                <w:szCs w:val="20"/>
              </w:rPr>
              <w:t xml:space="preserve"> García González</w:t>
            </w:r>
          </w:p>
        </w:tc>
        <w:tc>
          <w:tcPr>
            <w:tcW w:w="1427" w:type="dxa"/>
            <w:tcBorders>
              <w:top w:val="single" w:sz="4" w:space="0" w:color="auto"/>
              <w:left w:val="nil"/>
              <w:bottom w:val="single" w:sz="4" w:space="0" w:color="auto"/>
              <w:right w:val="single" w:sz="4" w:space="0" w:color="auto"/>
            </w:tcBorders>
            <w:shd w:val="clear" w:color="auto" w:fill="auto"/>
            <w:vAlign w:val="center"/>
          </w:tcPr>
          <w:p w14:paraId="02385355" w14:textId="77777777" w:rsidR="00410440" w:rsidRDefault="00410440" w:rsidP="00B533E5">
            <w:pPr>
              <w:jc w:val="center"/>
              <w:rPr>
                <w:rFonts w:ascii="Arial Narrow" w:hAnsi="Arial Narrow" w:cs="Arial"/>
                <w:bCs/>
                <w:sz w:val="20"/>
                <w:szCs w:val="20"/>
              </w:rPr>
            </w:pPr>
            <w:r>
              <w:rPr>
                <w:rFonts w:ascii="Arial Narrow" w:hAnsi="Arial Narrow" w:cs="Arial"/>
                <w:bCs/>
                <w:sz w:val="20"/>
                <w:szCs w:val="20"/>
              </w:rPr>
              <w:t>155826830617</w:t>
            </w:r>
          </w:p>
        </w:tc>
      </w:tr>
      <w:tr w:rsidR="00410440" w:rsidRPr="00BB303F" w14:paraId="10B22177"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7A50118A" w14:textId="77777777" w:rsidR="00410440" w:rsidRDefault="00410440" w:rsidP="00B533E5">
            <w:pPr>
              <w:rPr>
                <w:rFonts w:ascii="Arial Narrow" w:hAnsi="Arial Narrow" w:cs="Arial"/>
                <w:bCs/>
                <w:sz w:val="20"/>
                <w:szCs w:val="20"/>
              </w:rPr>
            </w:pPr>
            <w:r>
              <w:rPr>
                <w:rFonts w:ascii="Arial Narrow" w:hAnsi="Arial Narrow" w:cs="Arial"/>
                <w:bCs/>
                <w:sz w:val="20"/>
                <w:szCs w:val="20"/>
              </w:rPr>
              <w:t>José Elías Soto Calderón</w:t>
            </w:r>
          </w:p>
        </w:tc>
        <w:tc>
          <w:tcPr>
            <w:tcW w:w="1439" w:type="dxa"/>
            <w:tcBorders>
              <w:top w:val="single" w:sz="4" w:space="0" w:color="auto"/>
              <w:left w:val="nil"/>
              <w:bottom w:val="single" w:sz="4" w:space="0" w:color="auto"/>
              <w:right w:val="single" w:sz="12" w:space="0" w:color="auto"/>
            </w:tcBorders>
            <w:shd w:val="clear" w:color="auto" w:fill="auto"/>
            <w:vAlign w:val="center"/>
          </w:tcPr>
          <w:p w14:paraId="6CBDDEDB" w14:textId="77777777" w:rsidR="00410440" w:rsidRDefault="00410440" w:rsidP="00B533E5">
            <w:pPr>
              <w:jc w:val="center"/>
              <w:rPr>
                <w:rFonts w:ascii="Arial Narrow" w:hAnsi="Arial Narrow" w:cs="Arial"/>
                <w:bCs/>
                <w:sz w:val="20"/>
                <w:szCs w:val="20"/>
              </w:rPr>
            </w:pPr>
            <w:r>
              <w:rPr>
                <w:rFonts w:ascii="Arial Narrow" w:hAnsi="Arial Narrow" w:cs="Arial"/>
                <w:bCs/>
                <w:sz w:val="20"/>
                <w:szCs w:val="20"/>
              </w:rPr>
              <w:t>3-0285-0234</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4B1B5DFC" w14:textId="3FDB62EC" w:rsidR="00410440" w:rsidRDefault="00410440" w:rsidP="00B533E5">
            <w:pPr>
              <w:rPr>
                <w:rFonts w:ascii="Arial Narrow" w:hAnsi="Arial Narrow" w:cs="Arial"/>
                <w:bCs/>
                <w:sz w:val="20"/>
                <w:szCs w:val="20"/>
              </w:rPr>
            </w:pPr>
            <w:r>
              <w:rPr>
                <w:rFonts w:ascii="Arial Narrow" w:hAnsi="Arial Narrow" w:cs="Arial"/>
                <w:bCs/>
                <w:sz w:val="20"/>
                <w:szCs w:val="20"/>
              </w:rPr>
              <w:t>Brenda Raquel Ort</w:t>
            </w:r>
            <w:r w:rsidR="00E027DE">
              <w:rPr>
                <w:rFonts w:ascii="Arial Narrow" w:hAnsi="Arial Narrow" w:cs="Arial"/>
                <w:bCs/>
                <w:sz w:val="20"/>
                <w:szCs w:val="20"/>
              </w:rPr>
              <w:t>i</w:t>
            </w:r>
            <w:r>
              <w:rPr>
                <w:rFonts w:ascii="Arial Narrow" w:hAnsi="Arial Narrow" w:cs="Arial"/>
                <w:bCs/>
                <w:sz w:val="20"/>
                <w:szCs w:val="20"/>
              </w:rPr>
              <w:t>z Brenes</w:t>
            </w:r>
          </w:p>
        </w:tc>
        <w:tc>
          <w:tcPr>
            <w:tcW w:w="1427" w:type="dxa"/>
            <w:tcBorders>
              <w:top w:val="single" w:sz="4" w:space="0" w:color="auto"/>
              <w:left w:val="nil"/>
              <w:bottom w:val="single" w:sz="4" w:space="0" w:color="auto"/>
              <w:right w:val="single" w:sz="4" w:space="0" w:color="auto"/>
            </w:tcBorders>
            <w:shd w:val="clear" w:color="auto" w:fill="auto"/>
            <w:vAlign w:val="center"/>
          </w:tcPr>
          <w:p w14:paraId="73F17212" w14:textId="20C6129D" w:rsidR="00410440" w:rsidRDefault="00410440" w:rsidP="00B533E5">
            <w:pPr>
              <w:jc w:val="center"/>
              <w:rPr>
                <w:rFonts w:ascii="Arial Narrow" w:hAnsi="Arial Narrow" w:cs="Arial"/>
                <w:bCs/>
                <w:sz w:val="20"/>
                <w:szCs w:val="20"/>
              </w:rPr>
            </w:pPr>
            <w:r>
              <w:rPr>
                <w:rFonts w:ascii="Arial Narrow" w:hAnsi="Arial Narrow" w:cs="Arial"/>
                <w:bCs/>
                <w:sz w:val="20"/>
                <w:szCs w:val="20"/>
              </w:rPr>
              <w:t>3-0515-026</w:t>
            </w:r>
            <w:r w:rsidR="00E027DE">
              <w:rPr>
                <w:rFonts w:ascii="Arial Narrow" w:hAnsi="Arial Narrow" w:cs="Arial"/>
                <w:bCs/>
                <w:sz w:val="20"/>
                <w:szCs w:val="20"/>
              </w:rPr>
              <w:t>5</w:t>
            </w:r>
          </w:p>
        </w:tc>
      </w:tr>
      <w:tr w:rsidR="00410440" w:rsidRPr="00BB303F" w14:paraId="44EC3EBF" w14:textId="77777777" w:rsidTr="00B533E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CBA8EB3" w14:textId="5616733B" w:rsidR="00410440" w:rsidRDefault="00410440" w:rsidP="00B533E5">
            <w:pPr>
              <w:rPr>
                <w:rFonts w:ascii="Arial Narrow" w:hAnsi="Arial Narrow" w:cs="Arial"/>
                <w:bCs/>
                <w:sz w:val="20"/>
                <w:szCs w:val="20"/>
              </w:rPr>
            </w:pPr>
            <w:r>
              <w:rPr>
                <w:rFonts w:ascii="Arial Narrow" w:hAnsi="Arial Narrow" w:cs="Arial"/>
                <w:bCs/>
                <w:sz w:val="20"/>
                <w:szCs w:val="20"/>
              </w:rPr>
              <w:t>David Lezama Sanabr</w:t>
            </w:r>
            <w:r w:rsidR="00E027DE">
              <w:rPr>
                <w:rFonts w:ascii="Arial Narrow" w:hAnsi="Arial Narrow" w:cs="Arial"/>
                <w:bCs/>
                <w:sz w:val="20"/>
                <w:szCs w:val="20"/>
              </w:rPr>
              <w:t>i</w:t>
            </w:r>
            <w:r>
              <w:rPr>
                <w:rFonts w:ascii="Arial Narrow" w:hAnsi="Arial Narrow" w:cs="Arial"/>
                <w:bCs/>
                <w:sz w:val="20"/>
                <w:szCs w:val="20"/>
              </w:rPr>
              <w:t>a</w:t>
            </w:r>
          </w:p>
        </w:tc>
        <w:tc>
          <w:tcPr>
            <w:tcW w:w="1439" w:type="dxa"/>
            <w:tcBorders>
              <w:top w:val="single" w:sz="4" w:space="0" w:color="auto"/>
              <w:left w:val="nil"/>
              <w:bottom w:val="single" w:sz="4" w:space="0" w:color="auto"/>
              <w:right w:val="single" w:sz="12" w:space="0" w:color="auto"/>
            </w:tcBorders>
            <w:shd w:val="clear" w:color="auto" w:fill="auto"/>
            <w:vAlign w:val="center"/>
          </w:tcPr>
          <w:p w14:paraId="3C0132E8" w14:textId="77777777" w:rsidR="00410440" w:rsidRDefault="00410440" w:rsidP="00B533E5">
            <w:pPr>
              <w:jc w:val="center"/>
              <w:rPr>
                <w:rFonts w:ascii="Arial Narrow" w:hAnsi="Arial Narrow" w:cs="Arial"/>
                <w:bCs/>
                <w:sz w:val="20"/>
                <w:szCs w:val="20"/>
              </w:rPr>
            </w:pPr>
            <w:r>
              <w:rPr>
                <w:rFonts w:ascii="Arial Narrow" w:hAnsi="Arial Narrow" w:cs="Arial"/>
                <w:bCs/>
                <w:sz w:val="20"/>
                <w:szCs w:val="20"/>
              </w:rPr>
              <w:t>3-0422-0212</w:t>
            </w:r>
          </w:p>
        </w:tc>
        <w:tc>
          <w:tcPr>
            <w:tcW w:w="2955" w:type="dxa"/>
            <w:tcBorders>
              <w:top w:val="single" w:sz="4" w:space="0" w:color="auto"/>
              <w:left w:val="single" w:sz="12" w:space="0" w:color="auto"/>
            </w:tcBorders>
            <w:shd w:val="clear" w:color="auto" w:fill="auto"/>
            <w:vAlign w:val="center"/>
          </w:tcPr>
          <w:p w14:paraId="150ACBDF" w14:textId="77777777" w:rsidR="00410440" w:rsidRDefault="00410440" w:rsidP="00B533E5">
            <w:pPr>
              <w:rPr>
                <w:rFonts w:ascii="Arial Narrow" w:hAnsi="Arial Narrow" w:cs="Arial"/>
                <w:bCs/>
                <w:sz w:val="20"/>
                <w:szCs w:val="20"/>
              </w:rPr>
            </w:pPr>
          </w:p>
        </w:tc>
        <w:tc>
          <w:tcPr>
            <w:tcW w:w="1427" w:type="dxa"/>
            <w:tcBorders>
              <w:top w:val="single" w:sz="4" w:space="0" w:color="auto"/>
            </w:tcBorders>
            <w:shd w:val="clear" w:color="auto" w:fill="auto"/>
            <w:vAlign w:val="center"/>
          </w:tcPr>
          <w:p w14:paraId="5A3BD877" w14:textId="77777777" w:rsidR="00410440" w:rsidRDefault="00410440" w:rsidP="00B533E5">
            <w:pPr>
              <w:jc w:val="center"/>
              <w:rPr>
                <w:rFonts w:ascii="Arial Narrow" w:hAnsi="Arial Narrow" w:cs="Arial"/>
                <w:bCs/>
                <w:sz w:val="20"/>
                <w:szCs w:val="20"/>
              </w:rPr>
            </w:pPr>
          </w:p>
        </w:tc>
      </w:tr>
    </w:tbl>
    <w:p w14:paraId="36300658" w14:textId="77777777" w:rsidR="00410440" w:rsidRDefault="00410440" w:rsidP="00410440">
      <w:pPr>
        <w:spacing w:line="360" w:lineRule="auto"/>
        <w:jc w:val="both"/>
        <w:rPr>
          <w:rFonts w:cs="Arial"/>
          <w:sz w:val="22"/>
          <w:szCs w:val="22"/>
        </w:rPr>
      </w:pPr>
    </w:p>
    <w:p w14:paraId="6B703974" w14:textId="77777777" w:rsidR="00410440" w:rsidRPr="00AB2826" w:rsidRDefault="00410440" w:rsidP="00410440">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B590F07" w14:textId="77777777" w:rsidR="00410440" w:rsidRPr="00D14EAF" w:rsidRDefault="00410440" w:rsidP="00410440">
      <w:pPr>
        <w:spacing w:line="360" w:lineRule="auto"/>
        <w:jc w:val="both"/>
        <w:rPr>
          <w:rFonts w:cs="Arial"/>
          <w:b/>
          <w:sz w:val="22"/>
        </w:rPr>
      </w:pPr>
      <w:r w:rsidRPr="00D14EAF">
        <w:rPr>
          <w:rFonts w:cs="Arial"/>
          <w:b/>
          <w:sz w:val="22"/>
        </w:rPr>
        <w:t>************</w:t>
      </w:r>
    </w:p>
    <w:p w14:paraId="0B45D344" w14:textId="77777777" w:rsidR="002B71CC" w:rsidRDefault="002B71CC" w:rsidP="002B71CC">
      <w:pPr>
        <w:spacing w:line="360" w:lineRule="auto"/>
        <w:jc w:val="both"/>
        <w:rPr>
          <w:rFonts w:cs="Arial"/>
          <w:sz w:val="22"/>
          <w:lang w:val="es-ES_tradnl"/>
        </w:rPr>
      </w:pPr>
    </w:p>
    <w:p w14:paraId="10C69A9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14:paraId="30C61C1E" w14:textId="77777777" w:rsidR="00E601D8" w:rsidRPr="00BB303F" w:rsidRDefault="00E601D8" w:rsidP="00E601D8">
      <w:pPr>
        <w:spacing w:line="360" w:lineRule="auto"/>
        <w:jc w:val="both"/>
        <w:rPr>
          <w:rFonts w:cs="Arial"/>
          <w:b/>
          <w:bCs/>
          <w:sz w:val="22"/>
          <w:szCs w:val="22"/>
        </w:rPr>
      </w:pPr>
      <w:r w:rsidRPr="00BB303F">
        <w:rPr>
          <w:rFonts w:cs="Arial"/>
          <w:b/>
          <w:bCs/>
          <w:sz w:val="22"/>
          <w:szCs w:val="22"/>
        </w:rPr>
        <w:t>Considerando:</w:t>
      </w:r>
    </w:p>
    <w:p w14:paraId="3B3179CC" w14:textId="7D0C2903" w:rsidR="00E601D8" w:rsidRPr="00A30A35" w:rsidRDefault="00E601D8" w:rsidP="00E601D8">
      <w:pPr>
        <w:spacing w:line="360" w:lineRule="auto"/>
        <w:jc w:val="both"/>
        <w:rPr>
          <w:rFonts w:cs="Arial"/>
          <w:bCs/>
          <w:sz w:val="22"/>
          <w:szCs w:val="22"/>
        </w:rPr>
      </w:pPr>
      <w:r w:rsidRPr="00BB303F">
        <w:rPr>
          <w:rFonts w:cs="Arial"/>
          <w:b/>
          <w:bCs/>
          <w:sz w:val="22"/>
          <w:szCs w:val="22"/>
        </w:rPr>
        <w:t xml:space="preserve">Primero: </w:t>
      </w:r>
      <w:r w:rsidRPr="001726C4">
        <w:rPr>
          <w:rFonts w:cs="Arial"/>
          <w:sz w:val="22"/>
          <w:szCs w:val="22"/>
        </w:rPr>
        <w:t xml:space="preserve">Que mediante el acuerdo </w:t>
      </w:r>
      <w:r w:rsidRPr="00E30ABB">
        <w:rPr>
          <w:rFonts w:cs="Arial"/>
          <w:sz w:val="22"/>
          <w:szCs w:val="22"/>
          <w:lang w:val="es-ES_tradnl"/>
        </w:rPr>
        <w:t>N°</w:t>
      </w:r>
      <w:r>
        <w:rPr>
          <w:rFonts w:cs="Arial"/>
          <w:sz w:val="22"/>
          <w:szCs w:val="22"/>
          <w:lang w:val="es-ES_tradnl"/>
        </w:rPr>
        <w:t xml:space="preserve"> 1 </w:t>
      </w:r>
      <w:r w:rsidRPr="00E30ABB">
        <w:rPr>
          <w:rFonts w:cs="Arial"/>
          <w:sz w:val="22"/>
          <w:szCs w:val="22"/>
        </w:rPr>
        <w:t xml:space="preserve">de la sesión </w:t>
      </w:r>
      <w:r>
        <w:rPr>
          <w:rFonts w:cs="Arial"/>
          <w:sz w:val="22"/>
          <w:szCs w:val="22"/>
        </w:rPr>
        <w:t>88</w:t>
      </w:r>
      <w:r w:rsidRPr="00E30ABB">
        <w:rPr>
          <w:rFonts w:cs="Arial"/>
          <w:sz w:val="22"/>
          <w:szCs w:val="22"/>
        </w:rPr>
        <w:t>-201</w:t>
      </w:r>
      <w:r>
        <w:rPr>
          <w:rFonts w:cs="Arial"/>
          <w:sz w:val="22"/>
          <w:szCs w:val="22"/>
        </w:rPr>
        <w:t>7</w:t>
      </w:r>
      <w:r w:rsidRPr="00E30ABB">
        <w:rPr>
          <w:rFonts w:cs="Arial"/>
          <w:sz w:val="22"/>
          <w:szCs w:val="22"/>
        </w:rPr>
        <w:t xml:space="preserve"> del </w:t>
      </w:r>
      <w:r>
        <w:rPr>
          <w:rFonts w:cs="Arial"/>
          <w:sz w:val="22"/>
          <w:szCs w:val="22"/>
        </w:rPr>
        <w:t>04</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7</w:t>
      </w:r>
      <w:r w:rsidRPr="001726C4">
        <w:rPr>
          <w:rFonts w:cs="Arial"/>
          <w:color w:val="000000"/>
          <w:sz w:val="22"/>
          <w:szCs w:val="22"/>
        </w:rPr>
        <w:t>,</w:t>
      </w:r>
      <w:r w:rsidRPr="001726C4">
        <w:rPr>
          <w:rFonts w:cs="Arial"/>
          <w:sz w:val="22"/>
          <w:szCs w:val="22"/>
        </w:rPr>
        <w:t xml:space="preserve"> la Junta Directiva de este Banco otorgó a</w:t>
      </w:r>
      <w:r>
        <w:rPr>
          <w:rFonts w:cs="Arial"/>
          <w:sz w:val="22"/>
          <w:szCs w:val="22"/>
        </w:rPr>
        <w:t xml:space="preserve"> </w:t>
      </w:r>
      <w:proofErr w:type="spellStart"/>
      <w:r>
        <w:rPr>
          <w:rFonts w:cs="Arial"/>
          <w:sz w:val="22"/>
          <w:szCs w:val="22"/>
        </w:rPr>
        <w:t>Coopenae</w:t>
      </w:r>
      <w:proofErr w:type="spellEnd"/>
      <w:r>
        <w:rPr>
          <w:rFonts w:cs="Arial"/>
          <w:sz w:val="22"/>
          <w:szCs w:val="22"/>
        </w:rPr>
        <w:t xml:space="preserve"> R.L.</w:t>
      </w:r>
      <w:r>
        <w:rPr>
          <w:rFonts w:cs="Arial"/>
          <w:bCs/>
          <w:sz w:val="22"/>
          <w:szCs w:val="22"/>
        </w:rPr>
        <w:t xml:space="preserve"> </w:t>
      </w:r>
      <w:r w:rsidRPr="001726C4">
        <w:rPr>
          <w:rFonts w:cs="Arial"/>
          <w:sz w:val="22"/>
          <w:szCs w:val="22"/>
        </w:rPr>
        <w:t>–al amparo del artículo 59 de la Ley del Sistema Financiero Nacional para la Vivienda– el financiamiento para</w:t>
      </w:r>
      <w:r w:rsidRPr="00947B2D">
        <w:rPr>
          <w:rFonts w:cs="Arial"/>
          <w:sz w:val="22"/>
          <w:szCs w:val="22"/>
        </w:rPr>
        <w:t xml:space="preserve"> el desarrollo </w:t>
      </w:r>
      <w:r w:rsidRPr="00AB0463">
        <w:rPr>
          <w:rFonts w:cs="Arial"/>
          <w:sz w:val="22"/>
          <w:szCs w:val="22"/>
          <w:lang w:val="es-CR"/>
        </w:rPr>
        <w:t xml:space="preserve">del proyecto </w:t>
      </w:r>
      <w:r>
        <w:rPr>
          <w:rFonts w:cs="Arial"/>
          <w:sz w:val="22"/>
          <w:szCs w:val="22"/>
        </w:rPr>
        <w:t>habitacional Llanuras de Canaán</w:t>
      </w:r>
      <w:r w:rsidRPr="002114E6">
        <w:rPr>
          <w:rFonts w:cs="Arial"/>
          <w:sz w:val="22"/>
          <w:szCs w:val="22"/>
        </w:rPr>
        <w:t>, ubicado en el distrito</w:t>
      </w:r>
      <w:r>
        <w:rPr>
          <w:rFonts w:cs="Arial"/>
          <w:sz w:val="22"/>
          <w:szCs w:val="22"/>
        </w:rPr>
        <w:t xml:space="preserve"> </w:t>
      </w:r>
      <w:proofErr w:type="spellStart"/>
      <w:r>
        <w:rPr>
          <w:rFonts w:cs="Arial"/>
          <w:sz w:val="22"/>
          <w:szCs w:val="22"/>
        </w:rPr>
        <w:t>Pocora</w:t>
      </w:r>
      <w:proofErr w:type="spellEnd"/>
      <w:r>
        <w:rPr>
          <w:rFonts w:cs="Arial"/>
          <w:sz w:val="22"/>
          <w:szCs w:val="22"/>
        </w:rPr>
        <w:t xml:space="preserve"> del cantón de Guácimo, provincia de Limón</w:t>
      </w:r>
      <w:r>
        <w:rPr>
          <w:rFonts w:cs="Arial"/>
          <w:bCs/>
          <w:sz w:val="22"/>
          <w:szCs w:val="22"/>
        </w:rPr>
        <w:t>.</w:t>
      </w:r>
    </w:p>
    <w:p w14:paraId="741A6B36" w14:textId="77777777" w:rsidR="00E601D8" w:rsidRPr="00BB303F" w:rsidRDefault="00E601D8" w:rsidP="00E601D8">
      <w:pPr>
        <w:spacing w:line="360" w:lineRule="auto"/>
        <w:jc w:val="both"/>
        <w:rPr>
          <w:rFonts w:cs="Arial"/>
          <w:sz w:val="22"/>
          <w:szCs w:val="22"/>
        </w:rPr>
      </w:pPr>
    </w:p>
    <w:p w14:paraId="348FEA3C" w14:textId="662F04B6" w:rsidR="00E601D8" w:rsidRDefault="00E601D8" w:rsidP="00E601D8">
      <w:pPr>
        <w:spacing w:line="360" w:lineRule="auto"/>
        <w:jc w:val="both"/>
        <w:rPr>
          <w:rFonts w:cs="Arial"/>
          <w:sz w:val="22"/>
          <w:szCs w:val="22"/>
          <w:lang w:val="es-CR" w:eastAsia="es-CR"/>
        </w:rPr>
      </w:pPr>
      <w:r w:rsidRPr="00BB303F">
        <w:rPr>
          <w:rFonts w:cs="Arial"/>
          <w:b/>
          <w:bCs/>
          <w:sz w:val="22"/>
        </w:rPr>
        <w:t xml:space="preserve">Segundo: </w:t>
      </w:r>
      <w:r w:rsidRPr="00BB303F">
        <w:rPr>
          <w:rFonts w:cs="Arial"/>
          <w:sz w:val="22"/>
        </w:rPr>
        <w:t xml:space="preserve">Que </w:t>
      </w:r>
      <w:proofErr w:type="spellStart"/>
      <w:r>
        <w:rPr>
          <w:rFonts w:cs="Arial"/>
          <w:sz w:val="22"/>
          <w:szCs w:val="22"/>
        </w:rPr>
        <w:t>Coopenae</w:t>
      </w:r>
      <w:proofErr w:type="spellEnd"/>
      <w:r>
        <w:rPr>
          <w:rFonts w:cs="Arial"/>
          <w:sz w:val="22"/>
          <w:szCs w:val="22"/>
        </w:rPr>
        <w:t xml:space="preserve"> R.L. ha</w:t>
      </w:r>
      <w:r w:rsidRPr="00BB303F">
        <w:rPr>
          <w:rFonts w:cs="Arial"/>
          <w:sz w:val="22"/>
        </w:rPr>
        <w:t xml:space="preserve"> solicitado</w:t>
      </w:r>
      <w:r w:rsidRPr="00BB303F">
        <w:rPr>
          <w:rFonts w:cs="Arial"/>
          <w:sz w:val="22"/>
          <w:szCs w:val="22"/>
        </w:rPr>
        <w:t xml:space="preserve"> la aprobación de este Banco para </w:t>
      </w:r>
      <w:r>
        <w:rPr>
          <w:rFonts w:cs="Arial"/>
          <w:sz w:val="22"/>
          <w:szCs w:val="22"/>
          <w:lang w:val="es-CR" w:eastAsia="es-CR"/>
        </w:rPr>
        <w:t>cambiar los lotes y modificar el tipo de vivienda a ocho familias del</w:t>
      </w:r>
      <w:r>
        <w:rPr>
          <w:rFonts w:cs="Arial"/>
          <w:sz w:val="22"/>
          <w:szCs w:val="22"/>
          <w:lang w:val="es-ES_tradnl"/>
        </w:rPr>
        <w:t xml:space="preserve"> citado proyecto</w:t>
      </w:r>
      <w:r>
        <w:rPr>
          <w:rFonts w:cs="Arial"/>
          <w:sz w:val="22"/>
          <w:szCs w:val="22"/>
          <w:lang w:val="es-CR" w:eastAsia="es-CR"/>
        </w:rPr>
        <w:t>, debido a las modificaciones que se han dado en la conformación de los núcleos familiares.</w:t>
      </w:r>
    </w:p>
    <w:p w14:paraId="1019BDC4" w14:textId="77777777" w:rsidR="00E601D8" w:rsidRDefault="00E601D8" w:rsidP="00E601D8">
      <w:pPr>
        <w:spacing w:line="360" w:lineRule="auto"/>
        <w:jc w:val="both"/>
        <w:rPr>
          <w:rFonts w:cs="Arial"/>
          <w:sz w:val="22"/>
          <w:szCs w:val="22"/>
          <w:lang w:val="es-CR" w:eastAsia="es-CR"/>
        </w:rPr>
      </w:pPr>
    </w:p>
    <w:p w14:paraId="4691C3FF" w14:textId="175E2E50" w:rsidR="00E601D8" w:rsidRPr="00BB303F" w:rsidRDefault="00E601D8" w:rsidP="00E601D8">
      <w:pPr>
        <w:autoSpaceDE w:val="0"/>
        <w:autoSpaceDN w:val="0"/>
        <w:adjustRightInd w:val="0"/>
        <w:spacing w:line="360" w:lineRule="auto"/>
        <w:jc w:val="both"/>
        <w:rPr>
          <w:rFonts w:cs="Arial"/>
          <w:color w:val="000000"/>
          <w:sz w:val="22"/>
          <w:szCs w:val="22"/>
        </w:rPr>
      </w:pPr>
      <w:r w:rsidRPr="00BB303F">
        <w:rPr>
          <w:rFonts w:cs="Arial"/>
          <w:b/>
          <w:bCs/>
          <w:sz w:val="22"/>
        </w:rPr>
        <w:lastRenderedPageBreak/>
        <w:t xml:space="preserve">Tercero: </w:t>
      </w:r>
      <w:r w:rsidRPr="00BB303F">
        <w:rPr>
          <w:rFonts w:cs="Arial"/>
          <w:sz w:val="22"/>
        </w:rPr>
        <w:t xml:space="preserve">Que mediante el oficio </w:t>
      </w:r>
      <w:r w:rsidRPr="00BB303F">
        <w:rPr>
          <w:rFonts w:cs="Arial"/>
          <w:sz w:val="22"/>
          <w:szCs w:val="22"/>
        </w:rPr>
        <w:t>DF-OF-</w:t>
      </w:r>
      <w:r>
        <w:rPr>
          <w:rFonts w:cs="Arial"/>
          <w:sz w:val="22"/>
          <w:szCs w:val="22"/>
        </w:rPr>
        <w:t>1280</w:t>
      </w:r>
      <w:r w:rsidRPr="00BB303F">
        <w:rPr>
          <w:rFonts w:cs="Arial"/>
          <w:sz w:val="22"/>
          <w:szCs w:val="22"/>
        </w:rPr>
        <w:t>-20</w:t>
      </w:r>
      <w:r>
        <w:rPr>
          <w:rFonts w:cs="Arial"/>
          <w:sz w:val="22"/>
          <w:szCs w:val="22"/>
        </w:rPr>
        <w:t>20</w:t>
      </w:r>
      <w:r w:rsidRPr="00BB303F">
        <w:rPr>
          <w:rFonts w:cs="Arial"/>
          <w:sz w:val="22"/>
          <w:szCs w:val="22"/>
        </w:rPr>
        <w:t xml:space="preserve"> del</w:t>
      </w:r>
      <w:r>
        <w:rPr>
          <w:rFonts w:cs="Arial"/>
          <w:sz w:val="22"/>
          <w:szCs w:val="22"/>
        </w:rPr>
        <w:t xml:space="preserve"> 09 de noviembre</w:t>
      </w:r>
      <w:r w:rsidRPr="00BB303F">
        <w:rPr>
          <w:rFonts w:cs="Arial"/>
          <w:sz w:val="22"/>
          <w:szCs w:val="22"/>
        </w:rPr>
        <w:t xml:space="preserve"> de 20</w:t>
      </w:r>
      <w:r>
        <w:rPr>
          <w:rFonts w:cs="Arial"/>
          <w:sz w:val="22"/>
          <w:szCs w:val="22"/>
        </w:rPr>
        <w:t>20</w:t>
      </w:r>
      <w:r w:rsidRPr="00BB303F">
        <w:rPr>
          <w:rFonts w:cs="Arial"/>
          <w:sz w:val="22"/>
          <w:szCs w:val="22"/>
        </w:rPr>
        <w:t xml:space="preserve"> </w:t>
      </w:r>
      <w:r w:rsidRPr="00BB303F">
        <w:rPr>
          <w:rFonts w:cs="Arial"/>
          <w:sz w:val="22"/>
        </w:rPr>
        <w:t xml:space="preserve">–el cual es avalado por la </w:t>
      </w:r>
      <w:r w:rsidRPr="00BB303F">
        <w:rPr>
          <w:rFonts w:cs="Arial"/>
          <w:sz w:val="22"/>
          <w:szCs w:val="22"/>
        </w:rPr>
        <w:t xml:space="preserve">Gerencia General con la </w:t>
      </w:r>
      <w:r w:rsidRPr="00BB303F">
        <w:rPr>
          <w:rFonts w:cs="Arial"/>
          <w:sz w:val="22"/>
        </w:rPr>
        <w:t>nota GG-ME-</w:t>
      </w:r>
      <w:r>
        <w:rPr>
          <w:rFonts w:cs="Arial"/>
          <w:sz w:val="22"/>
        </w:rPr>
        <w:t>1339</w:t>
      </w:r>
      <w:r w:rsidRPr="00BB303F">
        <w:rPr>
          <w:rFonts w:cs="Arial"/>
          <w:sz w:val="22"/>
        </w:rPr>
        <w:t>-20</w:t>
      </w:r>
      <w:r>
        <w:rPr>
          <w:rFonts w:cs="Arial"/>
          <w:sz w:val="22"/>
        </w:rPr>
        <w:t>20</w:t>
      </w:r>
      <w:r w:rsidRPr="00BB303F">
        <w:rPr>
          <w:rFonts w:cs="Arial"/>
          <w:sz w:val="22"/>
        </w:rPr>
        <w:t>, d</w:t>
      </w:r>
      <w:r>
        <w:rPr>
          <w:rFonts w:cs="Arial"/>
          <w:sz w:val="22"/>
        </w:rPr>
        <w:t>el 10 de noviembre del año en curso</w:t>
      </w:r>
      <w:r w:rsidRPr="00BB303F">
        <w:rPr>
          <w:rFonts w:cs="Arial"/>
          <w:sz w:val="22"/>
        </w:rPr>
        <w:t xml:space="preserve">– </w:t>
      </w:r>
      <w:r w:rsidRPr="00BB303F">
        <w:rPr>
          <w:rFonts w:cs="Arial"/>
          <w:sz w:val="22"/>
          <w:szCs w:val="22"/>
        </w:rPr>
        <w:t xml:space="preserve">la Dirección FOSUVI </w:t>
      </w:r>
      <w:r w:rsidRPr="00BB303F">
        <w:rPr>
          <w:rFonts w:cs="Arial"/>
          <w:sz w:val="22"/>
        </w:rPr>
        <w:t>presenta los resultados del estudio efectuado a la solicitud de</w:t>
      </w:r>
      <w:r>
        <w:rPr>
          <w:rFonts w:cs="Arial"/>
          <w:sz w:val="22"/>
        </w:rPr>
        <w:t xml:space="preserve"> </w:t>
      </w:r>
      <w:proofErr w:type="spellStart"/>
      <w:r>
        <w:rPr>
          <w:rFonts w:cs="Arial"/>
          <w:sz w:val="22"/>
        </w:rPr>
        <w:t>Coopenae</w:t>
      </w:r>
      <w:proofErr w:type="spellEnd"/>
      <w:r>
        <w:rPr>
          <w:rFonts w:cs="Arial"/>
          <w:sz w:val="22"/>
        </w:rPr>
        <w:t xml:space="preserve"> R.L.</w:t>
      </w:r>
      <w:r w:rsidRPr="00BB303F">
        <w:rPr>
          <w:rFonts w:cs="Arial"/>
          <w:sz w:val="22"/>
        </w:rPr>
        <w:t xml:space="preserve">, </w:t>
      </w:r>
      <w:r w:rsidRPr="00BB303F">
        <w:rPr>
          <w:rFonts w:cs="Arial"/>
          <w:color w:val="000000"/>
          <w:sz w:val="22"/>
          <w:szCs w:val="22"/>
        </w:rPr>
        <w:t xml:space="preserve">concluyendo que con base en la información presentada </w:t>
      </w:r>
      <w:r>
        <w:rPr>
          <w:rFonts w:cs="Arial"/>
          <w:color w:val="000000"/>
          <w:sz w:val="22"/>
          <w:szCs w:val="22"/>
        </w:rPr>
        <w:t xml:space="preserve">por la entidad autorizada </w:t>
      </w:r>
      <w:r w:rsidRPr="00BB303F">
        <w:rPr>
          <w:rFonts w:cs="Arial"/>
          <w:color w:val="000000"/>
          <w:sz w:val="22"/>
          <w:szCs w:val="22"/>
        </w:rPr>
        <w:t xml:space="preserve">y </w:t>
      </w:r>
      <w:r>
        <w:rPr>
          <w:rFonts w:cs="Arial"/>
          <w:color w:val="000000"/>
          <w:sz w:val="22"/>
          <w:szCs w:val="22"/>
        </w:rPr>
        <w:t xml:space="preserve">según </w:t>
      </w:r>
      <w:r w:rsidRPr="00BB303F">
        <w:rPr>
          <w:rFonts w:cs="Arial"/>
          <w:color w:val="000000"/>
          <w:sz w:val="22"/>
          <w:szCs w:val="22"/>
        </w:rPr>
        <w:t xml:space="preserve">la normativa establecida para estos casos, se recomienda autorizar </w:t>
      </w:r>
      <w:r w:rsidRPr="00BB303F">
        <w:rPr>
          <w:rFonts w:cs="Arial"/>
          <w:sz w:val="22"/>
          <w:szCs w:val="22"/>
        </w:rPr>
        <w:t xml:space="preserve">los cambios requeridos por </w:t>
      </w:r>
      <w:r>
        <w:rPr>
          <w:rFonts w:cs="Arial"/>
          <w:sz w:val="22"/>
          <w:szCs w:val="22"/>
        </w:rPr>
        <w:t>dicha mutual</w:t>
      </w:r>
      <w:r w:rsidRPr="00BB303F">
        <w:rPr>
          <w:rFonts w:cs="Arial"/>
          <w:color w:val="000000"/>
          <w:sz w:val="22"/>
          <w:szCs w:val="22"/>
        </w:rPr>
        <w:t>, bajo las condiciones establecidas en el referido informe.</w:t>
      </w:r>
    </w:p>
    <w:p w14:paraId="6118E587" w14:textId="77777777" w:rsidR="00E601D8" w:rsidRPr="00BB303F" w:rsidRDefault="00E601D8" w:rsidP="00E601D8">
      <w:pPr>
        <w:autoSpaceDE w:val="0"/>
        <w:autoSpaceDN w:val="0"/>
        <w:adjustRightInd w:val="0"/>
        <w:spacing w:line="360" w:lineRule="auto"/>
        <w:jc w:val="both"/>
        <w:rPr>
          <w:rFonts w:cs="Arial"/>
          <w:color w:val="000000"/>
          <w:sz w:val="16"/>
          <w:szCs w:val="16"/>
        </w:rPr>
      </w:pPr>
    </w:p>
    <w:p w14:paraId="132A485C" w14:textId="011C0EC7" w:rsidR="00E601D8" w:rsidRPr="00BB303F" w:rsidRDefault="00E601D8" w:rsidP="00E601D8">
      <w:pPr>
        <w:spacing w:line="360" w:lineRule="auto"/>
        <w:jc w:val="both"/>
        <w:rPr>
          <w:rFonts w:cs="Arial"/>
          <w:sz w:val="22"/>
        </w:rPr>
      </w:pPr>
      <w:r w:rsidRPr="00BB303F">
        <w:rPr>
          <w:rFonts w:cs="Arial"/>
          <w:b/>
          <w:bCs/>
          <w:sz w:val="22"/>
        </w:rPr>
        <w:t>Cuarto:</w:t>
      </w:r>
      <w:r w:rsidRPr="00BB303F">
        <w:rPr>
          <w:rFonts w:cs="Arial"/>
          <w:sz w:val="22"/>
        </w:rPr>
        <w:t xml:space="preserve"> Que </w:t>
      </w:r>
      <w:r w:rsidRPr="00BB303F">
        <w:rPr>
          <w:rFonts w:cs="Arial"/>
          <w:sz w:val="22"/>
          <w:szCs w:val="22"/>
        </w:rPr>
        <w:t xml:space="preserve">esta Junta Directiva no encuentra objeción en acoger la recomendación de la Administración, en los mismos términos planteados por la Dirección FOSUVI </w:t>
      </w:r>
      <w:r>
        <w:rPr>
          <w:rFonts w:cs="Arial"/>
          <w:sz w:val="22"/>
          <w:szCs w:val="22"/>
        </w:rPr>
        <w:t xml:space="preserve">en </w:t>
      </w:r>
      <w:r w:rsidRPr="00BB303F">
        <w:rPr>
          <w:rFonts w:cs="Arial"/>
          <w:sz w:val="22"/>
          <w:szCs w:val="22"/>
        </w:rPr>
        <w:t>el informe DF-OF-</w:t>
      </w:r>
      <w:r>
        <w:rPr>
          <w:rFonts w:cs="Arial"/>
          <w:sz w:val="22"/>
          <w:szCs w:val="22"/>
        </w:rPr>
        <w:t>1280</w:t>
      </w:r>
      <w:r w:rsidRPr="00BB303F">
        <w:rPr>
          <w:rFonts w:cs="Arial"/>
          <w:sz w:val="22"/>
          <w:szCs w:val="22"/>
        </w:rPr>
        <w:t>-20</w:t>
      </w:r>
      <w:r>
        <w:rPr>
          <w:rFonts w:cs="Arial"/>
          <w:sz w:val="22"/>
          <w:szCs w:val="22"/>
        </w:rPr>
        <w:t>20</w:t>
      </w:r>
      <w:r w:rsidRPr="00BB303F">
        <w:rPr>
          <w:rFonts w:cs="Arial"/>
          <w:sz w:val="22"/>
        </w:rPr>
        <w:t>.</w:t>
      </w:r>
    </w:p>
    <w:p w14:paraId="58269C81" w14:textId="77777777" w:rsidR="00E601D8" w:rsidRPr="00BB303F" w:rsidRDefault="00E601D8" w:rsidP="00E601D8">
      <w:pPr>
        <w:spacing w:line="360" w:lineRule="auto"/>
        <w:jc w:val="both"/>
        <w:rPr>
          <w:rFonts w:cs="Arial"/>
          <w:sz w:val="22"/>
        </w:rPr>
      </w:pPr>
    </w:p>
    <w:p w14:paraId="5C4EEBB6" w14:textId="77777777" w:rsidR="00E601D8" w:rsidRPr="00BB303F" w:rsidRDefault="00E601D8" w:rsidP="00E601D8">
      <w:pPr>
        <w:spacing w:line="360" w:lineRule="auto"/>
        <w:jc w:val="both"/>
        <w:rPr>
          <w:rFonts w:cs="Arial"/>
          <w:b/>
          <w:bCs/>
          <w:sz w:val="22"/>
        </w:rPr>
      </w:pPr>
      <w:r w:rsidRPr="00BB303F">
        <w:rPr>
          <w:rFonts w:cs="Arial"/>
          <w:b/>
          <w:bCs/>
          <w:sz w:val="22"/>
        </w:rPr>
        <w:t>Por tanto, se acuerda:</w:t>
      </w:r>
    </w:p>
    <w:p w14:paraId="5698BF44" w14:textId="1A91FFC9" w:rsidR="002B71CC" w:rsidRDefault="00E601D8" w:rsidP="00E601D8">
      <w:pPr>
        <w:autoSpaceDE w:val="0"/>
        <w:autoSpaceDN w:val="0"/>
        <w:adjustRightInd w:val="0"/>
        <w:spacing w:line="360" w:lineRule="auto"/>
        <w:jc w:val="both"/>
        <w:rPr>
          <w:rFonts w:cs="Arial"/>
          <w:sz w:val="22"/>
          <w:szCs w:val="22"/>
        </w:rPr>
      </w:pPr>
      <w:r w:rsidRPr="001B70B5">
        <w:rPr>
          <w:rFonts w:cs="Arial"/>
          <w:sz w:val="22"/>
          <w:szCs w:val="22"/>
          <w:lang w:val="es-ES_tradnl"/>
        </w:rPr>
        <w:t>Autorizar</w:t>
      </w:r>
      <w:r>
        <w:rPr>
          <w:rFonts w:cs="Arial"/>
          <w:sz w:val="22"/>
          <w:szCs w:val="22"/>
          <w:lang w:val="es-ES_tradnl"/>
        </w:rPr>
        <w:t xml:space="preserve"> el </w:t>
      </w:r>
      <w:r>
        <w:rPr>
          <w:rFonts w:cs="Arial"/>
          <w:sz w:val="22"/>
          <w:szCs w:val="22"/>
          <w:lang w:val="es-CR" w:eastAsia="es-CR"/>
        </w:rPr>
        <w:t>cambio de lotes y la modificación al tipo de vivienda</w:t>
      </w:r>
      <w:r w:rsidR="00110496">
        <w:rPr>
          <w:rFonts w:cs="Arial"/>
          <w:sz w:val="22"/>
          <w:szCs w:val="22"/>
          <w:lang w:val="es-CR" w:eastAsia="es-CR"/>
        </w:rPr>
        <w:t>,</w:t>
      </w:r>
      <w:r>
        <w:rPr>
          <w:rFonts w:cs="Arial"/>
          <w:sz w:val="22"/>
          <w:szCs w:val="22"/>
          <w:lang w:val="es-CR" w:eastAsia="es-CR"/>
        </w:rPr>
        <w:t xml:space="preserve"> para ocho familias del</w:t>
      </w:r>
      <w:r>
        <w:rPr>
          <w:rFonts w:cs="Arial"/>
          <w:sz w:val="22"/>
          <w:szCs w:val="22"/>
          <w:lang w:val="es-ES_tradnl"/>
        </w:rPr>
        <w:t xml:space="preserve"> proyecto </w:t>
      </w:r>
      <w:r>
        <w:rPr>
          <w:rFonts w:cs="Arial"/>
          <w:sz w:val="22"/>
          <w:szCs w:val="22"/>
        </w:rPr>
        <w:t>Llanuras de Canaán</w:t>
      </w:r>
      <w:r>
        <w:rPr>
          <w:rFonts w:cs="Arial"/>
          <w:sz w:val="22"/>
          <w:szCs w:val="22"/>
          <w:lang w:val="es-ES_tradnl"/>
        </w:rPr>
        <w:t>, de conformidad con el detalle que se indica en el informe DF-OF-1280-2020 de la Dirección FOSUVI.</w:t>
      </w:r>
    </w:p>
    <w:p w14:paraId="3CEE6D5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1E49F8F" w14:textId="77777777" w:rsidR="002B71CC" w:rsidRPr="00D14EAF" w:rsidRDefault="002B71CC" w:rsidP="002B71CC">
      <w:pPr>
        <w:spacing w:line="360" w:lineRule="auto"/>
        <w:jc w:val="both"/>
        <w:rPr>
          <w:rFonts w:cs="Arial"/>
          <w:b/>
          <w:sz w:val="22"/>
        </w:rPr>
      </w:pPr>
      <w:r w:rsidRPr="00D14EAF">
        <w:rPr>
          <w:rFonts w:cs="Arial"/>
          <w:b/>
          <w:sz w:val="22"/>
        </w:rPr>
        <w:t>************</w:t>
      </w:r>
    </w:p>
    <w:p w14:paraId="101606B6" w14:textId="77777777" w:rsidR="002B71CC" w:rsidRDefault="002B71CC" w:rsidP="002B71CC">
      <w:pPr>
        <w:spacing w:line="360" w:lineRule="auto"/>
        <w:jc w:val="both"/>
        <w:rPr>
          <w:rFonts w:cs="Arial"/>
          <w:sz w:val="22"/>
          <w:lang w:val="es-ES_tradnl"/>
        </w:rPr>
      </w:pPr>
    </w:p>
    <w:p w14:paraId="380C241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12</w:t>
      </w:r>
      <w:r w:rsidRPr="00AB2826">
        <w:rPr>
          <w:rFonts w:cs="Arial"/>
          <w:szCs w:val="22"/>
        </w:rPr>
        <w:t>:</w:t>
      </w:r>
    </w:p>
    <w:p w14:paraId="1E7ECBC5" w14:textId="77777777" w:rsidR="00DF7BCE" w:rsidRPr="00D949B2" w:rsidRDefault="00DF7BCE" w:rsidP="00DF7BCE">
      <w:pPr>
        <w:spacing w:line="360" w:lineRule="auto"/>
        <w:jc w:val="both"/>
        <w:rPr>
          <w:rFonts w:cs="Arial"/>
          <w:b/>
          <w:bCs/>
          <w:sz w:val="22"/>
          <w:szCs w:val="22"/>
        </w:rPr>
      </w:pPr>
      <w:r w:rsidRPr="00D949B2">
        <w:rPr>
          <w:rFonts w:cs="Arial"/>
          <w:b/>
          <w:bCs/>
          <w:sz w:val="22"/>
          <w:szCs w:val="22"/>
        </w:rPr>
        <w:t>Considerando:</w:t>
      </w:r>
    </w:p>
    <w:p w14:paraId="015BFE91" w14:textId="494D3704" w:rsidR="00DF7BCE" w:rsidRDefault="00DF7BCE" w:rsidP="00DF7BCE">
      <w:pPr>
        <w:spacing w:line="360" w:lineRule="auto"/>
        <w:jc w:val="both"/>
        <w:rPr>
          <w:rFonts w:cs="Arial"/>
          <w:sz w:val="22"/>
          <w:szCs w:val="22"/>
          <w:lang w:val="es-CR"/>
        </w:rPr>
      </w:pPr>
      <w:r w:rsidRPr="00D949B2">
        <w:rPr>
          <w:rFonts w:cs="Arial"/>
          <w:b/>
          <w:bCs/>
          <w:sz w:val="22"/>
          <w:szCs w:val="22"/>
        </w:rPr>
        <w:t>Primero:</w:t>
      </w:r>
      <w:r>
        <w:rPr>
          <w:rFonts w:cs="Arial"/>
          <w:sz w:val="22"/>
          <w:szCs w:val="22"/>
        </w:rPr>
        <w:t xml:space="preserve"> Que por medio del oficio GG-ME-1351-2020 del 13 de noviembre de 2020, la </w:t>
      </w:r>
      <w:r w:rsidRPr="00303BB2">
        <w:rPr>
          <w:rFonts w:cs="Arial"/>
          <w:sz w:val="22"/>
          <w:szCs w:val="22"/>
          <w:lang w:val="es-ES_tradnl"/>
        </w:rPr>
        <w:t>Gerencia General</w:t>
      </w:r>
      <w:r>
        <w:rPr>
          <w:rFonts w:cs="Arial"/>
          <w:sz w:val="22"/>
          <w:szCs w:val="22"/>
          <w:lang w:val="es-ES_tradnl"/>
        </w:rPr>
        <w:t xml:space="preserve"> remite el informe DF-OF-1295-2020 de la Dirección FOSUVI, que contiene los resultados del estudio efectuado a la solicitud del Grupo Mutual Alajuela – La Vivienda </w:t>
      </w:r>
      <w:r w:rsidRPr="00A4661E">
        <w:rPr>
          <w:rFonts w:cs="Arial"/>
          <w:sz w:val="22"/>
          <w:szCs w:val="22"/>
          <w:lang w:val="es-ES_tradnl"/>
        </w:rPr>
        <w:t>de Ahorro y Préstamo</w:t>
      </w:r>
      <w:r>
        <w:rPr>
          <w:rFonts w:cs="Arial"/>
          <w:sz w:val="22"/>
          <w:szCs w:val="22"/>
          <w:lang w:val="es-ES_tradnl"/>
        </w:rPr>
        <w:t xml:space="preserve"> (Grupo Mutual), para anular la operación de </w:t>
      </w:r>
      <w:r w:rsidRPr="00303BB2">
        <w:rPr>
          <w:rFonts w:cs="Arial"/>
          <w:sz w:val="22"/>
          <w:szCs w:val="22"/>
          <w:lang w:val="es-ES_tradnl"/>
        </w:rPr>
        <w:t>Bono Familiar de Vivienda</w:t>
      </w:r>
      <w:r>
        <w:rPr>
          <w:rFonts w:cs="Arial"/>
          <w:sz w:val="22"/>
          <w:szCs w:val="22"/>
          <w:lang w:val="es-ES_tradnl"/>
        </w:rPr>
        <w:t>, aprobada con el acuerdo N° 2 de la sesión 80-2019, del 14 de octubre de 2019, a favor de la señora Rosa María Camacho Oreamuno</w:t>
      </w:r>
      <w:r w:rsidRPr="00C65DBA">
        <w:rPr>
          <w:rFonts w:cs="Arial"/>
          <w:sz w:val="22"/>
          <w:szCs w:val="22"/>
          <w:lang w:val="es-CR"/>
        </w:rPr>
        <w:t xml:space="preserve">, cédula de identidad </w:t>
      </w:r>
      <w:r>
        <w:rPr>
          <w:rFonts w:cs="Arial"/>
          <w:sz w:val="22"/>
          <w:szCs w:val="22"/>
          <w:lang w:val="es-CR"/>
        </w:rPr>
        <w:t>N° 2-</w:t>
      </w:r>
      <w:r w:rsidRPr="00C65DBA">
        <w:rPr>
          <w:rFonts w:cs="Arial"/>
          <w:sz w:val="22"/>
          <w:szCs w:val="22"/>
          <w:lang w:val="es-CR"/>
        </w:rPr>
        <w:t>0</w:t>
      </w:r>
      <w:r>
        <w:rPr>
          <w:rFonts w:cs="Arial"/>
          <w:sz w:val="22"/>
          <w:szCs w:val="22"/>
          <w:lang w:val="es-CR"/>
        </w:rPr>
        <w:t>367-</w:t>
      </w:r>
      <w:r w:rsidRPr="00C65DBA">
        <w:rPr>
          <w:rFonts w:cs="Arial"/>
          <w:sz w:val="22"/>
          <w:szCs w:val="22"/>
          <w:lang w:val="es-CR"/>
        </w:rPr>
        <w:t>0</w:t>
      </w:r>
      <w:r>
        <w:rPr>
          <w:rFonts w:cs="Arial"/>
          <w:sz w:val="22"/>
          <w:szCs w:val="22"/>
          <w:lang w:val="es-CR"/>
        </w:rPr>
        <w:t>061.</w:t>
      </w:r>
    </w:p>
    <w:p w14:paraId="4141A46B" w14:textId="77777777" w:rsidR="00DF7BCE" w:rsidRPr="00322FFF" w:rsidRDefault="00DF7BCE" w:rsidP="00DF7BCE">
      <w:pPr>
        <w:spacing w:line="360" w:lineRule="auto"/>
        <w:jc w:val="both"/>
        <w:rPr>
          <w:rFonts w:cs="Arial"/>
          <w:sz w:val="22"/>
          <w:szCs w:val="22"/>
          <w:lang w:val="es-CR"/>
        </w:rPr>
      </w:pPr>
    </w:p>
    <w:p w14:paraId="0E4D6901" w14:textId="68588A6C" w:rsidR="00DF7BCE" w:rsidRDefault="00DF7BCE" w:rsidP="00DF7BCE">
      <w:pPr>
        <w:spacing w:line="360" w:lineRule="auto"/>
        <w:jc w:val="both"/>
        <w:rPr>
          <w:rFonts w:cs="Arial"/>
          <w:sz w:val="22"/>
          <w:szCs w:val="22"/>
        </w:rPr>
      </w:pPr>
      <w:r w:rsidRPr="00E217C3">
        <w:rPr>
          <w:rFonts w:cs="Arial"/>
          <w:b/>
          <w:bCs/>
          <w:sz w:val="22"/>
          <w:szCs w:val="22"/>
        </w:rPr>
        <w:t>Segundo:</w:t>
      </w:r>
      <w:r>
        <w:rPr>
          <w:rFonts w:cs="Arial"/>
          <w:sz w:val="22"/>
          <w:szCs w:val="22"/>
        </w:rPr>
        <w:t xml:space="preserve"> Que en dicho informe, la Dirección FOSUVI recomienda acoger la solicitud de Grupo Mutual, señalando, en resumen, lo siguiente:</w:t>
      </w:r>
    </w:p>
    <w:p w14:paraId="5B818CFA" w14:textId="3BFE7331" w:rsidR="000F5544" w:rsidRPr="000F5544" w:rsidRDefault="000F5544" w:rsidP="000F5544">
      <w:pPr>
        <w:spacing w:line="360" w:lineRule="auto"/>
        <w:jc w:val="both"/>
        <w:rPr>
          <w:rFonts w:cs="Arial"/>
          <w:sz w:val="22"/>
          <w:szCs w:val="22"/>
          <w:lang w:val="es-CR"/>
        </w:rPr>
      </w:pPr>
      <w:r>
        <w:rPr>
          <w:rFonts w:cs="Arial"/>
          <w:sz w:val="22"/>
          <w:szCs w:val="22"/>
        </w:rPr>
        <w:t>a) El caso</w:t>
      </w:r>
      <w:r w:rsidRPr="000F5544">
        <w:rPr>
          <w:rFonts w:cs="Arial"/>
          <w:sz w:val="22"/>
          <w:szCs w:val="22"/>
          <w:lang w:val="es-CR"/>
        </w:rPr>
        <w:t xml:space="preserve"> fue registrado en el </w:t>
      </w:r>
      <w:r>
        <w:rPr>
          <w:rFonts w:cs="Arial"/>
          <w:sz w:val="22"/>
          <w:szCs w:val="22"/>
          <w:lang w:val="es-CR"/>
        </w:rPr>
        <w:t>año</w:t>
      </w:r>
      <w:r w:rsidRPr="000F5544">
        <w:rPr>
          <w:rFonts w:cs="Arial"/>
          <w:sz w:val="22"/>
          <w:szCs w:val="22"/>
          <w:lang w:val="es-CR"/>
        </w:rPr>
        <w:t xml:space="preserve"> 2013</w:t>
      </w:r>
      <w:r>
        <w:rPr>
          <w:rFonts w:cs="Arial"/>
          <w:sz w:val="22"/>
          <w:szCs w:val="22"/>
          <w:lang w:val="es-CR"/>
        </w:rPr>
        <w:t>,</w:t>
      </w:r>
      <w:r w:rsidRPr="000F5544">
        <w:rPr>
          <w:rFonts w:cs="Arial"/>
          <w:sz w:val="22"/>
          <w:szCs w:val="22"/>
          <w:lang w:val="es-CR"/>
        </w:rPr>
        <w:t xml:space="preserve"> pero por varios inconvenientes</w:t>
      </w:r>
      <w:r>
        <w:rPr>
          <w:rFonts w:cs="Arial"/>
          <w:sz w:val="22"/>
          <w:szCs w:val="22"/>
          <w:lang w:val="es-CR"/>
        </w:rPr>
        <w:t xml:space="preserve"> </w:t>
      </w:r>
      <w:r w:rsidRPr="000F5544">
        <w:rPr>
          <w:rFonts w:cs="Arial"/>
          <w:sz w:val="22"/>
          <w:szCs w:val="22"/>
          <w:lang w:val="es-CR"/>
        </w:rPr>
        <w:t>se atras</w:t>
      </w:r>
      <w:r>
        <w:rPr>
          <w:rFonts w:cs="Arial"/>
          <w:sz w:val="22"/>
          <w:szCs w:val="22"/>
          <w:lang w:val="es-CR"/>
        </w:rPr>
        <w:t>ó</w:t>
      </w:r>
      <w:r w:rsidRPr="000F5544">
        <w:rPr>
          <w:rFonts w:cs="Arial"/>
          <w:sz w:val="22"/>
          <w:szCs w:val="22"/>
          <w:lang w:val="es-CR"/>
        </w:rPr>
        <w:t>.</w:t>
      </w:r>
    </w:p>
    <w:p w14:paraId="68CFB97E" w14:textId="15FAF44C" w:rsidR="000F5544" w:rsidRPr="000F5544" w:rsidRDefault="000F5544" w:rsidP="000F5544">
      <w:pPr>
        <w:spacing w:line="360" w:lineRule="auto"/>
        <w:jc w:val="both"/>
        <w:rPr>
          <w:rFonts w:cs="Arial"/>
          <w:sz w:val="22"/>
          <w:szCs w:val="22"/>
          <w:lang w:val="es-CR"/>
        </w:rPr>
      </w:pPr>
      <w:r>
        <w:rPr>
          <w:rFonts w:cs="Arial"/>
          <w:sz w:val="22"/>
          <w:szCs w:val="22"/>
          <w:lang w:val="es-CR"/>
        </w:rPr>
        <w:t xml:space="preserve">b) </w:t>
      </w:r>
      <w:r w:rsidRPr="000F5544">
        <w:rPr>
          <w:rFonts w:cs="Arial"/>
          <w:sz w:val="22"/>
          <w:szCs w:val="22"/>
          <w:lang w:val="es-CR"/>
        </w:rPr>
        <w:t>La vendedora del lote desisti</w:t>
      </w:r>
      <w:r>
        <w:rPr>
          <w:rFonts w:cs="Arial"/>
          <w:sz w:val="22"/>
          <w:szCs w:val="22"/>
          <w:lang w:val="es-CR"/>
        </w:rPr>
        <w:t>ó</w:t>
      </w:r>
      <w:r w:rsidRPr="000F5544">
        <w:rPr>
          <w:rFonts w:cs="Arial"/>
          <w:sz w:val="22"/>
          <w:szCs w:val="22"/>
          <w:lang w:val="es-CR"/>
        </w:rPr>
        <w:t xml:space="preserve"> de </w:t>
      </w:r>
      <w:r>
        <w:rPr>
          <w:rFonts w:cs="Arial"/>
          <w:sz w:val="22"/>
          <w:szCs w:val="22"/>
          <w:lang w:val="es-CR"/>
        </w:rPr>
        <w:t>l</w:t>
      </w:r>
      <w:r w:rsidRPr="000F5544">
        <w:rPr>
          <w:rFonts w:cs="Arial"/>
          <w:sz w:val="22"/>
          <w:szCs w:val="22"/>
          <w:lang w:val="es-CR"/>
        </w:rPr>
        <w:t xml:space="preserve">a </w:t>
      </w:r>
      <w:r>
        <w:rPr>
          <w:rFonts w:cs="Arial"/>
          <w:sz w:val="22"/>
          <w:szCs w:val="22"/>
          <w:lang w:val="es-CR"/>
        </w:rPr>
        <w:t>v</w:t>
      </w:r>
      <w:r w:rsidRPr="000F5544">
        <w:rPr>
          <w:rFonts w:cs="Arial"/>
          <w:sz w:val="22"/>
          <w:szCs w:val="22"/>
          <w:lang w:val="es-CR"/>
        </w:rPr>
        <w:t>enta y el caso no pudo</w:t>
      </w:r>
      <w:r>
        <w:rPr>
          <w:rFonts w:cs="Arial"/>
          <w:sz w:val="22"/>
          <w:szCs w:val="22"/>
          <w:lang w:val="es-CR"/>
        </w:rPr>
        <w:t xml:space="preserve"> </w:t>
      </w:r>
      <w:r w:rsidRPr="000F5544">
        <w:rPr>
          <w:rFonts w:cs="Arial"/>
          <w:sz w:val="22"/>
          <w:szCs w:val="22"/>
          <w:lang w:val="es-CR"/>
        </w:rPr>
        <w:t>formalizarse una vez emitido.</w:t>
      </w:r>
    </w:p>
    <w:p w14:paraId="09505631" w14:textId="4749150F" w:rsidR="000F5544" w:rsidRDefault="000F5544" w:rsidP="000F5544">
      <w:pPr>
        <w:spacing w:line="360" w:lineRule="auto"/>
        <w:jc w:val="both"/>
        <w:rPr>
          <w:rFonts w:cs="Arial"/>
          <w:sz w:val="22"/>
          <w:szCs w:val="22"/>
        </w:rPr>
      </w:pPr>
      <w:r>
        <w:rPr>
          <w:rFonts w:cs="Arial"/>
          <w:sz w:val="22"/>
          <w:szCs w:val="22"/>
          <w:lang w:val="es-CR"/>
        </w:rPr>
        <w:t xml:space="preserve">c) La </w:t>
      </w:r>
      <w:r w:rsidRPr="000F5544">
        <w:rPr>
          <w:rFonts w:cs="Arial"/>
          <w:sz w:val="22"/>
          <w:szCs w:val="22"/>
          <w:lang w:val="es-CR"/>
        </w:rPr>
        <w:t>familia consigui</w:t>
      </w:r>
      <w:r>
        <w:rPr>
          <w:rFonts w:cs="Arial"/>
          <w:sz w:val="22"/>
          <w:szCs w:val="22"/>
          <w:lang w:val="es-CR"/>
        </w:rPr>
        <w:t>ó</w:t>
      </w:r>
      <w:r w:rsidRPr="000F5544">
        <w:rPr>
          <w:rFonts w:cs="Arial"/>
          <w:sz w:val="22"/>
          <w:szCs w:val="22"/>
          <w:lang w:val="es-CR"/>
        </w:rPr>
        <w:t xml:space="preserve"> otro lote y </w:t>
      </w:r>
      <w:r>
        <w:rPr>
          <w:rFonts w:cs="Arial"/>
          <w:sz w:val="22"/>
          <w:szCs w:val="22"/>
          <w:lang w:val="es-CR"/>
        </w:rPr>
        <w:t>la</w:t>
      </w:r>
      <w:r w:rsidRPr="000F5544">
        <w:rPr>
          <w:rFonts w:cs="Arial"/>
          <w:sz w:val="22"/>
          <w:szCs w:val="22"/>
          <w:lang w:val="es-CR"/>
        </w:rPr>
        <w:t xml:space="preserve"> respectiva opci</w:t>
      </w:r>
      <w:r>
        <w:rPr>
          <w:rFonts w:cs="Arial"/>
          <w:sz w:val="22"/>
          <w:szCs w:val="22"/>
          <w:lang w:val="es-CR"/>
        </w:rPr>
        <w:t xml:space="preserve">ón </w:t>
      </w:r>
      <w:r w:rsidRPr="000F5544">
        <w:rPr>
          <w:rFonts w:cs="Arial"/>
          <w:sz w:val="22"/>
          <w:szCs w:val="22"/>
          <w:lang w:val="es-CR"/>
        </w:rPr>
        <w:t>de</w:t>
      </w:r>
      <w:r>
        <w:rPr>
          <w:rFonts w:cs="Arial"/>
          <w:sz w:val="22"/>
          <w:szCs w:val="22"/>
          <w:lang w:val="es-CR"/>
        </w:rPr>
        <w:t xml:space="preserve"> v</w:t>
      </w:r>
      <w:r w:rsidRPr="000F5544">
        <w:rPr>
          <w:rFonts w:cs="Arial"/>
          <w:sz w:val="22"/>
          <w:szCs w:val="22"/>
          <w:lang w:val="es-CR"/>
        </w:rPr>
        <w:t>enta</w:t>
      </w:r>
      <w:r>
        <w:rPr>
          <w:rFonts w:cs="Arial"/>
          <w:sz w:val="22"/>
          <w:szCs w:val="22"/>
          <w:lang w:val="es-CR"/>
        </w:rPr>
        <w:t xml:space="preserve">, por lo que </w:t>
      </w:r>
      <w:r w:rsidRPr="000F5544">
        <w:rPr>
          <w:rFonts w:cs="Arial"/>
          <w:sz w:val="22"/>
          <w:szCs w:val="22"/>
          <w:lang w:val="es-CR"/>
        </w:rPr>
        <w:t xml:space="preserve">necesita anular el </w:t>
      </w:r>
      <w:r>
        <w:rPr>
          <w:rFonts w:cs="Arial"/>
          <w:sz w:val="22"/>
          <w:szCs w:val="22"/>
          <w:lang w:val="es-CR"/>
        </w:rPr>
        <w:t>bono aprobado</w:t>
      </w:r>
      <w:r w:rsidRPr="000F5544">
        <w:rPr>
          <w:rFonts w:cs="Arial"/>
          <w:sz w:val="22"/>
          <w:szCs w:val="22"/>
          <w:lang w:val="es-CR"/>
        </w:rPr>
        <w:t xml:space="preserve"> para postularse</w:t>
      </w:r>
      <w:r>
        <w:rPr>
          <w:rFonts w:cs="Arial"/>
          <w:sz w:val="22"/>
          <w:szCs w:val="22"/>
          <w:lang w:val="es-CR"/>
        </w:rPr>
        <w:t xml:space="preserve"> </w:t>
      </w:r>
      <w:r w:rsidRPr="000F5544">
        <w:rPr>
          <w:rFonts w:cs="Arial"/>
          <w:sz w:val="22"/>
          <w:szCs w:val="22"/>
          <w:lang w:val="es-CR"/>
        </w:rPr>
        <w:t>nuevamente.</w:t>
      </w:r>
    </w:p>
    <w:p w14:paraId="18FB6714" w14:textId="77777777" w:rsidR="00DF7BCE" w:rsidRDefault="00DF7BCE" w:rsidP="00DF7BCE">
      <w:pPr>
        <w:spacing w:line="360" w:lineRule="auto"/>
        <w:jc w:val="both"/>
        <w:rPr>
          <w:rFonts w:cs="Arial"/>
          <w:sz w:val="22"/>
          <w:szCs w:val="22"/>
        </w:rPr>
      </w:pPr>
    </w:p>
    <w:p w14:paraId="7FAE206F" w14:textId="0C4A784C" w:rsidR="00DF7BCE" w:rsidRDefault="00DF7BCE" w:rsidP="00DF7BCE">
      <w:pPr>
        <w:spacing w:line="360" w:lineRule="auto"/>
        <w:jc w:val="both"/>
        <w:rPr>
          <w:rFonts w:cs="Arial"/>
          <w:sz w:val="22"/>
          <w:szCs w:val="22"/>
        </w:rPr>
      </w:pPr>
      <w:r w:rsidRPr="00E217C3">
        <w:rPr>
          <w:rFonts w:cs="Arial"/>
          <w:b/>
          <w:bCs/>
          <w:sz w:val="22"/>
          <w:szCs w:val="22"/>
        </w:rPr>
        <w:t>Tercero:</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actuar de la forma que recomienda la Administración y, en consecuencia, lo que procede es autorizar la anulación del respectivo bono de vivienda, en los mismos términos planteados en el informe </w:t>
      </w:r>
      <w:r>
        <w:rPr>
          <w:rFonts w:cs="Arial"/>
          <w:sz w:val="22"/>
          <w:szCs w:val="22"/>
        </w:rPr>
        <w:t>DF</w:t>
      </w:r>
      <w:r w:rsidRPr="00B35EAF">
        <w:rPr>
          <w:rFonts w:cs="Arial"/>
          <w:sz w:val="22"/>
          <w:szCs w:val="22"/>
        </w:rPr>
        <w:t>-OF-</w:t>
      </w:r>
      <w:r>
        <w:rPr>
          <w:rFonts w:cs="Arial"/>
          <w:sz w:val="22"/>
          <w:szCs w:val="22"/>
        </w:rPr>
        <w:t>1</w:t>
      </w:r>
      <w:r w:rsidR="000F5544">
        <w:rPr>
          <w:rFonts w:cs="Arial"/>
          <w:sz w:val="22"/>
          <w:szCs w:val="22"/>
        </w:rPr>
        <w:t>295</w:t>
      </w:r>
      <w:r w:rsidRPr="00B35EAF">
        <w:rPr>
          <w:rFonts w:cs="Arial"/>
          <w:sz w:val="22"/>
          <w:szCs w:val="22"/>
        </w:rPr>
        <w:t>-20</w:t>
      </w:r>
      <w:r>
        <w:rPr>
          <w:rFonts w:cs="Arial"/>
          <w:sz w:val="22"/>
          <w:szCs w:val="22"/>
        </w:rPr>
        <w:t>20</w:t>
      </w:r>
      <w:r>
        <w:rPr>
          <w:rFonts w:cs="Arial"/>
          <w:bCs/>
          <w:sz w:val="22"/>
          <w:szCs w:val="22"/>
        </w:rPr>
        <w:t>.</w:t>
      </w:r>
    </w:p>
    <w:p w14:paraId="561F4F0A" w14:textId="77777777" w:rsidR="00DF7BCE" w:rsidRDefault="00DF7BCE" w:rsidP="00DF7BCE">
      <w:pPr>
        <w:spacing w:line="360" w:lineRule="auto"/>
        <w:jc w:val="both"/>
        <w:rPr>
          <w:rFonts w:cs="Arial"/>
          <w:sz w:val="22"/>
          <w:szCs w:val="22"/>
        </w:rPr>
      </w:pPr>
    </w:p>
    <w:p w14:paraId="0A281145" w14:textId="77777777" w:rsidR="00DF7BCE" w:rsidRPr="00E217C3" w:rsidRDefault="00DF7BCE" w:rsidP="00DF7BCE">
      <w:pPr>
        <w:spacing w:line="360" w:lineRule="auto"/>
        <w:jc w:val="both"/>
        <w:rPr>
          <w:rFonts w:cs="Arial"/>
          <w:b/>
          <w:bCs/>
          <w:sz w:val="22"/>
          <w:szCs w:val="22"/>
        </w:rPr>
      </w:pPr>
      <w:r w:rsidRPr="00E217C3">
        <w:rPr>
          <w:rFonts w:cs="Arial"/>
          <w:b/>
          <w:bCs/>
          <w:sz w:val="22"/>
          <w:szCs w:val="22"/>
        </w:rPr>
        <w:t>Por tanto, se acuerda:</w:t>
      </w:r>
    </w:p>
    <w:p w14:paraId="0DA73F74" w14:textId="7FBCED35" w:rsidR="002B71CC" w:rsidRDefault="00DF7BCE" w:rsidP="002B71CC">
      <w:pPr>
        <w:spacing w:line="360" w:lineRule="auto"/>
        <w:jc w:val="both"/>
        <w:rPr>
          <w:rFonts w:cs="Arial"/>
          <w:sz w:val="22"/>
          <w:szCs w:val="22"/>
        </w:rPr>
      </w:pPr>
      <w:r>
        <w:rPr>
          <w:rFonts w:cs="Arial"/>
          <w:sz w:val="22"/>
          <w:szCs w:val="22"/>
          <w:lang w:val="es-ES_tradnl"/>
        </w:rPr>
        <w:t xml:space="preserve">Anular la operación de </w:t>
      </w:r>
      <w:r w:rsidRPr="00303BB2">
        <w:rPr>
          <w:rFonts w:cs="Arial"/>
          <w:sz w:val="22"/>
          <w:szCs w:val="22"/>
          <w:lang w:val="es-ES_tradnl"/>
        </w:rPr>
        <w:t>Bono Familiar de Vivienda</w:t>
      </w:r>
      <w:r>
        <w:rPr>
          <w:rFonts w:cs="Arial"/>
          <w:sz w:val="22"/>
          <w:szCs w:val="22"/>
          <w:lang w:val="es-ES_tradnl"/>
        </w:rPr>
        <w:t xml:space="preserve">, aprobada con el acuerdo </w:t>
      </w:r>
      <w:r w:rsidR="000F5544">
        <w:rPr>
          <w:rFonts w:cs="Arial"/>
          <w:sz w:val="22"/>
          <w:szCs w:val="22"/>
          <w:lang w:val="es-ES_tradnl"/>
        </w:rPr>
        <w:t>N° 2 de la sesión 80-2019, del 14 de octubre de 2019, a favor de la señora Rosa María Camacho Oreamuno</w:t>
      </w:r>
      <w:r w:rsidR="000F5544" w:rsidRPr="00C65DBA">
        <w:rPr>
          <w:rFonts w:cs="Arial"/>
          <w:sz w:val="22"/>
          <w:szCs w:val="22"/>
          <w:lang w:val="es-CR"/>
        </w:rPr>
        <w:t xml:space="preserve">, cédula de identidad </w:t>
      </w:r>
      <w:r w:rsidR="000F5544">
        <w:rPr>
          <w:rFonts w:cs="Arial"/>
          <w:sz w:val="22"/>
          <w:szCs w:val="22"/>
          <w:lang w:val="es-CR"/>
        </w:rPr>
        <w:t>N° 2-</w:t>
      </w:r>
      <w:r w:rsidR="000F5544" w:rsidRPr="00C65DBA">
        <w:rPr>
          <w:rFonts w:cs="Arial"/>
          <w:sz w:val="22"/>
          <w:szCs w:val="22"/>
          <w:lang w:val="es-CR"/>
        </w:rPr>
        <w:t>0</w:t>
      </w:r>
      <w:r w:rsidR="000F5544">
        <w:rPr>
          <w:rFonts w:cs="Arial"/>
          <w:sz w:val="22"/>
          <w:szCs w:val="22"/>
          <w:lang w:val="es-CR"/>
        </w:rPr>
        <w:t>367-</w:t>
      </w:r>
      <w:r w:rsidR="000F5544" w:rsidRPr="00C65DBA">
        <w:rPr>
          <w:rFonts w:cs="Arial"/>
          <w:sz w:val="22"/>
          <w:szCs w:val="22"/>
          <w:lang w:val="es-CR"/>
        </w:rPr>
        <w:t>0</w:t>
      </w:r>
      <w:r w:rsidR="000F5544">
        <w:rPr>
          <w:rFonts w:cs="Arial"/>
          <w:sz w:val="22"/>
          <w:szCs w:val="22"/>
          <w:lang w:val="es-CR"/>
        </w:rPr>
        <w:t>061</w:t>
      </w:r>
      <w:r>
        <w:rPr>
          <w:rFonts w:cs="Arial"/>
          <w:sz w:val="22"/>
          <w:szCs w:val="22"/>
          <w:lang w:val="es-CR"/>
        </w:rPr>
        <w:t>.</w:t>
      </w:r>
    </w:p>
    <w:p w14:paraId="6439F41E"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E571ED5" w14:textId="77777777" w:rsidR="002B71CC" w:rsidRPr="00D14EAF" w:rsidRDefault="002B71CC" w:rsidP="002B71CC">
      <w:pPr>
        <w:spacing w:line="360" w:lineRule="auto"/>
        <w:jc w:val="both"/>
        <w:rPr>
          <w:rFonts w:cs="Arial"/>
          <w:b/>
          <w:sz w:val="22"/>
        </w:rPr>
      </w:pPr>
      <w:r w:rsidRPr="00D14EAF">
        <w:rPr>
          <w:rFonts w:cs="Arial"/>
          <w:b/>
          <w:sz w:val="22"/>
        </w:rPr>
        <w:t>************</w:t>
      </w:r>
    </w:p>
    <w:p w14:paraId="21E1BA86" w14:textId="77777777" w:rsidR="002B71CC" w:rsidRDefault="002B71CC" w:rsidP="002B71CC">
      <w:pPr>
        <w:spacing w:line="360" w:lineRule="auto"/>
        <w:jc w:val="both"/>
        <w:rPr>
          <w:rFonts w:cs="Arial"/>
          <w:sz w:val="22"/>
          <w:lang w:val="es-ES_tradnl"/>
        </w:rPr>
      </w:pPr>
    </w:p>
    <w:p w14:paraId="6BBD5F8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13</w:t>
      </w:r>
      <w:r w:rsidRPr="00AB2826">
        <w:rPr>
          <w:rFonts w:cs="Arial"/>
          <w:szCs w:val="22"/>
        </w:rPr>
        <w:t>:</w:t>
      </w:r>
    </w:p>
    <w:p w14:paraId="496D9836" w14:textId="77777777" w:rsidR="00DD537C" w:rsidRPr="00BC72AF" w:rsidRDefault="00DD537C" w:rsidP="00DD537C">
      <w:pPr>
        <w:spacing w:line="360" w:lineRule="auto"/>
        <w:jc w:val="both"/>
        <w:rPr>
          <w:rFonts w:cs="Arial"/>
          <w:b/>
          <w:bCs/>
          <w:color w:val="000000"/>
          <w:sz w:val="22"/>
          <w:szCs w:val="22"/>
        </w:rPr>
      </w:pPr>
      <w:r w:rsidRPr="00BC72AF">
        <w:rPr>
          <w:rFonts w:cs="Arial"/>
          <w:b/>
          <w:bCs/>
          <w:color w:val="000000"/>
          <w:sz w:val="22"/>
          <w:szCs w:val="22"/>
        </w:rPr>
        <w:t>Considerando:</w:t>
      </w:r>
    </w:p>
    <w:p w14:paraId="0C753E11" w14:textId="2944D167" w:rsidR="00DD537C" w:rsidRPr="00BC72AF" w:rsidRDefault="00DD537C" w:rsidP="00DD537C">
      <w:pPr>
        <w:spacing w:line="360" w:lineRule="auto"/>
        <w:jc w:val="both"/>
        <w:rPr>
          <w:rFonts w:cs="Arial"/>
          <w:color w:val="000000"/>
          <w:sz w:val="22"/>
          <w:szCs w:val="22"/>
        </w:rPr>
      </w:pPr>
      <w:r w:rsidRPr="00BC72AF">
        <w:rPr>
          <w:rFonts w:cs="Arial"/>
          <w:b/>
          <w:bCs/>
          <w:color w:val="000000"/>
          <w:sz w:val="22"/>
          <w:szCs w:val="22"/>
        </w:rPr>
        <w:t>Primero:</w:t>
      </w:r>
      <w:r w:rsidRPr="00BC72AF">
        <w:rPr>
          <w:rFonts w:cs="Arial"/>
          <w:color w:val="000000"/>
          <w:sz w:val="22"/>
          <w:szCs w:val="22"/>
        </w:rPr>
        <w:t xml:space="preserve"> Que mediante </w:t>
      </w:r>
      <w:r>
        <w:rPr>
          <w:rFonts w:cs="Arial"/>
          <w:color w:val="000000"/>
          <w:sz w:val="22"/>
          <w:szCs w:val="22"/>
        </w:rPr>
        <w:t xml:space="preserve">el </w:t>
      </w:r>
      <w:r w:rsidRPr="00BC72AF">
        <w:rPr>
          <w:rFonts w:cs="Arial"/>
          <w:color w:val="000000"/>
          <w:sz w:val="22"/>
          <w:szCs w:val="22"/>
        </w:rPr>
        <w:t>oficio</w:t>
      </w:r>
      <w:r>
        <w:rPr>
          <w:rFonts w:cs="Arial"/>
          <w:color w:val="000000"/>
          <w:sz w:val="22"/>
          <w:szCs w:val="22"/>
        </w:rPr>
        <w:t xml:space="preserve"> C-1008-DC-2020, del 06 de octubre de 2020, el Grupo Mutual Alajuela – La Vivienda </w:t>
      </w:r>
      <w:r w:rsidRPr="00EA090C">
        <w:rPr>
          <w:rFonts w:cs="Arial"/>
          <w:color w:val="000000"/>
          <w:sz w:val="22"/>
          <w:szCs w:val="22"/>
        </w:rPr>
        <w:t>de Ahorro y Préstamo</w:t>
      </w:r>
      <w:r>
        <w:rPr>
          <w:rFonts w:cs="Arial"/>
          <w:color w:val="000000"/>
          <w:sz w:val="22"/>
          <w:szCs w:val="22"/>
        </w:rPr>
        <w:t xml:space="preserve"> (Grupo Mutual), </w:t>
      </w:r>
      <w:r w:rsidRPr="00BC72AF">
        <w:rPr>
          <w:rFonts w:cs="Arial"/>
          <w:color w:val="000000"/>
          <w:sz w:val="22"/>
          <w:szCs w:val="22"/>
        </w:rPr>
        <w:t xml:space="preserve">solicita la autorización de este Banco para prorrogar el plazo del </w:t>
      </w:r>
      <w:r>
        <w:rPr>
          <w:rFonts w:cs="Arial"/>
          <w:color w:val="000000"/>
          <w:sz w:val="22"/>
          <w:szCs w:val="22"/>
        </w:rPr>
        <w:t xml:space="preserve">contrato de administración de recursos del </w:t>
      </w:r>
      <w:r w:rsidRPr="00BC72AF">
        <w:rPr>
          <w:rFonts w:cs="Arial"/>
          <w:color w:val="000000"/>
          <w:sz w:val="22"/>
          <w:szCs w:val="22"/>
        </w:rPr>
        <w:t xml:space="preserve">proyecto habitacional </w:t>
      </w:r>
      <w:r>
        <w:rPr>
          <w:rFonts w:cs="Arial"/>
          <w:color w:val="000000"/>
          <w:sz w:val="22"/>
          <w:szCs w:val="22"/>
        </w:rPr>
        <w:t>San Martín de Siquirres</w:t>
      </w:r>
      <w:r w:rsidRPr="00BC72AF">
        <w:rPr>
          <w:rFonts w:cs="Arial"/>
          <w:color w:val="000000"/>
          <w:sz w:val="22"/>
          <w:szCs w:val="22"/>
        </w:rPr>
        <w:t xml:space="preserve">, ubicado en el distrito </w:t>
      </w:r>
      <w:r>
        <w:rPr>
          <w:rFonts w:cs="Arial"/>
          <w:color w:val="000000"/>
          <w:sz w:val="22"/>
          <w:szCs w:val="22"/>
        </w:rPr>
        <w:t xml:space="preserve">y </w:t>
      </w:r>
      <w:r w:rsidRPr="00BC72AF">
        <w:rPr>
          <w:rFonts w:cs="Arial"/>
          <w:color w:val="000000"/>
          <w:sz w:val="22"/>
          <w:szCs w:val="22"/>
        </w:rPr>
        <w:t xml:space="preserve">cantón de </w:t>
      </w:r>
      <w:r>
        <w:rPr>
          <w:rFonts w:cs="Arial"/>
          <w:color w:val="000000"/>
          <w:sz w:val="22"/>
          <w:szCs w:val="22"/>
        </w:rPr>
        <w:t>Siquirres</w:t>
      </w:r>
      <w:r w:rsidRPr="00BC72AF">
        <w:rPr>
          <w:rFonts w:cs="Arial"/>
          <w:color w:val="000000"/>
          <w:sz w:val="22"/>
          <w:szCs w:val="22"/>
        </w:rPr>
        <w:t xml:space="preserve">, provincia de </w:t>
      </w:r>
      <w:r>
        <w:rPr>
          <w:rFonts w:cs="Arial"/>
          <w:color w:val="000000"/>
          <w:sz w:val="22"/>
          <w:szCs w:val="22"/>
        </w:rPr>
        <w:t>Limón</w:t>
      </w:r>
      <w:r w:rsidRPr="00BC72AF">
        <w:rPr>
          <w:rFonts w:cs="Arial"/>
          <w:color w:val="000000"/>
          <w:sz w:val="22"/>
          <w:szCs w:val="22"/>
        </w:rPr>
        <w:t xml:space="preserve">, y aprobado al amparo del artículo 59 de la Ley del Sistema Financiero Nacional para la Vivienda, según consta en el acuerdo N° </w:t>
      </w:r>
      <w:r>
        <w:rPr>
          <w:rFonts w:cs="Arial"/>
          <w:color w:val="000000"/>
          <w:sz w:val="22"/>
          <w:szCs w:val="22"/>
        </w:rPr>
        <w:t>1</w:t>
      </w:r>
      <w:r w:rsidRPr="00BC72AF">
        <w:rPr>
          <w:rFonts w:cs="Arial"/>
          <w:color w:val="000000"/>
          <w:sz w:val="22"/>
          <w:szCs w:val="22"/>
        </w:rPr>
        <w:t xml:space="preserve"> de la sesión </w:t>
      </w:r>
      <w:r>
        <w:rPr>
          <w:rFonts w:cs="Arial"/>
          <w:color w:val="000000"/>
          <w:sz w:val="22"/>
          <w:szCs w:val="22"/>
        </w:rPr>
        <w:t>42</w:t>
      </w:r>
      <w:r w:rsidRPr="00BC72AF">
        <w:rPr>
          <w:rFonts w:cs="Arial"/>
          <w:color w:val="000000"/>
          <w:sz w:val="22"/>
          <w:szCs w:val="22"/>
        </w:rPr>
        <w:t>-201</w:t>
      </w:r>
      <w:r>
        <w:rPr>
          <w:rFonts w:cs="Arial"/>
          <w:color w:val="000000"/>
          <w:sz w:val="22"/>
          <w:szCs w:val="22"/>
        </w:rPr>
        <w:t>5</w:t>
      </w:r>
      <w:r w:rsidRPr="00BC72AF">
        <w:rPr>
          <w:rFonts w:cs="Arial"/>
          <w:color w:val="000000"/>
          <w:sz w:val="22"/>
          <w:szCs w:val="22"/>
        </w:rPr>
        <w:t xml:space="preserve"> del </w:t>
      </w:r>
      <w:r>
        <w:rPr>
          <w:rFonts w:cs="Arial"/>
          <w:color w:val="000000"/>
          <w:sz w:val="22"/>
          <w:szCs w:val="22"/>
        </w:rPr>
        <w:t>13</w:t>
      </w:r>
      <w:r w:rsidRPr="00BC72AF">
        <w:rPr>
          <w:rFonts w:cs="Arial"/>
          <w:color w:val="000000"/>
          <w:sz w:val="22"/>
          <w:szCs w:val="22"/>
        </w:rPr>
        <w:t xml:space="preserve"> de </w:t>
      </w:r>
      <w:r>
        <w:rPr>
          <w:rFonts w:cs="Arial"/>
          <w:color w:val="000000"/>
          <w:sz w:val="22"/>
          <w:szCs w:val="22"/>
        </w:rPr>
        <w:t>julio</w:t>
      </w:r>
      <w:r w:rsidRPr="00BC72AF">
        <w:rPr>
          <w:rFonts w:cs="Arial"/>
          <w:color w:val="000000"/>
          <w:sz w:val="22"/>
          <w:szCs w:val="22"/>
        </w:rPr>
        <w:t xml:space="preserve"> de 201</w:t>
      </w:r>
      <w:r>
        <w:rPr>
          <w:rFonts w:cs="Arial"/>
          <w:color w:val="000000"/>
          <w:sz w:val="22"/>
          <w:szCs w:val="22"/>
        </w:rPr>
        <w:t>5</w:t>
      </w:r>
      <w:r w:rsidRPr="00BC72AF">
        <w:rPr>
          <w:rFonts w:cs="Arial"/>
          <w:color w:val="000000"/>
          <w:sz w:val="22"/>
          <w:szCs w:val="22"/>
        </w:rPr>
        <w:t>.</w:t>
      </w:r>
    </w:p>
    <w:p w14:paraId="08DABB9D" w14:textId="77777777" w:rsidR="00DD537C" w:rsidRPr="00BC72AF" w:rsidRDefault="00DD537C" w:rsidP="00DD537C">
      <w:pPr>
        <w:spacing w:line="360" w:lineRule="auto"/>
        <w:jc w:val="both"/>
        <w:rPr>
          <w:rFonts w:cs="Arial"/>
          <w:color w:val="000000"/>
          <w:sz w:val="22"/>
          <w:szCs w:val="22"/>
        </w:rPr>
      </w:pPr>
    </w:p>
    <w:p w14:paraId="4A5C3AAB" w14:textId="4A108A4A" w:rsidR="00DD537C" w:rsidRDefault="00DD537C" w:rsidP="00DD537C">
      <w:pPr>
        <w:spacing w:line="360" w:lineRule="auto"/>
        <w:jc w:val="both"/>
        <w:rPr>
          <w:rFonts w:cs="Arial"/>
          <w:color w:val="000000"/>
          <w:sz w:val="22"/>
          <w:szCs w:val="22"/>
        </w:rPr>
      </w:pPr>
      <w:r w:rsidRPr="00BC72AF">
        <w:rPr>
          <w:rFonts w:cs="Arial"/>
          <w:b/>
          <w:bCs/>
          <w:color w:val="000000"/>
          <w:sz w:val="22"/>
          <w:szCs w:val="22"/>
        </w:rPr>
        <w:t>Segundo:</w:t>
      </w:r>
      <w:r w:rsidRPr="00BC72AF">
        <w:rPr>
          <w:rFonts w:cs="Arial"/>
          <w:color w:val="000000"/>
          <w:sz w:val="22"/>
          <w:szCs w:val="22"/>
        </w:rPr>
        <w:t xml:space="preserve"> Que por medio del oficio DF-OF-</w:t>
      </w:r>
      <w:r>
        <w:rPr>
          <w:rFonts w:cs="Arial"/>
          <w:color w:val="000000"/>
          <w:sz w:val="22"/>
          <w:szCs w:val="22"/>
        </w:rPr>
        <w:t>1301</w:t>
      </w:r>
      <w:r w:rsidRPr="00BC72AF">
        <w:rPr>
          <w:rFonts w:cs="Arial"/>
          <w:color w:val="000000"/>
          <w:sz w:val="22"/>
          <w:szCs w:val="22"/>
        </w:rPr>
        <w:t>-20</w:t>
      </w:r>
      <w:r>
        <w:rPr>
          <w:rFonts w:cs="Arial"/>
          <w:color w:val="000000"/>
          <w:sz w:val="22"/>
          <w:szCs w:val="22"/>
        </w:rPr>
        <w:t xml:space="preserve">20 del </w:t>
      </w:r>
      <w:r w:rsidR="003153FA">
        <w:rPr>
          <w:rFonts w:cs="Arial"/>
          <w:color w:val="000000"/>
          <w:sz w:val="22"/>
          <w:szCs w:val="22"/>
        </w:rPr>
        <w:t>13</w:t>
      </w:r>
      <w:r>
        <w:rPr>
          <w:rFonts w:cs="Arial"/>
          <w:color w:val="000000"/>
          <w:sz w:val="22"/>
          <w:szCs w:val="22"/>
        </w:rPr>
        <w:t xml:space="preserve"> de </w:t>
      </w:r>
      <w:r w:rsidR="003153FA">
        <w:rPr>
          <w:rFonts w:cs="Arial"/>
          <w:color w:val="000000"/>
          <w:sz w:val="22"/>
          <w:szCs w:val="22"/>
        </w:rPr>
        <w:t>noviembre</w:t>
      </w:r>
      <w:r>
        <w:rPr>
          <w:rFonts w:cs="Arial"/>
          <w:color w:val="000000"/>
          <w:sz w:val="22"/>
          <w:szCs w:val="22"/>
        </w:rPr>
        <w:t xml:space="preserve"> </w:t>
      </w:r>
      <w:r w:rsidRPr="00BC72AF">
        <w:rPr>
          <w:rFonts w:cs="Arial"/>
          <w:color w:val="000000"/>
          <w:sz w:val="22"/>
          <w:szCs w:val="22"/>
        </w:rPr>
        <w:t>de 20</w:t>
      </w:r>
      <w:r w:rsidR="003153FA">
        <w:rPr>
          <w:rFonts w:cs="Arial"/>
          <w:color w:val="000000"/>
          <w:sz w:val="22"/>
          <w:szCs w:val="22"/>
        </w:rPr>
        <w:t>20</w:t>
      </w:r>
      <w:r w:rsidRPr="00BC72AF">
        <w:rPr>
          <w:rFonts w:cs="Arial"/>
          <w:color w:val="000000"/>
          <w:sz w:val="22"/>
          <w:szCs w:val="22"/>
        </w:rPr>
        <w:t xml:space="preserve"> –el cual es avalado por la Gerencia General con la nota GG-ME-</w:t>
      </w:r>
      <w:r>
        <w:rPr>
          <w:rFonts w:cs="Arial"/>
          <w:color w:val="000000"/>
          <w:sz w:val="22"/>
          <w:szCs w:val="22"/>
        </w:rPr>
        <w:t>1</w:t>
      </w:r>
      <w:r w:rsidR="003153FA">
        <w:rPr>
          <w:rFonts w:cs="Arial"/>
          <w:color w:val="000000"/>
          <w:sz w:val="22"/>
          <w:szCs w:val="22"/>
        </w:rPr>
        <w:t>352</w:t>
      </w:r>
      <w:r w:rsidRPr="00BC72AF">
        <w:rPr>
          <w:rFonts w:cs="Arial"/>
          <w:color w:val="000000"/>
          <w:sz w:val="22"/>
          <w:szCs w:val="22"/>
        </w:rPr>
        <w:t>-20</w:t>
      </w:r>
      <w:r w:rsidR="003153FA">
        <w:rPr>
          <w:rFonts w:cs="Arial"/>
          <w:color w:val="000000"/>
          <w:sz w:val="22"/>
          <w:szCs w:val="22"/>
        </w:rPr>
        <w:t>20</w:t>
      </w:r>
      <w:r>
        <w:rPr>
          <w:rFonts w:cs="Arial"/>
          <w:color w:val="000000"/>
          <w:sz w:val="22"/>
          <w:szCs w:val="22"/>
        </w:rPr>
        <w:t>, de esa misma fecha</w:t>
      </w:r>
      <w:r w:rsidRPr="00BC72AF">
        <w:rPr>
          <w:rFonts w:cs="Arial"/>
          <w:color w:val="000000"/>
          <w:sz w:val="22"/>
          <w:szCs w:val="22"/>
        </w:rPr>
        <w:t xml:space="preserve">– la Dirección FOSUVI presenta el resultado del estudio efectuado a la </w:t>
      </w:r>
      <w:r>
        <w:rPr>
          <w:rFonts w:cs="Arial"/>
          <w:color w:val="000000"/>
          <w:sz w:val="22"/>
          <w:szCs w:val="22"/>
        </w:rPr>
        <w:t xml:space="preserve">indicada </w:t>
      </w:r>
      <w:r w:rsidRPr="00BC72AF">
        <w:rPr>
          <w:rFonts w:cs="Arial"/>
          <w:color w:val="000000"/>
          <w:sz w:val="22"/>
          <w:szCs w:val="22"/>
        </w:rPr>
        <w:t>solicitud de</w:t>
      </w:r>
      <w:r>
        <w:rPr>
          <w:rFonts w:cs="Arial"/>
          <w:color w:val="000000"/>
          <w:sz w:val="22"/>
          <w:szCs w:val="22"/>
        </w:rPr>
        <w:t>l Grupo Mutual</w:t>
      </w:r>
      <w:r w:rsidRPr="00BC72AF">
        <w:rPr>
          <w:rFonts w:cs="Arial"/>
          <w:color w:val="000000"/>
          <w:sz w:val="22"/>
          <w:szCs w:val="22"/>
        </w:rPr>
        <w:t xml:space="preserve">, concluyendo que con base en los argumentos señalados por esa entidad para justificar el plazo requerido, recomienda aprobar </w:t>
      </w:r>
      <w:r>
        <w:rPr>
          <w:rFonts w:cs="Arial"/>
          <w:color w:val="000000"/>
          <w:sz w:val="22"/>
          <w:szCs w:val="22"/>
        </w:rPr>
        <w:t>una</w:t>
      </w:r>
      <w:r w:rsidRPr="00BC72AF">
        <w:rPr>
          <w:rFonts w:cs="Arial"/>
          <w:color w:val="000000"/>
          <w:sz w:val="22"/>
          <w:szCs w:val="22"/>
        </w:rPr>
        <w:t xml:space="preserve"> prórroga</w:t>
      </w:r>
      <w:r>
        <w:rPr>
          <w:rFonts w:cs="Arial"/>
          <w:color w:val="000000"/>
          <w:sz w:val="22"/>
          <w:szCs w:val="22"/>
        </w:rPr>
        <w:t xml:space="preserve"> por un plazo total de </w:t>
      </w:r>
      <w:r w:rsidR="003153FA">
        <w:rPr>
          <w:rFonts w:cs="Arial"/>
          <w:color w:val="000000"/>
          <w:sz w:val="22"/>
          <w:szCs w:val="22"/>
        </w:rPr>
        <w:t>siete</w:t>
      </w:r>
      <w:r>
        <w:rPr>
          <w:rFonts w:cs="Arial"/>
          <w:color w:val="000000"/>
          <w:sz w:val="22"/>
          <w:szCs w:val="22"/>
        </w:rPr>
        <w:t xml:space="preserve"> meses.</w:t>
      </w:r>
      <w:r w:rsidR="00B0503C">
        <w:rPr>
          <w:rFonts w:cs="Arial"/>
          <w:color w:val="000000"/>
          <w:sz w:val="22"/>
          <w:szCs w:val="22"/>
        </w:rPr>
        <w:t xml:space="preserve"> </w:t>
      </w:r>
    </w:p>
    <w:p w14:paraId="4F439AA5" w14:textId="77777777" w:rsidR="00DD537C" w:rsidRDefault="00DD537C" w:rsidP="00DD537C">
      <w:pPr>
        <w:spacing w:line="360" w:lineRule="auto"/>
        <w:jc w:val="both"/>
        <w:rPr>
          <w:rFonts w:cs="Arial"/>
          <w:color w:val="000000"/>
          <w:sz w:val="22"/>
          <w:szCs w:val="22"/>
        </w:rPr>
      </w:pPr>
    </w:p>
    <w:p w14:paraId="6F9094B0" w14:textId="68B56FE9" w:rsidR="00DD537C" w:rsidRPr="00BC72AF" w:rsidRDefault="00DD537C" w:rsidP="00DD537C">
      <w:pPr>
        <w:spacing w:line="360" w:lineRule="auto"/>
        <w:jc w:val="both"/>
        <w:rPr>
          <w:rFonts w:cs="Arial"/>
          <w:color w:val="000000"/>
          <w:sz w:val="22"/>
          <w:szCs w:val="22"/>
        </w:rPr>
      </w:pPr>
      <w:r w:rsidRPr="00BC72AF">
        <w:rPr>
          <w:rFonts w:cs="Arial"/>
          <w:b/>
          <w:bCs/>
          <w:color w:val="000000"/>
          <w:sz w:val="22"/>
          <w:szCs w:val="22"/>
        </w:rPr>
        <w:t>Tercero:</w:t>
      </w:r>
      <w:r w:rsidRPr="00BC72AF">
        <w:rPr>
          <w:rFonts w:cs="Arial"/>
          <w:color w:val="000000"/>
          <w:sz w:val="22"/>
          <w:szCs w:val="22"/>
        </w:rPr>
        <w:t xml:space="preserve"> Que esta Junta Directiva no encuentra objeción en acoger la recomendación de la </w:t>
      </w:r>
      <w:r w:rsidRPr="00895489">
        <w:rPr>
          <w:rFonts w:cs="Arial"/>
          <w:color w:val="000000"/>
          <w:sz w:val="22"/>
          <w:szCs w:val="22"/>
        </w:rPr>
        <w:t>Administración</w:t>
      </w:r>
      <w:r>
        <w:rPr>
          <w:rFonts w:cs="Arial"/>
          <w:color w:val="000000"/>
          <w:sz w:val="22"/>
          <w:szCs w:val="22"/>
        </w:rPr>
        <w:t>,</w:t>
      </w:r>
      <w:r w:rsidRPr="00BC72AF">
        <w:rPr>
          <w:rFonts w:cs="Arial"/>
          <w:color w:val="000000"/>
          <w:sz w:val="22"/>
          <w:szCs w:val="22"/>
        </w:rPr>
        <w:t xml:space="preserve"> en los mismos términos planteados en el informe DF-OF-</w:t>
      </w:r>
      <w:r w:rsidR="003153FA">
        <w:rPr>
          <w:rFonts w:cs="Arial"/>
          <w:color w:val="000000"/>
          <w:sz w:val="22"/>
          <w:szCs w:val="22"/>
        </w:rPr>
        <w:t>1301</w:t>
      </w:r>
      <w:r w:rsidRPr="00BC72AF">
        <w:rPr>
          <w:rFonts w:cs="Arial"/>
          <w:color w:val="000000"/>
          <w:sz w:val="22"/>
          <w:szCs w:val="22"/>
        </w:rPr>
        <w:t>-20</w:t>
      </w:r>
      <w:r w:rsidR="003153FA">
        <w:rPr>
          <w:rFonts w:cs="Arial"/>
          <w:color w:val="000000"/>
          <w:sz w:val="22"/>
          <w:szCs w:val="22"/>
        </w:rPr>
        <w:t>20</w:t>
      </w:r>
      <w:r>
        <w:rPr>
          <w:rFonts w:cs="Arial"/>
          <w:color w:val="000000"/>
          <w:sz w:val="22"/>
          <w:szCs w:val="22"/>
        </w:rPr>
        <w:t xml:space="preserve">, con el propósito de </w:t>
      </w:r>
      <w:r w:rsidR="003153FA">
        <w:rPr>
          <w:rFonts w:cs="Arial"/>
          <w:color w:val="000000"/>
          <w:sz w:val="22"/>
          <w:szCs w:val="22"/>
        </w:rPr>
        <w:t>entregar al Instituto Costarricense de Acueductos y Alcantarillados, la planta de tratamiento de aguas residuales</w:t>
      </w:r>
      <w:r>
        <w:rPr>
          <w:rFonts w:cs="Arial"/>
          <w:color w:val="000000"/>
          <w:sz w:val="22"/>
          <w:szCs w:val="22"/>
        </w:rPr>
        <w:t>.</w:t>
      </w:r>
    </w:p>
    <w:p w14:paraId="18A52198" w14:textId="77777777" w:rsidR="00DD537C" w:rsidRPr="00BC72AF" w:rsidRDefault="00DD537C" w:rsidP="00DD537C">
      <w:pPr>
        <w:spacing w:line="360" w:lineRule="auto"/>
        <w:jc w:val="both"/>
        <w:rPr>
          <w:rFonts w:cs="Arial"/>
          <w:color w:val="000000"/>
          <w:sz w:val="22"/>
          <w:szCs w:val="22"/>
        </w:rPr>
      </w:pPr>
    </w:p>
    <w:p w14:paraId="12068F3A" w14:textId="77777777" w:rsidR="00DD537C" w:rsidRPr="00BC72AF" w:rsidRDefault="00DD537C" w:rsidP="00DD537C">
      <w:pPr>
        <w:spacing w:line="360" w:lineRule="auto"/>
        <w:jc w:val="both"/>
        <w:rPr>
          <w:rFonts w:cs="Arial"/>
          <w:b/>
          <w:bCs/>
          <w:color w:val="000000"/>
          <w:sz w:val="22"/>
          <w:szCs w:val="22"/>
        </w:rPr>
      </w:pPr>
      <w:r w:rsidRPr="00BC72AF">
        <w:rPr>
          <w:rFonts w:cs="Arial"/>
          <w:b/>
          <w:bCs/>
          <w:color w:val="000000"/>
          <w:sz w:val="22"/>
          <w:szCs w:val="22"/>
        </w:rPr>
        <w:t>Por tanto, se acuerda:</w:t>
      </w:r>
    </w:p>
    <w:p w14:paraId="20B150BB" w14:textId="69F80459" w:rsidR="00DD537C" w:rsidRDefault="00DD537C" w:rsidP="00DD537C">
      <w:pPr>
        <w:spacing w:line="360" w:lineRule="auto"/>
        <w:jc w:val="both"/>
        <w:rPr>
          <w:rFonts w:cs="Arial"/>
          <w:color w:val="000000"/>
          <w:sz w:val="22"/>
          <w:szCs w:val="22"/>
        </w:rPr>
      </w:pPr>
      <w:r w:rsidRPr="00CB109F">
        <w:rPr>
          <w:rFonts w:cs="Arial"/>
          <w:b/>
          <w:color w:val="000000"/>
          <w:sz w:val="22"/>
          <w:szCs w:val="22"/>
        </w:rPr>
        <w:t>1)</w:t>
      </w:r>
      <w:r>
        <w:rPr>
          <w:rFonts w:cs="Arial"/>
          <w:color w:val="000000"/>
          <w:sz w:val="22"/>
          <w:szCs w:val="22"/>
        </w:rPr>
        <w:t xml:space="preserve"> </w:t>
      </w:r>
      <w:r w:rsidRPr="00911E34">
        <w:rPr>
          <w:rFonts w:cs="Arial"/>
          <w:color w:val="000000"/>
          <w:sz w:val="22"/>
          <w:szCs w:val="22"/>
        </w:rPr>
        <w:t>Autorizar</w:t>
      </w:r>
      <w:r w:rsidRPr="00911E34">
        <w:rPr>
          <w:rFonts w:cs="Arial"/>
          <w:sz w:val="22"/>
          <w:szCs w:val="22"/>
        </w:rPr>
        <w:t xml:space="preserve"> </w:t>
      </w:r>
      <w:r>
        <w:rPr>
          <w:rFonts w:cs="Arial"/>
          <w:sz w:val="22"/>
          <w:szCs w:val="22"/>
        </w:rPr>
        <w:t xml:space="preserve">a Grupo Mutual Alajuela – La Vivienda </w:t>
      </w:r>
      <w:r w:rsidRPr="00C80F2F">
        <w:rPr>
          <w:rFonts w:cs="Arial"/>
          <w:color w:val="000000"/>
          <w:sz w:val="22"/>
          <w:szCs w:val="22"/>
        </w:rPr>
        <w:t>de Ahorro y Préstamo</w:t>
      </w:r>
      <w:r>
        <w:rPr>
          <w:rFonts w:cs="Arial"/>
          <w:color w:val="000000"/>
          <w:sz w:val="22"/>
          <w:szCs w:val="22"/>
        </w:rPr>
        <w:t>,</w:t>
      </w:r>
      <w:r>
        <w:rPr>
          <w:rFonts w:cs="Arial"/>
          <w:sz w:val="22"/>
          <w:szCs w:val="22"/>
        </w:rPr>
        <w:t xml:space="preserve"> </w:t>
      </w:r>
      <w:r w:rsidR="003153FA">
        <w:rPr>
          <w:rFonts w:cs="Arial"/>
          <w:color w:val="000000"/>
          <w:sz w:val="22"/>
          <w:szCs w:val="22"/>
        </w:rPr>
        <w:t xml:space="preserve">para el </w:t>
      </w:r>
      <w:r w:rsidR="003153FA">
        <w:rPr>
          <w:rFonts w:cs="Arial"/>
          <w:sz w:val="22"/>
          <w:szCs w:val="22"/>
        </w:rPr>
        <w:t xml:space="preserve">proyecto San Martín de Siquirres, </w:t>
      </w:r>
      <w:r w:rsidRPr="00911E34">
        <w:rPr>
          <w:rFonts w:cs="Arial"/>
          <w:sz w:val="22"/>
          <w:szCs w:val="22"/>
        </w:rPr>
        <w:t>un</w:t>
      </w:r>
      <w:r w:rsidRPr="00911E34">
        <w:rPr>
          <w:rFonts w:cs="Arial"/>
          <w:color w:val="000000"/>
          <w:sz w:val="22"/>
          <w:szCs w:val="22"/>
        </w:rPr>
        <w:t xml:space="preserve">a prórroga </w:t>
      </w:r>
      <w:r>
        <w:rPr>
          <w:rFonts w:cs="Arial"/>
          <w:color w:val="000000"/>
          <w:sz w:val="22"/>
          <w:szCs w:val="22"/>
        </w:rPr>
        <w:t>de</w:t>
      </w:r>
      <w:r w:rsidRPr="00BB303F">
        <w:rPr>
          <w:rFonts w:cs="Arial"/>
          <w:color w:val="000000"/>
          <w:sz w:val="22"/>
          <w:szCs w:val="22"/>
        </w:rPr>
        <w:t xml:space="preserve"> </w:t>
      </w:r>
      <w:r w:rsidR="003153FA">
        <w:rPr>
          <w:rFonts w:cs="Arial"/>
          <w:color w:val="000000"/>
          <w:sz w:val="22"/>
          <w:szCs w:val="22"/>
        </w:rPr>
        <w:t>siete</w:t>
      </w:r>
      <w:r>
        <w:rPr>
          <w:rFonts w:cs="Arial"/>
          <w:color w:val="000000"/>
          <w:sz w:val="22"/>
          <w:szCs w:val="22"/>
        </w:rPr>
        <w:t xml:space="preserve"> meses</w:t>
      </w:r>
      <w:r w:rsidR="003153FA">
        <w:rPr>
          <w:rFonts w:cs="Arial"/>
          <w:color w:val="000000"/>
          <w:sz w:val="22"/>
          <w:szCs w:val="22"/>
        </w:rPr>
        <w:t xml:space="preserve"> al contrato de administración de recursos, a partir de la </w:t>
      </w:r>
      <w:r>
        <w:rPr>
          <w:rFonts w:cs="Arial"/>
          <w:sz w:val="22"/>
          <w:szCs w:val="22"/>
        </w:rPr>
        <w:t>firma d</w:t>
      </w:r>
      <w:r w:rsidR="003153FA">
        <w:rPr>
          <w:rFonts w:cs="Arial"/>
          <w:sz w:val="22"/>
          <w:szCs w:val="22"/>
        </w:rPr>
        <w:t>e la prórroga a</w:t>
      </w:r>
      <w:r>
        <w:rPr>
          <w:rFonts w:cs="Arial"/>
          <w:sz w:val="22"/>
          <w:szCs w:val="22"/>
        </w:rPr>
        <w:t xml:space="preserve">l </w:t>
      </w:r>
      <w:r>
        <w:rPr>
          <w:rFonts w:cs="Arial"/>
          <w:color w:val="000000"/>
          <w:sz w:val="22"/>
          <w:szCs w:val="22"/>
        </w:rPr>
        <w:t>contrato</w:t>
      </w:r>
      <w:r w:rsidR="003153FA">
        <w:rPr>
          <w:rFonts w:cs="Arial"/>
          <w:color w:val="000000"/>
          <w:sz w:val="22"/>
          <w:szCs w:val="22"/>
        </w:rPr>
        <w:t xml:space="preserve"> del proyecto</w:t>
      </w:r>
      <w:r>
        <w:rPr>
          <w:rFonts w:cs="Arial"/>
          <w:color w:val="000000"/>
          <w:sz w:val="22"/>
          <w:szCs w:val="22"/>
        </w:rPr>
        <w:t>.</w:t>
      </w:r>
    </w:p>
    <w:p w14:paraId="4D72D34D" w14:textId="77777777" w:rsidR="00DD537C" w:rsidRDefault="00DD537C" w:rsidP="00DD537C">
      <w:pPr>
        <w:spacing w:line="360" w:lineRule="auto"/>
        <w:jc w:val="both"/>
        <w:rPr>
          <w:rFonts w:cs="Arial"/>
          <w:color w:val="000000"/>
          <w:sz w:val="22"/>
          <w:szCs w:val="22"/>
        </w:rPr>
      </w:pPr>
    </w:p>
    <w:p w14:paraId="492101BF" w14:textId="71CB5D8B" w:rsidR="00DD537C" w:rsidRDefault="00DD537C" w:rsidP="00DD537C">
      <w:pPr>
        <w:spacing w:line="360" w:lineRule="auto"/>
        <w:jc w:val="both"/>
        <w:rPr>
          <w:rFonts w:cs="Arial"/>
          <w:sz w:val="22"/>
          <w:szCs w:val="22"/>
        </w:rPr>
      </w:pPr>
      <w:r>
        <w:rPr>
          <w:rFonts w:cs="Arial"/>
          <w:b/>
          <w:color w:val="000000"/>
          <w:sz w:val="22"/>
          <w:szCs w:val="22"/>
        </w:rPr>
        <w:t>2</w:t>
      </w:r>
      <w:r w:rsidRPr="007D072B">
        <w:rPr>
          <w:rFonts w:cs="Arial"/>
          <w:b/>
          <w:color w:val="000000"/>
          <w:sz w:val="22"/>
          <w:szCs w:val="22"/>
        </w:rPr>
        <w:t>)</w:t>
      </w:r>
      <w:r>
        <w:rPr>
          <w:rFonts w:cs="Arial"/>
          <w:color w:val="000000"/>
          <w:sz w:val="22"/>
          <w:szCs w:val="22"/>
        </w:rPr>
        <w:t xml:space="preserve"> Deberá realizarse un</w:t>
      </w:r>
      <w:r w:rsidR="003153FA">
        <w:rPr>
          <w:rFonts w:cs="Arial"/>
          <w:color w:val="000000"/>
          <w:sz w:val="22"/>
          <w:szCs w:val="22"/>
        </w:rPr>
        <w:t xml:space="preserve"> </w:t>
      </w:r>
      <w:r>
        <w:rPr>
          <w:rFonts w:cs="Arial"/>
          <w:color w:val="000000"/>
          <w:sz w:val="22"/>
          <w:szCs w:val="22"/>
        </w:rPr>
        <w:t xml:space="preserve">contrato de administración de recursos, </w:t>
      </w:r>
      <w:r>
        <w:rPr>
          <w:rFonts w:cs="Arial"/>
          <w:sz w:val="22"/>
          <w:szCs w:val="22"/>
          <w:lang w:val="es-CR"/>
        </w:rPr>
        <w:t>incorporando el plazo señalado en la presente resolución.</w:t>
      </w:r>
    </w:p>
    <w:p w14:paraId="7C693DC7"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C73EFE1" w14:textId="77777777" w:rsidR="002B71CC" w:rsidRPr="00D14EAF" w:rsidRDefault="002B71CC" w:rsidP="002B71CC">
      <w:pPr>
        <w:spacing w:line="360" w:lineRule="auto"/>
        <w:jc w:val="both"/>
        <w:rPr>
          <w:rFonts w:cs="Arial"/>
          <w:b/>
          <w:sz w:val="22"/>
        </w:rPr>
      </w:pPr>
      <w:r w:rsidRPr="00D14EAF">
        <w:rPr>
          <w:rFonts w:cs="Arial"/>
          <w:b/>
          <w:sz w:val="22"/>
        </w:rPr>
        <w:t>************</w:t>
      </w:r>
    </w:p>
    <w:p w14:paraId="77B0A99C" w14:textId="77777777" w:rsidR="002B71CC" w:rsidRDefault="002B71CC" w:rsidP="002B71CC">
      <w:pPr>
        <w:spacing w:line="360" w:lineRule="auto"/>
        <w:jc w:val="both"/>
        <w:rPr>
          <w:rFonts w:cs="Arial"/>
          <w:sz w:val="22"/>
          <w:lang w:val="es-ES_tradnl"/>
        </w:rPr>
      </w:pPr>
    </w:p>
    <w:p w14:paraId="4F67AD8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14</w:t>
      </w:r>
      <w:r w:rsidRPr="00AB2826">
        <w:rPr>
          <w:rFonts w:cs="Arial"/>
          <w:szCs w:val="22"/>
        </w:rPr>
        <w:t>:</w:t>
      </w:r>
    </w:p>
    <w:p w14:paraId="5778BE3A" w14:textId="24E7C418" w:rsidR="002B71CC" w:rsidRDefault="003E0672" w:rsidP="002B71CC">
      <w:pPr>
        <w:spacing w:line="360" w:lineRule="auto"/>
        <w:jc w:val="both"/>
        <w:rPr>
          <w:rFonts w:cs="Arial"/>
          <w:sz w:val="22"/>
          <w:lang w:val="es-ES_tradnl"/>
        </w:rPr>
      </w:pPr>
      <w:r>
        <w:rPr>
          <w:rFonts w:cs="Arial"/>
          <w:sz w:val="22"/>
          <w:lang w:val="es-ES_tradnl"/>
        </w:rPr>
        <w:t xml:space="preserve">A) Dar por conocido el reporte sobre la implementación del plan </w:t>
      </w:r>
      <w:r w:rsidRPr="00ED7C22">
        <w:rPr>
          <w:rFonts w:cs="Arial"/>
          <w:sz w:val="22"/>
          <w:szCs w:val="22"/>
          <w:lang w:val="es-ES_tradnl"/>
        </w:rPr>
        <w:t>de acción</w:t>
      </w:r>
      <w:r>
        <w:rPr>
          <w:rFonts w:cs="Arial"/>
          <w:sz w:val="22"/>
          <w:szCs w:val="22"/>
          <w:lang w:val="es-ES_tradnl"/>
        </w:rPr>
        <w:t>,</w:t>
      </w:r>
      <w:r w:rsidRPr="00ED7C22">
        <w:rPr>
          <w:rFonts w:cs="Arial"/>
          <w:sz w:val="22"/>
          <w:szCs w:val="22"/>
          <w:lang w:val="es-ES_tradnl"/>
        </w:rPr>
        <w:t xml:space="preserve"> para atender los hallazgos </w:t>
      </w:r>
      <w:r>
        <w:rPr>
          <w:rFonts w:cs="Arial"/>
          <w:sz w:val="22"/>
          <w:szCs w:val="22"/>
          <w:lang w:val="es-ES_tradnl"/>
        </w:rPr>
        <w:t xml:space="preserve">señalados </w:t>
      </w:r>
      <w:r w:rsidRPr="00ED7C22">
        <w:rPr>
          <w:rFonts w:cs="Arial"/>
          <w:sz w:val="22"/>
          <w:szCs w:val="22"/>
          <w:lang w:val="es-ES_tradnl"/>
        </w:rPr>
        <w:t>por l</w:t>
      </w:r>
      <w:r>
        <w:rPr>
          <w:rFonts w:cs="Arial"/>
          <w:sz w:val="22"/>
          <w:szCs w:val="22"/>
          <w:lang w:val="es-ES_tradnl"/>
        </w:rPr>
        <w:t xml:space="preserve">a auditoría externa de los </w:t>
      </w:r>
      <w:r w:rsidRPr="00ED7C22">
        <w:rPr>
          <w:rFonts w:cs="Arial"/>
          <w:bCs/>
          <w:sz w:val="22"/>
          <w:szCs w:val="22"/>
          <w:lang w:val="es-ES_tradnl"/>
        </w:rPr>
        <w:t xml:space="preserve">Estados Financieros del FOSUVI, al </w:t>
      </w:r>
      <w:r>
        <w:rPr>
          <w:rFonts w:cs="Arial"/>
          <w:bCs/>
          <w:sz w:val="22"/>
          <w:szCs w:val="22"/>
          <w:lang w:val="es-ES_tradnl"/>
        </w:rPr>
        <w:t>cierre de</w:t>
      </w:r>
      <w:r w:rsidRPr="00ED7C22">
        <w:rPr>
          <w:rFonts w:cs="Arial"/>
          <w:bCs/>
          <w:sz w:val="22"/>
          <w:szCs w:val="22"/>
          <w:lang w:val="es-ES_tradnl"/>
        </w:rPr>
        <w:t xml:space="preserve"> diciembre de 2019,</w:t>
      </w:r>
      <w:r>
        <w:rPr>
          <w:rFonts w:cs="Arial"/>
          <w:bCs/>
          <w:sz w:val="22"/>
          <w:szCs w:val="22"/>
          <w:lang w:val="es-ES_tradnl"/>
        </w:rPr>
        <w:t xml:space="preserve"> el cual se adjunta al oficio </w:t>
      </w:r>
      <w:r>
        <w:rPr>
          <w:rFonts w:cs="Arial"/>
          <w:sz w:val="22"/>
          <w:lang w:val="es-ES_tradnl"/>
        </w:rPr>
        <w:t xml:space="preserve">GG-ME-1314-2020 de la </w:t>
      </w:r>
      <w:r w:rsidRPr="003E0672">
        <w:rPr>
          <w:rFonts w:cs="Arial"/>
          <w:sz w:val="22"/>
          <w:lang w:val="es-ES_tradnl"/>
        </w:rPr>
        <w:t>Gerencia General</w:t>
      </w:r>
      <w:r>
        <w:rPr>
          <w:rFonts w:cs="Arial"/>
          <w:sz w:val="22"/>
          <w:lang w:val="es-ES_tradnl"/>
        </w:rPr>
        <w:t>.</w:t>
      </w:r>
    </w:p>
    <w:p w14:paraId="394BA916" w14:textId="77777777" w:rsidR="003E0672" w:rsidRDefault="003E0672" w:rsidP="002B71CC">
      <w:pPr>
        <w:spacing w:line="360" w:lineRule="auto"/>
        <w:jc w:val="both"/>
        <w:rPr>
          <w:rFonts w:cs="Arial"/>
          <w:sz w:val="22"/>
          <w:szCs w:val="22"/>
        </w:rPr>
      </w:pPr>
    </w:p>
    <w:p w14:paraId="7C42B9B8" w14:textId="2A820DBE" w:rsidR="003E0672" w:rsidRDefault="003E0672" w:rsidP="002B71CC">
      <w:pPr>
        <w:spacing w:line="360" w:lineRule="auto"/>
        <w:jc w:val="both"/>
        <w:rPr>
          <w:rFonts w:cs="Arial"/>
          <w:sz w:val="22"/>
          <w:lang w:val="es-ES_tradnl"/>
        </w:rPr>
      </w:pPr>
      <w:r>
        <w:rPr>
          <w:rFonts w:cs="Arial"/>
          <w:sz w:val="22"/>
          <w:lang w:val="es-ES_tradnl"/>
        </w:rPr>
        <w:t xml:space="preserve">B) Se instruye a la </w:t>
      </w:r>
      <w:r w:rsidRPr="003E0672">
        <w:rPr>
          <w:rFonts w:cs="Arial"/>
          <w:sz w:val="22"/>
          <w:lang w:val="es-ES_tradnl"/>
        </w:rPr>
        <w:t>Administración</w:t>
      </w:r>
      <w:r>
        <w:rPr>
          <w:rFonts w:cs="Arial"/>
          <w:sz w:val="22"/>
          <w:lang w:val="es-ES_tradnl"/>
        </w:rPr>
        <w:t>, para que el próximo informe incluya un cronograma que, entre otras cosas, contenga el porcentaje de avance de cada acción con respecto a la fecha de finalización establecida y las eventuales desviaciones.</w:t>
      </w:r>
    </w:p>
    <w:p w14:paraId="58120C0E" w14:textId="77777777" w:rsidR="003E0672" w:rsidRDefault="003E0672" w:rsidP="002B71CC">
      <w:pPr>
        <w:spacing w:line="360" w:lineRule="auto"/>
        <w:jc w:val="both"/>
        <w:rPr>
          <w:rFonts w:cs="Arial"/>
          <w:sz w:val="22"/>
          <w:lang w:val="es-ES_tradnl"/>
        </w:rPr>
      </w:pPr>
    </w:p>
    <w:p w14:paraId="4E269B06" w14:textId="63375CBA" w:rsidR="002B71CC" w:rsidRDefault="003E0672" w:rsidP="002B71CC">
      <w:pPr>
        <w:spacing w:line="360" w:lineRule="auto"/>
        <w:jc w:val="both"/>
        <w:rPr>
          <w:rFonts w:cs="Arial"/>
          <w:sz w:val="22"/>
          <w:szCs w:val="22"/>
        </w:rPr>
      </w:pPr>
      <w:r>
        <w:rPr>
          <w:rFonts w:cs="Arial"/>
          <w:sz w:val="22"/>
          <w:lang w:val="es-ES_tradnl"/>
        </w:rPr>
        <w:t xml:space="preserve">C) Instruir al Departamento Financiero, para que cuantifique y se pronuncie </w:t>
      </w:r>
      <w:r w:rsidR="00D51B9F">
        <w:rPr>
          <w:rFonts w:cs="Arial"/>
          <w:sz w:val="22"/>
          <w:lang w:val="es-ES_tradnl"/>
        </w:rPr>
        <w:t xml:space="preserve">a más tardar el 4 de enero de 2021, </w:t>
      </w:r>
      <w:r>
        <w:rPr>
          <w:rFonts w:cs="Arial"/>
          <w:sz w:val="22"/>
          <w:lang w:val="es-ES_tradnl"/>
        </w:rPr>
        <w:t xml:space="preserve">sobre los datos correspondientes a la implementación de las acciones relacionadas con esa área, particularmente con respecto a la conciliación de saldos, según el avance presentado.  </w:t>
      </w:r>
    </w:p>
    <w:p w14:paraId="176D6387" w14:textId="11969DAC"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5A8FEECF" w14:textId="77777777" w:rsidR="002B71CC" w:rsidRPr="00D14EAF" w:rsidRDefault="002B71CC" w:rsidP="002B71CC">
      <w:pPr>
        <w:spacing w:line="360" w:lineRule="auto"/>
        <w:jc w:val="both"/>
        <w:rPr>
          <w:rFonts w:cs="Arial"/>
          <w:b/>
          <w:sz w:val="22"/>
        </w:rPr>
      </w:pPr>
      <w:r w:rsidRPr="00D14EAF">
        <w:rPr>
          <w:rFonts w:cs="Arial"/>
          <w:b/>
          <w:sz w:val="22"/>
        </w:rPr>
        <w:t>************</w:t>
      </w:r>
    </w:p>
    <w:p w14:paraId="6E993DBD" w14:textId="77777777" w:rsidR="002B71CC" w:rsidRDefault="002B71CC" w:rsidP="002B71CC">
      <w:pPr>
        <w:spacing w:line="360" w:lineRule="auto"/>
        <w:jc w:val="both"/>
        <w:rPr>
          <w:rFonts w:cs="Arial"/>
          <w:sz w:val="22"/>
          <w:lang w:val="es-ES_tradnl"/>
        </w:rPr>
      </w:pPr>
    </w:p>
    <w:p w14:paraId="07E2785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15</w:t>
      </w:r>
      <w:r w:rsidRPr="00AB2826">
        <w:rPr>
          <w:rFonts w:cs="Arial"/>
          <w:szCs w:val="22"/>
        </w:rPr>
        <w:t>:</w:t>
      </w:r>
    </w:p>
    <w:p w14:paraId="6577E6DF" w14:textId="5FE7F08D" w:rsidR="00050352" w:rsidRDefault="00050352" w:rsidP="00050352">
      <w:pPr>
        <w:autoSpaceDE w:val="0"/>
        <w:autoSpaceDN w:val="0"/>
        <w:adjustRightInd w:val="0"/>
        <w:spacing w:line="360" w:lineRule="auto"/>
        <w:jc w:val="both"/>
        <w:rPr>
          <w:rFonts w:cs="Arial"/>
          <w:sz w:val="22"/>
          <w:szCs w:val="22"/>
        </w:rPr>
      </w:pPr>
      <w:r w:rsidRPr="004B56BF">
        <w:rPr>
          <w:rFonts w:cs="Arial"/>
          <w:color w:val="000000"/>
          <w:sz w:val="22"/>
          <w:szCs w:val="22"/>
        </w:rPr>
        <w:t xml:space="preserve">Autorizar al </w:t>
      </w:r>
      <w:r>
        <w:rPr>
          <w:rFonts w:cs="Arial"/>
          <w:color w:val="000000"/>
          <w:sz w:val="22"/>
          <w:szCs w:val="22"/>
        </w:rPr>
        <w:t>señor Gustavo Flores Oviedo</w:t>
      </w:r>
      <w:r w:rsidRPr="004B56BF">
        <w:rPr>
          <w:rFonts w:cs="Arial"/>
          <w:color w:val="000000"/>
          <w:sz w:val="22"/>
          <w:szCs w:val="22"/>
        </w:rPr>
        <w:t xml:space="preserve">, </w:t>
      </w:r>
      <w:r>
        <w:rPr>
          <w:rFonts w:cs="Arial"/>
          <w:color w:val="000000"/>
          <w:sz w:val="22"/>
          <w:szCs w:val="22"/>
        </w:rPr>
        <w:t xml:space="preserve">Auditor Interno de este Banco, </w:t>
      </w:r>
      <w:r w:rsidRPr="004B56BF">
        <w:rPr>
          <w:rFonts w:cs="Arial"/>
          <w:color w:val="000000"/>
          <w:sz w:val="22"/>
          <w:szCs w:val="22"/>
        </w:rPr>
        <w:t>para que</w:t>
      </w:r>
      <w:r>
        <w:rPr>
          <w:rFonts w:cs="Arial"/>
          <w:color w:val="000000"/>
          <w:sz w:val="22"/>
          <w:szCs w:val="22"/>
        </w:rPr>
        <w:t xml:space="preserve"> </w:t>
      </w:r>
      <w:r w:rsidRPr="004B56BF">
        <w:rPr>
          <w:rFonts w:cs="Arial"/>
          <w:color w:val="000000"/>
          <w:sz w:val="22"/>
          <w:szCs w:val="22"/>
        </w:rPr>
        <w:t xml:space="preserve">disfrute de vacaciones </w:t>
      </w:r>
      <w:r>
        <w:rPr>
          <w:rFonts w:cs="Arial"/>
          <w:color w:val="000000"/>
          <w:sz w:val="22"/>
          <w:szCs w:val="22"/>
        </w:rPr>
        <w:t>el día 1</w:t>
      </w:r>
      <w:r w:rsidR="00E07672">
        <w:rPr>
          <w:rFonts w:cs="Arial"/>
          <w:color w:val="000000"/>
          <w:sz w:val="22"/>
          <w:szCs w:val="22"/>
        </w:rPr>
        <w:t>° de diciembre</w:t>
      </w:r>
      <w:r>
        <w:rPr>
          <w:rFonts w:cs="Arial"/>
          <w:color w:val="000000"/>
          <w:sz w:val="22"/>
          <w:szCs w:val="22"/>
        </w:rPr>
        <w:t xml:space="preserve"> de 2020.</w:t>
      </w:r>
    </w:p>
    <w:p w14:paraId="162F850A" w14:textId="77777777" w:rsidR="002B71CC" w:rsidRDefault="002B71CC" w:rsidP="002B71CC">
      <w:pPr>
        <w:spacing w:line="360" w:lineRule="auto"/>
        <w:jc w:val="both"/>
        <w:rPr>
          <w:rFonts w:cs="Arial"/>
          <w:sz w:val="22"/>
          <w:szCs w:val="22"/>
        </w:rPr>
      </w:pPr>
    </w:p>
    <w:p w14:paraId="1AA9CEC9" w14:textId="15ED6984" w:rsidR="002B71CC" w:rsidRDefault="00E07672" w:rsidP="002B71CC">
      <w:pPr>
        <w:spacing w:line="360" w:lineRule="auto"/>
        <w:jc w:val="both"/>
        <w:rPr>
          <w:rFonts w:cs="Arial"/>
          <w:sz w:val="22"/>
          <w:szCs w:val="22"/>
        </w:rPr>
      </w:pPr>
      <w:r>
        <w:rPr>
          <w:rFonts w:cs="Arial"/>
          <w:sz w:val="22"/>
          <w:szCs w:val="22"/>
        </w:rPr>
        <w:t xml:space="preserve">Derogar el acuerdo N° 10 de la sesión 82-2020, del 19 de octubre de 2020, debido a que el Auditor Interno no disfrutó de vacaciones </w:t>
      </w:r>
      <w:r w:rsidR="00DF03DF">
        <w:rPr>
          <w:rFonts w:cs="Arial"/>
          <w:sz w:val="22"/>
          <w:szCs w:val="22"/>
        </w:rPr>
        <w:t xml:space="preserve">el día </w:t>
      </w:r>
      <w:r>
        <w:rPr>
          <w:rFonts w:cs="Arial"/>
          <w:sz w:val="22"/>
          <w:szCs w:val="22"/>
        </w:rPr>
        <w:t>autorizado en dicha resolución.</w:t>
      </w:r>
    </w:p>
    <w:p w14:paraId="7F6EA3FF" w14:textId="77777777"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52966991" w14:textId="77777777" w:rsidR="002B71CC" w:rsidRPr="00D14EAF" w:rsidRDefault="002B71CC" w:rsidP="002B71CC">
      <w:pPr>
        <w:spacing w:line="360" w:lineRule="auto"/>
        <w:jc w:val="both"/>
        <w:rPr>
          <w:rFonts w:cs="Arial"/>
          <w:b/>
          <w:sz w:val="22"/>
        </w:rPr>
      </w:pPr>
      <w:r w:rsidRPr="00D14EAF">
        <w:rPr>
          <w:rFonts w:cs="Arial"/>
          <w:b/>
          <w:sz w:val="22"/>
        </w:rPr>
        <w:t>************</w:t>
      </w:r>
    </w:p>
    <w:p w14:paraId="55C9B1A8" w14:textId="77777777" w:rsidR="002B71CC" w:rsidRDefault="002B71CC" w:rsidP="002B71CC">
      <w:pPr>
        <w:spacing w:line="360" w:lineRule="auto"/>
        <w:jc w:val="both"/>
        <w:rPr>
          <w:rFonts w:cs="Arial"/>
          <w:sz w:val="22"/>
          <w:lang w:val="es-ES_tradnl"/>
        </w:rPr>
      </w:pPr>
    </w:p>
    <w:p w14:paraId="35B1512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16</w:t>
      </w:r>
      <w:r w:rsidRPr="00AB2826">
        <w:rPr>
          <w:rFonts w:cs="Arial"/>
          <w:szCs w:val="22"/>
        </w:rPr>
        <w:t>:</w:t>
      </w:r>
    </w:p>
    <w:p w14:paraId="53FA6B31" w14:textId="192E5004" w:rsidR="00050352" w:rsidRDefault="00050352" w:rsidP="00050352">
      <w:pPr>
        <w:spacing w:line="360" w:lineRule="auto"/>
        <w:jc w:val="both"/>
        <w:rPr>
          <w:rFonts w:cs="Arial"/>
          <w:sz w:val="22"/>
          <w:szCs w:val="22"/>
        </w:rPr>
      </w:pPr>
      <w:r>
        <w:rPr>
          <w:rFonts w:cs="Arial"/>
          <w:sz w:val="22"/>
          <w:lang w:val="es-ES_tradnl"/>
        </w:rPr>
        <w:t xml:space="preserve">Autorizar al señor Gustavo Flores Oviedo, Auditor Interno de este Banco, para que participe en </w:t>
      </w:r>
      <w:r w:rsidR="001537A6">
        <w:rPr>
          <w:rFonts w:cs="Arial"/>
          <w:sz w:val="22"/>
          <w:lang w:val="es-ES_tradnl"/>
        </w:rPr>
        <w:t xml:space="preserve">el </w:t>
      </w:r>
      <w:r w:rsidR="001537A6" w:rsidRPr="001537A6">
        <w:rPr>
          <w:rFonts w:cs="Arial"/>
          <w:sz w:val="22"/>
          <w:szCs w:val="22"/>
          <w:lang w:val="es-CR"/>
        </w:rPr>
        <w:t>“Foro Auditoría Interna considerando los efectos de COVID-19"</w:t>
      </w:r>
      <w:r w:rsidR="001537A6">
        <w:rPr>
          <w:rFonts w:cs="Arial"/>
          <w:sz w:val="22"/>
          <w:szCs w:val="22"/>
          <w:lang w:val="es-CR"/>
        </w:rPr>
        <w:t>,</w:t>
      </w:r>
      <w:r>
        <w:rPr>
          <w:rFonts w:cs="Arial"/>
          <w:sz w:val="22"/>
          <w:lang w:val="es-ES_tradnl"/>
        </w:rPr>
        <w:t xml:space="preserve"> el martes 0</w:t>
      </w:r>
      <w:r w:rsidR="001537A6">
        <w:rPr>
          <w:rFonts w:cs="Arial"/>
          <w:sz w:val="22"/>
          <w:lang w:val="es-ES_tradnl"/>
        </w:rPr>
        <w:t>3</w:t>
      </w:r>
      <w:r>
        <w:rPr>
          <w:rFonts w:cs="Arial"/>
          <w:sz w:val="22"/>
          <w:lang w:val="es-ES_tradnl"/>
        </w:rPr>
        <w:t xml:space="preserve"> de </w:t>
      </w:r>
      <w:r w:rsidR="001537A6">
        <w:rPr>
          <w:rFonts w:cs="Arial"/>
          <w:sz w:val="22"/>
          <w:lang w:val="es-ES_tradnl"/>
        </w:rPr>
        <w:t>diciembre</w:t>
      </w:r>
      <w:r>
        <w:rPr>
          <w:rFonts w:cs="Arial"/>
          <w:sz w:val="22"/>
          <w:lang w:val="es-ES_tradnl"/>
        </w:rPr>
        <w:t xml:space="preserve"> de 2020, de 2:</w:t>
      </w:r>
      <w:r w:rsidR="00587927">
        <w:rPr>
          <w:rFonts w:cs="Arial"/>
          <w:sz w:val="22"/>
          <w:lang w:val="es-ES_tradnl"/>
        </w:rPr>
        <w:t>00</w:t>
      </w:r>
      <w:r>
        <w:rPr>
          <w:rFonts w:cs="Arial"/>
          <w:sz w:val="22"/>
          <w:lang w:val="es-ES_tradnl"/>
        </w:rPr>
        <w:t xml:space="preserve"> p.m. a 3:</w:t>
      </w:r>
      <w:r w:rsidR="00587927">
        <w:rPr>
          <w:rFonts w:cs="Arial"/>
          <w:sz w:val="22"/>
          <w:lang w:val="es-ES_tradnl"/>
        </w:rPr>
        <w:t>0</w:t>
      </w:r>
      <w:r>
        <w:rPr>
          <w:rFonts w:cs="Arial"/>
          <w:sz w:val="22"/>
          <w:lang w:val="es-ES_tradnl"/>
        </w:rPr>
        <w:t>0 p.m., organizad</w:t>
      </w:r>
      <w:r w:rsidR="00CB1E96">
        <w:rPr>
          <w:rFonts w:cs="Arial"/>
          <w:sz w:val="22"/>
          <w:lang w:val="es-ES_tradnl"/>
        </w:rPr>
        <w:t>o</w:t>
      </w:r>
      <w:r>
        <w:rPr>
          <w:rFonts w:cs="Arial"/>
          <w:sz w:val="22"/>
          <w:lang w:val="es-ES_tradnl"/>
        </w:rPr>
        <w:t xml:space="preserve"> por l</w:t>
      </w:r>
      <w:r w:rsidR="00587927">
        <w:rPr>
          <w:rFonts w:cs="Arial"/>
          <w:sz w:val="22"/>
          <w:lang w:val="es-ES_tradnl"/>
        </w:rPr>
        <w:t>os institutos de auditores internos de Guatemala, El Salvador y Nicaragua</w:t>
      </w:r>
      <w:r>
        <w:rPr>
          <w:rFonts w:cs="Arial"/>
          <w:sz w:val="22"/>
          <w:lang w:val="es-ES_tradnl"/>
        </w:rPr>
        <w:t xml:space="preserve">, en el marco del </w:t>
      </w:r>
      <w:r w:rsidR="00587927">
        <w:rPr>
          <w:rFonts w:cs="Arial"/>
          <w:sz w:val="22"/>
          <w:lang w:val="es-ES_tradnl"/>
        </w:rPr>
        <w:t>Congreso Regional de Auditoría Interna</w:t>
      </w:r>
      <w:r>
        <w:rPr>
          <w:rFonts w:cs="Arial"/>
          <w:sz w:val="22"/>
          <w:lang w:val="es-ES_tradnl"/>
        </w:rPr>
        <w:t xml:space="preserve">.  </w:t>
      </w:r>
    </w:p>
    <w:p w14:paraId="557525E6" w14:textId="70937EC7" w:rsidR="002B71CC" w:rsidRDefault="002B71CC" w:rsidP="002B71CC">
      <w:pPr>
        <w:spacing w:line="360" w:lineRule="auto"/>
        <w:jc w:val="both"/>
        <w:rPr>
          <w:rFonts w:cs="Arial"/>
          <w:sz w:val="22"/>
          <w:szCs w:val="22"/>
        </w:rPr>
      </w:pPr>
    </w:p>
    <w:p w14:paraId="339D1758" w14:textId="034C5FAD" w:rsidR="002B71CC" w:rsidRDefault="009A2EBD" w:rsidP="002B71CC">
      <w:pPr>
        <w:spacing w:line="360" w:lineRule="auto"/>
        <w:jc w:val="both"/>
        <w:rPr>
          <w:rFonts w:cs="Arial"/>
          <w:sz w:val="22"/>
          <w:szCs w:val="22"/>
        </w:rPr>
      </w:pPr>
      <w:r>
        <w:rPr>
          <w:rFonts w:cs="Arial"/>
          <w:sz w:val="22"/>
          <w:szCs w:val="22"/>
        </w:rPr>
        <w:t xml:space="preserve">Lo anterior, en el entendido que, según </w:t>
      </w:r>
      <w:r w:rsidR="00587927">
        <w:rPr>
          <w:rFonts w:cs="Arial"/>
          <w:sz w:val="22"/>
          <w:szCs w:val="22"/>
        </w:rPr>
        <w:t>lo ofrecido por el señor Auditor</w:t>
      </w:r>
      <w:r>
        <w:rPr>
          <w:rFonts w:cs="Arial"/>
          <w:sz w:val="22"/>
          <w:szCs w:val="22"/>
        </w:rPr>
        <w:t xml:space="preserve"> Interno</w:t>
      </w:r>
      <w:r w:rsidR="00587927">
        <w:rPr>
          <w:rFonts w:cs="Arial"/>
          <w:sz w:val="22"/>
          <w:szCs w:val="22"/>
        </w:rPr>
        <w:t xml:space="preserve">, ese mismo día </w:t>
      </w:r>
      <w:r>
        <w:rPr>
          <w:rFonts w:cs="Arial"/>
          <w:sz w:val="22"/>
          <w:szCs w:val="22"/>
        </w:rPr>
        <w:t>estará reponiendo el tiempo utilizado en dicho foro.</w:t>
      </w:r>
    </w:p>
    <w:p w14:paraId="2C955FB7" w14:textId="522764F5"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7985B3A9" w14:textId="77777777" w:rsidR="002B71CC" w:rsidRPr="00D14EAF" w:rsidRDefault="002B71CC" w:rsidP="002B71CC">
      <w:pPr>
        <w:spacing w:line="360" w:lineRule="auto"/>
        <w:jc w:val="both"/>
        <w:rPr>
          <w:rFonts w:cs="Arial"/>
          <w:b/>
          <w:sz w:val="22"/>
        </w:rPr>
      </w:pPr>
      <w:r w:rsidRPr="00D14EAF">
        <w:rPr>
          <w:rFonts w:cs="Arial"/>
          <w:b/>
          <w:sz w:val="22"/>
        </w:rPr>
        <w:t>************</w:t>
      </w:r>
    </w:p>
    <w:p w14:paraId="6A559957" w14:textId="77777777" w:rsidR="009659ED" w:rsidRDefault="009659ED" w:rsidP="009659ED">
      <w:pPr>
        <w:spacing w:line="360" w:lineRule="auto"/>
        <w:jc w:val="both"/>
        <w:rPr>
          <w:rFonts w:cs="Arial"/>
          <w:sz w:val="22"/>
          <w:lang w:val="es-ES_tradnl"/>
        </w:rPr>
      </w:pPr>
    </w:p>
    <w:p w14:paraId="70E8816F" w14:textId="77777777" w:rsidR="009659ED" w:rsidRPr="00AB2826" w:rsidRDefault="009659ED" w:rsidP="009659ED">
      <w:pPr>
        <w:pStyle w:val="Ttulo2"/>
        <w:spacing w:line="360" w:lineRule="auto"/>
        <w:rPr>
          <w:rFonts w:cs="Arial"/>
          <w:szCs w:val="22"/>
        </w:rPr>
      </w:pPr>
      <w:r w:rsidRPr="00AB2826">
        <w:rPr>
          <w:rFonts w:cs="Arial"/>
          <w:szCs w:val="22"/>
        </w:rPr>
        <w:t xml:space="preserve">ACUERDO </w:t>
      </w:r>
      <w:r>
        <w:rPr>
          <w:rFonts w:cs="Arial"/>
          <w:szCs w:val="22"/>
        </w:rPr>
        <w:t>N°17</w:t>
      </w:r>
      <w:r w:rsidRPr="00AB2826">
        <w:rPr>
          <w:rFonts w:cs="Arial"/>
          <w:szCs w:val="22"/>
        </w:rPr>
        <w:t>:</w:t>
      </w:r>
    </w:p>
    <w:p w14:paraId="22BA6F92" w14:textId="61FD1423" w:rsidR="009659ED" w:rsidRDefault="009659ED" w:rsidP="009659ED">
      <w:pPr>
        <w:spacing w:line="360" w:lineRule="auto"/>
        <w:jc w:val="both"/>
        <w:rPr>
          <w:rFonts w:cs="Arial"/>
          <w:sz w:val="22"/>
          <w:szCs w:val="22"/>
        </w:rPr>
      </w:pPr>
      <w:r>
        <w:rPr>
          <w:rFonts w:cs="Arial"/>
          <w:sz w:val="22"/>
          <w:szCs w:val="22"/>
        </w:rPr>
        <w:t xml:space="preserve">Instruir a la </w:t>
      </w:r>
      <w:r w:rsidRPr="00622245">
        <w:rPr>
          <w:rFonts w:cs="Arial"/>
          <w:sz w:val="22"/>
          <w:szCs w:val="22"/>
        </w:rPr>
        <w:t>Administración</w:t>
      </w:r>
      <w:r w:rsidR="00A65D9F">
        <w:rPr>
          <w:rFonts w:cs="Arial"/>
          <w:sz w:val="22"/>
          <w:szCs w:val="22"/>
        </w:rPr>
        <w:t>,</w:t>
      </w:r>
      <w:r w:rsidRPr="00622245">
        <w:rPr>
          <w:rFonts w:cs="Arial"/>
          <w:sz w:val="22"/>
          <w:szCs w:val="22"/>
        </w:rPr>
        <w:t xml:space="preserve"> para</w:t>
      </w:r>
      <w:r>
        <w:rPr>
          <w:rFonts w:cs="Arial"/>
          <w:sz w:val="22"/>
          <w:szCs w:val="22"/>
        </w:rPr>
        <w:t xml:space="preserve"> que </w:t>
      </w:r>
      <w:r w:rsidR="007D0958">
        <w:rPr>
          <w:rFonts w:cs="Arial"/>
          <w:sz w:val="22"/>
          <w:szCs w:val="22"/>
        </w:rPr>
        <w:t xml:space="preserve">a más tardar el próximo 7 de diciembre, presente a esta </w:t>
      </w:r>
      <w:r w:rsidR="007D0958" w:rsidRPr="007D0958">
        <w:rPr>
          <w:rFonts w:cs="Arial"/>
          <w:sz w:val="22"/>
          <w:szCs w:val="22"/>
          <w:lang w:val="es-ES_tradnl"/>
        </w:rPr>
        <w:t>Junta Directiva</w:t>
      </w:r>
      <w:r w:rsidR="007D0958">
        <w:rPr>
          <w:rFonts w:cs="Arial"/>
          <w:sz w:val="22"/>
          <w:szCs w:val="22"/>
          <w:lang w:val="es-ES_tradnl"/>
        </w:rPr>
        <w:t xml:space="preserve"> la recomendación que estime pertinente, con respecto al</w:t>
      </w:r>
      <w:r>
        <w:rPr>
          <w:rFonts w:cs="Arial"/>
          <w:sz w:val="22"/>
          <w:lang w:val="es-ES_tradnl"/>
        </w:rPr>
        <w:t xml:space="preserve"> oficio DE-049-2020 del 03 de noviembre de 2020, </w:t>
      </w:r>
      <w:r w:rsidR="007D0958">
        <w:rPr>
          <w:rFonts w:cs="Arial"/>
          <w:sz w:val="22"/>
          <w:lang w:val="es-ES_tradnl"/>
        </w:rPr>
        <w:t>por medio del</w:t>
      </w:r>
      <w:r>
        <w:rPr>
          <w:rFonts w:cs="Arial"/>
          <w:sz w:val="22"/>
          <w:lang w:val="es-ES_tradnl"/>
        </w:rPr>
        <w:t xml:space="preserve"> cual, la </w:t>
      </w:r>
      <w:r>
        <w:rPr>
          <w:rFonts w:cs="Arial"/>
          <w:sz w:val="22"/>
          <w:szCs w:val="22"/>
          <w:lang w:val="es-CR"/>
        </w:rPr>
        <w:t xml:space="preserve">Federación de Mutuales </w:t>
      </w:r>
      <w:r w:rsidRPr="00EB4A9A">
        <w:rPr>
          <w:rFonts w:cs="Arial"/>
          <w:sz w:val="22"/>
          <w:szCs w:val="22"/>
          <w:lang w:val="es-ES_tradnl"/>
        </w:rPr>
        <w:t>de Ahorro y Préstamo</w:t>
      </w:r>
      <w:r>
        <w:rPr>
          <w:rFonts w:cs="Arial"/>
          <w:sz w:val="22"/>
          <w:szCs w:val="22"/>
          <w:lang w:val="es-ES_tradnl"/>
        </w:rPr>
        <w:t xml:space="preserve"> de Costa Rica, </w:t>
      </w:r>
      <w:r w:rsidR="007D0958">
        <w:rPr>
          <w:rFonts w:cs="Arial"/>
          <w:sz w:val="22"/>
          <w:szCs w:val="22"/>
          <w:lang w:val="es-ES_tradnl"/>
        </w:rPr>
        <w:t>solicita</w:t>
      </w:r>
      <w:r w:rsidRPr="00EB4A9A">
        <w:rPr>
          <w:rFonts w:cs="Arial"/>
          <w:sz w:val="22"/>
          <w:szCs w:val="22"/>
          <w:lang w:val="es-CR"/>
        </w:rPr>
        <w:t xml:space="preserve"> valorar dos cambios al </w:t>
      </w:r>
      <w:r>
        <w:rPr>
          <w:rFonts w:cs="Arial"/>
          <w:sz w:val="22"/>
          <w:szCs w:val="22"/>
          <w:lang w:val="es-CR"/>
        </w:rPr>
        <w:t>R</w:t>
      </w:r>
      <w:r w:rsidRPr="00EB4A9A">
        <w:rPr>
          <w:rFonts w:cs="Arial"/>
          <w:sz w:val="22"/>
          <w:szCs w:val="22"/>
          <w:lang w:val="es-CR"/>
        </w:rPr>
        <w:t xml:space="preserve">eglamento de </w:t>
      </w:r>
      <w:r>
        <w:rPr>
          <w:rFonts w:cs="Arial"/>
          <w:sz w:val="22"/>
          <w:szCs w:val="22"/>
          <w:lang w:val="es-CR"/>
        </w:rPr>
        <w:t>C</w:t>
      </w:r>
      <w:r w:rsidRPr="00EB4A9A">
        <w:rPr>
          <w:rFonts w:cs="Arial"/>
          <w:sz w:val="22"/>
          <w:szCs w:val="22"/>
          <w:lang w:val="es-CR"/>
        </w:rPr>
        <w:t xml:space="preserve">réditos de </w:t>
      </w:r>
      <w:r>
        <w:rPr>
          <w:rFonts w:cs="Arial"/>
          <w:sz w:val="22"/>
          <w:szCs w:val="22"/>
          <w:lang w:val="es-CR"/>
        </w:rPr>
        <w:t>N</w:t>
      </w:r>
      <w:r w:rsidRPr="00EB4A9A">
        <w:rPr>
          <w:rFonts w:cs="Arial"/>
          <w:sz w:val="22"/>
          <w:szCs w:val="22"/>
          <w:lang w:val="es-CR"/>
        </w:rPr>
        <w:t xml:space="preserve">aturaleza no </w:t>
      </w:r>
      <w:r>
        <w:rPr>
          <w:rFonts w:cs="Arial"/>
          <w:sz w:val="22"/>
          <w:szCs w:val="22"/>
          <w:lang w:val="es-CR"/>
        </w:rPr>
        <w:t>H</w:t>
      </w:r>
      <w:r w:rsidRPr="00EB4A9A">
        <w:rPr>
          <w:rFonts w:cs="Arial"/>
          <w:sz w:val="22"/>
          <w:szCs w:val="22"/>
          <w:lang w:val="es-CR"/>
        </w:rPr>
        <w:t xml:space="preserve">abitacional, con el </w:t>
      </w:r>
      <w:r>
        <w:rPr>
          <w:rFonts w:cs="Arial"/>
          <w:sz w:val="22"/>
          <w:szCs w:val="22"/>
          <w:lang w:val="es-CR"/>
        </w:rPr>
        <w:t xml:space="preserve">propósito </w:t>
      </w:r>
      <w:r w:rsidRPr="00EB4A9A">
        <w:rPr>
          <w:rFonts w:cs="Arial"/>
          <w:sz w:val="22"/>
          <w:szCs w:val="22"/>
          <w:lang w:val="es-CR"/>
        </w:rPr>
        <w:t>de enfrentar mejor la situación actual del país</w:t>
      </w:r>
      <w:r>
        <w:rPr>
          <w:rFonts w:cs="Arial"/>
          <w:sz w:val="22"/>
          <w:szCs w:val="22"/>
          <w:lang w:val="es-CR"/>
        </w:rPr>
        <w:t>.</w:t>
      </w:r>
    </w:p>
    <w:p w14:paraId="6556EB69" w14:textId="0896C141" w:rsidR="009659ED" w:rsidRPr="00AB2826" w:rsidRDefault="009659ED" w:rsidP="009659ED">
      <w:pPr>
        <w:pStyle w:val="Ttulo2"/>
        <w:spacing w:line="360" w:lineRule="auto"/>
        <w:rPr>
          <w:rFonts w:cs="Arial"/>
          <w:szCs w:val="22"/>
          <w:lang w:val="es-ES_tradnl"/>
        </w:rPr>
      </w:pPr>
      <w:r w:rsidRPr="00AB2826">
        <w:rPr>
          <w:rFonts w:cs="Arial"/>
          <w:szCs w:val="22"/>
        </w:rPr>
        <w:t>Acuerdo Unánime</w:t>
      </w:r>
      <w:r w:rsidR="007D0958">
        <w:rPr>
          <w:rFonts w:cs="Arial"/>
          <w:szCs w:val="22"/>
        </w:rPr>
        <w:t xml:space="preserve"> y Firme</w:t>
      </w:r>
      <w:r w:rsidRPr="00AB2826">
        <w:rPr>
          <w:rFonts w:cs="Arial"/>
          <w:szCs w:val="22"/>
        </w:rPr>
        <w:t>.-</w:t>
      </w:r>
    </w:p>
    <w:p w14:paraId="5291FDE6" w14:textId="77777777" w:rsidR="009659ED" w:rsidRPr="00D14EAF" w:rsidRDefault="009659ED" w:rsidP="009659ED">
      <w:pPr>
        <w:spacing w:line="360" w:lineRule="auto"/>
        <w:jc w:val="both"/>
        <w:rPr>
          <w:rFonts w:cs="Arial"/>
          <w:b/>
          <w:sz w:val="22"/>
        </w:rPr>
      </w:pPr>
      <w:r w:rsidRPr="00D14EAF">
        <w:rPr>
          <w:rFonts w:cs="Arial"/>
          <w:b/>
          <w:sz w:val="22"/>
        </w:rPr>
        <w:t>************</w:t>
      </w:r>
    </w:p>
    <w:p w14:paraId="45C649D4" w14:textId="77777777" w:rsidR="009659ED" w:rsidRDefault="009659ED" w:rsidP="009659ED">
      <w:pPr>
        <w:spacing w:line="360" w:lineRule="auto"/>
        <w:jc w:val="both"/>
        <w:rPr>
          <w:rFonts w:cs="Arial"/>
          <w:sz w:val="22"/>
          <w:lang w:val="es-ES_tradnl"/>
        </w:rPr>
      </w:pPr>
    </w:p>
    <w:p w14:paraId="630B2BB8" w14:textId="77777777" w:rsidR="009659ED" w:rsidRPr="00AB2826" w:rsidRDefault="009659ED" w:rsidP="009659ED">
      <w:pPr>
        <w:pStyle w:val="Ttulo2"/>
        <w:spacing w:line="360" w:lineRule="auto"/>
        <w:rPr>
          <w:rFonts w:cs="Arial"/>
          <w:szCs w:val="22"/>
        </w:rPr>
      </w:pPr>
      <w:r w:rsidRPr="00AB2826">
        <w:rPr>
          <w:rFonts w:cs="Arial"/>
          <w:szCs w:val="22"/>
        </w:rPr>
        <w:t xml:space="preserve">ACUERDO </w:t>
      </w:r>
      <w:r>
        <w:rPr>
          <w:rFonts w:cs="Arial"/>
          <w:szCs w:val="22"/>
        </w:rPr>
        <w:t>N°18</w:t>
      </w:r>
      <w:r w:rsidRPr="00AB2826">
        <w:rPr>
          <w:rFonts w:cs="Arial"/>
          <w:szCs w:val="22"/>
        </w:rPr>
        <w:t>:</w:t>
      </w:r>
    </w:p>
    <w:p w14:paraId="3E992CA7" w14:textId="2D334C8A" w:rsidR="009659ED" w:rsidRDefault="009659ED" w:rsidP="009659ED">
      <w:pPr>
        <w:spacing w:line="360" w:lineRule="auto"/>
        <w:jc w:val="both"/>
        <w:rPr>
          <w:rFonts w:cs="Arial"/>
          <w:sz w:val="22"/>
          <w:szCs w:val="22"/>
        </w:rPr>
      </w:pPr>
      <w:r w:rsidRPr="00C24F02">
        <w:rPr>
          <w:rFonts w:cs="Arial"/>
          <w:sz w:val="22"/>
          <w:szCs w:val="22"/>
        </w:rPr>
        <w:t>Instruir a la Administración</w:t>
      </w:r>
      <w:r w:rsidR="003823A6">
        <w:rPr>
          <w:rFonts w:cs="Arial"/>
          <w:sz w:val="22"/>
          <w:szCs w:val="22"/>
        </w:rPr>
        <w:t>,</w:t>
      </w:r>
      <w:r w:rsidRPr="00C24F02">
        <w:rPr>
          <w:rFonts w:cs="Arial"/>
          <w:sz w:val="22"/>
          <w:szCs w:val="22"/>
        </w:rPr>
        <w:t xml:space="preserve"> para que de inmediato atienda lo solicitado</w:t>
      </w:r>
      <w:r>
        <w:rPr>
          <w:rFonts w:cs="Arial"/>
          <w:sz w:val="22"/>
          <w:szCs w:val="22"/>
        </w:rPr>
        <w:t xml:space="preserve"> en el</w:t>
      </w:r>
      <w:r>
        <w:rPr>
          <w:rFonts w:cs="Arial"/>
        </w:rPr>
        <w:t xml:space="preserve"> </w:t>
      </w:r>
      <w:r>
        <w:rPr>
          <w:rFonts w:cs="Arial"/>
          <w:sz w:val="22"/>
          <w:lang w:val="es-ES_tradnl"/>
        </w:rPr>
        <w:t xml:space="preserve">oficio AI-OF-AD-003-2020 del 09 de noviembre de 2020, mediante el cual </w:t>
      </w:r>
      <w:r>
        <w:rPr>
          <w:rFonts w:cs="Arial"/>
          <w:sz w:val="22"/>
          <w:szCs w:val="22"/>
          <w:lang w:val="es-CR"/>
        </w:rPr>
        <w:t xml:space="preserve">el señor Auditor Interno le reitera a la </w:t>
      </w:r>
      <w:r w:rsidRPr="00820988">
        <w:rPr>
          <w:rFonts w:cs="Arial"/>
          <w:sz w:val="22"/>
          <w:szCs w:val="22"/>
          <w:lang w:val="es-ES_tradnl"/>
        </w:rPr>
        <w:t>Gerencia General</w:t>
      </w:r>
      <w:r>
        <w:rPr>
          <w:rFonts w:cs="Arial"/>
          <w:sz w:val="22"/>
          <w:szCs w:val="22"/>
          <w:lang w:val="es-ES_tradnl"/>
        </w:rPr>
        <w:t xml:space="preserve">, la </w:t>
      </w:r>
      <w:r w:rsidRPr="00EB4A9A">
        <w:rPr>
          <w:rFonts w:cs="Arial"/>
          <w:sz w:val="22"/>
          <w:szCs w:val="22"/>
          <w:lang w:val="es-CR"/>
        </w:rPr>
        <w:t>advertencia ante el vencimiento de los plazos para atender las recomendaciones de varios estudios comunicados por esa Auditor</w:t>
      </w:r>
      <w:r w:rsidR="003823A6">
        <w:rPr>
          <w:rFonts w:cs="Arial"/>
          <w:sz w:val="22"/>
          <w:szCs w:val="22"/>
          <w:lang w:val="es-CR"/>
        </w:rPr>
        <w:t>ía.</w:t>
      </w:r>
    </w:p>
    <w:p w14:paraId="1552D158" w14:textId="77777777" w:rsidR="009659ED" w:rsidRPr="00AB2826" w:rsidRDefault="009659ED" w:rsidP="009659ED">
      <w:pPr>
        <w:pStyle w:val="Ttulo2"/>
        <w:spacing w:line="360" w:lineRule="auto"/>
        <w:rPr>
          <w:rFonts w:cs="Arial"/>
          <w:szCs w:val="22"/>
          <w:lang w:val="es-ES_tradnl"/>
        </w:rPr>
      </w:pPr>
      <w:r w:rsidRPr="00AB2826">
        <w:rPr>
          <w:rFonts w:cs="Arial"/>
          <w:szCs w:val="22"/>
        </w:rPr>
        <w:t>Acuerdo Unánime.-</w:t>
      </w:r>
    </w:p>
    <w:p w14:paraId="2535EC2B" w14:textId="77777777" w:rsidR="009659ED" w:rsidRPr="00D14EAF" w:rsidRDefault="009659ED" w:rsidP="009659ED">
      <w:pPr>
        <w:spacing w:line="360" w:lineRule="auto"/>
        <w:jc w:val="both"/>
        <w:rPr>
          <w:rFonts w:cs="Arial"/>
          <w:b/>
          <w:sz w:val="22"/>
        </w:rPr>
      </w:pPr>
      <w:r w:rsidRPr="00D14EAF">
        <w:rPr>
          <w:rFonts w:cs="Arial"/>
          <w:b/>
          <w:sz w:val="22"/>
        </w:rPr>
        <w:t>************</w:t>
      </w:r>
    </w:p>
    <w:p w14:paraId="20B2073D" w14:textId="77777777" w:rsidR="009659ED" w:rsidRDefault="009659ED" w:rsidP="009659ED">
      <w:pPr>
        <w:spacing w:line="360" w:lineRule="auto"/>
        <w:jc w:val="both"/>
        <w:rPr>
          <w:rFonts w:cs="Arial"/>
          <w:sz w:val="22"/>
          <w:lang w:val="es-ES_tradnl"/>
        </w:rPr>
      </w:pPr>
    </w:p>
    <w:p w14:paraId="68CC6BED" w14:textId="77777777" w:rsidR="009659ED" w:rsidRPr="00AB2826" w:rsidRDefault="009659ED" w:rsidP="009659ED">
      <w:pPr>
        <w:pStyle w:val="Ttulo2"/>
        <w:spacing w:line="360" w:lineRule="auto"/>
        <w:rPr>
          <w:rFonts w:cs="Arial"/>
          <w:szCs w:val="22"/>
        </w:rPr>
      </w:pPr>
      <w:r w:rsidRPr="00AB2826">
        <w:rPr>
          <w:rFonts w:cs="Arial"/>
          <w:szCs w:val="22"/>
        </w:rPr>
        <w:lastRenderedPageBreak/>
        <w:t xml:space="preserve">ACUERDO </w:t>
      </w:r>
      <w:r>
        <w:rPr>
          <w:rFonts w:cs="Arial"/>
          <w:szCs w:val="22"/>
        </w:rPr>
        <w:t>N°19</w:t>
      </w:r>
      <w:r w:rsidRPr="00AB2826">
        <w:rPr>
          <w:rFonts w:cs="Arial"/>
          <w:szCs w:val="22"/>
        </w:rPr>
        <w:t>:</w:t>
      </w:r>
    </w:p>
    <w:p w14:paraId="3D2992F9" w14:textId="46729E6E" w:rsidR="001811AE" w:rsidRDefault="001811AE" w:rsidP="009659ED">
      <w:pPr>
        <w:spacing w:line="360" w:lineRule="auto"/>
        <w:jc w:val="both"/>
        <w:rPr>
          <w:rFonts w:cs="Arial"/>
          <w:sz w:val="22"/>
          <w:szCs w:val="22"/>
          <w:lang w:val="es-ES_tradnl"/>
        </w:rPr>
      </w:pPr>
      <w:r>
        <w:rPr>
          <w:rFonts w:cs="Arial"/>
          <w:sz w:val="22"/>
          <w:szCs w:val="22"/>
          <w:lang w:val="es-ES_tradnl"/>
        </w:rPr>
        <w:t xml:space="preserve">Instruir a la </w:t>
      </w:r>
      <w:r w:rsidRPr="001811AE">
        <w:rPr>
          <w:rFonts w:cs="Arial"/>
          <w:sz w:val="22"/>
          <w:szCs w:val="22"/>
          <w:lang w:val="es-ES_tradnl"/>
        </w:rPr>
        <w:t>Administración</w:t>
      </w:r>
      <w:r>
        <w:rPr>
          <w:rFonts w:cs="Arial"/>
          <w:sz w:val="22"/>
          <w:szCs w:val="22"/>
          <w:lang w:val="es-ES_tradnl"/>
        </w:rPr>
        <w:t xml:space="preserve">, para que a más tardar el próximo 17 de diciembre, presente a esta </w:t>
      </w:r>
      <w:r w:rsidRPr="001811AE">
        <w:rPr>
          <w:rFonts w:cs="Arial"/>
          <w:sz w:val="22"/>
          <w:szCs w:val="22"/>
          <w:lang w:val="es-ES_tradnl"/>
        </w:rPr>
        <w:t>Junta Directiva</w:t>
      </w:r>
      <w:r>
        <w:rPr>
          <w:rFonts w:cs="Arial"/>
          <w:sz w:val="22"/>
          <w:szCs w:val="22"/>
          <w:lang w:val="es-ES_tradnl"/>
        </w:rPr>
        <w:t xml:space="preserve"> los resultados </w:t>
      </w:r>
      <w:r w:rsidR="002F63D5">
        <w:rPr>
          <w:rFonts w:cs="Arial"/>
          <w:sz w:val="22"/>
          <w:szCs w:val="22"/>
          <w:lang w:val="es-ES_tradnl"/>
        </w:rPr>
        <w:t>más relevantes d</w:t>
      </w:r>
      <w:r>
        <w:rPr>
          <w:rFonts w:cs="Arial"/>
          <w:sz w:val="22"/>
          <w:szCs w:val="22"/>
          <w:lang w:val="es-ES_tradnl"/>
        </w:rPr>
        <w:t xml:space="preserve">el </w:t>
      </w:r>
      <w:r w:rsidRPr="002505FF">
        <w:rPr>
          <w:rFonts w:cs="Arial"/>
          <w:sz w:val="22"/>
          <w:szCs w:val="22"/>
          <w:lang w:val="es-CR"/>
        </w:rPr>
        <w:t>“Índice Institucional de Cumplimiento de Disposiciones y Recomendaciones</w:t>
      </w:r>
      <w:r>
        <w:rPr>
          <w:rFonts w:cs="Arial"/>
          <w:sz w:val="22"/>
          <w:szCs w:val="22"/>
          <w:lang w:val="es-CR"/>
        </w:rPr>
        <w:t xml:space="preserve">”, </w:t>
      </w:r>
      <w:r w:rsidR="002F63D5">
        <w:rPr>
          <w:rFonts w:cs="Arial"/>
          <w:sz w:val="22"/>
          <w:szCs w:val="22"/>
          <w:lang w:val="es-CR"/>
        </w:rPr>
        <w:t xml:space="preserve">así como el plan para atender las oportunidades de mejora, según lo </w:t>
      </w:r>
      <w:r>
        <w:rPr>
          <w:rFonts w:cs="Arial"/>
          <w:sz w:val="22"/>
          <w:szCs w:val="22"/>
          <w:lang w:val="es-CR"/>
        </w:rPr>
        <w:t xml:space="preserve">comunicado </w:t>
      </w:r>
      <w:r w:rsidR="002F63D5">
        <w:rPr>
          <w:rFonts w:cs="Arial"/>
          <w:sz w:val="22"/>
          <w:szCs w:val="22"/>
          <w:lang w:val="es-CR"/>
        </w:rPr>
        <w:t xml:space="preserve">por </w:t>
      </w:r>
      <w:r w:rsidR="002F63D5">
        <w:rPr>
          <w:rFonts w:cs="Arial"/>
          <w:sz w:val="22"/>
          <w:szCs w:val="22"/>
        </w:rPr>
        <w:t xml:space="preserve">la Licda. Grace Madrigal Castro, Gerente del Área de Fiscalización Operativa y Evaluativa de la </w:t>
      </w:r>
      <w:r w:rsidR="002F63D5" w:rsidRPr="00D67D95">
        <w:rPr>
          <w:rFonts w:cs="Arial"/>
          <w:sz w:val="22"/>
          <w:szCs w:val="22"/>
        </w:rPr>
        <w:t>Contraloría General de la República</w:t>
      </w:r>
      <w:r w:rsidR="002F63D5">
        <w:rPr>
          <w:rFonts w:cs="Arial"/>
          <w:sz w:val="22"/>
          <w:szCs w:val="22"/>
        </w:rPr>
        <w:t>, mediante el oficio N° 16974 (DFOE-SD-1976) del 04 de noviembre de 2020.</w:t>
      </w:r>
    </w:p>
    <w:p w14:paraId="33D8A04C" w14:textId="4FA8F002" w:rsidR="009659ED" w:rsidRPr="00AB2826" w:rsidRDefault="009659ED" w:rsidP="009659ED">
      <w:pPr>
        <w:pStyle w:val="Ttulo2"/>
        <w:spacing w:line="360" w:lineRule="auto"/>
        <w:rPr>
          <w:rFonts w:cs="Arial"/>
          <w:szCs w:val="22"/>
          <w:lang w:val="es-ES_tradnl"/>
        </w:rPr>
      </w:pPr>
      <w:r w:rsidRPr="00AB2826">
        <w:rPr>
          <w:rFonts w:cs="Arial"/>
          <w:szCs w:val="22"/>
        </w:rPr>
        <w:t>Acuerdo Unánime</w:t>
      </w:r>
      <w:r w:rsidR="002F63D5">
        <w:rPr>
          <w:rFonts w:cs="Arial"/>
          <w:szCs w:val="22"/>
        </w:rPr>
        <w:t xml:space="preserve"> y Firme</w:t>
      </w:r>
      <w:r w:rsidRPr="00AB2826">
        <w:rPr>
          <w:rFonts w:cs="Arial"/>
          <w:szCs w:val="22"/>
        </w:rPr>
        <w:t>.-</w:t>
      </w:r>
    </w:p>
    <w:p w14:paraId="188A59EE" w14:textId="77777777" w:rsidR="009659ED" w:rsidRPr="00D14EAF" w:rsidRDefault="009659ED" w:rsidP="009659ED">
      <w:pPr>
        <w:spacing w:line="360" w:lineRule="auto"/>
        <w:jc w:val="both"/>
        <w:rPr>
          <w:rFonts w:cs="Arial"/>
          <w:b/>
          <w:sz w:val="22"/>
        </w:rPr>
      </w:pPr>
      <w:r w:rsidRPr="00D14EAF">
        <w:rPr>
          <w:rFonts w:cs="Arial"/>
          <w:b/>
          <w:sz w:val="22"/>
        </w:rPr>
        <w:t>************</w:t>
      </w:r>
    </w:p>
    <w:p w14:paraId="0EA8BC88" w14:textId="77777777" w:rsidR="009659ED" w:rsidRDefault="009659ED" w:rsidP="009659ED">
      <w:pPr>
        <w:spacing w:line="360" w:lineRule="auto"/>
        <w:jc w:val="both"/>
        <w:rPr>
          <w:rFonts w:cs="Arial"/>
          <w:sz w:val="22"/>
          <w:lang w:val="es-ES_tradnl"/>
        </w:rPr>
      </w:pPr>
    </w:p>
    <w:p w14:paraId="7A55624D" w14:textId="77777777" w:rsidR="009659ED" w:rsidRPr="00AB2826" w:rsidRDefault="009659ED" w:rsidP="009659ED">
      <w:pPr>
        <w:pStyle w:val="Ttulo2"/>
        <w:spacing w:line="360" w:lineRule="auto"/>
        <w:rPr>
          <w:rFonts w:cs="Arial"/>
          <w:szCs w:val="22"/>
        </w:rPr>
      </w:pPr>
      <w:r w:rsidRPr="00AB2826">
        <w:rPr>
          <w:rFonts w:cs="Arial"/>
          <w:szCs w:val="22"/>
        </w:rPr>
        <w:t xml:space="preserve">ACUERDO </w:t>
      </w:r>
      <w:r>
        <w:rPr>
          <w:rFonts w:cs="Arial"/>
          <w:szCs w:val="22"/>
        </w:rPr>
        <w:t>N°20</w:t>
      </w:r>
      <w:r w:rsidRPr="00AB2826">
        <w:rPr>
          <w:rFonts w:cs="Arial"/>
          <w:szCs w:val="22"/>
        </w:rPr>
        <w:t>:</w:t>
      </w:r>
    </w:p>
    <w:p w14:paraId="38A92D51" w14:textId="3C5BE9AE" w:rsidR="009659ED" w:rsidRDefault="00822D5D" w:rsidP="009659ED">
      <w:pPr>
        <w:spacing w:line="360" w:lineRule="auto"/>
        <w:jc w:val="both"/>
        <w:rPr>
          <w:rFonts w:cs="Arial"/>
          <w:sz w:val="22"/>
          <w:szCs w:val="22"/>
        </w:rPr>
      </w:pPr>
      <w:r>
        <w:rPr>
          <w:sz w:val="22"/>
          <w:szCs w:val="22"/>
        </w:rPr>
        <w:t xml:space="preserve">Instruir </w:t>
      </w:r>
      <w:r w:rsidR="009659ED" w:rsidRPr="00EC6CD9">
        <w:rPr>
          <w:sz w:val="22"/>
          <w:szCs w:val="22"/>
        </w:rPr>
        <w:t>a la Administración</w:t>
      </w:r>
      <w:r>
        <w:rPr>
          <w:sz w:val="22"/>
          <w:szCs w:val="22"/>
        </w:rPr>
        <w:t>,</w:t>
      </w:r>
      <w:r w:rsidR="009659ED" w:rsidRPr="00EC6CD9">
        <w:rPr>
          <w:sz w:val="22"/>
          <w:szCs w:val="22"/>
        </w:rPr>
        <w:t xml:space="preserve"> para que remita la información </w:t>
      </w:r>
      <w:r>
        <w:rPr>
          <w:sz w:val="22"/>
          <w:szCs w:val="22"/>
        </w:rPr>
        <w:t>solicitada en el</w:t>
      </w:r>
      <w:r w:rsidR="009659ED">
        <w:rPr>
          <w:rFonts w:cs="Arial"/>
          <w:sz w:val="22"/>
          <w:szCs w:val="22"/>
        </w:rPr>
        <w:t xml:space="preserve"> oficio N° 17684 (DFOE-SAF-0492) del 10 de noviembre de 2020, mediante el cual, la señora Julissa Sáenz Leiva, Gerente del Área de Fiscalización </w:t>
      </w:r>
      <w:r>
        <w:rPr>
          <w:rFonts w:cs="Arial"/>
          <w:sz w:val="22"/>
          <w:szCs w:val="22"/>
        </w:rPr>
        <w:t xml:space="preserve">del Sistema de </w:t>
      </w:r>
      <w:r w:rsidRPr="00822D5D">
        <w:rPr>
          <w:rFonts w:cs="Arial"/>
          <w:sz w:val="22"/>
          <w:szCs w:val="22"/>
          <w:lang w:val="es-ES_tradnl"/>
        </w:rPr>
        <w:t>Administración</w:t>
      </w:r>
      <w:r>
        <w:rPr>
          <w:rFonts w:cs="Arial"/>
          <w:sz w:val="22"/>
          <w:szCs w:val="22"/>
          <w:lang w:val="es-ES_tradnl"/>
        </w:rPr>
        <w:t xml:space="preserve"> Financiera</w:t>
      </w:r>
      <w:r>
        <w:rPr>
          <w:rFonts w:cs="Arial"/>
          <w:sz w:val="22"/>
          <w:szCs w:val="22"/>
        </w:rPr>
        <w:t xml:space="preserve"> de la República, de la </w:t>
      </w:r>
      <w:r w:rsidRPr="00D67D95">
        <w:rPr>
          <w:rFonts w:cs="Arial"/>
          <w:sz w:val="22"/>
          <w:szCs w:val="22"/>
        </w:rPr>
        <w:t>Contraloría General de la República</w:t>
      </w:r>
      <w:r>
        <w:rPr>
          <w:rFonts w:cs="Arial"/>
          <w:sz w:val="22"/>
          <w:szCs w:val="22"/>
        </w:rPr>
        <w:t>,</w:t>
      </w:r>
      <w:r>
        <w:rPr>
          <w:rFonts w:cs="Arial"/>
          <w:sz w:val="22"/>
          <w:lang w:val="es-ES_tradnl"/>
        </w:rPr>
        <w:t xml:space="preserve"> </w:t>
      </w:r>
      <w:bookmarkStart w:id="0" w:name="_Hlk57714144"/>
      <w:r w:rsidR="00035F91">
        <w:rPr>
          <w:rFonts w:cs="Arial"/>
          <w:sz w:val="22"/>
          <w:lang w:val="es-ES_tradnl"/>
        </w:rPr>
        <w:t>requiere</w:t>
      </w:r>
      <w:r w:rsidR="009659ED" w:rsidRPr="00D07757">
        <w:rPr>
          <w:rFonts w:cs="Arial"/>
          <w:sz w:val="22"/>
          <w:szCs w:val="22"/>
          <w:lang w:val="es-CR"/>
        </w:rPr>
        <w:t xml:space="preserve"> información </w:t>
      </w:r>
      <w:r w:rsidR="00035F91">
        <w:rPr>
          <w:rFonts w:cs="Arial"/>
          <w:sz w:val="22"/>
          <w:szCs w:val="22"/>
          <w:lang w:val="es-CR"/>
        </w:rPr>
        <w:t xml:space="preserve">del BANHVI, </w:t>
      </w:r>
      <w:r w:rsidR="009659ED" w:rsidRPr="00D07757">
        <w:rPr>
          <w:rFonts w:cs="Arial"/>
          <w:sz w:val="22"/>
          <w:szCs w:val="22"/>
          <w:lang w:val="es-CR"/>
        </w:rPr>
        <w:t>para el estudio que está realizando sobre la gestión financiera y las plataformas tecnológicas del sector público</w:t>
      </w:r>
      <w:r>
        <w:rPr>
          <w:rFonts w:cs="Arial"/>
          <w:sz w:val="22"/>
          <w:szCs w:val="22"/>
          <w:lang w:val="es-CR"/>
        </w:rPr>
        <w:t>.</w:t>
      </w:r>
      <w:bookmarkEnd w:id="0"/>
    </w:p>
    <w:p w14:paraId="4D3C5451" w14:textId="675B179C" w:rsidR="009659ED" w:rsidRPr="00AB2826" w:rsidRDefault="009659ED" w:rsidP="009659ED">
      <w:pPr>
        <w:pStyle w:val="Ttulo2"/>
        <w:spacing w:line="360" w:lineRule="auto"/>
        <w:rPr>
          <w:rFonts w:cs="Arial"/>
          <w:szCs w:val="22"/>
          <w:lang w:val="es-ES_tradnl"/>
        </w:rPr>
      </w:pPr>
      <w:r w:rsidRPr="00AB2826">
        <w:rPr>
          <w:rFonts w:cs="Arial"/>
          <w:szCs w:val="22"/>
        </w:rPr>
        <w:t>Acuerdo Unánime</w:t>
      </w:r>
      <w:r w:rsidR="00822D5D">
        <w:rPr>
          <w:rFonts w:cs="Arial"/>
          <w:szCs w:val="22"/>
        </w:rPr>
        <w:t xml:space="preserve"> y Firme</w:t>
      </w:r>
      <w:r w:rsidRPr="00AB2826">
        <w:rPr>
          <w:rFonts w:cs="Arial"/>
          <w:szCs w:val="22"/>
        </w:rPr>
        <w:t>.-</w:t>
      </w:r>
    </w:p>
    <w:p w14:paraId="1E7B83BD" w14:textId="77777777" w:rsidR="009659ED" w:rsidRPr="00D14EAF" w:rsidRDefault="009659ED" w:rsidP="009659ED">
      <w:pPr>
        <w:spacing w:line="360" w:lineRule="auto"/>
        <w:jc w:val="both"/>
        <w:rPr>
          <w:rFonts w:cs="Arial"/>
          <w:b/>
          <w:sz w:val="22"/>
        </w:rPr>
      </w:pPr>
      <w:r w:rsidRPr="00D14EAF">
        <w:rPr>
          <w:rFonts w:cs="Arial"/>
          <w:b/>
          <w:sz w:val="22"/>
        </w:rPr>
        <w:t>************</w:t>
      </w:r>
    </w:p>
    <w:p w14:paraId="0379BB1C" w14:textId="77777777" w:rsidR="009659ED" w:rsidRDefault="009659ED" w:rsidP="009659ED">
      <w:pPr>
        <w:spacing w:line="360" w:lineRule="auto"/>
        <w:jc w:val="both"/>
        <w:rPr>
          <w:rFonts w:cs="Arial"/>
          <w:sz w:val="22"/>
          <w:lang w:val="es-ES_tradnl"/>
        </w:rPr>
      </w:pPr>
    </w:p>
    <w:p w14:paraId="700BE5A7" w14:textId="77777777" w:rsidR="009659ED" w:rsidRPr="00AB2826" w:rsidRDefault="009659ED" w:rsidP="009659ED">
      <w:pPr>
        <w:pStyle w:val="Ttulo2"/>
        <w:spacing w:line="360" w:lineRule="auto"/>
        <w:rPr>
          <w:rFonts w:cs="Arial"/>
          <w:szCs w:val="22"/>
        </w:rPr>
      </w:pPr>
      <w:r w:rsidRPr="00AB2826">
        <w:rPr>
          <w:rFonts w:cs="Arial"/>
          <w:szCs w:val="22"/>
        </w:rPr>
        <w:t xml:space="preserve">ACUERDO </w:t>
      </w:r>
      <w:r>
        <w:rPr>
          <w:rFonts w:cs="Arial"/>
          <w:szCs w:val="22"/>
        </w:rPr>
        <w:t>N°21</w:t>
      </w:r>
      <w:r w:rsidRPr="00AB2826">
        <w:rPr>
          <w:rFonts w:cs="Arial"/>
          <w:szCs w:val="22"/>
        </w:rPr>
        <w:t>:</w:t>
      </w:r>
    </w:p>
    <w:p w14:paraId="1376389F" w14:textId="1894B233" w:rsidR="009659ED" w:rsidRDefault="00AD70D9" w:rsidP="009659ED">
      <w:pPr>
        <w:spacing w:line="360" w:lineRule="auto"/>
        <w:jc w:val="both"/>
        <w:rPr>
          <w:rFonts w:cs="Arial"/>
          <w:sz w:val="22"/>
          <w:szCs w:val="22"/>
        </w:rPr>
      </w:pPr>
      <w:r>
        <w:rPr>
          <w:sz w:val="22"/>
          <w:szCs w:val="22"/>
        </w:rPr>
        <w:t xml:space="preserve">Instruir </w:t>
      </w:r>
      <w:r w:rsidRPr="00EC6CD9">
        <w:rPr>
          <w:sz w:val="22"/>
          <w:szCs w:val="22"/>
        </w:rPr>
        <w:t>a la Administración</w:t>
      </w:r>
      <w:r>
        <w:rPr>
          <w:sz w:val="22"/>
          <w:szCs w:val="22"/>
        </w:rPr>
        <w:t>,</w:t>
      </w:r>
      <w:r w:rsidRPr="00EC6CD9">
        <w:rPr>
          <w:sz w:val="22"/>
          <w:szCs w:val="22"/>
        </w:rPr>
        <w:t xml:space="preserve"> para que remita</w:t>
      </w:r>
      <w:r w:rsidR="00EB4B38">
        <w:rPr>
          <w:sz w:val="22"/>
          <w:szCs w:val="22"/>
        </w:rPr>
        <w:t xml:space="preserve">, con copia a esta </w:t>
      </w:r>
      <w:r w:rsidR="00EB4B38" w:rsidRPr="00EB4B38">
        <w:rPr>
          <w:rFonts w:cs="Arial"/>
          <w:sz w:val="22"/>
          <w:szCs w:val="22"/>
          <w:lang w:val="es-ES_tradnl"/>
        </w:rPr>
        <w:t>Junta Directiva</w:t>
      </w:r>
      <w:r w:rsidR="00EB4B38">
        <w:rPr>
          <w:rFonts w:cs="Arial"/>
          <w:sz w:val="22"/>
          <w:szCs w:val="22"/>
          <w:lang w:val="es-ES_tradnl"/>
        </w:rPr>
        <w:t>,</w:t>
      </w:r>
      <w:r w:rsidRPr="00EC6CD9">
        <w:rPr>
          <w:sz w:val="22"/>
          <w:szCs w:val="22"/>
        </w:rPr>
        <w:t xml:space="preserve"> la información </w:t>
      </w:r>
      <w:r>
        <w:rPr>
          <w:sz w:val="22"/>
          <w:szCs w:val="22"/>
        </w:rPr>
        <w:t>solicitada en el</w:t>
      </w:r>
      <w:r>
        <w:rPr>
          <w:rFonts w:cs="Arial"/>
          <w:sz w:val="22"/>
          <w:szCs w:val="22"/>
        </w:rPr>
        <w:t xml:space="preserve"> oficio N° 17727 (DFOE-SD-2138)</w:t>
      </w:r>
      <w:r w:rsidR="00EB4B38">
        <w:rPr>
          <w:rFonts w:cs="Arial"/>
          <w:sz w:val="22"/>
          <w:szCs w:val="22"/>
        </w:rPr>
        <w:t>,</w:t>
      </w:r>
      <w:r>
        <w:rPr>
          <w:rFonts w:cs="Arial"/>
          <w:sz w:val="22"/>
          <w:szCs w:val="22"/>
        </w:rPr>
        <w:t xml:space="preserve"> del 11 de noviembre de 2020,</w:t>
      </w:r>
      <w:r w:rsidR="009659ED">
        <w:rPr>
          <w:rFonts w:cs="Arial"/>
          <w:sz w:val="22"/>
          <w:szCs w:val="22"/>
        </w:rPr>
        <w:t xml:space="preserve"> mediante el cual, la señora Ligia Segura Salazar, Fiscalizadora del Área </w:t>
      </w:r>
      <w:r w:rsidR="00EB4B38">
        <w:rPr>
          <w:rFonts w:cs="Arial"/>
          <w:sz w:val="22"/>
          <w:szCs w:val="22"/>
        </w:rPr>
        <w:t xml:space="preserve">de Fiscalización de Seguimiento de Disposiciones de la </w:t>
      </w:r>
      <w:r w:rsidR="00EB4B38" w:rsidRPr="00D67D95">
        <w:rPr>
          <w:rFonts w:cs="Arial"/>
          <w:sz w:val="22"/>
          <w:szCs w:val="22"/>
        </w:rPr>
        <w:t>Contraloría General de la República</w:t>
      </w:r>
      <w:r w:rsidR="00EB4B38">
        <w:rPr>
          <w:rFonts w:cs="Arial"/>
          <w:sz w:val="22"/>
          <w:szCs w:val="22"/>
        </w:rPr>
        <w:t xml:space="preserve">, </w:t>
      </w:r>
      <w:r w:rsidR="00035F91">
        <w:rPr>
          <w:rFonts w:cs="Arial"/>
          <w:sz w:val="22"/>
          <w:szCs w:val="22"/>
        </w:rPr>
        <w:t>requiere</w:t>
      </w:r>
      <w:r w:rsidR="00EB4B38" w:rsidRPr="00D07757">
        <w:rPr>
          <w:rFonts w:cs="Arial"/>
          <w:sz w:val="22"/>
          <w:szCs w:val="22"/>
          <w:lang w:val="es-CR"/>
        </w:rPr>
        <w:t xml:space="preserve"> información</w:t>
      </w:r>
      <w:r w:rsidR="00EB4B38">
        <w:rPr>
          <w:rFonts w:cs="Arial"/>
          <w:sz w:val="22"/>
          <w:szCs w:val="22"/>
          <w:lang w:val="es-CR"/>
        </w:rPr>
        <w:t xml:space="preserve"> </w:t>
      </w:r>
      <w:r w:rsidR="00EB4B38">
        <w:rPr>
          <w:sz w:val="22"/>
          <w:szCs w:val="22"/>
        </w:rPr>
        <w:t xml:space="preserve">sobre la disposición </w:t>
      </w:r>
      <w:r w:rsidR="00EB4B38" w:rsidRPr="00AD70D9">
        <w:rPr>
          <w:sz w:val="22"/>
          <w:szCs w:val="22"/>
          <w:lang w:val="es-CR"/>
        </w:rPr>
        <w:t>4.4 del informe N</w:t>
      </w:r>
      <w:r w:rsidR="00EB4B38">
        <w:rPr>
          <w:sz w:val="22"/>
          <w:szCs w:val="22"/>
          <w:lang w:val="es-CR"/>
        </w:rPr>
        <w:t>°</w:t>
      </w:r>
      <w:r w:rsidR="00EB4B38" w:rsidRPr="00AD70D9">
        <w:rPr>
          <w:sz w:val="22"/>
          <w:szCs w:val="22"/>
          <w:lang w:val="es-CR"/>
        </w:rPr>
        <w:t xml:space="preserve"> DFOE-EC-IF-00026-2019</w:t>
      </w:r>
      <w:r w:rsidR="00EB4B38">
        <w:rPr>
          <w:sz w:val="22"/>
          <w:szCs w:val="22"/>
          <w:lang w:val="es-CR"/>
        </w:rPr>
        <w:t xml:space="preserve">, relacionada </w:t>
      </w:r>
      <w:r w:rsidR="00EB4B38">
        <w:rPr>
          <w:sz w:val="22"/>
          <w:szCs w:val="22"/>
        </w:rPr>
        <w:t xml:space="preserve">con la </w:t>
      </w:r>
      <w:r w:rsidR="00EB4B38" w:rsidRPr="00AD70D9">
        <w:rPr>
          <w:sz w:val="22"/>
          <w:szCs w:val="22"/>
          <w:lang w:val="es-CR"/>
        </w:rPr>
        <w:t>implementa</w:t>
      </w:r>
      <w:r w:rsidR="00EB4B38">
        <w:rPr>
          <w:sz w:val="22"/>
          <w:szCs w:val="22"/>
          <w:lang w:val="es-CR"/>
        </w:rPr>
        <w:t xml:space="preserve">ción del </w:t>
      </w:r>
      <w:r w:rsidR="00EB4B38" w:rsidRPr="00AD70D9">
        <w:rPr>
          <w:sz w:val="22"/>
          <w:szCs w:val="22"/>
          <w:lang w:val="es-CR"/>
        </w:rPr>
        <w:t>Plan Maestro del Proyecto de Rediseño del Sistema de Vivienda</w:t>
      </w:r>
      <w:r w:rsidR="00EB4B38">
        <w:rPr>
          <w:sz w:val="22"/>
          <w:szCs w:val="22"/>
          <w:lang w:val="es-CR"/>
        </w:rPr>
        <w:t>.</w:t>
      </w:r>
    </w:p>
    <w:p w14:paraId="3966F677" w14:textId="2DE9F5B2" w:rsidR="009659ED" w:rsidRPr="00AB2826" w:rsidRDefault="009659ED" w:rsidP="009659ED">
      <w:pPr>
        <w:pStyle w:val="Ttulo2"/>
        <w:spacing w:line="360" w:lineRule="auto"/>
        <w:rPr>
          <w:rFonts w:cs="Arial"/>
          <w:szCs w:val="22"/>
          <w:lang w:val="es-ES_tradnl"/>
        </w:rPr>
      </w:pPr>
      <w:r w:rsidRPr="00AB2826">
        <w:rPr>
          <w:rFonts w:cs="Arial"/>
          <w:szCs w:val="22"/>
        </w:rPr>
        <w:t>Acuerdo Unánime</w:t>
      </w:r>
      <w:r w:rsidR="00EB4B38">
        <w:rPr>
          <w:rFonts w:cs="Arial"/>
          <w:szCs w:val="22"/>
        </w:rPr>
        <w:t xml:space="preserve"> y Firme</w:t>
      </w:r>
      <w:r w:rsidRPr="00AB2826">
        <w:rPr>
          <w:rFonts w:cs="Arial"/>
          <w:szCs w:val="22"/>
        </w:rPr>
        <w:t>.-</w:t>
      </w:r>
    </w:p>
    <w:p w14:paraId="3E0A10BE" w14:textId="77777777" w:rsidR="009659ED" w:rsidRPr="00D14EAF" w:rsidRDefault="009659ED" w:rsidP="009659ED">
      <w:pPr>
        <w:spacing w:line="360" w:lineRule="auto"/>
        <w:jc w:val="both"/>
        <w:rPr>
          <w:rFonts w:cs="Arial"/>
          <w:b/>
          <w:sz w:val="22"/>
        </w:rPr>
      </w:pPr>
      <w:r w:rsidRPr="00D14EAF">
        <w:rPr>
          <w:rFonts w:cs="Arial"/>
          <w:b/>
          <w:sz w:val="22"/>
        </w:rPr>
        <w:t>************</w:t>
      </w:r>
    </w:p>
    <w:p w14:paraId="233116E0" w14:textId="77777777" w:rsidR="009659ED" w:rsidRDefault="009659ED" w:rsidP="009659ED">
      <w:pPr>
        <w:spacing w:line="360" w:lineRule="auto"/>
        <w:jc w:val="both"/>
        <w:rPr>
          <w:rFonts w:cs="Arial"/>
          <w:sz w:val="22"/>
          <w:szCs w:val="22"/>
        </w:rPr>
      </w:pPr>
    </w:p>
    <w:p w14:paraId="294440B0"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F80FB8" w14:textId="77777777" w:rsidR="00252DCD" w:rsidRDefault="00252DCD">
      <w:r>
        <w:separator/>
      </w:r>
    </w:p>
  </w:endnote>
  <w:endnote w:type="continuationSeparator" w:id="0">
    <w:p w14:paraId="4F7907FB" w14:textId="77777777" w:rsidR="00252DCD" w:rsidRDefault="00252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726FBD" w14:textId="77777777" w:rsidR="00252DCD" w:rsidRDefault="00252DCD">
      <w:r>
        <w:separator/>
      </w:r>
    </w:p>
  </w:footnote>
  <w:footnote w:type="continuationSeparator" w:id="0">
    <w:p w14:paraId="433BA7C5" w14:textId="77777777" w:rsidR="00252DCD" w:rsidRDefault="00252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AD989" w14:textId="77777777" w:rsidR="00252DCD" w:rsidRDefault="00252DCD">
    <w:pPr>
      <w:pStyle w:val="Encabezado"/>
      <w:rPr>
        <w:lang w:val="es-ES"/>
      </w:rPr>
    </w:pPr>
  </w:p>
  <w:p w14:paraId="3958552E" w14:textId="6E754E08" w:rsidR="00252DCD" w:rsidRDefault="00252DCD">
    <w:pPr>
      <w:pStyle w:val="Encabezado"/>
      <w:rPr>
        <w:rStyle w:val="Nmerodepgina"/>
        <w:sz w:val="18"/>
      </w:rPr>
    </w:pPr>
    <w:r>
      <w:rPr>
        <w:sz w:val="18"/>
        <w:lang w:val="es-ES"/>
      </w:rPr>
      <w:t xml:space="preserve">    Minuta de la sesión Nº 90-2020                   16 de noviembre de 2020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0CC89BA8" w14:textId="77777777" w:rsidR="00252DCD" w:rsidRDefault="00252DCD">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1E4A124"/>
    <w:multiLevelType w:val="hybridMultilevel"/>
    <w:tmpl w:val="4417C3E9"/>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A98028A"/>
    <w:multiLevelType w:val="hybridMultilevel"/>
    <w:tmpl w:val="392CBE2C"/>
    <w:lvl w:ilvl="0" w:tplc="A7168C2C">
      <w:start w:val="1"/>
      <w:numFmt w:val="ordin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6"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7863229"/>
    <w:multiLevelType w:val="hybridMultilevel"/>
    <w:tmpl w:val="22FE485C"/>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66F64B1A"/>
    <w:multiLevelType w:val="hybridMultilevel"/>
    <w:tmpl w:val="F3083290"/>
    <w:lvl w:ilvl="0" w:tplc="140A000F">
      <w:start w:val="1"/>
      <w:numFmt w:val="decimal"/>
      <w:lvlText w:val="%1."/>
      <w:lvlJc w:val="left"/>
      <w:pPr>
        <w:ind w:left="928"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7F25020B"/>
    <w:multiLevelType w:val="hybridMultilevel"/>
    <w:tmpl w:val="FB860A2A"/>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9"/>
  </w:num>
  <w:num w:numId="2">
    <w:abstractNumId w:val="2"/>
  </w:num>
  <w:num w:numId="3">
    <w:abstractNumId w:val="12"/>
  </w:num>
  <w:num w:numId="4">
    <w:abstractNumId w:val="1"/>
  </w:num>
  <w:num w:numId="5">
    <w:abstractNumId w:val="0"/>
  </w:num>
  <w:num w:numId="6">
    <w:abstractNumId w:val="13"/>
  </w:num>
  <w:num w:numId="7">
    <w:abstractNumId w:val="18"/>
  </w:num>
  <w:num w:numId="8">
    <w:abstractNumId w:val="10"/>
  </w:num>
  <w:num w:numId="9">
    <w:abstractNumId w:val="8"/>
  </w:num>
  <w:num w:numId="10">
    <w:abstractNumId w:val="3"/>
  </w:num>
  <w:num w:numId="11">
    <w:abstractNumId w:val="6"/>
  </w:num>
  <w:num w:numId="12">
    <w:abstractNumId w:val="19"/>
  </w:num>
  <w:num w:numId="13">
    <w:abstractNumId w:val="17"/>
  </w:num>
  <w:num w:numId="14">
    <w:abstractNumId w:val="15"/>
  </w:num>
  <w:num w:numId="15">
    <w:abstractNumId w:val="11"/>
  </w:num>
  <w:num w:numId="16">
    <w:abstractNumId w:val="14"/>
  </w:num>
  <w:num w:numId="17">
    <w:abstractNumId w:val="16"/>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20"/>
  </w:num>
  <w:num w:numId="21">
    <w:abstractNumId w:val="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GH69V3ZEdPuQMF/iJGMhl0T1qv6YQEVEpwPv7zTBaQZq0QURjmtAjKavmYuhJaWiD2vxH9gWU/CKY6Qf8P2qDA==" w:salt="E6nwAXeHOCrUHSJ2n394xg=="/>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82A"/>
    <w:rsid w:val="0000085A"/>
    <w:rsid w:val="00006184"/>
    <w:rsid w:val="00011DC1"/>
    <w:rsid w:val="0001401F"/>
    <w:rsid w:val="00026CB4"/>
    <w:rsid w:val="00026DCA"/>
    <w:rsid w:val="00027E78"/>
    <w:rsid w:val="00032398"/>
    <w:rsid w:val="0003318B"/>
    <w:rsid w:val="00035F91"/>
    <w:rsid w:val="00036A8B"/>
    <w:rsid w:val="00044A6D"/>
    <w:rsid w:val="00050352"/>
    <w:rsid w:val="00053A32"/>
    <w:rsid w:val="000547A2"/>
    <w:rsid w:val="00067B32"/>
    <w:rsid w:val="00076A47"/>
    <w:rsid w:val="00081A0C"/>
    <w:rsid w:val="00081BB0"/>
    <w:rsid w:val="00085DF1"/>
    <w:rsid w:val="00087ACE"/>
    <w:rsid w:val="0009389D"/>
    <w:rsid w:val="000A6259"/>
    <w:rsid w:val="000B0F7B"/>
    <w:rsid w:val="000C4E35"/>
    <w:rsid w:val="000C5661"/>
    <w:rsid w:val="000D7B2A"/>
    <w:rsid w:val="000F5544"/>
    <w:rsid w:val="000F5F31"/>
    <w:rsid w:val="000F6DBD"/>
    <w:rsid w:val="001034D3"/>
    <w:rsid w:val="00105CCE"/>
    <w:rsid w:val="00110496"/>
    <w:rsid w:val="001115E1"/>
    <w:rsid w:val="0011401E"/>
    <w:rsid w:val="001147C3"/>
    <w:rsid w:val="00117E78"/>
    <w:rsid w:val="00121E0B"/>
    <w:rsid w:val="001227FE"/>
    <w:rsid w:val="00141E2E"/>
    <w:rsid w:val="00143D3C"/>
    <w:rsid w:val="00147C69"/>
    <w:rsid w:val="001537A6"/>
    <w:rsid w:val="00154E36"/>
    <w:rsid w:val="00156547"/>
    <w:rsid w:val="00157B54"/>
    <w:rsid w:val="00157F03"/>
    <w:rsid w:val="0017024F"/>
    <w:rsid w:val="001811AE"/>
    <w:rsid w:val="00183234"/>
    <w:rsid w:val="0018634C"/>
    <w:rsid w:val="00186EF3"/>
    <w:rsid w:val="001909BE"/>
    <w:rsid w:val="00193448"/>
    <w:rsid w:val="00193B2D"/>
    <w:rsid w:val="0019470D"/>
    <w:rsid w:val="00195B9A"/>
    <w:rsid w:val="00196DD0"/>
    <w:rsid w:val="001B45B0"/>
    <w:rsid w:val="001B6D7C"/>
    <w:rsid w:val="001B703A"/>
    <w:rsid w:val="001C3F1B"/>
    <w:rsid w:val="001D7E23"/>
    <w:rsid w:val="001E2B91"/>
    <w:rsid w:val="001F19D5"/>
    <w:rsid w:val="001F277B"/>
    <w:rsid w:val="001F774F"/>
    <w:rsid w:val="001F7D2C"/>
    <w:rsid w:val="002026DC"/>
    <w:rsid w:val="00204086"/>
    <w:rsid w:val="002066AB"/>
    <w:rsid w:val="00210B7F"/>
    <w:rsid w:val="00213FA6"/>
    <w:rsid w:val="00214849"/>
    <w:rsid w:val="002163C7"/>
    <w:rsid w:val="00223704"/>
    <w:rsid w:val="00236CA9"/>
    <w:rsid w:val="00237191"/>
    <w:rsid w:val="00240946"/>
    <w:rsid w:val="00241A2D"/>
    <w:rsid w:val="002428DF"/>
    <w:rsid w:val="00243275"/>
    <w:rsid w:val="00243461"/>
    <w:rsid w:val="002505FF"/>
    <w:rsid w:val="00252DCD"/>
    <w:rsid w:val="00253CA2"/>
    <w:rsid w:val="00253D8D"/>
    <w:rsid w:val="00260325"/>
    <w:rsid w:val="00261C88"/>
    <w:rsid w:val="00270B9C"/>
    <w:rsid w:val="00273438"/>
    <w:rsid w:val="002736F3"/>
    <w:rsid w:val="00273AB5"/>
    <w:rsid w:val="002751C8"/>
    <w:rsid w:val="00277DD3"/>
    <w:rsid w:val="00282C93"/>
    <w:rsid w:val="0028301A"/>
    <w:rsid w:val="0028757E"/>
    <w:rsid w:val="002A51F3"/>
    <w:rsid w:val="002A6A4B"/>
    <w:rsid w:val="002B13A7"/>
    <w:rsid w:val="002B71CC"/>
    <w:rsid w:val="002D0146"/>
    <w:rsid w:val="002D158A"/>
    <w:rsid w:val="002E06E4"/>
    <w:rsid w:val="002E1BAC"/>
    <w:rsid w:val="002E6A2E"/>
    <w:rsid w:val="002F3D41"/>
    <w:rsid w:val="002F4504"/>
    <w:rsid w:val="002F63D5"/>
    <w:rsid w:val="003004E7"/>
    <w:rsid w:val="0030131C"/>
    <w:rsid w:val="003013D4"/>
    <w:rsid w:val="003153FA"/>
    <w:rsid w:val="003156CD"/>
    <w:rsid w:val="00317B31"/>
    <w:rsid w:val="00320F35"/>
    <w:rsid w:val="00320F9C"/>
    <w:rsid w:val="00335993"/>
    <w:rsid w:val="00336482"/>
    <w:rsid w:val="0034155F"/>
    <w:rsid w:val="00343CAA"/>
    <w:rsid w:val="00345E78"/>
    <w:rsid w:val="00346C2F"/>
    <w:rsid w:val="003473D2"/>
    <w:rsid w:val="0035116C"/>
    <w:rsid w:val="00352AFB"/>
    <w:rsid w:val="00353979"/>
    <w:rsid w:val="003567B9"/>
    <w:rsid w:val="00362578"/>
    <w:rsid w:val="00367B23"/>
    <w:rsid w:val="00373725"/>
    <w:rsid w:val="00373B50"/>
    <w:rsid w:val="00374710"/>
    <w:rsid w:val="003803AB"/>
    <w:rsid w:val="00380645"/>
    <w:rsid w:val="003823A6"/>
    <w:rsid w:val="0038420E"/>
    <w:rsid w:val="00384FD9"/>
    <w:rsid w:val="003853CD"/>
    <w:rsid w:val="00386AA9"/>
    <w:rsid w:val="0039321E"/>
    <w:rsid w:val="003A4E5A"/>
    <w:rsid w:val="003A4FEB"/>
    <w:rsid w:val="003A5204"/>
    <w:rsid w:val="003A70CE"/>
    <w:rsid w:val="003B0676"/>
    <w:rsid w:val="003B1738"/>
    <w:rsid w:val="003B20EA"/>
    <w:rsid w:val="003C6FEB"/>
    <w:rsid w:val="003E0672"/>
    <w:rsid w:val="003E2EA1"/>
    <w:rsid w:val="003F4B4F"/>
    <w:rsid w:val="0040476A"/>
    <w:rsid w:val="00407CC4"/>
    <w:rsid w:val="00410440"/>
    <w:rsid w:val="0041564E"/>
    <w:rsid w:val="00420A9F"/>
    <w:rsid w:val="00421BEA"/>
    <w:rsid w:val="00430D01"/>
    <w:rsid w:val="00432126"/>
    <w:rsid w:val="00432F46"/>
    <w:rsid w:val="00445673"/>
    <w:rsid w:val="004755F8"/>
    <w:rsid w:val="0047593B"/>
    <w:rsid w:val="0048086A"/>
    <w:rsid w:val="0048746C"/>
    <w:rsid w:val="004930AA"/>
    <w:rsid w:val="00496B93"/>
    <w:rsid w:val="00497711"/>
    <w:rsid w:val="004A04F4"/>
    <w:rsid w:val="004A316B"/>
    <w:rsid w:val="004A6B86"/>
    <w:rsid w:val="004B373F"/>
    <w:rsid w:val="004B7456"/>
    <w:rsid w:val="004C2748"/>
    <w:rsid w:val="004C5B22"/>
    <w:rsid w:val="004C724E"/>
    <w:rsid w:val="004C7DC6"/>
    <w:rsid w:val="004D1B60"/>
    <w:rsid w:val="004E10F9"/>
    <w:rsid w:val="004E1777"/>
    <w:rsid w:val="004E5C1A"/>
    <w:rsid w:val="004E5D21"/>
    <w:rsid w:val="005011AD"/>
    <w:rsid w:val="00513B4F"/>
    <w:rsid w:val="0051524E"/>
    <w:rsid w:val="00531B93"/>
    <w:rsid w:val="005446F0"/>
    <w:rsid w:val="005459D0"/>
    <w:rsid w:val="005504E6"/>
    <w:rsid w:val="0057519A"/>
    <w:rsid w:val="00576AAB"/>
    <w:rsid w:val="00576C2E"/>
    <w:rsid w:val="00576F26"/>
    <w:rsid w:val="00577210"/>
    <w:rsid w:val="00577DF8"/>
    <w:rsid w:val="00580DB8"/>
    <w:rsid w:val="00585347"/>
    <w:rsid w:val="0058547A"/>
    <w:rsid w:val="00586131"/>
    <w:rsid w:val="00587927"/>
    <w:rsid w:val="00595395"/>
    <w:rsid w:val="0059625B"/>
    <w:rsid w:val="0059631F"/>
    <w:rsid w:val="00596AB4"/>
    <w:rsid w:val="005A32C2"/>
    <w:rsid w:val="005A7AB4"/>
    <w:rsid w:val="005B45E6"/>
    <w:rsid w:val="005B67A2"/>
    <w:rsid w:val="005C18D2"/>
    <w:rsid w:val="005C6147"/>
    <w:rsid w:val="005C6311"/>
    <w:rsid w:val="005D3105"/>
    <w:rsid w:val="005E6321"/>
    <w:rsid w:val="005E7559"/>
    <w:rsid w:val="005F46EB"/>
    <w:rsid w:val="00615FBF"/>
    <w:rsid w:val="00623D36"/>
    <w:rsid w:val="00630694"/>
    <w:rsid w:val="006321F4"/>
    <w:rsid w:val="00641686"/>
    <w:rsid w:val="006431C0"/>
    <w:rsid w:val="00646C5C"/>
    <w:rsid w:val="006534C7"/>
    <w:rsid w:val="0066494B"/>
    <w:rsid w:val="0066756A"/>
    <w:rsid w:val="00681878"/>
    <w:rsid w:val="006832E4"/>
    <w:rsid w:val="00683504"/>
    <w:rsid w:val="00692A55"/>
    <w:rsid w:val="006A474B"/>
    <w:rsid w:val="006A779D"/>
    <w:rsid w:val="006B7846"/>
    <w:rsid w:val="006C0086"/>
    <w:rsid w:val="006C1542"/>
    <w:rsid w:val="006C1D3B"/>
    <w:rsid w:val="006C1D6B"/>
    <w:rsid w:val="006C1F07"/>
    <w:rsid w:val="006C772C"/>
    <w:rsid w:val="006D5482"/>
    <w:rsid w:val="006E31FB"/>
    <w:rsid w:val="006E3E8B"/>
    <w:rsid w:val="006E7C0F"/>
    <w:rsid w:val="006F126A"/>
    <w:rsid w:val="006F5CF8"/>
    <w:rsid w:val="006F7DB3"/>
    <w:rsid w:val="007062BD"/>
    <w:rsid w:val="00711E6C"/>
    <w:rsid w:val="00714D27"/>
    <w:rsid w:val="00723211"/>
    <w:rsid w:val="00735384"/>
    <w:rsid w:val="00737234"/>
    <w:rsid w:val="00751002"/>
    <w:rsid w:val="007605D2"/>
    <w:rsid w:val="00765327"/>
    <w:rsid w:val="007749FC"/>
    <w:rsid w:val="00780AB2"/>
    <w:rsid w:val="00793D7B"/>
    <w:rsid w:val="00797660"/>
    <w:rsid w:val="007B2EB9"/>
    <w:rsid w:val="007B5EDF"/>
    <w:rsid w:val="007C28D2"/>
    <w:rsid w:val="007C2929"/>
    <w:rsid w:val="007C3229"/>
    <w:rsid w:val="007C39B9"/>
    <w:rsid w:val="007D0958"/>
    <w:rsid w:val="007D4765"/>
    <w:rsid w:val="007D6EF8"/>
    <w:rsid w:val="007E13BF"/>
    <w:rsid w:val="007E31DD"/>
    <w:rsid w:val="007F614F"/>
    <w:rsid w:val="007F66D6"/>
    <w:rsid w:val="008006FA"/>
    <w:rsid w:val="008110AA"/>
    <w:rsid w:val="00811427"/>
    <w:rsid w:val="00820988"/>
    <w:rsid w:val="00822B4F"/>
    <w:rsid w:val="00822D5D"/>
    <w:rsid w:val="00825856"/>
    <w:rsid w:val="00830069"/>
    <w:rsid w:val="008343A2"/>
    <w:rsid w:val="00834957"/>
    <w:rsid w:val="00834A2F"/>
    <w:rsid w:val="00846281"/>
    <w:rsid w:val="00851373"/>
    <w:rsid w:val="00854DE9"/>
    <w:rsid w:val="00861680"/>
    <w:rsid w:val="00866489"/>
    <w:rsid w:val="00870163"/>
    <w:rsid w:val="00895A5D"/>
    <w:rsid w:val="0089606C"/>
    <w:rsid w:val="00896BC6"/>
    <w:rsid w:val="008A1DE1"/>
    <w:rsid w:val="008A34F4"/>
    <w:rsid w:val="008A61BF"/>
    <w:rsid w:val="008B49AB"/>
    <w:rsid w:val="008D35D8"/>
    <w:rsid w:val="008D6E0F"/>
    <w:rsid w:val="008F09AD"/>
    <w:rsid w:val="008F38A8"/>
    <w:rsid w:val="008F6C96"/>
    <w:rsid w:val="00911F06"/>
    <w:rsid w:val="00940420"/>
    <w:rsid w:val="00963188"/>
    <w:rsid w:val="009659ED"/>
    <w:rsid w:val="009669CF"/>
    <w:rsid w:val="00986348"/>
    <w:rsid w:val="009A2B53"/>
    <w:rsid w:val="009A2EBD"/>
    <w:rsid w:val="009C11C0"/>
    <w:rsid w:val="009C48F6"/>
    <w:rsid w:val="009C619A"/>
    <w:rsid w:val="009D03FE"/>
    <w:rsid w:val="009D70A8"/>
    <w:rsid w:val="009D78B0"/>
    <w:rsid w:val="009E1B07"/>
    <w:rsid w:val="009E4DE4"/>
    <w:rsid w:val="009F2788"/>
    <w:rsid w:val="009F62A9"/>
    <w:rsid w:val="00A022E9"/>
    <w:rsid w:val="00A12697"/>
    <w:rsid w:val="00A20004"/>
    <w:rsid w:val="00A3046D"/>
    <w:rsid w:val="00A3146D"/>
    <w:rsid w:val="00A330FA"/>
    <w:rsid w:val="00A536DE"/>
    <w:rsid w:val="00A57ECD"/>
    <w:rsid w:val="00A64BD1"/>
    <w:rsid w:val="00A65D9F"/>
    <w:rsid w:val="00A70A82"/>
    <w:rsid w:val="00A73DC5"/>
    <w:rsid w:val="00A775DD"/>
    <w:rsid w:val="00A837EB"/>
    <w:rsid w:val="00AA4E2A"/>
    <w:rsid w:val="00AB15C1"/>
    <w:rsid w:val="00AB1E41"/>
    <w:rsid w:val="00AB2826"/>
    <w:rsid w:val="00AB2A2B"/>
    <w:rsid w:val="00AB485E"/>
    <w:rsid w:val="00AB4B39"/>
    <w:rsid w:val="00AD08D7"/>
    <w:rsid w:val="00AD4F06"/>
    <w:rsid w:val="00AD70D9"/>
    <w:rsid w:val="00AD7F5C"/>
    <w:rsid w:val="00AE7AB3"/>
    <w:rsid w:val="00AF4C49"/>
    <w:rsid w:val="00B00832"/>
    <w:rsid w:val="00B019A0"/>
    <w:rsid w:val="00B032CE"/>
    <w:rsid w:val="00B0503C"/>
    <w:rsid w:val="00B11DE9"/>
    <w:rsid w:val="00B2152C"/>
    <w:rsid w:val="00B30AE1"/>
    <w:rsid w:val="00B34414"/>
    <w:rsid w:val="00B3640B"/>
    <w:rsid w:val="00B36CE6"/>
    <w:rsid w:val="00B43A6E"/>
    <w:rsid w:val="00B533E5"/>
    <w:rsid w:val="00B5583C"/>
    <w:rsid w:val="00B56F87"/>
    <w:rsid w:val="00B64449"/>
    <w:rsid w:val="00B66D8C"/>
    <w:rsid w:val="00B7216A"/>
    <w:rsid w:val="00BA3517"/>
    <w:rsid w:val="00BA3C35"/>
    <w:rsid w:val="00BA58F6"/>
    <w:rsid w:val="00BA7805"/>
    <w:rsid w:val="00BB034D"/>
    <w:rsid w:val="00BB0D63"/>
    <w:rsid w:val="00BC1E08"/>
    <w:rsid w:val="00BD008F"/>
    <w:rsid w:val="00BD11AC"/>
    <w:rsid w:val="00BE0F52"/>
    <w:rsid w:val="00BE1F9A"/>
    <w:rsid w:val="00BE452A"/>
    <w:rsid w:val="00BF0C80"/>
    <w:rsid w:val="00BF124E"/>
    <w:rsid w:val="00C0084E"/>
    <w:rsid w:val="00C01425"/>
    <w:rsid w:val="00C02B7A"/>
    <w:rsid w:val="00C12152"/>
    <w:rsid w:val="00C21575"/>
    <w:rsid w:val="00C308C3"/>
    <w:rsid w:val="00C3339B"/>
    <w:rsid w:val="00C3390F"/>
    <w:rsid w:val="00C36960"/>
    <w:rsid w:val="00C36F84"/>
    <w:rsid w:val="00C42332"/>
    <w:rsid w:val="00C4730D"/>
    <w:rsid w:val="00C50AAF"/>
    <w:rsid w:val="00C52A96"/>
    <w:rsid w:val="00C676D8"/>
    <w:rsid w:val="00C72357"/>
    <w:rsid w:val="00C80B39"/>
    <w:rsid w:val="00CA3661"/>
    <w:rsid w:val="00CA42F6"/>
    <w:rsid w:val="00CB0D06"/>
    <w:rsid w:val="00CB1517"/>
    <w:rsid w:val="00CB1E96"/>
    <w:rsid w:val="00CB1FEF"/>
    <w:rsid w:val="00CB2BAE"/>
    <w:rsid w:val="00CC0A79"/>
    <w:rsid w:val="00CC60FC"/>
    <w:rsid w:val="00CC7940"/>
    <w:rsid w:val="00CD7A02"/>
    <w:rsid w:val="00CD7C62"/>
    <w:rsid w:val="00CF0E50"/>
    <w:rsid w:val="00CF4BE9"/>
    <w:rsid w:val="00D034AB"/>
    <w:rsid w:val="00D07757"/>
    <w:rsid w:val="00D13B6B"/>
    <w:rsid w:val="00D2276C"/>
    <w:rsid w:val="00D22B80"/>
    <w:rsid w:val="00D22EDA"/>
    <w:rsid w:val="00D330C4"/>
    <w:rsid w:val="00D35784"/>
    <w:rsid w:val="00D37592"/>
    <w:rsid w:val="00D407C5"/>
    <w:rsid w:val="00D509A7"/>
    <w:rsid w:val="00D50D35"/>
    <w:rsid w:val="00D51B9F"/>
    <w:rsid w:val="00D527A3"/>
    <w:rsid w:val="00D54758"/>
    <w:rsid w:val="00D60482"/>
    <w:rsid w:val="00D61F89"/>
    <w:rsid w:val="00D72C3B"/>
    <w:rsid w:val="00D86EEE"/>
    <w:rsid w:val="00DA156E"/>
    <w:rsid w:val="00DA4C56"/>
    <w:rsid w:val="00DB26AC"/>
    <w:rsid w:val="00DB38FB"/>
    <w:rsid w:val="00DC32CD"/>
    <w:rsid w:val="00DC5D05"/>
    <w:rsid w:val="00DD4B39"/>
    <w:rsid w:val="00DD537C"/>
    <w:rsid w:val="00DE0BBA"/>
    <w:rsid w:val="00DE7715"/>
    <w:rsid w:val="00DE77C0"/>
    <w:rsid w:val="00DF03DF"/>
    <w:rsid w:val="00DF506B"/>
    <w:rsid w:val="00DF7BCE"/>
    <w:rsid w:val="00E0071B"/>
    <w:rsid w:val="00E027DE"/>
    <w:rsid w:val="00E07672"/>
    <w:rsid w:val="00E15DB8"/>
    <w:rsid w:val="00E2143B"/>
    <w:rsid w:val="00E31F79"/>
    <w:rsid w:val="00E326FA"/>
    <w:rsid w:val="00E53F21"/>
    <w:rsid w:val="00E601D8"/>
    <w:rsid w:val="00E6222D"/>
    <w:rsid w:val="00E63068"/>
    <w:rsid w:val="00E63BC8"/>
    <w:rsid w:val="00E646C7"/>
    <w:rsid w:val="00E76C46"/>
    <w:rsid w:val="00E8788A"/>
    <w:rsid w:val="00E97960"/>
    <w:rsid w:val="00E979D2"/>
    <w:rsid w:val="00EA53B9"/>
    <w:rsid w:val="00EA6D25"/>
    <w:rsid w:val="00EB4A9A"/>
    <w:rsid w:val="00EB4B38"/>
    <w:rsid w:val="00EC02B6"/>
    <w:rsid w:val="00EC6324"/>
    <w:rsid w:val="00EC7E01"/>
    <w:rsid w:val="00ED7C22"/>
    <w:rsid w:val="00EE0BEA"/>
    <w:rsid w:val="00EE0EF0"/>
    <w:rsid w:val="00EE139E"/>
    <w:rsid w:val="00EE1E7D"/>
    <w:rsid w:val="00EE228C"/>
    <w:rsid w:val="00EE4383"/>
    <w:rsid w:val="00EE491C"/>
    <w:rsid w:val="00EE6D51"/>
    <w:rsid w:val="00EF28F1"/>
    <w:rsid w:val="00EF7ACA"/>
    <w:rsid w:val="00EF7D85"/>
    <w:rsid w:val="00F00FF1"/>
    <w:rsid w:val="00F1142C"/>
    <w:rsid w:val="00F1305E"/>
    <w:rsid w:val="00F16E81"/>
    <w:rsid w:val="00F20C19"/>
    <w:rsid w:val="00F30531"/>
    <w:rsid w:val="00F31891"/>
    <w:rsid w:val="00F319EC"/>
    <w:rsid w:val="00F343EA"/>
    <w:rsid w:val="00F34ABA"/>
    <w:rsid w:val="00F357CB"/>
    <w:rsid w:val="00F42278"/>
    <w:rsid w:val="00F50AA4"/>
    <w:rsid w:val="00F541D9"/>
    <w:rsid w:val="00F83C00"/>
    <w:rsid w:val="00F9130B"/>
    <w:rsid w:val="00F97718"/>
    <w:rsid w:val="00FA1809"/>
    <w:rsid w:val="00FA2104"/>
    <w:rsid w:val="00FA4CCB"/>
    <w:rsid w:val="00FB782A"/>
    <w:rsid w:val="00FC257F"/>
    <w:rsid w:val="00FD6467"/>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FC669D"/>
  <w15:docId w15:val="{11165137-2170-4317-9B97-1CC24ED1E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Default">
    <w:name w:val="Default"/>
    <w:rsid w:val="004E5C1A"/>
    <w:pPr>
      <w:autoSpaceDE w:val="0"/>
      <w:autoSpaceDN w:val="0"/>
      <w:adjustRightInd w:val="0"/>
    </w:pPr>
    <w:rPr>
      <w:rFonts w:ascii="Arial" w:hAnsi="Arial" w:cs="Arial"/>
      <w:color w:val="000000"/>
      <w:sz w:val="24"/>
      <w:szCs w:val="24"/>
    </w:rPr>
  </w:style>
  <w:style w:type="table" w:styleId="Tablaconcuadrcula4-nfasis1">
    <w:name w:val="Grid Table 4 Accent 1"/>
    <w:basedOn w:val="Tablanormal"/>
    <w:uiPriority w:val="49"/>
    <w:rsid w:val="00576F26"/>
    <w:rPr>
      <w:rFonts w:eastAsia="MS Minch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haracterStyle1">
    <w:name w:val="Character Style 1"/>
    <w:uiPriority w:val="99"/>
    <w:rsid w:val="0019470D"/>
    <w:rPr>
      <w:sz w:val="20"/>
      <w:szCs w:val="20"/>
    </w:rPr>
  </w:style>
  <w:style w:type="character" w:customStyle="1" w:styleId="CharacterStyle2">
    <w:name w:val="Character Style 2"/>
    <w:uiPriority w:val="99"/>
    <w:rsid w:val="0019470D"/>
    <w:rPr>
      <w:sz w:val="20"/>
      <w:szCs w:val="20"/>
    </w:rPr>
  </w:style>
  <w:style w:type="paragraph" w:customStyle="1" w:styleId="Style1">
    <w:name w:val="Style 1"/>
    <w:basedOn w:val="Normal"/>
    <w:uiPriority w:val="99"/>
    <w:rsid w:val="0019470D"/>
    <w:pPr>
      <w:widowControl w:val="0"/>
      <w:autoSpaceDE w:val="0"/>
      <w:autoSpaceDN w:val="0"/>
      <w:adjustRightInd w:val="0"/>
    </w:pPr>
    <w:rPr>
      <w:rFonts w:ascii="Times New Roman" w:eastAsiaTheme="minorEastAsia" w:hAnsi="Times New Roman"/>
      <w:sz w:val="20"/>
      <w:szCs w:val="20"/>
      <w:lang w:val="en-US" w:eastAsia="es-CR"/>
    </w:rPr>
  </w:style>
  <w:style w:type="paragraph" w:customStyle="1" w:styleId="Style2">
    <w:name w:val="Style 2"/>
    <w:basedOn w:val="Normal"/>
    <w:uiPriority w:val="99"/>
    <w:rsid w:val="0019470D"/>
    <w:pPr>
      <w:widowControl w:val="0"/>
      <w:autoSpaceDE w:val="0"/>
      <w:autoSpaceDN w:val="0"/>
      <w:spacing w:before="252" w:line="288" w:lineRule="auto"/>
      <w:ind w:left="720" w:right="576" w:hanging="432"/>
      <w:jc w:val="both"/>
    </w:pPr>
    <w:rPr>
      <w:rFonts w:ascii="Verdana" w:eastAsiaTheme="minorEastAsia" w:hAnsi="Verdana" w:cs="Verdana"/>
      <w:sz w:val="20"/>
      <w:szCs w:val="20"/>
      <w:lang w:val="en-US"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017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Template>
  <TotalTime>3018</TotalTime>
  <Pages>48</Pages>
  <Words>15244</Words>
  <Characters>87614</Characters>
  <Application>Microsoft Office Word</Application>
  <DocSecurity>8</DocSecurity>
  <Lines>730</Lines>
  <Paragraphs>205</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102653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141</cp:revision>
  <cp:lastPrinted>2011-09-07T16:03:00Z</cp:lastPrinted>
  <dcterms:created xsi:type="dcterms:W3CDTF">2020-11-18T15:01:00Z</dcterms:created>
  <dcterms:modified xsi:type="dcterms:W3CDTF">2020-12-04T14:01:00Z</dcterms:modified>
</cp:coreProperties>
</file>