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5D460" w14:textId="77777777" w:rsidR="00FA4CCB" w:rsidRDefault="00FA4CCB">
      <w:pPr>
        <w:pStyle w:val="Ttulo"/>
        <w:ind w:right="51"/>
        <w:rPr>
          <w:rFonts w:cs="Arial"/>
        </w:rPr>
      </w:pPr>
      <w:r>
        <w:rPr>
          <w:rFonts w:cs="Arial"/>
        </w:rPr>
        <w:t>BANCO HIPOTECARIO DE LA VIVIENDA</w:t>
      </w:r>
    </w:p>
    <w:p w14:paraId="68912D9B" w14:textId="77777777" w:rsidR="00FA4CCB" w:rsidRDefault="00FA4CCB">
      <w:pPr>
        <w:spacing w:line="360" w:lineRule="auto"/>
        <w:ind w:right="51"/>
        <w:jc w:val="center"/>
        <w:rPr>
          <w:rFonts w:cs="Arial"/>
          <w:b/>
          <w:sz w:val="22"/>
          <w:u w:val="single"/>
        </w:rPr>
      </w:pPr>
      <w:r>
        <w:rPr>
          <w:rFonts w:cs="Arial"/>
          <w:b/>
          <w:sz w:val="22"/>
          <w:u w:val="single"/>
        </w:rPr>
        <w:t>JUNTA DIRECTIVA</w:t>
      </w:r>
    </w:p>
    <w:p w14:paraId="248F7F22" w14:textId="77777777" w:rsidR="00FA4CCB" w:rsidRDefault="00FA4CCB">
      <w:pPr>
        <w:spacing w:line="360" w:lineRule="auto"/>
        <w:ind w:right="51"/>
        <w:jc w:val="center"/>
        <w:rPr>
          <w:rFonts w:cs="Arial"/>
          <w:b/>
          <w:sz w:val="22"/>
          <w:u w:val="single"/>
        </w:rPr>
      </w:pPr>
    </w:p>
    <w:p w14:paraId="300CFD71" w14:textId="020AE86C"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CD36D8">
        <w:rPr>
          <w:rFonts w:cs="Arial"/>
          <w:b/>
          <w:sz w:val="22"/>
          <w:u w:val="single"/>
        </w:rPr>
        <w:t>EXTRA</w:t>
      </w:r>
      <w:r w:rsidR="00FA4CCB">
        <w:rPr>
          <w:rFonts w:cs="Arial"/>
          <w:b/>
          <w:sz w:val="22"/>
          <w:u w:val="single"/>
        </w:rPr>
        <w:t xml:space="preserve">ORDINARIA </w:t>
      </w:r>
      <w:r>
        <w:rPr>
          <w:rFonts w:cs="Arial"/>
          <w:b/>
          <w:sz w:val="22"/>
          <w:u w:val="single"/>
        </w:rPr>
        <w:t xml:space="preserve">N° </w:t>
      </w:r>
      <w:r w:rsidR="00CD36D8">
        <w:rPr>
          <w:rFonts w:cs="Arial"/>
          <w:b/>
          <w:sz w:val="22"/>
          <w:u w:val="single"/>
        </w:rPr>
        <w:t>69</w:t>
      </w:r>
      <w:r>
        <w:rPr>
          <w:rFonts w:cs="Arial"/>
          <w:b/>
          <w:sz w:val="22"/>
          <w:u w:val="single"/>
        </w:rPr>
        <w:t>-20</w:t>
      </w:r>
      <w:r w:rsidR="00E97960">
        <w:rPr>
          <w:rFonts w:cs="Arial"/>
          <w:b/>
          <w:sz w:val="22"/>
          <w:u w:val="single"/>
        </w:rPr>
        <w:t>20</w:t>
      </w:r>
    </w:p>
    <w:p w14:paraId="7D639377" w14:textId="01B02A2F" w:rsidR="00FA4CCB" w:rsidRDefault="00FA4CCB">
      <w:pPr>
        <w:spacing w:line="360" w:lineRule="auto"/>
        <w:ind w:right="51"/>
        <w:jc w:val="center"/>
        <w:rPr>
          <w:rFonts w:cs="Arial"/>
          <w:b/>
          <w:sz w:val="22"/>
          <w:u w:val="single"/>
        </w:rPr>
      </w:pPr>
      <w:r>
        <w:rPr>
          <w:rFonts w:cs="Arial"/>
          <w:b/>
          <w:sz w:val="22"/>
          <w:u w:val="single"/>
        </w:rPr>
        <w:t xml:space="preserve">DEL </w:t>
      </w:r>
      <w:r w:rsidR="00CD36D8">
        <w:rPr>
          <w:rFonts w:cs="Arial"/>
          <w:b/>
          <w:sz w:val="22"/>
          <w:u w:val="single"/>
        </w:rPr>
        <w:t>03</w:t>
      </w:r>
      <w:r>
        <w:rPr>
          <w:rFonts w:cs="Arial"/>
          <w:b/>
          <w:sz w:val="22"/>
          <w:u w:val="single"/>
        </w:rPr>
        <w:t xml:space="preserve"> DE </w:t>
      </w:r>
      <w:r w:rsidR="00CD36D8">
        <w:rPr>
          <w:rFonts w:cs="Arial"/>
          <w:b/>
          <w:sz w:val="22"/>
          <w:u w:val="single"/>
        </w:rPr>
        <w:t>SETIEMBRE</w:t>
      </w:r>
      <w:r>
        <w:rPr>
          <w:rFonts w:cs="Arial"/>
          <w:b/>
          <w:sz w:val="22"/>
          <w:u w:val="single"/>
        </w:rPr>
        <w:t xml:space="preserve"> DE 20</w:t>
      </w:r>
      <w:r w:rsidR="00E97960">
        <w:rPr>
          <w:rFonts w:cs="Arial"/>
          <w:b/>
          <w:sz w:val="22"/>
          <w:u w:val="single"/>
        </w:rPr>
        <w:t>20</w:t>
      </w:r>
    </w:p>
    <w:p w14:paraId="701D3E0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CE09D48" w14:textId="77777777" w:rsidR="00FA4CCB" w:rsidRDefault="00FA4CCB">
      <w:pPr>
        <w:spacing w:line="360" w:lineRule="auto"/>
        <w:ind w:right="51"/>
        <w:jc w:val="center"/>
        <w:rPr>
          <w:rFonts w:cs="Arial"/>
          <w:b/>
          <w:sz w:val="22"/>
          <w:u w:val="single"/>
        </w:rPr>
      </w:pPr>
    </w:p>
    <w:p w14:paraId="3FFEA2CE" w14:textId="0194F22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C71813">
        <w:rPr>
          <w:rFonts w:cs="Arial"/>
          <w:sz w:val="22"/>
        </w:rPr>
        <w:t xml:space="preserve">Por medio de videoconferencia que consta en los archivos de la Secretaría de la </w:t>
      </w:r>
      <w:r w:rsidR="00C71813" w:rsidRPr="00B85537">
        <w:rPr>
          <w:rFonts w:cs="Arial"/>
          <w:sz w:val="22"/>
          <w:lang w:val="es-ES_tradnl"/>
        </w:rPr>
        <w:t>Junta Directiva</w:t>
      </w:r>
      <w:r w:rsidR="00C71813">
        <w:rPr>
          <w:rFonts w:cs="Arial"/>
          <w:sz w:val="22"/>
        </w:rPr>
        <w:t xml:space="preserve"> y al amparo de las consideraciones y disposiciones señaladas en el acuerdo N° 10 de la sesión 21-2020, del 16 de marzo de 2020, se inicia la sesión a las diecis</w:t>
      </w:r>
      <w:r w:rsidR="00CE2EBD">
        <w:rPr>
          <w:rFonts w:cs="Arial"/>
          <w:sz w:val="22"/>
        </w:rPr>
        <w:t>iete</w:t>
      </w:r>
      <w:r w:rsidR="00C71813">
        <w:rPr>
          <w:rFonts w:cs="Arial"/>
          <w:sz w:val="22"/>
        </w:rPr>
        <w:t xml:space="preserve"> horas</w:t>
      </w:r>
      <w:r w:rsidR="006350AE">
        <w:rPr>
          <w:rFonts w:cs="Arial"/>
          <w:sz w:val="22"/>
        </w:rPr>
        <w:t xml:space="preserve"> con veinte minutos</w:t>
      </w:r>
      <w:r w:rsidR="00C71813">
        <w:rPr>
          <w:rFonts w:cs="Arial"/>
          <w:sz w:val="22"/>
        </w:rPr>
        <w:t>, con la asistencia de los siguientes Directores</w:t>
      </w:r>
      <w:r w:rsidR="00FA4CCB">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6350AE" w:rsidRPr="006350AE">
        <w:rPr>
          <w:rFonts w:cs="Arial"/>
          <w:sz w:val="22"/>
        </w:rPr>
        <w:t xml:space="preserve"> </w:t>
      </w:r>
      <w:r w:rsidR="006350AE">
        <w:rPr>
          <w:rFonts w:cs="Arial"/>
          <w:sz w:val="22"/>
        </w:rPr>
        <w:t xml:space="preserve">La Directora Irene Campos Gómez, Presidenta, se incorpora a la sesión a partir del minuto </w:t>
      </w:r>
      <w:r w:rsidR="00DC574F">
        <w:rPr>
          <w:rFonts w:cs="Arial"/>
          <w:sz w:val="22"/>
        </w:rPr>
        <w:t>71:05</w:t>
      </w:r>
      <w:r w:rsidR="006350AE">
        <w:rPr>
          <w:rFonts w:cs="Arial"/>
          <w:sz w:val="22"/>
        </w:rPr>
        <w:t>.</w:t>
      </w:r>
    </w:p>
    <w:p w14:paraId="26B895E6" w14:textId="77777777" w:rsidR="00AD4F06" w:rsidRDefault="00AD4F06" w:rsidP="0066494B">
      <w:pPr>
        <w:spacing w:line="360" w:lineRule="auto"/>
        <w:jc w:val="both"/>
        <w:rPr>
          <w:rFonts w:cs="Arial"/>
          <w:sz w:val="22"/>
        </w:rPr>
      </w:pPr>
    </w:p>
    <w:p w14:paraId="125B62F6" w14:textId="09272F3F"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6350AE">
        <w:rPr>
          <w:rFonts w:cs="Arial"/>
          <w:sz w:val="22"/>
        </w:rPr>
        <w:t xml:space="preserve"> El licenciado</w:t>
      </w:r>
      <w:r w:rsidR="006350AE" w:rsidRPr="006350AE">
        <w:rPr>
          <w:rFonts w:cs="Arial"/>
          <w:sz w:val="22"/>
        </w:rPr>
        <w:t xml:space="preserve"> </w:t>
      </w:r>
      <w:r w:rsidR="006350AE">
        <w:rPr>
          <w:rFonts w:cs="Arial"/>
          <w:sz w:val="22"/>
        </w:rPr>
        <w:t>Rodolfo Mora Villalobos, Asesor Legal, se incorpora a la sesión a partir del minuto</w:t>
      </w:r>
      <w:r w:rsidR="0046030F">
        <w:rPr>
          <w:rFonts w:cs="Arial"/>
          <w:sz w:val="22"/>
        </w:rPr>
        <w:t xml:space="preserve"> 07:45</w:t>
      </w:r>
      <w:r w:rsidR="006350AE">
        <w:rPr>
          <w:rFonts w:cs="Arial"/>
          <w:sz w:val="22"/>
        </w:rPr>
        <w:t>.</w:t>
      </w:r>
    </w:p>
    <w:p w14:paraId="012BD5CF" w14:textId="77777777" w:rsidR="006321F4" w:rsidRPr="00D14EAF" w:rsidRDefault="006321F4" w:rsidP="006321F4">
      <w:pPr>
        <w:spacing w:line="360" w:lineRule="auto"/>
        <w:jc w:val="both"/>
        <w:rPr>
          <w:rFonts w:cs="Arial"/>
          <w:b/>
          <w:sz w:val="22"/>
        </w:rPr>
      </w:pPr>
      <w:r w:rsidRPr="00D14EAF">
        <w:rPr>
          <w:rFonts w:cs="Arial"/>
          <w:b/>
          <w:sz w:val="22"/>
        </w:rPr>
        <w:t>************</w:t>
      </w:r>
    </w:p>
    <w:p w14:paraId="09B60825" w14:textId="77777777" w:rsidR="00FA4CCB" w:rsidRDefault="00FA4CCB" w:rsidP="0066494B">
      <w:pPr>
        <w:spacing w:line="360" w:lineRule="auto"/>
        <w:jc w:val="both"/>
        <w:rPr>
          <w:rFonts w:cs="Arial"/>
          <w:sz w:val="22"/>
        </w:rPr>
      </w:pPr>
    </w:p>
    <w:p w14:paraId="276331C9" w14:textId="77777777" w:rsidR="00FA4CCB" w:rsidRDefault="00FA4CCB" w:rsidP="0066494B">
      <w:pPr>
        <w:pStyle w:val="Ttulo4"/>
        <w:spacing w:line="360" w:lineRule="auto"/>
        <w:jc w:val="both"/>
        <w:rPr>
          <w:rFonts w:cs="Arial"/>
        </w:rPr>
      </w:pPr>
      <w:r>
        <w:rPr>
          <w:rFonts w:cs="Arial"/>
        </w:rPr>
        <w:t>Asuntos conocidos en la presente sesión</w:t>
      </w:r>
    </w:p>
    <w:p w14:paraId="2379AFCB" w14:textId="77777777" w:rsidR="00FA4CCB" w:rsidRDefault="00FA4CCB" w:rsidP="0066494B">
      <w:pPr>
        <w:spacing w:line="360" w:lineRule="auto"/>
        <w:jc w:val="both"/>
        <w:rPr>
          <w:rFonts w:cs="Arial"/>
          <w:b/>
          <w:sz w:val="22"/>
        </w:rPr>
      </w:pPr>
    </w:p>
    <w:p w14:paraId="0E59D0A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EFC01B7" w14:textId="6684906C" w:rsidR="00CD36D8" w:rsidRPr="006350AE" w:rsidRDefault="00CD36D8" w:rsidP="006350AE">
      <w:pPr>
        <w:pStyle w:val="Prrafodelista"/>
        <w:numPr>
          <w:ilvl w:val="0"/>
          <w:numId w:val="18"/>
        </w:numPr>
        <w:spacing w:line="360" w:lineRule="auto"/>
        <w:ind w:left="426" w:hanging="426"/>
        <w:jc w:val="both"/>
        <w:rPr>
          <w:rFonts w:cs="Arial"/>
          <w:sz w:val="22"/>
          <w:lang w:val="es-ES_tradnl"/>
        </w:rPr>
      </w:pPr>
      <w:r w:rsidRPr="006350AE">
        <w:rPr>
          <w:rFonts w:cs="Arial"/>
          <w:sz w:val="22"/>
          <w:lang w:val="es-ES_tradnl"/>
        </w:rPr>
        <w:t xml:space="preserve">Audiencia a representante del Ministerio de Hacienda – Proyecto de Ley de Presupuesto Nacional 2021. </w:t>
      </w:r>
    </w:p>
    <w:p w14:paraId="68DF8BAA" w14:textId="77777777" w:rsidR="00CD36D8" w:rsidRPr="006350AE" w:rsidRDefault="00CD36D8" w:rsidP="006350AE">
      <w:pPr>
        <w:pStyle w:val="Prrafodelista"/>
        <w:numPr>
          <w:ilvl w:val="0"/>
          <w:numId w:val="18"/>
        </w:numPr>
        <w:spacing w:line="360" w:lineRule="auto"/>
        <w:ind w:left="426" w:hanging="426"/>
        <w:jc w:val="both"/>
        <w:rPr>
          <w:rFonts w:cs="Arial"/>
          <w:sz w:val="22"/>
          <w:lang w:val="es-ES_tradnl"/>
        </w:rPr>
      </w:pPr>
      <w:r w:rsidRPr="006350AE">
        <w:rPr>
          <w:rFonts w:cs="Arial"/>
          <w:sz w:val="22"/>
          <w:lang w:val="es-ES_tradnl"/>
        </w:rPr>
        <w:t>Presentación sobre la proyección de ingresos del FOSUVI y la priorización del último cuatrimestre de 2020.</w:t>
      </w:r>
    </w:p>
    <w:p w14:paraId="6205DD4F" w14:textId="77777777" w:rsidR="006321F4" w:rsidRPr="00D14EAF" w:rsidRDefault="006321F4" w:rsidP="006321F4">
      <w:pPr>
        <w:spacing w:line="360" w:lineRule="auto"/>
        <w:jc w:val="both"/>
        <w:rPr>
          <w:rFonts w:cs="Arial"/>
          <w:b/>
          <w:sz w:val="22"/>
        </w:rPr>
      </w:pPr>
      <w:r w:rsidRPr="00D14EAF">
        <w:rPr>
          <w:rFonts w:cs="Arial"/>
          <w:b/>
          <w:sz w:val="22"/>
        </w:rPr>
        <w:t>************</w:t>
      </w:r>
    </w:p>
    <w:p w14:paraId="16081C3C" w14:textId="77777777" w:rsidR="007F614F" w:rsidRPr="00AB2826" w:rsidRDefault="007F614F" w:rsidP="002D0146">
      <w:pPr>
        <w:spacing w:line="360" w:lineRule="auto"/>
        <w:jc w:val="both"/>
        <w:rPr>
          <w:rFonts w:cs="Arial"/>
          <w:b/>
          <w:sz w:val="22"/>
          <w:szCs w:val="22"/>
          <w:u w:val="single"/>
          <w:lang w:val="es-ES_tradnl"/>
        </w:rPr>
      </w:pPr>
    </w:p>
    <w:p w14:paraId="502FD8ED" w14:textId="4EFC923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D36D8" w:rsidRPr="00CD36D8">
        <w:rPr>
          <w:rFonts w:cs="Arial"/>
          <w:b/>
          <w:bCs/>
          <w:sz w:val="22"/>
          <w:u w:val="single"/>
          <w:lang w:val="es-ES_tradnl"/>
        </w:rPr>
        <w:t>Audiencia a representante del Ministerio de Hacienda – Proyecto de Ley de Presupuesto Nacional 2021</w:t>
      </w:r>
    </w:p>
    <w:p w14:paraId="03B2282B" w14:textId="77777777" w:rsidR="00CD36D8" w:rsidRDefault="00CD36D8" w:rsidP="00CD36D8">
      <w:pPr>
        <w:spacing w:line="360" w:lineRule="auto"/>
        <w:jc w:val="both"/>
        <w:rPr>
          <w:rFonts w:cs="Arial"/>
          <w:sz w:val="22"/>
          <w:szCs w:val="22"/>
        </w:rPr>
      </w:pPr>
    </w:p>
    <w:p w14:paraId="4C0208F4" w14:textId="2B4F5136" w:rsidR="006350AE" w:rsidRDefault="00CD36D8" w:rsidP="00CD36D8">
      <w:pPr>
        <w:spacing w:line="360" w:lineRule="auto"/>
        <w:jc w:val="both"/>
        <w:rPr>
          <w:rFonts w:cs="Arial"/>
          <w:sz w:val="22"/>
          <w:lang w:val="es-ES_tradnl"/>
        </w:rPr>
      </w:pPr>
      <w:r w:rsidRPr="0039311E">
        <w:rPr>
          <w:rFonts w:cs="Arial"/>
          <w:sz w:val="22"/>
          <w:u w:val="single"/>
          <w:lang w:val="es-ES_tradnl"/>
        </w:rPr>
        <w:lastRenderedPageBreak/>
        <w:t xml:space="preserve">Minuto </w:t>
      </w:r>
      <w:r w:rsidR="00DC574F">
        <w:rPr>
          <w:rFonts w:cs="Arial"/>
          <w:sz w:val="22"/>
          <w:u w:val="single"/>
          <w:lang w:val="es-ES_tradnl"/>
        </w:rPr>
        <w:t>02</w:t>
      </w:r>
      <w:r w:rsidRPr="0039311E">
        <w:rPr>
          <w:rFonts w:cs="Arial"/>
          <w:sz w:val="22"/>
          <w:u w:val="single"/>
          <w:lang w:val="es-ES_tradnl"/>
        </w:rPr>
        <w:t>:</w:t>
      </w:r>
      <w:r w:rsidR="00DC574F">
        <w:rPr>
          <w:rFonts w:cs="Arial"/>
          <w:sz w:val="22"/>
          <w:u w:val="single"/>
          <w:lang w:val="es-ES_tradnl"/>
        </w:rPr>
        <w:t>48</w:t>
      </w:r>
      <w:r>
        <w:rPr>
          <w:rFonts w:cs="Arial"/>
          <w:sz w:val="22"/>
          <w:lang w:val="es-ES_tradnl"/>
        </w:rPr>
        <w:t xml:space="preserve"> </w:t>
      </w:r>
      <w:r w:rsidR="009A74C4">
        <w:rPr>
          <w:rFonts w:cs="Arial"/>
          <w:sz w:val="22"/>
          <w:lang w:val="es-ES_tradnl"/>
        </w:rPr>
        <w:t>I</w:t>
      </w:r>
      <w:r w:rsidR="006350AE">
        <w:rPr>
          <w:rFonts w:cs="Arial"/>
          <w:sz w:val="22"/>
          <w:lang w:val="es-ES_tradnl"/>
        </w:rPr>
        <w:t xml:space="preserve">nicialmente, el señor Gerente General, con el apoyo del licenciado Mora Villalobos, somete a la consideración de la </w:t>
      </w:r>
      <w:r w:rsidR="006350AE" w:rsidRPr="006350AE">
        <w:rPr>
          <w:rFonts w:cs="Arial"/>
          <w:sz w:val="22"/>
          <w:lang w:val="es-ES_tradnl"/>
        </w:rPr>
        <w:t>Junta Directiva</w:t>
      </w:r>
      <w:r w:rsidR="006350AE">
        <w:rPr>
          <w:rFonts w:cs="Arial"/>
          <w:sz w:val="22"/>
          <w:lang w:val="es-ES_tradnl"/>
        </w:rPr>
        <w:t>, un primer borrador del criterio que emitirá el BANHVI con respecto al proyecto de ley de Presupuesto Ordinario de la República para el período 2021, tomando nota de las sugerencias y observaciones que al respecto van planteando los señores Directores.</w:t>
      </w:r>
    </w:p>
    <w:p w14:paraId="10119C91" w14:textId="77777777" w:rsidR="00CD36D8" w:rsidRDefault="00CD36D8" w:rsidP="00CD36D8">
      <w:pPr>
        <w:spacing w:line="360" w:lineRule="auto"/>
        <w:jc w:val="both"/>
        <w:rPr>
          <w:rFonts w:cs="Arial"/>
          <w:sz w:val="22"/>
          <w:szCs w:val="22"/>
        </w:rPr>
      </w:pPr>
    </w:p>
    <w:p w14:paraId="0EB01B5B" w14:textId="16474DFD" w:rsidR="00CD36D8" w:rsidRDefault="00CD36D8" w:rsidP="00CD36D8">
      <w:pPr>
        <w:spacing w:line="360" w:lineRule="auto"/>
        <w:jc w:val="both"/>
        <w:rPr>
          <w:rFonts w:cs="Arial"/>
          <w:sz w:val="22"/>
          <w:lang w:val="es-ES_tradnl"/>
        </w:rPr>
      </w:pPr>
      <w:r w:rsidRPr="00A25DB7">
        <w:rPr>
          <w:rFonts w:cs="Arial"/>
          <w:sz w:val="22"/>
          <w:u w:val="single"/>
          <w:lang w:val="es-ES_tradnl"/>
        </w:rPr>
        <w:t xml:space="preserve">Minuto </w:t>
      </w:r>
      <w:r w:rsidR="0046030F">
        <w:rPr>
          <w:rFonts w:cs="Arial"/>
          <w:sz w:val="22"/>
          <w:u w:val="single"/>
          <w:lang w:val="es-ES_tradnl"/>
        </w:rPr>
        <w:t>97</w:t>
      </w:r>
      <w:r w:rsidRPr="00A25DB7">
        <w:rPr>
          <w:rFonts w:cs="Arial"/>
          <w:sz w:val="22"/>
          <w:u w:val="single"/>
          <w:lang w:val="es-ES_tradnl"/>
        </w:rPr>
        <w:t>:</w:t>
      </w:r>
      <w:r w:rsidR="0046030F">
        <w:rPr>
          <w:rFonts w:cs="Arial"/>
          <w:sz w:val="22"/>
          <w:u w:val="single"/>
          <w:lang w:val="es-ES_tradnl"/>
        </w:rPr>
        <w:t>22</w:t>
      </w:r>
      <w:r>
        <w:rPr>
          <w:rFonts w:cs="Arial"/>
          <w:sz w:val="22"/>
          <w:lang w:val="es-ES_tradnl"/>
        </w:rPr>
        <w:t xml:space="preserve"> </w:t>
      </w:r>
      <w:r w:rsidR="00F715BD">
        <w:rPr>
          <w:rFonts w:cs="Arial"/>
          <w:sz w:val="22"/>
          <w:lang w:val="es-ES_tradnl"/>
        </w:rPr>
        <w:t>Se incorpora a la sesión el señor Isaac Castro Esquivel, Viceministro de Hacienda, quien se refiere a</w:t>
      </w:r>
      <w:r w:rsidR="00FE7A97">
        <w:rPr>
          <w:rFonts w:cs="Arial"/>
          <w:sz w:val="22"/>
          <w:lang w:val="es-ES_tradnl"/>
        </w:rPr>
        <w:t xml:space="preserve"> la situación económica y fiscal que enfrenta el país, así como a las normas que en materia de sostenibilidad y responsabilidad fiscal establece la Ley de Fortalecimiento de las Finanzas Públicas, y las consideraciones básicas sobre las cuales se ha formulado el proyecto de Presupuesto Ordinario de la República para el año 2021.</w:t>
      </w:r>
    </w:p>
    <w:p w14:paraId="4887A24D" w14:textId="166A3114" w:rsidR="00FE7A97" w:rsidRDefault="00FE7A97" w:rsidP="00CD36D8">
      <w:pPr>
        <w:spacing w:line="360" w:lineRule="auto"/>
        <w:jc w:val="both"/>
        <w:rPr>
          <w:rFonts w:cs="Arial"/>
          <w:sz w:val="22"/>
          <w:lang w:val="es-ES_tradnl"/>
        </w:rPr>
      </w:pPr>
    </w:p>
    <w:p w14:paraId="02E97C39" w14:textId="2D563176" w:rsidR="00FE7A97" w:rsidRDefault="00FE7A97" w:rsidP="00CD36D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118</w:t>
      </w:r>
      <w:r w:rsidRPr="00A25DB7">
        <w:rPr>
          <w:rFonts w:cs="Arial"/>
          <w:sz w:val="22"/>
          <w:u w:val="single"/>
          <w:lang w:val="es-ES_tradnl"/>
        </w:rPr>
        <w:t>:</w:t>
      </w:r>
      <w:r>
        <w:rPr>
          <w:rFonts w:cs="Arial"/>
          <w:sz w:val="22"/>
          <w:u w:val="single"/>
          <w:lang w:val="es-ES_tradnl"/>
        </w:rPr>
        <w:t>10</w:t>
      </w:r>
      <w:r>
        <w:rPr>
          <w:rFonts w:cs="Arial"/>
          <w:sz w:val="22"/>
          <w:lang w:val="es-ES_tradnl"/>
        </w:rPr>
        <w:t xml:space="preserve"> El señor </w:t>
      </w:r>
      <w:r w:rsidR="00F64AE2">
        <w:rPr>
          <w:rFonts w:cs="Arial"/>
          <w:sz w:val="22"/>
          <w:lang w:val="es-ES_tradnl"/>
        </w:rPr>
        <w:t xml:space="preserve">Viceministro procede a atender varias consultas y observaciones del Gerente General y de los señores Directores, </w:t>
      </w:r>
      <w:r>
        <w:rPr>
          <w:rFonts w:cs="Arial"/>
          <w:sz w:val="22"/>
          <w:lang w:val="es-ES_tradnl"/>
        </w:rPr>
        <w:t xml:space="preserve">con respecto </w:t>
      </w:r>
      <w:r w:rsidR="00F64AE2">
        <w:rPr>
          <w:rFonts w:cs="Arial"/>
          <w:sz w:val="22"/>
          <w:lang w:val="es-ES_tradnl"/>
        </w:rPr>
        <w:t>a la reducción que en dicho proyecto de ley se propone a los recursos del FOSUVI y, particularmente, en relación con los estudios y criterios que sustentan el monto de la reducción</w:t>
      </w:r>
      <w:r w:rsidR="00FC7963">
        <w:rPr>
          <w:rFonts w:cs="Arial"/>
          <w:sz w:val="22"/>
          <w:lang w:val="es-ES_tradnl"/>
        </w:rPr>
        <w:t xml:space="preserve"> (la cual se estima desproporcionada y ajena al interés de dinamizar la economía)</w:t>
      </w:r>
      <w:r w:rsidR="00F64AE2">
        <w:rPr>
          <w:rFonts w:cs="Arial"/>
          <w:sz w:val="22"/>
          <w:lang w:val="es-ES_tradnl"/>
        </w:rPr>
        <w:t xml:space="preserve">, según lo establecido en los artículos 15, 23 y 24 de la Ley de Fortalecimiento de las Finanzas Públicas.  Sobre esto último, solicita que la consulta se haga formalmente al Ministerio de Hacienda y además hace énfasis en que la exposición de motivos del proyecto de </w:t>
      </w:r>
      <w:proofErr w:type="gramStart"/>
      <w:r w:rsidR="00F64AE2">
        <w:rPr>
          <w:rFonts w:cs="Arial"/>
          <w:sz w:val="22"/>
          <w:lang w:val="es-ES_tradnl"/>
        </w:rPr>
        <w:t>ley</w:t>
      </w:r>
      <w:r w:rsidR="00FC7963">
        <w:rPr>
          <w:rFonts w:cs="Arial"/>
          <w:sz w:val="22"/>
          <w:lang w:val="es-ES_tradnl"/>
        </w:rPr>
        <w:t>,</w:t>
      </w:r>
      <w:proofErr w:type="gramEnd"/>
      <w:r w:rsidR="00F64AE2">
        <w:rPr>
          <w:rFonts w:cs="Arial"/>
          <w:sz w:val="22"/>
          <w:lang w:val="es-ES_tradnl"/>
        </w:rPr>
        <w:t xml:space="preserve"> se refiere a los fundamentos jurídicos</w:t>
      </w:r>
      <w:r w:rsidR="00FC7963">
        <w:rPr>
          <w:rFonts w:cs="Arial"/>
          <w:sz w:val="22"/>
          <w:lang w:val="es-ES_tradnl"/>
        </w:rPr>
        <w:t xml:space="preserve"> de los montos propuestos y a las restricciones que ha considerado el Gobierno al momento de establecer las prioridades de ejecución presupuestaria.</w:t>
      </w:r>
    </w:p>
    <w:p w14:paraId="086C4572" w14:textId="3CB0E953" w:rsidR="00FC7963" w:rsidRDefault="00FC7963" w:rsidP="00CD36D8">
      <w:pPr>
        <w:spacing w:line="360" w:lineRule="auto"/>
        <w:jc w:val="both"/>
        <w:rPr>
          <w:rFonts w:cs="Arial"/>
          <w:sz w:val="22"/>
          <w:lang w:val="es-ES_tradnl"/>
        </w:rPr>
      </w:pPr>
    </w:p>
    <w:p w14:paraId="31886254" w14:textId="77777777" w:rsidR="002E0F70" w:rsidRDefault="002E0F70" w:rsidP="00CD36D8">
      <w:pPr>
        <w:spacing w:line="360" w:lineRule="auto"/>
        <w:jc w:val="both"/>
        <w:rPr>
          <w:rFonts w:cs="Arial"/>
          <w:sz w:val="22"/>
          <w:lang w:val="es-ES_tradnl"/>
        </w:rPr>
      </w:pPr>
      <w:r>
        <w:rPr>
          <w:rFonts w:cs="Arial"/>
          <w:sz w:val="22"/>
          <w:lang w:val="es-ES_tradnl"/>
        </w:rPr>
        <w:t xml:space="preserve">No </w:t>
      </w:r>
      <w:proofErr w:type="gramStart"/>
      <w:r>
        <w:rPr>
          <w:rFonts w:cs="Arial"/>
          <w:sz w:val="22"/>
          <w:lang w:val="es-ES_tradnl"/>
        </w:rPr>
        <w:t>obstante</w:t>
      </w:r>
      <w:proofErr w:type="gramEnd"/>
      <w:r>
        <w:rPr>
          <w:rFonts w:cs="Arial"/>
          <w:sz w:val="22"/>
          <w:lang w:val="es-ES_tradnl"/>
        </w:rPr>
        <w:t xml:space="preserve"> lo anterior, se le </w:t>
      </w:r>
      <w:r w:rsidR="00FC7963">
        <w:rPr>
          <w:rFonts w:cs="Arial"/>
          <w:sz w:val="22"/>
          <w:lang w:val="es-ES_tradnl"/>
        </w:rPr>
        <w:t xml:space="preserve">hace ver al señor Viceministro, que el BANHVI ejercerá su derecho a gestionar, ante las instancias correspondientes, </w:t>
      </w:r>
      <w:r>
        <w:rPr>
          <w:rFonts w:cs="Arial"/>
          <w:sz w:val="22"/>
          <w:lang w:val="es-ES_tradnl"/>
        </w:rPr>
        <w:t xml:space="preserve">que el Presupuesto Ordinario de la República para el 2021, incluya un </w:t>
      </w:r>
      <w:r w:rsidR="00FC7963">
        <w:rPr>
          <w:rFonts w:cs="Arial"/>
          <w:sz w:val="22"/>
          <w:lang w:val="es-ES_tradnl"/>
        </w:rPr>
        <w:t>monto razonable</w:t>
      </w:r>
      <w:r>
        <w:rPr>
          <w:rFonts w:cs="Arial"/>
          <w:sz w:val="22"/>
          <w:lang w:val="es-ES_tradnl"/>
        </w:rPr>
        <w:t xml:space="preserve"> de recursos para el FOSUVI.</w:t>
      </w:r>
    </w:p>
    <w:p w14:paraId="6B224558" w14:textId="77777777" w:rsidR="002E0F70" w:rsidRDefault="002E0F70" w:rsidP="00CD36D8">
      <w:pPr>
        <w:spacing w:line="360" w:lineRule="auto"/>
        <w:jc w:val="both"/>
        <w:rPr>
          <w:rFonts w:cs="Arial"/>
          <w:sz w:val="22"/>
          <w:lang w:val="es-ES_tradnl"/>
        </w:rPr>
      </w:pPr>
    </w:p>
    <w:p w14:paraId="630CCF71" w14:textId="757D6263" w:rsidR="00CD36D8" w:rsidRDefault="002E0F70" w:rsidP="00CD36D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175</w:t>
      </w:r>
      <w:r w:rsidRPr="00A25DB7">
        <w:rPr>
          <w:rFonts w:cs="Arial"/>
          <w:sz w:val="22"/>
          <w:u w:val="single"/>
          <w:lang w:val="es-ES_tradnl"/>
        </w:rPr>
        <w:t>:</w:t>
      </w:r>
      <w:r>
        <w:rPr>
          <w:rFonts w:cs="Arial"/>
          <w:sz w:val="22"/>
          <w:u w:val="single"/>
          <w:lang w:val="es-ES_tradnl"/>
        </w:rPr>
        <w:t>15</w:t>
      </w:r>
      <w:r>
        <w:rPr>
          <w:rFonts w:cs="Arial"/>
          <w:sz w:val="22"/>
          <w:lang w:val="es-ES_tradnl"/>
        </w:rPr>
        <w:t xml:space="preserve"> Se retira de la sesión el señor Viceministro de Hacienda y se procede a analizar el criterio expuesto por dicho funcionario, luego de lo cual (minuto </w:t>
      </w:r>
      <w:r w:rsidR="00EC309E">
        <w:rPr>
          <w:rFonts w:cs="Arial"/>
          <w:sz w:val="22"/>
          <w:lang w:val="es-ES_tradnl"/>
        </w:rPr>
        <w:t>187:05</w:t>
      </w:r>
      <w:r>
        <w:rPr>
          <w:rFonts w:cs="Arial"/>
          <w:sz w:val="22"/>
          <w:lang w:val="es-ES_tradnl"/>
        </w:rPr>
        <w:t xml:space="preserve">) se concuerda en la pertinencia de girar instrucciones a la </w:t>
      </w:r>
      <w:r w:rsidRPr="002E0F70">
        <w:rPr>
          <w:rFonts w:cs="Arial"/>
          <w:sz w:val="22"/>
          <w:lang w:val="es-ES_tradnl"/>
        </w:rPr>
        <w:t>Administración</w:t>
      </w:r>
      <w:r>
        <w:rPr>
          <w:rFonts w:cs="Arial"/>
          <w:sz w:val="22"/>
          <w:lang w:val="es-ES_tradnl"/>
        </w:rPr>
        <w:t xml:space="preserve">, para que solicite al Ministerio de Hacienda, </w:t>
      </w:r>
      <w:r w:rsidR="00DF2055">
        <w:rPr>
          <w:rFonts w:cs="Arial"/>
          <w:sz w:val="22"/>
          <w:lang w:val="es-ES_tradnl"/>
        </w:rPr>
        <w:t xml:space="preserve">copia de los estudios y criterios que, según lo establecen los artículos 15, 23 y 24 de la Ley de Fortalecimiento de las Finanzas Públicas, ha realizado ese Ministerio para determinar el monto los recursos presupuestarios que para el FOSUVI, </w:t>
      </w:r>
      <w:r w:rsidR="00DF2055">
        <w:rPr>
          <w:rFonts w:cs="Arial"/>
          <w:sz w:val="22"/>
          <w:lang w:val="es-ES_tradnl"/>
        </w:rPr>
        <w:lastRenderedPageBreak/>
        <w:t xml:space="preserve">se propone en el proyecto de Presupuesto Ordinario de la República para el 2021. </w:t>
      </w:r>
      <w:r w:rsidR="00EC309E">
        <w:rPr>
          <w:rFonts w:cs="Arial"/>
          <w:sz w:val="22"/>
          <w:lang w:val="es-ES_tradnl"/>
        </w:rPr>
        <w:t xml:space="preserve">Lo anterior, según se consigna en el </w:t>
      </w:r>
      <w:r w:rsidR="00EC309E" w:rsidRPr="00EC309E">
        <w:rPr>
          <w:rFonts w:cs="Arial"/>
          <w:b/>
          <w:bCs/>
          <w:sz w:val="22"/>
          <w:lang w:val="es-ES_tradnl"/>
        </w:rPr>
        <w:t>Acuerdo N° 1</w:t>
      </w:r>
      <w:r w:rsidR="00EC309E">
        <w:rPr>
          <w:rFonts w:cs="Arial"/>
          <w:sz w:val="22"/>
          <w:lang w:val="es-ES_tradnl"/>
        </w:rPr>
        <w:t xml:space="preserve"> que se anexa a esta minuta.</w:t>
      </w:r>
    </w:p>
    <w:p w14:paraId="2D949C48" w14:textId="77777777" w:rsidR="007749FC" w:rsidRPr="00D14EAF" w:rsidRDefault="007749FC" w:rsidP="007749FC">
      <w:pPr>
        <w:spacing w:line="360" w:lineRule="auto"/>
        <w:jc w:val="both"/>
        <w:rPr>
          <w:rFonts w:cs="Arial"/>
          <w:b/>
          <w:sz w:val="22"/>
        </w:rPr>
      </w:pPr>
      <w:r w:rsidRPr="00D14EAF">
        <w:rPr>
          <w:rFonts w:cs="Arial"/>
          <w:b/>
          <w:sz w:val="22"/>
        </w:rPr>
        <w:t>************</w:t>
      </w:r>
    </w:p>
    <w:p w14:paraId="393C5431" w14:textId="77777777" w:rsidR="00FA4CCB" w:rsidRDefault="00FA4CCB" w:rsidP="002D0146">
      <w:pPr>
        <w:spacing w:line="360" w:lineRule="auto"/>
        <w:jc w:val="both"/>
        <w:rPr>
          <w:rFonts w:cs="Arial"/>
          <w:b/>
          <w:sz w:val="22"/>
          <w:szCs w:val="22"/>
          <w:u w:val="single"/>
          <w:lang w:val="es-ES_tradnl"/>
        </w:rPr>
      </w:pPr>
    </w:p>
    <w:p w14:paraId="5A76B411" w14:textId="10F8E4E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D36D8" w:rsidRPr="00CD36D8">
        <w:rPr>
          <w:rFonts w:cs="Arial"/>
          <w:b/>
          <w:bCs/>
          <w:sz w:val="22"/>
          <w:u w:val="single"/>
          <w:lang w:val="es-ES_tradnl"/>
        </w:rPr>
        <w:t>Presentación sobre la proyección de ingresos del FOSUVI y la priorización del último cuatrimestre de 2020</w:t>
      </w:r>
    </w:p>
    <w:p w14:paraId="16E6C8F8" w14:textId="77777777" w:rsidR="009D03FE" w:rsidRDefault="009D03FE" w:rsidP="009D03FE">
      <w:pPr>
        <w:spacing w:line="360" w:lineRule="auto"/>
        <w:jc w:val="both"/>
        <w:rPr>
          <w:rFonts w:cs="Arial"/>
          <w:sz w:val="22"/>
          <w:szCs w:val="22"/>
        </w:rPr>
      </w:pPr>
    </w:p>
    <w:p w14:paraId="2EB88EF0" w14:textId="4C39DC9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87A5A">
        <w:rPr>
          <w:rFonts w:cs="Arial"/>
          <w:sz w:val="22"/>
          <w:u w:val="single"/>
          <w:lang w:val="es-ES_tradnl"/>
        </w:rPr>
        <w:t>201</w:t>
      </w:r>
      <w:r w:rsidRPr="0039311E">
        <w:rPr>
          <w:rFonts w:cs="Arial"/>
          <w:sz w:val="22"/>
          <w:u w:val="single"/>
          <w:lang w:val="es-ES_tradnl"/>
        </w:rPr>
        <w:t>:</w:t>
      </w:r>
      <w:r w:rsidR="00687A5A">
        <w:rPr>
          <w:rFonts w:cs="Arial"/>
          <w:sz w:val="22"/>
          <w:u w:val="single"/>
          <w:lang w:val="es-ES_tradnl"/>
        </w:rPr>
        <w:t>00</w:t>
      </w:r>
      <w:r>
        <w:rPr>
          <w:rFonts w:cs="Arial"/>
          <w:sz w:val="22"/>
          <w:lang w:val="es-ES_tradnl"/>
        </w:rPr>
        <w:t xml:space="preserve"> </w:t>
      </w:r>
      <w:r w:rsidR="005129E0">
        <w:rPr>
          <w:rFonts w:cs="Arial"/>
          <w:sz w:val="22"/>
          <w:lang w:val="es-ES_tradnl"/>
        </w:rPr>
        <w:t>Luego de un receso</w:t>
      </w:r>
      <w:r w:rsidR="00687A5A">
        <w:rPr>
          <w:rFonts w:cs="Arial"/>
          <w:sz w:val="22"/>
          <w:lang w:val="es-ES_tradnl"/>
        </w:rPr>
        <w:t xml:space="preserve"> y habiéndose retirado de la sesión el licenciado Mora Villalobos y el señor Gerente General</w:t>
      </w:r>
      <w:r w:rsidR="005129E0">
        <w:rPr>
          <w:rFonts w:cs="Arial"/>
          <w:sz w:val="22"/>
          <w:lang w:val="es-ES_tradnl"/>
        </w:rPr>
        <w:t>, se procede a</w:t>
      </w:r>
      <w:r w:rsidR="00687A5A">
        <w:rPr>
          <w:rFonts w:cs="Arial"/>
          <w:sz w:val="22"/>
          <w:lang w:val="es-ES_tradnl"/>
        </w:rPr>
        <w:t xml:space="preserve"> presentar una serie de escenarios sobre la proyección de ingresos del FOSUVI y la priorización del último cuatrimestre de 2020.</w:t>
      </w:r>
    </w:p>
    <w:p w14:paraId="62D0BC30" w14:textId="6F06C7D2" w:rsidR="00687A5A" w:rsidRDefault="00687A5A" w:rsidP="009D03FE">
      <w:pPr>
        <w:spacing w:line="360" w:lineRule="auto"/>
        <w:jc w:val="both"/>
        <w:rPr>
          <w:rFonts w:cs="Arial"/>
          <w:sz w:val="22"/>
          <w:lang w:val="es-ES_tradnl"/>
        </w:rPr>
      </w:pPr>
    </w:p>
    <w:p w14:paraId="722CC044" w14:textId="06855ED3" w:rsidR="00687A5A" w:rsidRDefault="00687A5A" w:rsidP="009D03FE">
      <w:pPr>
        <w:spacing w:line="360" w:lineRule="auto"/>
        <w:jc w:val="both"/>
        <w:rPr>
          <w:rFonts w:cs="Arial"/>
          <w:sz w:val="22"/>
          <w:lang w:val="es-ES_tradnl"/>
        </w:rPr>
      </w:pPr>
      <w:r>
        <w:rPr>
          <w:rFonts w:cs="Arial"/>
          <w:sz w:val="22"/>
          <w:lang w:val="es-ES_tradnl"/>
        </w:rPr>
        <w:t xml:space="preserve">Para estos efectos, se incorporan a la sesión el Lic. Carlos Castro Miranda, asistente de la </w:t>
      </w:r>
      <w:r w:rsidRPr="00687A5A">
        <w:rPr>
          <w:rFonts w:cs="Arial"/>
          <w:sz w:val="22"/>
          <w:lang w:val="es-ES_tradnl"/>
        </w:rPr>
        <w:t>Gerencia General</w:t>
      </w:r>
      <w:r>
        <w:rPr>
          <w:rFonts w:cs="Arial"/>
          <w:sz w:val="22"/>
          <w:lang w:val="es-ES_tradnl"/>
        </w:rPr>
        <w:t xml:space="preserve">, así como el Ing. Franco Mendoza Alfaro y el Lic. Walter Bolaños Rojas, funcionarios de la Dirección FOSUVI, quienes exponen </w:t>
      </w:r>
      <w:r w:rsidR="00B7144A">
        <w:rPr>
          <w:rFonts w:cs="Arial"/>
          <w:sz w:val="22"/>
          <w:lang w:val="es-ES_tradnl"/>
        </w:rPr>
        <w:t>en detalle y atienden las observaciones y las consultas que van planteando los señores Directores, respecto al detalle de</w:t>
      </w:r>
      <w:r>
        <w:rPr>
          <w:rFonts w:cs="Arial"/>
          <w:sz w:val="22"/>
          <w:lang w:val="es-ES_tradnl"/>
        </w:rPr>
        <w:t xml:space="preserve">l presupuesto disponible actual en relación con el presupuesto original estimado para el 2020, la distribución presupuestaria entre bonos ordinarios y casos del artículo 59, los ingresos reales </w:t>
      </w:r>
      <w:r w:rsidR="00B7144A">
        <w:rPr>
          <w:rFonts w:cs="Arial"/>
          <w:sz w:val="22"/>
          <w:lang w:val="es-ES_tradnl"/>
        </w:rPr>
        <w:t>contra</w:t>
      </w:r>
      <w:r>
        <w:rPr>
          <w:rFonts w:cs="Arial"/>
          <w:sz w:val="22"/>
          <w:lang w:val="es-ES_tradnl"/>
        </w:rPr>
        <w:t xml:space="preserve"> lo ejecutado al 31 de agosto de 2020, los montos requeridos </w:t>
      </w:r>
      <w:r w:rsidR="00B7144A">
        <w:rPr>
          <w:rFonts w:cs="Arial"/>
          <w:sz w:val="22"/>
          <w:lang w:val="es-ES_tradnl"/>
        </w:rPr>
        <w:t>para el último cuatrimestre del año en curso, y la propuesta de distribución de prioridades para el resto del año.</w:t>
      </w:r>
    </w:p>
    <w:p w14:paraId="5FEA8DE0" w14:textId="4451C495" w:rsidR="00687A5A" w:rsidRDefault="00687A5A" w:rsidP="009D03FE">
      <w:pPr>
        <w:spacing w:line="360" w:lineRule="auto"/>
        <w:jc w:val="both"/>
        <w:rPr>
          <w:rFonts w:cs="Arial"/>
          <w:sz w:val="22"/>
          <w:lang w:val="es-ES_tradnl"/>
        </w:rPr>
      </w:pPr>
    </w:p>
    <w:p w14:paraId="73BB10F2" w14:textId="3E9CEA9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7144A">
        <w:rPr>
          <w:rFonts w:cs="Arial"/>
          <w:sz w:val="22"/>
          <w:u w:val="single"/>
          <w:lang w:val="es-ES_tradnl"/>
        </w:rPr>
        <w:t>30</w:t>
      </w:r>
      <w:r w:rsidRPr="00A25DB7">
        <w:rPr>
          <w:rFonts w:cs="Arial"/>
          <w:sz w:val="22"/>
          <w:u w:val="single"/>
          <w:lang w:val="es-ES_tradnl"/>
        </w:rPr>
        <w:t>:</w:t>
      </w:r>
      <w:r w:rsidR="00B7144A">
        <w:rPr>
          <w:rFonts w:cs="Arial"/>
          <w:sz w:val="22"/>
          <w:u w:val="single"/>
          <w:lang w:val="es-ES_tradnl"/>
        </w:rPr>
        <w:t>00 (grabación B)</w:t>
      </w:r>
      <w:r w:rsidR="00B7144A" w:rsidRPr="00B7144A">
        <w:rPr>
          <w:rFonts w:cs="Arial"/>
          <w:sz w:val="22"/>
          <w:lang w:val="es-ES_tradnl"/>
        </w:rPr>
        <w:t xml:space="preserve">  </w:t>
      </w:r>
      <w:r w:rsidR="00B7144A">
        <w:rPr>
          <w:rFonts w:cs="Arial"/>
          <w:sz w:val="22"/>
          <w:lang w:val="es-ES_tradnl"/>
        </w:rPr>
        <w:t>Se resuelve continuar analizando y resolver este tema en la próxima sesión .</w:t>
      </w:r>
    </w:p>
    <w:p w14:paraId="5BC1224A" w14:textId="77777777" w:rsidR="009D03FE" w:rsidRPr="00D14EAF" w:rsidRDefault="009D03FE" w:rsidP="009D03FE">
      <w:pPr>
        <w:spacing w:line="360" w:lineRule="auto"/>
        <w:jc w:val="both"/>
        <w:rPr>
          <w:rFonts w:cs="Arial"/>
          <w:b/>
          <w:sz w:val="22"/>
        </w:rPr>
      </w:pPr>
      <w:r w:rsidRPr="00D14EAF">
        <w:rPr>
          <w:rFonts w:cs="Arial"/>
          <w:b/>
          <w:sz w:val="22"/>
        </w:rPr>
        <w:t>************</w:t>
      </w:r>
    </w:p>
    <w:p w14:paraId="6923633C" w14:textId="77777777" w:rsidR="00E97960" w:rsidRDefault="00E97960" w:rsidP="00E97960">
      <w:pPr>
        <w:spacing w:line="360" w:lineRule="auto"/>
        <w:jc w:val="both"/>
        <w:rPr>
          <w:rFonts w:cs="Arial"/>
          <w:sz w:val="22"/>
          <w:szCs w:val="22"/>
        </w:rPr>
      </w:pPr>
    </w:p>
    <w:p w14:paraId="0DA2D994" w14:textId="2B48A89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7144A">
        <w:rPr>
          <w:rFonts w:cs="Arial"/>
          <w:szCs w:val="22"/>
          <w:u w:val="single"/>
        </w:rPr>
        <w:t>30</w:t>
      </w:r>
      <w:r w:rsidRPr="00E97960">
        <w:rPr>
          <w:rFonts w:cs="Arial"/>
          <w:szCs w:val="22"/>
          <w:u w:val="single"/>
        </w:rPr>
        <w:t>:</w:t>
      </w:r>
      <w:r w:rsidR="00B7144A">
        <w:rPr>
          <w:rFonts w:cs="Arial"/>
          <w:szCs w:val="22"/>
          <w:u w:val="single"/>
        </w:rPr>
        <w:t xml:space="preserve">25 </w:t>
      </w:r>
      <w:r w:rsidR="00B7144A">
        <w:rPr>
          <w:rFonts w:cs="Arial"/>
          <w:u w:val="single"/>
          <w:lang w:val="es-ES_tradnl"/>
        </w:rPr>
        <w:t>(grabación B)</w:t>
      </w:r>
      <w:r w:rsidR="00B7144A" w:rsidRPr="00B7144A">
        <w:rPr>
          <w:rFonts w:cs="Arial"/>
          <w:lang w:val="es-ES_tradnl"/>
        </w:rPr>
        <w:t xml:space="preserve">  </w:t>
      </w:r>
      <w:r w:rsidR="00FA4CCB" w:rsidRPr="00AB2826">
        <w:rPr>
          <w:rFonts w:cs="Arial"/>
          <w:szCs w:val="22"/>
        </w:rPr>
        <w:t xml:space="preserve">Siendo las </w:t>
      </w:r>
      <w:r w:rsidR="00B7144A">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B7144A">
        <w:rPr>
          <w:rFonts w:cs="Arial"/>
          <w:szCs w:val="22"/>
        </w:rPr>
        <w:t>cuarenta y cinco</w:t>
      </w:r>
      <w:r w:rsidR="00EC7E01">
        <w:rPr>
          <w:rFonts w:cs="Arial"/>
          <w:szCs w:val="22"/>
        </w:rPr>
        <w:t xml:space="preserve"> minutos</w:t>
      </w:r>
      <w:r w:rsidR="00FA4CCB" w:rsidRPr="00AB2826">
        <w:rPr>
          <w:rFonts w:cs="Arial"/>
          <w:szCs w:val="22"/>
        </w:rPr>
        <w:t>, se levanta la sesión.</w:t>
      </w:r>
    </w:p>
    <w:p w14:paraId="3B81C201" w14:textId="77777777" w:rsidR="006321F4" w:rsidRPr="00D14EAF" w:rsidRDefault="006321F4" w:rsidP="002D0146">
      <w:pPr>
        <w:spacing w:line="360" w:lineRule="auto"/>
        <w:jc w:val="both"/>
        <w:rPr>
          <w:rFonts w:cs="Arial"/>
          <w:b/>
          <w:sz w:val="22"/>
        </w:rPr>
      </w:pPr>
      <w:r w:rsidRPr="00D14EAF">
        <w:rPr>
          <w:rFonts w:cs="Arial"/>
          <w:b/>
          <w:sz w:val="22"/>
        </w:rPr>
        <w:t>************</w:t>
      </w:r>
    </w:p>
    <w:p w14:paraId="7BFC85E3" w14:textId="77777777" w:rsidR="002B71CC" w:rsidRDefault="002B71CC">
      <w:pPr>
        <w:rPr>
          <w:rFonts w:cs="Arial"/>
          <w:sz w:val="22"/>
          <w:szCs w:val="22"/>
        </w:rPr>
      </w:pPr>
      <w:r>
        <w:rPr>
          <w:rFonts w:cs="Arial"/>
          <w:sz w:val="22"/>
          <w:szCs w:val="22"/>
        </w:rPr>
        <w:br w:type="page"/>
      </w:r>
    </w:p>
    <w:p w14:paraId="21A95A64" w14:textId="77777777" w:rsidR="00FA4CCB" w:rsidRDefault="00FA4CCB" w:rsidP="00AB2826">
      <w:pPr>
        <w:spacing w:line="360" w:lineRule="auto"/>
        <w:jc w:val="both"/>
        <w:rPr>
          <w:rFonts w:cs="Arial"/>
          <w:sz w:val="22"/>
          <w:szCs w:val="22"/>
        </w:rPr>
      </w:pPr>
    </w:p>
    <w:p w14:paraId="78FD6ACB" w14:textId="77777777" w:rsidR="002B71CC" w:rsidRDefault="002B71CC" w:rsidP="00AB2826">
      <w:pPr>
        <w:spacing w:line="360" w:lineRule="auto"/>
        <w:jc w:val="both"/>
        <w:rPr>
          <w:rFonts w:cs="Arial"/>
          <w:sz w:val="22"/>
          <w:szCs w:val="22"/>
        </w:rPr>
      </w:pPr>
    </w:p>
    <w:p w14:paraId="2CF6DDFD" w14:textId="77777777" w:rsidR="002B71CC" w:rsidRDefault="002B71CC" w:rsidP="002B71CC">
      <w:pPr>
        <w:pStyle w:val="Ttulo"/>
        <w:ind w:right="51"/>
        <w:rPr>
          <w:rFonts w:cs="Arial"/>
        </w:rPr>
      </w:pPr>
      <w:r>
        <w:rPr>
          <w:rFonts w:cs="Arial"/>
        </w:rPr>
        <w:t>BANCO HIPOTECARIO DE LA VIVIENDA</w:t>
      </w:r>
    </w:p>
    <w:p w14:paraId="15AF10A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81E6CB2" w14:textId="77777777" w:rsidR="002B71CC" w:rsidRDefault="002B71CC" w:rsidP="002B71CC">
      <w:pPr>
        <w:spacing w:line="360" w:lineRule="auto"/>
        <w:ind w:right="51"/>
        <w:jc w:val="center"/>
        <w:rPr>
          <w:rFonts w:cs="Arial"/>
          <w:b/>
          <w:sz w:val="22"/>
          <w:u w:val="single"/>
        </w:rPr>
      </w:pPr>
    </w:p>
    <w:p w14:paraId="423CD1F0" w14:textId="72DBF02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D36D8">
        <w:rPr>
          <w:rFonts w:cs="Arial"/>
          <w:b/>
          <w:sz w:val="22"/>
          <w:u w:val="single"/>
        </w:rPr>
        <w:t>EXTRA</w:t>
      </w:r>
      <w:r>
        <w:rPr>
          <w:rFonts w:cs="Arial"/>
          <w:b/>
          <w:sz w:val="22"/>
          <w:u w:val="single"/>
        </w:rPr>
        <w:t xml:space="preserve">ORDINARIA N° </w:t>
      </w:r>
      <w:r w:rsidR="00CD36D8">
        <w:rPr>
          <w:rFonts w:cs="Arial"/>
          <w:b/>
          <w:sz w:val="22"/>
          <w:u w:val="single"/>
        </w:rPr>
        <w:t>69</w:t>
      </w:r>
      <w:r>
        <w:rPr>
          <w:rFonts w:cs="Arial"/>
          <w:b/>
          <w:sz w:val="22"/>
          <w:u w:val="single"/>
        </w:rPr>
        <w:t>-20</w:t>
      </w:r>
      <w:r w:rsidR="00E97960">
        <w:rPr>
          <w:rFonts w:cs="Arial"/>
          <w:b/>
          <w:sz w:val="22"/>
          <w:u w:val="single"/>
        </w:rPr>
        <w:t>20</w:t>
      </w:r>
    </w:p>
    <w:p w14:paraId="324EC5F8" w14:textId="12F8F837" w:rsidR="002B71CC" w:rsidRDefault="002B71CC" w:rsidP="002B71CC">
      <w:pPr>
        <w:spacing w:line="360" w:lineRule="auto"/>
        <w:ind w:right="51"/>
        <w:jc w:val="center"/>
        <w:rPr>
          <w:rFonts w:cs="Arial"/>
          <w:b/>
          <w:sz w:val="22"/>
          <w:u w:val="single"/>
        </w:rPr>
      </w:pPr>
      <w:r>
        <w:rPr>
          <w:rFonts w:cs="Arial"/>
          <w:b/>
          <w:sz w:val="22"/>
          <w:u w:val="single"/>
        </w:rPr>
        <w:t xml:space="preserve">DEL </w:t>
      </w:r>
      <w:r w:rsidR="00CD36D8">
        <w:rPr>
          <w:rFonts w:cs="Arial"/>
          <w:b/>
          <w:sz w:val="22"/>
          <w:u w:val="single"/>
        </w:rPr>
        <w:t>03</w:t>
      </w:r>
      <w:r>
        <w:rPr>
          <w:rFonts w:cs="Arial"/>
          <w:b/>
          <w:sz w:val="22"/>
          <w:u w:val="single"/>
        </w:rPr>
        <w:t xml:space="preserve"> DE </w:t>
      </w:r>
      <w:r w:rsidR="00CD36D8">
        <w:rPr>
          <w:rFonts w:cs="Arial"/>
          <w:b/>
          <w:sz w:val="22"/>
          <w:u w:val="single"/>
        </w:rPr>
        <w:t>SETIEMBRE</w:t>
      </w:r>
      <w:r>
        <w:rPr>
          <w:rFonts w:cs="Arial"/>
          <w:b/>
          <w:sz w:val="22"/>
          <w:u w:val="single"/>
        </w:rPr>
        <w:t xml:space="preserve"> DE 20</w:t>
      </w:r>
      <w:r w:rsidR="00E97960">
        <w:rPr>
          <w:rFonts w:cs="Arial"/>
          <w:b/>
          <w:sz w:val="22"/>
          <w:u w:val="single"/>
        </w:rPr>
        <w:t>20</w:t>
      </w:r>
    </w:p>
    <w:p w14:paraId="130D9682" w14:textId="77777777" w:rsidR="002B71CC" w:rsidRDefault="002B71CC" w:rsidP="00AB2826">
      <w:pPr>
        <w:spacing w:line="360" w:lineRule="auto"/>
        <w:jc w:val="both"/>
        <w:rPr>
          <w:rFonts w:cs="Arial"/>
          <w:sz w:val="22"/>
          <w:szCs w:val="22"/>
        </w:rPr>
      </w:pPr>
    </w:p>
    <w:p w14:paraId="0B53C3C9" w14:textId="77777777" w:rsidR="002B71CC" w:rsidRDefault="002B71CC" w:rsidP="00AB2826">
      <w:pPr>
        <w:spacing w:line="360" w:lineRule="auto"/>
        <w:jc w:val="both"/>
        <w:rPr>
          <w:rFonts w:cs="Arial"/>
          <w:sz w:val="22"/>
          <w:szCs w:val="22"/>
        </w:rPr>
      </w:pPr>
    </w:p>
    <w:p w14:paraId="0C0B708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1CC5567" w14:textId="0E23ABD0" w:rsidR="002B71CC" w:rsidRDefault="00BD2F74" w:rsidP="002B71CC">
      <w:pPr>
        <w:spacing w:line="360" w:lineRule="auto"/>
        <w:jc w:val="both"/>
        <w:rPr>
          <w:rFonts w:cs="Arial"/>
          <w:sz w:val="22"/>
          <w:szCs w:val="22"/>
        </w:rPr>
      </w:pPr>
      <w:r>
        <w:rPr>
          <w:rFonts w:cs="Arial"/>
          <w:sz w:val="22"/>
          <w:szCs w:val="22"/>
        </w:rPr>
        <w:t xml:space="preserve">Instruir a la </w:t>
      </w:r>
      <w:r w:rsidRPr="00BD2F74">
        <w:rPr>
          <w:rFonts w:cs="Arial"/>
          <w:sz w:val="22"/>
          <w:szCs w:val="22"/>
          <w:lang w:val="es-ES_tradnl"/>
        </w:rPr>
        <w:t>Gerencia Genera</w:t>
      </w:r>
      <w:r w:rsidR="00DF2055">
        <w:rPr>
          <w:rFonts w:cs="Arial"/>
          <w:sz w:val="22"/>
          <w:szCs w:val="22"/>
          <w:lang w:val="es-ES_tradnl"/>
        </w:rPr>
        <w:t>l, para</w:t>
      </w:r>
      <w:r w:rsidR="00DF2055">
        <w:rPr>
          <w:rFonts w:cs="Arial"/>
          <w:sz w:val="22"/>
          <w:lang w:val="es-ES_tradnl"/>
        </w:rPr>
        <w:t xml:space="preserve"> que solicite al Ministerio de Hacienda, copia de los estudios y criterios que, según lo establecen los artículos 15, 23 y 24 de la Ley de Fortalecimiento de las Finanzas Públicas, ha realizado ese Ministerio para determinar el monto los recursos presupuestarios que, para el FOSUVI, se propone en el proyecto de Presupuesto Ordinario de la República para el 2021.</w:t>
      </w:r>
    </w:p>
    <w:p w14:paraId="16F4F09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BD9B3B" w14:textId="77777777" w:rsidR="002B71CC" w:rsidRPr="00D14EAF" w:rsidRDefault="002B71CC" w:rsidP="002B71CC">
      <w:pPr>
        <w:spacing w:line="360" w:lineRule="auto"/>
        <w:jc w:val="both"/>
        <w:rPr>
          <w:rFonts w:cs="Arial"/>
          <w:b/>
          <w:sz w:val="22"/>
        </w:rPr>
      </w:pPr>
      <w:r w:rsidRPr="00D14EAF">
        <w:rPr>
          <w:rFonts w:cs="Arial"/>
          <w:b/>
          <w:sz w:val="22"/>
        </w:rPr>
        <w:t>************</w:t>
      </w:r>
    </w:p>
    <w:p w14:paraId="57838177" w14:textId="77777777" w:rsidR="002B71CC" w:rsidRDefault="002B71CC" w:rsidP="002B71CC">
      <w:pPr>
        <w:spacing w:line="360" w:lineRule="auto"/>
        <w:jc w:val="both"/>
        <w:rPr>
          <w:rFonts w:cs="Arial"/>
          <w:sz w:val="22"/>
          <w:szCs w:val="22"/>
        </w:rPr>
      </w:pPr>
    </w:p>
    <w:p w14:paraId="4459C86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A6EBF" w14:textId="77777777" w:rsidR="00CD36D8" w:rsidRDefault="00CD36D8">
      <w:r>
        <w:separator/>
      </w:r>
    </w:p>
  </w:endnote>
  <w:endnote w:type="continuationSeparator" w:id="0">
    <w:p w14:paraId="64B6B485" w14:textId="77777777" w:rsidR="00CD36D8" w:rsidRDefault="00CD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1664" w14:textId="77777777" w:rsidR="00CD36D8" w:rsidRDefault="00CD36D8">
      <w:r>
        <w:separator/>
      </w:r>
    </w:p>
  </w:footnote>
  <w:footnote w:type="continuationSeparator" w:id="0">
    <w:p w14:paraId="03F07912" w14:textId="77777777" w:rsidR="00CD36D8" w:rsidRDefault="00CD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277A" w14:textId="77777777" w:rsidR="009D03FE" w:rsidRDefault="009D03FE">
    <w:pPr>
      <w:pStyle w:val="Encabezado"/>
      <w:rPr>
        <w:lang w:val="es-ES"/>
      </w:rPr>
    </w:pPr>
  </w:p>
  <w:p w14:paraId="5A7E393A" w14:textId="73AE172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69-20</w:t>
    </w:r>
    <w:r w:rsidR="00E97960">
      <w:rPr>
        <w:sz w:val="18"/>
        <w:lang w:val="es-ES"/>
      </w:rPr>
      <w:t>20</w:t>
    </w:r>
    <w:r>
      <w:rPr>
        <w:sz w:val="18"/>
        <w:lang w:val="es-ES"/>
      </w:rPr>
      <w:t xml:space="preserve">                   </w:t>
    </w:r>
    <w:r w:rsidR="00CD36D8">
      <w:rPr>
        <w:sz w:val="18"/>
        <w:lang w:val="es-ES"/>
      </w:rPr>
      <w:t>03</w:t>
    </w:r>
    <w:r>
      <w:rPr>
        <w:sz w:val="18"/>
        <w:lang w:val="es-ES"/>
      </w:rPr>
      <w:t xml:space="preserve"> de setiembre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76651F8"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C7162C"/>
    <w:multiLevelType w:val="hybridMultilevel"/>
    <w:tmpl w:val="BB7891D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PsCTGD3/ghwurNnn0yOKxXy5fpyX3kNz4YnKRNwHJmJAsLnhcXz4EisH9kWcTgEXOsIrBX7e8drY0g/rx7ruw==" w:salt="NGiAXapbxokZOSobEYi2a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D8"/>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5769"/>
    <w:rsid w:val="002B71CC"/>
    <w:rsid w:val="002D0146"/>
    <w:rsid w:val="002D158A"/>
    <w:rsid w:val="002E0F70"/>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6030F"/>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29E0"/>
    <w:rsid w:val="00513B4F"/>
    <w:rsid w:val="00531B93"/>
    <w:rsid w:val="005459D0"/>
    <w:rsid w:val="005504E6"/>
    <w:rsid w:val="00562F11"/>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350AE"/>
    <w:rsid w:val="00646C5C"/>
    <w:rsid w:val="0066494B"/>
    <w:rsid w:val="0066756A"/>
    <w:rsid w:val="00681878"/>
    <w:rsid w:val="00683504"/>
    <w:rsid w:val="00687A5A"/>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A70"/>
    <w:rsid w:val="007B2EB9"/>
    <w:rsid w:val="007B5EDF"/>
    <w:rsid w:val="007C2929"/>
    <w:rsid w:val="007C3229"/>
    <w:rsid w:val="007C39B9"/>
    <w:rsid w:val="007D6EF8"/>
    <w:rsid w:val="007E31DD"/>
    <w:rsid w:val="007F614F"/>
    <w:rsid w:val="007F66D6"/>
    <w:rsid w:val="008006FA"/>
    <w:rsid w:val="008110AA"/>
    <w:rsid w:val="00811427"/>
    <w:rsid w:val="00811A94"/>
    <w:rsid w:val="00825856"/>
    <w:rsid w:val="008343A2"/>
    <w:rsid w:val="00834957"/>
    <w:rsid w:val="00834A2F"/>
    <w:rsid w:val="00846281"/>
    <w:rsid w:val="00851373"/>
    <w:rsid w:val="00854DE9"/>
    <w:rsid w:val="00861680"/>
    <w:rsid w:val="00870163"/>
    <w:rsid w:val="00895A5D"/>
    <w:rsid w:val="00896BC6"/>
    <w:rsid w:val="008D35D8"/>
    <w:rsid w:val="008D6E0F"/>
    <w:rsid w:val="008F38A8"/>
    <w:rsid w:val="008F6C96"/>
    <w:rsid w:val="00911F06"/>
    <w:rsid w:val="00940420"/>
    <w:rsid w:val="009669CF"/>
    <w:rsid w:val="00986348"/>
    <w:rsid w:val="009A74C4"/>
    <w:rsid w:val="009C11C0"/>
    <w:rsid w:val="009D03FE"/>
    <w:rsid w:val="009D70A8"/>
    <w:rsid w:val="009D78B0"/>
    <w:rsid w:val="009E1B07"/>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7144A"/>
    <w:rsid w:val="00BA3517"/>
    <w:rsid w:val="00BA3C35"/>
    <w:rsid w:val="00BA58F6"/>
    <w:rsid w:val="00BA7805"/>
    <w:rsid w:val="00BB034D"/>
    <w:rsid w:val="00BC1E08"/>
    <w:rsid w:val="00BD11AC"/>
    <w:rsid w:val="00BD2F74"/>
    <w:rsid w:val="00BE0F52"/>
    <w:rsid w:val="00BE452A"/>
    <w:rsid w:val="00BF0C80"/>
    <w:rsid w:val="00BF124E"/>
    <w:rsid w:val="00C0084E"/>
    <w:rsid w:val="00C01425"/>
    <w:rsid w:val="00C12152"/>
    <w:rsid w:val="00C308C3"/>
    <w:rsid w:val="00C36F84"/>
    <w:rsid w:val="00C42332"/>
    <w:rsid w:val="00C4730D"/>
    <w:rsid w:val="00C50AAF"/>
    <w:rsid w:val="00C676D8"/>
    <w:rsid w:val="00C71813"/>
    <w:rsid w:val="00C80B39"/>
    <w:rsid w:val="00CA3661"/>
    <w:rsid w:val="00CA42F6"/>
    <w:rsid w:val="00CC0A79"/>
    <w:rsid w:val="00CC60FC"/>
    <w:rsid w:val="00CC7940"/>
    <w:rsid w:val="00CD36D8"/>
    <w:rsid w:val="00CD7A02"/>
    <w:rsid w:val="00CE2EBD"/>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C574F"/>
    <w:rsid w:val="00DE0BBA"/>
    <w:rsid w:val="00DE7715"/>
    <w:rsid w:val="00DF2055"/>
    <w:rsid w:val="00E0071B"/>
    <w:rsid w:val="00E2143B"/>
    <w:rsid w:val="00E31F79"/>
    <w:rsid w:val="00E6222D"/>
    <w:rsid w:val="00E63068"/>
    <w:rsid w:val="00E63BC8"/>
    <w:rsid w:val="00E646C7"/>
    <w:rsid w:val="00E76C46"/>
    <w:rsid w:val="00E8788A"/>
    <w:rsid w:val="00E97960"/>
    <w:rsid w:val="00E979D2"/>
    <w:rsid w:val="00EA53B9"/>
    <w:rsid w:val="00EC02B6"/>
    <w:rsid w:val="00EC309E"/>
    <w:rsid w:val="00EC4693"/>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64AE2"/>
    <w:rsid w:val="00F715BD"/>
    <w:rsid w:val="00F83C00"/>
    <w:rsid w:val="00F9130B"/>
    <w:rsid w:val="00F97718"/>
    <w:rsid w:val="00FA1809"/>
    <w:rsid w:val="00FA2104"/>
    <w:rsid w:val="00FA4CCB"/>
    <w:rsid w:val="00FC257F"/>
    <w:rsid w:val="00FC7963"/>
    <w:rsid w:val="00FE310F"/>
    <w:rsid w:val="00FE4822"/>
    <w:rsid w:val="00FE57D3"/>
    <w:rsid w:val="00FE7A9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C66AF"/>
  <w15:docId w15:val="{0F45285A-0D96-4126-A9EE-DB284B31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253</TotalTime>
  <Pages>4</Pages>
  <Words>971</Words>
  <Characters>5172</Characters>
  <Application>Microsoft Office Word</Application>
  <DocSecurity>8</DocSecurity>
  <Lines>43</Lines>
  <Paragraphs>12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cp:revision>
  <cp:lastPrinted>2011-09-07T16:03:00Z</cp:lastPrinted>
  <dcterms:created xsi:type="dcterms:W3CDTF">2020-09-10T13:27:00Z</dcterms:created>
  <dcterms:modified xsi:type="dcterms:W3CDTF">2020-09-16T14:50:00Z</dcterms:modified>
</cp:coreProperties>
</file>