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D77A7" w14:textId="77777777"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6D03F451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4BC0BF89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3C80CB34" w14:textId="63094EC7"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DE108A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DE108A">
        <w:rPr>
          <w:rFonts w:cs="Arial"/>
          <w:b/>
          <w:sz w:val="22"/>
          <w:u w:val="single"/>
        </w:rPr>
        <w:t>52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20</w:t>
      </w:r>
    </w:p>
    <w:p w14:paraId="34005AF7" w14:textId="1CA37885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DE108A">
        <w:rPr>
          <w:rFonts w:cs="Arial"/>
          <w:b/>
          <w:sz w:val="22"/>
          <w:u w:val="single"/>
        </w:rPr>
        <w:t>06</w:t>
      </w:r>
      <w:r>
        <w:rPr>
          <w:rFonts w:cs="Arial"/>
          <w:b/>
          <w:sz w:val="22"/>
          <w:u w:val="single"/>
        </w:rPr>
        <w:t xml:space="preserve"> DE </w:t>
      </w:r>
      <w:r w:rsidR="00DE108A">
        <w:rPr>
          <w:rFonts w:cs="Arial"/>
          <w:b/>
          <w:sz w:val="22"/>
          <w:u w:val="single"/>
        </w:rPr>
        <w:t>JULIO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20</w:t>
      </w:r>
    </w:p>
    <w:p w14:paraId="0CAE7DBD" w14:textId="77777777"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1D1A847E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1D599E88" w14:textId="67F74E52" w:rsidR="00FA4CCB" w:rsidRDefault="009D03FE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DE108A">
        <w:rPr>
          <w:rFonts w:cs="Arial"/>
          <w:sz w:val="22"/>
        </w:rPr>
        <w:t xml:space="preserve">Por medio de videoconferencia que consta en los archivos de la Secretaría de la </w:t>
      </w:r>
      <w:r w:rsidR="00DE108A" w:rsidRPr="00B85537">
        <w:rPr>
          <w:rFonts w:cs="Arial"/>
          <w:sz w:val="22"/>
          <w:lang w:val="es-ES_tradnl"/>
        </w:rPr>
        <w:t>Junta Directiva</w:t>
      </w:r>
      <w:r w:rsidR="00DE108A">
        <w:rPr>
          <w:rFonts w:cs="Arial"/>
          <w:sz w:val="22"/>
        </w:rPr>
        <w:t xml:space="preserve"> y al amparo de las consideraciones y disposiciones señaladas en el acuerdo N° 10 de la sesión 21-2020, del 16 de marzo de 2020, se inicia la sesión a las diecisiete horas, con la asistencia de los siguientes Directores</w:t>
      </w:r>
      <w:r w:rsidR="00FA4CCB">
        <w:rPr>
          <w:rFonts w:cs="Arial"/>
          <w:sz w:val="22"/>
        </w:rPr>
        <w:t xml:space="preserve">: </w:t>
      </w:r>
      <w:r w:rsidR="006E7C0F">
        <w:rPr>
          <w:rFonts w:cs="Arial"/>
          <w:sz w:val="22"/>
        </w:rPr>
        <w:t>Dania Chavarría Núñez, Vicepresidenta</w:t>
      </w:r>
      <w:r w:rsidR="00A65935">
        <w:rPr>
          <w:rFonts w:cs="Arial"/>
          <w:sz w:val="22"/>
        </w:rPr>
        <w:t xml:space="preserve"> y quien preside temporalmente</w:t>
      </w:r>
      <w:r w:rsidR="006E7C0F">
        <w:rPr>
          <w:rFonts w:cs="Arial"/>
          <w:sz w:val="22"/>
        </w:rPr>
        <w:t xml:space="preserve">; Guillermo Alvarado Herrera, Marian Pérez Gutiérrez, </w:t>
      </w:r>
      <w:r w:rsidR="00A536DE">
        <w:rPr>
          <w:rFonts w:cs="Arial"/>
          <w:sz w:val="22"/>
        </w:rPr>
        <w:t>Kenneth Pérez Venegas</w:t>
      </w:r>
      <w:r w:rsidR="00373B50">
        <w:rPr>
          <w:rFonts w:cs="Arial"/>
          <w:sz w:val="22"/>
        </w:rPr>
        <w:t xml:space="preserve"> </w:t>
      </w:r>
      <w:r w:rsidR="00A536DE">
        <w:rPr>
          <w:rFonts w:cs="Arial"/>
          <w:sz w:val="22"/>
        </w:rPr>
        <w:t>y Eloísa Ulibarri Pernús</w:t>
      </w:r>
      <w:r w:rsidR="00373B50">
        <w:rPr>
          <w:rFonts w:cs="Arial"/>
          <w:sz w:val="22"/>
        </w:rPr>
        <w:t>.</w:t>
      </w:r>
      <w:r w:rsidR="00A65935" w:rsidRPr="00A65935">
        <w:rPr>
          <w:rFonts w:cs="Arial"/>
          <w:sz w:val="22"/>
        </w:rPr>
        <w:t xml:space="preserve"> </w:t>
      </w:r>
      <w:r w:rsidR="00A65935">
        <w:rPr>
          <w:rFonts w:cs="Arial"/>
          <w:sz w:val="22"/>
        </w:rPr>
        <w:t>L</w:t>
      </w:r>
      <w:r w:rsidR="003007C2">
        <w:rPr>
          <w:rFonts w:cs="Arial"/>
          <w:sz w:val="22"/>
        </w:rPr>
        <w:t xml:space="preserve">os </w:t>
      </w:r>
      <w:r w:rsidR="00A65935">
        <w:rPr>
          <w:rFonts w:cs="Arial"/>
          <w:sz w:val="22"/>
        </w:rPr>
        <w:t>Director</w:t>
      </w:r>
      <w:r w:rsidR="003007C2">
        <w:rPr>
          <w:rFonts w:cs="Arial"/>
          <w:sz w:val="22"/>
        </w:rPr>
        <w:t>es</w:t>
      </w:r>
      <w:r w:rsidR="00A65935">
        <w:rPr>
          <w:rFonts w:cs="Arial"/>
          <w:sz w:val="22"/>
        </w:rPr>
        <w:t xml:space="preserve"> Irene Campos Gómez, Presidenta, </w:t>
      </w:r>
      <w:r w:rsidR="003007C2">
        <w:rPr>
          <w:rFonts w:cs="Arial"/>
          <w:sz w:val="22"/>
        </w:rPr>
        <w:t xml:space="preserve">y Jorge Carranza González, </w:t>
      </w:r>
      <w:r w:rsidR="00A65935">
        <w:rPr>
          <w:rFonts w:cs="Arial"/>
          <w:sz w:val="22"/>
        </w:rPr>
        <w:t>se incorpora</w:t>
      </w:r>
      <w:r w:rsidR="003007C2">
        <w:rPr>
          <w:rFonts w:cs="Arial"/>
          <w:sz w:val="22"/>
        </w:rPr>
        <w:t>n</w:t>
      </w:r>
      <w:r w:rsidR="00A65935">
        <w:rPr>
          <w:rFonts w:cs="Arial"/>
          <w:sz w:val="22"/>
        </w:rPr>
        <w:t xml:space="preserve"> a la sesión a partir de</w:t>
      </w:r>
      <w:r w:rsidR="003007C2">
        <w:rPr>
          <w:rFonts w:cs="Arial"/>
          <w:sz w:val="22"/>
        </w:rPr>
        <w:t xml:space="preserve"> los</w:t>
      </w:r>
      <w:r w:rsidR="00A65935">
        <w:rPr>
          <w:rFonts w:cs="Arial"/>
          <w:sz w:val="22"/>
        </w:rPr>
        <w:t xml:space="preserve"> minuto</w:t>
      </w:r>
      <w:r w:rsidR="003007C2">
        <w:rPr>
          <w:rFonts w:cs="Arial"/>
          <w:sz w:val="22"/>
        </w:rPr>
        <w:t>s</w:t>
      </w:r>
      <w:r w:rsidR="00A65935">
        <w:rPr>
          <w:rFonts w:cs="Arial"/>
          <w:sz w:val="22"/>
        </w:rPr>
        <w:t xml:space="preserve"> </w:t>
      </w:r>
      <w:r w:rsidR="00DA0068">
        <w:rPr>
          <w:rFonts w:cs="Arial"/>
          <w:sz w:val="22"/>
        </w:rPr>
        <w:t>16</w:t>
      </w:r>
      <w:r w:rsidR="003007C2">
        <w:rPr>
          <w:rFonts w:cs="Arial"/>
          <w:sz w:val="22"/>
        </w:rPr>
        <w:t>:</w:t>
      </w:r>
      <w:r w:rsidR="00DA0068">
        <w:rPr>
          <w:rFonts w:cs="Arial"/>
          <w:sz w:val="22"/>
        </w:rPr>
        <w:t>30</w:t>
      </w:r>
      <w:r w:rsidR="003007C2">
        <w:rPr>
          <w:rFonts w:cs="Arial"/>
          <w:sz w:val="22"/>
        </w:rPr>
        <w:t xml:space="preserve"> y </w:t>
      </w:r>
      <w:r w:rsidR="00DA0068">
        <w:rPr>
          <w:rFonts w:cs="Arial"/>
          <w:sz w:val="22"/>
        </w:rPr>
        <w:t>28</w:t>
      </w:r>
      <w:r w:rsidR="003007C2">
        <w:rPr>
          <w:rFonts w:cs="Arial"/>
          <w:sz w:val="22"/>
        </w:rPr>
        <w:t>:</w:t>
      </w:r>
      <w:r w:rsidR="00DA0068">
        <w:rPr>
          <w:rFonts w:cs="Arial"/>
          <w:sz w:val="22"/>
        </w:rPr>
        <w:t>3</w:t>
      </w:r>
      <w:r w:rsidR="003007C2">
        <w:rPr>
          <w:rFonts w:cs="Arial"/>
          <w:sz w:val="22"/>
        </w:rPr>
        <w:t>0 respectivamente.</w:t>
      </w:r>
    </w:p>
    <w:p w14:paraId="12238932" w14:textId="77777777" w:rsidR="00AD4F06" w:rsidRDefault="00AD4F06" w:rsidP="0066494B">
      <w:pPr>
        <w:spacing w:line="360" w:lineRule="auto"/>
        <w:jc w:val="both"/>
        <w:rPr>
          <w:rFonts w:cs="Arial"/>
          <w:sz w:val="22"/>
        </w:rPr>
      </w:pPr>
    </w:p>
    <w:p w14:paraId="78530912" w14:textId="6B2C78C2" w:rsidR="00FA4CCB" w:rsidRDefault="00DE108A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Participan </w:t>
      </w:r>
      <w:r w:rsidR="00FA4CCB">
        <w:rPr>
          <w:rFonts w:cs="Arial"/>
          <w:sz w:val="22"/>
        </w:rPr>
        <w:t xml:space="preserve">también los siguientes funcionarios: </w:t>
      </w:r>
      <w:r w:rsidR="00A65935">
        <w:rPr>
          <w:rFonts w:cs="Arial"/>
          <w:sz w:val="22"/>
        </w:rPr>
        <w:t xml:space="preserve">Mauricio González Zumbado, funcionario de la </w:t>
      </w:r>
      <w:r w:rsidR="00A65935" w:rsidRPr="00A65935">
        <w:rPr>
          <w:rFonts w:cs="Arial"/>
          <w:sz w:val="22"/>
          <w:lang w:val="es-ES_tradnl"/>
        </w:rPr>
        <w:t>Auditoría Interna</w:t>
      </w:r>
      <w:r w:rsidR="00A65935">
        <w:rPr>
          <w:rFonts w:cs="Arial"/>
          <w:sz w:val="22"/>
          <w:lang w:val="es-ES_tradnl"/>
        </w:rPr>
        <w:t xml:space="preserve">; </w:t>
      </w:r>
      <w:r w:rsidR="00FA4CCB">
        <w:rPr>
          <w:rFonts w:cs="Arial"/>
          <w:sz w:val="22"/>
        </w:rPr>
        <w:t>Rodolfo Mora Villalobos, Asesor Legal;</w:t>
      </w:r>
      <w:r w:rsidR="00FA4CCB">
        <w:rPr>
          <w:bCs/>
          <w:sz w:val="22"/>
        </w:rPr>
        <w:t xml:space="preserve"> </w:t>
      </w:r>
      <w:r w:rsidR="00FA4CCB">
        <w:rPr>
          <w:rFonts w:cs="Arial"/>
          <w:sz w:val="22"/>
        </w:rPr>
        <w:t>y David López Pacheco, Secretario de Junta Directiva.</w:t>
      </w:r>
      <w:r w:rsidR="00A65935" w:rsidRPr="00A65935">
        <w:rPr>
          <w:rFonts w:cs="Arial"/>
          <w:sz w:val="22"/>
        </w:rPr>
        <w:t xml:space="preserve"> </w:t>
      </w:r>
      <w:r w:rsidR="00A65935">
        <w:rPr>
          <w:rFonts w:cs="Arial"/>
          <w:sz w:val="22"/>
        </w:rPr>
        <w:t xml:space="preserve">El señor Dagoberto Hidalgo Cortés, Gerente General, se incorpora a la sesión a partir del minuto </w:t>
      </w:r>
      <w:r w:rsidR="003007C2">
        <w:rPr>
          <w:rFonts w:cs="Arial"/>
          <w:sz w:val="22"/>
        </w:rPr>
        <w:t>06:00.</w:t>
      </w:r>
    </w:p>
    <w:p w14:paraId="248FE370" w14:textId="77777777" w:rsidR="007749FC" w:rsidRDefault="007749FC" w:rsidP="0066494B">
      <w:pPr>
        <w:spacing w:line="360" w:lineRule="auto"/>
        <w:jc w:val="both"/>
        <w:rPr>
          <w:rFonts w:cs="Arial"/>
          <w:sz w:val="22"/>
        </w:rPr>
      </w:pPr>
    </w:p>
    <w:p w14:paraId="3F1508BE" w14:textId="7B79D406" w:rsidR="007749FC" w:rsidRDefault="007749FC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Ausente con justificación:</w:t>
      </w:r>
      <w:r w:rsidR="00A65935" w:rsidRPr="00A65935">
        <w:rPr>
          <w:rFonts w:cs="Arial"/>
          <w:sz w:val="22"/>
        </w:rPr>
        <w:t xml:space="preserve"> </w:t>
      </w:r>
      <w:r w:rsidR="00A65935">
        <w:rPr>
          <w:rFonts w:cs="Arial"/>
          <w:sz w:val="22"/>
        </w:rPr>
        <w:t xml:space="preserve">Gustavo Flores Oviedo, </w:t>
      </w:r>
      <w:r w:rsidR="00A65935">
        <w:rPr>
          <w:rFonts w:cs="Arial"/>
          <w:sz w:val="22"/>
          <w:szCs w:val="22"/>
        </w:rPr>
        <w:t>Auditor Interno</w:t>
      </w:r>
      <w:r w:rsidR="00A65935">
        <w:rPr>
          <w:rFonts w:cs="Arial"/>
          <w:sz w:val="22"/>
        </w:rPr>
        <w:t>;</w:t>
      </w:r>
    </w:p>
    <w:p w14:paraId="24FD3EB0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225A9B5D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14:paraId="090705D2" w14:textId="77777777"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6D770441" w14:textId="77777777"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14:paraId="09EB2FF2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14:paraId="22C2B945" w14:textId="23D6B0BF" w:rsidR="00DE108A" w:rsidRPr="00DE108A" w:rsidRDefault="00DE108A" w:rsidP="00DE108A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DE108A">
        <w:rPr>
          <w:rFonts w:cs="Arial"/>
          <w:sz w:val="22"/>
          <w:lang w:val="es-ES_tradnl"/>
        </w:rPr>
        <w:t>Informe de Auditoría Externa sobre la calidad de la liquidación presupuestaria del BANHVI al 31 de diciembre de 2019.</w:t>
      </w:r>
    </w:p>
    <w:p w14:paraId="72E1C440" w14:textId="26215F8B" w:rsidR="00DE108A" w:rsidRPr="00DE108A" w:rsidRDefault="00DE108A" w:rsidP="00DE108A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DE108A">
        <w:rPr>
          <w:rFonts w:cs="Arial"/>
          <w:sz w:val="22"/>
          <w:lang w:val="es-ES_tradnl"/>
        </w:rPr>
        <w:t>Presentación de informe de la Contraloría General de la República, sobre la administración y disposición de los bienes realizables del BANHVI.</w:t>
      </w:r>
    </w:p>
    <w:p w14:paraId="6929F918" w14:textId="3B6B0B3C" w:rsidR="00DE108A" w:rsidRPr="00DE108A" w:rsidRDefault="00DE108A" w:rsidP="00DE108A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DE108A">
        <w:rPr>
          <w:rFonts w:cs="Arial"/>
          <w:sz w:val="22"/>
          <w:lang w:val="es-ES_tradnl"/>
        </w:rPr>
        <w:t>Informe sobre inmuebles del BANHVI en el Condominio Ecológico Andrómeda.</w:t>
      </w:r>
    </w:p>
    <w:p w14:paraId="41BF3FA7" w14:textId="162C7636" w:rsidR="007749FC" w:rsidRPr="00DE108A" w:rsidRDefault="00DE108A" w:rsidP="00DE108A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DE108A">
        <w:rPr>
          <w:rFonts w:cs="Arial"/>
          <w:sz w:val="22"/>
          <w:lang w:val="es-ES_tradnl"/>
        </w:rPr>
        <w:t>Informe de avance del Programa Integral de Financiamiento de Vivienda para Familias de Ingresos Medios, al 31 de mayo de 2020.</w:t>
      </w:r>
    </w:p>
    <w:p w14:paraId="60F9C3A8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lastRenderedPageBreak/>
        <w:t>************</w:t>
      </w:r>
    </w:p>
    <w:p w14:paraId="68D3E3A3" w14:textId="77777777"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23D0DBBA" w14:textId="31C57EE6" w:rsidR="00AD4F06" w:rsidRPr="00AD4F06" w:rsidRDefault="00320F35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1° </w:t>
      </w:r>
      <w:r w:rsidR="00DE108A" w:rsidRPr="00DE108A">
        <w:rPr>
          <w:rFonts w:cs="Arial"/>
          <w:b/>
          <w:bCs/>
          <w:sz w:val="22"/>
          <w:u w:val="single"/>
          <w:lang w:val="es-ES_tradnl"/>
        </w:rPr>
        <w:t>Informe de Auditoría Externa sobre la calidad de la liquidación presupuestaria del BANHVI al 31 de diciembre de 2019</w:t>
      </w:r>
    </w:p>
    <w:p w14:paraId="1E8A3D8C" w14:textId="77777777" w:rsidR="00FA4CCB" w:rsidRDefault="00FA4CCB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14:paraId="5DA52AF1" w14:textId="23F81C87" w:rsidR="00A65935" w:rsidRPr="00D230AF" w:rsidRDefault="00A65935" w:rsidP="00A65935">
      <w:pPr>
        <w:spacing w:line="360" w:lineRule="auto"/>
        <w:jc w:val="both"/>
        <w:rPr>
          <w:rFonts w:cs="Arial"/>
          <w:sz w:val="22"/>
          <w:lang w:val="es-CR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01:38</w:t>
      </w:r>
      <w:r>
        <w:rPr>
          <w:rFonts w:cs="Arial"/>
          <w:sz w:val="22"/>
          <w:lang w:val="es-ES_tradnl"/>
        </w:rPr>
        <w:t xml:space="preserve"> </w:t>
      </w:r>
      <w:r w:rsidRPr="00D230AF">
        <w:rPr>
          <w:rFonts w:cs="Arial"/>
          <w:sz w:val="22"/>
          <w:lang w:val="es-CR"/>
        </w:rPr>
        <w:t xml:space="preserve">Se conoce el oficio </w:t>
      </w:r>
      <w:r>
        <w:rPr>
          <w:rFonts w:cs="Arial"/>
          <w:sz w:val="22"/>
          <w:lang w:val="es-CR"/>
        </w:rPr>
        <w:t xml:space="preserve">CABANHVI-32-2020 del 02 de julio de 2020, mediante el cual, el Comité de </w:t>
      </w:r>
      <w:r w:rsidRPr="00A65935">
        <w:rPr>
          <w:rFonts w:cs="Arial"/>
          <w:sz w:val="22"/>
          <w:lang w:val="es-ES_tradnl"/>
        </w:rPr>
        <w:t>Auditoría</w:t>
      </w:r>
      <w:r w:rsidRPr="00D230AF">
        <w:rPr>
          <w:rFonts w:cs="Arial"/>
          <w:sz w:val="22"/>
          <w:lang w:val="es-CR"/>
        </w:rPr>
        <w:t xml:space="preserve"> somete a la consideración de est</w:t>
      </w:r>
      <w:r>
        <w:rPr>
          <w:rFonts w:cs="Arial"/>
          <w:sz w:val="22"/>
          <w:lang w:val="es-CR"/>
        </w:rPr>
        <w:t xml:space="preserve">a </w:t>
      </w:r>
      <w:r w:rsidRPr="00C17073">
        <w:rPr>
          <w:rFonts w:cs="Arial"/>
          <w:sz w:val="22"/>
          <w:szCs w:val="22"/>
          <w:lang w:val="es-CR"/>
        </w:rPr>
        <w:t>Junta Directiva</w:t>
      </w:r>
      <w:r>
        <w:rPr>
          <w:rFonts w:cs="Arial"/>
          <w:sz w:val="22"/>
          <w:szCs w:val="22"/>
          <w:lang w:val="es-CR"/>
        </w:rPr>
        <w:t>,</w:t>
      </w:r>
      <w:r w:rsidRPr="00C17073">
        <w:rPr>
          <w:rFonts w:cs="Arial"/>
          <w:sz w:val="22"/>
          <w:szCs w:val="22"/>
          <w:lang w:val="es-CR"/>
        </w:rPr>
        <w:t xml:space="preserve"> </w:t>
      </w:r>
      <w:r w:rsidRPr="00D230AF">
        <w:rPr>
          <w:rFonts w:cs="Arial"/>
          <w:sz w:val="22"/>
          <w:lang w:val="es-CR"/>
        </w:rPr>
        <w:t xml:space="preserve">el </w:t>
      </w:r>
      <w:r>
        <w:rPr>
          <w:rFonts w:cs="Arial"/>
          <w:sz w:val="22"/>
          <w:lang w:val="es-CR"/>
        </w:rPr>
        <w:t>“I</w:t>
      </w:r>
      <w:r w:rsidRPr="00D230AF">
        <w:rPr>
          <w:rFonts w:cs="Arial"/>
          <w:sz w:val="22"/>
          <w:lang w:val="es-CR"/>
        </w:rPr>
        <w:t>nforme</w:t>
      </w:r>
      <w:r>
        <w:rPr>
          <w:rFonts w:cs="Arial"/>
          <w:sz w:val="22"/>
          <w:lang w:val="es-CR"/>
        </w:rPr>
        <w:t xml:space="preserve"> sobre el trabajo para atestiguar con seguridad razonable, sobre la elaboración de la liquidación presupuestaria del BANHVI, al 31 de diciembre de</w:t>
      </w:r>
      <w:r w:rsidRPr="00D230AF">
        <w:rPr>
          <w:rFonts w:cs="Arial"/>
          <w:sz w:val="22"/>
          <w:lang w:val="es-ES_tradnl"/>
        </w:rPr>
        <w:t xml:space="preserve"> 201</w:t>
      </w:r>
      <w:r>
        <w:rPr>
          <w:rFonts w:cs="Arial"/>
          <w:sz w:val="22"/>
          <w:lang w:val="es-ES_tradnl"/>
        </w:rPr>
        <w:t>9</w:t>
      </w:r>
      <w:r w:rsidRPr="00D230AF">
        <w:rPr>
          <w:rFonts w:cs="Arial"/>
          <w:sz w:val="22"/>
          <w:lang w:val="es-ES_tradnl"/>
        </w:rPr>
        <w:t xml:space="preserve">”, elaborado </w:t>
      </w:r>
      <w:r w:rsidRPr="00D230AF">
        <w:rPr>
          <w:rFonts w:cs="Arial"/>
          <w:sz w:val="22"/>
          <w:lang w:val="es-CR"/>
        </w:rPr>
        <w:t>por el Despacho Carvajal &amp; Colegiados</w:t>
      </w:r>
      <w:r>
        <w:rPr>
          <w:rFonts w:cs="Arial"/>
          <w:sz w:val="22"/>
          <w:lang w:val="es-CR"/>
        </w:rPr>
        <w:t xml:space="preserve"> y conocido previamente por el Comité de </w:t>
      </w:r>
      <w:r w:rsidRPr="00C17073">
        <w:rPr>
          <w:rFonts w:cs="Arial"/>
          <w:sz w:val="22"/>
          <w:lang w:val="es-CR"/>
        </w:rPr>
        <w:t>Auditoría</w:t>
      </w:r>
      <w:r>
        <w:rPr>
          <w:rFonts w:cs="Arial"/>
          <w:sz w:val="22"/>
          <w:lang w:val="es-CR"/>
        </w:rPr>
        <w:t>, en su sesión N° 07-2020 del 29 de junio de 2020</w:t>
      </w:r>
      <w:r w:rsidRPr="00D230AF">
        <w:rPr>
          <w:rFonts w:cs="Arial"/>
          <w:sz w:val="22"/>
          <w:lang w:val="es-CR"/>
        </w:rPr>
        <w:t>.  Dichos documentos se anexan al</w:t>
      </w:r>
      <w:r>
        <w:rPr>
          <w:rFonts w:cs="Arial"/>
          <w:sz w:val="22"/>
          <w:lang w:val="es-CR"/>
        </w:rPr>
        <w:t xml:space="preserve"> expediente del </w:t>
      </w:r>
      <w:r w:rsidRPr="00D230AF">
        <w:rPr>
          <w:rFonts w:cs="Arial"/>
          <w:sz w:val="22"/>
          <w:lang w:val="es-CR"/>
        </w:rPr>
        <w:t>acta.</w:t>
      </w:r>
    </w:p>
    <w:p w14:paraId="246D374B" w14:textId="77777777" w:rsidR="00A65935" w:rsidRDefault="00A65935" w:rsidP="00A65935">
      <w:pPr>
        <w:spacing w:line="360" w:lineRule="auto"/>
        <w:jc w:val="both"/>
        <w:rPr>
          <w:rFonts w:cs="Arial"/>
          <w:sz w:val="22"/>
          <w:lang w:val="es-CR"/>
        </w:rPr>
      </w:pPr>
    </w:p>
    <w:p w14:paraId="0238B4E1" w14:textId="71E0EC70" w:rsidR="00A65935" w:rsidRDefault="00A65935" w:rsidP="00A65935">
      <w:pPr>
        <w:spacing w:line="360" w:lineRule="auto"/>
        <w:jc w:val="both"/>
        <w:rPr>
          <w:rFonts w:cs="Arial"/>
          <w:bCs/>
          <w:iCs/>
          <w:sz w:val="22"/>
          <w:lang w:val="es-CR"/>
        </w:rPr>
      </w:pPr>
      <w:r w:rsidRPr="00D230AF">
        <w:rPr>
          <w:rFonts w:cs="Arial"/>
          <w:sz w:val="22"/>
          <w:szCs w:val="22"/>
        </w:rPr>
        <w:t xml:space="preserve">Para exponer los alcances de los citados documentos, se incorporan a la sesión </w:t>
      </w:r>
      <w:r w:rsidR="003007C2">
        <w:rPr>
          <w:rFonts w:cs="Arial"/>
          <w:sz w:val="22"/>
          <w:szCs w:val="22"/>
        </w:rPr>
        <w:t xml:space="preserve">el licenciado </w:t>
      </w:r>
      <w:r w:rsidRPr="00D230AF">
        <w:rPr>
          <w:rFonts w:cs="Arial"/>
          <w:sz w:val="22"/>
          <w:szCs w:val="22"/>
        </w:rPr>
        <w:t>José Pablo Durán Rodríguez, jefe del De</w:t>
      </w:r>
      <w:r>
        <w:rPr>
          <w:rFonts w:cs="Arial"/>
          <w:sz w:val="22"/>
          <w:szCs w:val="22"/>
        </w:rPr>
        <w:t>partamento Financiero Contable</w:t>
      </w:r>
      <w:r w:rsidRPr="00D230AF">
        <w:rPr>
          <w:rFonts w:cs="Arial"/>
          <w:bCs/>
          <w:sz w:val="22"/>
          <w:szCs w:val="22"/>
          <w:lang w:val="es-ES_tradnl"/>
        </w:rPr>
        <w:t>, así como</w:t>
      </w:r>
      <w:r w:rsidR="003007C2">
        <w:rPr>
          <w:rFonts w:cs="Arial"/>
          <w:bCs/>
          <w:sz w:val="22"/>
          <w:szCs w:val="22"/>
          <w:lang w:val="es-ES_tradnl"/>
        </w:rPr>
        <w:t xml:space="preserve"> el</w:t>
      </w:r>
      <w:r w:rsidRPr="00D230AF">
        <w:rPr>
          <w:rFonts w:cs="Arial"/>
          <w:bCs/>
          <w:sz w:val="22"/>
          <w:szCs w:val="22"/>
          <w:lang w:val="es-ES_tradnl"/>
        </w:rPr>
        <w:t xml:space="preserve"> licenciado Iván Brenes Pereira, representante del Despacho Carvajal &amp; Colegiados</w:t>
      </w:r>
      <w:r w:rsidR="003007C2">
        <w:rPr>
          <w:rFonts w:cs="Arial"/>
          <w:bCs/>
          <w:sz w:val="22"/>
          <w:szCs w:val="22"/>
          <w:lang w:val="es-ES_tradnl"/>
        </w:rPr>
        <w:t>, quien se</w:t>
      </w:r>
      <w:r w:rsidRPr="00D230AF">
        <w:rPr>
          <w:rFonts w:cs="Arial"/>
          <w:bCs/>
          <w:sz w:val="22"/>
          <w:lang w:val="es-CR"/>
        </w:rPr>
        <w:t xml:space="preserve"> refiere a las normas bajo las cuales se rige la elaboración del informe presentado, </w:t>
      </w:r>
      <w:r>
        <w:rPr>
          <w:rFonts w:cs="Arial"/>
          <w:sz w:val="22"/>
          <w:lang w:val="es-CR"/>
        </w:rPr>
        <w:t>y luego presenta</w:t>
      </w:r>
      <w:r w:rsidRPr="00D230AF">
        <w:rPr>
          <w:rFonts w:cs="Arial"/>
          <w:bCs/>
          <w:iCs/>
          <w:sz w:val="22"/>
          <w:lang w:val="es-CR"/>
        </w:rPr>
        <w:t xml:space="preserve"> los alcances, el contenido y los resultados del citado estudio, concluyendo que la opinión del Despacho Carvajal &amp; Colegiados es que el BANHVI cumple en todos los aspectos materiales con la normativa jurídica y técnica interna y externa que regula la ejecución, el registro de las transacciones y la elaboración de la liquidación presupuestaria por el período terminado al 31 de diciembre de 20</w:t>
      </w:r>
      <w:r w:rsidR="003007C2">
        <w:rPr>
          <w:rFonts w:cs="Arial"/>
          <w:bCs/>
          <w:iCs/>
          <w:sz w:val="22"/>
          <w:lang w:val="es-CR"/>
        </w:rPr>
        <w:t>19</w:t>
      </w:r>
      <w:r w:rsidRPr="00D230AF">
        <w:rPr>
          <w:rFonts w:cs="Arial"/>
          <w:bCs/>
          <w:iCs/>
          <w:sz w:val="22"/>
          <w:lang w:val="es-CR"/>
        </w:rPr>
        <w:t>.</w:t>
      </w:r>
    </w:p>
    <w:p w14:paraId="547FD701" w14:textId="77777777" w:rsidR="00A65935" w:rsidRPr="00D230AF" w:rsidRDefault="00A65935" w:rsidP="00A65935">
      <w:pPr>
        <w:spacing w:line="360" w:lineRule="auto"/>
        <w:jc w:val="both"/>
        <w:rPr>
          <w:rFonts w:cs="Arial"/>
          <w:bCs/>
          <w:iCs/>
          <w:sz w:val="22"/>
          <w:lang w:val="es-CR"/>
        </w:rPr>
      </w:pPr>
    </w:p>
    <w:p w14:paraId="0F574D10" w14:textId="59D389A2" w:rsidR="00A65935" w:rsidRDefault="00DA0068" w:rsidP="00A65935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CR"/>
        </w:rPr>
        <w:t xml:space="preserve">Expone además </w:t>
      </w:r>
      <w:r w:rsidR="00A65935">
        <w:rPr>
          <w:rFonts w:cs="Arial"/>
          <w:bCs/>
          <w:sz w:val="22"/>
          <w:lang w:val="es-ES_tradnl"/>
        </w:rPr>
        <w:t>las</w:t>
      </w:r>
      <w:r w:rsidR="00A65935" w:rsidRPr="00D230AF">
        <w:rPr>
          <w:rFonts w:cs="Arial"/>
          <w:sz w:val="22"/>
          <w:lang w:val="es-ES_tradnl"/>
        </w:rPr>
        <w:t xml:space="preserve"> oportunidad</w:t>
      </w:r>
      <w:r w:rsidR="00A65935">
        <w:rPr>
          <w:rFonts w:cs="Arial"/>
          <w:sz w:val="22"/>
          <w:lang w:val="es-ES_tradnl"/>
        </w:rPr>
        <w:t>es</w:t>
      </w:r>
      <w:r w:rsidR="00A65935" w:rsidRPr="00D230AF">
        <w:rPr>
          <w:rFonts w:cs="Arial"/>
          <w:sz w:val="22"/>
          <w:lang w:val="es-ES_tradnl"/>
        </w:rPr>
        <w:t xml:space="preserve"> de mejora </w:t>
      </w:r>
      <w:r w:rsidR="00A65935">
        <w:rPr>
          <w:rFonts w:cs="Arial"/>
          <w:sz w:val="22"/>
          <w:lang w:val="es-ES_tradnl"/>
        </w:rPr>
        <w:t xml:space="preserve">que se indican en el informe presentado, destacando la observación </w:t>
      </w:r>
      <w:r w:rsidR="00A65935" w:rsidRPr="00D230AF">
        <w:rPr>
          <w:rFonts w:cs="Arial"/>
          <w:sz w:val="22"/>
          <w:lang w:val="es-ES_tradnl"/>
        </w:rPr>
        <w:t>relacionada con la utilización de los sistemas automatizados para el manejo de la información presupuestaria</w:t>
      </w:r>
      <w:r>
        <w:rPr>
          <w:rFonts w:cs="Arial"/>
          <w:sz w:val="22"/>
          <w:lang w:val="es-ES_tradnl"/>
        </w:rPr>
        <w:t xml:space="preserve"> y atendiendo las consultas que al respecto van planteando los señores Directores</w:t>
      </w:r>
      <w:r w:rsidR="00A65935">
        <w:rPr>
          <w:rFonts w:cs="Arial"/>
          <w:sz w:val="22"/>
          <w:lang w:val="es-ES_tradnl"/>
        </w:rPr>
        <w:t>.</w:t>
      </w:r>
    </w:p>
    <w:p w14:paraId="23341669" w14:textId="77777777" w:rsidR="00A65935" w:rsidRDefault="00A65935" w:rsidP="00A65935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204C8B72" w14:textId="17A7F5CD" w:rsidR="00A65935" w:rsidRDefault="00A65935" w:rsidP="00A65935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u w:val="single"/>
          <w:lang w:val="es-ES_tradnl"/>
        </w:rPr>
        <w:t>M</w:t>
      </w:r>
      <w:r w:rsidRPr="0039311E">
        <w:rPr>
          <w:rFonts w:cs="Arial"/>
          <w:sz w:val="22"/>
          <w:u w:val="single"/>
          <w:lang w:val="es-ES_tradnl"/>
        </w:rPr>
        <w:t xml:space="preserve">inuto </w:t>
      </w:r>
      <w:r w:rsidR="00DA0068">
        <w:rPr>
          <w:rFonts w:cs="Arial"/>
          <w:sz w:val="22"/>
          <w:u w:val="single"/>
          <w:lang w:val="es-ES_tradnl"/>
        </w:rPr>
        <w:t>34</w:t>
      </w:r>
      <w:r>
        <w:rPr>
          <w:rFonts w:cs="Arial"/>
          <w:sz w:val="22"/>
          <w:u w:val="single"/>
          <w:lang w:val="es-ES_tradnl"/>
        </w:rPr>
        <w:t>:00</w:t>
      </w:r>
      <w:r>
        <w:rPr>
          <w:rFonts w:cs="Arial"/>
          <w:sz w:val="22"/>
          <w:lang w:val="es-ES_tradnl"/>
        </w:rPr>
        <w:t xml:space="preserve"> </w:t>
      </w:r>
      <w:r>
        <w:rPr>
          <w:rFonts w:cs="Arial"/>
          <w:sz w:val="22"/>
          <w:lang w:val="es-CR"/>
        </w:rPr>
        <w:t>La Junta Directiva</w:t>
      </w:r>
      <w:r w:rsidRPr="00D230AF">
        <w:rPr>
          <w:rFonts w:cs="Arial"/>
          <w:sz w:val="22"/>
          <w:lang w:val="es-ES_tradnl"/>
        </w:rPr>
        <w:t xml:space="preserve"> da p</w:t>
      </w:r>
      <w:r>
        <w:rPr>
          <w:rFonts w:cs="Arial"/>
          <w:sz w:val="22"/>
          <w:lang w:val="es-ES_tradnl"/>
        </w:rPr>
        <w:t>or conocido el referido informe</w:t>
      </w:r>
      <w:r w:rsidR="00DA0068">
        <w:rPr>
          <w:rFonts w:cs="Arial"/>
          <w:sz w:val="22"/>
          <w:lang w:val="es-ES_tradnl"/>
        </w:rPr>
        <w:t xml:space="preserve"> y resuelve aprobarlo en todos su</w:t>
      </w:r>
      <w:r w:rsidR="00AE11B7">
        <w:rPr>
          <w:rFonts w:cs="Arial"/>
          <w:sz w:val="22"/>
          <w:lang w:val="es-ES_tradnl"/>
        </w:rPr>
        <w:t>s</w:t>
      </w:r>
      <w:r w:rsidR="00DA0068">
        <w:rPr>
          <w:rFonts w:cs="Arial"/>
          <w:sz w:val="22"/>
          <w:lang w:val="es-ES_tradnl"/>
        </w:rPr>
        <w:t xml:space="preserve"> extremos</w:t>
      </w:r>
      <w:r w:rsidR="005030DD">
        <w:rPr>
          <w:rFonts w:cs="Arial"/>
          <w:sz w:val="22"/>
          <w:lang w:val="es-ES_tradnl"/>
        </w:rPr>
        <w:t xml:space="preserve">.  Lo anterior, según se consigna en el </w:t>
      </w:r>
      <w:r w:rsidR="005030DD" w:rsidRPr="00AE11B7">
        <w:rPr>
          <w:rFonts w:cs="Arial"/>
          <w:b/>
          <w:bCs/>
          <w:sz w:val="22"/>
          <w:lang w:val="es-ES_tradnl"/>
        </w:rPr>
        <w:t>Acuerdo N° 1</w:t>
      </w:r>
      <w:r w:rsidR="005030DD">
        <w:rPr>
          <w:rFonts w:cs="Arial"/>
          <w:sz w:val="22"/>
          <w:lang w:val="es-ES_tradnl"/>
        </w:rPr>
        <w:t xml:space="preserve"> que se anexa a </w:t>
      </w:r>
      <w:r w:rsidR="00AE11B7">
        <w:rPr>
          <w:rFonts w:cs="Arial"/>
          <w:sz w:val="22"/>
          <w:lang w:val="es-ES_tradnl"/>
        </w:rPr>
        <w:t>esta minuta.  Acto seguido, se retira</w:t>
      </w:r>
      <w:r w:rsidR="00207028">
        <w:rPr>
          <w:rFonts w:cs="Arial"/>
          <w:sz w:val="22"/>
          <w:lang w:val="es-ES_tradnl"/>
        </w:rPr>
        <w:t>n</w:t>
      </w:r>
      <w:r w:rsidR="00AE11B7">
        <w:rPr>
          <w:rFonts w:cs="Arial"/>
          <w:sz w:val="22"/>
          <w:lang w:val="es-ES_tradnl"/>
        </w:rPr>
        <w:t xml:space="preserve"> de la sesión </w:t>
      </w:r>
      <w:r w:rsidR="00207028">
        <w:rPr>
          <w:rFonts w:cs="Arial"/>
          <w:sz w:val="22"/>
          <w:lang w:val="es-ES_tradnl"/>
        </w:rPr>
        <w:t>los</w:t>
      </w:r>
      <w:r w:rsidR="007B6D4C">
        <w:rPr>
          <w:rFonts w:cs="Arial"/>
          <w:sz w:val="22"/>
          <w:lang w:val="es-ES_tradnl"/>
        </w:rPr>
        <w:t xml:space="preserve"> licenciado</w:t>
      </w:r>
      <w:r w:rsidR="00207028">
        <w:rPr>
          <w:rFonts w:cs="Arial"/>
          <w:sz w:val="22"/>
          <w:lang w:val="es-ES_tradnl"/>
        </w:rPr>
        <w:t>s</w:t>
      </w:r>
      <w:r w:rsidR="007B6D4C">
        <w:rPr>
          <w:rFonts w:cs="Arial"/>
          <w:sz w:val="22"/>
          <w:lang w:val="es-ES_tradnl"/>
        </w:rPr>
        <w:t xml:space="preserve"> </w:t>
      </w:r>
      <w:r w:rsidR="00207028">
        <w:rPr>
          <w:rFonts w:cs="Arial"/>
          <w:sz w:val="22"/>
          <w:lang w:val="es-ES_tradnl"/>
        </w:rPr>
        <w:t xml:space="preserve">Durán Rodríguez y </w:t>
      </w:r>
      <w:r w:rsidR="007B6D4C" w:rsidRPr="00D230AF">
        <w:rPr>
          <w:rFonts w:cs="Arial"/>
          <w:bCs/>
          <w:sz w:val="22"/>
          <w:szCs w:val="22"/>
          <w:lang w:val="es-ES_tradnl"/>
        </w:rPr>
        <w:t>Brenes Pereira</w:t>
      </w:r>
      <w:r w:rsidR="007B6D4C">
        <w:rPr>
          <w:rFonts w:cs="Arial"/>
          <w:bCs/>
          <w:sz w:val="22"/>
          <w:szCs w:val="22"/>
          <w:lang w:val="es-ES_tradnl"/>
        </w:rPr>
        <w:t>.</w:t>
      </w:r>
    </w:p>
    <w:p w14:paraId="66FDBDC6" w14:textId="77777777"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2F663703" w14:textId="77777777"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7F593F02" w14:textId="5ED3214C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lastRenderedPageBreak/>
        <w:t xml:space="preserve">2° </w:t>
      </w:r>
      <w:r w:rsidR="00DE108A" w:rsidRPr="00DE108A">
        <w:rPr>
          <w:rFonts w:cs="Arial"/>
          <w:b/>
          <w:bCs/>
          <w:sz w:val="22"/>
          <w:u w:val="single"/>
          <w:lang w:val="es-ES_tradnl"/>
        </w:rPr>
        <w:t>Presentación de informe de la Contraloría General de la República, sobre la administración y disposición de los bienes realizables del BANHVI</w:t>
      </w:r>
    </w:p>
    <w:p w14:paraId="1DD33686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7F555A76" w14:textId="6EE46FE4" w:rsidR="00207028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207028">
        <w:rPr>
          <w:rFonts w:cs="Arial"/>
          <w:sz w:val="22"/>
          <w:u w:val="single"/>
          <w:lang w:val="es-ES_tradnl"/>
        </w:rPr>
        <w:t>34</w:t>
      </w:r>
      <w:r w:rsidRPr="0039311E">
        <w:rPr>
          <w:rFonts w:cs="Arial"/>
          <w:sz w:val="22"/>
          <w:u w:val="single"/>
          <w:lang w:val="es-ES_tradnl"/>
        </w:rPr>
        <w:t>:</w:t>
      </w:r>
      <w:r w:rsidR="00207028">
        <w:rPr>
          <w:rFonts w:cs="Arial"/>
          <w:sz w:val="22"/>
          <w:u w:val="single"/>
          <w:lang w:val="es-ES_tradnl"/>
        </w:rPr>
        <w:t>50</w:t>
      </w:r>
      <w:r>
        <w:rPr>
          <w:rFonts w:cs="Arial"/>
          <w:sz w:val="22"/>
          <w:lang w:val="es-ES_tradnl"/>
        </w:rPr>
        <w:t xml:space="preserve"> </w:t>
      </w:r>
      <w:r w:rsidR="00207028">
        <w:rPr>
          <w:rFonts w:cs="Arial"/>
          <w:sz w:val="22"/>
          <w:lang w:val="es-ES_tradnl"/>
        </w:rPr>
        <w:t xml:space="preserve">De conformidad con lo resuelto en el acuerdo N° 14 de la sesión 49-2020, del pasado 29 de junio, se procede a analizar el contenido del </w:t>
      </w:r>
      <w:r w:rsidR="00207028" w:rsidRPr="00E97997">
        <w:rPr>
          <w:rFonts w:cs="Arial"/>
          <w:sz w:val="22"/>
          <w:szCs w:val="22"/>
        </w:rPr>
        <w:t xml:space="preserve">informe </w:t>
      </w:r>
      <w:r w:rsidR="00207028">
        <w:rPr>
          <w:rFonts w:cs="Arial"/>
          <w:sz w:val="22"/>
          <w:szCs w:val="22"/>
        </w:rPr>
        <w:t xml:space="preserve">DFOE-EC-IF-00010-2020, denominado “Informe de auditoría de carácter especial sobre la administración y disposición de bienes realizables en el </w:t>
      </w:r>
      <w:r w:rsidR="00207028" w:rsidRPr="00E97997">
        <w:rPr>
          <w:rFonts w:cs="Arial"/>
          <w:sz w:val="22"/>
          <w:szCs w:val="22"/>
        </w:rPr>
        <w:t>Banco Hipotecario para la Vivienda</w:t>
      </w:r>
      <w:r w:rsidR="00207028">
        <w:rPr>
          <w:rFonts w:cs="Arial"/>
          <w:sz w:val="22"/>
          <w:szCs w:val="22"/>
        </w:rPr>
        <w:t xml:space="preserve">”, comunicado por la </w:t>
      </w:r>
      <w:r w:rsidR="00207028">
        <w:rPr>
          <w:rFonts w:cs="Arial"/>
          <w:sz w:val="22"/>
          <w:lang w:val="es-ES_tradnl"/>
        </w:rPr>
        <w:t>Contraloría General de la República, por medio del oficio N° 09706 (DFOE-EC-0631) del 26 de junio de 2020.  Dichos documentos se adjuntan al expediente del acta.</w:t>
      </w:r>
    </w:p>
    <w:p w14:paraId="24407CE9" w14:textId="77777777" w:rsidR="00207028" w:rsidRDefault="00207028" w:rsidP="009D03FE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0A73ECAF" w14:textId="539465A2" w:rsidR="00207028" w:rsidRDefault="00207028" w:rsidP="009D03FE">
      <w:pPr>
        <w:spacing w:line="360" w:lineRule="auto"/>
        <w:jc w:val="both"/>
        <w:rPr>
          <w:rFonts w:cs="Arial"/>
          <w:sz w:val="22"/>
          <w:szCs w:val="22"/>
        </w:rPr>
      </w:pPr>
      <w:r w:rsidRPr="00D230AF">
        <w:rPr>
          <w:rFonts w:cs="Arial"/>
          <w:sz w:val="22"/>
          <w:szCs w:val="22"/>
        </w:rPr>
        <w:t xml:space="preserve">Para exponer los alcances del citado documento, se incorporan a la sesión </w:t>
      </w:r>
      <w:r>
        <w:rPr>
          <w:rFonts w:cs="Arial"/>
          <w:sz w:val="22"/>
          <w:szCs w:val="22"/>
        </w:rPr>
        <w:t xml:space="preserve">las funcionarias Margoth Campos Barrantes, Directora Administrativa; y Tricia Hernández Brenes, Directora del FONAVI, quien </w:t>
      </w:r>
      <w:r w:rsidR="000C378F">
        <w:rPr>
          <w:rFonts w:cs="Arial"/>
          <w:sz w:val="22"/>
          <w:szCs w:val="22"/>
        </w:rPr>
        <w:t>junto con el señor Gerente General, presenta los alcances del estudio, los principales hallazgos y sus disposiciones, atendiendo las consultas y las observaciones que al respecto van planteando los señores Directores.</w:t>
      </w:r>
    </w:p>
    <w:p w14:paraId="1F19B875" w14:textId="77777777" w:rsidR="00207028" w:rsidRDefault="00207028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226B16FC" w14:textId="28F37FCD"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0B5B1E">
        <w:rPr>
          <w:rFonts w:cs="Arial"/>
          <w:sz w:val="22"/>
          <w:u w:val="single"/>
          <w:lang w:val="es-ES_tradnl"/>
        </w:rPr>
        <w:t>136</w:t>
      </w:r>
      <w:r w:rsidRPr="00A25DB7">
        <w:rPr>
          <w:rFonts w:cs="Arial"/>
          <w:sz w:val="22"/>
          <w:u w:val="single"/>
          <w:lang w:val="es-ES_tradnl"/>
        </w:rPr>
        <w:t>:</w:t>
      </w:r>
      <w:r w:rsidR="000B5B1E">
        <w:rPr>
          <w:rFonts w:cs="Arial"/>
          <w:sz w:val="22"/>
          <w:u w:val="single"/>
          <w:lang w:val="es-ES_tradnl"/>
        </w:rPr>
        <w:t>35</w:t>
      </w:r>
      <w:r>
        <w:rPr>
          <w:rFonts w:cs="Arial"/>
          <w:sz w:val="22"/>
          <w:lang w:val="es-ES_tradnl"/>
        </w:rPr>
        <w:t xml:space="preserve"> </w:t>
      </w:r>
      <w:r w:rsidR="007244ED">
        <w:rPr>
          <w:rFonts w:cs="Arial"/>
          <w:sz w:val="22"/>
          <w:lang w:val="es-ES_tradnl"/>
        </w:rPr>
        <w:t>Se retira temporalmente de la sesión la Directora Presidenta y, d</w:t>
      </w:r>
      <w:r w:rsidR="000C378F">
        <w:rPr>
          <w:rFonts w:cs="Arial"/>
          <w:sz w:val="22"/>
          <w:lang w:val="es-ES_tradnl"/>
        </w:rPr>
        <w:t>e conformidad con el análisis realizado en torno al tema</w:t>
      </w:r>
      <w:r w:rsidR="007244ED">
        <w:rPr>
          <w:rFonts w:cs="Arial"/>
          <w:sz w:val="22"/>
          <w:lang w:val="es-ES_tradnl"/>
        </w:rPr>
        <w:t>,</w:t>
      </w:r>
      <w:r w:rsidR="00D30C11">
        <w:rPr>
          <w:rFonts w:cs="Arial"/>
          <w:sz w:val="22"/>
          <w:lang w:val="es-ES_tradnl"/>
        </w:rPr>
        <w:t xml:space="preserve"> y considerando la importancia de los aspectos mencionados por la Contraloría General de la República,</w:t>
      </w:r>
      <w:r w:rsidR="000C378F">
        <w:rPr>
          <w:rFonts w:cs="Arial"/>
          <w:sz w:val="22"/>
          <w:lang w:val="es-ES_tradnl"/>
        </w:rPr>
        <w:t xml:space="preserve"> </w:t>
      </w:r>
      <w:r w:rsidR="007244ED">
        <w:rPr>
          <w:rFonts w:cs="Arial"/>
          <w:sz w:val="22"/>
          <w:lang w:val="es-ES_tradnl"/>
        </w:rPr>
        <w:t xml:space="preserve">algunos de </w:t>
      </w:r>
      <w:r w:rsidR="00D30C11">
        <w:rPr>
          <w:rFonts w:cs="Arial"/>
          <w:sz w:val="22"/>
          <w:lang w:val="es-ES_tradnl"/>
        </w:rPr>
        <w:t xml:space="preserve">los cuales se han </w:t>
      </w:r>
      <w:r w:rsidR="007244ED">
        <w:rPr>
          <w:rFonts w:cs="Arial"/>
          <w:sz w:val="22"/>
          <w:lang w:val="es-ES_tradnl"/>
        </w:rPr>
        <w:t xml:space="preserve">venido tratando en el seno de esta </w:t>
      </w:r>
      <w:r w:rsidR="000C378F" w:rsidRPr="000C378F">
        <w:rPr>
          <w:rFonts w:cs="Arial"/>
          <w:sz w:val="22"/>
          <w:lang w:val="es-ES_tradnl"/>
        </w:rPr>
        <w:t>Junta Directiva</w:t>
      </w:r>
      <w:r w:rsidR="000C378F">
        <w:rPr>
          <w:rFonts w:cs="Arial"/>
          <w:sz w:val="22"/>
          <w:lang w:val="es-ES_tradnl"/>
        </w:rPr>
        <w:t xml:space="preserve"> </w:t>
      </w:r>
      <w:r w:rsidR="007244ED">
        <w:rPr>
          <w:rFonts w:cs="Arial"/>
          <w:sz w:val="22"/>
          <w:lang w:val="es-ES_tradnl"/>
        </w:rPr>
        <w:t xml:space="preserve">durante años atrás, sin resultados efectivos a la fecha, se </w:t>
      </w:r>
      <w:r w:rsidR="000C378F">
        <w:rPr>
          <w:rFonts w:cs="Arial"/>
          <w:sz w:val="22"/>
          <w:lang w:val="es-ES_tradnl"/>
        </w:rPr>
        <w:t xml:space="preserve">resuelve girar instrucciones a la </w:t>
      </w:r>
      <w:r w:rsidR="000C378F" w:rsidRPr="000C378F">
        <w:rPr>
          <w:rFonts w:cs="Arial"/>
          <w:sz w:val="22"/>
          <w:lang w:val="es-ES_tradnl"/>
        </w:rPr>
        <w:t>Administración</w:t>
      </w:r>
      <w:r w:rsidR="000C378F">
        <w:rPr>
          <w:rFonts w:cs="Arial"/>
          <w:sz w:val="22"/>
          <w:lang w:val="es-ES_tradnl"/>
        </w:rPr>
        <w:t xml:space="preserve">, para que vele por el cumplimiento oportuno de las disposiciones emitidas por la Contraloría General de la República, y presente </w:t>
      </w:r>
      <w:r w:rsidR="00A93E83">
        <w:rPr>
          <w:rFonts w:cs="Arial"/>
          <w:sz w:val="22"/>
          <w:lang w:val="es-ES_tradnl"/>
        </w:rPr>
        <w:t xml:space="preserve">cada dos meses </w:t>
      </w:r>
      <w:r w:rsidR="000C378F">
        <w:rPr>
          <w:rFonts w:cs="Arial"/>
          <w:sz w:val="22"/>
          <w:lang w:val="es-ES_tradnl"/>
        </w:rPr>
        <w:t xml:space="preserve">a esta </w:t>
      </w:r>
      <w:r w:rsidR="000C378F" w:rsidRPr="000C378F">
        <w:rPr>
          <w:rFonts w:cs="Arial"/>
          <w:sz w:val="22"/>
          <w:lang w:val="es-ES_tradnl"/>
        </w:rPr>
        <w:t>Junta Directiva</w:t>
      </w:r>
      <w:r w:rsidR="000C378F">
        <w:rPr>
          <w:rFonts w:cs="Arial"/>
          <w:sz w:val="22"/>
          <w:lang w:val="es-ES_tradnl"/>
        </w:rPr>
        <w:t xml:space="preserve">, un informe sobre </w:t>
      </w:r>
      <w:r w:rsidR="00A93E83">
        <w:rPr>
          <w:rFonts w:cs="Arial"/>
          <w:sz w:val="22"/>
          <w:lang w:val="es-ES_tradnl"/>
        </w:rPr>
        <w:t xml:space="preserve">los avances en la ejecución del respectivo plan de acción.  Lo anterior, según se consigna en el </w:t>
      </w:r>
      <w:r w:rsidR="00A93E83" w:rsidRPr="00A93E83">
        <w:rPr>
          <w:rFonts w:cs="Arial"/>
          <w:b/>
          <w:bCs/>
          <w:sz w:val="22"/>
          <w:lang w:val="es-ES_tradnl"/>
        </w:rPr>
        <w:t>Acuerdo N° 2</w:t>
      </w:r>
      <w:r w:rsidR="00A93E83">
        <w:rPr>
          <w:rFonts w:cs="Arial"/>
          <w:sz w:val="22"/>
          <w:lang w:val="es-ES_tradnl"/>
        </w:rPr>
        <w:t xml:space="preserve"> que se anexa a esta minuta.  Acto seguido, se retira de la sesión la licenciada Hernández Brenes.</w:t>
      </w:r>
    </w:p>
    <w:p w14:paraId="0F67C790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B5F9B7C" w14:textId="77777777" w:rsidR="00D13B6B" w:rsidRDefault="00D13B6B" w:rsidP="002D0146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3DDC920E" w14:textId="6CAEF1E4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3° </w:t>
      </w:r>
      <w:r w:rsidR="00DE108A" w:rsidRPr="00DE108A">
        <w:rPr>
          <w:rFonts w:cs="Arial"/>
          <w:b/>
          <w:bCs/>
          <w:sz w:val="22"/>
          <w:u w:val="single"/>
          <w:lang w:val="es-ES_tradnl"/>
        </w:rPr>
        <w:t>Informe sobre inmuebles del BANHVI en el Condominio Ecológico Andrómeda</w:t>
      </w:r>
    </w:p>
    <w:p w14:paraId="51DBEACB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05852C8A" w14:textId="45B3713B" w:rsidR="00A93E83" w:rsidRPr="000B5B1E" w:rsidRDefault="009D03FE" w:rsidP="009D03FE">
      <w:pPr>
        <w:spacing w:line="360" w:lineRule="auto"/>
        <w:jc w:val="both"/>
        <w:rPr>
          <w:rFonts w:cs="Arial"/>
          <w:sz w:val="22"/>
          <w:u w:val="single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0B5B1E">
        <w:rPr>
          <w:rFonts w:cs="Arial"/>
          <w:sz w:val="22"/>
          <w:u w:val="single"/>
          <w:lang w:val="es-ES_tradnl"/>
        </w:rPr>
        <w:t>155</w:t>
      </w:r>
      <w:r w:rsidRPr="0039311E">
        <w:rPr>
          <w:rFonts w:cs="Arial"/>
          <w:sz w:val="22"/>
          <w:u w:val="single"/>
          <w:lang w:val="es-ES_tradnl"/>
        </w:rPr>
        <w:t>:</w:t>
      </w:r>
      <w:r w:rsidR="000B5B1E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</w:t>
      </w:r>
      <w:r w:rsidR="00A93E83">
        <w:rPr>
          <w:rFonts w:cs="Arial"/>
          <w:sz w:val="22"/>
          <w:lang w:val="es-ES_tradnl"/>
        </w:rPr>
        <w:t xml:space="preserve">De conformidad con lo dispuesto en el acuerdo N° 4 de la sesión 37-2020 del 21 de mayo de 2020, se procede a conocer el oficio GG-ME-0745-2020 del 06 de julio de 2020, mediante el cual, la </w:t>
      </w:r>
      <w:r w:rsidR="00A93E83" w:rsidRPr="00A93E83">
        <w:rPr>
          <w:rFonts w:cs="Arial"/>
          <w:sz w:val="22"/>
          <w:lang w:val="es-ES_tradnl"/>
        </w:rPr>
        <w:t>Gerencia General</w:t>
      </w:r>
      <w:r w:rsidR="00A93E83">
        <w:rPr>
          <w:rFonts w:cs="Arial"/>
          <w:sz w:val="22"/>
          <w:lang w:val="es-ES_tradnl"/>
        </w:rPr>
        <w:t xml:space="preserve"> remite el informe DAD-ME-185-2020 de la Dirección Administrativa, que contiene un detalle de los antecedentes y la situación actual </w:t>
      </w:r>
      <w:r w:rsidR="00A93E83">
        <w:rPr>
          <w:rFonts w:cs="Arial"/>
          <w:sz w:val="22"/>
          <w:lang w:val="es-ES_tradnl"/>
        </w:rPr>
        <w:lastRenderedPageBreak/>
        <w:t>del Condominio Ecológico Andrómeda.  Dichos documentos se adjuntan al expediente del acta.</w:t>
      </w:r>
    </w:p>
    <w:p w14:paraId="759A775C" w14:textId="41E20AD8" w:rsidR="00A93E83" w:rsidRDefault="00A93E83" w:rsidP="009D03FE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17C6D537" w14:textId="0441AC02" w:rsidR="00A93E83" w:rsidRDefault="00A93E83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La licenciada Campos Barrantes expone el contenido del citado informe, haciendo énfasis en la descripción del proyecto, su composición y las condiciones actuales, </w:t>
      </w:r>
      <w:r w:rsidR="002704FA">
        <w:rPr>
          <w:rFonts w:cs="Arial"/>
          <w:sz w:val="22"/>
          <w:lang w:val="es-ES_tradnl"/>
        </w:rPr>
        <w:t>así como los datos relativos a las invasiones en terrenos del BANHVI y las gestiones realizadas en los últimos años.  Mientras presenta los indicados datos y con el concurso del licenciado Mora Villalobos y del Gerente General, atiende las consultas y las observaciones que van planteando los señores Directores.</w:t>
      </w:r>
    </w:p>
    <w:p w14:paraId="2FB64F45" w14:textId="77777777" w:rsidR="002704FA" w:rsidRDefault="002704FA" w:rsidP="009D03FE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1591F41A" w14:textId="177CCBC4" w:rsidR="002258DA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113E4A">
        <w:rPr>
          <w:rFonts w:cs="Arial"/>
          <w:sz w:val="22"/>
          <w:u w:val="single"/>
          <w:lang w:val="es-ES_tradnl"/>
        </w:rPr>
        <w:t>223</w:t>
      </w:r>
      <w:r w:rsidRPr="00A25DB7">
        <w:rPr>
          <w:rFonts w:cs="Arial"/>
          <w:sz w:val="22"/>
          <w:u w:val="single"/>
          <w:lang w:val="es-ES_tradnl"/>
        </w:rPr>
        <w:t>:</w:t>
      </w:r>
      <w:r w:rsidR="00113E4A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</w:t>
      </w:r>
      <w:r w:rsidR="000B5B1E">
        <w:rPr>
          <w:rFonts w:cs="Arial"/>
          <w:sz w:val="22"/>
          <w:lang w:val="es-ES_tradnl"/>
        </w:rPr>
        <w:t xml:space="preserve">De conformidad con el análisis realizado en torno a lo informado, la </w:t>
      </w:r>
      <w:r w:rsidR="000B5B1E" w:rsidRPr="000B5B1E">
        <w:rPr>
          <w:rFonts w:cs="Arial"/>
          <w:sz w:val="22"/>
          <w:lang w:val="es-ES_tradnl"/>
        </w:rPr>
        <w:t>Junta Directiva</w:t>
      </w:r>
      <w:r w:rsidR="000B5B1E">
        <w:rPr>
          <w:rFonts w:cs="Arial"/>
          <w:sz w:val="22"/>
          <w:lang w:val="es-ES_tradnl"/>
        </w:rPr>
        <w:t xml:space="preserve"> resuelve girar instrucciones a la </w:t>
      </w:r>
      <w:r w:rsidR="000B5B1E" w:rsidRPr="000B5B1E">
        <w:rPr>
          <w:rFonts w:cs="Arial"/>
          <w:sz w:val="22"/>
          <w:lang w:val="es-ES_tradnl"/>
        </w:rPr>
        <w:t>Administración</w:t>
      </w:r>
      <w:r w:rsidR="000B5B1E">
        <w:rPr>
          <w:rFonts w:cs="Arial"/>
          <w:sz w:val="22"/>
          <w:lang w:val="es-ES_tradnl"/>
        </w:rPr>
        <w:t>, para que a más tardar el próximo 7 de setiembre</w:t>
      </w:r>
      <w:r w:rsidR="002258DA">
        <w:rPr>
          <w:rFonts w:cs="Arial"/>
          <w:sz w:val="22"/>
          <w:lang w:val="es-ES_tradnl"/>
        </w:rPr>
        <w:t xml:space="preserve"> y como complemento a las disposiciones contenidas en el acuerdo N° 4 de la sesión 37-2020, someta a la consideración de esta </w:t>
      </w:r>
      <w:r w:rsidR="002258DA" w:rsidRPr="000B5B1E">
        <w:rPr>
          <w:rFonts w:cs="Arial"/>
          <w:sz w:val="22"/>
          <w:lang w:val="es-ES_tradnl"/>
        </w:rPr>
        <w:t>Junta Directiva</w:t>
      </w:r>
      <w:r w:rsidR="002258DA">
        <w:rPr>
          <w:rFonts w:cs="Arial"/>
          <w:sz w:val="22"/>
          <w:lang w:val="es-ES_tradnl"/>
        </w:rPr>
        <w:t xml:space="preserve">, una propuesta </w:t>
      </w:r>
      <w:r w:rsidR="00113E4A">
        <w:rPr>
          <w:rFonts w:cs="Arial"/>
          <w:sz w:val="22"/>
          <w:lang w:val="es-ES_tradnl"/>
        </w:rPr>
        <w:t xml:space="preserve">integral, </w:t>
      </w:r>
      <w:r w:rsidR="002258DA">
        <w:rPr>
          <w:rFonts w:cs="Arial"/>
          <w:sz w:val="22"/>
          <w:lang w:val="es-ES_tradnl"/>
        </w:rPr>
        <w:t>técnica y legalmente fundamentada, sobre las acciones a seguir con respecto a las fincas filiales que son propiedad del BANHVI en el condominio.</w:t>
      </w:r>
      <w:r w:rsidR="008131AF">
        <w:rPr>
          <w:rFonts w:cs="Arial"/>
          <w:sz w:val="22"/>
          <w:lang w:val="es-ES_tradnl"/>
        </w:rPr>
        <w:t xml:space="preserve">  Lo anterior, según se consigna en el </w:t>
      </w:r>
      <w:r w:rsidR="008131AF" w:rsidRPr="008131AF">
        <w:rPr>
          <w:rFonts w:cs="Arial"/>
          <w:b/>
          <w:bCs/>
          <w:sz w:val="22"/>
          <w:lang w:val="es-ES_tradnl"/>
        </w:rPr>
        <w:t>Acuerdo N° 3</w:t>
      </w:r>
      <w:r w:rsidR="008131AF">
        <w:rPr>
          <w:rFonts w:cs="Arial"/>
          <w:sz w:val="22"/>
          <w:lang w:val="es-ES_tradnl"/>
        </w:rPr>
        <w:t xml:space="preserve"> que se anexa a esta minuta.</w:t>
      </w:r>
      <w:r w:rsidR="00113E4A">
        <w:rPr>
          <w:rFonts w:cs="Arial"/>
          <w:sz w:val="22"/>
          <w:lang w:val="es-ES_tradnl"/>
        </w:rPr>
        <w:t xml:space="preserve">  Acto seguido, se retira de la sesión la licenciada Campos Barrantes.</w:t>
      </w:r>
    </w:p>
    <w:p w14:paraId="570D3F32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23E51C8" w14:textId="77777777"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1BD43FB9" w14:textId="4277A4CF"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>4°</w:t>
      </w:r>
      <w:r w:rsidRPr="00DE108A">
        <w:rPr>
          <w:rFonts w:cs="Arial"/>
          <w:bCs/>
          <w:sz w:val="22"/>
          <w:szCs w:val="22"/>
          <w:lang w:val="es-ES_tradnl"/>
        </w:rPr>
        <w:t xml:space="preserve"> </w:t>
      </w:r>
      <w:r w:rsidR="00DE108A" w:rsidRPr="00DE108A">
        <w:rPr>
          <w:rFonts w:cs="Arial"/>
          <w:b/>
          <w:bCs/>
          <w:sz w:val="22"/>
          <w:u w:val="single"/>
          <w:lang w:val="es-ES_tradnl"/>
        </w:rPr>
        <w:t>Informe de avance del Programa Integral de Financiamiento de Vivienda para Familias de Ingresos Medios, al 31 de mayo de 2020</w:t>
      </w:r>
    </w:p>
    <w:p w14:paraId="389D5C6C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0A0E9AA5" w14:textId="33625B2D" w:rsidR="00F67124" w:rsidRDefault="00F67124" w:rsidP="00F67124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2</w:t>
      </w:r>
      <w:r w:rsidR="00113E4A">
        <w:rPr>
          <w:rFonts w:cs="Arial"/>
          <w:sz w:val="22"/>
          <w:u w:val="single"/>
          <w:lang w:val="es-ES_tradnl"/>
        </w:rPr>
        <w:t>25</w:t>
      </w:r>
      <w:r w:rsidRPr="0039311E">
        <w:rPr>
          <w:rFonts w:cs="Arial"/>
          <w:sz w:val="22"/>
          <w:u w:val="single"/>
          <w:lang w:val="es-ES_tradnl"/>
        </w:rPr>
        <w:t>:</w:t>
      </w:r>
      <w:r w:rsidR="00113E4A">
        <w:rPr>
          <w:rFonts w:cs="Arial"/>
          <w:sz w:val="22"/>
          <w:u w:val="single"/>
          <w:lang w:val="es-ES_tradnl"/>
        </w:rPr>
        <w:t>36</w:t>
      </w:r>
      <w:r>
        <w:rPr>
          <w:rFonts w:cs="Arial"/>
          <w:sz w:val="22"/>
          <w:lang w:val="es-ES_tradnl"/>
        </w:rPr>
        <w:t xml:space="preserve"> Se conoce el oficio GG-ME-0</w:t>
      </w:r>
      <w:r w:rsidR="00113E4A">
        <w:rPr>
          <w:rFonts w:cs="Arial"/>
          <w:sz w:val="22"/>
          <w:lang w:val="es-ES_tradnl"/>
        </w:rPr>
        <w:t>703</w:t>
      </w:r>
      <w:r>
        <w:rPr>
          <w:rFonts w:cs="Arial"/>
          <w:sz w:val="22"/>
          <w:lang w:val="es-ES_tradnl"/>
        </w:rPr>
        <w:t xml:space="preserve">-2020 del </w:t>
      </w:r>
      <w:r w:rsidR="00113E4A">
        <w:rPr>
          <w:rFonts w:cs="Arial"/>
          <w:sz w:val="22"/>
          <w:lang w:val="es-ES_tradnl"/>
        </w:rPr>
        <w:t>26</w:t>
      </w:r>
      <w:r>
        <w:rPr>
          <w:rFonts w:cs="Arial"/>
          <w:sz w:val="22"/>
          <w:lang w:val="es-ES_tradnl"/>
        </w:rPr>
        <w:t xml:space="preserve"> de </w:t>
      </w:r>
      <w:r w:rsidR="00113E4A">
        <w:rPr>
          <w:rFonts w:cs="Arial"/>
          <w:sz w:val="22"/>
          <w:lang w:val="es-ES_tradnl"/>
        </w:rPr>
        <w:t>junio</w:t>
      </w:r>
      <w:r>
        <w:rPr>
          <w:rFonts w:cs="Arial"/>
          <w:sz w:val="22"/>
          <w:lang w:val="es-ES_tradnl"/>
        </w:rPr>
        <w:t xml:space="preserve"> de 2020, mediante el cual, la </w:t>
      </w:r>
      <w:r w:rsidRPr="00EE546D">
        <w:rPr>
          <w:rFonts w:cs="Arial"/>
          <w:sz w:val="22"/>
          <w:lang w:val="es-ES_tradnl"/>
        </w:rPr>
        <w:t>Gerencia General</w:t>
      </w:r>
      <w:r>
        <w:rPr>
          <w:rFonts w:cs="Arial"/>
          <w:sz w:val="22"/>
          <w:lang w:val="es-ES_tradnl"/>
        </w:rPr>
        <w:t xml:space="preserve"> remite el informe DFNV-ME-02</w:t>
      </w:r>
      <w:r w:rsidR="00113E4A">
        <w:rPr>
          <w:rFonts w:cs="Arial"/>
          <w:sz w:val="22"/>
          <w:lang w:val="es-ES_tradnl"/>
        </w:rPr>
        <w:t>50</w:t>
      </w:r>
      <w:r>
        <w:rPr>
          <w:rFonts w:cs="Arial"/>
          <w:sz w:val="22"/>
          <w:lang w:val="es-ES_tradnl"/>
        </w:rPr>
        <w:t>-2020 de la Dirección FONAVI, que contiene un detalle, con corte a ma</w:t>
      </w:r>
      <w:r w:rsidR="00113E4A">
        <w:rPr>
          <w:rFonts w:cs="Arial"/>
          <w:sz w:val="22"/>
          <w:lang w:val="es-ES_tradnl"/>
        </w:rPr>
        <w:t>yo</w:t>
      </w:r>
      <w:r>
        <w:rPr>
          <w:rFonts w:cs="Arial"/>
          <w:sz w:val="22"/>
          <w:lang w:val="es-ES_tradnl"/>
        </w:rPr>
        <w:t xml:space="preserve"> de 2020, de los resultados de la aplicación del Programa Integral de Financiamiento para Familias de Ingresos Medios.  Dichos documentos se adjuntan al expediente del acta.</w:t>
      </w:r>
    </w:p>
    <w:p w14:paraId="6D4F6662" w14:textId="77777777" w:rsidR="00F67124" w:rsidRDefault="00F67124" w:rsidP="00F67124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1A17B185" w14:textId="500A9FDE" w:rsidR="00F67124" w:rsidRDefault="00F67124" w:rsidP="00F67124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Para exponer el contenido del citado informe y atender eventuales consultas de carácter técnico sobre el tema, se incorpora a la sesión la licenciada Tricia Hernández Brenes, Directora del FONAVI, quien presenta el detalle de las entidades participantes, las actividades de promoción y comercialización efectuadas, el número de operaciones formalizadas, las características de las operaciones y su evolución mensual, el perfil de los </w:t>
      </w:r>
      <w:r>
        <w:rPr>
          <w:rFonts w:cs="Arial"/>
          <w:sz w:val="22"/>
          <w:lang w:val="es-ES_tradnl"/>
        </w:rPr>
        <w:lastRenderedPageBreak/>
        <w:t>beneficiarios y las principales limitaciones que se han identificado, atendiendo al mismo tiempo las consultas y las observaciones que al respecto van planteando los señores Directores</w:t>
      </w:r>
      <w:r w:rsidR="0096072D">
        <w:rPr>
          <w:rFonts w:cs="Arial"/>
          <w:sz w:val="22"/>
          <w:lang w:val="es-ES_tradnl"/>
        </w:rPr>
        <w:t>, fundamentalmente, relacionadas con la forma satisfactoria en la que ha ido evolucionando el referido programa de financiamiento</w:t>
      </w:r>
      <w:r>
        <w:rPr>
          <w:rFonts w:cs="Arial"/>
          <w:sz w:val="22"/>
          <w:lang w:val="es-ES_tradnl"/>
        </w:rPr>
        <w:t>.</w:t>
      </w:r>
    </w:p>
    <w:p w14:paraId="1A01EECB" w14:textId="77777777" w:rsidR="00F67124" w:rsidRDefault="00F67124" w:rsidP="00F67124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7196B22A" w14:textId="4FA373D2" w:rsidR="00F67124" w:rsidRDefault="00F67124" w:rsidP="00F67124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96072D">
        <w:rPr>
          <w:rFonts w:cs="Arial"/>
          <w:sz w:val="22"/>
          <w:u w:val="single"/>
          <w:lang w:val="es-ES_tradnl"/>
        </w:rPr>
        <w:t>13</w:t>
      </w:r>
      <w:r w:rsidRPr="00A25DB7">
        <w:rPr>
          <w:rFonts w:cs="Arial"/>
          <w:sz w:val="22"/>
          <w:u w:val="single"/>
          <w:lang w:val="es-ES_tradnl"/>
        </w:rPr>
        <w:t>:</w:t>
      </w:r>
      <w:r w:rsidR="0096072D">
        <w:rPr>
          <w:rFonts w:cs="Arial"/>
          <w:sz w:val="22"/>
          <w:u w:val="single"/>
          <w:lang w:val="es-ES_tradnl"/>
        </w:rPr>
        <w:t>07 (grabación B)</w:t>
      </w:r>
      <w:r>
        <w:rPr>
          <w:rFonts w:cs="Arial"/>
          <w:sz w:val="22"/>
          <w:lang w:val="es-ES_tradnl"/>
        </w:rPr>
        <w:t xml:space="preserve"> La </w:t>
      </w:r>
      <w:r w:rsidRPr="00F67124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da por conocido el referido informe de la </w:t>
      </w:r>
      <w:r w:rsidRPr="00F67124">
        <w:rPr>
          <w:rFonts w:cs="Arial"/>
          <w:sz w:val="22"/>
          <w:lang w:val="es-ES_tradnl"/>
        </w:rPr>
        <w:t>Administración</w:t>
      </w:r>
      <w:r w:rsidR="0096072D">
        <w:rPr>
          <w:rFonts w:cs="Arial"/>
          <w:sz w:val="22"/>
          <w:lang w:val="es-ES_tradnl"/>
        </w:rPr>
        <w:t xml:space="preserve">, solicitándole a la </w:t>
      </w:r>
      <w:r w:rsidR="0096072D" w:rsidRPr="0096072D">
        <w:rPr>
          <w:rFonts w:cs="Arial"/>
          <w:sz w:val="22"/>
          <w:lang w:val="es-ES_tradnl"/>
        </w:rPr>
        <w:t>Gerencia General</w:t>
      </w:r>
      <w:r w:rsidR="0096072D">
        <w:rPr>
          <w:rFonts w:cs="Arial"/>
          <w:sz w:val="22"/>
          <w:lang w:val="es-ES_tradnl"/>
        </w:rPr>
        <w:t>, que vaya diseñando con el concurso de la Unidad de Comunicaciones, una estrategia de comunicación e información sobre los resultados del primer año de implementación del programa, con los datos a setiembre de 2020.</w:t>
      </w:r>
    </w:p>
    <w:p w14:paraId="56C002FC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2A6EA58" w14:textId="77777777" w:rsidR="00E97960" w:rsidRDefault="00E97960" w:rsidP="00E97960">
      <w:pPr>
        <w:spacing w:line="360" w:lineRule="auto"/>
        <w:jc w:val="both"/>
        <w:rPr>
          <w:rFonts w:cs="Arial"/>
          <w:sz w:val="22"/>
          <w:szCs w:val="22"/>
        </w:rPr>
      </w:pPr>
    </w:p>
    <w:p w14:paraId="38792B5A" w14:textId="2FC69D0E" w:rsidR="00FA4CCB" w:rsidRPr="00AB2826" w:rsidRDefault="002B71CC" w:rsidP="002D0146">
      <w:pPr>
        <w:pStyle w:val="Textoindependiente"/>
        <w:ind w:right="0"/>
        <w:rPr>
          <w:rFonts w:cs="Arial"/>
          <w:szCs w:val="22"/>
        </w:rPr>
      </w:pPr>
      <w:r w:rsidRPr="00E97960">
        <w:rPr>
          <w:rFonts w:cs="Arial"/>
          <w:szCs w:val="22"/>
          <w:u w:val="single"/>
        </w:rPr>
        <w:t xml:space="preserve">Minuto </w:t>
      </w:r>
      <w:r w:rsidR="0096072D">
        <w:rPr>
          <w:rFonts w:cs="Arial"/>
          <w:szCs w:val="22"/>
          <w:u w:val="single"/>
        </w:rPr>
        <w:t>13</w:t>
      </w:r>
      <w:r w:rsidRPr="00E97960">
        <w:rPr>
          <w:rFonts w:cs="Arial"/>
          <w:szCs w:val="22"/>
          <w:u w:val="single"/>
        </w:rPr>
        <w:t>:</w:t>
      </w:r>
      <w:r w:rsidR="0096072D">
        <w:rPr>
          <w:rFonts w:cs="Arial"/>
          <w:szCs w:val="22"/>
          <w:u w:val="single"/>
        </w:rPr>
        <w:t>55 (grabación B)</w:t>
      </w:r>
      <w:r>
        <w:rPr>
          <w:rFonts w:cs="Arial"/>
          <w:szCs w:val="22"/>
        </w:rPr>
        <w:t xml:space="preserve"> </w:t>
      </w:r>
      <w:r w:rsidR="00FA4CCB" w:rsidRPr="00AB2826">
        <w:rPr>
          <w:rFonts w:cs="Arial"/>
          <w:szCs w:val="22"/>
        </w:rPr>
        <w:t xml:space="preserve">Siendo las </w:t>
      </w:r>
      <w:r w:rsidR="0096072D">
        <w:rPr>
          <w:rFonts w:cs="Arial"/>
          <w:szCs w:val="22"/>
        </w:rPr>
        <w:t xml:space="preserve">veintiuna </w:t>
      </w:r>
      <w:r w:rsidR="00FA4CCB" w:rsidRPr="00AB2826">
        <w:rPr>
          <w:rFonts w:cs="Arial"/>
          <w:szCs w:val="22"/>
        </w:rPr>
        <w:t>horas</w:t>
      </w:r>
      <w:r w:rsidR="00EC7E01">
        <w:rPr>
          <w:rFonts w:cs="Arial"/>
          <w:szCs w:val="22"/>
        </w:rPr>
        <w:t xml:space="preserve"> </w:t>
      </w:r>
      <w:r w:rsidR="006A779D">
        <w:rPr>
          <w:rFonts w:cs="Arial"/>
          <w:szCs w:val="22"/>
        </w:rPr>
        <w:t xml:space="preserve">con </w:t>
      </w:r>
      <w:r w:rsidR="0096072D">
        <w:rPr>
          <w:rFonts w:cs="Arial"/>
          <w:szCs w:val="22"/>
        </w:rPr>
        <w:t>veinte</w:t>
      </w:r>
      <w:r w:rsidR="00EC7E01">
        <w:rPr>
          <w:rFonts w:cs="Arial"/>
          <w:szCs w:val="22"/>
        </w:rPr>
        <w:t xml:space="preserve"> minutos</w:t>
      </w:r>
      <w:r w:rsidR="00FA4CCB" w:rsidRPr="00AB2826">
        <w:rPr>
          <w:rFonts w:cs="Arial"/>
          <w:szCs w:val="22"/>
        </w:rPr>
        <w:t>, se levanta la sesión.</w:t>
      </w:r>
    </w:p>
    <w:p w14:paraId="1B80FF6D" w14:textId="77777777" w:rsidR="006321F4" w:rsidRPr="00D14EAF" w:rsidRDefault="006321F4" w:rsidP="002D0146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ED3C95F" w14:textId="77777777" w:rsidR="002B71CC" w:rsidRDefault="002B71C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5DE11402" w14:textId="5D9C41AF" w:rsidR="00FA4CCB" w:rsidRDefault="00FA4CCB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4E90CF82" w14:textId="77777777" w:rsidR="00A6116B" w:rsidRDefault="00A6116B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2FF5EF41" w14:textId="77777777" w:rsidR="002B71CC" w:rsidRDefault="002B71CC" w:rsidP="002B71CC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08E8607E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55CA6703" w14:textId="10D66B41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0CDD62AD" w14:textId="77777777" w:rsidR="00A6116B" w:rsidRDefault="00A6116B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50DEC27E" w14:textId="5949472B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DA18BF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DA18BF">
        <w:rPr>
          <w:rFonts w:cs="Arial"/>
          <w:b/>
          <w:sz w:val="22"/>
          <w:u w:val="single"/>
        </w:rPr>
        <w:t>52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20</w:t>
      </w:r>
    </w:p>
    <w:p w14:paraId="0CD844E7" w14:textId="4C3DD7C1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DA18BF">
        <w:rPr>
          <w:rFonts w:cs="Arial"/>
          <w:b/>
          <w:sz w:val="22"/>
          <w:u w:val="single"/>
        </w:rPr>
        <w:t>09</w:t>
      </w:r>
      <w:r>
        <w:rPr>
          <w:rFonts w:cs="Arial"/>
          <w:b/>
          <w:sz w:val="22"/>
          <w:u w:val="single"/>
        </w:rPr>
        <w:t xml:space="preserve"> DE </w:t>
      </w:r>
      <w:r w:rsidR="00DA18BF">
        <w:rPr>
          <w:rFonts w:cs="Arial"/>
          <w:b/>
          <w:sz w:val="22"/>
          <w:u w:val="single"/>
        </w:rPr>
        <w:t>JULIO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20</w:t>
      </w:r>
    </w:p>
    <w:p w14:paraId="2D7FD908" w14:textId="07AC6A08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7C6C67B4" w14:textId="4B8A2B45" w:rsidR="00A6116B" w:rsidRDefault="00A6116B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1CB5DE27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1</w:t>
      </w:r>
      <w:r w:rsidRPr="00AB2826">
        <w:rPr>
          <w:rFonts w:cs="Arial"/>
          <w:szCs w:val="22"/>
        </w:rPr>
        <w:t>:</w:t>
      </w:r>
    </w:p>
    <w:p w14:paraId="6435D299" w14:textId="6A701147" w:rsidR="002B71CC" w:rsidRDefault="002258DA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Aprobar el </w:t>
      </w:r>
      <w:r>
        <w:rPr>
          <w:rFonts w:cs="Arial"/>
          <w:sz w:val="22"/>
          <w:lang w:val="es-CR"/>
        </w:rPr>
        <w:t>“</w:t>
      </w:r>
      <w:r w:rsidRPr="008131AF">
        <w:rPr>
          <w:rFonts w:cs="Arial"/>
          <w:i/>
          <w:iCs/>
          <w:sz w:val="22"/>
          <w:lang w:val="es-CR"/>
        </w:rPr>
        <w:t>Informe para atestiguar con seguridad razonable, sobre la elaboración de la liquidación presupuestaria del BANHVI, al 31 de diciembre de</w:t>
      </w:r>
      <w:r w:rsidRPr="008131AF">
        <w:rPr>
          <w:rFonts w:cs="Arial"/>
          <w:i/>
          <w:iCs/>
          <w:sz w:val="22"/>
          <w:lang w:val="es-ES_tradnl"/>
        </w:rPr>
        <w:t xml:space="preserve"> 2019</w:t>
      </w:r>
      <w:r w:rsidRPr="00D230AF">
        <w:rPr>
          <w:rFonts w:cs="Arial"/>
          <w:sz w:val="22"/>
          <w:lang w:val="es-ES_tradnl"/>
        </w:rPr>
        <w:t xml:space="preserve">”, elaborado </w:t>
      </w:r>
      <w:r w:rsidRPr="00D230AF">
        <w:rPr>
          <w:rFonts w:cs="Arial"/>
          <w:sz w:val="22"/>
          <w:lang w:val="es-CR"/>
        </w:rPr>
        <w:t>por el Despacho Carvajal &amp; Colegiados</w:t>
      </w:r>
      <w:r>
        <w:rPr>
          <w:rFonts w:cs="Arial"/>
          <w:sz w:val="22"/>
          <w:lang w:val="es-CR"/>
        </w:rPr>
        <w:t xml:space="preserve"> y </w:t>
      </w:r>
      <w:r w:rsidR="008131AF">
        <w:rPr>
          <w:rFonts w:cs="Arial"/>
          <w:sz w:val="22"/>
          <w:lang w:val="es-CR"/>
        </w:rPr>
        <w:t xml:space="preserve">adjunto al oficio </w:t>
      </w:r>
      <w:r>
        <w:rPr>
          <w:rFonts w:cs="Arial"/>
          <w:sz w:val="22"/>
          <w:lang w:val="es-CR"/>
        </w:rPr>
        <w:t xml:space="preserve">CABANHVI-32-2020 del </w:t>
      </w:r>
      <w:r w:rsidR="008131AF">
        <w:rPr>
          <w:rFonts w:cs="Arial"/>
          <w:sz w:val="22"/>
          <w:lang w:val="es-CR"/>
        </w:rPr>
        <w:t xml:space="preserve">Comité de </w:t>
      </w:r>
      <w:r w:rsidR="008131AF" w:rsidRPr="008131AF">
        <w:rPr>
          <w:rFonts w:cs="Arial"/>
          <w:sz w:val="22"/>
          <w:lang w:val="es-ES_tradnl"/>
        </w:rPr>
        <w:t>Auditoría</w:t>
      </w:r>
      <w:r w:rsidR="008131AF">
        <w:rPr>
          <w:rFonts w:cs="Arial"/>
          <w:sz w:val="22"/>
          <w:lang w:val="es-ES_tradnl"/>
        </w:rPr>
        <w:t>.</w:t>
      </w:r>
    </w:p>
    <w:p w14:paraId="5F2BAB51" w14:textId="65393465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Unánime.-</w:t>
      </w:r>
    </w:p>
    <w:p w14:paraId="29583CA3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A6FA308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07CE4087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2</w:t>
      </w:r>
      <w:r w:rsidRPr="00AB2826">
        <w:rPr>
          <w:rFonts w:cs="Arial"/>
          <w:szCs w:val="22"/>
        </w:rPr>
        <w:t>:</w:t>
      </w:r>
    </w:p>
    <w:p w14:paraId="1F5749D8" w14:textId="7F1CA325" w:rsidR="002B71CC" w:rsidRDefault="002258DA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lang w:val="es-ES_tradnl"/>
        </w:rPr>
        <w:t xml:space="preserve">Instruir a la </w:t>
      </w:r>
      <w:r w:rsidRPr="000C378F">
        <w:rPr>
          <w:rFonts w:cs="Arial"/>
          <w:sz w:val="22"/>
          <w:lang w:val="es-ES_tradnl"/>
        </w:rPr>
        <w:t>Administración</w:t>
      </w:r>
      <w:r>
        <w:rPr>
          <w:rFonts w:cs="Arial"/>
          <w:sz w:val="22"/>
          <w:lang w:val="es-ES_tradnl"/>
        </w:rPr>
        <w:t>, para que vele por el cumplimiento oportuno de las disposiciones emitidas por la Contraloría General de la República, en el estudio</w:t>
      </w:r>
      <w:r w:rsidRPr="00E9799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DFOE-EC-IF-00010-2020 “</w:t>
      </w:r>
      <w:r w:rsidRPr="002258DA">
        <w:rPr>
          <w:rFonts w:cs="Arial"/>
          <w:i/>
          <w:iCs/>
          <w:sz w:val="22"/>
          <w:szCs w:val="22"/>
        </w:rPr>
        <w:t>Informe de auditoría de carácter especial sobre la administración y disposición de bienes realizables en el Banco Hipotecario para la Vivienda</w:t>
      </w:r>
      <w:r>
        <w:rPr>
          <w:rFonts w:cs="Arial"/>
          <w:sz w:val="22"/>
          <w:szCs w:val="22"/>
        </w:rPr>
        <w:t xml:space="preserve">”, debiendo informar </w:t>
      </w:r>
      <w:r>
        <w:rPr>
          <w:rFonts w:cs="Arial"/>
          <w:sz w:val="22"/>
          <w:lang w:val="es-ES_tradnl"/>
        </w:rPr>
        <w:t xml:space="preserve">cada dos meses a esta </w:t>
      </w:r>
      <w:r w:rsidRPr="000C378F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>, sobre los avances en la ejecución del respectivo plan de acción.</w:t>
      </w:r>
    </w:p>
    <w:p w14:paraId="72B893B8" w14:textId="02662699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Unánime.-</w:t>
      </w:r>
    </w:p>
    <w:p w14:paraId="2E07F926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7D5CA57A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6645254B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3</w:t>
      </w:r>
      <w:r w:rsidRPr="00AB2826">
        <w:rPr>
          <w:rFonts w:cs="Arial"/>
          <w:szCs w:val="22"/>
        </w:rPr>
        <w:t>:</w:t>
      </w:r>
    </w:p>
    <w:p w14:paraId="7EAA9ACF" w14:textId="1D6A7883" w:rsidR="002258DA" w:rsidRDefault="002258DA" w:rsidP="002B71CC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Conocido el informe sobre los antecedentes y la situación actual del Condominio Ecológico Andrómeda, adjunto al oficio GG-ME-0745-2020 de la </w:t>
      </w:r>
      <w:r w:rsidRPr="002258DA">
        <w:rPr>
          <w:rFonts w:cs="Arial"/>
          <w:sz w:val="22"/>
          <w:lang w:val="es-ES_tradnl"/>
        </w:rPr>
        <w:t>Gerencia General</w:t>
      </w:r>
      <w:r>
        <w:rPr>
          <w:rFonts w:cs="Arial"/>
          <w:sz w:val="22"/>
          <w:lang w:val="es-ES_tradnl"/>
        </w:rPr>
        <w:t xml:space="preserve">, se instruye a la </w:t>
      </w:r>
      <w:r w:rsidRPr="002258DA">
        <w:rPr>
          <w:rFonts w:cs="Arial"/>
          <w:sz w:val="22"/>
          <w:lang w:val="es-ES_tradnl"/>
        </w:rPr>
        <w:t>Administración</w:t>
      </w:r>
      <w:r w:rsidR="008131AF">
        <w:rPr>
          <w:rFonts w:cs="Arial"/>
          <w:sz w:val="22"/>
          <w:lang w:val="es-ES_tradnl"/>
        </w:rPr>
        <w:t xml:space="preserve"> para que </w:t>
      </w:r>
      <w:r w:rsidR="00113E4A">
        <w:rPr>
          <w:rFonts w:cs="Arial"/>
          <w:sz w:val="22"/>
          <w:lang w:val="es-ES_tradnl"/>
        </w:rPr>
        <w:t xml:space="preserve">a más tardar el próximo 7 de setiembre y como complemento a las disposiciones contenidas en el acuerdo N° 4 de la sesión 37-2020, someta a la consideración de esta </w:t>
      </w:r>
      <w:r w:rsidR="00113E4A" w:rsidRPr="000B5B1E">
        <w:rPr>
          <w:rFonts w:cs="Arial"/>
          <w:sz w:val="22"/>
          <w:lang w:val="es-ES_tradnl"/>
        </w:rPr>
        <w:t>Junta Directiva</w:t>
      </w:r>
      <w:r w:rsidR="00113E4A">
        <w:rPr>
          <w:rFonts w:cs="Arial"/>
          <w:sz w:val="22"/>
          <w:lang w:val="es-ES_tradnl"/>
        </w:rPr>
        <w:t xml:space="preserve">, una propuesta integral, fundamentada técnica, </w:t>
      </w:r>
      <w:r w:rsidR="00113E4A">
        <w:rPr>
          <w:rFonts w:cs="Arial"/>
          <w:sz w:val="22"/>
          <w:lang w:val="es-ES_tradnl"/>
        </w:rPr>
        <w:lastRenderedPageBreak/>
        <w:t>financiera y legalmente, sobre las acciones a seguir con respecto a las fincas filiales que son propiedad del BANHVI en dicho condominio.</w:t>
      </w:r>
    </w:p>
    <w:p w14:paraId="17CF337A" w14:textId="06E27749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Unánime.-</w:t>
      </w:r>
    </w:p>
    <w:p w14:paraId="19B6A0E0" w14:textId="42A3DD71" w:rsidR="002B71CC" w:rsidRPr="0096072D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27B279AC" w14:textId="77777777" w:rsidR="002B71CC" w:rsidRPr="00AB2826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sectPr w:rsidR="002B71CC" w:rsidRPr="00AB2826">
      <w:headerReference w:type="default" r:id="rId7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B9B3A" w14:textId="77777777" w:rsidR="002258DA" w:rsidRDefault="002258DA">
      <w:r>
        <w:separator/>
      </w:r>
    </w:p>
  </w:endnote>
  <w:endnote w:type="continuationSeparator" w:id="0">
    <w:p w14:paraId="066D9CB3" w14:textId="77777777" w:rsidR="002258DA" w:rsidRDefault="0022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27DBA" w14:textId="77777777" w:rsidR="002258DA" w:rsidRDefault="002258DA">
      <w:r>
        <w:separator/>
      </w:r>
    </w:p>
  </w:footnote>
  <w:footnote w:type="continuationSeparator" w:id="0">
    <w:p w14:paraId="27D2C67C" w14:textId="77777777" w:rsidR="002258DA" w:rsidRDefault="0022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4F34F" w14:textId="77777777" w:rsidR="002258DA" w:rsidRDefault="002258DA">
    <w:pPr>
      <w:pStyle w:val="Encabezado"/>
      <w:rPr>
        <w:lang w:val="es-ES"/>
      </w:rPr>
    </w:pPr>
  </w:p>
  <w:p w14:paraId="6596EC72" w14:textId="03DA52AF" w:rsidR="002258DA" w:rsidRDefault="002258DA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Minuta de la sesión Nº 52-2020                   06 de julio de 2020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17</w:t>
    </w:r>
    <w:r>
      <w:rPr>
        <w:rStyle w:val="Nmerodepgina"/>
        <w:sz w:val="18"/>
      </w:rPr>
      <w:fldChar w:fldCharType="end"/>
    </w:r>
  </w:p>
  <w:p w14:paraId="69F9CDF1" w14:textId="77777777" w:rsidR="002258DA" w:rsidRDefault="002258DA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2E1458"/>
    <w:multiLevelType w:val="hybridMultilevel"/>
    <w:tmpl w:val="41688C6C"/>
    <w:lvl w:ilvl="0" w:tplc="A7168C2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04C53"/>
    <w:multiLevelType w:val="hybridMultilevel"/>
    <w:tmpl w:val="C444F6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0"/>
  </w:num>
  <w:num w:numId="6">
    <w:abstractNumId w:val="12"/>
  </w:num>
  <w:num w:numId="7">
    <w:abstractNumId w:val="16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  <w:num w:numId="12">
    <w:abstractNumId w:val="17"/>
  </w:num>
  <w:num w:numId="13">
    <w:abstractNumId w:val="15"/>
  </w:num>
  <w:num w:numId="14">
    <w:abstractNumId w:val="14"/>
  </w:num>
  <w:num w:numId="15">
    <w:abstractNumId w:val="10"/>
  </w:num>
  <w:num w:numId="16">
    <w:abstractNumId w:val="13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bvNWfaje+Jd6BXpS93ibPY6y0DZ0/MlRN236a6TBSOHF3WbbDEdLBYknJFuzoS4grg9VoGrEIYE+sPJgIEZicg==" w:salt="oMiMT8SRWJ7p4F1AfUPOX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8A"/>
    <w:rsid w:val="0000085A"/>
    <w:rsid w:val="0000713F"/>
    <w:rsid w:val="00011DC1"/>
    <w:rsid w:val="0001401F"/>
    <w:rsid w:val="00026DCA"/>
    <w:rsid w:val="00027E78"/>
    <w:rsid w:val="0003318B"/>
    <w:rsid w:val="00036A8B"/>
    <w:rsid w:val="00053A32"/>
    <w:rsid w:val="000547A2"/>
    <w:rsid w:val="00067B32"/>
    <w:rsid w:val="00076A47"/>
    <w:rsid w:val="00081BB0"/>
    <w:rsid w:val="00085DF1"/>
    <w:rsid w:val="0009389D"/>
    <w:rsid w:val="000A6259"/>
    <w:rsid w:val="000B0F7B"/>
    <w:rsid w:val="000B5B1E"/>
    <w:rsid w:val="000C378F"/>
    <w:rsid w:val="000C4E35"/>
    <w:rsid w:val="000C5661"/>
    <w:rsid w:val="000F5F31"/>
    <w:rsid w:val="000F6DBD"/>
    <w:rsid w:val="00105CCE"/>
    <w:rsid w:val="00113E4A"/>
    <w:rsid w:val="0011401E"/>
    <w:rsid w:val="001147C3"/>
    <w:rsid w:val="00117E78"/>
    <w:rsid w:val="001227FE"/>
    <w:rsid w:val="00154E36"/>
    <w:rsid w:val="00183234"/>
    <w:rsid w:val="0018634C"/>
    <w:rsid w:val="001909BE"/>
    <w:rsid w:val="00193B2D"/>
    <w:rsid w:val="00196DD0"/>
    <w:rsid w:val="001B6D7C"/>
    <w:rsid w:val="001B703A"/>
    <w:rsid w:val="001C30B4"/>
    <w:rsid w:val="001C3F1B"/>
    <w:rsid w:val="001D7E23"/>
    <w:rsid w:val="001F277B"/>
    <w:rsid w:val="001F7D2C"/>
    <w:rsid w:val="002026DC"/>
    <w:rsid w:val="00204086"/>
    <w:rsid w:val="00207028"/>
    <w:rsid w:val="00210B7F"/>
    <w:rsid w:val="00213FA6"/>
    <w:rsid w:val="00214849"/>
    <w:rsid w:val="002163C7"/>
    <w:rsid w:val="002258DA"/>
    <w:rsid w:val="00236CA9"/>
    <w:rsid w:val="00237191"/>
    <w:rsid w:val="00240946"/>
    <w:rsid w:val="00243275"/>
    <w:rsid w:val="00243461"/>
    <w:rsid w:val="00253CA2"/>
    <w:rsid w:val="00253D8D"/>
    <w:rsid w:val="00260325"/>
    <w:rsid w:val="00261C88"/>
    <w:rsid w:val="002704FA"/>
    <w:rsid w:val="00270B9C"/>
    <w:rsid w:val="00273438"/>
    <w:rsid w:val="002736F3"/>
    <w:rsid w:val="00273AB5"/>
    <w:rsid w:val="002751C8"/>
    <w:rsid w:val="00277DD3"/>
    <w:rsid w:val="00282C93"/>
    <w:rsid w:val="0028301A"/>
    <w:rsid w:val="0028757E"/>
    <w:rsid w:val="002A51F3"/>
    <w:rsid w:val="002A6A4B"/>
    <w:rsid w:val="002B71CC"/>
    <w:rsid w:val="002D0146"/>
    <w:rsid w:val="002D158A"/>
    <w:rsid w:val="002E1BAC"/>
    <w:rsid w:val="002F3D41"/>
    <w:rsid w:val="003004E7"/>
    <w:rsid w:val="003007C2"/>
    <w:rsid w:val="0030131C"/>
    <w:rsid w:val="003156CD"/>
    <w:rsid w:val="00317B31"/>
    <w:rsid w:val="00320F35"/>
    <w:rsid w:val="00320F9C"/>
    <w:rsid w:val="00335993"/>
    <w:rsid w:val="00343CAA"/>
    <w:rsid w:val="00345E78"/>
    <w:rsid w:val="00346C2F"/>
    <w:rsid w:val="003473D2"/>
    <w:rsid w:val="00352AFB"/>
    <w:rsid w:val="00353979"/>
    <w:rsid w:val="00367B23"/>
    <w:rsid w:val="00373725"/>
    <w:rsid w:val="00373B50"/>
    <w:rsid w:val="00374710"/>
    <w:rsid w:val="003803AB"/>
    <w:rsid w:val="00380645"/>
    <w:rsid w:val="003853CD"/>
    <w:rsid w:val="00386AA9"/>
    <w:rsid w:val="003A4E5A"/>
    <w:rsid w:val="003A5204"/>
    <w:rsid w:val="003A70CE"/>
    <w:rsid w:val="003B0676"/>
    <w:rsid w:val="003B1738"/>
    <w:rsid w:val="003B20EA"/>
    <w:rsid w:val="003C6FEB"/>
    <w:rsid w:val="00407CC4"/>
    <w:rsid w:val="00421BEA"/>
    <w:rsid w:val="00432126"/>
    <w:rsid w:val="00445673"/>
    <w:rsid w:val="004755F8"/>
    <w:rsid w:val="0047593B"/>
    <w:rsid w:val="0048086A"/>
    <w:rsid w:val="0048746C"/>
    <w:rsid w:val="004930AA"/>
    <w:rsid w:val="00496B93"/>
    <w:rsid w:val="00497711"/>
    <w:rsid w:val="004B373F"/>
    <w:rsid w:val="004B7456"/>
    <w:rsid w:val="004C5B22"/>
    <w:rsid w:val="004C724E"/>
    <w:rsid w:val="004E10F9"/>
    <w:rsid w:val="004E1777"/>
    <w:rsid w:val="004E5D21"/>
    <w:rsid w:val="005011AD"/>
    <w:rsid w:val="005030DD"/>
    <w:rsid w:val="00513B4F"/>
    <w:rsid w:val="0052649B"/>
    <w:rsid w:val="00531B93"/>
    <w:rsid w:val="005459D0"/>
    <w:rsid w:val="005504E6"/>
    <w:rsid w:val="0057519A"/>
    <w:rsid w:val="00585347"/>
    <w:rsid w:val="00595395"/>
    <w:rsid w:val="0059625B"/>
    <w:rsid w:val="00596AB4"/>
    <w:rsid w:val="005A32C2"/>
    <w:rsid w:val="005B45E6"/>
    <w:rsid w:val="005B67A2"/>
    <w:rsid w:val="005C18D2"/>
    <w:rsid w:val="005C6147"/>
    <w:rsid w:val="005E7559"/>
    <w:rsid w:val="00615FBF"/>
    <w:rsid w:val="00623D36"/>
    <w:rsid w:val="006321F4"/>
    <w:rsid w:val="00646C5C"/>
    <w:rsid w:val="0066494B"/>
    <w:rsid w:val="0066756A"/>
    <w:rsid w:val="00681878"/>
    <w:rsid w:val="00683504"/>
    <w:rsid w:val="00692A55"/>
    <w:rsid w:val="006A474B"/>
    <w:rsid w:val="006A779D"/>
    <w:rsid w:val="006B7846"/>
    <w:rsid w:val="006C0086"/>
    <w:rsid w:val="006C1542"/>
    <w:rsid w:val="006C1D3B"/>
    <w:rsid w:val="006C1F07"/>
    <w:rsid w:val="006C772C"/>
    <w:rsid w:val="006D5482"/>
    <w:rsid w:val="006E31FB"/>
    <w:rsid w:val="006E7C0F"/>
    <w:rsid w:val="006F7DB3"/>
    <w:rsid w:val="007062BD"/>
    <w:rsid w:val="00711E6C"/>
    <w:rsid w:val="00723211"/>
    <w:rsid w:val="007244ED"/>
    <w:rsid w:val="00735384"/>
    <w:rsid w:val="00737234"/>
    <w:rsid w:val="00751002"/>
    <w:rsid w:val="007605D2"/>
    <w:rsid w:val="00765327"/>
    <w:rsid w:val="007749FC"/>
    <w:rsid w:val="00780AB2"/>
    <w:rsid w:val="00797660"/>
    <w:rsid w:val="007B2EB9"/>
    <w:rsid w:val="007B5EDF"/>
    <w:rsid w:val="007B6D4C"/>
    <w:rsid w:val="007C2929"/>
    <w:rsid w:val="007C3229"/>
    <w:rsid w:val="007C39B9"/>
    <w:rsid w:val="007D6EF8"/>
    <w:rsid w:val="007E31DD"/>
    <w:rsid w:val="007F614F"/>
    <w:rsid w:val="007F66D6"/>
    <w:rsid w:val="008006FA"/>
    <w:rsid w:val="008110AA"/>
    <w:rsid w:val="00811427"/>
    <w:rsid w:val="008131AF"/>
    <w:rsid w:val="00825856"/>
    <w:rsid w:val="008343A2"/>
    <w:rsid w:val="00834957"/>
    <w:rsid w:val="00834A2F"/>
    <w:rsid w:val="00846281"/>
    <w:rsid w:val="00851373"/>
    <w:rsid w:val="00854DE9"/>
    <w:rsid w:val="00861680"/>
    <w:rsid w:val="00870163"/>
    <w:rsid w:val="00895A5D"/>
    <w:rsid w:val="00896BC6"/>
    <w:rsid w:val="008D35D8"/>
    <w:rsid w:val="008D6E0F"/>
    <w:rsid w:val="008F38A8"/>
    <w:rsid w:val="008F6C96"/>
    <w:rsid w:val="00911F06"/>
    <w:rsid w:val="00940420"/>
    <w:rsid w:val="0096072D"/>
    <w:rsid w:val="009669CF"/>
    <w:rsid w:val="00986348"/>
    <w:rsid w:val="009C11C0"/>
    <w:rsid w:val="009D03FE"/>
    <w:rsid w:val="009D70A8"/>
    <w:rsid w:val="009D78B0"/>
    <w:rsid w:val="009E1B07"/>
    <w:rsid w:val="009E5DB7"/>
    <w:rsid w:val="009F2788"/>
    <w:rsid w:val="009F62A9"/>
    <w:rsid w:val="00A300CE"/>
    <w:rsid w:val="00A3046D"/>
    <w:rsid w:val="00A3146D"/>
    <w:rsid w:val="00A330FA"/>
    <w:rsid w:val="00A536DE"/>
    <w:rsid w:val="00A57ECD"/>
    <w:rsid w:val="00A6116B"/>
    <w:rsid w:val="00A65935"/>
    <w:rsid w:val="00A70A82"/>
    <w:rsid w:val="00A73DC5"/>
    <w:rsid w:val="00A775DD"/>
    <w:rsid w:val="00A837EB"/>
    <w:rsid w:val="00A93E83"/>
    <w:rsid w:val="00AA4E2A"/>
    <w:rsid w:val="00AB15C1"/>
    <w:rsid w:val="00AB1E41"/>
    <w:rsid w:val="00AB2826"/>
    <w:rsid w:val="00AB4B39"/>
    <w:rsid w:val="00AC1921"/>
    <w:rsid w:val="00AD4F06"/>
    <w:rsid w:val="00AE11B7"/>
    <w:rsid w:val="00AE7AB3"/>
    <w:rsid w:val="00AF4C49"/>
    <w:rsid w:val="00B00832"/>
    <w:rsid w:val="00B019A0"/>
    <w:rsid w:val="00B2152C"/>
    <w:rsid w:val="00B34414"/>
    <w:rsid w:val="00B3640B"/>
    <w:rsid w:val="00B36CE6"/>
    <w:rsid w:val="00B5583C"/>
    <w:rsid w:val="00B56F87"/>
    <w:rsid w:val="00B64449"/>
    <w:rsid w:val="00B66D8C"/>
    <w:rsid w:val="00BA3517"/>
    <w:rsid w:val="00BA3C35"/>
    <w:rsid w:val="00BA58F6"/>
    <w:rsid w:val="00BA7805"/>
    <w:rsid w:val="00BB034D"/>
    <w:rsid w:val="00BC1E08"/>
    <w:rsid w:val="00BD11AC"/>
    <w:rsid w:val="00BE0F52"/>
    <w:rsid w:val="00BE452A"/>
    <w:rsid w:val="00BF0C80"/>
    <w:rsid w:val="00BF124E"/>
    <w:rsid w:val="00C0084E"/>
    <w:rsid w:val="00C01425"/>
    <w:rsid w:val="00C12152"/>
    <w:rsid w:val="00C308C3"/>
    <w:rsid w:val="00C30A94"/>
    <w:rsid w:val="00C36F84"/>
    <w:rsid w:val="00C42332"/>
    <w:rsid w:val="00C4730D"/>
    <w:rsid w:val="00C50AAF"/>
    <w:rsid w:val="00C676D8"/>
    <w:rsid w:val="00C778FE"/>
    <w:rsid w:val="00C80B39"/>
    <w:rsid w:val="00CA3661"/>
    <w:rsid w:val="00CA42F6"/>
    <w:rsid w:val="00CC0A79"/>
    <w:rsid w:val="00CC60FC"/>
    <w:rsid w:val="00CC7940"/>
    <w:rsid w:val="00CD7A02"/>
    <w:rsid w:val="00CF0E50"/>
    <w:rsid w:val="00CF4BE9"/>
    <w:rsid w:val="00D034AB"/>
    <w:rsid w:val="00D122EA"/>
    <w:rsid w:val="00D13B6B"/>
    <w:rsid w:val="00D22B80"/>
    <w:rsid w:val="00D30C11"/>
    <w:rsid w:val="00D330C4"/>
    <w:rsid w:val="00D35784"/>
    <w:rsid w:val="00D37592"/>
    <w:rsid w:val="00D509A7"/>
    <w:rsid w:val="00D54758"/>
    <w:rsid w:val="00D60482"/>
    <w:rsid w:val="00D61F89"/>
    <w:rsid w:val="00D72C3B"/>
    <w:rsid w:val="00DA0068"/>
    <w:rsid w:val="00DA156E"/>
    <w:rsid w:val="00DA18BF"/>
    <w:rsid w:val="00DA4C56"/>
    <w:rsid w:val="00DB38FB"/>
    <w:rsid w:val="00DB6859"/>
    <w:rsid w:val="00DC32CD"/>
    <w:rsid w:val="00DE0BBA"/>
    <w:rsid w:val="00DE108A"/>
    <w:rsid w:val="00DE7715"/>
    <w:rsid w:val="00E0071B"/>
    <w:rsid w:val="00E2143B"/>
    <w:rsid w:val="00E31F79"/>
    <w:rsid w:val="00E6222D"/>
    <w:rsid w:val="00E63068"/>
    <w:rsid w:val="00E63BC8"/>
    <w:rsid w:val="00E646C7"/>
    <w:rsid w:val="00E76C46"/>
    <w:rsid w:val="00E8788A"/>
    <w:rsid w:val="00E97960"/>
    <w:rsid w:val="00E979D2"/>
    <w:rsid w:val="00EA53B9"/>
    <w:rsid w:val="00EC02B6"/>
    <w:rsid w:val="00EC6324"/>
    <w:rsid w:val="00EC7E01"/>
    <w:rsid w:val="00EE139E"/>
    <w:rsid w:val="00EE228C"/>
    <w:rsid w:val="00EE4383"/>
    <w:rsid w:val="00EE491C"/>
    <w:rsid w:val="00EF7D85"/>
    <w:rsid w:val="00F00FF1"/>
    <w:rsid w:val="00F1305E"/>
    <w:rsid w:val="00F16E81"/>
    <w:rsid w:val="00F30531"/>
    <w:rsid w:val="00F31891"/>
    <w:rsid w:val="00F343EA"/>
    <w:rsid w:val="00F357CB"/>
    <w:rsid w:val="00F42278"/>
    <w:rsid w:val="00F541D9"/>
    <w:rsid w:val="00F67124"/>
    <w:rsid w:val="00F83C00"/>
    <w:rsid w:val="00F9130B"/>
    <w:rsid w:val="00F97718"/>
    <w:rsid w:val="00FA1809"/>
    <w:rsid w:val="00FA2104"/>
    <w:rsid w:val="00FA4CCB"/>
    <w:rsid w:val="00FC257F"/>
    <w:rsid w:val="00FE310F"/>
    <w:rsid w:val="00FE4822"/>
    <w:rsid w:val="00FE57D3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AECB3"/>
  <w15:docId w15:val="{0C4D5676-645F-4632-AA76-67887DB0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Documents\Plantillas%20personalizadas%20de%20Office\Plantilla%20ac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</Template>
  <TotalTime>153</TotalTime>
  <Pages>7</Pages>
  <Words>1645</Words>
  <Characters>9047</Characters>
  <Application>Microsoft Office Word</Application>
  <DocSecurity>8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López Pacheco David</dc:creator>
  <cp:lastModifiedBy>López Pacheco David</cp:lastModifiedBy>
  <cp:revision>19</cp:revision>
  <cp:lastPrinted>2011-09-07T16:03:00Z</cp:lastPrinted>
  <dcterms:created xsi:type="dcterms:W3CDTF">2020-07-15T14:06:00Z</dcterms:created>
  <dcterms:modified xsi:type="dcterms:W3CDTF">2020-07-21T20:14:00Z</dcterms:modified>
</cp:coreProperties>
</file>