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DD720" w14:textId="77777777" w:rsidR="00FA4CCB" w:rsidRDefault="00FA4CCB">
      <w:pPr>
        <w:pStyle w:val="Ttulo"/>
        <w:ind w:right="51"/>
        <w:rPr>
          <w:rFonts w:cs="Arial"/>
        </w:rPr>
      </w:pPr>
      <w:r>
        <w:rPr>
          <w:rFonts w:cs="Arial"/>
        </w:rPr>
        <w:t>BANCO HIPOTECARIO DE LA VIVIENDA</w:t>
      </w:r>
    </w:p>
    <w:p w14:paraId="7BB2D4D7" w14:textId="77777777" w:rsidR="00FA4CCB" w:rsidRDefault="00FA4CCB">
      <w:pPr>
        <w:spacing w:line="360" w:lineRule="auto"/>
        <w:ind w:right="51"/>
        <w:jc w:val="center"/>
        <w:rPr>
          <w:rFonts w:cs="Arial"/>
          <w:b/>
          <w:sz w:val="22"/>
          <w:u w:val="single"/>
        </w:rPr>
      </w:pPr>
      <w:r>
        <w:rPr>
          <w:rFonts w:cs="Arial"/>
          <w:b/>
          <w:sz w:val="22"/>
          <w:u w:val="single"/>
        </w:rPr>
        <w:t>JUNTA DIRECTIVA</w:t>
      </w:r>
    </w:p>
    <w:p w14:paraId="169C43BB" w14:textId="77777777" w:rsidR="00FA4CCB" w:rsidRDefault="00FA4CCB">
      <w:pPr>
        <w:spacing w:line="360" w:lineRule="auto"/>
        <w:ind w:right="51"/>
        <w:jc w:val="center"/>
        <w:rPr>
          <w:rFonts w:cs="Arial"/>
          <w:b/>
          <w:sz w:val="22"/>
          <w:u w:val="single"/>
        </w:rPr>
      </w:pPr>
    </w:p>
    <w:p w14:paraId="03DF07B9" w14:textId="0B96C96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96AD5">
        <w:rPr>
          <w:rFonts w:cs="Arial"/>
          <w:b/>
          <w:sz w:val="22"/>
          <w:u w:val="single"/>
        </w:rPr>
        <w:t>49</w:t>
      </w:r>
      <w:r>
        <w:rPr>
          <w:rFonts w:cs="Arial"/>
          <w:b/>
          <w:sz w:val="22"/>
          <w:u w:val="single"/>
        </w:rPr>
        <w:t>-20</w:t>
      </w:r>
      <w:r w:rsidR="00E97960">
        <w:rPr>
          <w:rFonts w:cs="Arial"/>
          <w:b/>
          <w:sz w:val="22"/>
          <w:u w:val="single"/>
        </w:rPr>
        <w:t>20</w:t>
      </w:r>
    </w:p>
    <w:p w14:paraId="1E37ECD2" w14:textId="64F222F0" w:rsidR="00FA4CCB" w:rsidRDefault="00FA4CCB">
      <w:pPr>
        <w:spacing w:line="360" w:lineRule="auto"/>
        <w:ind w:right="51"/>
        <w:jc w:val="center"/>
        <w:rPr>
          <w:rFonts w:cs="Arial"/>
          <w:b/>
          <w:sz w:val="22"/>
          <w:u w:val="single"/>
        </w:rPr>
      </w:pPr>
      <w:r>
        <w:rPr>
          <w:rFonts w:cs="Arial"/>
          <w:b/>
          <w:sz w:val="22"/>
          <w:u w:val="single"/>
        </w:rPr>
        <w:t xml:space="preserve">DEL </w:t>
      </w:r>
      <w:r w:rsidR="00B96AD5">
        <w:rPr>
          <w:rFonts w:cs="Arial"/>
          <w:b/>
          <w:sz w:val="22"/>
          <w:u w:val="single"/>
        </w:rPr>
        <w:t>29</w:t>
      </w:r>
      <w:r>
        <w:rPr>
          <w:rFonts w:cs="Arial"/>
          <w:b/>
          <w:sz w:val="22"/>
          <w:u w:val="single"/>
        </w:rPr>
        <w:t xml:space="preserve"> DE </w:t>
      </w:r>
      <w:r w:rsidR="00B96AD5">
        <w:rPr>
          <w:rFonts w:cs="Arial"/>
          <w:b/>
          <w:sz w:val="22"/>
          <w:u w:val="single"/>
        </w:rPr>
        <w:t>JUNIO</w:t>
      </w:r>
      <w:r>
        <w:rPr>
          <w:rFonts w:cs="Arial"/>
          <w:b/>
          <w:sz w:val="22"/>
          <w:u w:val="single"/>
        </w:rPr>
        <w:t xml:space="preserve"> DE 20</w:t>
      </w:r>
      <w:r w:rsidR="00E97960">
        <w:rPr>
          <w:rFonts w:cs="Arial"/>
          <w:b/>
          <w:sz w:val="22"/>
          <w:u w:val="single"/>
        </w:rPr>
        <w:t>20</w:t>
      </w:r>
    </w:p>
    <w:p w14:paraId="6284F8F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2513E22" w14:textId="77777777" w:rsidR="00FA4CCB" w:rsidRDefault="00FA4CCB">
      <w:pPr>
        <w:spacing w:line="360" w:lineRule="auto"/>
        <w:ind w:right="51"/>
        <w:jc w:val="center"/>
        <w:rPr>
          <w:rFonts w:cs="Arial"/>
          <w:b/>
          <w:sz w:val="22"/>
          <w:u w:val="single"/>
        </w:rPr>
      </w:pPr>
    </w:p>
    <w:p w14:paraId="21C95C9F" w14:textId="22CF352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823451">
        <w:rPr>
          <w:rFonts w:cs="Arial"/>
          <w:sz w:val="22"/>
        </w:rPr>
        <w:t xml:space="preserve">Por medio de videoconferencia que consta en los archivos de la Secretaría de la </w:t>
      </w:r>
      <w:r w:rsidR="00823451" w:rsidRPr="00B85537">
        <w:rPr>
          <w:rFonts w:cs="Arial"/>
          <w:sz w:val="22"/>
          <w:lang w:val="es-ES_tradnl"/>
        </w:rPr>
        <w:t>Junta Directiva</w:t>
      </w:r>
      <w:r w:rsidR="00823451">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D901D0" w:rsidRPr="00D901D0">
        <w:rPr>
          <w:rFonts w:cs="Arial"/>
          <w:sz w:val="22"/>
        </w:rPr>
        <w:t xml:space="preserve"> </w:t>
      </w:r>
      <w:r w:rsidR="00D901D0">
        <w:rPr>
          <w:rFonts w:cs="Arial"/>
          <w:sz w:val="22"/>
        </w:rPr>
        <w:t>La Directora Marian Pérez Gutiérrez, se incorpora a la sesión a partir del minuto</w:t>
      </w:r>
      <w:r w:rsidR="005A175C">
        <w:rPr>
          <w:rFonts w:cs="Arial"/>
          <w:sz w:val="22"/>
        </w:rPr>
        <w:t xml:space="preserve"> 17:25.</w:t>
      </w:r>
    </w:p>
    <w:p w14:paraId="44F2F111" w14:textId="77777777" w:rsidR="00AD4F06" w:rsidRDefault="00AD4F06" w:rsidP="0066494B">
      <w:pPr>
        <w:spacing w:line="360" w:lineRule="auto"/>
        <w:jc w:val="both"/>
        <w:rPr>
          <w:rFonts w:cs="Arial"/>
          <w:sz w:val="22"/>
        </w:rPr>
      </w:pPr>
    </w:p>
    <w:p w14:paraId="3716E095" w14:textId="074C2989" w:rsidR="00FA4CCB" w:rsidRDefault="00010E4B"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FA4CCB">
        <w:rPr>
          <w:rFonts w:cs="Arial"/>
          <w:sz w:val="22"/>
        </w:rPr>
        <w:t xml:space="preserve">; </w:t>
      </w:r>
      <w:r w:rsidR="00D901D0">
        <w:rPr>
          <w:rFonts w:cs="Arial"/>
          <w:sz w:val="22"/>
        </w:rPr>
        <w:t xml:space="preserve">Mauricio González Zumbado, funcionario de la Auditoría Interna; </w:t>
      </w:r>
      <w:r w:rsidR="00FA4CCB">
        <w:rPr>
          <w:rFonts w:cs="Arial"/>
          <w:sz w:val="22"/>
        </w:rPr>
        <w:t>Rodolfo Mora Villalobos, Asesor Legal;</w:t>
      </w:r>
      <w:r w:rsidR="00FA4CCB">
        <w:rPr>
          <w:bCs/>
          <w:sz w:val="22"/>
        </w:rPr>
        <w:t xml:space="preserve"> </w:t>
      </w:r>
      <w:r w:rsidR="00FA4CCB">
        <w:rPr>
          <w:rFonts w:cs="Arial"/>
          <w:sz w:val="22"/>
        </w:rPr>
        <w:t>y David López Pacheco, Secretario de Junta Directiva.</w:t>
      </w:r>
    </w:p>
    <w:p w14:paraId="03B291F1" w14:textId="77777777" w:rsidR="007749FC" w:rsidRDefault="007749FC" w:rsidP="0066494B">
      <w:pPr>
        <w:spacing w:line="360" w:lineRule="auto"/>
        <w:jc w:val="both"/>
        <w:rPr>
          <w:rFonts w:cs="Arial"/>
          <w:sz w:val="22"/>
        </w:rPr>
      </w:pPr>
    </w:p>
    <w:p w14:paraId="74958DE9" w14:textId="2D22F276" w:rsidR="007749FC" w:rsidRDefault="007749FC" w:rsidP="0066494B">
      <w:pPr>
        <w:spacing w:line="360" w:lineRule="auto"/>
        <w:jc w:val="both"/>
        <w:rPr>
          <w:rFonts w:cs="Arial"/>
          <w:sz w:val="22"/>
        </w:rPr>
      </w:pPr>
      <w:r>
        <w:rPr>
          <w:rFonts w:cs="Arial"/>
          <w:sz w:val="22"/>
        </w:rPr>
        <w:t>Ausente con justificación:</w:t>
      </w:r>
      <w:r w:rsidR="00D901D0" w:rsidRPr="00D901D0">
        <w:rPr>
          <w:rFonts w:cs="Arial"/>
          <w:sz w:val="22"/>
        </w:rPr>
        <w:t xml:space="preserve"> </w:t>
      </w:r>
      <w:r w:rsidR="00D901D0">
        <w:rPr>
          <w:rFonts w:cs="Arial"/>
          <w:sz w:val="22"/>
        </w:rPr>
        <w:t xml:space="preserve">Gustavo Flores Oviedo, </w:t>
      </w:r>
      <w:r w:rsidR="00D901D0">
        <w:rPr>
          <w:rFonts w:cs="Arial"/>
          <w:sz w:val="22"/>
          <w:szCs w:val="22"/>
        </w:rPr>
        <w:t>Auditor Interno.</w:t>
      </w:r>
    </w:p>
    <w:p w14:paraId="287208CD" w14:textId="77777777" w:rsidR="006321F4" w:rsidRPr="00D14EAF" w:rsidRDefault="006321F4" w:rsidP="006321F4">
      <w:pPr>
        <w:spacing w:line="360" w:lineRule="auto"/>
        <w:jc w:val="both"/>
        <w:rPr>
          <w:rFonts w:cs="Arial"/>
          <w:b/>
          <w:sz w:val="22"/>
        </w:rPr>
      </w:pPr>
      <w:r w:rsidRPr="00D14EAF">
        <w:rPr>
          <w:rFonts w:cs="Arial"/>
          <w:b/>
          <w:sz w:val="22"/>
        </w:rPr>
        <w:t>************</w:t>
      </w:r>
    </w:p>
    <w:p w14:paraId="39C85C57" w14:textId="77777777" w:rsidR="00FA4CCB" w:rsidRDefault="00FA4CCB" w:rsidP="0066494B">
      <w:pPr>
        <w:spacing w:line="360" w:lineRule="auto"/>
        <w:jc w:val="both"/>
        <w:rPr>
          <w:rFonts w:cs="Arial"/>
          <w:sz w:val="22"/>
        </w:rPr>
      </w:pPr>
    </w:p>
    <w:p w14:paraId="568B5477" w14:textId="77777777" w:rsidR="00FA4CCB" w:rsidRDefault="00FA4CCB" w:rsidP="0066494B">
      <w:pPr>
        <w:pStyle w:val="Ttulo4"/>
        <w:spacing w:line="360" w:lineRule="auto"/>
        <w:jc w:val="both"/>
        <w:rPr>
          <w:rFonts w:cs="Arial"/>
        </w:rPr>
      </w:pPr>
      <w:r>
        <w:rPr>
          <w:rFonts w:cs="Arial"/>
        </w:rPr>
        <w:t>Asuntos conocidos en la presente sesión</w:t>
      </w:r>
    </w:p>
    <w:p w14:paraId="3A34316C" w14:textId="77777777" w:rsidR="00FA4CCB" w:rsidRDefault="00FA4CCB" w:rsidP="0066494B">
      <w:pPr>
        <w:spacing w:line="360" w:lineRule="auto"/>
        <w:jc w:val="both"/>
        <w:rPr>
          <w:rFonts w:cs="Arial"/>
          <w:b/>
          <w:sz w:val="22"/>
        </w:rPr>
      </w:pPr>
    </w:p>
    <w:p w14:paraId="7F58CE0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3871827" w14:textId="655D61B6"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lang w:val="es-ES_tradnl"/>
        </w:rPr>
        <w:t>Lectura y aprobación de las actas N° 45-2020 del 18/06/2020, N° 46-2020 del 19/06/2020 y 47-2020 del 22/06/2020.</w:t>
      </w:r>
    </w:p>
    <w:p w14:paraId="19203BB5" w14:textId="612D6C3D" w:rsidR="00B96AD5" w:rsidRPr="00FE2B73" w:rsidRDefault="00B96AD5" w:rsidP="00FE2B73">
      <w:pPr>
        <w:pStyle w:val="Prrafodelista"/>
        <w:numPr>
          <w:ilvl w:val="0"/>
          <w:numId w:val="18"/>
        </w:numPr>
        <w:spacing w:line="360" w:lineRule="auto"/>
        <w:ind w:left="567" w:hanging="567"/>
        <w:jc w:val="both"/>
        <w:rPr>
          <w:rFonts w:cs="Arial"/>
          <w:sz w:val="22"/>
          <w:lang w:val="es-ES_tradnl"/>
        </w:rPr>
      </w:pPr>
      <w:r w:rsidRPr="00FE2B73">
        <w:rPr>
          <w:rFonts w:cs="Arial"/>
          <w:sz w:val="22"/>
        </w:rPr>
        <w:t>Borrador de respuesta a la audiencia otorgada por la Procuraduría General de la República, en torno a la consulta de la Dirección General de Desarrollo Social y Asignaciones Familiares.</w:t>
      </w:r>
    </w:p>
    <w:p w14:paraId="6BBFAE7C" w14:textId="2547083D"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lang w:val="es-ES_tradnl"/>
        </w:rPr>
        <w:t>Solicitud de aprobación de veintinueve bonos extraordinarios individuales.</w:t>
      </w:r>
    </w:p>
    <w:p w14:paraId="116D0CFD" w14:textId="02B30309"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Solicitud de aprobación de trece bonos extraordinarios individuales.</w:t>
      </w:r>
    </w:p>
    <w:p w14:paraId="23A903C0" w14:textId="37B5A496"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Solicitud de aprobación de un bono extraordinario de emergencia.</w:t>
      </w:r>
    </w:p>
    <w:p w14:paraId="2A2E3762" w14:textId="5992893A"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lastRenderedPageBreak/>
        <w:t xml:space="preserve">Solicitud de financiamiento adicional para gastos de formalización y sustitución de diez beneficiarios del proyecto Cocales de </w:t>
      </w:r>
      <w:proofErr w:type="spellStart"/>
      <w:r w:rsidRPr="00FE2B73">
        <w:rPr>
          <w:rFonts w:cs="Arial"/>
          <w:sz w:val="22"/>
        </w:rPr>
        <w:t>Duacarí</w:t>
      </w:r>
      <w:proofErr w:type="spellEnd"/>
      <w:r w:rsidRPr="00FE2B73">
        <w:rPr>
          <w:rFonts w:cs="Arial"/>
          <w:sz w:val="22"/>
        </w:rPr>
        <w:t>.</w:t>
      </w:r>
    </w:p>
    <w:p w14:paraId="4E8429CD" w14:textId="7BA09E1D"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Solicitud de sustitución de cuatro beneficiarios en el proyecto Cartagena.</w:t>
      </w:r>
    </w:p>
    <w:p w14:paraId="437F08C2" w14:textId="14003826"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Solicitud de financiamiento adicional y ampliación del contrato de administración de recursos del proyecto María Fernanda.</w:t>
      </w:r>
    </w:p>
    <w:p w14:paraId="6776C48C" w14:textId="1C4A9030" w:rsidR="00D67927" w:rsidRPr="00FE2B73" w:rsidRDefault="00D67927" w:rsidP="00FE2B73">
      <w:pPr>
        <w:pStyle w:val="Prrafodelista"/>
        <w:numPr>
          <w:ilvl w:val="0"/>
          <w:numId w:val="18"/>
        </w:numPr>
        <w:spacing w:line="360" w:lineRule="auto"/>
        <w:ind w:left="567" w:hanging="567"/>
        <w:jc w:val="both"/>
        <w:rPr>
          <w:rFonts w:cs="Arial"/>
          <w:sz w:val="22"/>
        </w:rPr>
      </w:pPr>
      <w:r w:rsidRPr="00FE2B73">
        <w:rPr>
          <w:rFonts w:cs="Arial"/>
          <w:sz w:val="22"/>
        </w:rPr>
        <w:t>Consulta sobre la situación de los proyectos Las Brisas II, Ivannia y La Flor.</w:t>
      </w:r>
    </w:p>
    <w:p w14:paraId="6FADF3DE" w14:textId="352A4EDA"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Presentación de avance de las acciones de la estrategia por la crisis del COVID-19.</w:t>
      </w:r>
    </w:p>
    <w:p w14:paraId="331FDDA8" w14:textId="26FCC04D" w:rsidR="00392DFC" w:rsidRPr="00FE2B73" w:rsidRDefault="00C907B7" w:rsidP="00FE2B73">
      <w:pPr>
        <w:pStyle w:val="Prrafodelista"/>
        <w:numPr>
          <w:ilvl w:val="0"/>
          <w:numId w:val="18"/>
        </w:numPr>
        <w:spacing w:line="360" w:lineRule="auto"/>
        <w:ind w:left="567" w:hanging="567"/>
        <w:jc w:val="both"/>
        <w:rPr>
          <w:rFonts w:cs="Arial"/>
          <w:sz w:val="22"/>
        </w:rPr>
      </w:pPr>
      <w:r w:rsidRPr="00FE2B73">
        <w:rPr>
          <w:rFonts w:cs="Arial"/>
          <w:sz w:val="22"/>
        </w:rPr>
        <w:t>Consulta sobre la contratación de plazas de Tecnología de Información.</w:t>
      </w:r>
    </w:p>
    <w:p w14:paraId="5F4FC45B" w14:textId="169DCE9E" w:rsidR="00C907B7" w:rsidRPr="00FE2B73" w:rsidRDefault="00C907B7" w:rsidP="00FE2B73">
      <w:pPr>
        <w:pStyle w:val="Prrafodelista"/>
        <w:numPr>
          <w:ilvl w:val="0"/>
          <w:numId w:val="18"/>
        </w:numPr>
        <w:spacing w:line="360" w:lineRule="auto"/>
        <w:ind w:left="567" w:hanging="567"/>
        <w:jc w:val="both"/>
        <w:rPr>
          <w:rFonts w:cs="Arial"/>
          <w:sz w:val="22"/>
          <w:lang w:val="es-ES_tradnl"/>
        </w:rPr>
      </w:pPr>
      <w:r w:rsidRPr="00FE2B73">
        <w:rPr>
          <w:rFonts w:cs="Arial"/>
          <w:sz w:val="22"/>
        </w:rPr>
        <w:t xml:space="preserve">Consulta sobre encuesta de la </w:t>
      </w:r>
      <w:r w:rsidRPr="00FE2B73">
        <w:rPr>
          <w:rFonts w:cs="Arial"/>
          <w:sz w:val="22"/>
          <w:lang w:val="es-ES_tradnl"/>
        </w:rPr>
        <w:t>Auditoría Interna para los miembros</w:t>
      </w:r>
      <w:r w:rsidR="00BB2094" w:rsidRPr="00FE2B73">
        <w:rPr>
          <w:rFonts w:cs="Arial"/>
          <w:sz w:val="22"/>
          <w:lang w:val="es-ES_tradnl"/>
        </w:rPr>
        <w:t xml:space="preserve"> de la Junta Directiva.</w:t>
      </w:r>
    </w:p>
    <w:p w14:paraId="3F0C4CAE" w14:textId="6C3DF6D0" w:rsidR="00BB2094" w:rsidRPr="00FE2B73" w:rsidRDefault="00BB2094" w:rsidP="00FE2B73">
      <w:pPr>
        <w:pStyle w:val="Prrafodelista"/>
        <w:numPr>
          <w:ilvl w:val="0"/>
          <w:numId w:val="18"/>
        </w:numPr>
        <w:spacing w:line="360" w:lineRule="auto"/>
        <w:ind w:left="567" w:hanging="567"/>
        <w:jc w:val="both"/>
        <w:rPr>
          <w:rFonts w:cs="Arial"/>
          <w:sz w:val="22"/>
        </w:rPr>
      </w:pPr>
      <w:r w:rsidRPr="00FE2B73">
        <w:rPr>
          <w:rFonts w:cs="Arial"/>
          <w:sz w:val="22"/>
          <w:lang w:val="es-ES_tradnl"/>
        </w:rPr>
        <w:t xml:space="preserve">Consulta sobre el estado del proyecto de Expediente Electrónico y el dictamen de la </w:t>
      </w:r>
      <w:r w:rsidRPr="00B66EB2">
        <w:rPr>
          <w:rFonts w:cs="Arial"/>
          <w:sz w:val="22"/>
          <w:szCs w:val="22"/>
          <w:lang w:val="es-ES_tradnl"/>
        </w:rPr>
        <w:t xml:space="preserve">Asesoría Legal </w:t>
      </w:r>
      <w:r w:rsidR="00B66EB2" w:rsidRPr="00B66EB2">
        <w:rPr>
          <w:rFonts w:cs="Arial"/>
          <w:sz w:val="22"/>
          <w:szCs w:val="22"/>
          <w:lang w:val="es-ES_tradnl"/>
        </w:rPr>
        <w:t xml:space="preserve">sobre los ajustes a las cuotas de los créditos y a </w:t>
      </w:r>
      <w:r w:rsidR="00B66EB2">
        <w:rPr>
          <w:rFonts w:cs="Arial"/>
          <w:sz w:val="22"/>
          <w:szCs w:val="22"/>
          <w:lang w:val="es-ES_tradnl"/>
        </w:rPr>
        <w:t>l</w:t>
      </w:r>
      <w:r w:rsidR="00B66EB2" w:rsidRPr="00B66EB2">
        <w:rPr>
          <w:rFonts w:cs="Arial"/>
          <w:sz w:val="22"/>
          <w:szCs w:val="22"/>
          <w:lang w:val="es-ES_tradnl"/>
        </w:rPr>
        <w:t>os aportes al Fondo de Garantías</w:t>
      </w:r>
      <w:r w:rsidR="00B66EB2">
        <w:rPr>
          <w:rFonts w:cs="Arial"/>
          <w:sz w:val="22"/>
          <w:szCs w:val="22"/>
          <w:lang w:val="es-ES_tradnl"/>
        </w:rPr>
        <w:t>.</w:t>
      </w:r>
    </w:p>
    <w:p w14:paraId="2AE4A61D" w14:textId="1223CF67" w:rsidR="00392DFC" w:rsidRPr="00FE2B73" w:rsidRDefault="00BB2094" w:rsidP="00FE2B73">
      <w:pPr>
        <w:pStyle w:val="Prrafodelista"/>
        <w:numPr>
          <w:ilvl w:val="0"/>
          <w:numId w:val="18"/>
        </w:numPr>
        <w:spacing w:line="360" w:lineRule="auto"/>
        <w:ind w:left="567" w:hanging="567"/>
        <w:jc w:val="both"/>
        <w:rPr>
          <w:rFonts w:cs="Arial"/>
          <w:sz w:val="22"/>
        </w:rPr>
      </w:pPr>
      <w:r w:rsidRPr="00FE2B73">
        <w:rPr>
          <w:rFonts w:cs="Arial"/>
          <w:sz w:val="22"/>
        </w:rPr>
        <w:t>Información sobre requerimientos del Diputado Pedro Muñoz Fonseca.</w:t>
      </w:r>
    </w:p>
    <w:p w14:paraId="541431F6" w14:textId="5E71230D" w:rsidR="00392DFC" w:rsidRPr="00FE2B73" w:rsidRDefault="00BB2094" w:rsidP="00FE2B73">
      <w:pPr>
        <w:pStyle w:val="Prrafodelista"/>
        <w:numPr>
          <w:ilvl w:val="0"/>
          <w:numId w:val="18"/>
        </w:numPr>
        <w:spacing w:line="360" w:lineRule="auto"/>
        <w:ind w:left="567" w:hanging="567"/>
        <w:jc w:val="both"/>
        <w:rPr>
          <w:rFonts w:cs="Arial"/>
          <w:sz w:val="22"/>
          <w:lang w:val="es-ES_tradnl"/>
        </w:rPr>
      </w:pPr>
      <w:r w:rsidRPr="00FE2B73">
        <w:rPr>
          <w:rFonts w:cs="Arial"/>
          <w:sz w:val="22"/>
        </w:rPr>
        <w:t xml:space="preserve">Copia de oficio enviado por la </w:t>
      </w:r>
      <w:r w:rsidRPr="00FE2B73">
        <w:rPr>
          <w:rFonts w:cs="Arial"/>
          <w:sz w:val="22"/>
          <w:lang w:val="es-ES_tradnl"/>
        </w:rPr>
        <w:t>Gerencia General a los miembros de la comisión para revisar los acuerdos pendientes, convocando a reunión de trabajo.</w:t>
      </w:r>
    </w:p>
    <w:p w14:paraId="355AA0EF" w14:textId="0F411496" w:rsidR="00BB2094" w:rsidRPr="00FE2B73" w:rsidRDefault="00BB2094" w:rsidP="00FE2B73">
      <w:pPr>
        <w:pStyle w:val="Prrafodelista"/>
        <w:numPr>
          <w:ilvl w:val="0"/>
          <w:numId w:val="18"/>
        </w:numPr>
        <w:spacing w:line="360" w:lineRule="auto"/>
        <w:ind w:left="567" w:hanging="567"/>
        <w:jc w:val="both"/>
        <w:rPr>
          <w:rFonts w:cs="Arial"/>
          <w:sz w:val="22"/>
          <w:lang w:val="es-CR"/>
        </w:rPr>
      </w:pPr>
      <w:r w:rsidRPr="00FE2B73">
        <w:rPr>
          <w:rFonts w:cs="Arial"/>
          <w:sz w:val="22"/>
        </w:rPr>
        <w:t xml:space="preserve">Copia de oficio enviado por los coordinadores del Bloque de Vivienda, remitiendo </w:t>
      </w:r>
      <w:r w:rsidRPr="00FE2B73">
        <w:rPr>
          <w:rFonts w:cs="Arial"/>
          <w:sz w:val="22"/>
          <w:lang w:val="es-CR"/>
        </w:rPr>
        <w:t>copia de la nota presentada a la Gerencia General, planteando observaciones sobre el proyecto de convenio de cooperación entre la DESAF y el BANHVI.</w:t>
      </w:r>
    </w:p>
    <w:p w14:paraId="18C48108" w14:textId="77777777" w:rsidR="001A2EC8" w:rsidRPr="00FE2B73" w:rsidRDefault="00BB2094" w:rsidP="00FE2B73">
      <w:pPr>
        <w:pStyle w:val="Prrafodelista"/>
        <w:numPr>
          <w:ilvl w:val="0"/>
          <w:numId w:val="18"/>
        </w:numPr>
        <w:spacing w:line="360" w:lineRule="auto"/>
        <w:ind w:left="567" w:hanging="567"/>
        <w:jc w:val="both"/>
        <w:rPr>
          <w:rFonts w:cs="Arial"/>
          <w:sz w:val="22"/>
          <w:lang w:val="es-CR"/>
        </w:rPr>
      </w:pPr>
      <w:r w:rsidRPr="00FE2B73">
        <w:rPr>
          <w:rFonts w:cs="Arial"/>
          <w:sz w:val="22"/>
        </w:rPr>
        <w:t>Copia de oficio enviado por la Ministra de Vivienda a la Ministra de trabajo y Seguridad Social, solicitando autorizar</w:t>
      </w:r>
      <w:r w:rsidRPr="00FE2B73">
        <w:rPr>
          <w:rFonts w:cs="Arial"/>
          <w:sz w:val="22"/>
          <w:lang w:val="es-CR"/>
        </w:rPr>
        <w:t xml:space="preserve"> la reanudación de las transferencias del FODESAF al BANHVI</w:t>
      </w:r>
      <w:r w:rsidR="001A2EC8" w:rsidRPr="00FE2B73">
        <w:rPr>
          <w:rFonts w:cs="Arial"/>
          <w:sz w:val="22"/>
          <w:lang w:val="es-CR"/>
        </w:rPr>
        <w:t>.</w:t>
      </w:r>
    </w:p>
    <w:p w14:paraId="43A188D7" w14:textId="7721D598" w:rsidR="001A2EC8" w:rsidRPr="00FE2B73" w:rsidRDefault="001A2EC8" w:rsidP="00FE2B73">
      <w:pPr>
        <w:pStyle w:val="Prrafodelista"/>
        <w:numPr>
          <w:ilvl w:val="0"/>
          <w:numId w:val="18"/>
        </w:numPr>
        <w:spacing w:line="360" w:lineRule="auto"/>
        <w:ind w:left="567" w:hanging="567"/>
        <w:jc w:val="both"/>
        <w:rPr>
          <w:rFonts w:cs="Arial"/>
          <w:sz w:val="22"/>
          <w:lang w:val="es-CR"/>
        </w:rPr>
      </w:pPr>
      <w:r w:rsidRPr="00FE2B73">
        <w:rPr>
          <w:rFonts w:cs="Arial"/>
          <w:sz w:val="22"/>
          <w:lang w:val="es-CR"/>
        </w:rPr>
        <w:t>Copia de oficio enviado por ACENVI, solicitando información sobre el análisis del rubro de imprevistos en los proyectos de vivienda.</w:t>
      </w:r>
    </w:p>
    <w:p w14:paraId="1840A00E" w14:textId="30E47FBB" w:rsidR="001A2EC8" w:rsidRPr="00FE2B73" w:rsidRDefault="001A2EC8" w:rsidP="00FE2B73">
      <w:pPr>
        <w:pStyle w:val="Prrafodelista"/>
        <w:numPr>
          <w:ilvl w:val="0"/>
          <w:numId w:val="18"/>
        </w:numPr>
        <w:spacing w:line="360" w:lineRule="auto"/>
        <w:ind w:left="567" w:hanging="567"/>
        <w:jc w:val="both"/>
        <w:rPr>
          <w:rFonts w:cs="Arial"/>
          <w:sz w:val="22"/>
          <w:lang w:val="es-ES_tradnl"/>
        </w:rPr>
      </w:pPr>
      <w:r w:rsidRPr="00FE2B73">
        <w:rPr>
          <w:rFonts w:cs="Arial"/>
          <w:sz w:val="22"/>
          <w:lang w:val="es-CR"/>
        </w:rPr>
        <w:t xml:space="preserve">Oficio de la </w:t>
      </w:r>
      <w:r w:rsidRPr="00FE2B73">
        <w:rPr>
          <w:rFonts w:cs="Arial"/>
          <w:sz w:val="22"/>
          <w:lang w:val="es-ES_tradnl"/>
        </w:rPr>
        <w:t xml:space="preserve">Contraloría General de la República, remitiendo </w:t>
      </w:r>
      <w:r w:rsidRPr="00FE2B73">
        <w:rPr>
          <w:rFonts w:cs="Arial"/>
          <w:sz w:val="22"/>
          <w:lang w:val="es-CR"/>
        </w:rPr>
        <w:t>informe sobre la administración y disposición de los bienes realizables del BANHVI.</w:t>
      </w:r>
    </w:p>
    <w:p w14:paraId="680C0E58" w14:textId="24AF0C5D" w:rsidR="001A2EC8" w:rsidRPr="00FE2B73" w:rsidRDefault="001A409A" w:rsidP="00FE2B73">
      <w:pPr>
        <w:pStyle w:val="Prrafodelista"/>
        <w:numPr>
          <w:ilvl w:val="0"/>
          <w:numId w:val="18"/>
        </w:numPr>
        <w:spacing w:line="360" w:lineRule="auto"/>
        <w:ind w:left="567" w:hanging="567"/>
        <w:jc w:val="both"/>
        <w:rPr>
          <w:rFonts w:cs="Arial"/>
          <w:sz w:val="22"/>
          <w:szCs w:val="22"/>
        </w:rPr>
      </w:pPr>
      <w:r w:rsidRPr="00FE2B73">
        <w:rPr>
          <w:rFonts w:cs="Arial"/>
          <w:sz w:val="22"/>
          <w:lang w:val="es-CR"/>
        </w:rPr>
        <w:t xml:space="preserve">Ampliación de autorización a funcionarias, para </w:t>
      </w:r>
      <w:r w:rsidRPr="00FE2B73">
        <w:rPr>
          <w:rFonts w:cs="Arial"/>
          <w:sz w:val="22"/>
          <w:szCs w:val="22"/>
        </w:rPr>
        <w:t>firmar cheques, órdenes de transferencia de fondos y títulos valores del BANHVI.</w:t>
      </w:r>
    </w:p>
    <w:p w14:paraId="3D9CAF28" w14:textId="3948B887" w:rsidR="00B96AD5"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Evaluación del per</w:t>
      </w:r>
      <w:r w:rsidR="001A409A" w:rsidRPr="00FE2B73">
        <w:rPr>
          <w:rFonts w:cs="Arial"/>
          <w:sz w:val="22"/>
        </w:rPr>
        <w:t>í</w:t>
      </w:r>
      <w:r w:rsidRPr="00FE2B73">
        <w:rPr>
          <w:rFonts w:cs="Arial"/>
          <w:sz w:val="22"/>
        </w:rPr>
        <w:t xml:space="preserve">odo de prueba de </w:t>
      </w:r>
      <w:r w:rsidR="001A409A" w:rsidRPr="00FE2B73">
        <w:rPr>
          <w:rFonts w:cs="Arial"/>
          <w:sz w:val="22"/>
        </w:rPr>
        <w:t>la</w:t>
      </w:r>
      <w:r w:rsidRPr="00FE2B73">
        <w:rPr>
          <w:rFonts w:cs="Arial"/>
          <w:sz w:val="22"/>
        </w:rPr>
        <w:t xml:space="preserve"> Oficial de Cumplimiento Normativo. </w:t>
      </w:r>
    </w:p>
    <w:p w14:paraId="33A2961A" w14:textId="43CD1E8D" w:rsidR="007749FC" w:rsidRPr="00FE2B73" w:rsidRDefault="00B96AD5" w:rsidP="00FE2B73">
      <w:pPr>
        <w:pStyle w:val="Prrafodelista"/>
        <w:numPr>
          <w:ilvl w:val="0"/>
          <w:numId w:val="18"/>
        </w:numPr>
        <w:spacing w:line="360" w:lineRule="auto"/>
        <w:ind w:left="567" w:hanging="567"/>
        <w:jc w:val="both"/>
        <w:rPr>
          <w:rFonts w:cs="Arial"/>
          <w:sz w:val="22"/>
        </w:rPr>
      </w:pPr>
      <w:r w:rsidRPr="00FE2B73">
        <w:rPr>
          <w:rFonts w:cs="Arial"/>
          <w:sz w:val="22"/>
        </w:rPr>
        <w:t>Tema confidencial de la Junta Directiva.</w:t>
      </w:r>
    </w:p>
    <w:p w14:paraId="7F652228" w14:textId="77777777" w:rsidR="006321F4" w:rsidRPr="00D14EAF" w:rsidRDefault="006321F4" w:rsidP="006321F4">
      <w:pPr>
        <w:spacing w:line="360" w:lineRule="auto"/>
        <w:jc w:val="both"/>
        <w:rPr>
          <w:rFonts w:cs="Arial"/>
          <w:b/>
          <w:sz w:val="22"/>
        </w:rPr>
      </w:pPr>
      <w:r w:rsidRPr="00D14EAF">
        <w:rPr>
          <w:rFonts w:cs="Arial"/>
          <w:b/>
          <w:sz w:val="22"/>
        </w:rPr>
        <w:t>************</w:t>
      </w:r>
    </w:p>
    <w:p w14:paraId="65DC5A01" w14:textId="77777777" w:rsidR="007F614F" w:rsidRPr="00AB2826" w:rsidRDefault="007F614F" w:rsidP="002D0146">
      <w:pPr>
        <w:spacing w:line="360" w:lineRule="auto"/>
        <w:jc w:val="both"/>
        <w:rPr>
          <w:rFonts w:cs="Arial"/>
          <w:b/>
          <w:sz w:val="22"/>
          <w:szCs w:val="22"/>
          <w:u w:val="single"/>
          <w:lang w:val="es-ES_tradnl"/>
        </w:rPr>
      </w:pPr>
    </w:p>
    <w:p w14:paraId="5175D3C5" w14:textId="0C83BE3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901D0" w:rsidRPr="00B96AD5">
        <w:rPr>
          <w:rFonts w:cs="Arial"/>
          <w:b/>
          <w:sz w:val="22"/>
          <w:szCs w:val="22"/>
          <w:u w:val="single"/>
          <w:lang w:val="es-ES_tradnl"/>
        </w:rPr>
        <w:t>Lectura y aprobación de las actas N° 45-2020 del 18/06/2020, N° 46-2020 del 19/06/2020 y 47-2020 del 22/06/2020</w:t>
      </w:r>
    </w:p>
    <w:p w14:paraId="304A0CA0" w14:textId="77777777" w:rsidR="00FA4CCB" w:rsidRDefault="00FA4CCB" w:rsidP="002D0146">
      <w:pPr>
        <w:spacing w:line="360" w:lineRule="auto"/>
        <w:jc w:val="both"/>
        <w:rPr>
          <w:rFonts w:cs="Arial"/>
          <w:sz w:val="22"/>
          <w:szCs w:val="22"/>
        </w:rPr>
      </w:pPr>
    </w:p>
    <w:p w14:paraId="23D32AB9" w14:textId="343EC49B"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883D2E">
        <w:rPr>
          <w:rFonts w:cs="Arial"/>
          <w:sz w:val="22"/>
          <w:u w:val="single"/>
          <w:lang w:val="es-ES_tradnl"/>
        </w:rPr>
        <w:t>1</w:t>
      </w:r>
      <w:r w:rsidRPr="0039311E">
        <w:rPr>
          <w:rFonts w:cs="Arial"/>
          <w:sz w:val="22"/>
          <w:u w:val="single"/>
          <w:lang w:val="es-ES_tradnl"/>
        </w:rPr>
        <w:t>:</w:t>
      </w:r>
      <w:r w:rsidR="00883D2E">
        <w:rPr>
          <w:rFonts w:cs="Arial"/>
          <w:sz w:val="22"/>
          <w:u w:val="single"/>
          <w:lang w:val="es-ES_tradnl"/>
        </w:rPr>
        <w:t>5</w:t>
      </w:r>
      <w:r w:rsidRPr="0039311E">
        <w:rPr>
          <w:rFonts w:cs="Arial"/>
          <w:sz w:val="22"/>
          <w:u w:val="single"/>
          <w:lang w:val="es-ES_tradnl"/>
        </w:rPr>
        <w:t>0</w:t>
      </w:r>
      <w:r>
        <w:rPr>
          <w:rFonts w:cs="Arial"/>
          <w:sz w:val="22"/>
          <w:lang w:val="es-ES_tradnl"/>
        </w:rPr>
        <w:t xml:space="preserve"> </w:t>
      </w:r>
      <w:r w:rsidR="00D901D0">
        <w:rPr>
          <w:rFonts w:cs="Arial"/>
          <w:sz w:val="22"/>
          <w:lang w:val="es-ES_tradnl"/>
        </w:rPr>
        <w:t>Una vez discutido y aprobado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D901D0">
        <w:rPr>
          <w:rFonts w:cs="Arial"/>
          <w:sz w:val="22"/>
          <w:lang w:val="es-ES_tradnl"/>
        </w:rPr>
        <w:t>extra</w:t>
      </w:r>
      <w:r>
        <w:rPr>
          <w:rFonts w:cs="Arial"/>
          <w:sz w:val="22"/>
          <w:lang w:val="es-ES_tradnl"/>
        </w:rPr>
        <w:t xml:space="preserve">ordinaria N° </w:t>
      </w:r>
      <w:r w:rsidR="00D901D0">
        <w:rPr>
          <w:rFonts w:cs="Arial"/>
          <w:sz w:val="22"/>
          <w:lang w:val="es-ES_tradnl"/>
        </w:rPr>
        <w:t>4</w:t>
      </w:r>
      <w:r>
        <w:rPr>
          <w:rFonts w:cs="Arial"/>
          <w:sz w:val="22"/>
          <w:lang w:val="es-ES_tradnl"/>
        </w:rPr>
        <w:t>5-20</w:t>
      </w:r>
      <w:r w:rsidR="00E97960">
        <w:rPr>
          <w:rFonts w:cs="Arial"/>
          <w:sz w:val="22"/>
          <w:lang w:val="es-ES_tradnl"/>
        </w:rPr>
        <w:t>20</w:t>
      </w:r>
      <w:r>
        <w:rPr>
          <w:rFonts w:cs="Arial"/>
          <w:sz w:val="22"/>
          <w:lang w:val="es-ES_tradnl"/>
        </w:rPr>
        <w:t xml:space="preserve">, celebrada el </w:t>
      </w:r>
      <w:r w:rsidR="00D901D0">
        <w:rPr>
          <w:rFonts w:cs="Arial"/>
          <w:sz w:val="22"/>
          <w:lang w:val="es-ES_tradnl"/>
        </w:rPr>
        <w:t>18 de junio de</w:t>
      </w:r>
      <w:r>
        <w:rPr>
          <w:rFonts w:cs="Arial"/>
          <w:sz w:val="22"/>
          <w:lang w:val="es-ES_tradnl"/>
        </w:rPr>
        <w:t xml:space="preserve"> 20</w:t>
      </w:r>
      <w:r w:rsidR="00E97960">
        <w:rPr>
          <w:rFonts w:cs="Arial"/>
          <w:sz w:val="22"/>
          <w:lang w:val="es-ES_tradnl"/>
        </w:rPr>
        <w:t>20</w:t>
      </w:r>
      <w:r>
        <w:rPr>
          <w:rFonts w:cs="Arial"/>
          <w:sz w:val="22"/>
          <w:lang w:val="es-ES_tradnl"/>
        </w:rPr>
        <w:t>.</w:t>
      </w:r>
    </w:p>
    <w:p w14:paraId="771AB174" w14:textId="77777777" w:rsidR="009D03FE" w:rsidRDefault="009D03FE" w:rsidP="002D0146">
      <w:pPr>
        <w:spacing w:line="360" w:lineRule="auto"/>
        <w:jc w:val="both"/>
        <w:rPr>
          <w:rFonts w:cs="Arial"/>
          <w:sz w:val="22"/>
          <w:szCs w:val="22"/>
        </w:rPr>
      </w:pPr>
    </w:p>
    <w:p w14:paraId="56169C76" w14:textId="09DCA10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83D2E">
        <w:rPr>
          <w:rFonts w:cs="Arial"/>
          <w:sz w:val="22"/>
          <w:u w:val="single"/>
          <w:lang w:val="es-ES_tradnl"/>
        </w:rPr>
        <w:t>05</w:t>
      </w:r>
      <w:r w:rsidRPr="00A25DB7">
        <w:rPr>
          <w:rFonts w:cs="Arial"/>
          <w:sz w:val="22"/>
          <w:u w:val="single"/>
          <w:lang w:val="es-ES_tradnl"/>
        </w:rPr>
        <w:t>:</w:t>
      </w:r>
      <w:r w:rsidR="00883D2E">
        <w:rPr>
          <w:rFonts w:cs="Arial"/>
          <w:sz w:val="22"/>
          <w:u w:val="single"/>
          <w:lang w:val="es-ES_tradnl"/>
        </w:rPr>
        <w:t>15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C7D354E" w14:textId="77777777" w:rsidR="00E97960" w:rsidRDefault="00E97960" w:rsidP="009D03FE">
      <w:pPr>
        <w:spacing w:line="360" w:lineRule="auto"/>
        <w:jc w:val="both"/>
        <w:rPr>
          <w:rFonts w:cs="Arial"/>
          <w:sz w:val="22"/>
          <w:lang w:val="es-ES_tradnl"/>
        </w:rPr>
      </w:pPr>
    </w:p>
    <w:p w14:paraId="2A72D465" w14:textId="7EB332BE"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883D2E">
        <w:rPr>
          <w:rFonts w:cs="Arial"/>
          <w:sz w:val="22"/>
          <w:u w:val="single"/>
          <w:lang w:val="es-ES_tradnl"/>
        </w:rPr>
        <w:t>6</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D901D0">
        <w:rPr>
          <w:rFonts w:cs="Arial"/>
          <w:sz w:val="22"/>
          <w:lang w:val="es-ES_tradnl"/>
        </w:rPr>
        <w:t>extra</w:t>
      </w:r>
      <w:r>
        <w:rPr>
          <w:rFonts w:cs="Arial"/>
          <w:sz w:val="22"/>
          <w:lang w:val="es-ES_tradnl"/>
        </w:rPr>
        <w:t xml:space="preserve">ordinaria N° </w:t>
      </w:r>
      <w:r w:rsidR="00D901D0">
        <w:rPr>
          <w:rFonts w:cs="Arial"/>
          <w:sz w:val="22"/>
          <w:lang w:val="es-ES_tradnl"/>
        </w:rPr>
        <w:t>46</w:t>
      </w:r>
      <w:r>
        <w:rPr>
          <w:rFonts w:cs="Arial"/>
          <w:sz w:val="22"/>
          <w:lang w:val="es-ES_tradnl"/>
        </w:rPr>
        <w:t>-2020, celebrada el 1</w:t>
      </w:r>
      <w:r w:rsidR="00D901D0">
        <w:rPr>
          <w:rFonts w:cs="Arial"/>
          <w:sz w:val="22"/>
          <w:lang w:val="es-ES_tradnl"/>
        </w:rPr>
        <w:t>9 de junio</w:t>
      </w:r>
      <w:r>
        <w:rPr>
          <w:rFonts w:cs="Arial"/>
          <w:sz w:val="22"/>
          <w:lang w:val="es-ES_tradnl"/>
        </w:rPr>
        <w:t xml:space="preserve"> de 2020.</w:t>
      </w:r>
    </w:p>
    <w:p w14:paraId="124ADF1E" w14:textId="77777777" w:rsidR="00E97960" w:rsidRDefault="00E97960" w:rsidP="00E97960">
      <w:pPr>
        <w:spacing w:line="360" w:lineRule="auto"/>
        <w:jc w:val="both"/>
        <w:rPr>
          <w:rFonts w:cs="Arial"/>
          <w:sz w:val="22"/>
          <w:szCs w:val="22"/>
        </w:rPr>
      </w:pPr>
    </w:p>
    <w:p w14:paraId="5D5E2CC2" w14:textId="379BC9BC"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883D2E">
        <w:rPr>
          <w:rFonts w:cs="Arial"/>
          <w:sz w:val="22"/>
          <w:u w:val="single"/>
          <w:lang w:val="es-ES_tradnl"/>
        </w:rPr>
        <w:t>06</w:t>
      </w:r>
      <w:r w:rsidRPr="00A25DB7">
        <w:rPr>
          <w:rFonts w:cs="Arial"/>
          <w:sz w:val="22"/>
          <w:u w:val="single"/>
          <w:lang w:val="es-ES_tradnl"/>
        </w:rPr>
        <w:t>:</w:t>
      </w:r>
      <w:r w:rsidR="00883D2E">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50A02D10" w14:textId="21022A77" w:rsidR="00D901D0" w:rsidRDefault="00D901D0" w:rsidP="009D03FE">
      <w:pPr>
        <w:spacing w:line="360" w:lineRule="auto"/>
        <w:jc w:val="both"/>
        <w:rPr>
          <w:rFonts w:cs="Arial"/>
          <w:sz w:val="22"/>
          <w:lang w:val="es-ES_tradnl"/>
        </w:rPr>
      </w:pPr>
    </w:p>
    <w:p w14:paraId="36EE4963" w14:textId="3FCB3C11" w:rsidR="00D901D0" w:rsidRDefault="00D901D0" w:rsidP="00D901D0">
      <w:pPr>
        <w:spacing w:line="360" w:lineRule="auto"/>
        <w:jc w:val="both"/>
        <w:rPr>
          <w:rFonts w:cs="Arial"/>
          <w:sz w:val="22"/>
          <w:lang w:val="es-ES_tradnl"/>
        </w:rPr>
      </w:pPr>
      <w:r w:rsidRPr="0039311E">
        <w:rPr>
          <w:rFonts w:cs="Arial"/>
          <w:sz w:val="22"/>
          <w:u w:val="single"/>
          <w:lang w:val="es-ES_tradnl"/>
        </w:rPr>
        <w:t>Minuto 0</w:t>
      </w:r>
      <w:r w:rsidR="00883D2E">
        <w:rPr>
          <w:rFonts w:cs="Arial"/>
          <w:sz w:val="22"/>
          <w:u w:val="single"/>
          <w:lang w:val="es-ES_tradnl"/>
        </w:rPr>
        <w:t>6</w:t>
      </w:r>
      <w:r w:rsidRPr="0039311E">
        <w:rPr>
          <w:rFonts w:cs="Arial"/>
          <w:sz w:val="22"/>
          <w:u w:val="single"/>
          <w:lang w:val="es-ES_tradnl"/>
        </w:rPr>
        <w:t>:</w:t>
      </w:r>
      <w:r w:rsidR="00883D2E">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47-2020, celebrada el 22 de junio de 2020.</w:t>
      </w:r>
    </w:p>
    <w:p w14:paraId="527B0734" w14:textId="77777777" w:rsidR="00886B0D" w:rsidRDefault="00886B0D" w:rsidP="00D901D0">
      <w:pPr>
        <w:spacing w:line="360" w:lineRule="auto"/>
        <w:jc w:val="both"/>
        <w:rPr>
          <w:rFonts w:cs="Arial"/>
          <w:sz w:val="22"/>
          <w:lang w:val="es-ES_tradnl"/>
        </w:rPr>
      </w:pPr>
    </w:p>
    <w:p w14:paraId="3BC3DDCE" w14:textId="78131129" w:rsidR="00883D2E" w:rsidRDefault="00886B0D" w:rsidP="00886B0D">
      <w:pPr>
        <w:spacing w:line="360" w:lineRule="auto"/>
        <w:jc w:val="both"/>
        <w:rPr>
          <w:rFonts w:cs="Arial"/>
          <w:sz w:val="22"/>
          <w:lang w:val="es-ES_tradnl"/>
        </w:rPr>
      </w:pPr>
      <w:r w:rsidRPr="00A25DB7">
        <w:rPr>
          <w:rFonts w:cs="Arial"/>
          <w:sz w:val="22"/>
          <w:u w:val="single"/>
          <w:lang w:val="es-ES_tradnl"/>
        </w:rPr>
        <w:t xml:space="preserve">Minuto </w:t>
      </w:r>
      <w:r w:rsidR="00883D2E">
        <w:rPr>
          <w:rFonts w:cs="Arial"/>
          <w:sz w:val="22"/>
          <w:u w:val="single"/>
          <w:lang w:val="es-ES_tradnl"/>
        </w:rPr>
        <w:t>08</w:t>
      </w:r>
      <w:r w:rsidRPr="00A25DB7">
        <w:rPr>
          <w:rFonts w:cs="Arial"/>
          <w:sz w:val="22"/>
          <w:u w:val="single"/>
          <w:lang w:val="es-ES_tradnl"/>
        </w:rPr>
        <w:t>:</w:t>
      </w:r>
      <w:r w:rsidR="00883D2E">
        <w:rPr>
          <w:rFonts w:cs="Arial"/>
          <w:sz w:val="22"/>
          <w:u w:val="single"/>
          <w:lang w:val="es-ES_tradnl"/>
        </w:rPr>
        <w:t>3</w:t>
      </w:r>
      <w:r>
        <w:rPr>
          <w:rFonts w:cs="Arial"/>
          <w:sz w:val="22"/>
          <w:u w:val="single"/>
          <w:lang w:val="es-ES_tradnl"/>
        </w:rPr>
        <w:t>0</w:t>
      </w:r>
      <w:r>
        <w:rPr>
          <w:rFonts w:cs="Arial"/>
          <w:sz w:val="22"/>
          <w:lang w:val="es-ES_tradnl"/>
        </w:rPr>
        <w:t xml:space="preserve"> Se </w:t>
      </w:r>
      <w:r w:rsidR="00883D2E">
        <w:rPr>
          <w:rFonts w:cs="Arial"/>
          <w:sz w:val="22"/>
          <w:lang w:val="es-ES_tradnl"/>
        </w:rPr>
        <w:t xml:space="preserve">conoce </w:t>
      </w:r>
      <w:r w:rsidR="00B25C33">
        <w:rPr>
          <w:rFonts w:cs="Arial"/>
          <w:sz w:val="22"/>
          <w:lang w:val="es-ES_tradnl"/>
        </w:rPr>
        <w:t xml:space="preserve">y luego se acoge </w:t>
      </w:r>
      <w:r w:rsidR="00883D2E">
        <w:rPr>
          <w:rFonts w:cs="Arial"/>
          <w:sz w:val="22"/>
          <w:lang w:val="es-ES_tradnl"/>
        </w:rPr>
        <w:t xml:space="preserve">una moción del Director Alvarado Herrera para dejar sin efecto el acuerdo N° 1, </w:t>
      </w:r>
      <w:r>
        <w:rPr>
          <w:rFonts w:cs="Arial"/>
          <w:sz w:val="22"/>
          <w:lang w:val="es-ES_tradnl"/>
        </w:rPr>
        <w:t>re</w:t>
      </w:r>
      <w:r w:rsidR="00883D2E">
        <w:rPr>
          <w:rFonts w:cs="Arial"/>
          <w:sz w:val="22"/>
          <w:lang w:val="es-ES_tradnl"/>
        </w:rPr>
        <w:t xml:space="preserve">ferido a </w:t>
      </w:r>
      <w:r>
        <w:rPr>
          <w:rFonts w:cs="Arial"/>
          <w:sz w:val="22"/>
          <w:lang w:val="es-ES_tradnl"/>
        </w:rPr>
        <w:t xml:space="preserve">la </w:t>
      </w:r>
      <w:r w:rsidR="00883D2E">
        <w:rPr>
          <w:rFonts w:cs="Arial"/>
          <w:sz w:val="22"/>
          <w:lang w:val="es-ES_tradnl"/>
        </w:rPr>
        <w:t>solicitud al Presidente de la República para resolver el conflicto entre el BANHVI y el Ministerio de Trabajo.  Para sustentar su propuesta, el Director Alvarado Herrera argumenta, en resumen, lo siguiente:</w:t>
      </w:r>
    </w:p>
    <w:p w14:paraId="7A47D3F3" w14:textId="3A859A70" w:rsidR="005966E4" w:rsidRDefault="00883D2E" w:rsidP="00886B0D">
      <w:pPr>
        <w:spacing w:line="360" w:lineRule="auto"/>
        <w:jc w:val="both"/>
        <w:rPr>
          <w:rFonts w:cs="Arial"/>
          <w:sz w:val="22"/>
          <w:lang w:val="es-ES_tradnl"/>
        </w:rPr>
      </w:pPr>
      <w:r>
        <w:rPr>
          <w:rFonts w:cs="Arial"/>
          <w:sz w:val="22"/>
          <w:lang w:val="es-ES_tradnl"/>
        </w:rPr>
        <w:t xml:space="preserve">a) </w:t>
      </w:r>
      <w:r w:rsidR="005966E4">
        <w:rPr>
          <w:rFonts w:cs="Arial"/>
          <w:sz w:val="22"/>
          <w:lang w:val="es-ES_tradnl"/>
        </w:rPr>
        <w:t>Tanto</w:t>
      </w:r>
      <w:r w:rsidR="00942B56">
        <w:rPr>
          <w:rFonts w:cs="Arial"/>
          <w:sz w:val="22"/>
          <w:lang w:val="es-ES_tradnl"/>
        </w:rPr>
        <w:t xml:space="preserve"> la DESAF como el Ministerio de Trabajo y Seguridad Social, aceptaron las condiciones del convenio que fue redactado por la </w:t>
      </w:r>
      <w:r w:rsidR="00942B56" w:rsidRPr="00942B56">
        <w:rPr>
          <w:rFonts w:cs="Arial"/>
          <w:sz w:val="22"/>
          <w:lang w:val="es-ES_tradnl"/>
        </w:rPr>
        <w:t>Administración</w:t>
      </w:r>
      <w:r w:rsidR="00942B56">
        <w:rPr>
          <w:rFonts w:cs="Arial"/>
          <w:sz w:val="22"/>
          <w:lang w:val="es-ES_tradnl"/>
        </w:rPr>
        <w:t xml:space="preserve"> de este Banco</w:t>
      </w:r>
      <w:r w:rsidR="005966E4">
        <w:rPr>
          <w:rFonts w:cs="Arial"/>
          <w:sz w:val="22"/>
          <w:lang w:val="es-ES_tradnl"/>
        </w:rPr>
        <w:t>.</w:t>
      </w:r>
    </w:p>
    <w:p w14:paraId="30B1469E" w14:textId="66E8A1A4" w:rsidR="005966E4" w:rsidRDefault="005966E4" w:rsidP="00886B0D">
      <w:pPr>
        <w:spacing w:line="360" w:lineRule="auto"/>
        <w:jc w:val="both"/>
        <w:rPr>
          <w:rFonts w:cs="Arial"/>
          <w:sz w:val="22"/>
          <w:lang w:val="es-ES_tradnl"/>
        </w:rPr>
      </w:pPr>
      <w:r>
        <w:rPr>
          <w:rFonts w:cs="Arial"/>
          <w:sz w:val="22"/>
          <w:lang w:val="es-ES_tradnl"/>
        </w:rPr>
        <w:t xml:space="preserve">b) Tanto la DESAF como el Ministerio de Trabajo y Seguridad Social, han aceptado </w:t>
      </w:r>
      <w:r w:rsidR="00942B56">
        <w:rPr>
          <w:rFonts w:cs="Arial"/>
          <w:sz w:val="22"/>
          <w:lang w:val="es-ES_tradnl"/>
        </w:rPr>
        <w:t xml:space="preserve">que efectivamente el BANHVI cuenta con la autonomía financiera, administrativa y política que establece la Ley 7052, y que los legisladores </w:t>
      </w:r>
      <w:r>
        <w:rPr>
          <w:rFonts w:cs="Arial"/>
          <w:sz w:val="22"/>
          <w:lang w:val="es-ES_tradnl"/>
        </w:rPr>
        <w:t xml:space="preserve">homologaron las leyes 5662 y 7052 en cuanto al </w:t>
      </w:r>
      <w:r w:rsidR="00942B56">
        <w:rPr>
          <w:rFonts w:cs="Arial"/>
          <w:sz w:val="22"/>
          <w:lang w:val="es-ES_tradnl"/>
        </w:rPr>
        <w:t>marco legal que norma el accionar de la DESAF</w:t>
      </w:r>
      <w:r>
        <w:rPr>
          <w:rFonts w:cs="Arial"/>
          <w:sz w:val="22"/>
          <w:lang w:val="es-ES_tradnl"/>
        </w:rPr>
        <w:t>.</w:t>
      </w:r>
    </w:p>
    <w:p w14:paraId="62BC03CB" w14:textId="426A7E14" w:rsidR="005966E4" w:rsidRDefault="005966E4" w:rsidP="00886B0D">
      <w:pPr>
        <w:spacing w:line="360" w:lineRule="auto"/>
        <w:jc w:val="both"/>
        <w:rPr>
          <w:rFonts w:cs="Arial"/>
          <w:sz w:val="22"/>
          <w:lang w:val="es-ES_tradnl"/>
        </w:rPr>
      </w:pPr>
      <w:r>
        <w:rPr>
          <w:rFonts w:cs="Arial"/>
          <w:sz w:val="22"/>
          <w:lang w:val="es-ES_tradnl"/>
        </w:rPr>
        <w:t xml:space="preserve">c) Mediante el oficio MTSS-DESAF-OF-753-2020, de fecha 26 de junio de 2020, el Director General de la DESAF le </w:t>
      </w:r>
      <w:r w:rsidR="00B25C33">
        <w:rPr>
          <w:rFonts w:cs="Arial"/>
          <w:sz w:val="22"/>
          <w:lang w:val="es-ES_tradnl"/>
        </w:rPr>
        <w:t xml:space="preserve">ha solicitado </w:t>
      </w:r>
      <w:r>
        <w:rPr>
          <w:rFonts w:cs="Arial"/>
          <w:sz w:val="22"/>
          <w:lang w:val="es-ES_tradnl"/>
        </w:rPr>
        <w:t xml:space="preserve">a la Caja Costarricense de Seguro Social, el giro de </w:t>
      </w:r>
      <w:r w:rsidR="00B25C33">
        <w:rPr>
          <w:rFonts w:cs="Arial"/>
          <w:sz w:val="22"/>
          <w:lang w:val="es-ES_tradnl"/>
        </w:rPr>
        <w:t xml:space="preserve">los </w:t>
      </w:r>
      <w:r>
        <w:rPr>
          <w:rFonts w:cs="Arial"/>
          <w:sz w:val="22"/>
          <w:lang w:val="es-ES_tradnl"/>
        </w:rPr>
        <w:t>recursos al BANHVI, correspondiente</w:t>
      </w:r>
      <w:r w:rsidR="00B25C33">
        <w:rPr>
          <w:rFonts w:cs="Arial"/>
          <w:sz w:val="22"/>
          <w:lang w:val="es-ES_tradnl"/>
        </w:rPr>
        <w:t>s</w:t>
      </w:r>
      <w:r>
        <w:rPr>
          <w:rFonts w:cs="Arial"/>
          <w:sz w:val="22"/>
          <w:lang w:val="es-ES_tradnl"/>
        </w:rPr>
        <w:t xml:space="preserve"> al pasado mes de may</w:t>
      </w:r>
      <w:r w:rsidR="00B25C33">
        <w:rPr>
          <w:rFonts w:cs="Arial"/>
          <w:sz w:val="22"/>
          <w:lang w:val="es-ES_tradnl"/>
        </w:rPr>
        <w:t>o.</w:t>
      </w:r>
      <w:r>
        <w:rPr>
          <w:rFonts w:cs="Arial"/>
          <w:sz w:val="22"/>
          <w:lang w:val="es-ES_tradnl"/>
        </w:rPr>
        <w:t xml:space="preserve"> </w:t>
      </w:r>
    </w:p>
    <w:p w14:paraId="77B7EF1C" w14:textId="77777777" w:rsidR="005966E4" w:rsidRDefault="005966E4" w:rsidP="00886B0D">
      <w:pPr>
        <w:spacing w:line="360" w:lineRule="auto"/>
        <w:jc w:val="both"/>
        <w:rPr>
          <w:rFonts w:cs="Arial"/>
          <w:sz w:val="22"/>
          <w:lang w:val="es-ES_tradnl"/>
        </w:rPr>
      </w:pPr>
    </w:p>
    <w:p w14:paraId="48DFAB52" w14:textId="4E56ADAE" w:rsidR="00D901D0" w:rsidRDefault="00D901D0" w:rsidP="009D03FE">
      <w:pPr>
        <w:spacing w:line="360" w:lineRule="auto"/>
        <w:jc w:val="both"/>
        <w:rPr>
          <w:rFonts w:cs="Arial"/>
          <w:sz w:val="22"/>
          <w:lang w:val="es-ES_tradnl"/>
        </w:rPr>
      </w:pPr>
      <w:r w:rsidRPr="00A25DB7">
        <w:rPr>
          <w:rFonts w:cs="Arial"/>
          <w:sz w:val="22"/>
          <w:u w:val="single"/>
          <w:lang w:val="es-ES_tradnl"/>
        </w:rPr>
        <w:t xml:space="preserve">Minuto </w:t>
      </w:r>
      <w:r w:rsidR="00B25C33">
        <w:rPr>
          <w:rFonts w:cs="Arial"/>
          <w:sz w:val="22"/>
          <w:u w:val="single"/>
          <w:lang w:val="es-ES_tradnl"/>
        </w:rPr>
        <w:t>12</w:t>
      </w:r>
      <w:r w:rsidRPr="00A25DB7">
        <w:rPr>
          <w:rFonts w:cs="Arial"/>
          <w:sz w:val="22"/>
          <w:u w:val="single"/>
          <w:lang w:val="es-ES_tradnl"/>
        </w:rPr>
        <w:t>:</w:t>
      </w:r>
      <w:r w:rsidR="00B25C33">
        <w:rPr>
          <w:rFonts w:cs="Arial"/>
          <w:sz w:val="22"/>
          <w:u w:val="single"/>
          <w:lang w:val="es-ES_tradnl"/>
        </w:rPr>
        <w:t>50</w:t>
      </w:r>
      <w:r>
        <w:rPr>
          <w:rFonts w:cs="Arial"/>
          <w:sz w:val="22"/>
          <w:lang w:val="es-ES_tradnl"/>
        </w:rPr>
        <w:t xml:space="preserve"> Hechas las enmiendas pertinentes al acta y la minuta en discusión, se aprueban en forma unánime por parte de los señores Directores</w:t>
      </w:r>
      <w:r w:rsidR="00B25C33">
        <w:rPr>
          <w:rFonts w:cs="Arial"/>
          <w:sz w:val="22"/>
          <w:lang w:val="es-ES_tradnl"/>
        </w:rPr>
        <w:t xml:space="preserve"> y adicionalmente</w:t>
      </w:r>
      <w:r w:rsidR="008A1D3C">
        <w:rPr>
          <w:rFonts w:cs="Arial"/>
          <w:sz w:val="22"/>
          <w:lang w:val="es-ES_tradnl"/>
        </w:rPr>
        <w:t xml:space="preserve">, </w:t>
      </w:r>
      <w:r w:rsidR="008A1D3C">
        <w:rPr>
          <w:rFonts w:cs="Arial"/>
          <w:sz w:val="22"/>
          <w:lang w:val="es-ES_tradnl"/>
        </w:rPr>
        <w:lastRenderedPageBreak/>
        <w:t xml:space="preserve">acogiendo la </w:t>
      </w:r>
      <w:r w:rsidR="00712A7A">
        <w:rPr>
          <w:rFonts w:cs="Arial"/>
          <w:sz w:val="22"/>
          <w:lang w:val="es-ES_tradnl"/>
        </w:rPr>
        <w:t>antes indicada</w:t>
      </w:r>
      <w:r w:rsidR="008A1D3C">
        <w:rPr>
          <w:rFonts w:cs="Arial"/>
          <w:sz w:val="22"/>
          <w:lang w:val="es-ES_tradnl"/>
        </w:rPr>
        <w:t xml:space="preserve"> moción del Director Alvarado Herrera, se toma el </w:t>
      </w:r>
      <w:r w:rsidR="00B25C33" w:rsidRPr="00D901D0">
        <w:rPr>
          <w:rFonts w:cs="Arial"/>
          <w:b/>
          <w:bCs/>
          <w:sz w:val="22"/>
          <w:lang w:val="es-ES_tradnl"/>
        </w:rPr>
        <w:t>Acuerdo N° 1</w:t>
      </w:r>
      <w:r w:rsidR="00B25C33">
        <w:rPr>
          <w:rFonts w:cs="Arial"/>
          <w:sz w:val="22"/>
          <w:lang w:val="es-ES_tradnl"/>
        </w:rPr>
        <w:t xml:space="preserve"> </w:t>
      </w:r>
      <w:r w:rsidR="008A1D3C">
        <w:rPr>
          <w:rFonts w:cs="Arial"/>
          <w:sz w:val="22"/>
          <w:lang w:val="es-ES_tradnl"/>
        </w:rPr>
        <w:t>que se anexa a esta minuta.</w:t>
      </w:r>
    </w:p>
    <w:p w14:paraId="00E7E46C" w14:textId="77777777" w:rsidR="007749FC" w:rsidRPr="00D14EAF" w:rsidRDefault="007749FC" w:rsidP="007749FC">
      <w:pPr>
        <w:spacing w:line="360" w:lineRule="auto"/>
        <w:jc w:val="both"/>
        <w:rPr>
          <w:rFonts w:cs="Arial"/>
          <w:b/>
          <w:sz w:val="22"/>
        </w:rPr>
      </w:pPr>
      <w:r w:rsidRPr="00D14EAF">
        <w:rPr>
          <w:rFonts w:cs="Arial"/>
          <w:b/>
          <w:sz w:val="22"/>
        </w:rPr>
        <w:t>************</w:t>
      </w:r>
    </w:p>
    <w:p w14:paraId="5B32C3D2" w14:textId="77777777" w:rsidR="00FA4CCB" w:rsidRDefault="00FA4CCB" w:rsidP="002D0146">
      <w:pPr>
        <w:spacing w:line="360" w:lineRule="auto"/>
        <w:jc w:val="both"/>
        <w:rPr>
          <w:rFonts w:cs="Arial"/>
          <w:b/>
          <w:sz w:val="22"/>
          <w:szCs w:val="22"/>
          <w:u w:val="single"/>
          <w:lang w:val="es-ES_tradnl"/>
        </w:rPr>
      </w:pPr>
    </w:p>
    <w:p w14:paraId="458F3F28" w14:textId="3D9B5CF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901D0" w:rsidRPr="00B96AD5">
        <w:rPr>
          <w:rFonts w:cs="Arial"/>
          <w:b/>
          <w:bCs/>
          <w:sz w:val="22"/>
          <w:u w:val="single"/>
        </w:rPr>
        <w:t>Borrador de respuesta a la audiencia otorgada por la Procuraduría General de la República, en torno a la consulta de la Dirección General de Desarrollo Social y Asignaciones Familiares</w:t>
      </w:r>
    </w:p>
    <w:p w14:paraId="2376CE1B" w14:textId="77777777" w:rsidR="009D03FE" w:rsidRDefault="009D03FE" w:rsidP="009D03FE">
      <w:pPr>
        <w:spacing w:line="360" w:lineRule="auto"/>
        <w:jc w:val="both"/>
        <w:rPr>
          <w:rFonts w:cs="Arial"/>
          <w:sz w:val="22"/>
          <w:szCs w:val="22"/>
        </w:rPr>
      </w:pPr>
    </w:p>
    <w:p w14:paraId="57345958" w14:textId="606C5B62" w:rsidR="00712A7A" w:rsidRDefault="009D03FE" w:rsidP="00712A7A">
      <w:pPr>
        <w:spacing w:line="360" w:lineRule="auto"/>
        <w:jc w:val="both"/>
        <w:rPr>
          <w:rFonts w:cs="Arial"/>
          <w:sz w:val="22"/>
          <w:szCs w:val="22"/>
        </w:rPr>
      </w:pPr>
      <w:r w:rsidRPr="0039311E">
        <w:rPr>
          <w:rFonts w:cs="Arial"/>
          <w:sz w:val="22"/>
          <w:u w:val="single"/>
          <w:lang w:val="es-ES_tradnl"/>
        </w:rPr>
        <w:t xml:space="preserve">Minuto </w:t>
      </w:r>
      <w:r w:rsidR="00712A7A">
        <w:rPr>
          <w:rFonts w:cs="Arial"/>
          <w:sz w:val="22"/>
          <w:u w:val="single"/>
          <w:lang w:val="es-ES_tradnl"/>
        </w:rPr>
        <w:t>13</w:t>
      </w:r>
      <w:r w:rsidRPr="0039311E">
        <w:rPr>
          <w:rFonts w:cs="Arial"/>
          <w:sz w:val="22"/>
          <w:u w:val="single"/>
          <w:lang w:val="es-ES_tradnl"/>
        </w:rPr>
        <w:t>:</w:t>
      </w:r>
      <w:r w:rsidR="00712A7A">
        <w:rPr>
          <w:rFonts w:cs="Arial"/>
          <w:sz w:val="22"/>
          <w:u w:val="single"/>
          <w:lang w:val="es-ES_tradnl"/>
        </w:rPr>
        <w:t>30</w:t>
      </w:r>
      <w:r>
        <w:rPr>
          <w:rFonts w:cs="Arial"/>
          <w:sz w:val="22"/>
          <w:lang w:val="es-ES_tradnl"/>
        </w:rPr>
        <w:t xml:space="preserve"> </w:t>
      </w:r>
      <w:r w:rsidR="00712A7A">
        <w:rPr>
          <w:rFonts w:cs="Arial"/>
          <w:sz w:val="22"/>
          <w:lang w:val="es-ES_tradnl"/>
        </w:rPr>
        <w:t xml:space="preserve">El señor Gerente General procede a exponer un proyecto de respuesta a la audiencia otorgada al BANHVI por parte de la </w:t>
      </w:r>
      <w:r w:rsidR="00712A7A" w:rsidRPr="00712A7A">
        <w:rPr>
          <w:rFonts w:cs="Arial"/>
          <w:sz w:val="22"/>
          <w:lang w:val="es-ES_tradnl"/>
        </w:rPr>
        <w:t>Procuraduría General de la República</w:t>
      </w:r>
      <w:r w:rsidR="00712A7A">
        <w:rPr>
          <w:rFonts w:cs="Arial"/>
          <w:sz w:val="22"/>
          <w:lang w:val="es-ES_tradnl"/>
        </w:rPr>
        <w:t xml:space="preserve">, mediante </w:t>
      </w:r>
      <w:r w:rsidR="00712A7A">
        <w:rPr>
          <w:rFonts w:cs="Arial"/>
          <w:sz w:val="22"/>
          <w:szCs w:val="22"/>
        </w:rPr>
        <w:t xml:space="preserve">oficio </w:t>
      </w:r>
      <w:r w:rsidR="00712A7A" w:rsidRPr="00D942D4">
        <w:rPr>
          <w:rFonts w:cs="Arial"/>
          <w:sz w:val="22"/>
          <w:szCs w:val="22"/>
        </w:rPr>
        <w:t xml:space="preserve">ADPb-4637-2020 del 19 de junio del 2020, </w:t>
      </w:r>
      <w:r w:rsidR="00712A7A">
        <w:rPr>
          <w:rFonts w:cs="Arial"/>
          <w:sz w:val="22"/>
          <w:szCs w:val="22"/>
        </w:rPr>
        <w:t>con respecto a</w:t>
      </w:r>
      <w:r w:rsidR="00712A7A" w:rsidRPr="00D942D4">
        <w:rPr>
          <w:rFonts w:cs="Arial"/>
          <w:sz w:val="22"/>
          <w:szCs w:val="22"/>
        </w:rPr>
        <w:t xml:space="preserve"> la consulta realizada por la señora Ministra de Trabajo y Seguridad Social</w:t>
      </w:r>
      <w:r w:rsidR="00712A7A">
        <w:rPr>
          <w:rFonts w:cs="Arial"/>
          <w:sz w:val="22"/>
          <w:szCs w:val="22"/>
        </w:rPr>
        <w:t>,</w:t>
      </w:r>
      <w:r w:rsidR="00712A7A" w:rsidRPr="00D942D4">
        <w:rPr>
          <w:rFonts w:cs="Arial"/>
          <w:sz w:val="22"/>
          <w:szCs w:val="22"/>
        </w:rPr>
        <w:t xml:space="preserve"> </w:t>
      </w:r>
      <w:r w:rsidR="00712A7A">
        <w:rPr>
          <w:rFonts w:cs="Arial"/>
          <w:sz w:val="22"/>
          <w:szCs w:val="22"/>
        </w:rPr>
        <w:t xml:space="preserve">según </w:t>
      </w:r>
      <w:r w:rsidR="00712A7A" w:rsidRPr="00D942D4">
        <w:rPr>
          <w:rFonts w:cs="Arial"/>
          <w:sz w:val="22"/>
          <w:szCs w:val="22"/>
        </w:rPr>
        <w:t>oficio MTSS-DMT-OF-1715-2019</w:t>
      </w:r>
      <w:r w:rsidR="00712A7A">
        <w:rPr>
          <w:rFonts w:cs="Arial"/>
          <w:sz w:val="22"/>
          <w:szCs w:val="22"/>
        </w:rPr>
        <w:t>,</w:t>
      </w:r>
      <w:r w:rsidR="00712A7A" w:rsidRPr="00D942D4">
        <w:rPr>
          <w:rFonts w:cs="Arial"/>
          <w:sz w:val="22"/>
          <w:szCs w:val="22"/>
        </w:rPr>
        <w:t xml:space="preserve"> del 13 de noviembre del 2019, </w:t>
      </w:r>
      <w:r w:rsidR="00712A7A">
        <w:rPr>
          <w:rFonts w:cs="Arial"/>
          <w:sz w:val="22"/>
          <w:szCs w:val="22"/>
        </w:rPr>
        <w:t xml:space="preserve">respecto a la </w:t>
      </w:r>
      <w:r w:rsidR="00712A7A" w:rsidRPr="00D942D4">
        <w:rPr>
          <w:rFonts w:cs="Arial"/>
          <w:sz w:val="22"/>
          <w:szCs w:val="22"/>
        </w:rPr>
        <w:t>aplicación de la Ley del Sistema Financiero Nacional para la Vivienda “</w:t>
      </w:r>
      <w:r w:rsidR="00712A7A" w:rsidRPr="00D942D4">
        <w:rPr>
          <w:rFonts w:cs="Arial"/>
          <w:i/>
          <w:iCs/>
          <w:sz w:val="22"/>
          <w:szCs w:val="22"/>
        </w:rPr>
        <w:t>en relación con la Ley de Desarrollo Social y Asignaciones Familiares, acerca de los beneficiarios de los recursos del FODESAF, tomando en cuenta la reforma hecha por la Ley 9209 y el programa del Fondo de Subsidios para la Vivienda</w:t>
      </w:r>
      <w:r w:rsidR="00712A7A" w:rsidRPr="00D942D4">
        <w:rPr>
          <w:rFonts w:cs="Arial"/>
          <w:sz w:val="22"/>
          <w:szCs w:val="22"/>
        </w:rPr>
        <w:t>”</w:t>
      </w:r>
      <w:r w:rsidR="00712A7A">
        <w:rPr>
          <w:rFonts w:cs="Arial"/>
          <w:sz w:val="22"/>
          <w:szCs w:val="22"/>
        </w:rPr>
        <w:t>.</w:t>
      </w:r>
    </w:p>
    <w:p w14:paraId="37FA9A8A" w14:textId="2407751B" w:rsidR="00712A7A" w:rsidRDefault="00712A7A" w:rsidP="00712A7A">
      <w:pPr>
        <w:spacing w:line="360" w:lineRule="auto"/>
        <w:jc w:val="both"/>
        <w:rPr>
          <w:rFonts w:cs="Arial"/>
          <w:sz w:val="22"/>
          <w:szCs w:val="22"/>
        </w:rPr>
      </w:pPr>
    </w:p>
    <w:p w14:paraId="144D36C1" w14:textId="277E64C9" w:rsidR="00712A7A" w:rsidRDefault="00712A7A" w:rsidP="00712A7A">
      <w:pPr>
        <w:spacing w:line="360" w:lineRule="auto"/>
        <w:jc w:val="both"/>
        <w:rPr>
          <w:rFonts w:cs="Arial"/>
          <w:sz w:val="22"/>
          <w:szCs w:val="22"/>
        </w:rPr>
      </w:pPr>
      <w:r>
        <w:rPr>
          <w:rFonts w:cs="Arial"/>
          <w:sz w:val="22"/>
          <w:szCs w:val="22"/>
        </w:rPr>
        <w:t>Con base en el análisis que se va realizando al texto del documento, el Gerente General toma nota de las observaciones y las solicitudes que plantean los señores Directores</w:t>
      </w:r>
      <w:r w:rsidR="007D3903">
        <w:rPr>
          <w:rFonts w:cs="Arial"/>
          <w:sz w:val="22"/>
          <w:szCs w:val="22"/>
        </w:rPr>
        <w:t xml:space="preserve">, a fin de aclarar o ampliar algunos de los argumentos señalados en la respuesta a la </w:t>
      </w:r>
      <w:r w:rsidR="007D3903" w:rsidRPr="007D3903">
        <w:rPr>
          <w:rFonts w:cs="Arial"/>
          <w:sz w:val="22"/>
          <w:szCs w:val="22"/>
        </w:rPr>
        <w:t>Procuraduría General de la República</w:t>
      </w:r>
      <w:r w:rsidR="007D3903">
        <w:rPr>
          <w:rFonts w:cs="Arial"/>
          <w:sz w:val="22"/>
          <w:szCs w:val="22"/>
        </w:rPr>
        <w:t>, relacionados, fundamentalmente, con los siguientes</w:t>
      </w:r>
      <w:r>
        <w:rPr>
          <w:rFonts w:cs="Arial"/>
          <w:sz w:val="22"/>
          <w:szCs w:val="22"/>
        </w:rPr>
        <w:t xml:space="preserve"> aspectos:</w:t>
      </w:r>
    </w:p>
    <w:p w14:paraId="30BFADCB" w14:textId="3E654343" w:rsidR="007D3903" w:rsidRDefault="007D3903" w:rsidP="007D3903">
      <w:pPr>
        <w:spacing w:line="360" w:lineRule="auto"/>
        <w:jc w:val="both"/>
        <w:rPr>
          <w:rFonts w:cs="Arial"/>
          <w:sz w:val="22"/>
          <w:lang w:val="es-ES_tradnl"/>
        </w:rPr>
      </w:pPr>
      <w:r>
        <w:rPr>
          <w:rFonts w:cs="Arial"/>
          <w:sz w:val="22"/>
          <w:szCs w:val="22"/>
        </w:rPr>
        <w:t xml:space="preserve">a) La necesidad de señalar </w:t>
      </w:r>
      <w:r w:rsidR="00AF5669">
        <w:rPr>
          <w:rFonts w:cs="Arial"/>
          <w:sz w:val="22"/>
          <w:szCs w:val="22"/>
        </w:rPr>
        <w:t xml:space="preserve">(más que el acuerdo de esta </w:t>
      </w:r>
      <w:r w:rsidR="00AF5669" w:rsidRPr="00AF5669">
        <w:rPr>
          <w:rFonts w:cs="Arial"/>
          <w:sz w:val="22"/>
          <w:szCs w:val="22"/>
          <w:lang w:val="es-ES_tradnl"/>
        </w:rPr>
        <w:t>Junta Directiva</w:t>
      </w:r>
      <w:r w:rsidR="00AF5669">
        <w:rPr>
          <w:rFonts w:cs="Arial"/>
          <w:sz w:val="22"/>
          <w:szCs w:val="22"/>
          <w:lang w:val="es-ES_tradnl"/>
        </w:rPr>
        <w:t xml:space="preserve">) </w:t>
      </w:r>
      <w:r w:rsidR="00AF5669">
        <w:rPr>
          <w:rFonts w:cs="Arial"/>
          <w:sz w:val="22"/>
          <w:szCs w:val="22"/>
        </w:rPr>
        <w:t xml:space="preserve">las razones legales </w:t>
      </w:r>
      <w:r>
        <w:rPr>
          <w:rFonts w:cs="Arial"/>
          <w:sz w:val="22"/>
          <w:szCs w:val="22"/>
        </w:rPr>
        <w:t xml:space="preserve">por las que este Banco estará realizando una consulta a la </w:t>
      </w:r>
      <w:r>
        <w:rPr>
          <w:rFonts w:cs="Arial"/>
          <w:sz w:val="22"/>
          <w:lang w:val="es-ES_tradnl"/>
        </w:rPr>
        <w:t xml:space="preserve">Contraloría General de la República, en relación con </w:t>
      </w:r>
      <w:r w:rsidR="00644B6E">
        <w:rPr>
          <w:rFonts w:cs="Arial"/>
          <w:sz w:val="22"/>
          <w:lang w:val="es-ES_tradnl"/>
        </w:rPr>
        <w:t>el uso</w:t>
      </w:r>
      <w:r w:rsidR="00302423">
        <w:rPr>
          <w:rFonts w:cs="Arial"/>
          <w:sz w:val="22"/>
          <w:lang w:val="es-ES_tradnl"/>
        </w:rPr>
        <w:t>, por parte del FOSUVI, de</w:t>
      </w:r>
      <w:r w:rsidR="00644B6E">
        <w:rPr>
          <w:rFonts w:cs="Arial"/>
          <w:sz w:val="22"/>
          <w:lang w:val="es-ES_tradnl"/>
        </w:rPr>
        <w:t xml:space="preserve"> los recursos provenientes</w:t>
      </w:r>
      <w:r w:rsidR="00302423">
        <w:rPr>
          <w:rFonts w:cs="Arial"/>
          <w:sz w:val="22"/>
          <w:lang w:val="es-ES_tradnl"/>
        </w:rPr>
        <w:t xml:space="preserve"> del FODESAF.</w:t>
      </w:r>
    </w:p>
    <w:p w14:paraId="7B7992D2" w14:textId="687571C7" w:rsidR="00E52FDD" w:rsidRPr="00E52FDD" w:rsidRDefault="00CE6EB4" w:rsidP="00E52FDD">
      <w:pPr>
        <w:spacing w:line="360" w:lineRule="auto"/>
        <w:jc w:val="both"/>
        <w:rPr>
          <w:rFonts w:cs="Arial"/>
          <w:sz w:val="22"/>
          <w:szCs w:val="22"/>
        </w:rPr>
      </w:pPr>
      <w:r>
        <w:rPr>
          <w:rFonts w:cs="Arial"/>
          <w:sz w:val="22"/>
          <w:szCs w:val="22"/>
        </w:rPr>
        <w:t xml:space="preserve">b) </w:t>
      </w:r>
      <w:r w:rsidR="00E52FDD">
        <w:rPr>
          <w:rFonts w:cs="Arial"/>
          <w:sz w:val="22"/>
          <w:szCs w:val="22"/>
        </w:rPr>
        <w:t xml:space="preserve">Dejar claro </w:t>
      </w:r>
      <w:r w:rsidR="00E52FDD" w:rsidRPr="00E52FDD">
        <w:rPr>
          <w:rFonts w:cs="Arial"/>
          <w:sz w:val="22"/>
          <w:szCs w:val="22"/>
        </w:rPr>
        <w:t>que la administración y disposición de los recursos del FOSUVI se rigen en todo conforme a lo que establece la Ley 7052</w:t>
      </w:r>
      <w:r w:rsidR="00E52FDD">
        <w:rPr>
          <w:rFonts w:cs="Arial"/>
          <w:sz w:val="22"/>
          <w:szCs w:val="22"/>
        </w:rPr>
        <w:t xml:space="preserve"> y que por consiguiente se comparte lo indicado por la Contraloría en el </w:t>
      </w:r>
      <w:r w:rsidR="00E52FDD" w:rsidRPr="00E52FDD">
        <w:rPr>
          <w:rFonts w:cs="Arial"/>
          <w:sz w:val="22"/>
          <w:szCs w:val="22"/>
        </w:rPr>
        <w:t xml:space="preserve">oficio 03393 (FOE-SO-138), siendo que el BANHVI es la institución receptora de los </w:t>
      </w:r>
      <w:r w:rsidR="00E52FDD">
        <w:rPr>
          <w:rFonts w:cs="Arial"/>
          <w:sz w:val="22"/>
          <w:szCs w:val="22"/>
        </w:rPr>
        <w:t>fondos del FODESAF</w:t>
      </w:r>
      <w:r w:rsidR="00E52FDD" w:rsidRPr="00E52FDD">
        <w:rPr>
          <w:rFonts w:cs="Arial"/>
          <w:sz w:val="22"/>
          <w:szCs w:val="22"/>
        </w:rPr>
        <w:t xml:space="preserve">, </w:t>
      </w:r>
      <w:r w:rsidR="00E52FDD">
        <w:rPr>
          <w:rFonts w:cs="Arial"/>
          <w:sz w:val="22"/>
          <w:szCs w:val="22"/>
        </w:rPr>
        <w:t xml:space="preserve">hacia </w:t>
      </w:r>
      <w:r w:rsidR="00E52FDD" w:rsidRPr="00E52FDD">
        <w:rPr>
          <w:rFonts w:cs="Arial"/>
          <w:sz w:val="22"/>
          <w:szCs w:val="22"/>
        </w:rPr>
        <w:t xml:space="preserve">un fondo especial (el FOSUVI) que fue creado por Ley especial, la que le es entonces aplicable. </w:t>
      </w:r>
    </w:p>
    <w:p w14:paraId="4D243F89" w14:textId="668EBACF" w:rsidR="00712A7A" w:rsidRDefault="00712A7A" w:rsidP="00712A7A">
      <w:pPr>
        <w:spacing w:line="360" w:lineRule="auto"/>
        <w:jc w:val="both"/>
        <w:rPr>
          <w:rFonts w:cs="Arial"/>
          <w:sz w:val="22"/>
          <w:szCs w:val="22"/>
        </w:rPr>
      </w:pPr>
    </w:p>
    <w:p w14:paraId="5513DBE4" w14:textId="5B61F9B5" w:rsidR="00712A7A" w:rsidRDefault="00AF5669" w:rsidP="00712A7A">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68</w:t>
      </w:r>
      <w:r w:rsidRPr="00A25DB7">
        <w:rPr>
          <w:rFonts w:cs="Arial"/>
          <w:sz w:val="22"/>
          <w:u w:val="single"/>
          <w:lang w:val="es-ES_tradnl"/>
        </w:rPr>
        <w:t>:</w:t>
      </w:r>
      <w:r>
        <w:rPr>
          <w:rFonts w:cs="Arial"/>
          <w:sz w:val="22"/>
          <w:u w:val="single"/>
          <w:lang w:val="es-ES_tradnl"/>
        </w:rPr>
        <w:t>40</w:t>
      </w:r>
      <w:r>
        <w:rPr>
          <w:rFonts w:cs="Arial"/>
          <w:sz w:val="22"/>
          <w:lang w:val="es-ES_tradnl"/>
        </w:rPr>
        <w:t xml:space="preserve"> Una </w:t>
      </w:r>
      <w:r w:rsidR="00712A7A">
        <w:rPr>
          <w:rFonts w:cs="Arial"/>
          <w:sz w:val="22"/>
          <w:szCs w:val="22"/>
          <w:lang w:val="es-ES_tradnl"/>
        </w:rPr>
        <w:t>vez hechas las modificaciones que se han estimado pertinentes, l</w:t>
      </w:r>
      <w:r>
        <w:rPr>
          <w:rFonts w:cs="Arial"/>
          <w:sz w:val="22"/>
          <w:szCs w:val="22"/>
          <w:lang w:val="es-ES_tradnl"/>
        </w:rPr>
        <w:t xml:space="preserve">a </w:t>
      </w:r>
      <w:r w:rsidRPr="00AF5669">
        <w:rPr>
          <w:rFonts w:cs="Arial"/>
          <w:sz w:val="22"/>
          <w:szCs w:val="22"/>
          <w:lang w:val="es-ES_tradnl"/>
        </w:rPr>
        <w:t>Junta Directiva</w:t>
      </w:r>
      <w:r>
        <w:rPr>
          <w:rFonts w:cs="Arial"/>
          <w:sz w:val="22"/>
          <w:szCs w:val="22"/>
          <w:lang w:val="es-ES_tradnl"/>
        </w:rPr>
        <w:t xml:space="preserve"> toma el </w:t>
      </w:r>
      <w:r w:rsidRPr="00AF5669">
        <w:rPr>
          <w:rFonts w:cs="Arial"/>
          <w:b/>
          <w:bCs/>
          <w:sz w:val="22"/>
          <w:szCs w:val="22"/>
          <w:lang w:val="es-ES_tradnl"/>
        </w:rPr>
        <w:t>Acuerdo N° 2</w:t>
      </w:r>
      <w:r>
        <w:rPr>
          <w:rFonts w:cs="Arial"/>
          <w:sz w:val="22"/>
          <w:szCs w:val="22"/>
          <w:lang w:val="es-ES_tradnl"/>
        </w:rPr>
        <w:t xml:space="preserve"> que se anexa a esta minuta</w:t>
      </w:r>
      <w:r w:rsidR="00712A7A">
        <w:rPr>
          <w:rFonts w:cs="Arial"/>
          <w:sz w:val="22"/>
          <w:szCs w:val="22"/>
          <w:lang w:val="es-ES_tradnl"/>
        </w:rPr>
        <w:t>.</w:t>
      </w:r>
    </w:p>
    <w:p w14:paraId="598E2CA0"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E52E8EA" w14:textId="77777777" w:rsidR="00D13B6B" w:rsidRDefault="00D13B6B" w:rsidP="002D0146">
      <w:pPr>
        <w:spacing w:line="360" w:lineRule="auto"/>
        <w:jc w:val="both"/>
        <w:rPr>
          <w:rFonts w:cs="Arial"/>
          <w:b/>
          <w:bCs/>
          <w:sz w:val="22"/>
          <w:szCs w:val="22"/>
          <w:u w:val="single"/>
          <w:lang w:val="es-ES_tradnl"/>
        </w:rPr>
      </w:pPr>
    </w:p>
    <w:p w14:paraId="0DBE3D57" w14:textId="391A664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901D0" w:rsidRPr="00B96AD5">
        <w:rPr>
          <w:rFonts w:cs="Arial"/>
          <w:b/>
          <w:bCs/>
          <w:sz w:val="22"/>
          <w:u w:val="single"/>
          <w:lang w:val="es-ES_tradnl"/>
        </w:rPr>
        <w:t>Solicitud de aprobación de veintinueve bonos extraordinarios individuales</w:t>
      </w:r>
    </w:p>
    <w:p w14:paraId="5643EE66" w14:textId="77777777" w:rsidR="009D03FE" w:rsidRDefault="009D03FE" w:rsidP="009D03FE">
      <w:pPr>
        <w:spacing w:line="360" w:lineRule="auto"/>
        <w:jc w:val="both"/>
        <w:rPr>
          <w:rFonts w:cs="Arial"/>
          <w:sz w:val="22"/>
          <w:szCs w:val="22"/>
        </w:rPr>
      </w:pPr>
    </w:p>
    <w:p w14:paraId="5AE5E079" w14:textId="72675C2D" w:rsidR="002A6979" w:rsidRDefault="002A6979" w:rsidP="002A6979">
      <w:pPr>
        <w:spacing w:line="360" w:lineRule="auto"/>
        <w:jc w:val="both"/>
        <w:rPr>
          <w:rFonts w:cs="Arial"/>
          <w:bCs/>
          <w:sz w:val="22"/>
        </w:rPr>
      </w:pPr>
      <w:r w:rsidRPr="00423827">
        <w:rPr>
          <w:rFonts w:cs="Arial"/>
          <w:sz w:val="22"/>
          <w:u w:val="single"/>
          <w:lang w:val="es-ES_tradnl"/>
        </w:rPr>
        <w:t xml:space="preserve">Minuto </w:t>
      </w:r>
      <w:r w:rsidR="000A2298">
        <w:rPr>
          <w:rFonts w:cs="Arial"/>
          <w:sz w:val="22"/>
          <w:u w:val="single"/>
          <w:lang w:val="es-ES_tradnl"/>
        </w:rPr>
        <w:t>69</w:t>
      </w:r>
      <w:r>
        <w:rPr>
          <w:rFonts w:cs="Arial"/>
          <w:sz w:val="22"/>
          <w:u w:val="single"/>
          <w:lang w:val="es-ES_tradnl"/>
        </w:rPr>
        <w:t>:</w:t>
      </w:r>
      <w:r w:rsidR="000A2298">
        <w:rPr>
          <w:rFonts w:cs="Arial"/>
          <w:sz w:val="22"/>
          <w:u w:val="single"/>
          <w:lang w:val="es-ES_tradnl"/>
        </w:rPr>
        <w:t>20</w:t>
      </w:r>
      <w:r>
        <w:rPr>
          <w:rFonts w:cs="Arial"/>
          <w:sz w:val="22"/>
          <w:lang w:val="es-ES_tradnl"/>
        </w:rPr>
        <w:t xml:space="preserve"> Se conoce</w:t>
      </w:r>
      <w:r w:rsidR="003D3082">
        <w:rPr>
          <w:rFonts w:cs="Arial"/>
          <w:sz w:val="22"/>
          <w:lang w:val="es-ES_tradnl"/>
        </w:rPr>
        <w:t>n</w:t>
      </w:r>
      <w:r>
        <w:rPr>
          <w:rFonts w:cs="Arial"/>
          <w:sz w:val="22"/>
          <w:lang w:val="es-ES_tradnl"/>
        </w:rPr>
        <w:t xml:space="preserve"> </w:t>
      </w:r>
      <w:r w:rsidR="003D3082">
        <w:rPr>
          <w:rFonts w:cs="Arial"/>
          <w:sz w:val="22"/>
          <w:lang w:val="es-ES_tradnl"/>
        </w:rPr>
        <w:t xml:space="preserve">los </w:t>
      </w:r>
      <w:r>
        <w:rPr>
          <w:rFonts w:cs="Arial"/>
          <w:sz w:val="22"/>
          <w:lang w:val="es-ES_tradnl"/>
        </w:rPr>
        <w:t>oficio</w:t>
      </w:r>
      <w:r w:rsidR="003D3082">
        <w:rPr>
          <w:rFonts w:cs="Arial"/>
          <w:sz w:val="22"/>
          <w:lang w:val="es-ES_tradnl"/>
        </w:rPr>
        <w:t>s</w:t>
      </w:r>
      <w:r>
        <w:rPr>
          <w:rFonts w:cs="Arial"/>
          <w:bCs/>
          <w:sz w:val="22"/>
        </w:rPr>
        <w:t xml:space="preserve"> GG-ME-06</w:t>
      </w:r>
      <w:r w:rsidR="003D3082">
        <w:rPr>
          <w:rFonts w:cs="Arial"/>
          <w:bCs/>
          <w:sz w:val="22"/>
        </w:rPr>
        <w:t>80</w:t>
      </w:r>
      <w:r>
        <w:rPr>
          <w:rFonts w:cs="Arial"/>
          <w:bCs/>
          <w:sz w:val="22"/>
        </w:rPr>
        <w:t xml:space="preserve">-2020 del </w:t>
      </w:r>
      <w:r w:rsidR="003D3082">
        <w:rPr>
          <w:rFonts w:cs="Arial"/>
          <w:bCs/>
          <w:sz w:val="22"/>
        </w:rPr>
        <w:t>18</w:t>
      </w:r>
      <w:r>
        <w:rPr>
          <w:rFonts w:cs="Arial"/>
          <w:bCs/>
          <w:sz w:val="22"/>
        </w:rPr>
        <w:t xml:space="preserve"> de junio de 2020</w:t>
      </w:r>
      <w:r w:rsidR="003D3082">
        <w:rPr>
          <w:rFonts w:cs="Arial"/>
          <w:bCs/>
          <w:sz w:val="22"/>
        </w:rPr>
        <w:t xml:space="preserve"> y GG-ME-0697-2020 del 26 de junio de 2020</w:t>
      </w:r>
      <w:r>
        <w:rPr>
          <w:rFonts w:cs="Arial"/>
          <w:bCs/>
          <w:sz w:val="22"/>
        </w:rPr>
        <w:t xml:space="preserve">, </w:t>
      </w:r>
      <w:r w:rsidR="003D3082">
        <w:rPr>
          <w:rFonts w:cs="Arial"/>
          <w:bCs/>
          <w:sz w:val="22"/>
        </w:rPr>
        <w:t xml:space="preserve">por medio de los cuales, </w:t>
      </w:r>
      <w:r>
        <w:rPr>
          <w:rFonts w:cs="Arial"/>
          <w:bCs/>
          <w:sz w:val="22"/>
        </w:rPr>
        <w:t xml:space="preserve">la Gerencia General remite y avala </w:t>
      </w:r>
      <w:r w:rsidR="003D3082">
        <w:rPr>
          <w:rFonts w:cs="Arial"/>
          <w:bCs/>
          <w:sz w:val="22"/>
        </w:rPr>
        <w:t>los</w:t>
      </w:r>
      <w:r>
        <w:rPr>
          <w:rFonts w:cs="Arial"/>
          <w:bCs/>
          <w:sz w:val="22"/>
        </w:rPr>
        <w:t xml:space="preserve"> informe</w:t>
      </w:r>
      <w:r w:rsidR="003D3082">
        <w:rPr>
          <w:rFonts w:cs="Arial"/>
          <w:bCs/>
          <w:sz w:val="22"/>
        </w:rPr>
        <w:t>s</w:t>
      </w:r>
      <w:r>
        <w:rPr>
          <w:rFonts w:cs="Arial"/>
          <w:bCs/>
          <w:sz w:val="22"/>
        </w:rPr>
        <w:t xml:space="preserve"> </w:t>
      </w:r>
      <w:r>
        <w:rPr>
          <w:rFonts w:cs="Arial"/>
          <w:sz w:val="22"/>
          <w:szCs w:val="22"/>
        </w:rPr>
        <w:t>DF</w:t>
      </w:r>
      <w:r w:rsidRPr="00B35EAF">
        <w:rPr>
          <w:rFonts w:cs="Arial"/>
          <w:sz w:val="22"/>
          <w:szCs w:val="22"/>
        </w:rPr>
        <w:t>-OF-</w:t>
      </w:r>
      <w:r>
        <w:rPr>
          <w:rFonts w:cs="Arial"/>
          <w:sz w:val="22"/>
          <w:szCs w:val="22"/>
        </w:rPr>
        <w:t>0</w:t>
      </w:r>
      <w:r w:rsidR="003D3082">
        <w:rPr>
          <w:rFonts w:cs="Arial"/>
          <w:sz w:val="22"/>
          <w:szCs w:val="22"/>
        </w:rPr>
        <w:t>693</w:t>
      </w:r>
      <w:r w:rsidRPr="00B35EAF">
        <w:rPr>
          <w:rFonts w:cs="Arial"/>
          <w:sz w:val="22"/>
          <w:szCs w:val="22"/>
        </w:rPr>
        <w:t>-20</w:t>
      </w:r>
      <w:r>
        <w:rPr>
          <w:rFonts w:cs="Arial"/>
          <w:sz w:val="22"/>
          <w:szCs w:val="22"/>
        </w:rPr>
        <w:t>20</w:t>
      </w:r>
      <w:r w:rsidRPr="00B35EAF">
        <w:rPr>
          <w:rFonts w:cs="Arial"/>
          <w:sz w:val="22"/>
          <w:szCs w:val="22"/>
        </w:rPr>
        <w:t xml:space="preserve"> </w:t>
      </w:r>
      <w:r w:rsidR="003D3082">
        <w:rPr>
          <w:rFonts w:cs="Arial"/>
          <w:sz w:val="22"/>
          <w:szCs w:val="22"/>
        </w:rPr>
        <w:t>y DF-OF-071</w:t>
      </w:r>
      <w:r w:rsidR="00AF5669">
        <w:rPr>
          <w:rFonts w:cs="Arial"/>
          <w:sz w:val="22"/>
          <w:szCs w:val="22"/>
        </w:rPr>
        <w:t>9</w:t>
      </w:r>
      <w:r w:rsidR="003D3082">
        <w:rPr>
          <w:rFonts w:cs="Arial"/>
          <w:sz w:val="22"/>
          <w:szCs w:val="22"/>
        </w:rPr>
        <w:t xml:space="preserve">-2020 </w:t>
      </w:r>
      <w:r>
        <w:rPr>
          <w:rFonts w:cs="Arial"/>
          <w:sz w:val="22"/>
          <w:szCs w:val="22"/>
        </w:rPr>
        <w:t xml:space="preserve">de la </w:t>
      </w:r>
      <w:r w:rsidRPr="00B35EAF">
        <w:rPr>
          <w:rFonts w:cs="Arial"/>
          <w:sz w:val="22"/>
          <w:szCs w:val="22"/>
        </w:rPr>
        <w:t>Dirección FOSUVI</w:t>
      </w:r>
      <w:r>
        <w:rPr>
          <w:rFonts w:cs="Arial"/>
          <w:bCs/>
          <w:sz w:val="22"/>
        </w:rPr>
        <w:t>, que contiene</w:t>
      </w:r>
      <w:r w:rsidR="003D3082">
        <w:rPr>
          <w:rFonts w:cs="Arial"/>
          <w:bCs/>
          <w:sz w:val="22"/>
        </w:rPr>
        <w:t>n</w:t>
      </w:r>
      <w:r>
        <w:rPr>
          <w:rFonts w:cs="Arial"/>
          <w:bCs/>
          <w:sz w:val="22"/>
        </w:rPr>
        <w:t xml:space="preserve"> un resumen de los resultados de</w:t>
      </w:r>
      <w:r w:rsidR="003D3082">
        <w:rPr>
          <w:rFonts w:cs="Arial"/>
          <w:bCs/>
          <w:sz w:val="22"/>
        </w:rPr>
        <w:t xml:space="preserve"> los </w:t>
      </w:r>
      <w:r>
        <w:rPr>
          <w:rFonts w:cs="Arial"/>
          <w:bCs/>
          <w:sz w:val="22"/>
        </w:rPr>
        <w:t>estudio</w:t>
      </w:r>
      <w:r w:rsidR="003D3082">
        <w:rPr>
          <w:rFonts w:cs="Arial"/>
          <w:bCs/>
          <w:sz w:val="22"/>
        </w:rPr>
        <w:t>s</w:t>
      </w:r>
      <w:r>
        <w:rPr>
          <w:rFonts w:cs="Arial"/>
          <w:bCs/>
          <w:sz w:val="22"/>
        </w:rPr>
        <w:t xml:space="preserve"> efectuado</w:t>
      </w:r>
      <w:r w:rsidR="003D3082">
        <w:rPr>
          <w:rFonts w:cs="Arial"/>
          <w:bCs/>
          <w:sz w:val="22"/>
        </w:rPr>
        <w:t>s</w:t>
      </w:r>
      <w:r>
        <w:rPr>
          <w:rFonts w:cs="Arial"/>
          <w:bCs/>
          <w:sz w:val="22"/>
        </w:rPr>
        <w:t xml:space="preserve"> a las solicitudes del Instituto Nacional de Vivienda y Urbanismo, </w:t>
      </w:r>
      <w:proofErr w:type="spellStart"/>
      <w:r>
        <w:rPr>
          <w:rFonts w:cs="Arial"/>
          <w:bCs/>
          <w:sz w:val="22"/>
        </w:rPr>
        <w:t>C</w:t>
      </w:r>
      <w:r w:rsidR="003D3082">
        <w:rPr>
          <w:rFonts w:cs="Arial"/>
          <w:bCs/>
          <w:sz w:val="22"/>
        </w:rPr>
        <w:t>redecoop</w:t>
      </w:r>
      <w:proofErr w:type="spellEnd"/>
      <w:r w:rsidR="003D3082">
        <w:rPr>
          <w:rFonts w:cs="Arial"/>
          <w:bCs/>
          <w:sz w:val="22"/>
        </w:rPr>
        <w:t xml:space="preserve"> </w:t>
      </w:r>
      <w:r>
        <w:rPr>
          <w:rFonts w:cs="Arial"/>
          <w:bCs/>
          <w:sz w:val="22"/>
        </w:rPr>
        <w:t xml:space="preserve">R.L., Coopealianza R.L. y </w:t>
      </w:r>
      <w:r>
        <w:rPr>
          <w:rFonts w:cs="Arial"/>
          <w:bCs/>
          <w:sz w:val="22"/>
          <w:szCs w:val="22"/>
        </w:rPr>
        <w:t>Grupo Mutual Alajuela – La Vivienda de Ahorro y Préstamo</w:t>
      </w:r>
      <w:r>
        <w:rPr>
          <w:rFonts w:cs="Arial"/>
          <w:bCs/>
          <w:sz w:val="22"/>
        </w:rPr>
        <w:t xml:space="preserve">, para financiar </w:t>
      </w:r>
      <w:r w:rsidR="003D3082">
        <w:rPr>
          <w:rFonts w:cs="Arial"/>
          <w:bCs/>
          <w:sz w:val="22"/>
        </w:rPr>
        <w:t>veintinueve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FE15F51" w14:textId="77777777" w:rsidR="002A6979" w:rsidRDefault="002A6979" w:rsidP="002A6979">
      <w:pPr>
        <w:spacing w:line="360" w:lineRule="auto"/>
        <w:jc w:val="both"/>
        <w:rPr>
          <w:rFonts w:cs="Arial"/>
          <w:bCs/>
          <w:sz w:val="22"/>
        </w:rPr>
      </w:pPr>
    </w:p>
    <w:p w14:paraId="44128CB4" w14:textId="77777777" w:rsidR="002A6979" w:rsidRDefault="002A6979" w:rsidP="002A6979">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Pr="00761FBC">
        <w:rPr>
          <w:rFonts w:cs="Arial"/>
          <w:sz w:val="22"/>
          <w:szCs w:val="22"/>
        </w:rPr>
        <w:t>seis</w:t>
      </w:r>
      <w:r>
        <w:rPr>
          <w:rFonts w:cs="Arial"/>
          <w:sz w:val="22"/>
          <w:szCs w:val="22"/>
        </w:rPr>
        <w:t xml:space="preserve"> temas, se incorpora a la sesión la licenciada Camacho Murillo, Directora del FOSUVI, quien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6ACACE9" w14:textId="77777777" w:rsidR="002A6979" w:rsidRDefault="002A6979" w:rsidP="002A6979">
      <w:pPr>
        <w:spacing w:line="360" w:lineRule="auto"/>
        <w:jc w:val="both"/>
        <w:rPr>
          <w:rFonts w:cs="Arial"/>
          <w:bCs/>
          <w:sz w:val="22"/>
          <w:szCs w:val="22"/>
        </w:rPr>
      </w:pPr>
    </w:p>
    <w:p w14:paraId="7972201D" w14:textId="0F8905E6" w:rsidR="002A6979" w:rsidRDefault="002A6979" w:rsidP="002A6979">
      <w:pPr>
        <w:spacing w:line="360" w:lineRule="auto"/>
        <w:jc w:val="both"/>
        <w:rPr>
          <w:rFonts w:cs="Arial"/>
          <w:bCs/>
          <w:sz w:val="22"/>
        </w:rPr>
      </w:pPr>
      <w:r w:rsidRPr="00085875">
        <w:rPr>
          <w:rFonts w:cs="Arial"/>
          <w:color w:val="000000"/>
          <w:sz w:val="22"/>
          <w:szCs w:val="22"/>
          <w:u w:val="single"/>
        </w:rPr>
        <w:t xml:space="preserve">Minuto </w:t>
      </w:r>
      <w:r w:rsidR="00F21BF9">
        <w:rPr>
          <w:rFonts w:cs="Arial"/>
          <w:color w:val="000000"/>
          <w:sz w:val="22"/>
          <w:szCs w:val="22"/>
          <w:u w:val="single"/>
        </w:rPr>
        <w:t>76</w:t>
      </w:r>
      <w:r w:rsidRPr="00085875">
        <w:rPr>
          <w:rFonts w:cs="Arial"/>
          <w:color w:val="000000"/>
          <w:sz w:val="22"/>
          <w:szCs w:val="22"/>
          <w:u w:val="single"/>
        </w:rPr>
        <w:t>:</w:t>
      </w:r>
      <w:r w:rsidR="00F21BF9">
        <w:rPr>
          <w:rFonts w:cs="Arial"/>
          <w:color w:val="000000"/>
          <w:sz w:val="22"/>
          <w:szCs w:val="22"/>
          <w:u w:val="single"/>
        </w:rPr>
        <w:t>35</w:t>
      </w:r>
      <w:r>
        <w:rPr>
          <w:rFonts w:cs="Arial"/>
          <w:color w:val="000000"/>
          <w:sz w:val="22"/>
          <w:szCs w:val="22"/>
        </w:rPr>
        <w:t xml:space="preserve"> </w:t>
      </w:r>
      <w:r w:rsidR="00AF5669">
        <w:rPr>
          <w:rFonts w:cs="Arial"/>
          <w:color w:val="000000"/>
          <w:sz w:val="22"/>
          <w:szCs w:val="22"/>
        </w:rPr>
        <w:t xml:space="preserve">Se conoce una inquietud del </w:t>
      </w:r>
      <w:r>
        <w:rPr>
          <w:rFonts w:cs="Arial"/>
          <w:bCs/>
          <w:sz w:val="22"/>
          <w:szCs w:val="22"/>
        </w:rPr>
        <w:t>Director Alvarado Herrera</w:t>
      </w:r>
      <w:r w:rsidR="00AF5669">
        <w:rPr>
          <w:rFonts w:cs="Arial"/>
          <w:bCs/>
          <w:sz w:val="22"/>
          <w:szCs w:val="22"/>
        </w:rPr>
        <w:t xml:space="preserve">, relacionada con el pago del terreno de los casos para familias del proyecto El Edén, y dado que la licenciada Camacho Murillo no dispone de suficiente información para aclarar este aspecto, se le solicita al Gerente General que antes de darle firmeza al financiamiento de estos </w:t>
      </w:r>
      <w:r w:rsidR="00F21BF9">
        <w:rPr>
          <w:rFonts w:cs="Arial"/>
          <w:bCs/>
          <w:sz w:val="22"/>
          <w:szCs w:val="22"/>
        </w:rPr>
        <w:t>casos, brinde la explicación correspondiente.</w:t>
      </w:r>
      <w:r>
        <w:rPr>
          <w:rFonts w:cs="Arial"/>
          <w:bCs/>
          <w:sz w:val="22"/>
          <w:szCs w:val="22"/>
        </w:rPr>
        <w:t xml:space="preserve">  Por otra parte, la Directora Ulibarri Pernús se excusa de participar en la discusión </w:t>
      </w:r>
      <w:r w:rsidR="00AF5669">
        <w:rPr>
          <w:rFonts w:cs="Arial"/>
          <w:bCs/>
          <w:sz w:val="22"/>
          <w:szCs w:val="22"/>
        </w:rPr>
        <w:t xml:space="preserve">y resolución </w:t>
      </w:r>
      <w:r>
        <w:rPr>
          <w:rFonts w:cs="Arial"/>
          <w:bCs/>
          <w:sz w:val="22"/>
          <w:szCs w:val="22"/>
        </w:rPr>
        <w:t>de</w:t>
      </w:r>
      <w:r w:rsidR="00AF5669">
        <w:rPr>
          <w:rFonts w:cs="Arial"/>
          <w:bCs/>
          <w:sz w:val="22"/>
          <w:szCs w:val="22"/>
        </w:rPr>
        <w:t xml:space="preserve"> los</w:t>
      </w:r>
      <w:r>
        <w:rPr>
          <w:rFonts w:cs="Arial"/>
          <w:bCs/>
          <w:sz w:val="22"/>
          <w:szCs w:val="22"/>
        </w:rPr>
        <w:t xml:space="preserve"> caso</w:t>
      </w:r>
      <w:r w:rsidR="00AF5669">
        <w:rPr>
          <w:rFonts w:cs="Arial"/>
          <w:bCs/>
          <w:sz w:val="22"/>
          <w:szCs w:val="22"/>
        </w:rPr>
        <w:t>s</w:t>
      </w:r>
      <w:r>
        <w:rPr>
          <w:rFonts w:cs="Arial"/>
          <w:bCs/>
          <w:sz w:val="22"/>
          <w:szCs w:val="22"/>
        </w:rPr>
        <w:t xml:space="preserve"> de</w:t>
      </w:r>
      <w:r w:rsidR="00AF5669">
        <w:rPr>
          <w:rFonts w:cs="Arial"/>
          <w:bCs/>
          <w:sz w:val="22"/>
          <w:szCs w:val="22"/>
        </w:rPr>
        <w:t xml:space="preserve"> los</w:t>
      </w:r>
      <w:r>
        <w:rPr>
          <w:rFonts w:cs="Arial"/>
          <w:bCs/>
          <w:sz w:val="22"/>
          <w:szCs w:val="22"/>
        </w:rPr>
        <w:t xml:space="preserve"> señor</w:t>
      </w:r>
      <w:r w:rsidR="00AF5669">
        <w:rPr>
          <w:rFonts w:cs="Arial"/>
          <w:bCs/>
          <w:sz w:val="22"/>
          <w:szCs w:val="22"/>
        </w:rPr>
        <w:t xml:space="preserve">es Robert Núñez y Lilliam Bonilla, </w:t>
      </w:r>
      <w:r>
        <w:rPr>
          <w:rFonts w:cs="Arial"/>
          <w:bCs/>
          <w:sz w:val="22"/>
        </w:rPr>
        <w:t>dado que está</w:t>
      </w:r>
      <w:r w:rsidR="00AF5669">
        <w:rPr>
          <w:rFonts w:cs="Arial"/>
          <w:bCs/>
          <w:sz w:val="22"/>
        </w:rPr>
        <w:t>n</w:t>
      </w:r>
      <w:r>
        <w:rPr>
          <w:rFonts w:cs="Arial"/>
          <w:bCs/>
          <w:sz w:val="22"/>
        </w:rPr>
        <w:t xml:space="preserve"> relacionado</w:t>
      </w:r>
      <w:r w:rsidR="00AF5669">
        <w:rPr>
          <w:rFonts w:cs="Arial"/>
          <w:bCs/>
          <w:sz w:val="22"/>
        </w:rPr>
        <w:t>s</w:t>
      </w:r>
      <w:r>
        <w:rPr>
          <w:rFonts w:cs="Arial"/>
          <w:bCs/>
          <w:sz w:val="22"/>
        </w:rPr>
        <w:t xml:space="preserve"> con la Fundación Promotora de Vivienda.</w:t>
      </w:r>
    </w:p>
    <w:p w14:paraId="2A46DE97" w14:textId="77777777" w:rsidR="002A6979" w:rsidRDefault="002A6979" w:rsidP="002A6979">
      <w:pPr>
        <w:spacing w:line="360" w:lineRule="auto"/>
        <w:jc w:val="both"/>
        <w:rPr>
          <w:rFonts w:cs="Arial"/>
          <w:bCs/>
          <w:sz w:val="22"/>
          <w:szCs w:val="22"/>
        </w:rPr>
      </w:pPr>
    </w:p>
    <w:p w14:paraId="7BD6099D" w14:textId="76F2D155" w:rsidR="002A6979" w:rsidRDefault="002A6979" w:rsidP="002A6979">
      <w:pPr>
        <w:spacing w:line="360" w:lineRule="auto"/>
        <w:jc w:val="both"/>
        <w:rPr>
          <w:rFonts w:cs="Arial"/>
          <w:sz w:val="22"/>
          <w:szCs w:val="22"/>
        </w:rPr>
      </w:pPr>
      <w:r w:rsidRPr="00A21797">
        <w:rPr>
          <w:rFonts w:cs="Arial"/>
          <w:bCs/>
          <w:sz w:val="22"/>
          <w:szCs w:val="22"/>
          <w:u w:val="single"/>
        </w:rPr>
        <w:t xml:space="preserve">Minuto </w:t>
      </w:r>
      <w:r w:rsidR="00F21BF9">
        <w:rPr>
          <w:rFonts w:cs="Arial"/>
          <w:bCs/>
          <w:sz w:val="22"/>
          <w:szCs w:val="22"/>
          <w:u w:val="single"/>
        </w:rPr>
        <w:t>86</w:t>
      </w:r>
      <w:r w:rsidRPr="00A21797">
        <w:rPr>
          <w:rFonts w:cs="Arial"/>
          <w:bCs/>
          <w:sz w:val="22"/>
          <w:szCs w:val="22"/>
          <w:u w:val="single"/>
        </w:rPr>
        <w:t>:</w:t>
      </w:r>
      <w:r w:rsidR="00F21BF9">
        <w:rPr>
          <w:rFonts w:cs="Arial"/>
          <w:bCs/>
          <w:sz w:val="22"/>
          <w:szCs w:val="22"/>
          <w:u w:val="single"/>
        </w:rPr>
        <w:t>0</w:t>
      </w:r>
      <w:r>
        <w:rPr>
          <w:rFonts w:cs="Arial"/>
          <w:bCs/>
          <w:sz w:val="22"/>
          <w:szCs w:val="22"/>
          <w:u w:val="single"/>
        </w:rPr>
        <w:t>0</w:t>
      </w:r>
      <w:r>
        <w:rPr>
          <w:rFonts w:cs="Arial"/>
          <w:bCs/>
          <w:sz w:val="22"/>
          <w:szCs w:val="22"/>
        </w:rPr>
        <w:t xml:space="preserve"> No habiendo más observaciones de los señores Directores ni por parte de los funcionarios presentes y con </w:t>
      </w:r>
      <w:r w:rsidR="00F21BF9">
        <w:rPr>
          <w:rFonts w:cs="Arial"/>
          <w:bCs/>
          <w:sz w:val="22"/>
          <w:szCs w:val="22"/>
        </w:rPr>
        <w:t xml:space="preserve">la </w:t>
      </w:r>
      <w:r>
        <w:rPr>
          <w:rFonts w:cs="Arial"/>
          <w:bCs/>
          <w:sz w:val="22"/>
          <w:szCs w:val="22"/>
          <w:lang w:val="es-CR"/>
        </w:rPr>
        <w:t xml:space="preserve">abstención de la Directora Ulibarri Pernús, en los casos </w:t>
      </w:r>
      <w:r>
        <w:rPr>
          <w:rFonts w:cs="Arial"/>
          <w:bCs/>
          <w:sz w:val="22"/>
          <w:szCs w:val="22"/>
          <w:lang w:val="es-CR"/>
        </w:rPr>
        <w:lastRenderedPageBreak/>
        <w:t>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3</w:t>
      </w:r>
      <w:r>
        <w:rPr>
          <w:rFonts w:cs="Arial"/>
          <w:bCs/>
          <w:sz w:val="22"/>
          <w:szCs w:val="22"/>
        </w:rPr>
        <w:t xml:space="preserve">, </w:t>
      </w:r>
      <w:r w:rsidRPr="005F0C20">
        <w:rPr>
          <w:rFonts w:cs="Arial"/>
          <w:b/>
          <w:sz w:val="22"/>
          <w:szCs w:val="22"/>
        </w:rPr>
        <w:t xml:space="preserve">N° </w:t>
      </w:r>
      <w:r>
        <w:rPr>
          <w:rFonts w:cs="Arial"/>
          <w:b/>
          <w:sz w:val="22"/>
          <w:szCs w:val="22"/>
        </w:rPr>
        <w:t>4, N° 5</w:t>
      </w:r>
      <w:r>
        <w:rPr>
          <w:rFonts w:cs="Arial"/>
          <w:bCs/>
          <w:sz w:val="22"/>
          <w:szCs w:val="22"/>
        </w:rPr>
        <w:t xml:space="preserve"> y</w:t>
      </w:r>
      <w:r>
        <w:rPr>
          <w:rFonts w:cs="Arial"/>
          <w:b/>
          <w:sz w:val="22"/>
          <w:szCs w:val="22"/>
        </w:rPr>
        <w:t xml:space="preserve"> N° 6 </w:t>
      </w:r>
      <w:r>
        <w:rPr>
          <w:rFonts w:cs="Arial"/>
          <w:sz w:val="22"/>
          <w:szCs w:val="22"/>
        </w:rPr>
        <w:t>que se anexan a esta minuta.</w:t>
      </w:r>
    </w:p>
    <w:p w14:paraId="1174D332" w14:textId="77777777" w:rsidR="009D03FE" w:rsidRPr="00D14EAF" w:rsidRDefault="009D03FE" w:rsidP="009D03FE">
      <w:pPr>
        <w:spacing w:line="360" w:lineRule="auto"/>
        <w:jc w:val="both"/>
        <w:rPr>
          <w:rFonts w:cs="Arial"/>
          <w:b/>
          <w:sz w:val="22"/>
        </w:rPr>
      </w:pPr>
      <w:r w:rsidRPr="00D14EAF">
        <w:rPr>
          <w:rFonts w:cs="Arial"/>
          <w:b/>
          <w:sz w:val="22"/>
        </w:rPr>
        <w:t>************</w:t>
      </w:r>
    </w:p>
    <w:p w14:paraId="49D6CDB3" w14:textId="77777777" w:rsidR="009D03FE" w:rsidRDefault="009D03FE" w:rsidP="009D03FE">
      <w:pPr>
        <w:spacing w:line="360" w:lineRule="auto"/>
        <w:jc w:val="both"/>
        <w:rPr>
          <w:rFonts w:cs="Arial"/>
          <w:b/>
          <w:bCs/>
          <w:sz w:val="22"/>
          <w:szCs w:val="22"/>
          <w:u w:val="single"/>
          <w:lang w:val="es-ES_tradnl"/>
        </w:rPr>
      </w:pPr>
    </w:p>
    <w:p w14:paraId="509E3021" w14:textId="755098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D901D0">
        <w:rPr>
          <w:rFonts w:cs="Arial"/>
          <w:bCs/>
          <w:sz w:val="22"/>
          <w:szCs w:val="22"/>
          <w:lang w:val="es-ES_tradnl"/>
        </w:rPr>
        <w:t xml:space="preserve"> </w:t>
      </w:r>
      <w:r w:rsidR="00D901D0" w:rsidRPr="00B96AD5">
        <w:rPr>
          <w:rFonts w:cs="Arial"/>
          <w:b/>
          <w:bCs/>
          <w:sz w:val="22"/>
          <w:u w:val="single"/>
        </w:rPr>
        <w:t>Solicitud de aprobación de trece bonos extraordinarios individuales</w:t>
      </w:r>
    </w:p>
    <w:p w14:paraId="5FA9559A" w14:textId="77777777" w:rsidR="009D03FE" w:rsidRDefault="009D03FE" w:rsidP="009D03FE">
      <w:pPr>
        <w:spacing w:line="360" w:lineRule="auto"/>
        <w:jc w:val="both"/>
        <w:rPr>
          <w:rFonts w:cs="Arial"/>
          <w:sz w:val="22"/>
          <w:szCs w:val="22"/>
        </w:rPr>
      </w:pPr>
    </w:p>
    <w:p w14:paraId="4972A05E" w14:textId="182B76E4" w:rsidR="003D3082" w:rsidRDefault="003D3082" w:rsidP="003D3082">
      <w:pPr>
        <w:spacing w:line="360" w:lineRule="auto"/>
        <w:jc w:val="both"/>
        <w:rPr>
          <w:rFonts w:cs="Arial"/>
          <w:bCs/>
          <w:sz w:val="22"/>
        </w:rPr>
      </w:pPr>
      <w:r w:rsidRPr="00423827">
        <w:rPr>
          <w:rFonts w:cs="Arial"/>
          <w:sz w:val="22"/>
          <w:u w:val="single"/>
          <w:lang w:val="es-ES_tradnl"/>
        </w:rPr>
        <w:t xml:space="preserve">Minuto </w:t>
      </w:r>
      <w:r w:rsidR="00F21BF9">
        <w:rPr>
          <w:rFonts w:cs="Arial"/>
          <w:sz w:val="22"/>
          <w:u w:val="single"/>
          <w:lang w:val="es-ES_tradnl"/>
        </w:rPr>
        <w:t>90</w:t>
      </w:r>
      <w:r>
        <w:rPr>
          <w:rFonts w:cs="Arial"/>
          <w:sz w:val="22"/>
          <w:u w:val="single"/>
          <w:lang w:val="es-ES_tradnl"/>
        </w:rPr>
        <w:t>:</w:t>
      </w:r>
      <w:r w:rsidR="00F21BF9">
        <w:rPr>
          <w:rFonts w:cs="Arial"/>
          <w:sz w:val="22"/>
          <w:u w:val="single"/>
          <w:lang w:val="es-ES_tradnl"/>
        </w:rPr>
        <w:t>25</w:t>
      </w:r>
      <w:r>
        <w:rPr>
          <w:rFonts w:cs="Arial"/>
          <w:sz w:val="22"/>
          <w:lang w:val="es-ES_tradnl"/>
        </w:rPr>
        <w:t xml:space="preserve"> Se</w:t>
      </w:r>
      <w:r w:rsidR="00F21BF9" w:rsidRPr="00F21BF9">
        <w:rPr>
          <w:rFonts w:cs="Arial"/>
          <w:sz w:val="22"/>
          <w:lang w:val="es-ES_tradnl"/>
        </w:rPr>
        <w:t xml:space="preserve"> </w:t>
      </w:r>
      <w:r w:rsidR="00F21BF9">
        <w:rPr>
          <w:rFonts w:cs="Arial"/>
          <w:sz w:val="22"/>
          <w:szCs w:val="22"/>
        </w:rPr>
        <w:t xml:space="preserve">retira </w:t>
      </w:r>
      <w:r w:rsidR="00F21BF9">
        <w:rPr>
          <w:sz w:val="22"/>
          <w:szCs w:val="22"/>
        </w:rPr>
        <w:t xml:space="preserve">temporalmente de la sesión el señor Gerente General, quien se excusa de participar en la discusión y resolución de este asunto; </w:t>
      </w:r>
      <w:r w:rsidR="00F21BF9">
        <w:rPr>
          <w:rFonts w:cs="Arial"/>
          <w:bCs/>
          <w:sz w:val="22"/>
          <w:lang w:val="es-ES_tradnl"/>
        </w:rPr>
        <w:t>y</w:t>
      </w:r>
      <w:r w:rsidR="00F21BF9">
        <w:rPr>
          <w:sz w:val="22"/>
          <w:szCs w:val="22"/>
        </w:rPr>
        <w:t xml:space="preserve"> se proceden a conocer </w:t>
      </w:r>
      <w:r>
        <w:rPr>
          <w:rFonts w:cs="Arial"/>
          <w:sz w:val="22"/>
          <w:lang w:val="es-ES_tradnl"/>
        </w:rPr>
        <w:t>los oficios</w:t>
      </w:r>
      <w:r>
        <w:rPr>
          <w:rFonts w:cs="Arial"/>
          <w:bCs/>
          <w:sz w:val="22"/>
        </w:rPr>
        <w:t xml:space="preserve"> GG-ME-0678-2020 del 18 de junio de 2020 y GG-ME-0696-2020 del 26 de junio de 2020, por medio de los cuales, el asistente de la Gerencia General remite y avala los informes </w:t>
      </w:r>
      <w:r>
        <w:rPr>
          <w:rFonts w:cs="Arial"/>
          <w:sz w:val="22"/>
          <w:szCs w:val="22"/>
        </w:rPr>
        <w:t>DF</w:t>
      </w:r>
      <w:r w:rsidRPr="00B35EAF">
        <w:rPr>
          <w:rFonts w:cs="Arial"/>
          <w:sz w:val="22"/>
          <w:szCs w:val="22"/>
        </w:rPr>
        <w:t>-OF-</w:t>
      </w:r>
      <w:r>
        <w:rPr>
          <w:rFonts w:cs="Arial"/>
          <w:sz w:val="22"/>
          <w:szCs w:val="22"/>
        </w:rPr>
        <w:t>0692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y DF-OF-0718-2020 de la </w:t>
      </w:r>
      <w:r w:rsidRPr="00B35EAF">
        <w:rPr>
          <w:rFonts w:cs="Arial"/>
          <w:sz w:val="22"/>
          <w:szCs w:val="22"/>
        </w:rPr>
        <w:t>Dirección FOSUVI</w:t>
      </w:r>
      <w:r>
        <w:rPr>
          <w:rFonts w:cs="Arial"/>
          <w:bCs/>
          <w:sz w:val="22"/>
        </w:rPr>
        <w:t>, que contienen un resumen respecto a los resultados de los estudios efectuados a las solicitudes de la Mutual Cartago</w:t>
      </w:r>
      <w:r>
        <w:rPr>
          <w:rFonts w:cs="Arial"/>
          <w:bCs/>
          <w:sz w:val="22"/>
          <w:szCs w:val="22"/>
        </w:rPr>
        <w:t xml:space="preserve"> de Ahorro y Préstamo</w:t>
      </w:r>
      <w:r>
        <w:rPr>
          <w:rFonts w:cs="Arial"/>
          <w:bCs/>
          <w:sz w:val="22"/>
        </w:rPr>
        <w:t>, para financiar trece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8AA54B7" w14:textId="46343A07" w:rsidR="009D03FE" w:rsidRDefault="009D03FE" w:rsidP="009D03FE">
      <w:pPr>
        <w:spacing w:line="360" w:lineRule="auto"/>
        <w:jc w:val="both"/>
        <w:rPr>
          <w:rFonts w:cs="Arial"/>
          <w:sz w:val="22"/>
          <w:szCs w:val="22"/>
        </w:rPr>
      </w:pPr>
    </w:p>
    <w:p w14:paraId="3D34420E" w14:textId="77777777" w:rsidR="003D3082" w:rsidRDefault="003D3082" w:rsidP="003D3082">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8D6F29F" w14:textId="77777777" w:rsidR="003D3082" w:rsidRDefault="003D3082" w:rsidP="003D3082">
      <w:pPr>
        <w:spacing w:line="360" w:lineRule="auto"/>
        <w:jc w:val="both"/>
        <w:rPr>
          <w:rFonts w:cs="Arial"/>
          <w:bCs/>
          <w:sz w:val="22"/>
          <w:szCs w:val="22"/>
        </w:rPr>
      </w:pPr>
    </w:p>
    <w:p w14:paraId="092687F2" w14:textId="23092F07" w:rsidR="003D3082" w:rsidRPr="005C0FCF" w:rsidRDefault="003D3082" w:rsidP="003D3082">
      <w:pPr>
        <w:spacing w:line="360" w:lineRule="auto"/>
        <w:jc w:val="both"/>
        <w:rPr>
          <w:rFonts w:cs="Arial"/>
          <w:sz w:val="22"/>
          <w:szCs w:val="22"/>
        </w:rPr>
      </w:pPr>
      <w:r w:rsidRPr="00A21797">
        <w:rPr>
          <w:rFonts w:cs="Arial"/>
          <w:bCs/>
          <w:sz w:val="22"/>
          <w:szCs w:val="22"/>
          <w:u w:val="single"/>
        </w:rPr>
        <w:t xml:space="preserve">Minuto </w:t>
      </w:r>
      <w:r w:rsidR="00F21BF9">
        <w:rPr>
          <w:rFonts w:cs="Arial"/>
          <w:bCs/>
          <w:sz w:val="22"/>
          <w:szCs w:val="22"/>
          <w:u w:val="single"/>
        </w:rPr>
        <w:t>92</w:t>
      </w:r>
      <w:r w:rsidRPr="00A21797">
        <w:rPr>
          <w:rFonts w:cs="Arial"/>
          <w:bCs/>
          <w:sz w:val="22"/>
          <w:szCs w:val="22"/>
          <w:u w:val="single"/>
        </w:rPr>
        <w:t>:</w:t>
      </w:r>
      <w:r w:rsidR="00F21BF9">
        <w:rPr>
          <w:rFonts w:cs="Arial"/>
          <w:bCs/>
          <w:sz w:val="22"/>
          <w:szCs w:val="22"/>
          <w:u w:val="single"/>
        </w:rPr>
        <w:t>50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7 </w:t>
      </w:r>
      <w:r>
        <w:rPr>
          <w:rFonts w:cs="Arial"/>
          <w:sz w:val="22"/>
          <w:szCs w:val="22"/>
        </w:rPr>
        <w:t>que se anexa a esta minuta.</w:t>
      </w:r>
    </w:p>
    <w:p w14:paraId="4E29BC27" w14:textId="77777777" w:rsidR="009D03FE" w:rsidRPr="00D14EAF" w:rsidRDefault="009D03FE" w:rsidP="009D03FE">
      <w:pPr>
        <w:spacing w:line="360" w:lineRule="auto"/>
        <w:jc w:val="both"/>
        <w:rPr>
          <w:rFonts w:cs="Arial"/>
          <w:b/>
          <w:sz w:val="22"/>
        </w:rPr>
      </w:pPr>
      <w:r w:rsidRPr="00D14EAF">
        <w:rPr>
          <w:rFonts w:cs="Arial"/>
          <w:b/>
          <w:sz w:val="22"/>
        </w:rPr>
        <w:t>************</w:t>
      </w:r>
    </w:p>
    <w:p w14:paraId="3223FED5" w14:textId="77777777" w:rsidR="009D03FE" w:rsidRDefault="009D03FE" w:rsidP="009D03FE">
      <w:pPr>
        <w:spacing w:line="360" w:lineRule="auto"/>
        <w:jc w:val="both"/>
        <w:rPr>
          <w:rFonts w:cs="Arial"/>
          <w:b/>
          <w:sz w:val="22"/>
          <w:szCs w:val="22"/>
          <w:u w:val="single"/>
          <w:lang w:val="es-ES_tradnl"/>
        </w:rPr>
      </w:pPr>
    </w:p>
    <w:p w14:paraId="29F402FA" w14:textId="69F8670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901D0" w:rsidRPr="00B96AD5">
        <w:rPr>
          <w:rFonts w:cs="Arial"/>
          <w:b/>
          <w:bCs/>
          <w:sz w:val="22"/>
          <w:u w:val="single"/>
        </w:rPr>
        <w:t>Solicitud de aprobación de un bono extraordinario de emergencia</w:t>
      </w:r>
    </w:p>
    <w:p w14:paraId="1123033F" w14:textId="77777777" w:rsidR="009D03FE" w:rsidRDefault="009D03FE" w:rsidP="009D03FE">
      <w:pPr>
        <w:spacing w:line="360" w:lineRule="auto"/>
        <w:jc w:val="both"/>
        <w:rPr>
          <w:rFonts w:cs="Arial"/>
          <w:sz w:val="22"/>
          <w:szCs w:val="22"/>
        </w:rPr>
      </w:pPr>
    </w:p>
    <w:p w14:paraId="7DC42C99" w14:textId="742BC6D7" w:rsidR="003B0A6B" w:rsidRDefault="003B0A6B" w:rsidP="003B0A6B">
      <w:pPr>
        <w:spacing w:line="360" w:lineRule="auto"/>
        <w:jc w:val="both"/>
        <w:rPr>
          <w:rFonts w:cs="Arial"/>
          <w:bCs/>
          <w:sz w:val="22"/>
        </w:rPr>
      </w:pPr>
      <w:r w:rsidRPr="0039311E">
        <w:rPr>
          <w:rFonts w:cs="Arial"/>
          <w:sz w:val="22"/>
          <w:u w:val="single"/>
          <w:lang w:val="es-ES_tradnl"/>
        </w:rPr>
        <w:lastRenderedPageBreak/>
        <w:t xml:space="preserve">Minuto </w:t>
      </w:r>
      <w:r w:rsidR="00A95EBC">
        <w:rPr>
          <w:rFonts w:cs="Arial"/>
          <w:sz w:val="22"/>
          <w:u w:val="single"/>
          <w:lang w:val="es-ES_tradnl"/>
        </w:rPr>
        <w:t>93</w:t>
      </w:r>
      <w:r>
        <w:rPr>
          <w:rFonts w:cs="Arial"/>
          <w:sz w:val="22"/>
          <w:u w:val="single"/>
          <w:lang w:val="es-ES_tradnl"/>
        </w:rPr>
        <w:t>:1</w:t>
      </w:r>
      <w:r w:rsidR="00A95EBC">
        <w:rPr>
          <w:rFonts w:cs="Arial"/>
          <w:sz w:val="22"/>
          <w:u w:val="single"/>
          <w:lang w:val="es-ES_tradnl"/>
        </w:rPr>
        <w:t>5</w:t>
      </w:r>
      <w:r>
        <w:rPr>
          <w:rFonts w:cs="Arial"/>
          <w:sz w:val="22"/>
          <w:lang w:val="es-ES_tradnl"/>
        </w:rPr>
        <w:t xml:space="preserve"> Se </w:t>
      </w:r>
      <w:r w:rsidR="001B3555">
        <w:rPr>
          <w:rFonts w:cs="Arial"/>
          <w:sz w:val="22"/>
          <w:lang w:val="es-ES_tradnl"/>
        </w:rPr>
        <w:t xml:space="preserve">reincorpora a la sesión el señor Gerente General y se procede a conocer </w:t>
      </w:r>
      <w:r>
        <w:rPr>
          <w:rFonts w:cs="Arial"/>
          <w:sz w:val="22"/>
          <w:lang w:val="es-ES_tradnl"/>
        </w:rPr>
        <w:t>el oficio</w:t>
      </w:r>
      <w:r>
        <w:rPr>
          <w:rFonts w:cs="Arial"/>
          <w:bCs/>
          <w:sz w:val="22"/>
        </w:rPr>
        <w:t xml:space="preserve"> GG-ME-0</w:t>
      </w:r>
      <w:r w:rsidR="001B3555">
        <w:rPr>
          <w:rFonts w:cs="Arial"/>
          <w:bCs/>
          <w:sz w:val="22"/>
        </w:rPr>
        <w:t>698</w:t>
      </w:r>
      <w:r>
        <w:rPr>
          <w:rFonts w:cs="Arial"/>
          <w:bCs/>
          <w:sz w:val="22"/>
        </w:rPr>
        <w:t xml:space="preserve">-2020 del </w:t>
      </w:r>
      <w:r w:rsidR="001B3555">
        <w:rPr>
          <w:rFonts w:cs="Arial"/>
          <w:bCs/>
          <w:sz w:val="22"/>
        </w:rPr>
        <w:t>26</w:t>
      </w:r>
      <w:r>
        <w:rPr>
          <w:rFonts w:cs="Arial"/>
          <w:bCs/>
          <w:sz w:val="22"/>
        </w:rPr>
        <w:t xml:space="preserve"> de </w:t>
      </w:r>
      <w:r w:rsidR="001B3555">
        <w:rPr>
          <w:rFonts w:cs="Arial"/>
          <w:bCs/>
          <w:sz w:val="22"/>
        </w:rPr>
        <w:t>junio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1B3555">
        <w:rPr>
          <w:rFonts w:cs="Arial"/>
          <w:sz w:val="22"/>
          <w:szCs w:val="22"/>
        </w:rPr>
        <w:t>722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1B3555">
        <w:rPr>
          <w:rFonts w:cs="Arial"/>
          <w:bCs/>
          <w:sz w:val="22"/>
        </w:rPr>
        <w:t>l Instituto Nacional de Vivienda y Urbanismo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69EFD34E" w14:textId="77777777" w:rsidR="003B0A6B" w:rsidRDefault="003B0A6B" w:rsidP="003B0A6B">
      <w:pPr>
        <w:spacing w:line="360" w:lineRule="auto"/>
        <w:jc w:val="both"/>
        <w:rPr>
          <w:rFonts w:cs="Arial"/>
          <w:sz w:val="22"/>
          <w:szCs w:val="22"/>
        </w:rPr>
      </w:pPr>
    </w:p>
    <w:p w14:paraId="308A3C91" w14:textId="77777777" w:rsidR="003B0A6B" w:rsidRDefault="003B0A6B" w:rsidP="003B0A6B">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4242495D" w14:textId="77777777" w:rsidR="003B0A6B" w:rsidRDefault="003B0A6B" w:rsidP="003B0A6B">
      <w:pPr>
        <w:spacing w:line="360" w:lineRule="auto"/>
        <w:jc w:val="both"/>
        <w:rPr>
          <w:rFonts w:cs="Arial"/>
          <w:bCs/>
          <w:sz w:val="22"/>
          <w:szCs w:val="22"/>
        </w:rPr>
      </w:pPr>
    </w:p>
    <w:p w14:paraId="04054197" w14:textId="4DB6C237" w:rsidR="003B0A6B" w:rsidRPr="007D086F" w:rsidRDefault="003B0A6B" w:rsidP="003B0A6B">
      <w:pPr>
        <w:spacing w:line="360" w:lineRule="auto"/>
        <w:jc w:val="both"/>
        <w:rPr>
          <w:rFonts w:cs="Arial"/>
          <w:sz w:val="22"/>
          <w:szCs w:val="22"/>
        </w:rPr>
      </w:pPr>
      <w:r w:rsidRPr="00A21797">
        <w:rPr>
          <w:rFonts w:cs="Arial"/>
          <w:bCs/>
          <w:sz w:val="22"/>
          <w:szCs w:val="22"/>
          <w:u w:val="single"/>
        </w:rPr>
        <w:t xml:space="preserve">Minuto </w:t>
      </w:r>
      <w:r w:rsidR="001B3555">
        <w:rPr>
          <w:rFonts w:cs="Arial"/>
          <w:bCs/>
          <w:sz w:val="22"/>
          <w:szCs w:val="22"/>
          <w:u w:val="single"/>
        </w:rPr>
        <w:t>93</w:t>
      </w:r>
      <w:r w:rsidRPr="00A21797">
        <w:rPr>
          <w:rFonts w:cs="Arial"/>
          <w:bCs/>
          <w:sz w:val="22"/>
          <w:szCs w:val="22"/>
          <w:u w:val="single"/>
        </w:rPr>
        <w:t>:</w:t>
      </w:r>
      <w:r w:rsidR="001B3555">
        <w:rPr>
          <w:rFonts w:cs="Arial"/>
          <w:bCs/>
          <w:sz w:val="22"/>
          <w:szCs w:val="22"/>
          <w:u w:val="single"/>
        </w:rPr>
        <w:t>55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según lo recomienda la Administración y en los términos que se indica</w:t>
      </w:r>
      <w:r w:rsidR="003364DE">
        <w:rPr>
          <w:rFonts w:cs="Arial"/>
          <w:sz w:val="22"/>
          <w:szCs w:val="22"/>
        </w:rPr>
        <w:t>n</w:t>
      </w:r>
      <w:r>
        <w:rPr>
          <w:rFonts w:cs="Arial"/>
          <w:sz w:val="22"/>
          <w:szCs w:val="22"/>
        </w:rPr>
        <w:t xml:space="preserve"> en el </w:t>
      </w:r>
      <w:r>
        <w:rPr>
          <w:rFonts w:cs="Arial"/>
          <w:b/>
          <w:sz w:val="22"/>
          <w:szCs w:val="22"/>
        </w:rPr>
        <w:t>A</w:t>
      </w:r>
      <w:r w:rsidRPr="00ED0EF0">
        <w:rPr>
          <w:rFonts w:cs="Arial"/>
          <w:b/>
          <w:sz w:val="22"/>
          <w:szCs w:val="22"/>
        </w:rPr>
        <w:t>cuerdo N°</w:t>
      </w:r>
      <w:r>
        <w:rPr>
          <w:rFonts w:cs="Arial"/>
          <w:b/>
          <w:sz w:val="22"/>
          <w:szCs w:val="22"/>
        </w:rPr>
        <w:t xml:space="preserve"> 8 </w:t>
      </w:r>
      <w:r>
        <w:rPr>
          <w:rFonts w:cs="Arial"/>
          <w:sz w:val="22"/>
          <w:szCs w:val="22"/>
        </w:rPr>
        <w:t>que se anexa a esta minuta.</w:t>
      </w:r>
    </w:p>
    <w:p w14:paraId="05E732CE" w14:textId="77777777" w:rsidR="009D03FE" w:rsidRPr="00D14EAF" w:rsidRDefault="009D03FE" w:rsidP="009D03FE">
      <w:pPr>
        <w:spacing w:line="360" w:lineRule="auto"/>
        <w:jc w:val="both"/>
        <w:rPr>
          <w:rFonts w:cs="Arial"/>
          <w:b/>
          <w:sz w:val="22"/>
        </w:rPr>
      </w:pPr>
      <w:r w:rsidRPr="00D14EAF">
        <w:rPr>
          <w:rFonts w:cs="Arial"/>
          <w:b/>
          <w:sz w:val="22"/>
        </w:rPr>
        <w:t>************</w:t>
      </w:r>
    </w:p>
    <w:p w14:paraId="1194AE14" w14:textId="77777777" w:rsidR="009D03FE" w:rsidRDefault="009D03FE" w:rsidP="009D03FE">
      <w:pPr>
        <w:spacing w:line="360" w:lineRule="auto"/>
        <w:jc w:val="both"/>
        <w:rPr>
          <w:rFonts w:cs="Arial"/>
          <w:b/>
          <w:bCs/>
          <w:sz w:val="22"/>
          <w:szCs w:val="22"/>
          <w:u w:val="single"/>
          <w:lang w:val="es-ES_tradnl"/>
        </w:rPr>
      </w:pPr>
    </w:p>
    <w:p w14:paraId="0FE6F34F" w14:textId="59830E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D901D0" w:rsidRPr="00B96AD5">
        <w:rPr>
          <w:rFonts w:cs="Arial"/>
          <w:b/>
          <w:bCs/>
          <w:sz w:val="22"/>
          <w:u w:val="single"/>
        </w:rPr>
        <w:t xml:space="preserve">Solicitud de financiamiento adicional para gastos de formalización y sustitución de diez beneficiarios del proyecto Cocales de </w:t>
      </w:r>
      <w:proofErr w:type="spellStart"/>
      <w:r w:rsidR="00D901D0" w:rsidRPr="00B96AD5">
        <w:rPr>
          <w:rFonts w:cs="Arial"/>
          <w:b/>
          <w:bCs/>
          <w:sz w:val="22"/>
          <w:u w:val="single"/>
        </w:rPr>
        <w:t>Duacarí</w:t>
      </w:r>
      <w:proofErr w:type="spellEnd"/>
    </w:p>
    <w:p w14:paraId="2A10E076" w14:textId="77777777" w:rsidR="009D03FE" w:rsidRDefault="009D03FE" w:rsidP="009D03FE">
      <w:pPr>
        <w:spacing w:line="360" w:lineRule="auto"/>
        <w:jc w:val="both"/>
        <w:rPr>
          <w:rFonts w:cs="Arial"/>
          <w:sz w:val="22"/>
          <w:szCs w:val="22"/>
        </w:rPr>
      </w:pPr>
    </w:p>
    <w:p w14:paraId="136723D4" w14:textId="4EBEC81A" w:rsidR="002B3732" w:rsidRDefault="002B3732" w:rsidP="002B3732">
      <w:pPr>
        <w:spacing w:line="360" w:lineRule="auto"/>
        <w:jc w:val="both"/>
        <w:rPr>
          <w:rFonts w:cs="Arial"/>
          <w:sz w:val="22"/>
          <w:szCs w:val="22"/>
        </w:rPr>
      </w:pPr>
      <w:r w:rsidRPr="0039311E">
        <w:rPr>
          <w:rFonts w:cs="Arial"/>
          <w:sz w:val="22"/>
          <w:u w:val="single"/>
          <w:lang w:val="es-ES_tradnl"/>
        </w:rPr>
        <w:t xml:space="preserve">Minuto </w:t>
      </w:r>
      <w:r w:rsidR="001B3555">
        <w:rPr>
          <w:rFonts w:cs="Arial"/>
          <w:sz w:val="22"/>
          <w:u w:val="single"/>
          <w:lang w:val="es-ES_tradnl"/>
        </w:rPr>
        <w:t>9</w:t>
      </w:r>
      <w:r>
        <w:rPr>
          <w:rFonts w:cs="Arial"/>
          <w:sz w:val="22"/>
          <w:u w:val="single"/>
          <w:lang w:val="es-ES_tradnl"/>
        </w:rPr>
        <w:t>4</w:t>
      </w:r>
      <w:r w:rsidRPr="0039311E">
        <w:rPr>
          <w:rFonts w:cs="Arial"/>
          <w:sz w:val="22"/>
          <w:u w:val="single"/>
          <w:lang w:val="es-ES_tradnl"/>
        </w:rPr>
        <w:t>:</w:t>
      </w:r>
      <w:r w:rsidR="001B3555">
        <w:rPr>
          <w:rFonts w:cs="Arial"/>
          <w:sz w:val="22"/>
          <w:u w:val="single"/>
          <w:lang w:val="es-ES_tradnl"/>
        </w:rPr>
        <w:t>4</w:t>
      </w:r>
      <w:r>
        <w:rPr>
          <w:rFonts w:cs="Arial"/>
          <w:sz w:val="22"/>
          <w:u w:val="single"/>
          <w:lang w:val="es-ES_tradnl"/>
        </w:rPr>
        <w:t>0</w:t>
      </w:r>
      <w:r>
        <w:rPr>
          <w:rFonts w:cs="Arial"/>
          <w:sz w:val="22"/>
          <w:lang w:val="es-ES_tradnl"/>
        </w:rPr>
        <w:t xml:space="preserve"> Se conoce el oficio </w:t>
      </w:r>
      <w:r w:rsidRPr="009F7291">
        <w:rPr>
          <w:rFonts w:cs="Arial"/>
          <w:sz w:val="22"/>
          <w:szCs w:val="22"/>
        </w:rPr>
        <w:t>GG-ME-</w:t>
      </w:r>
      <w:r>
        <w:rPr>
          <w:rFonts w:cs="Arial"/>
          <w:sz w:val="22"/>
          <w:szCs w:val="22"/>
        </w:rPr>
        <w:t>0</w:t>
      </w:r>
      <w:r w:rsidR="001B3555">
        <w:rPr>
          <w:rFonts w:cs="Arial"/>
          <w:sz w:val="22"/>
          <w:szCs w:val="22"/>
        </w:rPr>
        <w:t>702</w:t>
      </w:r>
      <w:r w:rsidRPr="009F7291">
        <w:rPr>
          <w:rFonts w:cs="Arial"/>
          <w:sz w:val="22"/>
          <w:szCs w:val="22"/>
        </w:rPr>
        <w:t>-20</w:t>
      </w:r>
      <w:r>
        <w:rPr>
          <w:rFonts w:cs="Arial"/>
          <w:sz w:val="22"/>
          <w:szCs w:val="22"/>
        </w:rPr>
        <w:t>20</w:t>
      </w:r>
      <w:r w:rsidRPr="009F7291">
        <w:rPr>
          <w:rFonts w:cs="Arial"/>
          <w:sz w:val="22"/>
          <w:szCs w:val="22"/>
        </w:rPr>
        <w:t xml:space="preserve"> del </w:t>
      </w:r>
      <w:r w:rsidR="001B3555">
        <w:rPr>
          <w:rFonts w:cs="Arial"/>
          <w:sz w:val="22"/>
          <w:szCs w:val="22"/>
        </w:rPr>
        <w:t>26</w:t>
      </w:r>
      <w:r>
        <w:rPr>
          <w:rFonts w:cs="Arial"/>
          <w:sz w:val="22"/>
          <w:szCs w:val="22"/>
        </w:rPr>
        <w:t xml:space="preserve"> de junio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1B3555">
        <w:rPr>
          <w:rFonts w:cs="Arial"/>
          <w:color w:val="000000"/>
          <w:sz w:val="22"/>
          <w:szCs w:val="22"/>
        </w:rPr>
        <w:t>729</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Coocique</w:t>
      </w:r>
      <w:proofErr w:type="spellEnd"/>
      <w:r>
        <w:rPr>
          <w:rFonts w:cs="Arial"/>
          <w:sz w:val="22"/>
          <w:szCs w:val="22"/>
          <w:lang w:val="es-CR" w:eastAsia="es-CR"/>
        </w:rPr>
        <w:t xml:space="preserve"> R.L.,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Cocales de </w:t>
      </w:r>
      <w:proofErr w:type="spellStart"/>
      <w:r>
        <w:rPr>
          <w:rFonts w:cs="Arial"/>
          <w:sz w:val="22"/>
          <w:szCs w:val="22"/>
        </w:rPr>
        <w:t>Duacarí</w:t>
      </w:r>
      <w:proofErr w:type="spellEnd"/>
      <w:r>
        <w:rPr>
          <w:rFonts w:cs="Arial"/>
          <w:sz w:val="22"/>
          <w:szCs w:val="22"/>
        </w:rPr>
        <w:t>,</w:t>
      </w:r>
      <w:r w:rsidRPr="007B7709">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p>
    <w:p w14:paraId="76D6430B" w14:textId="77777777" w:rsidR="002B3732" w:rsidRDefault="002B3732" w:rsidP="002B3732">
      <w:pPr>
        <w:spacing w:line="360" w:lineRule="auto"/>
        <w:jc w:val="both"/>
        <w:rPr>
          <w:rFonts w:cs="Arial"/>
          <w:color w:val="000000"/>
          <w:sz w:val="22"/>
          <w:szCs w:val="22"/>
        </w:rPr>
      </w:pPr>
    </w:p>
    <w:p w14:paraId="14D704B2" w14:textId="48F727EB" w:rsidR="002B3732" w:rsidRDefault="002B3732" w:rsidP="002B3732">
      <w:pPr>
        <w:spacing w:line="360" w:lineRule="auto"/>
        <w:jc w:val="both"/>
        <w:rPr>
          <w:rFonts w:cs="Arial"/>
          <w:color w:val="000000"/>
          <w:sz w:val="22"/>
          <w:szCs w:val="22"/>
        </w:rPr>
      </w:pPr>
      <w:r>
        <w:rPr>
          <w:rFonts w:cs="Arial"/>
          <w:sz w:val="22"/>
          <w:lang w:val="es-ES_tradnl"/>
        </w:rPr>
        <w:lastRenderedPageBreak/>
        <w:t>La licenciada Camacho Murillo expone el contenido del citado informe, destacando que</w:t>
      </w:r>
      <w:r w:rsidRPr="00BB303F">
        <w:rPr>
          <w:rFonts w:cs="Arial"/>
          <w:bCs/>
          <w:sz w:val="22"/>
          <w:szCs w:val="22"/>
        </w:rPr>
        <w:t xml:space="preserv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1B3555">
        <w:rPr>
          <w:rFonts w:cs="Arial"/>
          <w:sz w:val="22"/>
          <w:szCs w:val="22"/>
        </w:rPr>
        <w:t>a) sustituir nueve núcleos familiares</w:t>
      </w:r>
      <w:r w:rsidR="001B3555" w:rsidRPr="00BB303F">
        <w:rPr>
          <w:rFonts w:cs="Arial"/>
          <w:sz w:val="22"/>
          <w:szCs w:val="22"/>
        </w:rPr>
        <w:t xml:space="preserve"> como consecuencia del </w:t>
      </w:r>
      <w:r w:rsidR="001B3555">
        <w:rPr>
          <w:rFonts w:cs="Arial"/>
          <w:sz w:val="22"/>
          <w:szCs w:val="22"/>
        </w:rPr>
        <w:t>desinterés o la renuncia por parte de las familias beneficiadas originalmente</w:t>
      </w:r>
      <w:r w:rsidR="001B3555" w:rsidRPr="00BB303F">
        <w:rPr>
          <w:rFonts w:cs="Arial"/>
          <w:color w:val="000000"/>
          <w:sz w:val="22"/>
          <w:szCs w:val="22"/>
        </w:rPr>
        <w:t xml:space="preserve">; </w:t>
      </w:r>
      <w:r w:rsidR="001B3555">
        <w:rPr>
          <w:rFonts w:cs="Arial"/>
          <w:color w:val="000000"/>
          <w:sz w:val="22"/>
          <w:szCs w:val="22"/>
        </w:rPr>
        <w:t>b) incluir una familia en el lote #131 que se encuentra sin adjudicar; y c</w:t>
      </w:r>
      <w:r w:rsidR="001B3555" w:rsidRPr="00BB303F">
        <w:rPr>
          <w:rFonts w:cs="Arial"/>
          <w:color w:val="000000"/>
          <w:sz w:val="22"/>
          <w:szCs w:val="22"/>
        </w:rPr>
        <w:t xml:space="preserve">) </w:t>
      </w:r>
      <w:r w:rsidR="001B3555">
        <w:rPr>
          <w:rFonts w:cs="Arial"/>
          <w:color w:val="000000"/>
          <w:sz w:val="22"/>
          <w:szCs w:val="22"/>
        </w:rPr>
        <w:t>otorgar un financiamiento adicional para completar el pago de los gastos de formalización de las nuevas familias a incluir en el proyecto.</w:t>
      </w:r>
      <w:r w:rsidR="001B3555">
        <w:rPr>
          <w:rFonts w:cs="Arial"/>
          <w:sz w:val="22"/>
          <w:szCs w:val="22"/>
        </w:rPr>
        <w:t xml:space="preserve">  </w:t>
      </w:r>
      <w:r>
        <w:rPr>
          <w:rFonts w:cs="Arial"/>
          <w:color w:val="000000"/>
          <w:sz w:val="22"/>
          <w:szCs w:val="22"/>
        </w:rPr>
        <w:t>Además, afirma que la Dirección FOSUVI avala la solicitud de la entidad autorizada y se ha verificado que las nuevas familias postuladas habitan en el mismo cantón.</w:t>
      </w:r>
    </w:p>
    <w:p w14:paraId="17DBD258" w14:textId="77777777" w:rsidR="002B3732" w:rsidRDefault="002B3732" w:rsidP="002B3732">
      <w:pPr>
        <w:spacing w:line="360" w:lineRule="auto"/>
        <w:jc w:val="both"/>
        <w:rPr>
          <w:rFonts w:cs="Arial"/>
          <w:color w:val="000000"/>
          <w:sz w:val="22"/>
          <w:szCs w:val="22"/>
        </w:rPr>
      </w:pPr>
    </w:p>
    <w:p w14:paraId="67213DDA" w14:textId="1F20014F" w:rsidR="002B3732" w:rsidRPr="00CF3F77" w:rsidRDefault="002B3732" w:rsidP="002B3732">
      <w:pPr>
        <w:spacing w:line="360" w:lineRule="auto"/>
        <w:jc w:val="both"/>
        <w:rPr>
          <w:rFonts w:cs="Arial"/>
          <w:b/>
          <w:bCs/>
          <w:sz w:val="22"/>
          <w:szCs w:val="22"/>
        </w:rPr>
      </w:pPr>
      <w:r w:rsidRPr="00A21797">
        <w:rPr>
          <w:rFonts w:cs="Arial"/>
          <w:bCs/>
          <w:sz w:val="22"/>
          <w:szCs w:val="22"/>
          <w:u w:val="single"/>
        </w:rPr>
        <w:t xml:space="preserve">Minuto </w:t>
      </w:r>
      <w:r w:rsidR="001B3555">
        <w:rPr>
          <w:rFonts w:cs="Arial"/>
          <w:bCs/>
          <w:sz w:val="22"/>
          <w:szCs w:val="22"/>
          <w:u w:val="single"/>
        </w:rPr>
        <w:t>98</w:t>
      </w:r>
      <w:r w:rsidRPr="00A21797">
        <w:rPr>
          <w:rFonts w:cs="Arial"/>
          <w:bCs/>
          <w:sz w:val="22"/>
          <w:szCs w:val="22"/>
          <w:u w:val="single"/>
        </w:rPr>
        <w:t>:</w:t>
      </w:r>
      <w:r w:rsidR="001B3555">
        <w:rPr>
          <w:rFonts w:cs="Arial"/>
          <w:bCs/>
          <w:sz w:val="22"/>
          <w:szCs w:val="22"/>
          <w:u w:val="single"/>
        </w:rPr>
        <w:t>3</w:t>
      </w:r>
      <w:r>
        <w:rPr>
          <w:rFonts w:cs="Arial"/>
          <w:bCs/>
          <w:sz w:val="22"/>
          <w:szCs w:val="22"/>
          <w:u w:val="single"/>
        </w:rPr>
        <w:t>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loa forma que recomienda la </w:t>
      </w:r>
      <w:r w:rsidRPr="009B1302">
        <w:rPr>
          <w:rFonts w:cs="Arial"/>
          <w:bCs/>
          <w:sz w:val="22"/>
          <w:szCs w:val="22"/>
          <w:lang w:val="es-ES_tradnl"/>
        </w:rPr>
        <w:t>Administración</w:t>
      </w:r>
      <w:r>
        <w:rPr>
          <w:rFonts w:cs="Arial"/>
          <w:bCs/>
          <w:sz w:val="22"/>
          <w:szCs w:val="22"/>
          <w:lang w:val="es-ES_tradnl"/>
        </w:rPr>
        <w:t>,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9 </w:t>
      </w:r>
      <w:r>
        <w:rPr>
          <w:rFonts w:cs="Arial"/>
          <w:sz w:val="22"/>
          <w:szCs w:val="22"/>
        </w:rPr>
        <w:t>que se anexa a esta minuta.</w:t>
      </w:r>
    </w:p>
    <w:p w14:paraId="1A5E0273" w14:textId="77777777" w:rsidR="009D03FE" w:rsidRPr="00D14EAF" w:rsidRDefault="009D03FE" w:rsidP="009D03FE">
      <w:pPr>
        <w:spacing w:line="360" w:lineRule="auto"/>
        <w:jc w:val="both"/>
        <w:rPr>
          <w:rFonts w:cs="Arial"/>
          <w:b/>
          <w:sz w:val="22"/>
        </w:rPr>
      </w:pPr>
      <w:r w:rsidRPr="00D14EAF">
        <w:rPr>
          <w:rFonts w:cs="Arial"/>
          <w:b/>
          <w:sz w:val="22"/>
        </w:rPr>
        <w:t>************</w:t>
      </w:r>
    </w:p>
    <w:p w14:paraId="2390B219" w14:textId="77777777" w:rsidR="009D03FE" w:rsidRDefault="009D03FE" w:rsidP="009D03FE">
      <w:pPr>
        <w:spacing w:line="360" w:lineRule="auto"/>
        <w:jc w:val="both"/>
        <w:rPr>
          <w:rFonts w:cs="Arial"/>
          <w:b/>
          <w:bCs/>
          <w:sz w:val="22"/>
          <w:szCs w:val="22"/>
          <w:u w:val="single"/>
          <w:lang w:val="es-ES_tradnl"/>
        </w:rPr>
      </w:pPr>
    </w:p>
    <w:p w14:paraId="010D2507" w14:textId="3F24D8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901D0" w:rsidRPr="00B96AD5">
        <w:rPr>
          <w:rFonts w:cs="Arial"/>
          <w:b/>
          <w:bCs/>
          <w:sz w:val="22"/>
          <w:u w:val="single"/>
        </w:rPr>
        <w:t>Solicitud de sustitución de cuatro beneficiarios en el proyecto Cartagena</w:t>
      </w:r>
    </w:p>
    <w:p w14:paraId="70523D01" w14:textId="77777777" w:rsidR="009D03FE" w:rsidRDefault="009D03FE" w:rsidP="009D03FE">
      <w:pPr>
        <w:spacing w:line="360" w:lineRule="auto"/>
        <w:jc w:val="both"/>
        <w:rPr>
          <w:rFonts w:cs="Arial"/>
          <w:sz w:val="22"/>
          <w:szCs w:val="22"/>
        </w:rPr>
      </w:pPr>
    </w:p>
    <w:p w14:paraId="5A1D5908" w14:textId="5CDA73A5" w:rsidR="00F3078B" w:rsidRDefault="00F3078B" w:rsidP="00F3078B">
      <w:pPr>
        <w:spacing w:line="360" w:lineRule="auto"/>
        <w:jc w:val="both"/>
        <w:rPr>
          <w:rFonts w:cs="Arial"/>
          <w:sz w:val="22"/>
          <w:szCs w:val="22"/>
        </w:rPr>
      </w:pPr>
      <w:r w:rsidRPr="0039311E">
        <w:rPr>
          <w:rFonts w:cs="Arial"/>
          <w:sz w:val="22"/>
          <w:u w:val="single"/>
          <w:lang w:val="es-ES_tradnl"/>
        </w:rPr>
        <w:t xml:space="preserve">Minuto </w:t>
      </w:r>
      <w:r w:rsidR="001B3555">
        <w:rPr>
          <w:rFonts w:cs="Arial"/>
          <w:sz w:val="22"/>
          <w:u w:val="single"/>
          <w:lang w:val="es-ES_tradnl"/>
        </w:rPr>
        <w:t>99</w:t>
      </w:r>
      <w:r w:rsidRPr="0039311E">
        <w:rPr>
          <w:rFonts w:cs="Arial"/>
          <w:sz w:val="22"/>
          <w:u w:val="single"/>
          <w:lang w:val="es-ES_tradnl"/>
        </w:rPr>
        <w:t>:</w:t>
      </w:r>
      <w:r>
        <w:rPr>
          <w:rFonts w:cs="Arial"/>
          <w:sz w:val="22"/>
          <w:u w:val="single"/>
          <w:lang w:val="es-ES_tradnl"/>
        </w:rPr>
        <w:t>4</w:t>
      </w:r>
      <w:r w:rsidR="001B3555">
        <w:rPr>
          <w:rFonts w:cs="Arial"/>
          <w:sz w:val="22"/>
          <w:u w:val="single"/>
          <w:lang w:val="es-ES_tradnl"/>
        </w:rPr>
        <w:t>3</w:t>
      </w:r>
      <w:r>
        <w:rPr>
          <w:rFonts w:cs="Arial"/>
          <w:sz w:val="22"/>
          <w:lang w:val="es-ES_tradnl"/>
        </w:rPr>
        <w:t xml:space="preserve"> Se conoce el oficio</w:t>
      </w:r>
      <w:r>
        <w:rPr>
          <w:rFonts w:cs="Arial"/>
          <w:bCs/>
          <w:sz w:val="22"/>
          <w:szCs w:val="22"/>
        </w:rPr>
        <w:t xml:space="preserve"> GG-ME-0</w:t>
      </w:r>
      <w:r w:rsidR="001B3555">
        <w:rPr>
          <w:rFonts w:cs="Arial"/>
          <w:bCs/>
          <w:sz w:val="22"/>
          <w:szCs w:val="22"/>
        </w:rPr>
        <w:t>699</w:t>
      </w:r>
      <w:r>
        <w:rPr>
          <w:rFonts w:cs="Arial"/>
          <w:bCs/>
          <w:sz w:val="22"/>
          <w:szCs w:val="22"/>
        </w:rPr>
        <w:t>-2020 del 2</w:t>
      </w:r>
      <w:r w:rsidR="001B3555">
        <w:rPr>
          <w:rFonts w:cs="Arial"/>
          <w:bCs/>
          <w:sz w:val="22"/>
          <w:szCs w:val="22"/>
        </w:rPr>
        <w:t>6</w:t>
      </w:r>
      <w:r>
        <w:rPr>
          <w:rFonts w:cs="Arial"/>
          <w:bCs/>
          <w:sz w:val="22"/>
          <w:szCs w:val="22"/>
        </w:rPr>
        <w:t xml:space="preserve"> de </w:t>
      </w:r>
      <w:r w:rsidR="001B3555">
        <w:rPr>
          <w:rFonts w:cs="Arial"/>
          <w:bCs/>
          <w:sz w:val="22"/>
          <w:szCs w:val="22"/>
        </w:rPr>
        <w:t>junio</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DF-OF-0</w:t>
      </w:r>
      <w:r w:rsidR="001B3555">
        <w:rPr>
          <w:rFonts w:cs="Arial"/>
          <w:color w:val="000000"/>
          <w:sz w:val="22"/>
          <w:szCs w:val="22"/>
        </w:rPr>
        <w:t>73</w:t>
      </w:r>
      <w:r>
        <w:rPr>
          <w:rFonts w:cs="Arial"/>
          <w:color w:val="000000"/>
          <w:sz w:val="22"/>
          <w:szCs w:val="22"/>
        </w:rPr>
        <w:t xml:space="preserve">0-2020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1B3555">
        <w:rPr>
          <w:rFonts w:cs="Arial"/>
          <w:bCs/>
          <w:sz w:val="22"/>
          <w:szCs w:val="22"/>
        </w:rPr>
        <w:t>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2ED645E" w14:textId="77777777" w:rsidR="00F3078B" w:rsidRDefault="00F3078B" w:rsidP="00F3078B">
      <w:pPr>
        <w:spacing w:line="360" w:lineRule="auto"/>
        <w:jc w:val="both"/>
        <w:rPr>
          <w:rFonts w:cs="Arial"/>
          <w:sz w:val="22"/>
          <w:szCs w:val="22"/>
        </w:rPr>
      </w:pPr>
    </w:p>
    <w:p w14:paraId="58304988" w14:textId="77777777" w:rsidR="00F3078B" w:rsidRDefault="00F3078B" w:rsidP="00F3078B">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4F81C903" w14:textId="77777777" w:rsidR="00F3078B" w:rsidRDefault="00F3078B" w:rsidP="00F3078B">
      <w:pPr>
        <w:autoSpaceDE w:val="0"/>
        <w:autoSpaceDN w:val="0"/>
        <w:adjustRightInd w:val="0"/>
        <w:spacing w:line="360" w:lineRule="auto"/>
        <w:jc w:val="both"/>
        <w:rPr>
          <w:rFonts w:cs="Arial"/>
          <w:color w:val="000000"/>
          <w:sz w:val="22"/>
          <w:szCs w:val="22"/>
        </w:rPr>
      </w:pPr>
    </w:p>
    <w:p w14:paraId="22E85ADE" w14:textId="006AE1EB" w:rsidR="009D03FE" w:rsidRDefault="00F3078B" w:rsidP="00F3078B">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1</w:t>
      </w:r>
      <w:r w:rsidR="001B3555">
        <w:rPr>
          <w:rFonts w:cs="Arial"/>
          <w:sz w:val="22"/>
          <w:u w:val="single"/>
          <w:lang w:val="es-ES_tradnl"/>
        </w:rPr>
        <w:t>01</w:t>
      </w:r>
      <w:r>
        <w:rPr>
          <w:rFonts w:cs="Arial"/>
          <w:sz w:val="22"/>
          <w:u w:val="single"/>
          <w:lang w:val="es-ES_tradnl"/>
        </w:rPr>
        <w:t>:30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Pr="0017182F">
        <w:rPr>
          <w:rFonts w:cs="Arial"/>
          <w:sz w:val="22"/>
          <w:lang w:val="es-ES_tradnl"/>
        </w:rPr>
        <w:t xml:space="preserve"> </w:t>
      </w:r>
    </w:p>
    <w:p w14:paraId="46F2C21A" w14:textId="77777777" w:rsidR="009D03FE" w:rsidRPr="00D14EAF" w:rsidRDefault="009D03FE" w:rsidP="009D03FE">
      <w:pPr>
        <w:spacing w:line="360" w:lineRule="auto"/>
        <w:jc w:val="both"/>
        <w:rPr>
          <w:rFonts w:cs="Arial"/>
          <w:b/>
          <w:sz w:val="22"/>
        </w:rPr>
      </w:pPr>
      <w:r w:rsidRPr="00D14EAF">
        <w:rPr>
          <w:rFonts w:cs="Arial"/>
          <w:b/>
          <w:sz w:val="22"/>
        </w:rPr>
        <w:t>************</w:t>
      </w:r>
    </w:p>
    <w:p w14:paraId="6A0D35E9" w14:textId="77777777" w:rsidR="009D03FE" w:rsidRDefault="009D03FE" w:rsidP="009D03FE">
      <w:pPr>
        <w:spacing w:line="360" w:lineRule="auto"/>
        <w:jc w:val="both"/>
        <w:rPr>
          <w:rFonts w:cs="Arial"/>
          <w:b/>
          <w:bCs/>
          <w:sz w:val="22"/>
          <w:szCs w:val="22"/>
          <w:u w:val="single"/>
          <w:lang w:val="es-ES_tradnl"/>
        </w:rPr>
      </w:pPr>
    </w:p>
    <w:p w14:paraId="17DA1D04" w14:textId="1E84FD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901D0" w:rsidRPr="00B96AD5">
        <w:rPr>
          <w:rFonts w:cs="Arial"/>
          <w:b/>
          <w:bCs/>
          <w:sz w:val="22"/>
          <w:u w:val="single"/>
        </w:rPr>
        <w:t>Solicitud de financiamiento adicional y ampliación del contrato de administración de recursos del proyecto María Fernanda</w:t>
      </w:r>
    </w:p>
    <w:p w14:paraId="2597CF1D" w14:textId="77777777" w:rsidR="009D03FE" w:rsidRDefault="009D03FE" w:rsidP="009D03FE">
      <w:pPr>
        <w:spacing w:line="360" w:lineRule="auto"/>
        <w:jc w:val="both"/>
        <w:rPr>
          <w:rFonts w:cs="Arial"/>
          <w:sz w:val="22"/>
          <w:szCs w:val="22"/>
        </w:rPr>
      </w:pPr>
    </w:p>
    <w:p w14:paraId="71C09CEF" w14:textId="1530C056" w:rsidR="002A5D10" w:rsidRDefault="002A5D10" w:rsidP="002A5D10">
      <w:pPr>
        <w:spacing w:line="360" w:lineRule="auto"/>
        <w:jc w:val="both"/>
        <w:rPr>
          <w:rFonts w:cs="Arial"/>
          <w:bCs/>
          <w:sz w:val="22"/>
          <w:szCs w:val="22"/>
          <w:lang w:val="es-ES_tradnl"/>
        </w:rPr>
      </w:pPr>
      <w:r w:rsidRPr="0039311E">
        <w:rPr>
          <w:rFonts w:cs="Arial"/>
          <w:sz w:val="22"/>
          <w:u w:val="single"/>
          <w:lang w:val="es-ES_tradnl"/>
        </w:rPr>
        <w:t xml:space="preserve">Minuto </w:t>
      </w:r>
      <w:r w:rsidR="001B3555">
        <w:rPr>
          <w:rFonts w:cs="Arial"/>
          <w:sz w:val="22"/>
          <w:u w:val="single"/>
          <w:lang w:val="es-ES_tradnl"/>
        </w:rPr>
        <w:t>102</w:t>
      </w:r>
      <w:r w:rsidRPr="0039311E">
        <w:rPr>
          <w:rFonts w:cs="Arial"/>
          <w:sz w:val="22"/>
          <w:u w:val="single"/>
          <w:lang w:val="es-ES_tradnl"/>
        </w:rPr>
        <w:t>:</w:t>
      </w:r>
      <w:r w:rsidR="001B3555">
        <w:rPr>
          <w:rFonts w:cs="Arial"/>
          <w:sz w:val="22"/>
          <w:u w:val="single"/>
          <w:lang w:val="es-ES_tradnl"/>
        </w:rPr>
        <w:t>10</w:t>
      </w:r>
      <w:r>
        <w:rPr>
          <w:rFonts w:cs="Arial"/>
          <w:sz w:val="22"/>
          <w:lang w:val="es-ES_tradnl"/>
        </w:rPr>
        <w:t xml:space="preserve">  Se conoce el oficio </w:t>
      </w:r>
      <w:r w:rsidRPr="00FE5CD7">
        <w:rPr>
          <w:rFonts w:cs="Arial"/>
          <w:sz w:val="22"/>
          <w:szCs w:val="22"/>
        </w:rPr>
        <w:t>GG-ME-</w:t>
      </w:r>
      <w:r>
        <w:rPr>
          <w:rFonts w:cs="Arial"/>
          <w:sz w:val="22"/>
          <w:szCs w:val="22"/>
        </w:rPr>
        <w:t>06</w:t>
      </w:r>
      <w:r w:rsidR="001B3555">
        <w:rPr>
          <w:rFonts w:cs="Arial"/>
          <w:sz w:val="22"/>
          <w:szCs w:val="22"/>
        </w:rPr>
        <w:t>9</w:t>
      </w:r>
      <w:r>
        <w:rPr>
          <w:rFonts w:cs="Arial"/>
          <w:sz w:val="22"/>
          <w:szCs w:val="22"/>
        </w:rPr>
        <w:t>4</w:t>
      </w:r>
      <w:r w:rsidRPr="00FE5CD7">
        <w:rPr>
          <w:rFonts w:cs="Arial"/>
          <w:sz w:val="22"/>
          <w:szCs w:val="22"/>
        </w:rPr>
        <w:t>-20</w:t>
      </w:r>
      <w:r>
        <w:rPr>
          <w:rFonts w:cs="Arial"/>
          <w:sz w:val="22"/>
          <w:szCs w:val="22"/>
        </w:rPr>
        <w:t>20</w:t>
      </w:r>
      <w:r w:rsidRPr="00FE5CD7">
        <w:rPr>
          <w:rFonts w:cs="Arial"/>
          <w:sz w:val="22"/>
          <w:szCs w:val="22"/>
        </w:rPr>
        <w:t xml:space="preserve"> del </w:t>
      </w:r>
      <w:r w:rsidR="001B3555">
        <w:rPr>
          <w:rFonts w:cs="Arial"/>
          <w:sz w:val="22"/>
          <w:szCs w:val="22"/>
        </w:rPr>
        <w:t>25</w:t>
      </w:r>
      <w:r w:rsidRPr="00FE5CD7">
        <w:rPr>
          <w:rFonts w:cs="Arial"/>
          <w:sz w:val="22"/>
          <w:szCs w:val="22"/>
        </w:rPr>
        <w:t xml:space="preserve"> de </w:t>
      </w:r>
      <w:r>
        <w:rPr>
          <w:rFonts w:cs="Arial"/>
          <w:sz w:val="22"/>
          <w:szCs w:val="22"/>
        </w:rPr>
        <w:t>junio</w:t>
      </w:r>
      <w:r w:rsidRPr="00FE5CD7">
        <w:rPr>
          <w:rFonts w:cs="Arial"/>
          <w:sz w:val="22"/>
          <w:szCs w:val="22"/>
        </w:rPr>
        <w:t xml:space="preserve"> de 20</w:t>
      </w:r>
      <w:r>
        <w:rPr>
          <w:rFonts w:cs="Arial"/>
          <w:sz w:val="22"/>
          <w:szCs w:val="22"/>
        </w:rPr>
        <w:t>20</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0</w:t>
      </w:r>
      <w:r w:rsidR="001B3555">
        <w:rPr>
          <w:rFonts w:cs="Arial"/>
          <w:sz w:val="22"/>
          <w:szCs w:val="22"/>
        </w:rPr>
        <w:t>710</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w:t>
      </w:r>
      <w:r w:rsidR="0022797D">
        <w:rPr>
          <w:rFonts w:cs="Arial"/>
          <w:sz w:val="22"/>
          <w:szCs w:val="22"/>
        </w:rPr>
        <w:t xml:space="preserve">l Grupo Mutual Alajuela – La Vivienda </w:t>
      </w:r>
      <w:r w:rsidR="0022797D" w:rsidRPr="0022797D">
        <w:rPr>
          <w:rFonts w:cs="Arial"/>
          <w:sz w:val="22"/>
          <w:szCs w:val="22"/>
          <w:lang w:val="es-ES_tradnl"/>
        </w:rPr>
        <w:t>de Ahorro y Préstamo</w:t>
      </w:r>
      <w:r>
        <w:rPr>
          <w:rFonts w:cs="Arial"/>
          <w:color w:val="000000"/>
          <w:sz w:val="22"/>
          <w:szCs w:val="22"/>
        </w:rPr>
        <w:t>,</w:t>
      </w:r>
      <w:r>
        <w:rPr>
          <w:rFonts w:cs="Arial"/>
          <w:sz w:val="22"/>
          <w:szCs w:val="22"/>
        </w:rPr>
        <w:t xml:space="preserve"> 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sidR="001B3555">
        <w:rPr>
          <w:rFonts w:cs="Arial"/>
          <w:sz w:val="22"/>
          <w:szCs w:val="22"/>
        </w:rPr>
        <w:t>actividades adicionales que no fueron contempladas en el financiamiento original proyecto habitacional María Fernanda, ubicado en el distrito Laurel del cantón de Corredores, provincia de Puntarenas, y aprobado con el acuerdo N° 2 de la sesión 01-2015 del 28 de enero de 2015</w:t>
      </w:r>
      <w:r>
        <w:rPr>
          <w:rFonts w:cs="Arial"/>
          <w:sz w:val="22"/>
          <w:szCs w:val="22"/>
        </w:rPr>
        <w:t>.  Dichos documentos se adjuntan al expediente del acta</w:t>
      </w:r>
      <w:r>
        <w:rPr>
          <w:rFonts w:cs="Arial"/>
          <w:bCs/>
          <w:sz w:val="22"/>
          <w:szCs w:val="22"/>
          <w:lang w:val="es-ES_tradnl"/>
        </w:rPr>
        <w:t>.</w:t>
      </w:r>
    </w:p>
    <w:p w14:paraId="0551734A" w14:textId="77777777" w:rsidR="002A5D10" w:rsidRDefault="002A5D10" w:rsidP="002A5D10">
      <w:pPr>
        <w:spacing w:line="360" w:lineRule="auto"/>
        <w:jc w:val="both"/>
        <w:rPr>
          <w:rFonts w:cs="Arial"/>
          <w:bCs/>
          <w:sz w:val="22"/>
          <w:szCs w:val="22"/>
          <w:lang w:val="es-ES_tradnl"/>
        </w:rPr>
      </w:pPr>
    </w:p>
    <w:p w14:paraId="20C0981B" w14:textId="336F325B" w:rsidR="002A5D10" w:rsidRDefault="002A5D10" w:rsidP="002A5D10">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y financiar la suma total </w:t>
      </w:r>
      <w:r w:rsidR="00D60FDE">
        <w:rPr>
          <w:rFonts w:cs="Arial"/>
          <w:sz w:val="22"/>
          <w:szCs w:val="22"/>
          <w:lang w:val="es-ES_tradnl"/>
        </w:rPr>
        <w:t xml:space="preserve">de </w:t>
      </w:r>
      <w:r w:rsidR="00D60FDE" w:rsidRPr="00110579">
        <w:rPr>
          <w:rFonts w:cs="Arial"/>
          <w:sz w:val="22"/>
          <w:szCs w:val="22"/>
          <w:lang w:val="es-ES_tradnl"/>
        </w:rPr>
        <w:t>¢</w:t>
      </w:r>
      <w:r w:rsidR="00D60FDE">
        <w:rPr>
          <w:rFonts w:cs="Arial"/>
          <w:sz w:val="22"/>
          <w:szCs w:val="22"/>
          <w:lang w:val="es-ES_tradnl"/>
        </w:rPr>
        <w:t>7</w:t>
      </w:r>
      <w:r w:rsidR="00D60FDE" w:rsidRPr="00110579">
        <w:rPr>
          <w:rFonts w:cs="Arial"/>
          <w:sz w:val="22"/>
          <w:szCs w:val="22"/>
          <w:lang w:val="es-ES_tradnl"/>
        </w:rPr>
        <w:t>.</w:t>
      </w:r>
      <w:r w:rsidR="00D60FDE">
        <w:rPr>
          <w:rFonts w:cs="Arial"/>
          <w:sz w:val="22"/>
          <w:szCs w:val="22"/>
          <w:lang w:val="es-ES_tradnl"/>
        </w:rPr>
        <w:t>074</w:t>
      </w:r>
      <w:r w:rsidR="00D60FDE" w:rsidRPr="00110579">
        <w:rPr>
          <w:rFonts w:cs="Arial"/>
          <w:sz w:val="22"/>
          <w:szCs w:val="22"/>
          <w:lang w:val="es-ES_tradnl"/>
        </w:rPr>
        <w:t>.</w:t>
      </w:r>
      <w:r w:rsidR="00D60FDE">
        <w:rPr>
          <w:rFonts w:cs="Arial"/>
          <w:sz w:val="22"/>
          <w:szCs w:val="22"/>
          <w:lang w:val="es-ES_tradnl"/>
        </w:rPr>
        <w:t>358</w:t>
      </w:r>
      <w:r w:rsidR="00D60FDE" w:rsidRPr="00110579">
        <w:rPr>
          <w:rFonts w:cs="Arial"/>
          <w:sz w:val="22"/>
          <w:szCs w:val="22"/>
          <w:lang w:val="es-ES_tradnl"/>
        </w:rPr>
        <w:t>,</w:t>
      </w:r>
      <w:r w:rsidR="00D60FDE">
        <w:rPr>
          <w:rFonts w:cs="Arial"/>
          <w:sz w:val="22"/>
          <w:szCs w:val="22"/>
          <w:lang w:val="es-ES_tradnl"/>
        </w:rPr>
        <w:t>38</w:t>
      </w:r>
      <w:r>
        <w:rPr>
          <w:rFonts w:cs="Arial"/>
          <w:b/>
          <w:sz w:val="22"/>
          <w:szCs w:val="22"/>
          <w:lang w:val="es-ES_tradnl"/>
        </w:rPr>
        <w:t xml:space="preserve"> </w:t>
      </w:r>
      <w:r w:rsidRPr="0088223C">
        <w:rPr>
          <w:rFonts w:cs="Arial"/>
          <w:sz w:val="22"/>
          <w:szCs w:val="22"/>
          <w:lang w:val="es-ES_tradnl"/>
        </w:rPr>
        <w:t xml:space="preserve">para el </w:t>
      </w:r>
      <w:r>
        <w:rPr>
          <w:rFonts w:cs="Arial"/>
          <w:sz w:val="22"/>
          <w:szCs w:val="22"/>
          <w:lang w:val="es-ES_tradnl"/>
        </w:rPr>
        <w:t xml:space="preserve">pago de </w:t>
      </w:r>
      <w:r w:rsidR="00D60FDE">
        <w:rPr>
          <w:rFonts w:cs="Arial"/>
          <w:sz w:val="22"/>
          <w:szCs w:val="22"/>
        </w:rPr>
        <w:t>seguridad durante el período de formalización y las reparaciones que requiere la vivienda N° 3.</w:t>
      </w:r>
      <w:r>
        <w:rPr>
          <w:rFonts w:cs="Arial"/>
          <w:sz w:val="22"/>
          <w:szCs w:val="22"/>
        </w:rPr>
        <w:t xml:space="preserve"> </w:t>
      </w:r>
    </w:p>
    <w:p w14:paraId="1797FC75" w14:textId="77777777" w:rsidR="002A5D10" w:rsidRDefault="002A5D10" w:rsidP="002A5D10">
      <w:pPr>
        <w:spacing w:line="360" w:lineRule="auto"/>
        <w:jc w:val="both"/>
        <w:rPr>
          <w:rFonts w:cs="Arial"/>
          <w:sz w:val="22"/>
          <w:szCs w:val="22"/>
        </w:rPr>
      </w:pPr>
    </w:p>
    <w:p w14:paraId="3CBCD445" w14:textId="77777777" w:rsidR="002A5D10" w:rsidRDefault="002A5D10" w:rsidP="002A5D10">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el pago de este rubro está debidamente justificado técnica y financieramente, y además es importante para garantizar la seguridad de los trabajos que se han venido realizando en el proyecto.</w:t>
      </w:r>
    </w:p>
    <w:p w14:paraId="332824A6" w14:textId="77777777" w:rsidR="002A5D10" w:rsidRDefault="002A5D10" w:rsidP="002A5D10">
      <w:pPr>
        <w:spacing w:line="360" w:lineRule="auto"/>
        <w:jc w:val="both"/>
        <w:rPr>
          <w:rFonts w:cs="Arial"/>
          <w:sz w:val="22"/>
          <w:szCs w:val="22"/>
          <w:lang w:val="es-ES_tradnl"/>
        </w:rPr>
      </w:pPr>
    </w:p>
    <w:p w14:paraId="6ED38821" w14:textId="11E12B19" w:rsidR="002A5D10" w:rsidRDefault="002A5D10" w:rsidP="002A5D10">
      <w:pPr>
        <w:spacing w:line="360" w:lineRule="auto"/>
        <w:jc w:val="both"/>
        <w:rPr>
          <w:rFonts w:cs="Arial"/>
          <w:color w:val="000000"/>
          <w:sz w:val="22"/>
          <w:szCs w:val="22"/>
        </w:rPr>
      </w:pPr>
      <w:r w:rsidRPr="00A25DB7">
        <w:rPr>
          <w:rFonts w:cs="Arial"/>
          <w:sz w:val="22"/>
          <w:u w:val="single"/>
          <w:lang w:val="es-ES_tradnl"/>
        </w:rPr>
        <w:t xml:space="preserve">Minuto </w:t>
      </w:r>
      <w:r w:rsidR="00D60FDE">
        <w:rPr>
          <w:rFonts w:cs="Arial"/>
          <w:sz w:val="22"/>
          <w:u w:val="single"/>
          <w:lang w:val="es-ES_tradnl"/>
        </w:rPr>
        <w:t>105</w:t>
      </w:r>
      <w:r w:rsidRPr="00A25DB7">
        <w:rPr>
          <w:rFonts w:cs="Arial"/>
          <w:sz w:val="22"/>
          <w:u w:val="single"/>
          <w:lang w:val="es-ES_tradnl"/>
        </w:rPr>
        <w:t>:</w:t>
      </w:r>
      <w:r w:rsidR="00D60FDE">
        <w:rPr>
          <w:rFonts w:cs="Arial"/>
          <w:sz w:val="22"/>
          <w:u w:val="single"/>
          <w:lang w:val="es-ES_tradnl"/>
        </w:rPr>
        <w:t>16</w:t>
      </w:r>
      <w:r>
        <w:rPr>
          <w:rFonts w:cs="Arial"/>
          <w:sz w:val="22"/>
          <w:lang w:val="es-ES_tradnl"/>
        </w:rPr>
        <w:t xml:space="preserve"> No</w:t>
      </w:r>
      <w:r>
        <w:rPr>
          <w:rFonts w:cs="Arial"/>
          <w:sz w:val="22"/>
          <w:szCs w:val="22"/>
        </w:rPr>
        <w:t xml:space="preserve">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11</w:t>
      </w:r>
      <w:r>
        <w:rPr>
          <w:rFonts w:cs="Arial"/>
          <w:color w:val="000000"/>
          <w:sz w:val="22"/>
          <w:szCs w:val="22"/>
        </w:rPr>
        <w:t xml:space="preserve"> que se anexa a esta minuta.</w:t>
      </w:r>
    </w:p>
    <w:p w14:paraId="25C21376" w14:textId="77777777" w:rsidR="009D03FE" w:rsidRPr="00D14EAF" w:rsidRDefault="009D03FE" w:rsidP="009D03FE">
      <w:pPr>
        <w:spacing w:line="360" w:lineRule="auto"/>
        <w:jc w:val="both"/>
        <w:rPr>
          <w:rFonts w:cs="Arial"/>
          <w:b/>
          <w:sz w:val="22"/>
        </w:rPr>
      </w:pPr>
      <w:r w:rsidRPr="00D14EAF">
        <w:rPr>
          <w:rFonts w:cs="Arial"/>
          <w:b/>
          <w:sz w:val="22"/>
        </w:rPr>
        <w:t>************</w:t>
      </w:r>
    </w:p>
    <w:p w14:paraId="21714D17" w14:textId="77777777" w:rsidR="009D03FE" w:rsidRDefault="009D03FE" w:rsidP="009D03FE">
      <w:pPr>
        <w:spacing w:line="360" w:lineRule="auto"/>
        <w:jc w:val="both"/>
        <w:rPr>
          <w:rFonts w:cs="Arial"/>
          <w:b/>
          <w:bCs/>
          <w:sz w:val="22"/>
          <w:szCs w:val="22"/>
          <w:u w:val="single"/>
          <w:lang w:val="es-ES_tradnl"/>
        </w:rPr>
      </w:pPr>
    </w:p>
    <w:p w14:paraId="12A7402D" w14:textId="7A6FF2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D67927" w:rsidRPr="00D67927">
        <w:rPr>
          <w:rFonts w:cs="Arial"/>
          <w:b/>
          <w:bCs/>
          <w:sz w:val="22"/>
          <w:u w:val="single"/>
        </w:rPr>
        <w:t>Consulta</w:t>
      </w:r>
      <w:r w:rsidR="00A41A54">
        <w:rPr>
          <w:rFonts w:cs="Arial"/>
          <w:b/>
          <w:bCs/>
          <w:sz w:val="22"/>
          <w:u w:val="single"/>
        </w:rPr>
        <w:t>s</w:t>
      </w:r>
      <w:r w:rsidR="00D67927" w:rsidRPr="00D67927">
        <w:rPr>
          <w:rFonts w:cs="Arial"/>
          <w:b/>
          <w:bCs/>
          <w:sz w:val="22"/>
          <w:u w:val="single"/>
        </w:rPr>
        <w:t xml:space="preserve"> sobre la situación de los proyectos Las Brisas II, Ivannia</w:t>
      </w:r>
      <w:r w:rsidR="00A41A54">
        <w:rPr>
          <w:rFonts w:cs="Arial"/>
          <w:b/>
          <w:bCs/>
          <w:sz w:val="22"/>
          <w:u w:val="single"/>
        </w:rPr>
        <w:t>,</w:t>
      </w:r>
      <w:r w:rsidR="00D67927" w:rsidRPr="00D67927">
        <w:rPr>
          <w:rFonts w:cs="Arial"/>
          <w:b/>
          <w:bCs/>
          <w:sz w:val="22"/>
          <w:u w:val="single"/>
        </w:rPr>
        <w:t xml:space="preserve"> La Flor</w:t>
      </w:r>
      <w:r w:rsidR="00A41A54">
        <w:rPr>
          <w:rFonts w:cs="Arial"/>
          <w:b/>
          <w:bCs/>
          <w:sz w:val="22"/>
          <w:u w:val="single"/>
        </w:rPr>
        <w:t xml:space="preserve"> y Las Rosas de Río Jiménez</w:t>
      </w:r>
    </w:p>
    <w:p w14:paraId="3555C980" w14:textId="77777777" w:rsidR="009D03FE" w:rsidRDefault="009D03FE" w:rsidP="009D03FE">
      <w:pPr>
        <w:spacing w:line="360" w:lineRule="auto"/>
        <w:jc w:val="both"/>
        <w:rPr>
          <w:rFonts w:cs="Arial"/>
          <w:sz w:val="22"/>
          <w:szCs w:val="22"/>
        </w:rPr>
      </w:pPr>
    </w:p>
    <w:p w14:paraId="37201475" w14:textId="5F873CC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60FDE">
        <w:rPr>
          <w:rFonts w:cs="Arial"/>
          <w:sz w:val="22"/>
          <w:u w:val="single"/>
          <w:lang w:val="es-ES_tradnl"/>
        </w:rPr>
        <w:t>106</w:t>
      </w:r>
      <w:r w:rsidRPr="0039311E">
        <w:rPr>
          <w:rFonts w:cs="Arial"/>
          <w:sz w:val="22"/>
          <w:u w:val="single"/>
          <w:lang w:val="es-ES_tradnl"/>
        </w:rPr>
        <w:t>:</w:t>
      </w:r>
      <w:r w:rsidR="00D60FDE">
        <w:rPr>
          <w:rFonts w:cs="Arial"/>
          <w:sz w:val="22"/>
          <w:u w:val="single"/>
          <w:lang w:val="es-ES_tradnl"/>
        </w:rPr>
        <w:t>30</w:t>
      </w:r>
      <w:r>
        <w:rPr>
          <w:rFonts w:cs="Arial"/>
          <w:sz w:val="22"/>
          <w:lang w:val="es-ES_tradnl"/>
        </w:rPr>
        <w:t xml:space="preserve"> </w:t>
      </w:r>
      <w:r w:rsidR="00D60FDE">
        <w:rPr>
          <w:rFonts w:cs="Arial"/>
          <w:sz w:val="22"/>
          <w:lang w:val="es-ES_tradnl"/>
        </w:rPr>
        <w:t xml:space="preserve">La licenciada Camacho Murillo atiende una consulta de la Directora Pérez Gutiérrez sobre la situación de los proyectos Las Brisas II, Ivannia y La Flor, </w:t>
      </w:r>
      <w:r w:rsidR="00A41A54">
        <w:rPr>
          <w:rFonts w:cs="Arial"/>
          <w:sz w:val="22"/>
          <w:lang w:val="es-ES_tradnl"/>
        </w:rPr>
        <w:t>señalando que en relación con el proyecto Las Brisas II, ya se aprobaron los planos y actualmente se tiene un trámite pendiente en el INVU, lo cual es ampliado por la Directora Presidenta.</w:t>
      </w:r>
    </w:p>
    <w:p w14:paraId="27032654" w14:textId="3EE21991" w:rsidR="00A41A54" w:rsidRDefault="00A41A54" w:rsidP="009D03FE">
      <w:pPr>
        <w:spacing w:line="360" w:lineRule="auto"/>
        <w:jc w:val="both"/>
        <w:rPr>
          <w:rFonts w:cs="Arial"/>
          <w:sz w:val="22"/>
          <w:lang w:val="es-ES_tradnl"/>
        </w:rPr>
      </w:pPr>
    </w:p>
    <w:p w14:paraId="02FB9A3C" w14:textId="44776A5B" w:rsidR="00A41A54" w:rsidRDefault="00A41A54" w:rsidP="009D03FE">
      <w:pPr>
        <w:spacing w:line="360" w:lineRule="auto"/>
        <w:jc w:val="both"/>
        <w:rPr>
          <w:rFonts w:cs="Arial"/>
          <w:sz w:val="22"/>
          <w:lang w:val="es-ES_tradnl"/>
        </w:rPr>
      </w:pPr>
      <w:r>
        <w:rPr>
          <w:rFonts w:cs="Arial"/>
          <w:sz w:val="22"/>
          <w:lang w:val="es-ES_tradnl"/>
        </w:rPr>
        <w:t>Sobre los proyectos Ivannia y La Flor, informa que se está preparando un informe actualizado sobre la situación actual de ambos proyectos y se estará presentando la próxima sesión.</w:t>
      </w:r>
    </w:p>
    <w:p w14:paraId="34380A83" w14:textId="64F81B2E" w:rsidR="00A41A54" w:rsidRDefault="00A41A54" w:rsidP="009D03FE">
      <w:pPr>
        <w:spacing w:line="360" w:lineRule="auto"/>
        <w:jc w:val="both"/>
        <w:rPr>
          <w:rFonts w:cs="Arial"/>
          <w:sz w:val="22"/>
          <w:lang w:val="es-ES_tradnl"/>
        </w:rPr>
      </w:pPr>
    </w:p>
    <w:p w14:paraId="40403990" w14:textId="47AD466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41A54">
        <w:rPr>
          <w:rFonts w:cs="Arial"/>
          <w:sz w:val="22"/>
          <w:u w:val="single"/>
          <w:lang w:val="es-ES_tradnl"/>
        </w:rPr>
        <w:t>113</w:t>
      </w:r>
      <w:r w:rsidRPr="00A25DB7">
        <w:rPr>
          <w:rFonts w:cs="Arial"/>
          <w:sz w:val="22"/>
          <w:u w:val="single"/>
          <w:lang w:val="es-ES_tradnl"/>
        </w:rPr>
        <w:t>:</w:t>
      </w:r>
      <w:r w:rsidR="00A41A54">
        <w:rPr>
          <w:rFonts w:cs="Arial"/>
          <w:sz w:val="22"/>
          <w:u w:val="single"/>
          <w:lang w:val="es-ES_tradnl"/>
        </w:rPr>
        <w:t>36</w:t>
      </w:r>
      <w:r>
        <w:rPr>
          <w:rFonts w:cs="Arial"/>
          <w:sz w:val="22"/>
          <w:lang w:val="es-ES_tradnl"/>
        </w:rPr>
        <w:t xml:space="preserve"> </w:t>
      </w:r>
      <w:r w:rsidR="00A41A54">
        <w:rPr>
          <w:rFonts w:cs="Arial"/>
          <w:sz w:val="22"/>
          <w:lang w:val="es-ES_tradnl"/>
        </w:rPr>
        <w:t xml:space="preserve">La </w:t>
      </w:r>
      <w:r w:rsidR="00595158">
        <w:rPr>
          <w:rFonts w:cs="Arial"/>
          <w:sz w:val="22"/>
          <w:lang w:val="es-ES_tradnl"/>
        </w:rPr>
        <w:t xml:space="preserve">Directora Presidenta atiende </w:t>
      </w:r>
      <w:r w:rsidR="00A41A54">
        <w:rPr>
          <w:rFonts w:cs="Arial"/>
          <w:sz w:val="22"/>
          <w:lang w:val="es-ES_tradnl"/>
        </w:rPr>
        <w:t xml:space="preserve">una consulta de la Directora </w:t>
      </w:r>
      <w:r w:rsidR="00A41A54" w:rsidRPr="00A41A54">
        <w:rPr>
          <w:rFonts w:cs="Arial"/>
          <w:bCs/>
          <w:sz w:val="22"/>
          <w:lang w:val="es-ES_tradnl"/>
        </w:rPr>
        <w:t>Ulibarri Pernús</w:t>
      </w:r>
      <w:r w:rsidR="00595158">
        <w:rPr>
          <w:rFonts w:cs="Arial"/>
          <w:bCs/>
          <w:sz w:val="22"/>
          <w:lang w:val="es-ES_tradnl"/>
        </w:rPr>
        <w:t>,</w:t>
      </w:r>
      <w:r w:rsidR="00A41A54">
        <w:rPr>
          <w:rFonts w:cs="Arial"/>
          <w:bCs/>
          <w:sz w:val="22"/>
          <w:lang w:val="es-ES_tradnl"/>
        </w:rPr>
        <w:t xml:space="preserve"> sobre el estado de la solicitud de financiamiento para el proyecto Las Rosas de Río Jiménez, indicando que </w:t>
      </w:r>
      <w:r w:rsidR="00595158">
        <w:rPr>
          <w:rFonts w:cs="Arial"/>
          <w:bCs/>
          <w:sz w:val="22"/>
          <w:lang w:val="es-ES_tradnl"/>
        </w:rPr>
        <w:t xml:space="preserve">se le ha estado dando seguimiento ante el Instituto Costarricense de Acueductos y Alcantarillados, con el fin de resolver los inconvenientes que se presentaron en torno al suministro de agua potable.  </w:t>
      </w:r>
      <w:r w:rsidR="00A41A54">
        <w:rPr>
          <w:rFonts w:cs="Arial"/>
          <w:sz w:val="22"/>
          <w:lang w:val="es-ES_tradnl"/>
        </w:rPr>
        <w:t>Acto seguido, se retira de la sesión la licenciada Camacho Murillo.</w:t>
      </w:r>
    </w:p>
    <w:p w14:paraId="39032A2F" w14:textId="77777777" w:rsidR="009D03FE" w:rsidRPr="00D14EAF" w:rsidRDefault="009D03FE" w:rsidP="009D03FE">
      <w:pPr>
        <w:spacing w:line="360" w:lineRule="auto"/>
        <w:jc w:val="both"/>
        <w:rPr>
          <w:rFonts w:cs="Arial"/>
          <w:b/>
          <w:sz w:val="22"/>
        </w:rPr>
      </w:pPr>
      <w:r w:rsidRPr="00D14EAF">
        <w:rPr>
          <w:rFonts w:cs="Arial"/>
          <w:b/>
          <w:sz w:val="22"/>
        </w:rPr>
        <w:t>************</w:t>
      </w:r>
    </w:p>
    <w:p w14:paraId="497620B2" w14:textId="77777777" w:rsidR="009D03FE" w:rsidRDefault="009D03FE" w:rsidP="009D03FE">
      <w:pPr>
        <w:spacing w:line="360" w:lineRule="auto"/>
        <w:jc w:val="both"/>
        <w:rPr>
          <w:rFonts w:cs="Arial"/>
          <w:b/>
          <w:bCs/>
          <w:sz w:val="22"/>
          <w:szCs w:val="22"/>
          <w:u w:val="single"/>
          <w:lang w:val="es-ES_tradnl"/>
        </w:rPr>
      </w:pPr>
    </w:p>
    <w:p w14:paraId="53D11B6A" w14:textId="5838C5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E2B73" w:rsidRPr="00FE2B73">
        <w:rPr>
          <w:rFonts w:cs="Arial"/>
          <w:b/>
          <w:sz w:val="22"/>
          <w:szCs w:val="22"/>
          <w:u w:val="single"/>
        </w:rPr>
        <w:t>Presentación de avance de las acciones de la estrategia por la crisis del COVID-19</w:t>
      </w:r>
    </w:p>
    <w:p w14:paraId="181587AE" w14:textId="77777777" w:rsidR="009D03FE" w:rsidRDefault="009D03FE" w:rsidP="009D03FE">
      <w:pPr>
        <w:spacing w:line="360" w:lineRule="auto"/>
        <w:jc w:val="both"/>
        <w:rPr>
          <w:rFonts w:cs="Arial"/>
          <w:sz w:val="22"/>
          <w:szCs w:val="22"/>
        </w:rPr>
      </w:pPr>
    </w:p>
    <w:p w14:paraId="0C911170" w14:textId="67A5831B" w:rsidR="00474EF2" w:rsidRDefault="00595158" w:rsidP="00595158">
      <w:pPr>
        <w:spacing w:line="360" w:lineRule="auto"/>
        <w:jc w:val="both"/>
        <w:rPr>
          <w:rFonts w:cs="Arial"/>
          <w:sz w:val="22"/>
          <w:lang w:val="es-CR"/>
        </w:rPr>
      </w:pPr>
      <w:r w:rsidRPr="0039311E">
        <w:rPr>
          <w:rFonts w:cs="Arial"/>
          <w:sz w:val="22"/>
          <w:u w:val="single"/>
          <w:lang w:val="es-ES_tradnl"/>
        </w:rPr>
        <w:t xml:space="preserve">Minuto </w:t>
      </w:r>
      <w:r w:rsidR="00F01D6E">
        <w:rPr>
          <w:rFonts w:cs="Arial"/>
          <w:sz w:val="22"/>
          <w:u w:val="single"/>
          <w:lang w:val="es-ES_tradnl"/>
        </w:rPr>
        <w:t>129</w:t>
      </w:r>
      <w:r w:rsidRPr="0039311E">
        <w:rPr>
          <w:rFonts w:cs="Arial"/>
          <w:sz w:val="22"/>
          <w:u w:val="single"/>
          <w:lang w:val="es-ES_tradnl"/>
        </w:rPr>
        <w:t>:</w:t>
      </w:r>
      <w:r w:rsidR="00124956">
        <w:rPr>
          <w:rFonts w:cs="Arial"/>
          <w:sz w:val="22"/>
          <w:u w:val="single"/>
          <w:lang w:val="es-ES_tradnl"/>
        </w:rPr>
        <w:t>40</w:t>
      </w:r>
      <w:r>
        <w:rPr>
          <w:rFonts w:cs="Arial"/>
          <w:sz w:val="22"/>
          <w:lang w:val="es-ES_tradnl"/>
        </w:rPr>
        <w:t xml:space="preserve"> Luego de un receso, se procede a conocer un informe de la </w:t>
      </w:r>
      <w:r w:rsidRPr="00547388">
        <w:rPr>
          <w:rFonts w:cs="Arial"/>
          <w:sz w:val="22"/>
          <w:lang w:val="es-ES_tradnl"/>
        </w:rPr>
        <w:t>Administración</w:t>
      </w:r>
      <w:r>
        <w:rPr>
          <w:rFonts w:cs="Arial"/>
          <w:sz w:val="22"/>
          <w:lang w:val="es-ES_tradnl"/>
        </w:rPr>
        <w:t xml:space="preserve">, sobre el seguimiento a las </w:t>
      </w:r>
      <w:r w:rsidRPr="00BE3FE7">
        <w:rPr>
          <w:rFonts w:cs="Arial"/>
          <w:sz w:val="22"/>
          <w:lang w:val="es-CR"/>
        </w:rPr>
        <w:t>acciones relacionadas con la crisis de COVID-19</w:t>
      </w:r>
      <w:r>
        <w:rPr>
          <w:rFonts w:cs="Arial"/>
          <w:sz w:val="22"/>
          <w:lang w:val="es-CR"/>
        </w:rPr>
        <w:t xml:space="preserve">, con corte al 15 de junio de 2020, y para estos efectos se incorporan a la sesión el Lic. Carlos Castro Miranda, asistente de la </w:t>
      </w:r>
      <w:r w:rsidRPr="005D0C41">
        <w:rPr>
          <w:rFonts w:cs="Arial"/>
          <w:sz w:val="22"/>
          <w:lang w:val="es-ES_tradnl"/>
        </w:rPr>
        <w:t>Gerencia General</w:t>
      </w:r>
      <w:r>
        <w:rPr>
          <w:rFonts w:cs="Arial"/>
          <w:sz w:val="22"/>
          <w:lang w:val="es-ES_tradnl"/>
        </w:rPr>
        <w:t>, y la Licda.</w:t>
      </w:r>
      <w:r>
        <w:rPr>
          <w:rFonts w:cs="Arial"/>
          <w:sz w:val="22"/>
          <w:lang w:val="es-CR"/>
        </w:rPr>
        <w:t xml:space="preserve"> Tricia Hernández Brenes, Directora del FONAVI, quien, con base en el reporte y la matriz que presenta, se refiere a las disposiciones emitidas en torno al tema, así como a</w:t>
      </w:r>
      <w:r w:rsidR="00474EF2">
        <w:rPr>
          <w:rFonts w:cs="Arial"/>
          <w:sz w:val="22"/>
          <w:lang w:val="es-CR"/>
        </w:rPr>
        <w:t xml:space="preserve">l grado de avance de cada una de las acciones </w:t>
      </w:r>
      <w:r>
        <w:rPr>
          <w:rFonts w:cs="Arial"/>
          <w:sz w:val="22"/>
          <w:lang w:val="es-CR"/>
        </w:rPr>
        <w:t xml:space="preserve">efectuadas hasta el pasado 15 de junio, </w:t>
      </w:r>
      <w:r w:rsidR="00474EF2">
        <w:rPr>
          <w:rFonts w:cs="Arial"/>
          <w:sz w:val="22"/>
          <w:lang w:val="es-CR"/>
        </w:rPr>
        <w:t>atendiendo</w:t>
      </w:r>
      <w:r w:rsidR="00573CD3">
        <w:rPr>
          <w:rFonts w:cs="Arial"/>
          <w:sz w:val="22"/>
          <w:lang w:val="es-CR"/>
        </w:rPr>
        <w:t>, con el apoyo del Gerente General,</w:t>
      </w:r>
      <w:r w:rsidR="00474EF2">
        <w:rPr>
          <w:rFonts w:cs="Arial"/>
          <w:sz w:val="22"/>
          <w:lang w:val="es-CR"/>
        </w:rPr>
        <w:t xml:space="preserve"> las consultas y las observaciones que al respecto van planteando los señores Directores, relacionadas, fundamentalmente, con </w:t>
      </w:r>
      <w:r w:rsidR="00573CD3">
        <w:rPr>
          <w:rFonts w:cs="Arial"/>
          <w:sz w:val="22"/>
          <w:lang w:val="es-CR"/>
        </w:rPr>
        <w:t xml:space="preserve">los siguientes aspectos: a) </w:t>
      </w:r>
      <w:r w:rsidR="00474EF2">
        <w:rPr>
          <w:rFonts w:cs="Arial"/>
          <w:sz w:val="22"/>
          <w:lang w:val="es-CR"/>
        </w:rPr>
        <w:t>la falta de avance en la priorización de los proyectos de vivienda a financiar durante el presente año</w:t>
      </w:r>
      <w:r w:rsidR="00573CD3">
        <w:rPr>
          <w:rFonts w:cs="Arial"/>
          <w:sz w:val="22"/>
          <w:lang w:val="es-CR"/>
        </w:rPr>
        <w:t xml:space="preserve">; b) </w:t>
      </w:r>
      <w:r w:rsidR="00D54329">
        <w:rPr>
          <w:rFonts w:cs="Arial"/>
          <w:sz w:val="22"/>
          <w:lang w:val="es-CR"/>
        </w:rPr>
        <w:t xml:space="preserve">la ausencia de una estimación de los recursos que ingresarán al FOSUVI con base en el </w:t>
      </w:r>
      <w:r w:rsidR="00D54329">
        <w:rPr>
          <w:rFonts w:cs="Arial"/>
          <w:sz w:val="22"/>
          <w:lang w:val="es-CR"/>
        </w:rPr>
        <w:lastRenderedPageBreak/>
        <w:t>escenario definido</w:t>
      </w:r>
      <w:r w:rsidR="00573CD3">
        <w:rPr>
          <w:rFonts w:cs="Arial"/>
          <w:sz w:val="22"/>
          <w:lang w:val="es-CR"/>
        </w:rPr>
        <w:t xml:space="preserve">; c) </w:t>
      </w:r>
      <w:r w:rsidR="00B02BE4">
        <w:rPr>
          <w:rFonts w:cs="Arial"/>
          <w:sz w:val="22"/>
          <w:lang w:val="es-CR"/>
        </w:rPr>
        <w:t>la necesidad de definir una estrategia con respecto a los proyectos que no podrán financiarse durante el presente año</w:t>
      </w:r>
      <w:r w:rsidR="006176E3">
        <w:rPr>
          <w:rFonts w:cs="Arial"/>
          <w:sz w:val="22"/>
          <w:lang w:val="es-CR"/>
        </w:rPr>
        <w:t>; d) la falta de conclusión del análisis sobre la eliminación de piso de los créditos del FONAVI; y e) la conveniencia de tomar previsiones para que el gasto administrativo se ajuste a lo indicado en el escenario definido.</w:t>
      </w:r>
    </w:p>
    <w:p w14:paraId="7A685027" w14:textId="77777777" w:rsidR="00474EF2" w:rsidRDefault="00474EF2" w:rsidP="00595158">
      <w:pPr>
        <w:spacing w:line="360" w:lineRule="auto"/>
        <w:jc w:val="both"/>
        <w:rPr>
          <w:rFonts w:cs="Arial"/>
          <w:sz w:val="22"/>
          <w:lang w:val="es-CR"/>
        </w:rPr>
      </w:pPr>
    </w:p>
    <w:p w14:paraId="0981018C" w14:textId="0F9DF16C" w:rsidR="00B02BE4" w:rsidRDefault="00595158" w:rsidP="00595158">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16</w:t>
      </w:r>
      <w:r w:rsidR="00B02BE4">
        <w:rPr>
          <w:rFonts w:cs="Arial"/>
          <w:sz w:val="22"/>
          <w:u w:val="single"/>
          <w:lang w:val="es-ES_tradnl"/>
        </w:rPr>
        <w:t>2</w:t>
      </w:r>
      <w:r w:rsidRPr="00A25DB7">
        <w:rPr>
          <w:rFonts w:cs="Arial"/>
          <w:sz w:val="22"/>
          <w:u w:val="single"/>
          <w:lang w:val="es-ES_tradnl"/>
        </w:rPr>
        <w:t>:</w:t>
      </w:r>
      <w:r w:rsidR="00B02BE4">
        <w:rPr>
          <w:rFonts w:cs="Arial"/>
          <w:sz w:val="22"/>
          <w:u w:val="single"/>
          <w:lang w:val="es-ES_tradnl"/>
        </w:rPr>
        <w:t>10</w:t>
      </w:r>
      <w:r>
        <w:rPr>
          <w:rFonts w:cs="Arial"/>
          <w:sz w:val="22"/>
          <w:lang w:val="es-ES_tradnl"/>
        </w:rPr>
        <w:t xml:space="preserve"> </w:t>
      </w:r>
      <w:r w:rsidR="00B02BE4">
        <w:rPr>
          <w:rFonts w:cs="Arial"/>
          <w:sz w:val="22"/>
          <w:lang w:val="es-ES_tradnl"/>
        </w:rPr>
        <w:t xml:space="preserve">Se conoce y luego se avala una moción de la Directora </w:t>
      </w:r>
      <w:r w:rsidR="00B02BE4" w:rsidRPr="00B02BE4">
        <w:rPr>
          <w:rFonts w:cs="Arial"/>
          <w:bCs/>
          <w:sz w:val="22"/>
          <w:lang w:val="es-ES_tradnl"/>
        </w:rPr>
        <w:t>Ulibarri Pernús</w:t>
      </w:r>
      <w:r w:rsidR="00B02BE4">
        <w:rPr>
          <w:rFonts w:cs="Arial"/>
          <w:bCs/>
          <w:sz w:val="22"/>
          <w:lang w:val="es-ES_tradnl"/>
        </w:rPr>
        <w:t xml:space="preserve">, para que se conforme una comisión con miembros de esta </w:t>
      </w:r>
      <w:r w:rsidR="00B02BE4" w:rsidRPr="00B02BE4">
        <w:rPr>
          <w:rFonts w:cs="Arial"/>
          <w:bCs/>
          <w:sz w:val="22"/>
          <w:lang w:val="es-ES_tradnl"/>
        </w:rPr>
        <w:t>Junta Directiva</w:t>
      </w:r>
      <w:r w:rsidR="00B02BE4">
        <w:rPr>
          <w:rFonts w:cs="Arial"/>
          <w:bCs/>
          <w:sz w:val="22"/>
          <w:lang w:val="es-ES_tradnl"/>
        </w:rPr>
        <w:t xml:space="preserve">, con el propósito de revisar con </w:t>
      </w:r>
      <w:r w:rsidR="00B02BE4">
        <w:rPr>
          <w:rFonts w:cs="Arial"/>
          <w:sz w:val="22"/>
          <w:szCs w:val="22"/>
        </w:rPr>
        <w:t xml:space="preserve">la </w:t>
      </w:r>
      <w:r w:rsidR="00B02BE4" w:rsidRPr="00D54329">
        <w:rPr>
          <w:rFonts w:cs="Arial"/>
          <w:sz w:val="22"/>
          <w:szCs w:val="22"/>
          <w:lang w:val="es-ES_tradnl"/>
        </w:rPr>
        <w:t>Administración</w:t>
      </w:r>
      <w:r w:rsidR="00B02BE4">
        <w:rPr>
          <w:rFonts w:cs="Arial"/>
          <w:sz w:val="22"/>
          <w:szCs w:val="22"/>
          <w:lang w:val="es-ES_tradnl"/>
        </w:rPr>
        <w:t xml:space="preserve">, el detalle de la situación actual de cada una de las acciones contenidas en la </w:t>
      </w:r>
      <w:r w:rsidR="00B02BE4" w:rsidRPr="001F38CD">
        <w:rPr>
          <w:rFonts w:cs="Arial"/>
          <w:sz w:val="22"/>
          <w:szCs w:val="22"/>
          <w:lang w:val="es-CR"/>
        </w:rPr>
        <w:t>matriz “Estrategia de acción por crisis del COVID-19”</w:t>
      </w:r>
      <w:r w:rsidR="00B02BE4">
        <w:rPr>
          <w:rFonts w:cs="Arial"/>
          <w:sz w:val="22"/>
          <w:szCs w:val="22"/>
          <w:lang w:val="es-CR"/>
        </w:rPr>
        <w:t xml:space="preserve">, y presenten a esta </w:t>
      </w:r>
      <w:r w:rsidR="00B02BE4" w:rsidRPr="001F38CD">
        <w:rPr>
          <w:rFonts w:cs="Arial"/>
          <w:sz w:val="22"/>
          <w:szCs w:val="22"/>
          <w:lang w:val="es-ES_tradnl"/>
        </w:rPr>
        <w:t>Junta Directiva</w:t>
      </w:r>
      <w:r w:rsidR="00B02BE4">
        <w:rPr>
          <w:rFonts w:cs="Arial"/>
          <w:sz w:val="22"/>
          <w:szCs w:val="22"/>
          <w:lang w:val="es-ES_tradnl"/>
        </w:rPr>
        <w:t xml:space="preserve"> el criterio y las recomendaciones que estimen pertinentes.  Lo anterior, según se consigna en el </w:t>
      </w:r>
      <w:r w:rsidR="00B02BE4" w:rsidRPr="00B02BE4">
        <w:rPr>
          <w:rFonts w:cs="Arial"/>
          <w:b/>
          <w:bCs/>
          <w:sz w:val="22"/>
          <w:szCs w:val="22"/>
          <w:lang w:val="es-ES_tradnl"/>
        </w:rPr>
        <w:t>Acuerdo N° 12</w:t>
      </w:r>
      <w:r w:rsidR="00B02BE4">
        <w:rPr>
          <w:rFonts w:cs="Arial"/>
          <w:sz w:val="22"/>
          <w:szCs w:val="22"/>
          <w:lang w:val="es-ES_tradnl"/>
        </w:rPr>
        <w:t xml:space="preserve"> que se anexa a esta minuta.  Acto seguido, se retiran de la sesión los funcionarios Castro Miranda y Hernández Brenes.</w:t>
      </w:r>
    </w:p>
    <w:p w14:paraId="5053834D" w14:textId="77777777" w:rsidR="009D03FE" w:rsidRPr="00D14EAF" w:rsidRDefault="009D03FE" w:rsidP="009D03FE">
      <w:pPr>
        <w:spacing w:line="360" w:lineRule="auto"/>
        <w:jc w:val="both"/>
        <w:rPr>
          <w:rFonts w:cs="Arial"/>
          <w:b/>
          <w:sz w:val="22"/>
        </w:rPr>
      </w:pPr>
      <w:r w:rsidRPr="00D14EAF">
        <w:rPr>
          <w:rFonts w:cs="Arial"/>
          <w:b/>
          <w:sz w:val="22"/>
        </w:rPr>
        <w:t>************</w:t>
      </w:r>
    </w:p>
    <w:p w14:paraId="2EE113D7" w14:textId="77777777" w:rsidR="009D03FE" w:rsidRDefault="009D03FE" w:rsidP="009D03FE">
      <w:pPr>
        <w:spacing w:line="360" w:lineRule="auto"/>
        <w:jc w:val="both"/>
        <w:rPr>
          <w:rFonts w:cs="Arial"/>
          <w:b/>
          <w:bCs/>
          <w:sz w:val="22"/>
          <w:szCs w:val="22"/>
          <w:u w:val="single"/>
          <w:lang w:val="es-ES_tradnl"/>
        </w:rPr>
      </w:pPr>
    </w:p>
    <w:p w14:paraId="0BC2E40B" w14:textId="579C6C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E2B73" w:rsidRPr="00FE2B73">
        <w:rPr>
          <w:rFonts w:cs="Arial"/>
          <w:b/>
          <w:sz w:val="22"/>
          <w:szCs w:val="22"/>
          <w:u w:val="single"/>
        </w:rPr>
        <w:t>Consulta sobre la contratación de plazas de Tecnología de Información</w:t>
      </w:r>
    </w:p>
    <w:p w14:paraId="4EB331AB" w14:textId="77777777" w:rsidR="009D03FE" w:rsidRDefault="009D03FE" w:rsidP="009D03FE">
      <w:pPr>
        <w:spacing w:line="360" w:lineRule="auto"/>
        <w:jc w:val="both"/>
        <w:rPr>
          <w:rFonts w:cs="Arial"/>
          <w:sz w:val="22"/>
          <w:szCs w:val="22"/>
        </w:rPr>
      </w:pPr>
    </w:p>
    <w:p w14:paraId="4B854563" w14:textId="3CDDA8D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176E3">
        <w:rPr>
          <w:rFonts w:cs="Arial"/>
          <w:sz w:val="22"/>
          <w:u w:val="single"/>
          <w:lang w:val="es-ES_tradnl"/>
        </w:rPr>
        <w:t>18</w:t>
      </w:r>
      <w:r w:rsidR="00D11CFE">
        <w:rPr>
          <w:rFonts w:cs="Arial"/>
          <w:sz w:val="22"/>
          <w:u w:val="single"/>
          <w:lang w:val="es-ES_tradnl"/>
        </w:rPr>
        <w:t>8</w:t>
      </w:r>
      <w:r w:rsidRPr="0039311E">
        <w:rPr>
          <w:rFonts w:cs="Arial"/>
          <w:sz w:val="22"/>
          <w:u w:val="single"/>
          <w:lang w:val="es-ES_tradnl"/>
        </w:rPr>
        <w:t>:</w:t>
      </w:r>
      <w:r w:rsidR="006176E3">
        <w:rPr>
          <w:rFonts w:cs="Arial"/>
          <w:sz w:val="22"/>
          <w:u w:val="single"/>
          <w:lang w:val="es-ES_tradnl"/>
        </w:rPr>
        <w:t>2</w:t>
      </w:r>
      <w:r w:rsidR="00D11CFE">
        <w:rPr>
          <w:rFonts w:cs="Arial"/>
          <w:sz w:val="22"/>
          <w:u w:val="single"/>
          <w:lang w:val="es-ES_tradnl"/>
        </w:rPr>
        <w:t>0</w:t>
      </w:r>
      <w:r>
        <w:rPr>
          <w:rFonts w:cs="Arial"/>
          <w:sz w:val="22"/>
          <w:lang w:val="es-ES_tradnl"/>
        </w:rPr>
        <w:t xml:space="preserve"> </w:t>
      </w:r>
      <w:r w:rsidR="00B02BE4">
        <w:rPr>
          <w:rFonts w:cs="Arial"/>
          <w:sz w:val="22"/>
          <w:lang w:val="es-ES_tradnl"/>
        </w:rPr>
        <w:t>El señor Gerente General</w:t>
      </w:r>
      <w:r w:rsidR="00D11CFE">
        <w:rPr>
          <w:rFonts w:cs="Arial"/>
          <w:sz w:val="22"/>
          <w:lang w:val="es-ES_tradnl"/>
        </w:rPr>
        <w:t xml:space="preserve">, con el apoyo del licenciado Mora Villalobos, </w:t>
      </w:r>
      <w:r w:rsidR="00B02BE4">
        <w:rPr>
          <w:rFonts w:cs="Arial"/>
          <w:sz w:val="22"/>
          <w:lang w:val="es-ES_tradnl"/>
        </w:rPr>
        <w:t xml:space="preserve"> atiende</w:t>
      </w:r>
      <w:r w:rsidR="00D11CFE">
        <w:rPr>
          <w:rFonts w:cs="Arial"/>
          <w:sz w:val="22"/>
          <w:lang w:val="es-ES_tradnl"/>
        </w:rPr>
        <w:t>n</w:t>
      </w:r>
      <w:r w:rsidR="00B02BE4">
        <w:rPr>
          <w:rFonts w:cs="Arial"/>
          <w:sz w:val="22"/>
          <w:lang w:val="es-ES_tradnl"/>
        </w:rPr>
        <w:t xml:space="preserve"> una consulta del Director </w:t>
      </w:r>
      <w:r w:rsidR="00D11CFE">
        <w:rPr>
          <w:rFonts w:cs="Arial"/>
          <w:sz w:val="22"/>
          <w:lang w:val="es-ES_tradnl"/>
        </w:rPr>
        <w:t xml:space="preserve">Pérez Venegas, sobre el estado de las contrataciones del Director de T.I. y del oficial de seguridad de T.I., indicándose, en el primer caso, que ya se hicieron los ajustes al cartel de contratación, según las observaciones planteadas por la </w:t>
      </w:r>
      <w:r w:rsidR="00D11CFE" w:rsidRPr="00D11CFE">
        <w:rPr>
          <w:rFonts w:cs="Arial"/>
          <w:sz w:val="22"/>
          <w:szCs w:val="22"/>
          <w:lang w:val="es-ES_tradnl"/>
        </w:rPr>
        <w:t>Asesoría Legal</w:t>
      </w:r>
      <w:r w:rsidR="00D11CFE">
        <w:rPr>
          <w:rFonts w:cs="Arial"/>
          <w:sz w:val="22"/>
          <w:szCs w:val="22"/>
          <w:lang w:val="es-ES_tradnl"/>
        </w:rPr>
        <w:t>; y en el segundo caso, se tenía previsto para hoy que el Área de Recursos Humanos concluyera el proceso de contratación.  No obstante, toma nota de una solicitud del Director Pérez Venegas, para darle prioridad a este tema.</w:t>
      </w:r>
    </w:p>
    <w:p w14:paraId="657BBA33" w14:textId="77777777" w:rsidR="009D03FE" w:rsidRPr="00D14EAF" w:rsidRDefault="009D03FE" w:rsidP="009D03FE">
      <w:pPr>
        <w:spacing w:line="360" w:lineRule="auto"/>
        <w:jc w:val="both"/>
        <w:rPr>
          <w:rFonts w:cs="Arial"/>
          <w:b/>
          <w:sz w:val="22"/>
        </w:rPr>
      </w:pPr>
      <w:r w:rsidRPr="00D14EAF">
        <w:rPr>
          <w:rFonts w:cs="Arial"/>
          <w:b/>
          <w:sz w:val="22"/>
        </w:rPr>
        <w:t>************</w:t>
      </w:r>
    </w:p>
    <w:p w14:paraId="56A31B61" w14:textId="77777777" w:rsidR="009D03FE" w:rsidRDefault="009D03FE" w:rsidP="009D03FE">
      <w:pPr>
        <w:spacing w:line="360" w:lineRule="auto"/>
        <w:jc w:val="both"/>
        <w:rPr>
          <w:rFonts w:cs="Arial"/>
          <w:b/>
          <w:bCs/>
          <w:sz w:val="22"/>
          <w:szCs w:val="22"/>
          <w:u w:val="single"/>
          <w:lang w:val="es-ES_tradnl"/>
        </w:rPr>
      </w:pPr>
    </w:p>
    <w:p w14:paraId="4A5E44CF" w14:textId="4B0840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E2B73" w:rsidRPr="00FE2B73">
        <w:rPr>
          <w:rFonts w:cs="Arial"/>
          <w:b/>
          <w:bCs/>
          <w:sz w:val="22"/>
          <w:u w:val="single"/>
        </w:rPr>
        <w:t xml:space="preserve">Consulta sobre encuesta de la </w:t>
      </w:r>
      <w:r w:rsidR="00FE2B73" w:rsidRPr="00FE2B73">
        <w:rPr>
          <w:rFonts w:cs="Arial"/>
          <w:b/>
          <w:bCs/>
          <w:sz w:val="22"/>
          <w:u w:val="single"/>
          <w:lang w:val="es-ES_tradnl"/>
        </w:rPr>
        <w:t>Auditoría Interna para los miembros de la Junta Directiva</w:t>
      </w:r>
    </w:p>
    <w:p w14:paraId="1D829A9C" w14:textId="77777777" w:rsidR="009D03FE" w:rsidRDefault="009D03FE" w:rsidP="009D03FE">
      <w:pPr>
        <w:spacing w:line="360" w:lineRule="auto"/>
        <w:jc w:val="both"/>
        <w:rPr>
          <w:rFonts w:cs="Arial"/>
          <w:sz w:val="22"/>
          <w:szCs w:val="22"/>
        </w:rPr>
      </w:pPr>
    </w:p>
    <w:p w14:paraId="3B6A86DF" w14:textId="20BB799B" w:rsidR="006961BA"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11CFE">
        <w:rPr>
          <w:rFonts w:cs="Arial"/>
          <w:sz w:val="22"/>
          <w:u w:val="single"/>
          <w:lang w:val="es-ES_tradnl"/>
        </w:rPr>
        <w:t>191</w:t>
      </w:r>
      <w:r w:rsidRPr="0039311E">
        <w:rPr>
          <w:rFonts w:cs="Arial"/>
          <w:sz w:val="22"/>
          <w:u w:val="single"/>
          <w:lang w:val="es-ES_tradnl"/>
        </w:rPr>
        <w:t>:</w:t>
      </w:r>
      <w:r w:rsidR="00D11CFE">
        <w:rPr>
          <w:rFonts w:cs="Arial"/>
          <w:sz w:val="22"/>
          <w:u w:val="single"/>
          <w:lang w:val="es-ES_tradnl"/>
        </w:rPr>
        <w:t>30</w:t>
      </w:r>
      <w:r>
        <w:rPr>
          <w:rFonts w:cs="Arial"/>
          <w:sz w:val="22"/>
          <w:lang w:val="es-ES_tradnl"/>
        </w:rPr>
        <w:t xml:space="preserve"> </w:t>
      </w:r>
      <w:r w:rsidR="006961BA">
        <w:rPr>
          <w:rFonts w:cs="Arial"/>
          <w:sz w:val="22"/>
          <w:lang w:val="es-ES_tradnl"/>
        </w:rPr>
        <w:t xml:space="preserve">El licenciado González Zumbado atiene una inquietud del Director Pérez Venegas, sobre los alcances de una encuesta que la </w:t>
      </w:r>
      <w:r w:rsidR="006961BA" w:rsidRPr="006961BA">
        <w:rPr>
          <w:rFonts w:cs="Arial"/>
          <w:sz w:val="22"/>
          <w:lang w:val="es-ES_tradnl"/>
        </w:rPr>
        <w:t>Auditoría Interna</w:t>
      </w:r>
      <w:r w:rsidR="006961BA">
        <w:rPr>
          <w:rFonts w:cs="Arial"/>
          <w:sz w:val="22"/>
          <w:lang w:val="es-ES_tradnl"/>
        </w:rPr>
        <w:t xml:space="preserve"> les remitió hoy vía correo electrónico a los miembros de la </w:t>
      </w:r>
      <w:r w:rsidR="006961BA" w:rsidRPr="006961BA">
        <w:rPr>
          <w:rFonts w:cs="Arial"/>
          <w:sz w:val="22"/>
          <w:lang w:val="es-ES_tradnl"/>
        </w:rPr>
        <w:t>Junta Directiva</w:t>
      </w:r>
      <w:r w:rsidR="006961BA">
        <w:rPr>
          <w:rFonts w:cs="Arial"/>
          <w:sz w:val="22"/>
          <w:lang w:val="es-ES_tradnl"/>
        </w:rPr>
        <w:t xml:space="preserve">, destacando que esta encuesta </w:t>
      </w:r>
      <w:r w:rsidR="0061381A">
        <w:rPr>
          <w:rFonts w:cs="Arial"/>
          <w:sz w:val="22"/>
          <w:lang w:val="es-ES_tradnl"/>
        </w:rPr>
        <w:t xml:space="preserve">es exclusivamente para los miembros de este Órgano Colegiado y forma parte del proceso de evaluación de la gestión de la </w:t>
      </w:r>
      <w:r w:rsidR="0061381A" w:rsidRPr="0061381A">
        <w:rPr>
          <w:rFonts w:cs="Arial"/>
          <w:sz w:val="22"/>
          <w:lang w:val="es-ES_tradnl"/>
        </w:rPr>
        <w:t>Auditoría Interna</w:t>
      </w:r>
      <w:r w:rsidR="0061381A">
        <w:rPr>
          <w:rFonts w:cs="Arial"/>
          <w:sz w:val="22"/>
          <w:lang w:val="es-ES_tradnl"/>
        </w:rPr>
        <w:t>.</w:t>
      </w:r>
    </w:p>
    <w:p w14:paraId="1A5A574C" w14:textId="77777777" w:rsidR="009D03FE" w:rsidRPr="00D14EAF" w:rsidRDefault="009D03FE" w:rsidP="009D03FE">
      <w:pPr>
        <w:spacing w:line="360" w:lineRule="auto"/>
        <w:jc w:val="both"/>
        <w:rPr>
          <w:rFonts w:cs="Arial"/>
          <w:b/>
          <w:sz w:val="22"/>
        </w:rPr>
      </w:pPr>
      <w:r w:rsidRPr="00D14EAF">
        <w:rPr>
          <w:rFonts w:cs="Arial"/>
          <w:b/>
          <w:sz w:val="22"/>
        </w:rPr>
        <w:t>************</w:t>
      </w:r>
    </w:p>
    <w:p w14:paraId="16D3BC94" w14:textId="77777777" w:rsidR="009D03FE" w:rsidRDefault="009D03FE" w:rsidP="009D03FE">
      <w:pPr>
        <w:spacing w:line="360" w:lineRule="auto"/>
        <w:jc w:val="both"/>
        <w:rPr>
          <w:rFonts w:cs="Arial"/>
          <w:b/>
          <w:bCs/>
          <w:sz w:val="22"/>
          <w:szCs w:val="22"/>
          <w:u w:val="single"/>
          <w:lang w:val="es-ES_tradnl"/>
        </w:rPr>
      </w:pPr>
    </w:p>
    <w:p w14:paraId="5940E9F9" w14:textId="4C4C7364" w:rsidR="00FE2B73" w:rsidRPr="00FE2B73" w:rsidRDefault="00320F35" w:rsidP="00FE2B73">
      <w:pPr>
        <w:spacing w:line="360" w:lineRule="auto"/>
        <w:jc w:val="both"/>
        <w:rPr>
          <w:rFonts w:cs="Arial"/>
          <w:b/>
          <w:bCs/>
          <w:sz w:val="22"/>
          <w:u w:val="single"/>
        </w:rPr>
      </w:pPr>
      <w:r>
        <w:rPr>
          <w:rFonts w:cs="Arial"/>
          <w:b/>
          <w:sz w:val="22"/>
          <w:szCs w:val="22"/>
          <w:lang w:val="es-ES_tradnl"/>
        </w:rPr>
        <w:t xml:space="preserve">13° </w:t>
      </w:r>
      <w:r w:rsidR="00FE2B73" w:rsidRPr="00FE2B73">
        <w:rPr>
          <w:rFonts w:cs="Arial"/>
          <w:b/>
          <w:bCs/>
          <w:sz w:val="22"/>
          <w:u w:val="single"/>
          <w:lang w:val="es-ES_tradnl"/>
        </w:rPr>
        <w:t>Consulta sobre el estado del proyecto de Expediente Electrónico</w:t>
      </w:r>
      <w:r w:rsidR="0061381A">
        <w:rPr>
          <w:rFonts w:cs="Arial"/>
          <w:b/>
          <w:bCs/>
          <w:sz w:val="22"/>
          <w:u w:val="single"/>
          <w:lang w:val="es-ES_tradnl"/>
        </w:rPr>
        <w:t xml:space="preserve"> – Fase I </w:t>
      </w:r>
      <w:r w:rsidR="00FE2B73" w:rsidRPr="00FE2B73">
        <w:rPr>
          <w:rFonts w:cs="Arial"/>
          <w:b/>
          <w:bCs/>
          <w:sz w:val="22"/>
          <w:u w:val="single"/>
          <w:lang w:val="es-ES_tradnl"/>
        </w:rPr>
        <w:t xml:space="preserve">y el dictamen de la </w:t>
      </w:r>
      <w:r w:rsidR="00FE2B73" w:rsidRPr="00B66EB2">
        <w:rPr>
          <w:rFonts w:cs="Arial"/>
          <w:b/>
          <w:bCs/>
          <w:sz w:val="22"/>
          <w:szCs w:val="22"/>
          <w:u w:val="single"/>
          <w:lang w:val="es-ES_tradnl"/>
        </w:rPr>
        <w:t xml:space="preserve">Asesoría Legal sobre </w:t>
      </w:r>
      <w:r w:rsidR="00B66EB2" w:rsidRPr="00B66EB2">
        <w:rPr>
          <w:rFonts w:cs="Arial"/>
          <w:b/>
          <w:bCs/>
          <w:sz w:val="22"/>
          <w:szCs w:val="22"/>
          <w:u w:val="single"/>
          <w:lang w:val="es-ES_tradnl"/>
        </w:rPr>
        <w:t xml:space="preserve">los ajustes a las cuotas de los créditos y a </w:t>
      </w:r>
      <w:r w:rsidR="00B66EB2">
        <w:rPr>
          <w:rFonts w:cs="Arial"/>
          <w:b/>
          <w:bCs/>
          <w:sz w:val="22"/>
          <w:szCs w:val="22"/>
          <w:u w:val="single"/>
          <w:lang w:val="es-ES_tradnl"/>
        </w:rPr>
        <w:t>l</w:t>
      </w:r>
      <w:r w:rsidR="00B66EB2" w:rsidRPr="00B66EB2">
        <w:rPr>
          <w:rFonts w:cs="Arial"/>
          <w:b/>
          <w:bCs/>
          <w:sz w:val="22"/>
          <w:szCs w:val="22"/>
          <w:u w:val="single"/>
          <w:lang w:val="es-ES_tradnl"/>
        </w:rPr>
        <w:t>os aportes al Fondo de Garantías</w:t>
      </w:r>
    </w:p>
    <w:p w14:paraId="53F6358F" w14:textId="2A5CCC27" w:rsidR="009D03FE" w:rsidRPr="00AD4F06" w:rsidRDefault="009D03FE" w:rsidP="009D03FE">
      <w:pPr>
        <w:spacing w:line="360" w:lineRule="auto"/>
        <w:jc w:val="both"/>
        <w:outlineLvl w:val="0"/>
        <w:rPr>
          <w:rFonts w:cs="Arial"/>
          <w:sz w:val="22"/>
          <w:szCs w:val="22"/>
          <w:lang w:val="es-ES_tradnl"/>
        </w:rPr>
      </w:pPr>
    </w:p>
    <w:p w14:paraId="494EC26B" w14:textId="429F843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1381A">
        <w:rPr>
          <w:rFonts w:cs="Arial"/>
          <w:sz w:val="22"/>
          <w:u w:val="single"/>
          <w:lang w:val="es-ES_tradnl"/>
        </w:rPr>
        <w:t>200</w:t>
      </w:r>
      <w:r w:rsidRPr="0039311E">
        <w:rPr>
          <w:rFonts w:cs="Arial"/>
          <w:sz w:val="22"/>
          <w:u w:val="single"/>
          <w:lang w:val="es-ES_tradnl"/>
        </w:rPr>
        <w:t>:</w:t>
      </w:r>
      <w:r w:rsidR="0061381A">
        <w:rPr>
          <w:rFonts w:cs="Arial"/>
          <w:sz w:val="22"/>
          <w:u w:val="single"/>
          <w:lang w:val="es-ES_tradnl"/>
        </w:rPr>
        <w:t>28</w:t>
      </w:r>
      <w:r>
        <w:rPr>
          <w:rFonts w:cs="Arial"/>
          <w:sz w:val="22"/>
          <w:lang w:val="es-ES_tradnl"/>
        </w:rPr>
        <w:t xml:space="preserve"> </w:t>
      </w:r>
      <w:r w:rsidR="0061381A">
        <w:rPr>
          <w:rFonts w:cs="Arial"/>
          <w:sz w:val="22"/>
          <w:lang w:val="es-ES_tradnl"/>
        </w:rPr>
        <w:t xml:space="preserve">Atendiendo una consulta de la Directora </w:t>
      </w:r>
      <w:r w:rsidR="0061381A" w:rsidRPr="0061381A">
        <w:rPr>
          <w:rFonts w:cs="Arial"/>
          <w:bCs/>
          <w:sz w:val="22"/>
          <w:lang w:val="es-ES_tradnl"/>
        </w:rPr>
        <w:t>Ulibarri Pernús</w:t>
      </w:r>
      <w:r w:rsidR="0061381A">
        <w:rPr>
          <w:rFonts w:cs="Arial"/>
          <w:bCs/>
          <w:sz w:val="22"/>
          <w:lang w:val="es-ES_tradnl"/>
        </w:rPr>
        <w:t xml:space="preserve">, sobre el proyecto de Expediente Electrónico – Fase I, el Gerente General responde que el informe para esta </w:t>
      </w:r>
      <w:r w:rsidR="0061381A" w:rsidRPr="0061381A">
        <w:rPr>
          <w:rFonts w:cs="Arial"/>
          <w:bCs/>
          <w:sz w:val="22"/>
          <w:lang w:val="es-ES_tradnl"/>
        </w:rPr>
        <w:t>Junta Directiva</w:t>
      </w:r>
      <w:r w:rsidR="0061381A">
        <w:rPr>
          <w:rFonts w:cs="Arial"/>
          <w:bCs/>
          <w:sz w:val="22"/>
          <w:lang w:val="es-ES_tradnl"/>
        </w:rPr>
        <w:t xml:space="preserve"> ya está preparado y dado </w:t>
      </w:r>
      <w:r w:rsidR="003F047B">
        <w:rPr>
          <w:rFonts w:cs="Arial"/>
          <w:bCs/>
          <w:sz w:val="22"/>
          <w:lang w:val="es-ES_tradnl"/>
        </w:rPr>
        <w:t xml:space="preserve">que </w:t>
      </w:r>
      <w:r w:rsidR="0061381A">
        <w:rPr>
          <w:rFonts w:cs="Arial"/>
          <w:bCs/>
          <w:sz w:val="22"/>
          <w:lang w:val="es-ES_tradnl"/>
        </w:rPr>
        <w:t>no se pudo incluir para esta sesión, posiblemente se estará conociendo en la sesión del próximo jueves 2 de julio.</w:t>
      </w:r>
    </w:p>
    <w:p w14:paraId="6D855451" w14:textId="77777777" w:rsidR="009D03FE" w:rsidRDefault="009D03FE" w:rsidP="009D03FE">
      <w:pPr>
        <w:spacing w:line="360" w:lineRule="auto"/>
        <w:jc w:val="both"/>
        <w:rPr>
          <w:rFonts w:cs="Arial"/>
          <w:sz w:val="22"/>
          <w:szCs w:val="22"/>
        </w:rPr>
      </w:pPr>
    </w:p>
    <w:p w14:paraId="5EC86600" w14:textId="76B42B66" w:rsidR="003F047B" w:rsidRDefault="009D03FE" w:rsidP="009D03FE">
      <w:pPr>
        <w:spacing w:line="360" w:lineRule="auto"/>
        <w:jc w:val="both"/>
        <w:rPr>
          <w:rFonts w:cs="Arial"/>
          <w:bCs/>
          <w:sz w:val="22"/>
          <w:lang w:val="es-ES_tradnl"/>
        </w:rPr>
      </w:pPr>
      <w:r w:rsidRPr="00A25DB7">
        <w:rPr>
          <w:rFonts w:cs="Arial"/>
          <w:sz w:val="22"/>
          <w:u w:val="single"/>
          <w:lang w:val="es-ES_tradnl"/>
        </w:rPr>
        <w:t xml:space="preserve">Minuto </w:t>
      </w:r>
      <w:r w:rsidR="003F047B">
        <w:rPr>
          <w:rFonts w:cs="Arial"/>
          <w:sz w:val="22"/>
          <w:u w:val="single"/>
          <w:lang w:val="es-ES_tradnl"/>
        </w:rPr>
        <w:t>201</w:t>
      </w:r>
      <w:r w:rsidRPr="00A25DB7">
        <w:rPr>
          <w:rFonts w:cs="Arial"/>
          <w:sz w:val="22"/>
          <w:u w:val="single"/>
          <w:lang w:val="es-ES_tradnl"/>
        </w:rPr>
        <w:t>:</w:t>
      </w:r>
      <w:r w:rsidR="003F047B">
        <w:rPr>
          <w:rFonts w:cs="Arial"/>
          <w:sz w:val="22"/>
          <w:u w:val="single"/>
          <w:lang w:val="es-ES_tradnl"/>
        </w:rPr>
        <w:t>45</w:t>
      </w:r>
      <w:r>
        <w:rPr>
          <w:rFonts w:cs="Arial"/>
          <w:sz w:val="22"/>
          <w:lang w:val="es-ES_tradnl"/>
        </w:rPr>
        <w:t xml:space="preserve"> </w:t>
      </w:r>
      <w:r w:rsidR="003F047B">
        <w:rPr>
          <w:rFonts w:cs="Arial"/>
          <w:sz w:val="22"/>
          <w:lang w:val="es-ES_tradnl"/>
        </w:rPr>
        <w:t xml:space="preserve">Atendiendo una consulta de la Directora </w:t>
      </w:r>
      <w:r w:rsidR="003F047B" w:rsidRPr="003F047B">
        <w:rPr>
          <w:rFonts w:cs="Arial"/>
          <w:bCs/>
          <w:sz w:val="22"/>
          <w:lang w:val="es-ES_tradnl"/>
        </w:rPr>
        <w:t>Ulibarri Pernús</w:t>
      </w:r>
      <w:r w:rsidR="003F047B">
        <w:rPr>
          <w:rFonts w:cs="Arial"/>
          <w:bCs/>
          <w:sz w:val="22"/>
          <w:lang w:val="es-ES_tradnl"/>
        </w:rPr>
        <w:t xml:space="preserve">, el licenciado Mora Villalobos informa que el pasado viernes 26 de junio, remitió a la Secretaría de esta </w:t>
      </w:r>
      <w:r w:rsidR="003F047B" w:rsidRPr="003F047B">
        <w:rPr>
          <w:rFonts w:cs="Arial"/>
          <w:bCs/>
          <w:sz w:val="22"/>
          <w:lang w:val="es-ES_tradnl"/>
        </w:rPr>
        <w:t>Junta Directiva</w:t>
      </w:r>
      <w:r w:rsidR="003F047B">
        <w:rPr>
          <w:rFonts w:cs="Arial"/>
          <w:bCs/>
          <w:sz w:val="22"/>
          <w:lang w:val="es-ES_tradnl"/>
        </w:rPr>
        <w:t xml:space="preserve">, el dictamen que se le solicitó con el acuerdo N° 10 de la sesión 42-2020, con respecto </w:t>
      </w:r>
      <w:r w:rsidR="003F047B" w:rsidRPr="00A272CF">
        <w:rPr>
          <w:rFonts w:cs="Arial"/>
          <w:sz w:val="22"/>
          <w:lang w:val="es-ES_tradnl"/>
        </w:rPr>
        <w:t xml:space="preserve">a </w:t>
      </w:r>
      <w:r w:rsidR="003F047B">
        <w:rPr>
          <w:rFonts w:cs="Arial"/>
          <w:sz w:val="22"/>
          <w:lang w:val="es-ES_tradnl"/>
        </w:rPr>
        <w:t>la suspensión temporal de los</w:t>
      </w:r>
      <w:r w:rsidR="003F047B" w:rsidRPr="00A272CF">
        <w:rPr>
          <w:rFonts w:cs="Arial"/>
          <w:sz w:val="22"/>
          <w:lang w:val="es-ES_tradnl"/>
        </w:rPr>
        <w:t xml:space="preserve"> pagos de </w:t>
      </w:r>
      <w:r w:rsidR="003F047B">
        <w:rPr>
          <w:rFonts w:cs="Arial"/>
          <w:sz w:val="22"/>
          <w:lang w:val="es-ES_tradnl"/>
        </w:rPr>
        <w:t xml:space="preserve">los </w:t>
      </w:r>
      <w:r w:rsidR="003F047B" w:rsidRPr="00A272CF">
        <w:rPr>
          <w:rFonts w:cs="Arial"/>
          <w:sz w:val="22"/>
          <w:lang w:val="es-ES_tradnl"/>
        </w:rPr>
        <w:t xml:space="preserve">créditos </w:t>
      </w:r>
      <w:r w:rsidR="003F047B">
        <w:rPr>
          <w:rFonts w:cs="Arial"/>
          <w:sz w:val="22"/>
          <w:lang w:val="es-ES_tradnl"/>
        </w:rPr>
        <w:t xml:space="preserve">a las entidades </w:t>
      </w:r>
      <w:r w:rsidR="003F047B" w:rsidRPr="00A272CF">
        <w:rPr>
          <w:rFonts w:cs="Arial"/>
          <w:sz w:val="22"/>
          <w:lang w:val="es-ES_tradnl"/>
        </w:rPr>
        <w:t xml:space="preserve">y </w:t>
      </w:r>
      <w:r w:rsidR="003F047B">
        <w:rPr>
          <w:rFonts w:cs="Arial"/>
          <w:sz w:val="22"/>
          <w:lang w:val="es-ES_tradnl"/>
        </w:rPr>
        <w:t xml:space="preserve">la disminución transitoria de las </w:t>
      </w:r>
      <w:r w:rsidR="003F047B" w:rsidRPr="00A272CF">
        <w:rPr>
          <w:rFonts w:cs="Arial"/>
          <w:sz w:val="22"/>
          <w:lang w:val="es-ES_tradnl"/>
        </w:rPr>
        <w:t xml:space="preserve">cuotas </w:t>
      </w:r>
      <w:r w:rsidR="003F047B">
        <w:rPr>
          <w:rFonts w:cs="Arial"/>
          <w:sz w:val="22"/>
          <w:lang w:val="es-ES_tradnl"/>
        </w:rPr>
        <w:t>de la</w:t>
      </w:r>
      <w:r w:rsidR="00B66EB2">
        <w:rPr>
          <w:rFonts w:cs="Arial"/>
          <w:sz w:val="22"/>
          <w:lang w:val="es-ES_tradnl"/>
        </w:rPr>
        <w:t>s</w:t>
      </w:r>
      <w:r w:rsidR="003F047B">
        <w:rPr>
          <w:rFonts w:cs="Arial"/>
          <w:sz w:val="22"/>
          <w:lang w:val="es-ES_tradnl"/>
        </w:rPr>
        <w:t xml:space="preserve"> mutuales al</w:t>
      </w:r>
      <w:r w:rsidR="003F047B" w:rsidRPr="00A272CF">
        <w:rPr>
          <w:rFonts w:cs="Arial"/>
          <w:sz w:val="22"/>
          <w:lang w:val="es-ES_tradnl"/>
        </w:rPr>
        <w:t xml:space="preserve"> Fondo de Garantías</w:t>
      </w:r>
      <w:r w:rsidR="003F047B">
        <w:rPr>
          <w:rFonts w:cs="Arial"/>
          <w:sz w:val="22"/>
          <w:lang w:val="es-ES_tradnl"/>
        </w:rPr>
        <w:t>.</w:t>
      </w:r>
    </w:p>
    <w:p w14:paraId="1FE89376" w14:textId="77777777" w:rsidR="009D03FE" w:rsidRPr="00D14EAF" w:rsidRDefault="009D03FE" w:rsidP="009D03FE">
      <w:pPr>
        <w:spacing w:line="360" w:lineRule="auto"/>
        <w:jc w:val="both"/>
        <w:rPr>
          <w:rFonts w:cs="Arial"/>
          <w:b/>
          <w:sz w:val="22"/>
        </w:rPr>
      </w:pPr>
      <w:r w:rsidRPr="00D14EAF">
        <w:rPr>
          <w:rFonts w:cs="Arial"/>
          <w:b/>
          <w:sz w:val="22"/>
        </w:rPr>
        <w:t>************</w:t>
      </w:r>
    </w:p>
    <w:p w14:paraId="386DD0C3" w14:textId="77777777" w:rsidR="009D03FE" w:rsidRDefault="009D03FE" w:rsidP="009D03FE">
      <w:pPr>
        <w:spacing w:line="360" w:lineRule="auto"/>
        <w:jc w:val="both"/>
        <w:rPr>
          <w:rFonts w:cs="Arial"/>
          <w:b/>
          <w:bCs/>
          <w:sz w:val="22"/>
          <w:szCs w:val="22"/>
          <w:u w:val="single"/>
          <w:lang w:val="es-ES_tradnl"/>
        </w:rPr>
      </w:pPr>
    </w:p>
    <w:p w14:paraId="67EE99D6" w14:textId="52173F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E2B73" w:rsidRPr="00FE2B73">
        <w:rPr>
          <w:rFonts w:cs="Arial"/>
          <w:b/>
          <w:bCs/>
          <w:sz w:val="22"/>
          <w:u w:val="single"/>
        </w:rPr>
        <w:t>Información sobre requerimientos del Diputado Pedro Muñoz Fonseca</w:t>
      </w:r>
    </w:p>
    <w:p w14:paraId="47908E25" w14:textId="77777777" w:rsidR="009D03FE" w:rsidRDefault="009D03FE" w:rsidP="009D03FE">
      <w:pPr>
        <w:spacing w:line="360" w:lineRule="auto"/>
        <w:jc w:val="both"/>
        <w:rPr>
          <w:rFonts w:cs="Arial"/>
          <w:sz w:val="22"/>
          <w:szCs w:val="22"/>
        </w:rPr>
      </w:pPr>
    </w:p>
    <w:p w14:paraId="0FA9EE65" w14:textId="36D68AB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360C8">
        <w:rPr>
          <w:rFonts w:cs="Arial"/>
          <w:sz w:val="22"/>
          <w:u w:val="single"/>
          <w:lang w:val="es-ES_tradnl"/>
        </w:rPr>
        <w:t>203</w:t>
      </w:r>
      <w:r w:rsidRPr="0039311E">
        <w:rPr>
          <w:rFonts w:cs="Arial"/>
          <w:sz w:val="22"/>
          <w:u w:val="single"/>
          <w:lang w:val="es-ES_tradnl"/>
        </w:rPr>
        <w:t>:</w:t>
      </w:r>
      <w:r w:rsidR="00A360C8">
        <w:rPr>
          <w:rFonts w:cs="Arial"/>
          <w:sz w:val="22"/>
          <w:u w:val="single"/>
          <w:lang w:val="es-ES_tradnl"/>
        </w:rPr>
        <w:t>00</w:t>
      </w:r>
      <w:r>
        <w:rPr>
          <w:rFonts w:cs="Arial"/>
          <w:sz w:val="22"/>
          <w:lang w:val="es-ES_tradnl"/>
        </w:rPr>
        <w:t xml:space="preserve"> </w:t>
      </w:r>
      <w:r w:rsidR="003F047B">
        <w:rPr>
          <w:rFonts w:cs="Arial"/>
          <w:sz w:val="22"/>
          <w:lang w:val="es-ES_tradnl"/>
        </w:rPr>
        <w:t xml:space="preserve">El señor Gerente General informa que le ha remitido al Diputado Pedro Muñoz Fonseca, </w:t>
      </w:r>
      <w:r w:rsidR="00A360C8">
        <w:rPr>
          <w:rFonts w:cs="Arial"/>
          <w:sz w:val="22"/>
          <w:lang w:val="es-ES_tradnl"/>
        </w:rPr>
        <w:t>la</w:t>
      </w:r>
      <w:r w:rsidR="003F047B">
        <w:rPr>
          <w:rFonts w:cs="Arial"/>
          <w:sz w:val="22"/>
          <w:lang w:val="es-ES_tradnl"/>
        </w:rPr>
        <w:t xml:space="preserve"> información que solicitó con respecto </w:t>
      </w:r>
      <w:r w:rsidR="00A360C8">
        <w:rPr>
          <w:rFonts w:cs="Arial"/>
          <w:sz w:val="22"/>
          <w:lang w:val="es-ES_tradnl"/>
        </w:rPr>
        <w:t>al convenio entre el BANHVI y el Ministerio de Trabajo, el seguimiento a los recursos provenientes del FODESAF y la transferencia de los fondos de FODESAF al BANHVI.</w:t>
      </w:r>
    </w:p>
    <w:p w14:paraId="54E4D38A" w14:textId="77777777" w:rsidR="009D03FE" w:rsidRPr="00D14EAF" w:rsidRDefault="009D03FE" w:rsidP="009D03FE">
      <w:pPr>
        <w:spacing w:line="360" w:lineRule="auto"/>
        <w:jc w:val="both"/>
        <w:rPr>
          <w:rFonts w:cs="Arial"/>
          <w:b/>
          <w:sz w:val="22"/>
        </w:rPr>
      </w:pPr>
      <w:r w:rsidRPr="00D14EAF">
        <w:rPr>
          <w:rFonts w:cs="Arial"/>
          <w:b/>
          <w:sz w:val="22"/>
        </w:rPr>
        <w:t>************</w:t>
      </w:r>
    </w:p>
    <w:p w14:paraId="6994277A" w14:textId="77777777" w:rsidR="009D03FE" w:rsidRDefault="009D03FE" w:rsidP="009D03FE">
      <w:pPr>
        <w:spacing w:line="360" w:lineRule="auto"/>
        <w:jc w:val="both"/>
        <w:rPr>
          <w:rFonts w:cs="Arial"/>
          <w:b/>
          <w:bCs/>
          <w:sz w:val="22"/>
          <w:szCs w:val="22"/>
          <w:u w:val="single"/>
          <w:lang w:val="es-ES_tradnl"/>
        </w:rPr>
      </w:pPr>
    </w:p>
    <w:p w14:paraId="73BB650F" w14:textId="2B2017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FE2B73" w:rsidRPr="00FE2B73">
        <w:rPr>
          <w:rFonts w:cs="Arial"/>
          <w:b/>
          <w:bCs/>
          <w:sz w:val="22"/>
          <w:u w:val="single"/>
        </w:rPr>
        <w:t xml:space="preserve">Copia de oficio enviado por la </w:t>
      </w:r>
      <w:r w:rsidR="00FE2B73" w:rsidRPr="00FE2B73">
        <w:rPr>
          <w:rFonts w:cs="Arial"/>
          <w:b/>
          <w:bCs/>
          <w:sz w:val="22"/>
          <w:u w:val="single"/>
          <w:lang w:val="es-ES_tradnl"/>
        </w:rPr>
        <w:t>Gerencia General a los miembros de la comisión para revisar los acuerdos pendientes, convocando a reunión de trabajo</w:t>
      </w:r>
    </w:p>
    <w:p w14:paraId="7720E64F" w14:textId="77777777" w:rsidR="009D03FE" w:rsidRDefault="009D03FE" w:rsidP="009D03FE">
      <w:pPr>
        <w:spacing w:line="360" w:lineRule="auto"/>
        <w:jc w:val="both"/>
        <w:rPr>
          <w:rFonts w:cs="Arial"/>
          <w:sz w:val="22"/>
          <w:szCs w:val="22"/>
        </w:rPr>
      </w:pPr>
    </w:p>
    <w:p w14:paraId="44305A43" w14:textId="7ED7ED0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854C8">
        <w:rPr>
          <w:rFonts w:cs="Arial"/>
          <w:sz w:val="22"/>
          <w:u w:val="single"/>
          <w:lang w:val="es-ES_tradnl"/>
        </w:rPr>
        <w:t>206</w:t>
      </w:r>
      <w:r w:rsidRPr="0039311E">
        <w:rPr>
          <w:rFonts w:cs="Arial"/>
          <w:sz w:val="22"/>
          <w:u w:val="single"/>
          <w:lang w:val="es-ES_tradnl"/>
        </w:rPr>
        <w:t>:</w:t>
      </w:r>
      <w:r w:rsidR="005854C8">
        <w:rPr>
          <w:rFonts w:cs="Arial"/>
          <w:sz w:val="22"/>
          <w:u w:val="single"/>
          <w:lang w:val="es-ES_tradnl"/>
        </w:rPr>
        <w:t>05</w:t>
      </w:r>
      <w:r>
        <w:rPr>
          <w:rFonts w:cs="Arial"/>
          <w:sz w:val="22"/>
          <w:lang w:val="es-ES_tradnl"/>
        </w:rPr>
        <w:t xml:space="preserve"> Se conoce</w:t>
      </w:r>
      <w:r w:rsidR="00A360C8">
        <w:rPr>
          <w:rFonts w:cs="Arial"/>
          <w:sz w:val="22"/>
          <w:lang w:val="es-ES_tradnl"/>
        </w:rPr>
        <w:t xml:space="preserve"> copia del</w:t>
      </w:r>
      <w:r>
        <w:rPr>
          <w:rFonts w:cs="Arial"/>
          <w:sz w:val="22"/>
          <w:lang w:val="es-ES_tradnl"/>
        </w:rPr>
        <w:t xml:space="preserve"> oficio </w:t>
      </w:r>
      <w:r w:rsidR="00A360C8">
        <w:rPr>
          <w:rFonts w:cs="Arial"/>
          <w:sz w:val="22"/>
          <w:lang w:val="es-ES_tradnl"/>
        </w:rPr>
        <w:t xml:space="preserve">GG-OF-0659-2020 del 12 de junio de 2020, mediante el cual, la </w:t>
      </w:r>
      <w:r w:rsidR="00A360C8" w:rsidRPr="00A360C8">
        <w:rPr>
          <w:rFonts w:cs="Arial"/>
          <w:sz w:val="22"/>
          <w:lang w:val="es-ES_tradnl"/>
        </w:rPr>
        <w:t>Gerencia General</w:t>
      </w:r>
      <w:r w:rsidR="00A360C8">
        <w:rPr>
          <w:rFonts w:cs="Arial"/>
          <w:sz w:val="22"/>
          <w:lang w:val="es-ES_tradnl"/>
        </w:rPr>
        <w:t xml:space="preserve"> convoca a los miembros de la comisión designada por esta </w:t>
      </w:r>
      <w:r w:rsidR="00A360C8" w:rsidRPr="00A360C8">
        <w:rPr>
          <w:rFonts w:cs="Arial"/>
          <w:sz w:val="22"/>
          <w:lang w:val="es-ES_tradnl"/>
        </w:rPr>
        <w:t>Junta Directiva</w:t>
      </w:r>
      <w:r w:rsidR="00A360C8">
        <w:rPr>
          <w:rFonts w:cs="Arial"/>
          <w:sz w:val="22"/>
          <w:lang w:val="es-ES_tradnl"/>
        </w:rPr>
        <w:t xml:space="preserve"> para revisar los acuerdos pendiente</w:t>
      </w:r>
      <w:r w:rsidR="005854C8">
        <w:rPr>
          <w:rFonts w:cs="Arial"/>
          <w:sz w:val="22"/>
          <w:lang w:val="es-ES_tradnl"/>
        </w:rPr>
        <w:t>s de atender</w:t>
      </w:r>
      <w:r w:rsidR="00A360C8">
        <w:rPr>
          <w:rFonts w:cs="Arial"/>
          <w:sz w:val="22"/>
          <w:lang w:val="es-ES_tradnl"/>
        </w:rPr>
        <w:t>, a una reunión de trabajo para el día 29 de junio.</w:t>
      </w:r>
      <w:r w:rsidR="005854C8">
        <w:rPr>
          <w:rFonts w:cs="Arial"/>
          <w:sz w:val="22"/>
          <w:lang w:val="es-ES_tradnl"/>
        </w:rPr>
        <w:t xml:space="preserve">  Al respecto, la </w:t>
      </w:r>
      <w:r w:rsidR="005854C8" w:rsidRPr="005854C8">
        <w:rPr>
          <w:rFonts w:cs="Arial"/>
          <w:sz w:val="22"/>
          <w:lang w:val="es-ES_tradnl"/>
        </w:rPr>
        <w:t>Junta Directiva</w:t>
      </w:r>
      <w:r w:rsidR="005854C8">
        <w:rPr>
          <w:rFonts w:cs="Arial"/>
          <w:sz w:val="22"/>
          <w:lang w:val="es-ES_tradnl"/>
        </w:rPr>
        <w:t xml:space="preserve"> da por conocida dicha nota.</w:t>
      </w:r>
    </w:p>
    <w:p w14:paraId="2BEE926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A745754" w14:textId="77777777" w:rsidR="009D03FE" w:rsidRDefault="009D03FE" w:rsidP="002D0146">
      <w:pPr>
        <w:spacing w:line="360" w:lineRule="auto"/>
        <w:jc w:val="both"/>
        <w:rPr>
          <w:rFonts w:cs="Arial"/>
          <w:b/>
          <w:bCs/>
          <w:sz w:val="22"/>
          <w:szCs w:val="22"/>
          <w:u w:val="single"/>
          <w:lang w:val="es-ES_tradnl"/>
        </w:rPr>
      </w:pPr>
    </w:p>
    <w:p w14:paraId="5C473BC2" w14:textId="26A94D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16° </w:t>
      </w:r>
      <w:r w:rsidR="00FE2B73" w:rsidRPr="00FE2B73">
        <w:rPr>
          <w:rFonts w:cs="Arial"/>
          <w:b/>
          <w:bCs/>
          <w:sz w:val="22"/>
          <w:u w:val="single"/>
        </w:rPr>
        <w:t xml:space="preserve">Copia de oficio enviado por los coordinadores del Bloque de Vivienda, remitiendo </w:t>
      </w:r>
      <w:r w:rsidR="00FE2B73" w:rsidRPr="00FE2B73">
        <w:rPr>
          <w:rFonts w:cs="Arial"/>
          <w:b/>
          <w:bCs/>
          <w:sz w:val="22"/>
          <w:u w:val="single"/>
          <w:lang w:val="es-CR"/>
        </w:rPr>
        <w:t>copia de la nota presentada a la Gerencia General, planteando observaciones sobre el proyecto de convenio de cooperación entre la DESAF y el BANHVI</w:t>
      </w:r>
    </w:p>
    <w:p w14:paraId="33CC6043" w14:textId="77777777" w:rsidR="009D03FE" w:rsidRDefault="009D03FE" w:rsidP="009D03FE">
      <w:pPr>
        <w:spacing w:line="360" w:lineRule="auto"/>
        <w:jc w:val="both"/>
        <w:rPr>
          <w:rFonts w:cs="Arial"/>
          <w:sz w:val="22"/>
          <w:szCs w:val="22"/>
        </w:rPr>
      </w:pPr>
    </w:p>
    <w:p w14:paraId="4295BB90" w14:textId="3DC8D2A0"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5854C8">
        <w:rPr>
          <w:rFonts w:cs="Arial"/>
          <w:sz w:val="22"/>
          <w:u w:val="single"/>
          <w:lang w:val="es-ES_tradnl"/>
        </w:rPr>
        <w:t>206</w:t>
      </w:r>
      <w:r w:rsidRPr="0039311E">
        <w:rPr>
          <w:rFonts w:cs="Arial"/>
          <w:sz w:val="22"/>
          <w:u w:val="single"/>
          <w:lang w:val="es-ES_tradnl"/>
        </w:rPr>
        <w:t>:</w:t>
      </w:r>
      <w:r w:rsidR="005854C8">
        <w:rPr>
          <w:rFonts w:cs="Arial"/>
          <w:sz w:val="22"/>
          <w:u w:val="single"/>
          <w:lang w:val="es-ES_tradnl"/>
        </w:rPr>
        <w:t>10</w:t>
      </w:r>
      <w:r>
        <w:rPr>
          <w:rFonts w:cs="Arial"/>
          <w:sz w:val="22"/>
          <w:lang w:val="es-ES_tradnl"/>
        </w:rPr>
        <w:t xml:space="preserve"> Se conoce oficio </w:t>
      </w:r>
      <w:r w:rsidR="005854C8">
        <w:rPr>
          <w:rFonts w:cs="Arial"/>
          <w:sz w:val="22"/>
          <w:lang w:val="es-ES_tradnl"/>
        </w:rPr>
        <w:t xml:space="preserve">del 19 de junio de 2020, mediante el cual, el señor Orlando Barrantes, coordinador del denominado Bloque de Vivienda, remite copia de la nota enviada al Gerente General del BANHVI, </w:t>
      </w:r>
      <w:r w:rsidR="005854C8" w:rsidRPr="005854C8">
        <w:rPr>
          <w:rFonts w:cs="Arial"/>
          <w:sz w:val="22"/>
          <w:lang w:val="es-CR"/>
        </w:rPr>
        <w:t xml:space="preserve">planteando </w:t>
      </w:r>
      <w:r w:rsidR="005854C8">
        <w:rPr>
          <w:rFonts w:cs="Arial"/>
          <w:sz w:val="22"/>
          <w:lang w:val="es-CR"/>
        </w:rPr>
        <w:t xml:space="preserve">una serie de </w:t>
      </w:r>
      <w:r w:rsidR="005854C8" w:rsidRPr="005854C8">
        <w:rPr>
          <w:rFonts w:cs="Arial"/>
          <w:sz w:val="22"/>
          <w:lang w:val="es-CR"/>
        </w:rPr>
        <w:t xml:space="preserve">observaciones </w:t>
      </w:r>
      <w:r w:rsidR="005854C8">
        <w:rPr>
          <w:rFonts w:cs="Arial"/>
          <w:sz w:val="22"/>
          <w:lang w:val="es-CR"/>
        </w:rPr>
        <w:t xml:space="preserve">con respecto al </w:t>
      </w:r>
      <w:r w:rsidR="005854C8" w:rsidRPr="005854C8">
        <w:rPr>
          <w:rFonts w:cs="Arial"/>
          <w:sz w:val="22"/>
          <w:lang w:val="es-CR"/>
        </w:rPr>
        <w:t>proyecto de convenio de cooperación entre la DESAF y el BANHVI</w:t>
      </w:r>
      <w:r w:rsidR="005854C8">
        <w:rPr>
          <w:rFonts w:cs="Arial"/>
          <w:sz w:val="22"/>
          <w:lang w:val="es-CR"/>
        </w:rPr>
        <w:t>.</w:t>
      </w:r>
    </w:p>
    <w:p w14:paraId="5C452B99" w14:textId="64A686DD" w:rsidR="005854C8" w:rsidRDefault="005854C8" w:rsidP="009D03FE">
      <w:pPr>
        <w:spacing w:line="360" w:lineRule="auto"/>
        <w:jc w:val="both"/>
        <w:rPr>
          <w:rFonts w:cs="Arial"/>
          <w:sz w:val="22"/>
          <w:lang w:val="es-CR"/>
        </w:rPr>
      </w:pPr>
    </w:p>
    <w:p w14:paraId="6390B6E8" w14:textId="688E5AD0" w:rsidR="005854C8" w:rsidRDefault="005854C8" w:rsidP="009D03FE">
      <w:pPr>
        <w:spacing w:line="360" w:lineRule="auto"/>
        <w:jc w:val="both"/>
        <w:rPr>
          <w:rFonts w:cs="Arial"/>
          <w:sz w:val="22"/>
          <w:lang w:val="es-ES_tradnl"/>
        </w:rPr>
      </w:pPr>
      <w:r>
        <w:rPr>
          <w:rFonts w:cs="Arial"/>
          <w:sz w:val="22"/>
          <w:lang w:val="es-CR"/>
        </w:rPr>
        <w:t xml:space="preserve">Sobre el particular, la </w:t>
      </w:r>
      <w:r w:rsidRPr="005854C8">
        <w:rPr>
          <w:rFonts w:cs="Arial"/>
          <w:sz w:val="22"/>
          <w:lang w:val="es-ES_tradnl"/>
        </w:rPr>
        <w:t>Junta Directiva</w:t>
      </w:r>
      <w:r>
        <w:rPr>
          <w:rFonts w:cs="Arial"/>
          <w:sz w:val="22"/>
          <w:lang w:val="es-ES_tradnl"/>
        </w:rPr>
        <w:t xml:space="preserve"> da por conocida dicha nota.</w:t>
      </w:r>
    </w:p>
    <w:p w14:paraId="482B416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E7896E9" w14:textId="77777777" w:rsidR="009D03FE" w:rsidRDefault="009D03FE" w:rsidP="002D0146">
      <w:pPr>
        <w:spacing w:line="360" w:lineRule="auto"/>
        <w:jc w:val="both"/>
        <w:rPr>
          <w:rFonts w:cs="Arial"/>
          <w:b/>
          <w:bCs/>
          <w:sz w:val="22"/>
          <w:szCs w:val="22"/>
          <w:u w:val="single"/>
          <w:lang w:val="es-ES_tradnl"/>
        </w:rPr>
      </w:pPr>
    </w:p>
    <w:p w14:paraId="33422C9B" w14:textId="4C7C695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E2B73" w:rsidRPr="00FE2B73">
        <w:rPr>
          <w:rFonts w:cs="Arial"/>
          <w:b/>
          <w:bCs/>
          <w:sz w:val="22"/>
          <w:u w:val="single"/>
        </w:rPr>
        <w:t xml:space="preserve">Copia de oficio enviado por la Ministra de Vivienda a la Ministra de </w:t>
      </w:r>
      <w:r w:rsidR="00FE2B73">
        <w:rPr>
          <w:rFonts w:cs="Arial"/>
          <w:b/>
          <w:bCs/>
          <w:sz w:val="22"/>
          <w:u w:val="single"/>
        </w:rPr>
        <w:t>T</w:t>
      </w:r>
      <w:r w:rsidR="00FE2B73" w:rsidRPr="00FE2B73">
        <w:rPr>
          <w:rFonts w:cs="Arial"/>
          <w:b/>
          <w:bCs/>
          <w:sz w:val="22"/>
          <w:u w:val="single"/>
        </w:rPr>
        <w:t>rabajo y Seguridad Social, solicitando autorizar</w:t>
      </w:r>
      <w:r w:rsidR="00FE2B73" w:rsidRPr="00FE2B73">
        <w:rPr>
          <w:rFonts w:cs="Arial"/>
          <w:b/>
          <w:bCs/>
          <w:sz w:val="22"/>
          <w:u w:val="single"/>
          <w:lang w:val="es-CR"/>
        </w:rPr>
        <w:t xml:space="preserve"> la reanudación de las transferencias del FODESAF al BANHVI</w:t>
      </w:r>
    </w:p>
    <w:p w14:paraId="0CB6067C" w14:textId="77777777" w:rsidR="009D03FE" w:rsidRDefault="009D03FE" w:rsidP="009D03FE">
      <w:pPr>
        <w:spacing w:line="360" w:lineRule="auto"/>
        <w:jc w:val="both"/>
        <w:rPr>
          <w:rFonts w:cs="Arial"/>
          <w:sz w:val="22"/>
          <w:szCs w:val="22"/>
        </w:rPr>
      </w:pPr>
    </w:p>
    <w:p w14:paraId="3E238429" w14:textId="0E5AF50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854C8">
        <w:rPr>
          <w:rFonts w:cs="Arial"/>
          <w:sz w:val="22"/>
          <w:u w:val="single"/>
          <w:lang w:val="es-ES_tradnl"/>
        </w:rPr>
        <w:t>206</w:t>
      </w:r>
      <w:r w:rsidRPr="0039311E">
        <w:rPr>
          <w:rFonts w:cs="Arial"/>
          <w:sz w:val="22"/>
          <w:u w:val="single"/>
          <w:lang w:val="es-ES_tradnl"/>
        </w:rPr>
        <w:t>:</w:t>
      </w:r>
      <w:r w:rsidR="005854C8">
        <w:rPr>
          <w:rFonts w:cs="Arial"/>
          <w:sz w:val="22"/>
          <w:u w:val="single"/>
          <w:lang w:val="es-ES_tradnl"/>
        </w:rPr>
        <w:t>18</w:t>
      </w:r>
      <w:r>
        <w:rPr>
          <w:rFonts w:cs="Arial"/>
          <w:sz w:val="22"/>
          <w:lang w:val="es-ES_tradnl"/>
        </w:rPr>
        <w:t xml:space="preserve"> Se conoce </w:t>
      </w:r>
      <w:r w:rsidR="005854C8">
        <w:rPr>
          <w:rFonts w:cs="Arial"/>
          <w:sz w:val="22"/>
          <w:lang w:val="es-ES_tradnl"/>
        </w:rPr>
        <w:t>copia del</w:t>
      </w:r>
      <w:r>
        <w:rPr>
          <w:rFonts w:cs="Arial"/>
          <w:sz w:val="22"/>
          <w:lang w:val="es-ES_tradnl"/>
        </w:rPr>
        <w:t xml:space="preserve"> oficio </w:t>
      </w:r>
      <w:r w:rsidR="005854C8">
        <w:rPr>
          <w:rFonts w:cs="Arial"/>
          <w:sz w:val="22"/>
          <w:lang w:val="es-ES_tradnl"/>
        </w:rPr>
        <w:t xml:space="preserve">MIVAH-DMVAH-0433-2020 del </w:t>
      </w:r>
      <w:r w:rsidR="004A246D">
        <w:rPr>
          <w:rFonts w:cs="Arial"/>
          <w:sz w:val="22"/>
          <w:lang w:val="es-ES_tradnl"/>
        </w:rPr>
        <w:t>25 de junio de 2020, mediante el cual, la señora Ministra de Vivienda y Asentamientos Humanos le solicita a la Ministra de Trabajo y Seguridad Social, que autorice la reanudación de las transferencias del FODESAF al BANHVI, de forma inmediata a la firma del respectivo convenio entre ambas instituciones.</w:t>
      </w:r>
    </w:p>
    <w:p w14:paraId="0134E7B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5AA4AA5" w14:textId="77777777" w:rsidR="004755F8" w:rsidRPr="00AB2826" w:rsidRDefault="004755F8" w:rsidP="002D0146">
      <w:pPr>
        <w:spacing w:line="360" w:lineRule="auto"/>
        <w:jc w:val="both"/>
        <w:rPr>
          <w:rFonts w:cs="Arial"/>
          <w:color w:val="000000"/>
          <w:sz w:val="22"/>
          <w:szCs w:val="22"/>
        </w:rPr>
      </w:pPr>
    </w:p>
    <w:p w14:paraId="50FE7CC0" w14:textId="295A1E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E2B73">
        <w:rPr>
          <w:rFonts w:cs="Arial"/>
          <w:b/>
          <w:bCs/>
          <w:sz w:val="22"/>
          <w:u w:val="single"/>
          <w:lang w:val="es-CR"/>
        </w:rPr>
        <w:t>O</w:t>
      </w:r>
      <w:r w:rsidR="00FE2B73" w:rsidRPr="00FE2B73">
        <w:rPr>
          <w:rFonts w:cs="Arial"/>
          <w:b/>
          <w:bCs/>
          <w:sz w:val="22"/>
          <w:u w:val="single"/>
          <w:lang w:val="es-CR"/>
        </w:rPr>
        <w:t xml:space="preserve">ficio </w:t>
      </w:r>
      <w:r w:rsidR="00FE2B73">
        <w:rPr>
          <w:rFonts w:cs="Arial"/>
          <w:b/>
          <w:bCs/>
          <w:sz w:val="22"/>
          <w:u w:val="single"/>
          <w:lang w:val="es-CR"/>
        </w:rPr>
        <w:t>de</w:t>
      </w:r>
      <w:r w:rsidR="00FE2B73" w:rsidRPr="00FE2B73">
        <w:rPr>
          <w:rFonts w:cs="Arial"/>
          <w:b/>
          <w:bCs/>
          <w:sz w:val="22"/>
          <w:u w:val="single"/>
          <w:lang w:val="es-CR"/>
        </w:rPr>
        <w:t xml:space="preserve"> ACENVI, solicitando información sobre el análisis del rubro de imprevistos en los proyectos de vivienda</w:t>
      </w:r>
    </w:p>
    <w:p w14:paraId="4E04AAC4" w14:textId="77777777" w:rsidR="009D03FE" w:rsidRDefault="009D03FE" w:rsidP="009D03FE">
      <w:pPr>
        <w:spacing w:line="360" w:lineRule="auto"/>
        <w:jc w:val="both"/>
        <w:rPr>
          <w:rFonts w:cs="Arial"/>
          <w:sz w:val="22"/>
          <w:szCs w:val="22"/>
        </w:rPr>
      </w:pPr>
    </w:p>
    <w:p w14:paraId="2417F2F4" w14:textId="1EF79DC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A246D">
        <w:rPr>
          <w:rFonts w:cs="Arial"/>
          <w:sz w:val="22"/>
          <w:u w:val="single"/>
          <w:lang w:val="es-ES_tradnl"/>
        </w:rPr>
        <w:t>206</w:t>
      </w:r>
      <w:r w:rsidRPr="0039311E">
        <w:rPr>
          <w:rFonts w:cs="Arial"/>
          <w:sz w:val="22"/>
          <w:u w:val="single"/>
          <w:lang w:val="es-ES_tradnl"/>
        </w:rPr>
        <w:t>:</w:t>
      </w:r>
      <w:r w:rsidR="004A246D">
        <w:rPr>
          <w:rFonts w:cs="Arial"/>
          <w:sz w:val="22"/>
          <w:u w:val="single"/>
          <w:lang w:val="es-ES_tradnl"/>
        </w:rPr>
        <w:t>26</w:t>
      </w:r>
      <w:r>
        <w:rPr>
          <w:rFonts w:cs="Arial"/>
          <w:sz w:val="22"/>
          <w:lang w:val="es-ES_tradnl"/>
        </w:rPr>
        <w:t xml:space="preserve"> Se conoce el oficio </w:t>
      </w:r>
      <w:r w:rsidR="004A246D">
        <w:rPr>
          <w:rFonts w:cs="Arial"/>
          <w:sz w:val="22"/>
          <w:lang w:val="es-ES_tradnl"/>
        </w:rPr>
        <w:t xml:space="preserve">ACV-25-06-2020 del 25 de junio de 2020, mediante el cual, la señora Marisol Castro González, Directora Ejecutiva de la Asociación Centroamericana para la Vivienda – Capítulo Costa Rica (ACENVI), </w:t>
      </w:r>
      <w:r w:rsidR="004A246D" w:rsidRPr="004A246D">
        <w:rPr>
          <w:rFonts w:cs="Arial"/>
          <w:sz w:val="22"/>
          <w:lang w:val="es-CR"/>
        </w:rPr>
        <w:t xml:space="preserve">solicita información sobre el análisis </w:t>
      </w:r>
      <w:r w:rsidR="004A246D">
        <w:rPr>
          <w:rFonts w:cs="Arial"/>
          <w:sz w:val="22"/>
          <w:lang w:val="es-CR"/>
        </w:rPr>
        <w:t xml:space="preserve">que haya realizado este Banco, con respecto al uso del </w:t>
      </w:r>
      <w:r w:rsidR="004A246D" w:rsidRPr="004A246D">
        <w:rPr>
          <w:rFonts w:cs="Arial"/>
          <w:sz w:val="22"/>
          <w:lang w:val="es-CR"/>
        </w:rPr>
        <w:t>rubro de imprevistos en los proyectos de vivienda</w:t>
      </w:r>
      <w:r w:rsidR="004A246D">
        <w:rPr>
          <w:rFonts w:cs="Arial"/>
          <w:sz w:val="22"/>
          <w:lang w:val="es-CR"/>
        </w:rPr>
        <w:t>.</w:t>
      </w:r>
    </w:p>
    <w:p w14:paraId="45D034A3" w14:textId="1C6B9FD3" w:rsidR="009D03FE" w:rsidRDefault="009D03FE" w:rsidP="009D03FE">
      <w:pPr>
        <w:spacing w:line="360" w:lineRule="auto"/>
        <w:jc w:val="both"/>
        <w:rPr>
          <w:rFonts w:cs="Arial"/>
          <w:sz w:val="22"/>
          <w:szCs w:val="22"/>
        </w:rPr>
      </w:pPr>
    </w:p>
    <w:p w14:paraId="67DF29A8" w14:textId="7BF8C179" w:rsidR="004A246D" w:rsidRDefault="004A246D" w:rsidP="009D03FE">
      <w:pPr>
        <w:spacing w:line="360" w:lineRule="auto"/>
        <w:jc w:val="both"/>
        <w:rPr>
          <w:rFonts w:cs="Arial"/>
          <w:sz w:val="22"/>
          <w:szCs w:val="22"/>
        </w:rPr>
      </w:pPr>
      <w:r>
        <w:rPr>
          <w:rFonts w:cs="Arial"/>
          <w:sz w:val="22"/>
          <w:szCs w:val="22"/>
        </w:rPr>
        <w:t xml:space="preserve">Sobre el particular, la </w:t>
      </w:r>
      <w:r w:rsidRPr="004A246D">
        <w:rPr>
          <w:rFonts w:cs="Arial"/>
          <w:sz w:val="22"/>
          <w:szCs w:val="22"/>
          <w:lang w:val="es-ES_tradnl"/>
        </w:rPr>
        <w:t>Junta Directiva</w:t>
      </w:r>
      <w:r>
        <w:rPr>
          <w:rFonts w:cs="Arial"/>
          <w:sz w:val="22"/>
          <w:szCs w:val="22"/>
          <w:lang w:val="es-ES_tradnl"/>
        </w:rPr>
        <w:t xml:space="preserve"> toma el </w:t>
      </w:r>
      <w:r w:rsidRPr="004A246D">
        <w:rPr>
          <w:rFonts w:cs="Arial"/>
          <w:b/>
          <w:bCs/>
          <w:sz w:val="22"/>
          <w:szCs w:val="22"/>
          <w:lang w:val="es-ES_tradnl"/>
        </w:rPr>
        <w:t>Acuerdo N° 13</w:t>
      </w:r>
      <w:r>
        <w:rPr>
          <w:rFonts w:cs="Arial"/>
          <w:sz w:val="22"/>
          <w:szCs w:val="22"/>
          <w:lang w:val="es-ES_tradnl"/>
        </w:rPr>
        <w:t xml:space="preserve"> que se anexa a esta minuta.</w:t>
      </w:r>
    </w:p>
    <w:p w14:paraId="5443369D"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192FC2E" w14:textId="77777777" w:rsidR="00277DD3" w:rsidRPr="00AB2826" w:rsidRDefault="00277DD3" w:rsidP="00277DD3">
      <w:pPr>
        <w:spacing w:line="360" w:lineRule="auto"/>
        <w:jc w:val="both"/>
        <w:rPr>
          <w:rFonts w:cs="Arial"/>
          <w:sz w:val="22"/>
          <w:szCs w:val="22"/>
        </w:rPr>
      </w:pPr>
    </w:p>
    <w:p w14:paraId="6EE12DB3" w14:textId="0006BB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FE2B73" w:rsidRPr="00FE2B73">
        <w:rPr>
          <w:rFonts w:cs="Arial"/>
          <w:b/>
          <w:bCs/>
          <w:sz w:val="22"/>
          <w:u w:val="single"/>
          <w:lang w:val="es-CR"/>
        </w:rPr>
        <w:t xml:space="preserve">Oficio de la </w:t>
      </w:r>
      <w:r w:rsidR="00FE2B73" w:rsidRPr="00FE2B73">
        <w:rPr>
          <w:rFonts w:cs="Arial"/>
          <w:b/>
          <w:bCs/>
          <w:sz w:val="22"/>
          <w:u w:val="single"/>
          <w:lang w:val="es-ES_tradnl"/>
        </w:rPr>
        <w:t xml:space="preserve">Contraloría General de la República, remitiendo </w:t>
      </w:r>
      <w:r w:rsidR="00FE2B73" w:rsidRPr="00FE2B73">
        <w:rPr>
          <w:rFonts w:cs="Arial"/>
          <w:b/>
          <w:bCs/>
          <w:sz w:val="22"/>
          <w:u w:val="single"/>
          <w:lang w:val="es-CR"/>
        </w:rPr>
        <w:t>informe sobre la administración y disposición de los bienes realizables del BANHVI</w:t>
      </w:r>
    </w:p>
    <w:p w14:paraId="4FA326AF" w14:textId="77777777" w:rsidR="009D03FE" w:rsidRDefault="009D03FE" w:rsidP="009D03FE">
      <w:pPr>
        <w:spacing w:line="360" w:lineRule="auto"/>
        <w:jc w:val="both"/>
        <w:rPr>
          <w:rFonts w:cs="Arial"/>
          <w:sz w:val="22"/>
          <w:szCs w:val="22"/>
        </w:rPr>
      </w:pPr>
    </w:p>
    <w:p w14:paraId="7A47C555" w14:textId="7800204B" w:rsidR="00E97997" w:rsidRDefault="009D03FE" w:rsidP="00C27EF8">
      <w:pPr>
        <w:spacing w:line="360" w:lineRule="auto"/>
        <w:jc w:val="both"/>
        <w:rPr>
          <w:rFonts w:cs="Arial"/>
          <w:sz w:val="22"/>
          <w:szCs w:val="22"/>
        </w:rPr>
      </w:pPr>
      <w:r w:rsidRPr="0039311E">
        <w:rPr>
          <w:rFonts w:cs="Arial"/>
          <w:sz w:val="22"/>
          <w:u w:val="single"/>
          <w:lang w:val="es-ES_tradnl"/>
        </w:rPr>
        <w:t xml:space="preserve">Minuto </w:t>
      </w:r>
      <w:r w:rsidR="00E97997">
        <w:rPr>
          <w:rFonts w:cs="Arial"/>
          <w:sz w:val="22"/>
          <w:u w:val="single"/>
          <w:lang w:val="es-ES_tradnl"/>
        </w:rPr>
        <w:t>208</w:t>
      </w:r>
      <w:r w:rsidRPr="0039311E">
        <w:rPr>
          <w:rFonts w:cs="Arial"/>
          <w:sz w:val="22"/>
          <w:u w:val="single"/>
          <w:lang w:val="es-ES_tradnl"/>
        </w:rPr>
        <w:t>:</w:t>
      </w:r>
      <w:r w:rsidR="00E97997">
        <w:rPr>
          <w:rFonts w:cs="Arial"/>
          <w:sz w:val="22"/>
          <w:u w:val="single"/>
          <w:lang w:val="es-ES_tradnl"/>
        </w:rPr>
        <w:t>42</w:t>
      </w:r>
      <w:r>
        <w:rPr>
          <w:rFonts w:cs="Arial"/>
          <w:sz w:val="22"/>
          <w:lang w:val="es-ES_tradnl"/>
        </w:rPr>
        <w:t xml:space="preserve"> Se conoce el oficio </w:t>
      </w:r>
      <w:r w:rsidR="00175DC3">
        <w:rPr>
          <w:rFonts w:cs="Arial"/>
          <w:sz w:val="22"/>
          <w:lang w:val="es-ES_tradnl"/>
        </w:rPr>
        <w:t xml:space="preserve">N° 09706 (DFOE-EC-0631) del 26 de junio de 2020, mediante el cual, </w:t>
      </w:r>
      <w:r w:rsidR="005236D1">
        <w:rPr>
          <w:rFonts w:cs="Arial"/>
          <w:sz w:val="22"/>
          <w:lang w:val="es-ES_tradnl"/>
        </w:rPr>
        <w:t xml:space="preserve">la Licda. Jessica Víquez Alvarado, Gerente del Área de Fiscalización de Servicios Económicos de la Contraloría General de la República, </w:t>
      </w:r>
      <w:r w:rsidR="00E97997">
        <w:rPr>
          <w:rFonts w:cs="Arial"/>
          <w:sz w:val="22"/>
          <w:lang w:val="es-ES_tradnl"/>
        </w:rPr>
        <w:t xml:space="preserve">remite el </w:t>
      </w:r>
      <w:r w:rsidR="00E97997" w:rsidRPr="00E97997">
        <w:rPr>
          <w:rFonts w:cs="Arial"/>
          <w:sz w:val="22"/>
          <w:szCs w:val="22"/>
        </w:rPr>
        <w:t xml:space="preserve">informe </w:t>
      </w:r>
      <w:r w:rsidR="00E97997">
        <w:rPr>
          <w:rFonts w:cs="Arial"/>
          <w:sz w:val="22"/>
          <w:szCs w:val="22"/>
        </w:rPr>
        <w:t xml:space="preserve">DFOE-EC-IF-00010-2020, denominado “Informe de auditoría de carácter especial sobre la administración y disposición de bienes realizables en el </w:t>
      </w:r>
      <w:r w:rsidR="00E97997" w:rsidRPr="00E97997">
        <w:rPr>
          <w:rFonts w:cs="Arial"/>
          <w:sz w:val="22"/>
          <w:szCs w:val="22"/>
        </w:rPr>
        <w:t>Banco Hipotecario para la Vivienda</w:t>
      </w:r>
      <w:r w:rsidR="00E97997">
        <w:rPr>
          <w:rFonts w:cs="Arial"/>
          <w:sz w:val="22"/>
          <w:szCs w:val="22"/>
        </w:rPr>
        <w:t>”.</w:t>
      </w:r>
    </w:p>
    <w:p w14:paraId="3BA796F7" w14:textId="1ECD7F08" w:rsidR="00E97997" w:rsidRDefault="00E97997" w:rsidP="00C27EF8">
      <w:pPr>
        <w:spacing w:line="360" w:lineRule="auto"/>
        <w:jc w:val="both"/>
        <w:rPr>
          <w:rFonts w:cs="Arial"/>
          <w:sz w:val="22"/>
          <w:szCs w:val="22"/>
        </w:rPr>
      </w:pPr>
    </w:p>
    <w:p w14:paraId="4C8F075C" w14:textId="5E99D62F" w:rsidR="00E97997" w:rsidRDefault="00E97997" w:rsidP="00C27EF8">
      <w:pPr>
        <w:spacing w:line="360" w:lineRule="auto"/>
        <w:jc w:val="both"/>
        <w:rPr>
          <w:rFonts w:cs="Arial"/>
          <w:sz w:val="22"/>
          <w:szCs w:val="22"/>
        </w:rPr>
      </w:pPr>
      <w:r>
        <w:rPr>
          <w:rFonts w:cs="Arial"/>
          <w:sz w:val="22"/>
          <w:szCs w:val="22"/>
        </w:rPr>
        <w:t xml:space="preserve">Al respecto, la </w:t>
      </w:r>
      <w:r w:rsidRPr="00E97997">
        <w:rPr>
          <w:rFonts w:cs="Arial"/>
          <w:sz w:val="22"/>
          <w:szCs w:val="22"/>
          <w:lang w:val="es-ES_tradnl"/>
        </w:rPr>
        <w:t>Junta Directiva</w:t>
      </w:r>
      <w:r>
        <w:rPr>
          <w:rFonts w:cs="Arial"/>
          <w:sz w:val="22"/>
          <w:szCs w:val="22"/>
          <w:lang w:val="es-ES_tradnl"/>
        </w:rPr>
        <w:t xml:space="preserve"> toma el </w:t>
      </w:r>
      <w:r w:rsidRPr="00E97997">
        <w:rPr>
          <w:rFonts w:cs="Arial"/>
          <w:b/>
          <w:bCs/>
          <w:sz w:val="22"/>
          <w:szCs w:val="22"/>
          <w:lang w:val="es-ES_tradnl"/>
        </w:rPr>
        <w:t>Acuerdo N° 14</w:t>
      </w:r>
      <w:r>
        <w:rPr>
          <w:rFonts w:cs="Arial"/>
          <w:sz w:val="22"/>
          <w:szCs w:val="22"/>
          <w:lang w:val="es-ES_tradnl"/>
        </w:rPr>
        <w:t xml:space="preserve"> que se anexa a esta minuta.</w:t>
      </w:r>
    </w:p>
    <w:p w14:paraId="76B39D69" w14:textId="77777777" w:rsidR="00277DD3" w:rsidRDefault="009D03FE" w:rsidP="009D03FE">
      <w:pPr>
        <w:spacing w:line="360" w:lineRule="auto"/>
        <w:jc w:val="both"/>
        <w:rPr>
          <w:rFonts w:cs="Arial"/>
          <w:sz w:val="22"/>
          <w:szCs w:val="22"/>
        </w:rPr>
      </w:pPr>
      <w:r w:rsidRPr="00D14EAF">
        <w:rPr>
          <w:rFonts w:cs="Arial"/>
          <w:b/>
          <w:sz w:val="22"/>
        </w:rPr>
        <w:t>************</w:t>
      </w:r>
    </w:p>
    <w:p w14:paraId="63AAC01A" w14:textId="77777777" w:rsidR="00277DD3" w:rsidRDefault="00277DD3" w:rsidP="00277DD3">
      <w:pPr>
        <w:spacing w:line="360" w:lineRule="auto"/>
        <w:jc w:val="both"/>
        <w:rPr>
          <w:rFonts w:cs="Arial"/>
          <w:sz w:val="22"/>
          <w:szCs w:val="22"/>
        </w:rPr>
      </w:pPr>
    </w:p>
    <w:p w14:paraId="28988222" w14:textId="2F42D97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FE2B73" w:rsidRPr="00FE2B73">
        <w:rPr>
          <w:rFonts w:cs="Arial"/>
          <w:b/>
          <w:bCs/>
          <w:sz w:val="22"/>
          <w:u w:val="single"/>
          <w:lang w:val="es-CR"/>
        </w:rPr>
        <w:t xml:space="preserve">Ampliación de autorización a funcionarias, para </w:t>
      </w:r>
      <w:r w:rsidR="00FE2B73" w:rsidRPr="00FE2B73">
        <w:rPr>
          <w:rFonts w:cs="Arial"/>
          <w:b/>
          <w:bCs/>
          <w:sz w:val="22"/>
          <w:szCs w:val="22"/>
          <w:u w:val="single"/>
        </w:rPr>
        <w:t>firmar cheques, órdenes de transferencia de fondos y títulos valores del BANHVI</w:t>
      </w:r>
    </w:p>
    <w:p w14:paraId="7DC52046" w14:textId="77777777" w:rsidR="009D03FE" w:rsidRDefault="009D03FE" w:rsidP="009D03FE">
      <w:pPr>
        <w:spacing w:line="360" w:lineRule="auto"/>
        <w:jc w:val="both"/>
        <w:rPr>
          <w:rFonts w:cs="Arial"/>
          <w:sz w:val="22"/>
          <w:szCs w:val="22"/>
        </w:rPr>
      </w:pPr>
    </w:p>
    <w:p w14:paraId="449514A4" w14:textId="31004CF7" w:rsidR="00FD407C" w:rsidRDefault="00FD407C" w:rsidP="00FD407C">
      <w:pPr>
        <w:spacing w:line="360" w:lineRule="auto"/>
        <w:jc w:val="both"/>
        <w:rPr>
          <w:rFonts w:cs="Arial"/>
          <w:sz w:val="22"/>
          <w:szCs w:val="22"/>
        </w:rPr>
      </w:pPr>
      <w:r w:rsidRPr="0039311E">
        <w:rPr>
          <w:rFonts w:cs="Arial"/>
          <w:sz w:val="22"/>
          <w:u w:val="single"/>
          <w:lang w:val="es-ES_tradnl"/>
        </w:rPr>
        <w:t xml:space="preserve">Minuto </w:t>
      </w:r>
      <w:r w:rsidR="0076668A">
        <w:rPr>
          <w:rFonts w:cs="Arial"/>
          <w:sz w:val="22"/>
          <w:u w:val="single"/>
          <w:lang w:val="es-ES_tradnl"/>
        </w:rPr>
        <w:t>210</w:t>
      </w:r>
      <w:r>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y avala una solicitud del señor Gerente General, para ampliar</w:t>
      </w:r>
      <w:r>
        <w:rPr>
          <w:rFonts w:cs="Arial"/>
          <w:sz w:val="22"/>
          <w:szCs w:val="22"/>
        </w:rPr>
        <w:t xml:space="preserve"> hasta el 30 de setiembre de 2020, la vigencia del acuerdo N° 5 de la sesión 25-2019, del 28 de marzo de 2019, referido a la autorización </w:t>
      </w:r>
      <w:r w:rsidRPr="00240B86">
        <w:rPr>
          <w:rFonts w:cs="Arial"/>
          <w:sz w:val="22"/>
          <w:szCs w:val="22"/>
        </w:rPr>
        <w:t>para que las funcionarias Magaly Longan Moya, jefe de la Unidad de Planificación Institucional, y Marcela Pérez Valerín, jefe del Departamento de Fideicomisos, puedan firmar cheques, órdenes de transferencia de fondos y títulos valores del BANHVI</w:t>
      </w:r>
      <w:r>
        <w:rPr>
          <w:rFonts w:cs="Arial"/>
          <w:sz w:val="22"/>
          <w:szCs w:val="22"/>
        </w:rPr>
        <w:t xml:space="preserve">; en el entendido que esta autorización podrá dejarse sin efecto antes del 30 de setiembre de 2020, si así lo dispone esta </w:t>
      </w:r>
      <w:r w:rsidRPr="005B5D00">
        <w:rPr>
          <w:rFonts w:cs="Arial"/>
          <w:sz w:val="22"/>
          <w:szCs w:val="22"/>
          <w:lang w:val="es-ES_tradnl"/>
        </w:rPr>
        <w:t>Junta Directiva</w:t>
      </w:r>
      <w:r>
        <w:rPr>
          <w:rFonts w:cs="Arial"/>
          <w:sz w:val="22"/>
          <w:szCs w:val="22"/>
          <w:lang w:val="es-ES_tradnl"/>
        </w:rPr>
        <w:t xml:space="preserve"> o si se designan las personas que ocuparán los puestos de Subgerente de Operaciones y Subgerente Financiero</w:t>
      </w:r>
      <w:r>
        <w:rPr>
          <w:rFonts w:cs="Arial"/>
          <w:sz w:val="22"/>
          <w:szCs w:val="22"/>
        </w:rPr>
        <w:t>.</w:t>
      </w:r>
    </w:p>
    <w:p w14:paraId="2645C174" w14:textId="77777777" w:rsidR="00FD407C" w:rsidRDefault="00FD407C" w:rsidP="00FD407C">
      <w:pPr>
        <w:spacing w:line="360" w:lineRule="auto"/>
        <w:jc w:val="both"/>
        <w:rPr>
          <w:rFonts w:cs="Arial"/>
          <w:sz w:val="22"/>
          <w:szCs w:val="22"/>
        </w:rPr>
      </w:pPr>
    </w:p>
    <w:p w14:paraId="20A304B6" w14:textId="7D3EB83B" w:rsidR="009D03FE" w:rsidRPr="00FD407C" w:rsidRDefault="00FD407C" w:rsidP="009D03FE">
      <w:pPr>
        <w:spacing w:line="360" w:lineRule="auto"/>
        <w:jc w:val="both"/>
        <w:rPr>
          <w:rFonts w:cs="Arial"/>
          <w:sz w:val="22"/>
          <w:szCs w:val="22"/>
        </w:rPr>
      </w:pPr>
      <w:r>
        <w:rPr>
          <w:rFonts w:cs="Arial"/>
          <w:sz w:val="22"/>
          <w:szCs w:val="22"/>
        </w:rPr>
        <w:t xml:space="preserve">Lo anterior, según se indica en el </w:t>
      </w:r>
      <w:r w:rsidRPr="00681ED3">
        <w:rPr>
          <w:rFonts w:cs="Arial"/>
          <w:b/>
          <w:bCs/>
          <w:sz w:val="22"/>
          <w:szCs w:val="22"/>
        </w:rPr>
        <w:t xml:space="preserve">Acuerdo N° </w:t>
      </w:r>
      <w:r>
        <w:rPr>
          <w:rFonts w:cs="Arial"/>
          <w:b/>
          <w:bCs/>
          <w:sz w:val="22"/>
          <w:szCs w:val="22"/>
        </w:rPr>
        <w:t>15</w:t>
      </w:r>
      <w:r>
        <w:rPr>
          <w:rFonts w:cs="Arial"/>
          <w:sz w:val="22"/>
          <w:szCs w:val="22"/>
        </w:rPr>
        <w:t xml:space="preserve"> que se anexa a esta minuta.</w:t>
      </w:r>
    </w:p>
    <w:p w14:paraId="28F86BB9" w14:textId="77777777" w:rsidR="00277DD3" w:rsidRDefault="009D03FE" w:rsidP="009D03FE">
      <w:pPr>
        <w:spacing w:line="360" w:lineRule="auto"/>
        <w:jc w:val="both"/>
        <w:rPr>
          <w:rFonts w:cs="Arial"/>
          <w:sz w:val="22"/>
          <w:szCs w:val="22"/>
        </w:rPr>
      </w:pPr>
      <w:r w:rsidRPr="00D14EAF">
        <w:rPr>
          <w:rFonts w:cs="Arial"/>
          <w:b/>
          <w:sz w:val="22"/>
        </w:rPr>
        <w:t>************</w:t>
      </w:r>
    </w:p>
    <w:p w14:paraId="5D49551F" w14:textId="77777777" w:rsidR="00E97960" w:rsidRDefault="00E97960" w:rsidP="00E97960">
      <w:pPr>
        <w:spacing w:line="360" w:lineRule="auto"/>
        <w:jc w:val="both"/>
        <w:rPr>
          <w:rFonts w:cs="Arial"/>
          <w:sz w:val="22"/>
          <w:szCs w:val="22"/>
        </w:rPr>
      </w:pPr>
    </w:p>
    <w:p w14:paraId="615379F3" w14:textId="33F7FEC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FE2B73" w:rsidRPr="00FE2B73">
        <w:rPr>
          <w:rFonts w:cs="Arial"/>
          <w:b/>
          <w:bCs/>
          <w:sz w:val="22"/>
          <w:u w:val="single"/>
        </w:rPr>
        <w:t>Evaluación del período de prueba de la Oficial de Cumplimiento Normativo</w:t>
      </w:r>
      <w:r w:rsidR="005A175C">
        <w:rPr>
          <w:rFonts w:cs="Arial"/>
          <w:b/>
          <w:bCs/>
          <w:sz w:val="22"/>
          <w:u w:val="single"/>
        </w:rPr>
        <w:t xml:space="preserve"> y tema confidencial de la </w:t>
      </w:r>
      <w:r w:rsidR="005A175C" w:rsidRPr="005A175C">
        <w:rPr>
          <w:rFonts w:cs="Arial"/>
          <w:b/>
          <w:bCs/>
          <w:sz w:val="22"/>
          <w:u w:val="single"/>
          <w:lang w:val="es-ES_tradnl"/>
        </w:rPr>
        <w:t>Junta Directiva</w:t>
      </w:r>
    </w:p>
    <w:p w14:paraId="5A7A4A80" w14:textId="77777777" w:rsidR="00E97960" w:rsidRDefault="00E97960" w:rsidP="00E97960">
      <w:pPr>
        <w:spacing w:line="360" w:lineRule="auto"/>
        <w:jc w:val="both"/>
        <w:rPr>
          <w:rFonts w:cs="Arial"/>
          <w:sz w:val="22"/>
          <w:szCs w:val="22"/>
        </w:rPr>
      </w:pPr>
    </w:p>
    <w:p w14:paraId="77E47A20" w14:textId="55FC80E8" w:rsidR="005A175C" w:rsidRDefault="00E97960" w:rsidP="005A175C">
      <w:pPr>
        <w:spacing w:line="360" w:lineRule="auto"/>
        <w:jc w:val="both"/>
        <w:rPr>
          <w:rFonts w:cs="Arial"/>
          <w:sz w:val="22"/>
          <w:szCs w:val="22"/>
        </w:rPr>
      </w:pPr>
      <w:r w:rsidRPr="0039311E">
        <w:rPr>
          <w:rFonts w:cs="Arial"/>
          <w:sz w:val="22"/>
          <w:u w:val="single"/>
          <w:lang w:val="es-ES_tradnl"/>
        </w:rPr>
        <w:lastRenderedPageBreak/>
        <w:t xml:space="preserve">Minuto </w:t>
      </w:r>
      <w:r w:rsidR="0076668A">
        <w:rPr>
          <w:rFonts w:cs="Arial"/>
          <w:sz w:val="22"/>
          <w:u w:val="single"/>
          <w:lang w:val="es-ES_tradnl"/>
        </w:rPr>
        <w:t>212</w:t>
      </w:r>
      <w:r w:rsidRPr="0039311E">
        <w:rPr>
          <w:rFonts w:cs="Arial"/>
          <w:sz w:val="22"/>
          <w:u w:val="single"/>
          <w:lang w:val="es-ES_tradnl"/>
        </w:rPr>
        <w:t>:</w:t>
      </w:r>
      <w:r w:rsidR="005A175C">
        <w:rPr>
          <w:rFonts w:cs="Arial"/>
          <w:sz w:val="22"/>
          <w:u w:val="single"/>
          <w:lang w:val="es-ES_tradnl"/>
        </w:rPr>
        <w:t>50</w:t>
      </w:r>
      <w:r>
        <w:rPr>
          <w:rFonts w:cs="Arial"/>
          <w:sz w:val="22"/>
          <w:lang w:val="es-ES_tradnl"/>
        </w:rPr>
        <w:t xml:space="preserve"> </w:t>
      </w:r>
      <w:r w:rsidR="005A175C">
        <w:rPr>
          <w:rFonts w:cs="Arial"/>
          <w:sz w:val="22"/>
          <w:lang w:val="es-ES_tradnl"/>
        </w:rPr>
        <w:t>A</w:t>
      </w:r>
      <w:r w:rsidR="005A175C">
        <w:rPr>
          <w:rFonts w:cs="Arial"/>
          <w:sz w:val="22"/>
          <w:szCs w:val="22"/>
        </w:rPr>
        <w:t xml:space="preserve"> partir de este momento, </w:t>
      </w:r>
      <w:r w:rsidR="005A175C">
        <w:rPr>
          <w:rFonts w:cs="Arial"/>
          <w:color w:val="000000"/>
          <w:sz w:val="22"/>
          <w:szCs w:val="22"/>
        </w:rPr>
        <w:t xml:space="preserve">al amparo del artículo 25 de la Ley del </w:t>
      </w:r>
      <w:r w:rsidR="005A175C" w:rsidRPr="00EF5705">
        <w:rPr>
          <w:rFonts w:cs="Arial"/>
          <w:color w:val="000000"/>
          <w:sz w:val="22"/>
          <w:szCs w:val="22"/>
        </w:rPr>
        <w:t>Sistema Financiero Nacional para la Vivienda</w:t>
      </w:r>
      <w:r w:rsidR="005A175C">
        <w:rPr>
          <w:rFonts w:cs="Arial"/>
          <w:color w:val="000000"/>
          <w:sz w:val="22"/>
          <w:szCs w:val="22"/>
        </w:rPr>
        <w:t xml:space="preserve"> y con el propósito de realizar la evaluación del período de prueba de la Oficial de Cumplimiento Normativo y tratar luego un asunto confidencial, la Junta Directiva sesiona únicamente con sus miembros presentes y el Gerente General; y por lo tanto se retiran de la sesión los funcionarios</w:t>
      </w:r>
      <w:r w:rsidR="005A175C">
        <w:rPr>
          <w:rFonts w:cs="Arial"/>
          <w:sz w:val="22"/>
        </w:rPr>
        <w:t xml:space="preserve"> González Zumbado, Mora Villalobos y López Pacheco,</w:t>
      </w:r>
      <w:r w:rsidR="005A175C">
        <w:rPr>
          <w:sz w:val="22"/>
          <w:szCs w:val="22"/>
        </w:rPr>
        <w:t xml:space="preserve"> suspendiéndose por consiguiente la grabación de la sesión.</w:t>
      </w:r>
    </w:p>
    <w:p w14:paraId="2088E792" w14:textId="132E0C26" w:rsidR="00E97960" w:rsidRDefault="00E97960" w:rsidP="00E97960">
      <w:pPr>
        <w:spacing w:line="360" w:lineRule="auto"/>
        <w:jc w:val="both"/>
        <w:rPr>
          <w:rFonts w:cs="Arial"/>
          <w:sz w:val="22"/>
          <w:lang w:val="es-ES_tradnl"/>
        </w:rPr>
      </w:pPr>
    </w:p>
    <w:p w14:paraId="60CBD51A" w14:textId="03630F2D" w:rsidR="00E97960" w:rsidRDefault="005A175C" w:rsidP="00E97960">
      <w:pPr>
        <w:spacing w:line="360" w:lineRule="auto"/>
        <w:jc w:val="both"/>
        <w:rPr>
          <w:rFonts w:cs="Arial"/>
          <w:sz w:val="22"/>
          <w:lang w:val="es-ES_tradnl"/>
        </w:rPr>
      </w:pPr>
      <w:r>
        <w:rPr>
          <w:rFonts w:cs="Arial"/>
          <w:sz w:val="22"/>
          <w:szCs w:val="22"/>
        </w:rPr>
        <w:t xml:space="preserve">Con respecto al primer tema y de conformidad con el análisis efectuado, la </w:t>
      </w:r>
      <w:r w:rsidRPr="005A175C">
        <w:rPr>
          <w:rFonts w:cs="Arial"/>
          <w:sz w:val="22"/>
          <w:szCs w:val="22"/>
          <w:lang w:val="es-ES_tradnl"/>
        </w:rPr>
        <w:t>Junta Directiva</w:t>
      </w:r>
      <w:r>
        <w:rPr>
          <w:rFonts w:cs="Arial"/>
          <w:sz w:val="22"/>
          <w:szCs w:val="22"/>
          <w:lang w:val="es-ES_tradnl"/>
        </w:rPr>
        <w:t xml:space="preserve"> toma el </w:t>
      </w:r>
      <w:r w:rsidRPr="005A175C">
        <w:rPr>
          <w:rFonts w:cs="Arial"/>
          <w:b/>
          <w:bCs/>
          <w:sz w:val="22"/>
          <w:szCs w:val="22"/>
          <w:lang w:val="es-ES_tradnl"/>
        </w:rPr>
        <w:t>Acuerdo N° 16</w:t>
      </w:r>
      <w:r>
        <w:rPr>
          <w:rFonts w:cs="Arial"/>
          <w:sz w:val="22"/>
          <w:szCs w:val="22"/>
          <w:lang w:val="es-ES_tradnl"/>
        </w:rPr>
        <w:t xml:space="preserve"> que se anexa a esta minuta.</w:t>
      </w:r>
    </w:p>
    <w:p w14:paraId="06BB2156" w14:textId="77777777" w:rsidR="00E97960" w:rsidRDefault="00E97960" w:rsidP="00E97960">
      <w:pPr>
        <w:spacing w:line="360" w:lineRule="auto"/>
        <w:jc w:val="both"/>
        <w:rPr>
          <w:rFonts w:cs="Arial"/>
          <w:sz w:val="22"/>
          <w:szCs w:val="22"/>
        </w:rPr>
      </w:pPr>
      <w:r w:rsidRPr="00D14EAF">
        <w:rPr>
          <w:rFonts w:cs="Arial"/>
          <w:b/>
          <w:sz w:val="22"/>
        </w:rPr>
        <w:t>************</w:t>
      </w:r>
    </w:p>
    <w:p w14:paraId="04421A24" w14:textId="77777777" w:rsidR="00E97960" w:rsidRDefault="00E97960" w:rsidP="00E97960">
      <w:pPr>
        <w:spacing w:line="360" w:lineRule="auto"/>
        <w:jc w:val="both"/>
        <w:rPr>
          <w:rFonts w:cs="Arial"/>
          <w:sz w:val="22"/>
          <w:szCs w:val="22"/>
        </w:rPr>
      </w:pPr>
    </w:p>
    <w:p w14:paraId="76F188FA" w14:textId="553E6303" w:rsidR="00FA4CCB" w:rsidRPr="00AB2826" w:rsidRDefault="00FA4CCB" w:rsidP="002D0146">
      <w:pPr>
        <w:pStyle w:val="Textoindependiente"/>
        <w:ind w:right="0"/>
        <w:rPr>
          <w:rFonts w:cs="Arial"/>
          <w:szCs w:val="22"/>
        </w:rPr>
      </w:pPr>
      <w:r w:rsidRPr="00AB2826">
        <w:rPr>
          <w:rFonts w:cs="Arial"/>
          <w:szCs w:val="22"/>
        </w:rPr>
        <w:t xml:space="preserve">Siendo las </w:t>
      </w:r>
      <w:r w:rsidR="005A175C">
        <w:rPr>
          <w:rFonts w:cs="Arial"/>
          <w:szCs w:val="22"/>
        </w:rPr>
        <w:t xml:space="preserve">veintidós </w:t>
      </w:r>
      <w:r w:rsidRPr="00AB2826">
        <w:rPr>
          <w:rFonts w:cs="Arial"/>
          <w:szCs w:val="22"/>
        </w:rPr>
        <w:t>horas, se levanta la sesión.</w:t>
      </w:r>
    </w:p>
    <w:p w14:paraId="2B20DDFA" w14:textId="77777777" w:rsidR="006321F4" w:rsidRPr="00D14EAF" w:rsidRDefault="006321F4" w:rsidP="002D0146">
      <w:pPr>
        <w:spacing w:line="360" w:lineRule="auto"/>
        <w:jc w:val="both"/>
        <w:rPr>
          <w:rFonts w:cs="Arial"/>
          <w:b/>
          <w:sz w:val="22"/>
        </w:rPr>
      </w:pPr>
      <w:r w:rsidRPr="00D14EAF">
        <w:rPr>
          <w:rFonts w:cs="Arial"/>
          <w:b/>
          <w:sz w:val="22"/>
        </w:rPr>
        <w:t>************</w:t>
      </w:r>
    </w:p>
    <w:p w14:paraId="26F07CBD" w14:textId="77777777" w:rsidR="002B71CC" w:rsidRDefault="002B71CC">
      <w:pPr>
        <w:rPr>
          <w:rFonts w:cs="Arial"/>
          <w:sz w:val="22"/>
          <w:szCs w:val="22"/>
        </w:rPr>
      </w:pPr>
      <w:r>
        <w:rPr>
          <w:rFonts w:cs="Arial"/>
          <w:sz w:val="22"/>
          <w:szCs w:val="22"/>
        </w:rPr>
        <w:br w:type="page"/>
      </w:r>
    </w:p>
    <w:p w14:paraId="72EE2BFC" w14:textId="77777777" w:rsidR="00FA4CCB" w:rsidRDefault="00FA4CCB" w:rsidP="00AB2826">
      <w:pPr>
        <w:spacing w:line="360" w:lineRule="auto"/>
        <w:jc w:val="both"/>
        <w:rPr>
          <w:rFonts w:cs="Arial"/>
          <w:sz w:val="22"/>
          <w:szCs w:val="22"/>
        </w:rPr>
      </w:pPr>
    </w:p>
    <w:p w14:paraId="361A4DC5" w14:textId="77777777" w:rsidR="002B71CC" w:rsidRDefault="002B71CC" w:rsidP="00AB2826">
      <w:pPr>
        <w:spacing w:line="360" w:lineRule="auto"/>
        <w:jc w:val="both"/>
        <w:rPr>
          <w:rFonts w:cs="Arial"/>
          <w:sz w:val="22"/>
          <w:szCs w:val="22"/>
        </w:rPr>
      </w:pPr>
    </w:p>
    <w:p w14:paraId="2A2655B6" w14:textId="77777777" w:rsidR="002B71CC" w:rsidRDefault="002B71CC" w:rsidP="002B71CC">
      <w:pPr>
        <w:pStyle w:val="Ttulo"/>
        <w:ind w:right="51"/>
        <w:rPr>
          <w:rFonts w:cs="Arial"/>
        </w:rPr>
      </w:pPr>
      <w:r>
        <w:rPr>
          <w:rFonts w:cs="Arial"/>
        </w:rPr>
        <w:t>BANCO HIPOTECARIO DE LA VIVIENDA</w:t>
      </w:r>
    </w:p>
    <w:p w14:paraId="1BB2E41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8E5DA78" w14:textId="77777777" w:rsidR="002B71CC" w:rsidRDefault="002B71CC" w:rsidP="002B71CC">
      <w:pPr>
        <w:spacing w:line="360" w:lineRule="auto"/>
        <w:ind w:right="51"/>
        <w:jc w:val="center"/>
        <w:rPr>
          <w:rFonts w:cs="Arial"/>
          <w:b/>
          <w:sz w:val="22"/>
          <w:u w:val="single"/>
        </w:rPr>
      </w:pPr>
    </w:p>
    <w:p w14:paraId="64FAEE54" w14:textId="2D68B0E5"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E2B73">
        <w:rPr>
          <w:rFonts w:cs="Arial"/>
          <w:b/>
          <w:sz w:val="22"/>
          <w:u w:val="single"/>
        </w:rPr>
        <w:t>49</w:t>
      </w:r>
      <w:r>
        <w:rPr>
          <w:rFonts w:cs="Arial"/>
          <w:b/>
          <w:sz w:val="22"/>
          <w:u w:val="single"/>
        </w:rPr>
        <w:t>-20</w:t>
      </w:r>
      <w:r w:rsidR="00E97960">
        <w:rPr>
          <w:rFonts w:cs="Arial"/>
          <w:b/>
          <w:sz w:val="22"/>
          <w:u w:val="single"/>
        </w:rPr>
        <w:t>20</w:t>
      </w:r>
    </w:p>
    <w:p w14:paraId="09960A53" w14:textId="1B0DB8C9" w:rsidR="002B71CC" w:rsidRDefault="002B71CC" w:rsidP="002B71CC">
      <w:pPr>
        <w:spacing w:line="360" w:lineRule="auto"/>
        <w:ind w:right="51"/>
        <w:jc w:val="center"/>
        <w:rPr>
          <w:rFonts w:cs="Arial"/>
          <w:b/>
          <w:sz w:val="22"/>
          <w:u w:val="single"/>
        </w:rPr>
      </w:pPr>
      <w:r>
        <w:rPr>
          <w:rFonts w:cs="Arial"/>
          <w:b/>
          <w:sz w:val="22"/>
          <w:u w:val="single"/>
        </w:rPr>
        <w:t xml:space="preserve">DEL </w:t>
      </w:r>
      <w:r w:rsidR="00FE2B73">
        <w:rPr>
          <w:rFonts w:cs="Arial"/>
          <w:b/>
          <w:sz w:val="22"/>
          <w:u w:val="single"/>
        </w:rPr>
        <w:t>29</w:t>
      </w:r>
      <w:r>
        <w:rPr>
          <w:rFonts w:cs="Arial"/>
          <w:b/>
          <w:sz w:val="22"/>
          <w:u w:val="single"/>
        </w:rPr>
        <w:t xml:space="preserve"> DE </w:t>
      </w:r>
      <w:r w:rsidR="00FE2B73">
        <w:rPr>
          <w:rFonts w:cs="Arial"/>
          <w:b/>
          <w:sz w:val="22"/>
          <w:u w:val="single"/>
        </w:rPr>
        <w:t>JUNIO</w:t>
      </w:r>
      <w:r>
        <w:rPr>
          <w:rFonts w:cs="Arial"/>
          <w:b/>
          <w:sz w:val="22"/>
          <w:u w:val="single"/>
        </w:rPr>
        <w:t xml:space="preserve"> DE 20</w:t>
      </w:r>
      <w:r w:rsidR="00E97960">
        <w:rPr>
          <w:rFonts w:cs="Arial"/>
          <w:b/>
          <w:sz w:val="22"/>
          <w:u w:val="single"/>
        </w:rPr>
        <w:t>20</w:t>
      </w:r>
    </w:p>
    <w:p w14:paraId="5C16C4A7" w14:textId="66A265E0" w:rsidR="002B71CC" w:rsidRDefault="002B71CC" w:rsidP="00AB2826">
      <w:pPr>
        <w:spacing w:line="360" w:lineRule="auto"/>
        <w:jc w:val="both"/>
        <w:rPr>
          <w:rFonts w:cs="Arial"/>
          <w:sz w:val="22"/>
          <w:szCs w:val="22"/>
        </w:rPr>
      </w:pPr>
    </w:p>
    <w:p w14:paraId="7F2B2F2B" w14:textId="77777777" w:rsidR="003C30B1" w:rsidRDefault="003C30B1" w:rsidP="00AB2826">
      <w:pPr>
        <w:spacing w:line="360" w:lineRule="auto"/>
        <w:jc w:val="both"/>
        <w:rPr>
          <w:rFonts w:cs="Arial"/>
          <w:sz w:val="22"/>
          <w:szCs w:val="22"/>
        </w:rPr>
      </w:pPr>
    </w:p>
    <w:p w14:paraId="31D7CD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EE47E6B" w14:textId="44FF5A03" w:rsidR="002B71CC" w:rsidRPr="003E552E" w:rsidRDefault="008A1D3C" w:rsidP="002B71CC">
      <w:pPr>
        <w:spacing w:line="360" w:lineRule="auto"/>
        <w:jc w:val="both"/>
        <w:rPr>
          <w:rFonts w:cs="Arial"/>
          <w:b/>
          <w:bCs/>
          <w:sz w:val="22"/>
          <w:szCs w:val="22"/>
        </w:rPr>
      </w:pPr>
      <w:r w:rsidRPr="003E552E">
        <w:rPr>
          <w:rFonts w:cs="Arial"/>
          <w:b/>
          <w:bCs/>
          <w:sz w:val="22"/>
          <w:szCs w:val="22"/>
        </w:rPr>
        <w:t>Considerando:</w:t>
      </w:r>
    </w:p>
    <w:p w14:paraId="3C5F72FF" w14:textId="02443EE7" w:rsidR="003E552E" w:rsidRDefault="008A1D3C" w:rsidP="00967389">
      <w:pPr>
        <w:spacing w:line="360" w:lineRule="auto"/>
        <w:jc w:val="both"/>
        <w:rPr>
          <w:rFonts w:cs="Arial"/>
          <w:sz w:val="22"/>
          <w:szCs w:val="22"/>
        </w:rPr>
      </w:pPr>
      <w:r w:rsidRPr="003E552E">
        <w:rPr>
          <w:rFonts w:cs="Arial"/>
          <w:b/>
          <w:bCs/>
          <w:sz w:val="22"/>
          <w:szCs w:val="22"/>
        </w:rPr>
        <w:t>Primero:</w:t>
      </w:r>
      <w:r>
        <w:rPr>
          <w:rFonts w:cs="Arial"/>
          <w:sz w:val="22"/>
          <w:szCs w:val="22"/>
        </w:rPr>
        <w:t xml:space="preserve"> Que </w:t>
      </w:r>
      <w:r w:rsidR="00967389">
        <w:rPr>
          <w:rFonts w:cs="Arial"/>
          <w:sz w:val="22"/>
          <w:szCs w:val="22"/>
        </w:rPr>
        <w:t>mediante el acuerdo N° 1 de la sesión 47-2020</w:t>
      </w:r>
      <w:r w:rsidR="003E552E">
        <w:rPr>
          <w:rFonts w:cs="Arial"/>
          <w:sz w:val="22"/>
          <w:szCs w:val="22"/>
        </w:rPr>
        <w:t xml:space="preserve">, </w:t>
      </w:r>
      <w:r w:rsidR="00390C27">
        <w:rPr>
          <w:rFonts w:cs="Arial"/>
          <w:sz w:val="22"/>
          <w:szCs w:val="22"/>
        </w:rPr>
        <w:t xml:space="preserve">del 22 de junio de 2020, </w:t>
      </w:r>
      <w:r w:rsidR="003E552E">
        <w:rPr>
          <w:rFonts w:cs="Arial"/>
          <w:sz w:val="22"/>
          <w:szCs w:val="22"/>
        </w:rPr>
        <w:t xml:space="preserve">esta </w:t>
      </w:r>
      <w:r w:rsidR="003E552E" w:rsidRPr="003E552E">
        <w:rPr>
          <w:rFonts w:cs="Arial"/>
          <w:sz w:val="22"/>
          <w:szCs w:val="22"/>
          <w:lang w:val="es-ES_tradnl"/>
        </w:rPr>
        <w:t>Junta Directiva</w:t>
      </w:r>
      <w:r w:rsidR="003E552E">
        <w:rPr>
          <w:rFonts w:cs="Arial"/>
          <w:sz w:val="22"/>
          <w:szCs w:val="22"/>
          <w:lang w:val="es-ES_tradnl"/>
        </w:rPr>
        <w:t xml:space="preserve"> dispuso, </w:t>
      </w:r>
      <w:r w:rsidR="003E552E" w:rsidRPr="00BC08EA">
        <w:rPr>
          <w:rFonts w:cs="Arial"/>
          <w:sz w:val="22"/>
          <w:szCs w:val="22"/>
        </w:rPr>
        <w:t xml:space="preserve">por los motivos </w:t>
      </w:r>
      <w:r w:rsidR="00390C27">
        <w:rPr>
          <w:rFonts w:cs="Arial"/>
          <w:sz w:val="22"/>
          <w:szCs w:val="22"/>
        </w:rPr>
        <w:t xml:space="preserve">que en él se exponen </w:t>
      </w:r>
      <w:r w:rsidR="003E552E" w:rsidRPr="00BC08EA">
        <w:rPr>
          <w:rFonts w:cs="Arial"/>
          <w:sz w:val="22"/>
          <w:szCs w:val="22"/>
        </w:rPr>
        <w:t>y con fundamento en los artículos 78 y 79 de la Ley General de la Administración Pública</w:t>
      </w:r>
      <w:r w:rsidR="003E552E" w:rsidRPr="00A05B57">
        <w:rPr>
          <w:rFonts w:cs="Arial"/>
          <w:sz w:val="22"/>
          <w:szCs w:val="22"/>
        </w:rPr>
        <w:t>,</w:t>
      </w:r>
      <w:r w:rsidR="003E552E">
        <w:rPr>
          <w:rFonts w:cs="Arial"/>
          <w:sz w:val="22"/>
          <w:szCs w:val="22"/>
        </w:rPr>
        <w:t xml:space="preserve"> solicitar </w:t>
      </w:r>
      <w:r w:rsidR="00967389" w:rsidRPr="00BC08EA">
        <w:rPr>
          <w:rFonts w:cs="Arial"/>
          <w:sz w:val="22"/>
          <w:szCs w:val="22"/>
        </w:rPr>
        <w:t>a</w:t>
      </w:r>
      <w:r w:rsidR="00967389">
        <w:rPr>
          <w:rFonts w:cs="Arial"/>
          <w:sz w:val="22"/>
          <w:szCs w:val="22"/>
        </w:rPr>
        <w:t xml:space="preserve">l </w:t>
      </w:r>
      <w:r w:rsidR="00967389" w:rsidRPr="00BC08EA">
        <w:rPr>
          <w:rFonts w:cs="Arial"/>
          <w:sz w:val="22"/>
          <w:szCs w:val="22"/>
        </w:rPr>
        <w:t>President</w:t>
      </w:r>
      <w:r w:rsidR="00967389">
        <w:rPr>
          <w:rFonts w:cs="Arial"/>
          <w:sz w:val="22"/>
          <w:szCs w:val="22"/>
        </w:rPr>
        <w:t>e</w:t>
      </w:r>
      <w:r w:rsidR="00967389" w:rsidRPr="00BC08EA">
        <w:rPr>
          <w:rFonts w:cs="Arial"/>
          <w:sz w:val="22"/>
          <w:szCs w:val="22"/>
        </w:rPr>
        <w:t xml:space="preserve"> de la República</w:t>
      </w:r>
      <w:r w:rsidR="003E552E">
        <w:rPr>
          <w:rFonts w:cs="Arial"/>
          <w:sz w:val="22"/>
          <w:szCs w:val="22"/>
        </w:rPr>
        <w:t>, la</w:t>
      </w:r>
      <w:r w:rsidR="00967389" w:rsidRPr="00BC08EA">
        <w:rPr>
          <w:rFonts w:cs="Arial"/>
          <w:sz w:val="22"/>
          <w:szCs w:val="22"/>
        </w:rPr>
        <w:t xml:space="preserve"> resolución del conflicto entre el BANHVI y el </w:t>
      </w:r>
      <w:r w:rsidR="00967389">
        <w:rPr>
          <w:rFonts w:cs="Arial"/>
          <w:sz w:val="22"/>
          <w:szCs w:val="22"/>
        </w:rPr>
        <w:t>Ministerio de Trabajo y Seguridad Social</w:t>
      </w:r>
      <w:r w:rsidR="00967389" w:rsidRPr="00BC08EA">
        <w:rPr>
          <w:rFonts w:cs="Arial"/>
          <w:sz w:val="22"/>
          <w:szCs w:val="22"/>
        </w:rPr>
        <w:t>, relacionado con</w:t>
      </w:r>
      <w:r w:rsidR="00967389">
        <w:rPr>
          <w:rFonts w:cs="Arial"/>
          <w:sz w:val="22"/>
          <w:szCs w:val="22"/>
        </w:rPr>
        <w:t xml:space="preserve"> las transferencias de recursos </w:t>
      </w:r>
      <w:r w:rsidR="00967389" w:rsidRPr="00757C8C">
        <w:rPr>
          <w:rFonts w:cs="Arial"/>
          <w:sz w:val="22"/>
          <w:lang w:val="es-CR"/>
        </w:rPr>
        <w:t>del FODESAF al BANHVI</w:t>
      </w:r>
      <w:r w:rsidR="00967389" w:rsidRPr="00BC08EA">
        <w:rPr>
          <w:rFonts w:cs="Arial"/>
          <w:sz w:val="22"/>
          <w:szCs w:val="22"/>
        </w:rPr>
        <w:t>.</w:t>
      </w:r>
    </w:p>
    <w:p w14:paraId="7E76BCDC" w14:textId="77777777" w:rsidR="003E552E" w:rsidRDefault="003E552E" w:rsidP="00967389">
      <w:pPr>
        <w:spacing w:line="360" w:lineRule="auto"/>
        <w:jc w:val="both"/>
        <w:rPr>
          <w:rFonts w:cs="Arial"/>
          <w:sz w:val="22"/>
          <w:szCs w:val="22"/>
        </w:rPr>
      </w:pPr>
    </w:p>
    <w:p w14:paraId="456324E8" w14:textId="0DDC6394" w:rsidR="008A1D3C" w:rsidRDefault="003E552E" w:rsidP="008A1D3C">
      <w:pPr>
        <w:spacing w:line="360" w:lineRule="auto"/>
        <w:jc w:val="both"/>
        <w:rPr>
          <w:rFonts w:cs="Arial"/>
          <w:sz w:val="22"/>
          <w:lang w:val="es-ES_tradnl"/>
        </w:rPr>
      </w:pPr>
      <w:r w:rsidRPr="003E552E">
        <w:rPr>
          <w:rFonts w:cs="Arial"/>
          <w:b/>
          <w:bCs/>
          <w:sz w:val="22"/>
          <w:szCs w:val="22"/>
        </w:rPr>
        <w:t>Segundo:</w:t>
      </w:r>
      <w:r>
        <w:rPr>
          <w:rFonts w:cs="Arial"/>
          <w:sz w:val="22"/>
          <w:szCs w:val="22"/>
        </w:rPr>
        <w:t xml:space="preserve"> Que el Director Alvarado Herrera ha propuesto dejar sin </w:t>
      </w:r>
      <w:r w:rsidR="008A1D3C">
        <w:rPr>
          <w:rFonts w:cs="Arial"/>
          <w:sz w:val="22"/>
          <w:lang w:val="es-ES_tradnl"/>
        </w:rPr>
        <w:t xml:space="preserve">efecto </w:t>
      </w:r>
      <w:r w:rsidR="00390C27">
        <w:rPr>
          <w:rFonts w:cs="Arial"/>
          <w:sz w:val="22"/>
          <w:lang w:val="es-ES_tradnl"/>
        </w:rPr>
        <w:t>dicha</w:t>
      </w:r>
      <w:r>
        <w:rPr>
          <w:rFonts w:cs="Arial"/>
          <w:sz w:val="22"/>
          <w:lang w:val="es-ES_tradnl"/>
        </w:rPr>
        <w:t xml:space="preserve"> resolución, argumentando, en</w:t>
      </w:r>
      <w:r w:rsidR="008A1D3C">
        <w:rPr>
          <w:rFonts w:cs="Arial"/>
          <w:sz w:val="22"/>
          <w:lang w:val="es-ES_tradnl"/>
        </w:rPr>
        <w:t xml:space="preserve"> resumen, lo siguiente:</w:t>
      </w:r>
    </w:p>
    <w:p w14:paraId="078BB605" w14:textId="77777777" w:rsidR="008A1D3C" w:rsidRDefault="008A1D3C" w:rsidP="008A1D3C">
      <w:pPr>
        <w:spacing w:line="360" w:lineRule="auto"/>
        <w:jc w:val="both"/>
        <w:rPr>
          <w:rFonts w:cs="Arial"/>
          <w:sz w:val="22"/>
          <w:lang w:val="es-ES_tradnl"/>
        </w:rPr>
      </w:pPr>
      <w:r>
        <w:rPr>
          <w:rFonts w:cs="Arial"/>
          <w:sz w:val="22"/>
          <w:lang w:val="es-ES_tradnl"/>
        </w:rPr>
        <w:t xml:space="preserve">a) Tanto la DESAF como el Ministerio de Trabajo y Seguridad Social, aceptaron las condiciones del convenio que fue redactado por la </w:t>
      </w:r>
      <w:r w:rsidRPr="00942B56">
        <w:rPr>
          <w:rFonts w:cs="Arial"/>
          <w:sz w:val="22"/>
          <w:lang w:val="es-ES_tradnl"/>
        </w:rPr>
        <w:t>Administración</w:t>
      </w:r>
      <w:r>
        <w:rPr>
          <w:rFonts w:cs="Arial"/>
          <w:sz w:val="22"/>
          <w:lang w:val="es-ES_tradnl"/>
        </w:rPr>
        <w:t xml:space="preserve"> de este Banco.</w:t>
      </w:r>
    </w:p>
    <w:p w14:paraId="15D29A36" w14:textId="029223DD" w:rsidR="008A1D3C" w:rsidRDefault="008A1D3C" w:rsidP="008A1D3C">
      <w:pPr>
        <w:spacing w:line="360" w:lineRule="auto"/>
        <w:jc w:val="both"/>
        <w:rPr>
          <w:rFonts w:cs="Arial"/>
          <w:sz w:val="22"/>
          <w:lang w:val="es-ES_tradnl"/>
        </w:rPr>
      </w:pPr>
      <w:r>
        <w:rPr>
          <w:rFonts w:cs="Arial"/>
          <w:sz w:val="22"/>
          <w:lang w:val="es-ES_tradnl"/>
        </w:rPr>
        <w:t>b) Tanto la DESAF como el Ministerio de Trabajo y Seguridad Social, han aceptado que el BANHVI cuenta con la autonomía financiera, administrativa y política que</w:t>
      </w:r>
      <w:r w:rsidR="00390C27">
        <w:rPr>
          <w:rFonts w:cs="Arial"/>
          <w:sz w:val="22"/>
          <w:lang w:val="es-ES_tradnl"/>
        </w:rPr>
        <w:t xml:space="preserve"> le otorga</w:t>
      </w:r>
      <w:r>
        <w:rPr>
          <w:rFonts w:cs="Arial"/>
          <w:sz w:val="22"/>
          <w:lang w:val="es-ES_tradnl"/>
        </w:rPr>
        <w:t xml:space="preserve"> la Ley 7052, y que los legisladores homologaron las leyes 5662 y 7052</w:t>
      </w:r>
      <w:r w:rsidR="00390C27">
        <w:rPr>
          <w:rFonts w:cs="Arial"/>
          <w:sz w:val="22"/>
          <w:lang w:val="es-ES_tradnl"/>
        </w:rPr>
        <w:t>,</w:t>
      </w:r>
      <w:r>
        <w:rPr>
          <w:rFonts w:cs="Arial"/>
          <w:sz w:val="22"/>
          <w:lang w:val="es-ES_tradnl"/>
        </w:rPr>
        <w:t xml:space="preserve"> en cuanto al marco legal que norma el accionar de la DESAF.</w:t>
      </w:r>
    </w:p>
    <w:p w14:paraId="4B72CC87" w14:textId="726292F2" w:rsidR="008A1D3C" w:rsidRDefault="008A1D3C" w:rsidP="008A1D3C">
      <w:pPr>
        <w:spacing w:line="360" w:lineRule="auto"/>
        <w:jc w:val="both"/>
        <w:rPr>
          <w:rFonts w:cs="Arial"/>
          <w:sz w:val="22"/>
          <w:lang w:val="es-ES_tradnl"/>
        </w:rPr>
      </w:pPr>
      <w:r>
        <w:rPr>
          <w:rFonts w:cs="Arial"/>
          <w:sz w:val="22"/>
          <w:lang w:val="es-ES_tradnl"/>
        </w:rPr>
        <w:t xml:space="preserve">c) </w:t>
      </w:r>
      <w:r w:rsidR="00390C27">
        <w:rPr>
          <w:rFonts w:cs="Arial"/>
          <w:sz w:val="22"/>
          <w:lang w:val="es-ES_tradnl"/>
        </w:rPr>
        <w:t xml:space="preserve">Por medio del </w:t>
      </w:r>
      <w:r>
        <w:rPr>
          <w:rFonts w:cs="Arial"/>
          <w:sz w:val="22"/>
          <w:lang w:val="es-ES_tradnl"/>
        </w:rPr>
        <w:t>oficio MTSS-DESAF-OF-753-2020, de fecha 26 de junio de 2020, el Director General de la DESAF ha solicitado a la Caja Costarricense de Seguro Social, el giro de los recursos al BANHVI, correspondientes al pasado mes de mayo.</w:t>
      </w:r>
    </w:p>
    <w:p w14:paraId="4AAC41FA" w14:textId="4D6BFB98" w:rsidR="00390C27" w:rsidRDefault="00390C27" w:rsidP="008A1D3C">
      <w:pPr>
        <w:spacing w:line="360" w:lineRule="auto"/>
        <w:jc w:val="both"/>
        <w:rPr>
          <w:rFonts w:cs="Arial"/>
          <w:sz w:val="22"/>
          <w:lang w:val="es-ES_tradnl"/>
        </w:rPr>
      </w:pPr>
    </w:p>
    <w:p w14:paraId="429FE603" w14:textId="6E814213" w:rsidR="00390C27" w:rsidRDefault="00390C27" w:rsidP="008A1D3C">
      <w:pPr>
        <w:spacing w:line="360" w:lineRule="auto"/>
        <w:jc w:val="both"/>
        <w:rPr>
          <w:rFonts w:cs="Arial"/>
          <w:sz w:val="22"/>
          <w:lang w:val="es-ES_tradnl"/>
        </w:rPr>
      </w:pPr>
      <w:r w:rsidRPr="00390C27">
        <w:rPr>
          <w:rFonts w:cs="Arial"/>
          <w:b/>
          <w:bCs/>
          <w:sz w:val="22"/>
          <w:lang w:val="es-ES_tradnl"/>
        </w:rPr>
        <w:t>Tercero:</w:t>
      </w:r>
      <w:r>
        <w:rPr>
          <w:rFonts w:cs="Arial"/>
          <w:sz w:val="22"/>
          <w:lang w:val="es-ES_tradnl"/>
        </w:rPr>
        <w:t xml:space="preserve"> Que esta </w:t>
      </w:r>
      <w:r w:rsidRPr="00390C27">
        <w:rPr>
          <w:rFonts w:cs="Arial"/>
          <w:sz w:val="22"/>
          <w:lang w:val="es-ES_tradnl"/>
        </w:rPr>
        <w:t>Junta Directiva</w:t>
      </w:r>
      <w:r>
        <w:rPr>
          <w:rFonts w:cs="Arial"/>
          <w:sz w:val="22"/>
          <w:lang w:val="es-ES_tradnl"/>
        </w:rPr>
        <w:t xml:space="preserve"> estima pertinente y oportuno, acoger la referida moción</w:t>
      </w:r>
      <w:r w:rsidR="00BF31D1">
        <w:rPr>
          <w:rFonts w:cs="Arial"/>
          <w:sz w:val="22"/>
          <w:lang w:val="es-ES_tradnl"/>
        </w:rPr>
        <w:t xml:space="preserve"> y, por consiguiente, dejar sin efecto el citado acuerdo N° 1 de la sesión 47-2020</w:t>
      </w:r>
      <w:r>
        <w:rPr>
          <w:rFonts w:cs="Arial"/>
          <w:sz w:val="22"/>
          <w:lang w:val="es-ES_tradnl"/>
        </w:rPr>
        <w:t xml:space="preserve">. </w:t>
      </w:r>
    </w:p>
    <w:p w14:paraId="5ED2A124" w14:textId="77777777" w:rsidR="002B71CC" w:rsidRDefault="002B71CC" w:rsidP="002B71CC">
      <w:pPr>
        <w:spacing w:line="360" w:lineRule="auto"/>
        <w:jc w:val="both"/>
        <w:rPr>
          <w:rFonts w:cs="Arial"/>
          <w:sz w:val="22"/>
          <w:szCs w:val="22"/>
        </w:rPr>
      </w:pPr>
    </w:p>
    <w:p w14:paraId="517CCCDA" w14:textId="77DDA718" w:rsidR="002B71CC" w:rsidRPr="00BF31D1" w:rsidRDefault="00390C27" w:rsidP="002B71CC">
      <w:pPr>
        <w:spacing w:line="360" w:lineRule="auto"/>
        <w:jc w:val="both"/>
        <w:rPr>
          <w:rFonts w:cs="Arial"/>
          <w:b/>
          <w:bCs/>
          <w:sz w:val="22"/>
          <w:szCs w:val="22"/>
        </w:rPr>
      </w:pPr>
      <w:r w:rsidRPr="00BF31D1">
        <w:rPr>
          <w:rFonts w:cs="Arial"/>
          <w:b/>
          <w:bCs/>
          <w:sz w:val="22"/>
          <w:szCs w:val="22"/>
        </w:rPr>
        <w:t>Por tanto, se acuerda:</w:t>
      </w:r>
    </w:p>
    <w:p w14:paraId="3BCB9AD1" w14:textId="5FC3CC2F" w:rsidR="002B71CC" w:rsidRDefault="00390C27" w:rsidP="002B71CC">
      <w:pPr>
        <w:spacing w:line="360" w:lineRule="auto"/>
        <w:jc w:val="both"/>
        <w:rPr>
          <w:rFonts w:cs="Arial"/>
          <w:sz w:val="22"/>
          <w:szCs w:val="22"/>
        </w:rPr>
      </w:pPr>
      <w:r>
        <w:rPr>
          <w:rFonts w:cs="Arial"/>
          <w:sz w:val="22"/>
          <w:szCs w:val="22"/>
        </w:rPr>
        <w:t xml:space="preserve">Dejar sin efecto el </w:t>
      </w:r>
      <w:r w:rsidR="00BF31D1">
        <w:rPr>
          <w:rFonts w:cs="Arial"/>
          <w:sz w:val="22"/>
          <w:szCs w:val="22"/>
        </w:rPr>
        <w:t>acuerdo N° 1 de la sesión 47-2020, del 22 de junio de 2020.</w:t>
      </w:r>
    </w:p>
    <w:p w14:paraId="0CFF12AE"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07C4D04" w14:textId="77777777" w:rsidR="002B71CC" w:rsidRPr="00D14EAF" w:rsidRDefault="002B71CC" w:rsidP="002B71CC">
      <w:pPr>
        <w:spacing w:line="360" w:lineRule="auto"/>
        <w:jc w:val="both"/>
        <w:rPr>
          <w:rFonts w:cs="Arial"/>
          <w:b/>
          <w:sz w:val="22"/>
        </w:rPr>
      </w:pPr>
      <w:r w:rsidRPr="00D14EAF">
        <w:rPr>
          <w:rFonts w:cs="Arial"/>
          <w:b/>
          <w:sz w:val="22"/>
        </w:rPr>
        <w:t>************</w:t>
      </w:r>
    </w:p>
    <w:p w14:paraId="2BA367F3" w14:textId="77777777" w:rsidR="002B71CC" w:rsidRDefault="002B71CC" w:rsidP="00AB2826">
      <w:pPr>
        <w:spacing w:line="360" w:lineRule="auto"/>
        <w:jc w:val="both"/>
        <w:rPr>
          <w:rFonts w:cs="Arial"/>
          <w:sz w:val="22"/>
          <w:szCs w:val="22"/>
        </w:rPr>
      </w:pPr>
    </w:p>
    <w:p w14:paraId="0718F5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F12D43F" w14:textId="1AEA4727" w:rsidR="00D942D4" w:rsidRPr="00911797" w:rsidRDefault="00D942D4" w:rsidP="002B71CC">
      <w:pPr>
        <w:spacing w:line="360" w:lineRule="auto"/>
        <w:jc w:val="both"/>
        <w:rPr>
          <w:rFonts w:cs="Arial"/>
          <w:b/>
          <w:bCs/>
          <w:sz w:val="22"/>
          <w:szCs w:val="22"/>
        </w:rPr>
      </w:pPr>
      <w:r w:rsidRPr="00911797">
        <w:rPr>
          <w:rFonts w:cs="Arial"/>
          <w:b/>
          <w:bCs/>
          <w:sz w:val="22"/>
          <w:szCs w:val="22"/>
        </w:rPr>
        <w:t>Considerando:</w:t>
      </w:r>
    </w:p>
    <w:p w14:paraId="28B85094" w14:textId="4A2587F7" w:rsidR="00D942D4" w:rsidRDefault="00D942D4" w:rsidP="002B71CC">
      <w:pPr>
        <w:spacing w:line="360" w:lineRule="auto"/>
        <w:jc w:val="both"/>
        <w:rPr>
          <w:rFonts w:cs="Arial"/>
          <w:sz w:val="22"/>
          <w:szCs w:val="22"/>
        </w:rPr>
      </w:pPr>
      <w:r w:rsidRPr="00911797">
        <w:rPr>
          <w:rFonts w:cs="Arial"/>
          <w:b/>
          <w:bCs/>
          <w:sz w:val="22"/>
          <w:szCs w:val="22"/>
        </w:rPr>
        <w:t>Primero:</w:t>
      </w:r>
      <w:r>
        <w:rPr>
          <w:rFonts w:cs="Arial"/>
          <w:sz w:val="22"/>
          <w:szCs w:val="22"/>
        </w:rPr>
        <w:t xml:space="preserve"> Que por medio del oficio </w:t>
      </w:r>
      <w:r w:rsidRPr="00D942D4">
        <w:rPr>
          <w:rFonts w:cs="Arial"/>
          <w:sz w:val="22"/>
          <w:szCs w:val="22"/>
        </w:rPr>
        <w:t xml:space="preserve">ADPb-4637-2020 del 19 de junio del 2020, </w:t>
      </w:r>
      <w:r>
        <w:rPr>
          <w:rFonts w:cs="Arial"/>
          <w:sz w:val="22"/>
          <w:szCs w:val="22"/>
        </w:rPr>
        <w:t xml:space="preserve">la Procuraduría General de la República </w:t>
      </w:r>
      <w:r w:rsidRPr="00D942D4">
        <w:rPr>
          <w:rFonts w:cs="Arial"/>
          <w:sz w:val="22"/>
          <w:szCs w:val="22"/>
        </w:rPr>
        <w:t xml:space="preserve">concede audiencia </w:t>
      </w:r>
      <w:r>
        <w:rPr>
          <w:rFonts w:cs="Arial"/>
          <w:sz w:val="22"/>
          <w:szCs w:val="22"/>
        </w:rPr>
        <w:t xml:space="preserve">a este Banco, </w:t>
      </w:r>
      <w:r w:rsidRPr="00D942D4">
        <w:rPr>
          <w:rFonts w:cs="Arial"/>
          <w:sz w:val="22"/>
          <w:szCs w:val="22"/>
        </w:rPr>
        <w:t>sobre la consulta realizada por la señora Ministra de Trabajo y Seguridad Social</w:t>
      </w:r>
      <w:r>
        <w:rPr>
          <w:rFonts w:cs="Arial"/>
          <w:sz w:val="22"/>
          <w:szCs w:val="22"/>
        </w:rPr>
        <w:t>,</w:t>
      </w:r>
      <w:r w:rsidRPr="00D942D4">
        <w:rPr>
          <w:rFonts w:cs="Arial"/>
          <w:sz w:val="22"/>
          <w:szCs w:val="22"/>
        </w:rPr>
        <w:t xml:space="preserve"> mediante oficio MTSS-DMT-OF-1715-2019</w:t>
      </w:r>
      <w:r>
        <w:rPr>
          <w:rFonts w:cs="Arial"/>
          <w:sz w:val="22"/>
          <w:szCs w:val="22"/>
        </w:rPr>
        <w:t>,</w:t>
      </w:r>
      <w:r w:rsidRPr="00D942D4">
        <w:rPr>
          <w:rFonts w:cs="Arial"/>
          <w:sz w:val="22"/>
          <w:szCs w:val="22"/>
        </w:rPr>
        <w:t xml:space="preserve"> del 13 de noviembre del 2019, sobre la aplicación de la Ley del Sistema Financiero Nacional para la Vivienda “</w:t>
      </w:r>
      <w:r w:rsidRPr="00D942D4">
        <w:rPr>
          <w:rFonts w:cs="Arial"/>
          <w:i/>
          <w:iCs/>
          <w:sz w:val="22"/>
          <w:szCs w:val="22"/>
        </w:rPr>
        <w:t>en relación con la Ley de Desarrollo Social y Asignaciones Familiares, acerca de los beneficiarios de los recursos del FODESAF, tomando en cuenta la reforma hecha por la Ley 9209 y el programa del Fondo de Subsidios para la Vivienda</w:t>
      </w:r>
      <w:r w:rsidRPr="00D942D4">
        <w:rPr>
          <w:rFonts w:cs="Arial"/>
          <w:sz w:val="22"/>
          <w:szCs w:val="22"/>
        </w:rPr>
        <w:t>”</w:t>
      </w:r>
      <w:r>
        <w:rPr>
          <w:rFonts w:cs="Arial"/>
          <w:sz w:val="22"/>
          <w:szCs w:val="22"/>
        </w:rPr>
        <w:t>.</w:t>
      </w:r>
    </w:p>
    <w:p w14:paraId="212F8F2C" w14:textId="77777777" w:rsidR="00D942D4" w:rsidRDefault="00D942D4" w:rsidP="002B71CC">
      <w:pPr>
        <w:spacing w:line="360" w:lineRule="auto"/>
        <w:jc w:val="both"/>
        <w:rPr>
          <w:rFonts w:cs="Arial"/>
          <w:sz w:val="22"/>
          <w:szCs w:val="22"/>
        </w:rPr>
      </w:pPr>
    </w:p>
    <w:p w14:paraId="2EF86F51" w14:textId="7E4AD78C" w:rsidR="00D942D4" w:rsidRDefault="00D942D4" w:rsidP="002B71CC">
      <w:pPr>
        <w:spacing w:line="360" w:lineRule="auto"/>
        <w:jc w:val="both"/>
        <w:rPr>
          <w:rFonts w:cs="Arial"/>
          <w:sz w:val="22"/>
          <w:szCs w:val="22"/>
        </w:rPr>
      </w:pPr>
      <w:r w:rsidRPr="00911797">
        <w:rPr>
          <w:rFonts w:cs="Arial"/>
          <w:b/>
          <w:bCs/>
          <w:sz w:val="22"/>
          <w:szCs w:val="22"/>
        </w:rPr>
        <w:t>Segundo:</w:t>
      </w:r>
      <w:r>
        <w:rPr>
          <w:rFonts w:cs="Arial"/>
          <w:sz w:val="22"/>
          <w:szCs w:val="22"/>
        </w:rPr>
        <w:t xml:space="preserve"> Que </w:t>
      </w:r>
      <w:r w:rsidR="00911797">
        <w:rPr>
          <w:rFonts w:cs="Arial"/>
          <w:sz w:val="22"/>
          <w:szCs w:val="22"/>
        </w:rPr>
        <w:t xml:space="preserve">la </w:t>
      </w:r>
      <w:r w:rsidR="00911797" w:rsidRPr="00911797">
        <w:rPr>
          <w:rFonts w:cs="Arial"/>
          <w:sz w:val="22"/>
          <w:szCs w:val="22"/>
          <w:lang w:val="es-ES_tradnl"/>
        </w:rPr>
        <w:t>Gerencia General</w:t>
      </w:r>
      <w:r w:rsidR="00911797">
        <w:rPr>
          <w:rFonts w:cs="Arial"/>
          <w:sz w:val="22"/>
          <w:szCs w:val="22"/>
          <w:lang w:val="es-ES_tradnl"/>
        </w:rPr>
        <w:t xml:space="preserve"> ha sometido a la consideración de este Órgano Colegiado, un proyecto de respuesta a la referida audiencia, y una vez hechas las modificaciones que se han estimado pertinentes, lo que corresponde es aprobarla para su inmediata remisión a la </w:t>
      </w:r>
      <w:r w:rsidR="00911797" w:rsidRPr="00911797">
        <w:rPr>
          <w:rFonts w:cs="Arial"/>
          <w:sz w:val="22"/>
          <w:szCs w:val="22"/>
          <w:lang w:val="es-ES_tradnl"/>
        </w:rPr>
        <w:t>Procuraduría General de la República</w:t>
      </w:r>
      <w:r w:rsidR="00911797">
        <w:rPr>
          <w:rFonts w:cs="Arial"/>
          <w:sz w:val="22"/>
          <w:szCs w:val="22"/>
          <w:lang w:val="es-ES_tradnl"/>
        </w:rPr>
        <w:t>.</w:t>
      </w:r>
    </w:p>
    <w:p w14:paraId="162A85A6" w14:textId="7855F796" w:rsidR="00911797" w:rsidRDefault="00911797" w:rsidP="002B71CC">
      <w:pPr>
        <w:spacing w:line="360" w:lineRule="auto"/>
        <w:jc w:val="both"/>
        <w:rPr>
          <w:rFonts w:cs="Arial"/>
          <w:sz w:val="22"/>
          <w:szCs w:val="22"/>
        </w:rPr>
      </w:pPr>
    </w:p>
    <w:p w14:paraId="0184366B" w14:textId="3EDC8AA1" w:rsidR="00911797" w:rsidRPr="00911797" w:rsidRDefault="00911797" w:rsidP="002B71CC">
      <w:pPr>
        <w:spacing w:line="360" w:lineRule="auto"/>
        <w:jc w:val="both"/>
        <w:rPr>
          <w:rFonts w:cs="Arial"/>
          <w:b/>
          <w:bCs/>
          <w:sz w:val="22"/>
          <w:szCs w:val="22"/>
        </w:rPr>
      </w:pPr>
      <w:r w:rsidRPr="00911797">
        <w:rPr>
          <w:rFonts w:cs="Arial"/>
          <w:b/>
          <w:bCs/>
          <w:sz w:val="22"/>
          <w:szCs w:val="22"/>
        </w:rPr>
        <w:t>Por tanto, se acuerda:</w:t>
      </w:r>
    </w:p>
    <w:p w14:paraId="05D2695B" w14:textId="54EF31B7" w:rsidR="00911797" w:rsidRDefault="00911797" w:rsidP="002B71CC">
      <w:pPr>
        <w:spacing w:line="360" w:lineRule="auto"/>
        <w:jc w:val="both"/>
        <w:rPr>
          <w:rFonts w:cs="Arial"/>
          <w:sz w:val="22"/>
          <w:szCs w:val="22"/>
        </w:rPr>
      </w:pPr>
      <w:r>
        <w:rPr>
          <w:rFonts w:cs="Arial"/>
          <w:sz w:val="22"/>
          <w:szCs w:val="22"/>
        </w:rPr>
        <w:t xml:space="preserve">Aprobar la respuesta del </w:t>
      </w:r>
      <w:r w:rsidRPr="00911797">
        <w:rPr>
          <w:rFonts w:cs="Arial"/>
          <w:sz w:val="22"/>
          <w:szCs w:val="22"/>
        </w:rPr>
        <w:t>Banco Hipotecario</w:t>
      </w:r>
      <w:r w:rsidR="005B1F63">
        <w:rPr>
          <w:rFonts w:cs="Arial"/>
          <w:sz w:val="22"/>
          <w:szCs w:val="22"/>
        </w:rPr>
        <w:t xml:space="preserve"> de</w:t>
      </w:r>
      <w:r w:rsidRPr="00911797">
        <w:rPr>
          <w:rFonts w:cs="Arial"/>
          <w:sz w:val="22"/>
          <w:szCs w:val="22"/>
        </w:rPr>
        <w:t xml:space="preserve"> la Vivienda</w:t>
      </w:r>
      <w:r>
        <w:rPr>
          <w:rFonts w:cs="Arial"/>
          <w:sz w:val="22"/>
          <w:szCs w:val="22"/>
        </w:rPr>
        <w:t xml:space="preserve">, a la audiencia otorgada por la </w:t>
      </w:r>
      <w:r w:rsidRPr="00911797">
        <w:rPr>
          <w:rFonts w:cs="Arial"/>
          <w:sz w:val="22"/>
          <w:szCs w:val="22"/>
        </w:rPr>
        <w:t>Procuraduría General de la República</w:t>
      </w:r>
      <w:r>
        <w:rPr>
          <w:rFonts w:cs="Arial"/>
          <w:sz w:val="22"/>
          <w:szCs w:val="22"/>
        </w:rPr>
        <w:t xml:space="preserve">, según oficio </w:t>
      </w:r>
      <w:r w:rsidRPr="00D942D4">
        <w:rPr>
          <w:rFonts w:cs="Arial"/>
          <w:sz w:val="22"/>
          <w:szCs w:val="22"/>
        </w:rPr>
        <w:t>ADPb-4637-2020</w:t>
      </w:r>
      <w:r>
        <w:rPr>
          <w:rFonts w:cs="Arial"/>
          <w:sz w:val="22"/>
          <w:szCs w:val="22"/>
        </w:rPr>
        <w:t>,</w:t>
      </w:r>
      <w:r w:rsidRPr="00D942D4">
        <w:rPr>
          <w:rFonts w:cs="Arial"/>
          <w:sz w:val="22"/>
          <w:szCs w:val="22"/>
        </w:rPr>
        <w:t xml:space="preserve"> </w:t>
      </w:r>
      <w:r>
        <w:rPr>
          <w:rFonts w:cs="Arial"/>
          <w:sz w:val="22"/>
          <w:szCs w:val="22"/>
        </w:rPr>
        <w:t>de conformidad con el texto que se adjunta al expediente de esta sesión y que forma parte integral del presente acuerdo.</w:t>
      </w:r>
    </w:p>
    <w:p w14:paraId="03B607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381751" w14:textId="77777777" w:rsidR="002B71CC" w:rsidRPr="00D14EAF" w:rsidRDefault="002B71CC" w:rsidP="002B71CC">
      <w:pPr>
        <w:spacing w:line="360" w:lineRule="auto"/>
        <w:jc w:val="both"/>
        <w:rPr>
          <w:rFonts w:cs="Arial"/>
          <w:b/>
          <w:sz w:val="22"/>
        </w:rPr>
      </w:pPr>
      <w:r w:rsidRPr="00D14EAF">
        <w:rPr>
          <w:rFonts w:cs="Arial"/>
          <w:b/>
          <w:sz w:val="22"/>
        </w:rPr>
        <w:t>************</w:t>
      </w:r>
    </w:p>
    <w:p w14:paraId="6A5BBC3D" w14:textId="77777777" w:rsidR="002B71CC" w:rsidRDefault="002B71CC" w:rsidP="002B71CC">
      <w:pPr>
        <w:spacing w:line="360" w:lineRule="auto"/>
        <w:jc w:val="both"/>
        <w:rPr>
          <w:rFonts w:cs="Arial"/>
          <w:sz w:val="22"/>
          <w:lang w:val="es-ES_tradnl"/>
        </w:rPr>
      </w:pPr>
    </w:p>
    <w:p w14:paraId="5C516E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2A5C242" w14:textId="77777777" w:rsidR="00CD0200" w:rsidRDefault="00CD0200" w:rsidP="00CD0200">
      <w:pPr>
        <w:spacing w:line="360" w:lineRule="auto"/>
        <w:jc w:val="both"/>
        <w:rPr>
          <w:rFonts w:cs="Arial"/>
          <w:b/>
          <w:bCs/>
          <w:sz w:val="22"/>
          <w:szCs w:val="22"/>
        </w:rPr>
      </w:pPr>
      <w:r>
        <w:rPr>
          <w:rFonts w:cs="Arial"/>
          <w:b/>
          <w:bCs/>
          <w:sz w:val="22"/>
          <w:szCs w:val="22"/>
        </w:rPr>
        <w:t>Considerando:</w:t>
      </w:r>
    </w:p>
    <w:p w14:paraId="3C1A460D" w14:textId="77777777" w:rsidR="00CD0200" w:rsidRPr="001C13C8" w:rsidRDefault="00CD0200" w:rsidP="00CD0200">
      <w:pPr>
        <w:spacing w:line="360" w:lineRule="auto"/>
        <w:jc w:val="both"/>
        <w:rPr>
          <w:rFonts w:cs="Arial"/>
          <w:bCs/>
          <w:sz w:val="22"/>
          <w:lang w:val="es-CR"/>
        </w:rPr>
      </w:pPr>
      <w:r>
        <w:rPr>
          <w:rFonts w:cs="Arial"/>
          <w:b/>
          <w:bCs/>
          <w:sz w:val="22"/>
          <w:szCs w:val="22"/>
        </w:rPr>
        <w:t>Primero:</w:t>
      </w:r>
      <w:r>
        <w:rPr>
          <w:rFonts w:cs="Arial"/>
          <w:bCs/>
          <w:sz w:val="22"/>
          <w:szCs w:val="22"/>
        </w:rPr>
        <w:t xml:space="preserve"> Que por medio de los </w:t>
      </w:r>
      <w:r>
        <w:rPr>
          <w:rFonts w:cs="Arial"/>
          <w:bCs/>
          <w:sz w:val="22"/>
        </w:rPr>
        <w:t xml:space="preserve">oficios GG-ME-0680-2020 del 18 de junio de 2020 y GG-ME-0697-2020 del 26 de junio de 2020, la Gerencia General remite y avala los informes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 xml:space="preserve">20 y DF-OF-0719-2020 de la </w:t>
      </w:r>
      <w:r w:rsidRPr="00B35EAF">
        <w:rPr>
          <w:rFonts w:cs="Arial"/>
          <w:sz w:val="22"/>
          <w:szCs w:val="22"/>
        </w:rPr>
        <w:t>Dirección FOSUVI</w:t>
      </w:r>
      <w:r>
        <w:rPr>
          <w:rFonts w:cs="Arial"/>
          <w:bCs/>
          <w:sz w:val="22"/>
        </w:rPr>
        <w:t xml:space="preserve">, que contienen un resumen de los resultados de los estudios efectuados, en lo que ahora interesa, a las solicitudes del Instituto Nacional de Vivienda y Urbanismo, Coopealianza R.L., </w:t>
      </w:r>
      <w:proofErr w:type="spellStart"/>
      <w:r>
        <w:rPr>
          <w:rFonts w:cs="Arial"/>
          <w:bCs/>
          <w:sz w:val="22"/>
        </w:rPr>
        <w:t>Credecoop</w:t>
      </w:r>
      <w:proofErr w:type="spellEnd"/>
      <w:r>
        <w:rPr>
          <w:rFonts w:cs="Arial"/>
          <w:bCs/>
          <w:sz w:val="22"/>
        </w:rPr>
        <w:t xml:space="preserve"> R.L. y </w:t>
      </w:r>
      <w:r>
        <w:rPr>
          <w:rFonts w:cs="Arial"/>
          <w:bCs/>
          <w:sz w:val="22"/>
          <w:szCs w:val="22"/>
        </w:rPr>
        <w:t xml:space="preserve">Grupo </w:t>
      </w:r>
      <w:r>
        <w:rPr>
          <w:rFonts w:cs="Arial"/>
          <w:bCs/>
          <w:sz w:val="22"/>
          <w:szCs w:val="22"/>
        </w:rPr>
        <w:lastRenderedPageBreak/>
        <w:t>Mutual Alajuela – La Vivienda de Ahorro y Préstamo</w:t>
      </w:r>
      <w:r>
        <w:rPr>
          <w:rFonts w:cs="Arial"/>
          <w:bCs/>
          <w:sz w:val="22"/>
        </w:rPr>
        <w:t>, para financiar veintiséis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Marjorie Vanessa Castillo Arias, Ileana María Chacón Víquez, Porfirio Sequeira Canales, María Gabriela Arrieta Mosquera, Marjorie Patricia Obando Cárcamo, Génesis María Rivera Sevilla, Yesenia Carolina Martínez Ortiz, Andrea Melissa Quesada Arroyo, Ingrid </w:t>
      </w:r>
      <w:proofErr w:type="spellStart"/>
      <w:r>
        <w:rPr>
          <w:rFonts w:cs="Arial"/>
          <w:bCs/>
          <w:sz w:val="22"/>
        </w:rPr>
        <w:t>Yesennia</w:t>
      </w:r>
      <w:proofErr w:type="spellEnd"/>
      <w:r>
        <w:rPr>
          <w:rFonts w:cs="Arial"/>
          <w:bCs/>
          <w:sz w:val="22"/>
        </w:rPr>
        <w:t xml:space="preserve"> Mendoza Ruiz, Johanna Teresa Víquez </w:t>
      </w:r>
      <w:proofErr w:type="spellStart"/>
      <w:r>
        <w:rPr>
          <w:rFonts w:cs="Arial"/>
          <w:bCs/>
          <w:sz w:val="22"/>
        </w:rPr>
        <w:t>Víquez</w:t>
      </w:r>
      <w:proofErr w:type="spellEnd"/>
      <w:r>
        <w:rPr>
          <w:rFonts w:cs="Arial"/>
          <w:bCs/>
          <w:sz w:val="22"/>
        </w:rPr>
        <w:t xml:space="preserve">, Ester Agüero </w:t>
      </w:r>
      <w:proofErr w:type="spellStart"/>
      <w:r>
        <w:rPr>
          <w:rFonts w:cs="Arial"/>
          <w:bCs/>
          <w:sz w:val="22"/>
        </w:rPr>
        <w:t>Agüero</w:t>
      </w:r>
      <w:proofErr w:type="spellEnd"/>
      <w:r>
        <w:rPr>
          <w:rFonts w:cs="Arial"/>
          <w:bCs/>
          <w:sz w:val="22"/>
        </w:rPr>
        <w:t xml:space="preserve">, Yoselin Vanessa Jarquín Villalobos, María Cecilia Araya Umaña, María Araya Chacón, Claudio Garbanzo Valladares, </w:t>
      </w:r>
      <w:proofErr w:type="spellStart"/>
      <w:r>
        <w:rPr>
          <w:rFonts w:cs="Arial"/>
          <w:bCs/>
          <w:sz w:val="22"/>
        </w:rPr>
        <w:t>Yoanys</w:t>
      </w:r>
      <w:proofErr w:type="spellEnd"/>
      <w:r>
        <w:rPr>
          <w:rFonts w:cs="Arial"/>
          <w:bCs/>
          <w:sz w:val="22"/>
        </w:rPr>
        <w:t xml:space="preserve"> Solís Salazar, Harold José Ruiz Trujillo, Ángela Chacón Blanco, Katerin </w:t>
      </w:r>
      <w:proofErr w:type="spellStart"/>
      <w:r>
        <w:rPr>
          <w:rFonts w:cs="Arial"/>
          <w:bCs/>
          <w:sz w:val="22"/>
        </w:rPr>
        <w:t>Vannessa</w:t>
      </w:r>
      <w:proofErr w:type="spellEnd"/>
      <w:r>
        <w:rPr>
          <w:rFonts w:cs="Arial"/>
          <w:bCs/>
          <w:sz w:val="22"/>
        </w:rPr>
        <w:t xml:space="preserve"> Coto Álvarez, Karina Estrella Grijalba Espinoza, Susan Lizbeth Urbina Sáenz, José Antonio Carrera Rojas, Dora Lucía Palacio Guevara, Karla Alejandra </w:t>
      </w:r>
      <w:proofErr w:type="spellStart"/>
      <w:r>
        <w:rPr>
          <w:rFonts w:cs="Arial"/>
          <w:bCs/>
          <w:sz w:val="22"/>
        </w:rPr>
        <w:t>Charpantier</w:t>
      </w:r>
      <w:proofErr w:type="spellEnd"/>
      <w:r>
        <w:rPr>
          <w:rFonts w:cs="Arial"/>
          <w:bCs/>
          <w:sz w:val="22"/>
        </w:rPr>
        <w:t xml:space="preserve"> Marchena, </w:t>
      </w:r>
      <w:proofErr w:type="spellStart"/>
      <w:r>
        <w:rPr>
          <w:rFonts w:cs="Arial"/>
          <w:bCs/>
          <w:sz w:val="22"/>
        </w:rPr>
        <w:t>Kayna</w:t>
      </w:r>
      <w:proofErr w:type="spellEnd"/>
      <w:r>
        <w:rPr>
          <w:rFonts w:cs="Arial"/>
          <w:bCs/>
          <w:sz w:val="22"/>
        </w:rPr>
        <w:t xml:space="preserve"> Abarca Fernández y Santos Isabel Dumas García. </w:t>
      </w:r>
    </w:p>
    <w:p w14:paraId="56FE4606" w14:textId="77777777" w:rsidR="00CD0200" w:rsidRDefault="00CD0200" w:rsidP="00CD0200">
      <w:pPr>
        <w:spacing w:line="360" w:lineRule="auto"/>
        <w:jc w:val="both"/>
        <w:rPr>
          <w:rFonts w:cs="Arial"/>
          <w:bCs/>
          <w:sz w:val="22"/>
        </w:rPr>
      </w:pPr>
    </w:p>
    <w:p w14:paraId="73D14432" w14:textId="77777777" w:rsidR="00CD0200" w:rsidRDefault="00CD0200" w:rsidP="00CD0200">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E322135" w14:textId="77777777" w:rsidR="00CD0200" w:rsidRPr="009344DA" w:rsidRDefault="00CD0200" w:rsidP="00CD0200">
      <w:pPr>
        <w:spacing w:line="360" w:lineRule="auto"/>
        <w:jc w:val="both"/>
        <w:rPr>
          <w:rFonts w:cs="Arial"/>
          <w:bCs/>
          <w:sz w:val="22"/>
          <w:szCs w:val="22"/>
        </w:rPr>
      </w:pPr>
    </w:p>
    <w:p w14:paraId="2430CF96" w14:textId="77777777" w:rsidR="00CD0200" w:rsidRPr="009344DA" w:rsidRDefault="00CD0200" w:rsidP="00CD0200">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w:t>
      </w:r>
      <w:r>
        <w:rPr>
          <w:rFonts w:cs="Arial"/>
          <w:bCs/>
          <w:sz w:val="22"/>
          <w:szCs w:val="22"/>
          <w:lang w:val="es-ES_tradnl"/>
        </w:rPr>
        <w:t xml:space="preserve">mismos </w:t>
      </w:r>
      <w:r w:rsidRPr="009344DA">
        <w:rPr>
          <w:rFonts w:cs="Arial"/>
          <w:bCs/>
          <w:sz w:val="22"/>
          <w:szCs w:val="22"/>
          <w:lang w:val="es-ES_tradnl"/>
        </w:rPr>
        <w:t xml:space="preserve">términos planteados en </w:t>
      </w:r>
      <w:r>
        <w:rPr>
          <w:rFonts w:cs="Arial"/>
          <w:bCs/>
          <w:sz w:val="22"/>
          <w:szCs w:val="22"/>
          <w:lang w:val="es-ES_tradnl"/>
        </w:rPr>
        <w:t xml:space="preserve">los </w:t>
      </w:r>
      <w:r w:rsidRPr="009344DA">
        <w:rPr>
          <w:rFonts w:cs="Arial"/>
          <w:bCs/>
          <w:sz w:val="22"/>
          <w:szCs w:val="22"/>
          <w:lang w:val="es-ES_tradnl"/>
        </w:rPr>
        <w:t>informe</w:t>
      </w:r>
      <w:r>
        <w:rPr>
          <w:rFonts w:cs="Arial"/>
          <w:bCs/>
          <w:sz w:val="22"/>
          <w:szCs w:val="22"/>
          <w:lang w:val="es-ES_tradnl"/>
        </w:rPr>
        <w:t>s</w:t>
      </w:r>
      <w:r w:rsidRPr="009344DA">
        <w:rPr>
          <w:rFonts w:cs="Arial"/>
          <w:bCs/>
          <w:sz w:val="22"/>
          <w:szCs w:val="22"/>
          <w:lang w:val="es-ES_tradnl"/>
        </w:rPr>
        <w:t xml:space="preserv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20 y DF-OF-</w:t>
      </w:r>
      <w:r w:rsidRPr="00CD0200">
        <w:rPr>
          <w:rFonts w:cs="Arial"/>
          <w:sz w:val="22"/>
          <w:szCs w:val="22"/>
        </w:rPr>
        <w:t>071</w:t>
      </w:r>
      <w:r>
        <w:rPr>
          <w:rFonts w:cs="Arial"/>
          <w:sz w:val="22"/>
          <w:szCs w:val="22"/>
        </w:rPr>
        <w:t>9-2020</w:t>
      </w:r>
      <w:r w:rsidRPr="009344DA">
        <w:rPr>
          <w:rFonts w:cs="Arial"/>
          <w:bCs/>
          <w:sz w:val="22"/>
          <w:szCs w:val="22"/>
        </w:rPr>
        <w:t>.</w:t>
      </w:r>
    </w:p>
    <w:p w14:paraId="7F988574" w14:textId="77777777" w:rsidR="00CD0200" w:rsidRPr="009344DA" w:rsidRDefault="00CD0200" w:rsidP="00CD0200">
      <w:pPr>
        <w:spacing w:line="360" w:lineRule="auto"/>
        <w:jc w:val="both"/>
        <w:rPr>
          <w:rFonts w:cs="Arial"/>
          <w:bCs/>
          <w:sz w:val="22"/>
          <w:szCs w:val="22"/>
          <w:lang w:val="es-ES_tradnl"/>
        </w:rPr>
      </w:pPr>
    </w:p>
    <w:p w14:paraId="1944BCC9" w14:textId="77777777" w:rsidR="00CD0200" w:rsidRDefault="00CD0200" w:rsidP="00CD0200">
      <w:pPr>
        <w:spacing w:line="360" w:lineRule="auto"/>
        <w:jc w:val="both"/>
        <w:rPr>
          <w:rFonts w:cs="Arial"/>
          <w:b/>
          <w:bCs/>
          <w:sz w:val="22"/>
          <w:szCs w:val="22"/>
        </w:rPr>
      </w:pPr>
      <w:r>
        <w:rPr>
          <w:rFonts w:cs="Arial"/>
          <w:b/>
          <w:bCs/>
          <w:sz w:val="22"/>
          <w:szCs w:val="22"/>
        </w:rPr>
        <w:t>Por tanto, se acuerda:</w:t>
      </w:r>
    </w:p>
    <w:p w14:paraId="7D0B386B" w14:textId="77777777" w:rsidR="00CD0200" w:rsidRDefault="00CD0200" w:rsidP="00CD020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los</w:t>
      </w:r>
      <w:r w:rsidRPr="00AA6479">
        <w:rPr>
          <w:rFonts w:cs="Arial"/>
          <w:bCs/>
          <w:sz w:val="22"/>
          <w:szCs w:val="22"/>
        </w:rPr>
        <w:t xml:space="preserve"> informe</w:t>
      </w:r>
      <w:r>
        <w:rPr>
          <w:rFonts w:cs="Arial"/>
          <w:bCs/>
          <w:sz w:val="22"/>
          <w:szCs w:val="22"/>
        </w:rPr>
        <w:t>s</w:t>
      </w:r>
      <w:r w:rsidRPr="00AA6479">
        <w:rPr>
          <w:rFonts w:cs="Arial"/>
          <w:bCs/>
          <w:sz w:val="22"/>
          <w:szCs w:val="22"/>
        </w:rPr>
        <w:t xml:space="preserv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20 y DF-OF-</w:t>
      </w:r>
      <w:r w:rsidRPr="00CD0200">
        <w:rPr>
          <w:rFonts w:cs="Arial"/>
          <w:sz w:val="22"/>
          <w:szCs w:val="22"/>
        </w:rPr>
        <w:t>0719</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32805310" w14:textId="77777777" w:rsidR="00CD0200" w:rsidRDefault="00CD0200" w:rsidP="00CD020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D0200" w:rsidRPr="0008063E" w14:paraId="0309723E" w14:textId="77777777" w:rsidTr="00364F5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F5FC1" w14:textId="77777777" w:rsidR="00CD0200" w:rsidRPr="0008063E" w:rsidRDefault="00CD0200" w:rsidP="00364F5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D0200" w:rsidRPr="00142DB9" w14:paraId="77B67716" w14:textId="77777777" w:rsidTr="00364F5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C706335"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E9AA1F4"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D43D2E0"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FDAEEC"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82C5B84" w14:textId="77777777" w:rsidR="00CD0200" w:rsidRDefault="00CD0200" w:rsidP="00364F5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8BFB13E" w14:textId="77777777" w:rsidR="00CD0200"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CFF6CA3"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DF7B69A"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32528DB" w14:textId="77777777" w:rsidR="00CD0200" w:rsidRPr="00142DB9" w:rsidRDefault="00CD0200" w:rsidP="00364F5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39D3D96"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2509023"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D0200" w:rsidRPr="006308C1" w14:paraId="31BE389C"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03882C" w14:textId="5268D02D"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Ileana María</w:t>
            </w:r>
            <w:r w:rsidR="00323554">
              <w:rPr>
                <w:rFonts w:ascii="Arial Narrow" w:hAnsi="Arial Narrow" w:cs="Arial"/>
                <w:sz w:val="16"/>
                <w:szCs w:val="16"/>
                <w:lang w:val="es-CR" w:eastAsia="es-CR"/>
              </w:rPr>
              <w:t xml:space="preserve"> del Carmen</w:t>
            </w:r>
            <w:r>
              <w:rPr>
                <w:rFonts w:ascii="Arial Narrow" w:hAnsi="Arial Narrow" w:cs="Arial"/>
                <w:sz w:val="16"/>
                <w:szCs w:val="16"/>
                <w:lang w:val="es-CR" w:eastAsia="es-CR"/>
              </w:rPr>
              <w:t xml:space="preserve"> Chacón Víquez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8BB927"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2-0422-0216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34AFDB7"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2-568316</w:t>
            </w:r>
          </w:p>
        </w:tc>
        <w:tc>
          <w:tcPr>
            <w:tcW w:w="851" w:type="dxa"/>
            <w:tcBorders>
              <w:top w:val="single" w:sz="4" w:space="0" w:color="auto"/>
              <w:left w:val="nil"/>
              <w:bottom w:val="single" w:sz="4" w:space="0" w:color="auto"/>
              <w:right w:val="single" w:sz="4" w:space="0" w:color="auto"/>
            </w:tcBorders>
            <w:shd w:val="clear" w:color="auto" w:fill="auto"/>
            <w:vAlign w:val="center"/>
          </w:tcPr>
          <w:p w14:paraId="6EF4023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Grecia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BC5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165328" w14:textId="77777777" w:rsidR="00CD0200" w:rsidRPr="006308C1" w:rsidRDefault="00CD0200" w:rsidP="00364F59">
            <w:pPr>
              <w:ind w:left="-4"/>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80F64D"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7.980.000,56</w:t>
            </w:r>
          </w:p>
        </w:tc>
        <w:tc>
          <w:tcPr>
            <w:tcW w:w="851" w:type="dxa"/>
            <w:tcBorders>
              <w:top w:val="single" w:sz="4" w:space="0" w:color="auto"/>
              <w:left w:val="nil"/>
              <w:bottom w:val="single" w:sz="4" w:space="0" w:color="auto"/>
              <w:right w:val="single" w:sz="4" w:space="0" w:color="auto"/>
            </w:tcBorders>
            <w:shd w:val="clear" w:color="auto" w:fill="auto"/>
            <w:vAlign w:val="center"/>
          </w:tcPr>
          <w:p w14:paraId="4E75E0D5"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137.130,00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B3F24B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457.100,00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6F87EB"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18.299.970,56</w:t>
            </w:r>
          </w:p>
        </w:tc>
      </w:tr>
      <w:tr w:rsidR="00CD0200" w:rsidRPr="006308C1" w14:paraId="7E052CB5"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8E8446" w14:textId="0374DEFF"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Porfirio </w:t>
            </w:r>
            <w:r w:rsidR="00323554">
              <w:rPr>
                <w:rFonts w:ascii="Arial Narrow" w:hAnsi="Arial Narrow" w:cs="Arial"/>
                <w:sz w:val="16"/>
                <w:szCs w:val="16"/>
                <w:lang w:val="es-CR" w:eastAsia="es-CR"/>
              </w:rPr>
              <w:t xml:space="preserve">del Socorro </w:t>
            </w:r>
            <w:r>
              <w:rPr>
                <w:rFonts w:ascii="Arial Narrow" w:hAnsi="Arial Narrow" w:cs="Arial"/>
                <w:sz w:val="16"/>
                <w:szCs w:val="16"/>
                <w:lang w:val="es-CR" w:eastAsia="es-CR"/>
              </w:rPr>
              <w:t xml:space="preserve">Sequeira Canales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7555D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7-0044-0029</w:t>
            </w:r>
          </w:p>
        </w:tc>
        <w:tc>
          <w:tcPr>
            <w:tcW w:w="709" w:type="dxa"/>
            <w:tcBorders>
              <w:top w:val="single" w:sz="4" w:space="0" w:color="auto"/>
              <w:left w:val="nil"/>
              <w:bottom w:val="single" w:sz="4" w:space="0" w:color="auto"/>
              <w:right w:val="single" w:sz="4" w:space="0" w:color="auto"/>
            </w:tcBorders>
            <w:shd w:val="clear" w:color="auto" w:fill="auto"/>
            <w:vAlign w:val="center"/>
          </w:tcPr>
          <w:p w14:paraId="7F6AB580"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4-241637</w:t>
            </w:r>
          </w:p>
        </w:tc>
        <w:tc>
          <w:tcPr>
            <w:tcW w:w="851" w:type="dxa"/>
            <w:tcBorders>
              <w:top w:val="single" w:sz="4" w:space="0" w:color="auto"/>
              <w:left w:val="nil"/>
              <w:bottom w:val="single" w:sz="4" w:space="0" w:color="auto"/>
              <w:right w:val="single" w:sz="4" w:space="0" w:color="auto"/>
            </w:tcBorders>
            <w:shd w:val="clear" w:color="auto" w:fill="auto"/>
            <w:vAlign w:val="center"/>
          </w:tcPr>
          <w:p w14:paraId="3BC1E9A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2CC8B1"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BE3CC"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FEFD79"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11.115.000,00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4EE82C"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191.544,02</w:t>
            </w:r>
          </w:p>
        </w:tc>
        <w:tc>
          <w:tcPr>
            <w:tcW w:w="837" w:type="dxa"/>
            <w:tcBorders>
              <w:top w:val="single" w:sz="4" w:space="0" w:color="auto"/>
              <w:left w:val="nil"/>
              <w:bottom w:val="single" w:sz="4" w:space="0" w:color="auto"/>
              <w:right w:val="single" w:sz="4" w:space="0" w:color="auto"/>
            </w:tcBorders>
            <w:shd w:val="clear" w:color="auto" w:fill="auto"/>
            <w:vAlign w:val="center"/>
          </w:tcPr>
          <w:p w14:paraId="612D91F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638.480,05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56A21"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16.561.936,04</w:t>
            </w:r>
          </w:p>
        </w:tc>
      </w:tr>
      <w:tr w:rsidR="00CD0200" w:rsidRPr="006308C1" w14:paraId="1EE6182E"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9108DA" w14:textId="77777777" w:rsidR="00CD0200" w:rsidRPr="00941348"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María Gabriela Arrieta Mosquera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0D58A8" w14:textId="77777777" w:rsidR="00CD0200" w:rsidRPr="00941348"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5-0339-0996</w:t>
            </w:r>
          </w:p>
        </w:tc>
        <w:tc>
          <w:tcPr>
            <w:tcW w:w="709" w:type="dxa"/>
            <w:tcBorders>
              <w:top w:val="single" w:sz="4" w:space="0" w:color="auto"/>
              <w:left w:val="nil"/>
              <w:bottom w:val="single" w:sz="4" w:space="0" w:color="auto"/>
              <w:right w:val="single" w:sz="4" w:space="0" w:color="auto"/>
            </w:tcBorders>
            <w:shd w:val="clear" w:color="auto" w:fill="auto"/>
            <w:vAlign w:val="center"/>
          </w:tcPr>
          <w:p w14:paraId="550EE71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5-216845</w:t>
            </w:r>
          </w:p>
        </w:tc>
        <w:tc>
          <w:tcPr>
            <w:tcW w:w="851" w:type="dxa"/>
            <w:tcBorders>
              <w:top w:val="single" w:sz="4" w:space="0" w:color="auto"/>
              <w:left w:val="nil"/>
              <w:bottom w:val="single" w:sz="4" w:space="0" w:color="auto"/>
              <w:right w:val="single" w:sz="4" w:space="0" w:color="auto"/>
            </w:tcBorders>
            <w:shd w:val="clear" w:color="auto" w:fill="auto"/>
            <w:vAlign w:val="center"/>
          </w:tcPr>
          <w:p w14:paraId="37C54BA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Nicoya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F544A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5695F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4683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10.932.707,84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7DF025C"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279.667,60</w:t>
            </w:r>
          </w:p>
        </w:tc>
        <w:tc>
          <w:tcPr>
            <w:tcW w:w="837" w:type="dxa"/>
            <w:tcBorders>
              <w:top w:val="single" w:sz="4" w:space="0" w:color="auto"/>
              <w:left w:val="nil"/>
              <w:bottom w:val="single" w:sz="4" w:space="0" w:color="auto"/>
              <w:right w:val="single" w:sz="4" w:space="0" w:color="auto"/>
            </w:tcBorders>
            <w:shd w:val="clear" w:color="auto" w:fill="auto"/>
            <w:vAlign w:val="center"/>
          </w:tcPr>
          <w:p w14:paraId="516A715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559.335,19</w:t>
            </w:r>
          </w:p>
        </w:tc>
        <w:tc>
          <w:tcPr>
            <w:tcW w:w="992" w:type="dxa"/>
            <w:tcBorders>
              <w:top w:val="single" w:sz="4" w:space="0" w:color="auto"/>
              <w:left w:val="nil"/>
              <w:bottom w:val="single" w:sz="4" w:space="0" w:color="auto"/>
              <w:right w:val="single" w:sz="4" w:space="0" w:color="auto"/>
            </w:tcBorders>
            <w:shd w:val="clear" w:color="auto" w:fill="auto"/>
            <w:vAlign w:val="center"/>
          </w:tcPr>
          <w:p w14:paraId="7B8B0259"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18.112.375,44</w:t>
            </w:r>
          </w:p>
        </w:tc>
      </w:tr>
      <w:tr w:rsidR="00CD0200" w:rsidRPr="006308C1" w14:paraId="5BD391FA"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3A5C52" w14:textId="77777777" w:rsidR="00CD0200" w:rsidRPr="00941348"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Marjorie Patricia Obando Cárcamo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F4BE28" w14:textId="083F5816" w:rsidR="00CD0200" w:rsidRPr="00941348"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323554">
              <w:rPr>
                <w:rFonts w:ascii="Arial Narrow" w:hAnsi="Arial Narrow" w:cs="Arial"/>
                <w:sz w:val="16"/>
                <w:szCs w:val="16"/>
                <w:lang w:val="es-CR" w:eastAsia="es-CR"/>
              </w:rPr>
              <w:t>-</w:t>
            </w:r>
            <w:r>
              <w:rPr>
                <w:rFonts w:ascii="Arial Narrow" w:hAnsi="Arial Narrow" w:cs="Arial"/>
                <w:sz w:val="16"/>
                <w:szCs w:val="16"/>
                <w:lang w:val="es-CR" w:eastAsia="es-CR"/>
              </w:rPr>
              <w:t>312432</w:t>
            </w:r>
          </w:p>
        </w:tc>
        <w:tc>
          <w:tcPr>
            <w:tcW w:w="709" w:type="dxa"/>
            <w:tcBorders>
              <w:top w:val="single" w:sz="4" w:space="0" w:color="auto"/>
              <w:left w:val="nil"/>
              <w:bottom w:val="single" w:sz="4" w:space="0" w:color="auto"/>
              <w:right w:val="single" w:sz="4" w:space="0" w:color="auto"/>
            </w:tcBorders>
            <w:shd w:val="clear" w:color="auto" w:fill="auto"/>
            <w:vAlign w:val="center"/>
          </w:tcPr>
          <w:p w14:paraId="792FF4D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4-263594</w:t>
            </w:r>
          </w:p>
        </w:tc>
        <w:tc>
          <w:tcPr>
            <w:tcW w:w="851" w:type="dxa"/>
            <w:tcBorders>
              <w:top w:val="single" w:sz="4" w:space="0" w:color="auto"/>
              <w:left w:val="nil"/>
              <w:bottom w:val="single" w:sz="4" w:space="0" w:color="auto"/>
              <w:right w:val="single" w:sz="4" w:space="0" w:color="auto"/>
            </w:tcBorders>
            <w:shd w:val="clear" w:color="auto" w:fill="auto"/>
            <w:vAlign w:val="center"/>
          </w:tcPr>
          <w:p w14:paraId="3FD10D6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FB5FD0"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7880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3.738.000,00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A49BC"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FB9F4A" w14:textId="144DFD77" w:rsidR="00CD0200" w:rsidRDefault="00323554"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1ACC9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549.115,00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27E6F0"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17.237.115,00</w:t>
            </w:r>
          </w:p>
        </w:tc>
      </w:tr>
      <w:tr w:rsidR="00CD0200" w:rsidRPr="006308C1" w14:paraId="416E0A2E"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940959" w14:textId="77777777" w:rsidR="00CD0200" w:rsidRPr="00941348"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Génesis María Rivera Sevilla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3779E4" w14:textId="0123033C" w:rsidR="00CD0200" w:rsidRPr="00941348"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323554">
              <w:rPr>
                <w:rFonts w:ascii="Arial Narrow" w:hAnsi="Arial Narrow" w:cs="Arial"/>
                <w:sz w:val="16"/>
                <w:szCs w:val="16"/>
                <w:lang w:val="es-CR" w:eastAsia="es-CR"/>
              </w:rPr>
              <w:t>-</w:t>
            </w:r>
            <w:r>
              <w:rPr>
                <w:rFonts w:ascii="Arial Narrow" w:hAnsi="Arial Narrow" w:cs="Arial"/>
                <w:sz w:val="16"/>
                <w:szCs w:val="16"/>
                <w:lang w:val="es-CR" w:eastAsia="es-CR"/>
              </w:rPr>
              <w:t>089901</w:t>
            </w:r>
          </w:p>
        </w:tc>
        <w:tc>
          <w:tcPr>
            <w:tcW w:w="709" w:type="dxa"/>
            <w:tcBorders>
              <w:top w:val="single" w:sz="4" w:space="0" w:color="auto"/>
              <w:left w:val="nil"/>
              <w:bottom w:val="single" w:sz="4" w:space="0" w:color="auto"/>
              <w:right w:val="single" w:sz="4" w:space="0" w:color="auto"/>
            </w:tcBorders>
            <w:shd w:val="clear" w:color="auto" w:fill="auto"/>
            <w:vAlign w:val="center"/>
          </w:tcPr>
          <w:p w14:paraId="1B4C028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5-104896</w:t>
            </w:r>
          </w:p>
        </w:tc>
        <w:tc>
          <w:tcPr>
            <w:tcW w:w="851" w:type="dxa"/>
            <w:tcBorders>
              <w:top w:val="single" w:sz="4" w:space="0" w:color="auto"/>
              <w:left w:val="nil"/>
              <w:bottom w:val="single" w:sz="4" w:space="0" w:color="auto"/>
              <w:right w:val="single" w:sz="4" w:space="0" w:color="auto"/>
            </w:tcBorders>
            <w:shd w:val="clear" w:color="auto" w:fill="auto"/>
            <w:vAlign w:val="center"/>
          </w:tcPr>
          <w:p w14:paraId="4E09179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La Cruz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B821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1B15C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E860D"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1095ACA" w14:textId="2BB30E20" w:rsidR="00CD0200" w:rsidRDefault="00323554"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80.968,75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EECEED2" w14:textId="67BA9322"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w:t>
            </w:r>
            <w:r w:rsidR="00323554">
              <w:rPr>
                <w:rFonts w:ascii="Arial Narrow" w:hAnsi="Arial Narrow" w:cs="Arial"/>
                <w:sz w:val="16"/>
                <w:szCs w:val="16"/>
                <w:lang w:val="es-CR" w:eastAsia="es-CR"/>
              </w:rPr>
              <w:t>51</w:t>
            </w:r>
            <w:r>
              <w:rPr>
                <w:rFonts w:ascii="Arial Narrow" w:hAnsi="Arial Narrow" w:cs="Arial"/>
                <w:sz w:val="16"/>
                <w:szCs w:val="16"/>
                <w:lang w:val="es-CR" w:eastAsia="es-CR"/>
              </w:rPr>
              <w:t>.191,44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292B672"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14.570.222,69</w:t>
            </w:r>
          </w:p>
        </w:tc>
      </w:tr>
      <w:tr w:rsidR="00CD0200" w:rsidRPr="006308C1" w14:paraId="474FE7BC"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896D97" w14:textId="77777777" w:rsidR="00CD0200" w:rsidRPr="00941348"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Yesenia Carolina Martínez Ortiz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3DFC64" w14:textId="373FD3F6" w:rsidR="00CD0200" w:rsidRPr="00941348"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122200</w:t>
            </w:r>
            <w:r w:rsidR="00323554">
              <w:rPr>
                <w:rFonts w:ascii="Arial Narrow" w:hAnsi="Arial Narrow" w:cs="Arial"/>
                <w:sz w:val="16"/>
                <w:szCs w:val="16"/>
                <w:lang w:val="es-CR" w:eastAsia="es-CR"/>
              </w:rPr>
              <w:t>-</w:t>
            </w:r>
            <w:r>
              <w:rPr>
                <w:rFonts w:ascii="Arial Narrow" w:hAnsi="Arial Narrow" w:cs="Arial"/>
                <w:sz w:val="16"/>
                <w:szCs w:val="16"/>
                <w:lang w:val="es-CR" w:eastAsia="es-CR"/>
              </w:rPr>
              <w:t>739911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9086D8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2-577578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5FC9B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A1EE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0FC72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57F11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7.980.308,88</w:t>
            </w:r>
          </w:p>
        </w:tc>
        <w:tc>
          <w:tcPr>
            <w:tcW w:w="851" w:type="dxa"/>
            <w:tcBorders>
              <w:top w:val="single" w:sz="4" w:space="0" w:color="auto"/>
              <w:left w:val="nil"/>
              <w:bottom w:val="single" w:sz="4" w:space="0" w:color="auto"/>
              <w:right w:val="single" w:sz="4" w:space="0" w:color="auto"/>
            </w:tcBorders>
            <w:shd w:val="clear" w:color="auto" w:fill="auto"/>
            <w:vAlign w:val="center"/>
          </w:tcPr>
          <w:p w14:paraId="09C8FBF7"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53.726,34</w:t>
            </w:r>
          </w:p>
        </w:tc>
        <w:tc>
          <w:tcPr>
            <w:tcW w:w="837" w:type="dxa"/>
            <w:tcBorders>
              <w:top w:val="single" w:sz="4" w:space="0" w:color="auto"/>
              <w:left w:val="nil"/>
              <w:bottom w:val="single" w:sz="4" w:space="0" w:color="auto"/>
              <w:right w:val="single" w:sz="4" w:space="0" w:color="auto"/>
            </w:tcBorders>
            <w:shd w:val="clear" w:color="auto" w:fill="auto"/>
            <w:vAlign w:val="center"/>
          </w:tcPr>
          <w:p w14:paraId="7E76E8D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537.263,43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32CEEC67"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14.463.845,97</w:t>
            </w:r>
          </w:p>
        </w:tc>
      </w:tr>
      <w:tr w:rsidR="00CD0200" w:rsidRPr="006308C1" w14:paraId="44FDB4E3"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79F99A" w14:textId="77777777" w:rsidR="00CD0200" w:rsidRPr="00941348"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Andrea Melissa Quesada Arroyo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696EC5" w14:textId="77777777" w:rsidR="00CD0200" w:rsidRPr="00941348"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1-0974-0155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CB7600"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2-577577</w:t>
            </w:r>
          </w:p>
        </w:tc>
        <w:tc>
          <w:tcPr>
            <w:tcW w:w="851" w:type="dxa"/>
            <w:tcBorders>
              <w:top w:val="single" w:sz="4" w:space="0" w:color="auto"/>
              <w:left w:val="nil"/>
              <w:bottom w:val="single" w:sz="4" w:space="0" w:color="auto"/>
              <w:right w:val="single" w:sz="4" w:space="0" w:color="auto"/>
            </w:tcBorders>
            <w:shd w:val="clear" w:color="auto" w:fill="auto"/>
            <w:vAlign w:val="center"/>
          </w:tcPr>
          <w:p w14:paraId="507AB03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Ramón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C651F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436ED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FFD61F"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7.980.308,88</w:t>
            </w:r>
          </w:p>
        </w:tc>
        <w:tc>
          <w:tcPr>
            <w:tcW w:w="851" w:type="dxa"/>
            <w:tcBorders>
              <w:top w:val="single" w:sz="4" w:space="0" w:color="auto"/>
              <w:left w:val="nil"/>
              <w:bottom w:val="single" w:sz="4" w:space="0" w:color="auto"/>
              <w:right w:val="single" w:sz="4" w:space="0" w:color="auto"/>
            </w:tcBorders>
            <w:shd w:val="clear" w:color="auto" w:fill="auto"/>
            <w:vAlign w:val="center"/>
          </w:tcPr>
          <w:p w14:paraId="1EC61697"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161.179,03</w:t>
            </w:r>
          </w:p>
        </w:tc>
        <w:tc>
          <w:tcPr>
            <w:tcW w:w="837" w:type="dxa"/>
            <w:tcBorders>
              <w:top w:val="single" w:sz="4" w:space="0" w:color="auto"/>
              <w:left w:val="nil"/>
              <w:bottom w:val="single" w:sz="4" w:space="0" w:color="auto"/>
              <w:right w:val="single" w:sz="4" w:space="0" w:color="auto"/>
            </w:tcBorders>
            <w:shd w:val="clear" w:color="auto" w:fill="auto"/>
            <w:vAlign w:val="center"/>
          </w:tcPr>
          <w:p w14:paraId="305D629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537.263,43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099C1C7E"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14.356.393,28</w:t>
            </w:r>
          </w:p>
        </w:tc>
      </w:tr>
      <w:tr w:rsidR="00CD0200" w:rsidRPr="006308C1" w14:paraId="751CD840"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113B42"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Ingrid </w:t>
            </w:r>
            <w:proofErr w:type="spellStart"/>
            <w:r>
              <w:rPr>
                <w:rFonts w:ascii="Arial Narrow" w:hAnsi="Arial Narrow" w:cs="Arial"/>
                <w:sz w:val="16"/>
                <w:szCs w:val="16"/>
                <w:lang w:val="es-CR" w:eastAsia="es-CR"/>
              </w:rPr>
              <w:t>Yesennia</w:t>
            </w:r>
            <w:proofErr w:type="spellEnd"/>
            <w:r>
              <w:rPr>
                <w:rFonts w:ascii="Arial Narrow" w:hAnsi="Arial Narrow" w:cs="Arial"/>
                <w:sz w:val="16"/>
                <w:szCs w:val="16"/>
                <w:lang w:val="es-CR" w:eastAsia="es-CR"/>
              </w:rPr>
              <w:t xml:space="preserve"> Mendoza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1B482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 7-0187-0634</w:t>
            </w:r>
          </w:p>
        </w:tc>
        <w:tc>
          <w:tcPr>
            <w:tcW w:w="709" w:type="dxa"/>
            <w:tcBorders>
              <w:top w:val="single" w:sz="4" w:space="0" w:color="auto"/>
              <w:left w:val="nil"/>
              <w:bottom w:val="single" w:sz="4" w:space="0" w:color="auto"/>
              <w:right w:val="single" w:sz="4" w:space="0" w:color="auto"/>
            </w:tcBorders>
            <w:shd w:val="clear" w:color="auto" w:fill="auto"/>
            <w:vAlign w:val="center"/>
          </w:tcPr>
          <w:p w14:paraId="15AC506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7-84569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E950411" w14:textId="77777777" w:rsidR="00CD0200" w:rsidRPr="001C7A3E" w:rsidRDefault="00CD0200" w:rsidP="00364F59">
            <w:pPr>
              <w:jc w:val="center"/>
              <w:rPr>
                <w:rFonts w:ascii="Arial Narrow" w:hAnsi="Arial Narrow" w:cs="Arial"/>
                <w:sz w:val="16"/>
                <w:szCs w:val="16"/>
                <w:lang w:val="es-CR" w:eastAsia="es-CR"/>
              </w:rPr>
            </w:pPr>
            <w:r w:rsidRPr="001C7A3E">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9BDB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F0E03"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4.500.000,00 </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95358"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0F3109"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9D8E67B"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487.425,00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0EF013"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15.816.425,00</w:t>
            </w:r>
          </w:p>
        </w:tc>
      </w:tr>
      <w:tr w:rsidR="00CD0200" w:rsidRPr="006308C1" w14:paraId="3654D925"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A0F6CC"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Johanna Teresa Víquez </w:t>
            </w:r>
            <w:proofErr w:type="spellStart"/>
            <w:r>
              <w:rPr>
                <w:rFonts w:ascii="Arial Narrow" w:hAnsi="Arial Narrow" w:cs="Arial"/>
                <w:sz w:val="16"/>
                <w:szCs w:val="16"/>
                <w:lang w:val="es-CR" w:eastAsia="es-CR"/>
              </w:rPr>
              <w:t>Víquez</w:t>
            </w:r>
            <w:proofErr w:type="spellEnd"/>
            <w:r>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28F183"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7-0161-0403</w:t>
            </w:r>
          </w:p>
        </w:tc>
        <w:tc>
          <w:tcPr>
            <w:tcW w:w="709" w:type="dxa"/>
            <w:tcBorders>
              <w:top w:val="single" w:sz="4" w:space="0" w:color="auto"/>
              <w:left w:val="nil"/>
              <w:bottom w:val="single" w:sz="4" w:space="0" w:color="auto"/>
              <w:right w:val="single" w:sz="4" w:space="0" w:color="auto"/>
            </w:tcBorders>
            <w:shd w:val="clear" w:color="auto" w:fill="auto"/>
            <w:vAlign w:val="center"/>
          </w:tcPr>
          <w:p w14:paraId="2DC5FCB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7-28574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7DC9C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B3DA4C"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A761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2234F1"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55C570"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126.720,75</w:t>
            </w:r>
          </w:p>
        </w:tc>
        <w:tc>
          <w:tcPr>
            <w:tcW w:w="837" w:type="dxa"/>
            <w:tcBorders>
              <w:top w:val="single" w:sz="4" w:space="0" w:color="auto"/>
              <w:left w:val="nil"/>
              <w:bottom w:val="single" w:sz="4" w:space="0" w:color="auto"/>
              <w:right w:val="single" w:sz="4" w:space="0" w:color="auto"/>
            </w:tcBorders>
            <w:shd w:val="clear" w:color="auto" w:fill="auto"/>
            <w:vAlign w:val="center"/>
          </w:tcPr>
          <w:p w14:paraId="138422E5"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422.402,49</w:t>
            </w:r>
          </w:p>
        </w:tc>
        <w:tc>
          <w:tcPr>
            <w:tcW w:w="992" w:type="dxa"/>
            <w:tcBorders>
              <w:top w:val="single" w:sz="4" w:space="0" w:color="auto"/>
              <w:left w:val="nil"/>
              <w:bottom w:val="single" w:sz="4" w:space="0" w:color="auto"/>
              <w:right w:val="single" w:sz="4" w:space="0" w:color="auto"/>
            </w:tcBorders>
            <w:shd w:val="clear" w:color="auto" w:fill="auto"/>
            <w:vAlign w:val="center"/>
          </w:tcPr>
          <w:p w14:paraId="4F3B706D"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17.239.681,74</w:t>
            </w:r>
          </w:p>
        </w:tc>
      </w:tr>
      <w:tr w:rsidR="00CD0200" w:rsidRPr="006308C1" w14:paraId="0128546D"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1B2838"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Ester Agüero </w:t>
            </w:r>
            <w:proofErr w:type="spellStart"/>
            <w:r>
              <w:rPr>
                <w:rFonts w:ascii="Arial Narrow" w:hAnsi="Arial Narrow" w:cs="Arial"/>
                <w:sz w:val="16"/>
                <w:szCs w:val="16"/>
                <w:lang w:val="es-CR" w:eastAsia="es-CR"/>
              </w:rPr>
              <w:t>Agüero</w:t>
            </w:r>
            <w:proofErr w:type="spellEnd"/>
            <w:r>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2ECF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1-0308-0844</w:t>
            </w:r>
          </w:p>
        </w:tc>
        <w:tc>
          <w:tcPr>
            <w:tcW w:w="709" w:type="dxa"/>
            <w:tcBorders>
              <w:top w:val="single" w:sz="4" w:space="0" w:color="auto"/>
              <w:left w:val="nil"/>
              <w:bottom w:val="single" w:sz="4" w:space="0" w:color="auto"/>
              <w:right w:val="single" w:sz="4" w:space="0" w:color="auto"/>
            </w:tcBorders>
            <w:shd w:val="clear" w:color="auto" w:fill="auto"/>
            <w:vAlign w:val="center"/>
          </w:tcPr>
          <w:p w14:paraId="08AAC7D5"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7-169263</w:t>
            </w:r>
          </w:p>
        </w:tc>
        <w:tc>
          <w:tcPr>
            <w:tcW w:w="851" w:type="dxa"/>
            <w:tcBorders>
              <w:top w:val="single" w:sz="4" w:space="0" w:color="auto"/>
              <w:left w:val="nil"/>
              <w:bottom w:val="single" w:sz="4" w:space="0" w:color="auto"/>
              <w:right w:val="single" w:sz="4" w:space="0" w:color="auto"/>
            </w:tcBorders>
            <w:shd w:val="clear" w:color="auto" w:fill="auto"/>
            <w:vAlign w:val="center"/>
          </w:tcPr>
          <w:p w14:paraId="1AC0FE03"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D8570"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551D69"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562B93"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11.115.000,00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D2657E"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130.094,59</w:t>
            </w:r>
          </w:p>
        </w:tc>
        <w:tc>
          <w:tcPr>
            <w:tcW w:w="837" w:type="dxa"/>
            <w:tcBorders>
              <w:top w:val="single" w:sz="4" w:space="0" w:color="auto"/>
              <w:left w:val="nil"/>
              <w:bottom w:val="single" w:sz="4" w:space="0" w:color="auto"/>
              <w:right w:val="single" w:sz="4" w:space="0" w:color="auto"/>
            </w:tcBorders>
            <w:shd w:val="clear" w:color="auto" w:fill="auto"/>
            <w:vAlign w:val="center"/>
          </w:tcPr>
          <w:p w14:paraId="4B8C6A5D"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433.648,62</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95896"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15.918.554,03</w:t>
            </w:r>
          </w:p>
        </w:tc>
      </w:tr>
      <w:tr w:rsidR="00CD0200" w:rsidRPr="006308C1" w14:paraId="7DE394DF"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3B9C96"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Yoselin Vanessa Jarquín Villalobos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F2E8C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6-0411-0350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1DA02A9"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6-198193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4D417"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94B83"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2B7F5"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D803E6"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1A7CD9"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51.576,73</w:t>
            </w:r>
          </w:p>
        </w:tc>
        <w:tc>
          <w:tcPr>
            <w:tcW w:w="837" w:type="dxa"/>
            <w:tcBorders>
              <w:top w:val="single" w:sz="4" w:space="0" w:color="auto"/>
              <w:left w:val="nil"/>
              <w:bottom w:val="single" w:sz="4" w:space="0" w:color="auto"/>
              <w:right w:val="single" w:sz="4" w:space="0" w:color="auto"/>
            </w:tcBorders>
            <w:shd w:val="clear" w:color="auto" w:fill="auto"/>
            <w:vAlign w:val="center"/>
          </w:tcPr>
          <w:p w14:paraId="7D34790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515.767,29</w:t>
            </w:r>
          </w:p>
        </w:tc>
        <w:tc>
          <w:tcPr>
            <w:tcW w:w="992" w:type="dxa"/>
            <w:tcBorders>
              <w:top w:val="single" w:sz="4" w:space="0" w:color="auto"/>
              <w:left w:val="nil"/>
              <w:bottom w:val="single" w:sz="4" w:space="0" w:color="auto"/>
              <w:right w:val="single" w:sz="4" w:space="0" w:color="auto"/>
            </w:tcBorders>
            <w:shd w:val="clear" w:color="auto" w:fill="auto"/>
            <w:vAlign w:val="center"/>
          </w:tcPr>
          <w:p w14:paraId="61150166"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14.608.190,56</w:t>
            </w:r>
          </w:p>
        </w:tc>
      </w:tr>
      <w:tr w:rsidR="00CD0200" w:rsidRPr="006308C1" w14:paraId="6124884F"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D321A8"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María Cecilia del Carmen Araya Umaña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BEDA3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9-0032-0178</w:t>
            </w:r>
          </w:p>
        </w:tc>
        <w:tc>
          <w:tcPr>
            <w:tcW w:w="709" w:type="dxa"/>
            <w:tcBorders>
              <w:top w:val="single" w:sz="4" w:space="0" w:color="auto"/>
              <w:left w:val="nil"/>
              <w:bottom w:val="single" w:sz="4" w:space="0" w:color="auto"/>
              <w:right w:val="single" w:sz="4" w:space="0" w:color="auto"/>
            </w:tcBorders>
            <w:shd w:val="clear" w:color="auto" w:fill="auto"/>
            <w:vAlign w:val="center"/>
          </w:tcPr>
          <w:p w14:paraId="48C61B97"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1-639584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731D3EC1"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D5638"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E16F98"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7.440.000,00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2FE79"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11.350.373,67</w:t>
            </w:r>
          </w:p>
        </w:tc>
        <w:tc>
          <w:tcPr>
            <w:tcW w:w="851" w:type="dxa"/>
            <w:tcBorders>
              <w:top w:val="single" w:sz="4" w:space="0" w:color="auto"/>
              <w:left w:val="nil"/>
              <w:bottom w:val="single" w:sz="4" w:space="0" w:color="auto"/>
              <w:right w:val="single" w:sz="4" w:space="0" w:color="auto"/>
            </w:tcBorders>
            <w:shd w:val="clear" w:color="auto" w:fill="auto"/>
            <w:vAlign w:val="center"/>
          </w:tcPr>
          <w:p w14:paraId="5B694325"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183.600,00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041BE73"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612.000,00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344414"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19.218.773,67</w:t>
            </w:r>
          </w:p>
        </w:tc>
      </w:tr>
      <w:tr w:rsidR="00CD0200" w:rsidRPr="006308C1" w14:paraId="1ECC34F3"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8E1EC2"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María Araya Chacón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ECD1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2-0233-0911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84E0827"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2-495672</w:t>
            </w:r>
          </w:p>
        </w:tc>
        <w:tc>
          <w:tcPr>
            <w:tcW w:w="851" w:type="dxa"/>
            <w:tcBorders>
              <w:top w:val="single" w:sz="4" w:space="0" w:color="auto"/>
              <w:left w:val="nil"/>
              <w:bottom w:val="single" w:sz="4" w:space="0" w:color="auto"/>
              <w:right w:val="single" w:sz="4" w:space="0" w:color="auto"/>
            </w:tcBorders>
            <w:shd w:val="clear" w:color="auto" w:fill="auto"/>
            <w:vAlign w:val="center"/>
          </w:tcPr>
          <w:p w14:paraId="349B8720"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BB0FD"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E1B5F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0FDA8B"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10.860.000,00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FD759"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199.800,00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135246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399.600,00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38B85"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20.059.800,00</w:t>
            </w:r>
          </w:p>
        </w:tc>
      </w:tr>
      <w:tr w:rsidR="00CD0200" w:rsidRPr="006308C1" w14:paraId="1B55A40A"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B181AA2"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Claudio Garbanzo Valladares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C26FD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3-0189-1170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49BE1B"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7-130914</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F0FB0"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9B2C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159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C63760"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12.049.674,39</w:t>
            </w:r>
          </w:p>
        </w:tc>
        <w:tc>
          <w:tcPr>
            <w:tcW w:w="851" w:type="dxa"/>
            <w:tcBorders>
              <w:top w:val="single" w:sz="4" w:space="0" w:color="auto"/>
              <w:left w:val="nil"/>
              <w:bottom w:val="single" w:sz="4" w:space="0" w:color="auto"/>
              <w:right w:val="single" w:sz="4" w:space="0" w:color="auto"/>
            </w:tcBorders>
            <w:shd w:val="clear" w:color="auto" w:fill="auto"/>
            <w:vAlign w:val="center"/>
          </w:tcPr>
          <w:p w14:paraId="1D4723B6"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330.165,74</w:t>
            </w:r>
          </w:p>
        </w:tc>
        <w:tc>
          <w:tcPr>
            <w:tcW w:w="837" w:type="dxa"/>
            <w:tcBorders>
              <w:top w:val="single" w:sz="4" w:space="0" w:color="auto"/>
              <w:left w:val="nil"/>
              <w:bottom w:val="single" w:sz="4" w:space="0" w:color="auto"/>
              <w:right w:val="single" w:sz="4" w:space="0" w:color="auto"/>
            </w:tcBorders>
            <w:shd w:val="clear" w:color="auto" w:fill="auto"/>
            <w:vAlign w:val="center"/>
          </w:tcPr>
          <w:p w14:paraId="4D31BBA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660.331,47</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9F5C1"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19.879.840,13</w:t>
            </w:r>
          </w:p>
        </w:tc>
      </w:tr>
      <w:tr w:rsidR="00CD0200" w:rsidRPr="006308C1" w14:paraId="64D154A8"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82CC94" w14:textId="77777777" w:rsidR="00CD0200" w:rsidRPr="006308C1" w:rsidRDefault="00CD0200" w:rsidP="00364F59">
            <w:pPr>
              <w:rPr>
                <w:rFonts w:ascii="Arial Narrow" w:hAnsi="Arial Narrow" w:cs="Arial"/>
                <w:sz w:val="16"/>
                <w:szCs w:val="16"/>
                <w:lang w:val="es-CR" w:eastAsia="es-CR"/>
              </w:rPr>
            </w:pPr>
            <w:proofErr w:type="spellStart"/>
            <w:r>
              <w:rPr>
                <w:rFonts w:ascii="Arial Narrow" w:hAnsi="Arial Narrow" w:cs="Arial"/>
                <w:sz w:val="16"/>
                <w:szCs w:val="16"/>
                <w:lang w:val="es-CR" w:eastAsia="es-CR"/>
              </w:rPr>
              <w:t>Yoanays</w:t>
            </w:r>
            <w:proofErr w:type="spellEnd"/>
            <w:r>
              <w:rPr>
                <w:rFonts w:ascii="Arial Narrow" w:hAnsi="Arial Narrow" w:cs="Arial"/>
                <w:sz w:val="16"/>
                <w:szCs w:val="16"/>
                <w:lang w:val="es-CR" w:eastAsia="es-CR"/>
              </w:rPr>
              <w:t xml:space="preserve"> Solís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EF2568"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7-0236-0332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7ABFE0"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7-174983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1FDDF4"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28A7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7EE19"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D60541"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947616"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126.300,00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683245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421.000,00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65BED"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14.538.700,00</w:t>
            </w:r>
          </w:p>
        </w:tc>
      </w:tr>
      <w:tr w:rsidR="00CD0200" w:rsidRPr="006308C1" w14:paraId="6BE14EDF"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A9AEC3"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Karina Estrella Grijalba Espinoza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A240B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5-0340-0276</w:t>
            </w:r>
          </w:p>
        </w:tc>
        <w:tc>
          <w:tcPr>
            <w:tcW w:w="709" w:type="dxa"/>
            <w:tcBorders>
              <w:top w:val="single" w:sz="4" w:space="0" w:color="auto"/>
              <w:left w:val="nil"/>
              <w:bottom w:val="single" w:sz="4" w:space="0" w:color="auto"/>
              <w:right w:val="single" w:sz="4" w:space="0" w:color="auto"/>
            </w:tcBorders>
            <w:shd w:val="clear" w:color="auto" w:fill="auto"/>
            <w:vAlign w:val="center"/>
          </w:tcPr>
          <w:p w14:paraId="489A5A97"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5-204252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4923B14"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Santa Cruz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16CF8"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E45D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FA9B48"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23DFE4"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100.754,27</w:t>
            </w:r>
          </w:p>
        </w:tc>
        <w:tc>
          <w:tcPr>
            <w:tcW w:w="837" w:type="dxa"/>
            <w:tcBorders>
              <w:top w:val="single" w:sz="4" w:space="0" w:color="auto"/>
              <w:left w:val="nil"/>
              <w:bottom w:val="single" w:sz="4" w:space="0" w:color="auto"/>
              <w:right w:val="single" w:sz="4" w:space="0" w:color="auto"/>
            </w:tcBorders>
            <w:shd w:val="clear" w:color="auto" w:fill="auto"/>
            <w:vAlign w:val="center"/>
          </w:tcPr>
          <w:p w14:paraId="2750F34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335.847,55</w:t>
            </w:r>
          </w:p>
        </w:tc>
        <w:tc>
          <w:tcPr>
            <w:tcW w:w="992" w:type="dxa"/>
            <w:tcBorders>
              <w:top w:val="single" w:sz="4" w:space="0" w:color="auto"/>
              <w:left w:val="nil"/>
              <w:bottom w:val="single" w:sz="4" w:space="0" w:color="auto"/>
              <w:right w:val="single" w:sz="4" w:space="0" w:color="auto"/>
            </w:tcBorders>
            <w:shd w:val="clear" w:color="auto" w:fill="auto"/>
            <w:vAlign w:val="center"/>
          </w:tcPr>
          <w:p w14:paraId="67921FF8"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15.925.093,29</w:t>
            </w:r>
          </w:p>
        </w:tc>
      </w:tr>
      <w:tr w:rsidR="00CD0200" w:rsidRPr="006308C1" w14:paraId="62973300"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9BC2CA"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Susan Lizbeth Urbina Sáenz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8C89F0"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7-0200-0821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9948BC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7-114178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28DE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BD86D"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3A95D5"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3.680.000,00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92C3BF"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13.061.707,47</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C7F83" w14:textId="490B542C" w:rsidR="00C610A2" w:rsidRPr="006308C1" w:rsidRDefault="00C610A2" w:rsidP="00C610A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3647836" w14:textId="0803547F" w:rsidR="00CD0200" w:rsidRPr="006308C1" w:rsidRDefault="00240E7F"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524.513,43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64B596"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17.126.220,90</w:t>
            </w:r>
          </w:p>
        </w:tc>
      </w:tr>
      <w:tr w:rsidR="00CD0200" w:rsidRPr="006308C1" w14:paraId="4589C180"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8C7C69"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José Antonio Carrera Rojas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8DBA2F"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1-1285-0372</w:t>
            </w:r>
          </w:p>
        </w:tc>
        <w:tc>
          <w:tcPr>
            <w:tcW w:w="709" w:type="dxa"/>
            <w:tcBorders>
              <w:top w:val="single" w:sz="4" w:space="0" w:color="auto"/>
              <w:left w:val="nil"/>
              <w:bottom w:val="single" w:sz="4" w:space="0" w:color="auto"/>
              <w:right w:val="single" w:sz="4" w:space="0" w:color="auto"/>
            </w:tcBorders>
            <w:shd w:val="clear" w:color="auto" w:fill="auto"/>
            <w:vAlign w:val="center"/>
          </w:tcPr>
          <w:p w14:paraId="652C887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2-495671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87B627D"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E56E3" w14:textId="77777777" w:rsidR="00CD0200" w:rsidRPr="006308C1" w:rsidRDefault="00CD0200" w:rsidP="00364F59">
            <w:pPr>
              <w:jc w:val="center"/>
              <w:rPr>
                <w:rFonts w:ascii="Arial Narrow" w:hAnsi="Arial Narrow" w:cs="Arial"/>
                <w:sz w:val="16"/>
                <w:szCs w:val="16"/>
                <w:lang w:val="es-CR" w:eastAsia="es-CR"/>
              </w:rPr>
            </w:pPr>
            <w:r w:rsidRPr="00FC5BB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D81781"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9.800.000,00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0AB648"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9.480.877,15</w:t>
            </w:r>
          </w:p>
        </w:tc>
        <w:tc>
          <w:tcPr>
            <w:tcW w:w="851" w:type="dxa"/>
            <w:tcBorders>
              <w:top w:val="single" w:sz="4" w:space="0" w:color="auto"/>
              <w:left w:val="nil"/>
              <w:bottom w:val="single" w:sz="4" w:space="0" w:color="auto"/>
              <w:right w:val="single" w:sz="4" w:space="0" w:color="auto"/>
            </w:tcBorders>
            <w:shd w:val="clear" w:color="auto" w:fill="auto"/>
            <w:vAlign w:val="center"/>
          </w:tcPr>
          <w:p w14:paraId="1FFFE344" w14:textId="44C2E8A3" w:rsidR="00CD0200" w:rsidRPr="006308C1" w:rsidRDefault="00240E7F"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141.171,00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6BE6BF7" w14:textId="04638804" w:rsidR="00CD0200" w:rsidRPr="006308C1" w:rsidRDefault="00240E7F"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470.570,00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40A86A"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19.610.276,15</w:t>
            </w:r>
          </w:p>
        </w:tc>
      </w:tr>
      <w:tr w:rsidR="00CD0200" w:rsidRPr="006308C1" w14:paraId="76921C93"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D120EB"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Dora Lucía Palacio Guevara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8B3E9"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2-0794-0485</w:t>
            </w:r>
          </w:p>
        </w:tc>
        <w:tc>
          <w:tcPr>
            <w:tcW w:w="709" w:type="dxa"/>
            <w:tcBorders>
              <w:top w:val="single" w:sz="4" w:space="0" w:color="auto"/>
              <w:left w:val="nil"/>
              <w:bottom w:val="single" w:sz="4" w:space="0" w:color="auto"/>
              <w:right w:val="single" w:sz="4" w:space="0" w:color="auto"/>
            </w:tcBorders>
            <w:shd w:val="clear" w:color="auto" w:fill="auto"/>
            <w:vAlign w:val="center"/>
          </w:tcPr>
          <w:p w14:paraId="574AB1A2"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2-573092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78D7256"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Grecia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683FF5" w14:textId="77777777" w:rsidR="00CD0200" w:rsidRPr="006308C1" w:rsidRDefault="00CD0200" w:rsidP="00364F59">
            <w:pPr>
              <w:jc w:val="center"/>
              <w:rPr>
                <w:rFonts w:ascii="Arial Narrow" w:hAnsi="Arial Narrow" w:cs="Arial"/>
                <w:sz w:val="16"/>
                <w:szCs w:val="16"/>
                <w:lang w:val="es-CR" w:eastAsia="es-CR"/>
              </w:rPr>
            </w:pPr>
            <w:r w:rsidRPr="003B145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A775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721111"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056A54" w14:textId="4C55CF7D" w:rsidR="00CD0200" w:rsidRPr="006308C1" w:rsidRDefault="00240E7F"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47.057,00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2CCF85A" w14:textId="1305DF08" w:rsidR="00CD0200" w:rsidRPr="006308C1" w:rsidRDefault="00240E7F"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470.570,00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05462"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18.911.513,00</w:t>
            </w:r>
          </w:p>
        </w:tc>
      </w:tr>
      <w:tr w:rsidR="00CD0200" w:rsidRPr="006308C1" w14:paraId="18083131"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5F1F99"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Karla Alejandra </w:t>
            </w:r>
            <w:proofErr w:type="spellStart"/>
            <w:r>
              <w:rPr>
                <w:rFonts w:ascii="Arial Narrow" w:hAnsi="Arial Narrow" w:cs="Arial"/>
                <w:sz w:val="16"/>
                <w:szCs w:val="16"/>
                <w:lang w:val="es-CR" w:eastAsia="es-CR"/>
              </w:rPr>
              <w:t>Charpantier</w:t>
            </w:r>
            <w:proofErr w:type="spellEnd"/>
            <w:r>
              <w:rPr>
                <w:rFonts w:ascii="Arial Narrow" w:hAnsi="Arial Narrow" w:cs="Arial"/>
                <w:sz w:val="16"/>
                <w:szCs w:val="16"/>
                <w:lang w:val="es-CR" w:eastAsia="es-CR"/>
              </w:rPr>
              <w:t xml:space="preserve"> Marchena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4C1584"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6-0406-0773</w:t>
            </w:r>
          </w:p>
        </w:tc>
        <w:tc>
          <w:tcPr>
            <w:tcW w:w="709" w:type="dxa"/>
            <w:tcBorders>
              <w:top w:val="single" w:sz="4" w:space="0" w:color="auto"/>
              <w:left w:val="nil"/>
              <w:bottom w:val="single" w:sz="4" w:space="0" w:color="auto"/>
              <w:right w:val="single" w:sz="4" w:space="0" w:color="auto"/>
            </w:tcBorders>
            <w:shd w:val="clear" w:color="auto" w:fill="auto"/>
            <w:vAlign w:val="center"/>
          </w:tcPr>
          <w:p w14:paraId="3BE20FC4"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6-227789</w:t>
            </w:r>
          </w:p>
        </w:tc>
        <w:tc>
          <w:tcPr>
            <w:tcW w:w="851" w:type="dxa"/>
            <w:tcBorders>
              <w:top w:val="single" w:sz="4" w:space="0" w:color="auto"/>
              <w:left w:val="nil"/>
              <w:bottom w:val="single" w:sz="4" w:space="0" w:color="auto"/>
              <w:right w:val="single" w:sz="4" w:space="0" w:color="auto"/>
            </w:tcBorders>
            <w:shd w:val="clear" w:color="auto" w:fill="auto"/>
            <w:vAlign w:val="center"/>
          </w:tcPr>
          <w:p w14:paraId="6A83AF7D"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Golfito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044B9" w14:textId="77777777" w:rsidR="00CD0200" w:rsidRPr="006308C1" w:rsidRDefault="00CD0200" w:rsidP="00364F59">
            <w:pPr>
              <w:jc w:val="center"/>
              <w:rPr>
                <w:rFonts w:ascii="Arial Narrow" w:hAnsi="Arial Narrow" w:cs="Arial"/>
                <w:sz w:val="16"/>
                <w:szCs w:val="16"/>
                <w:lang w:val="es-CR" w:eastAsia="es-CR"/>
              </w:rPr>
            </w:pPr>
            <w:r w:rsidRPr="00705CD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893FC8"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609593"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5711E7"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51.181,21</w:t>
            </w:r>
          </w:p>
        </w:tc>
        <w:tc>
          <w:tcPr>
            <w:tcW w:w="837" w:type="dxa"/>
            <w:tcBorders>
              <w:top w:val="single" w:sz="4" w:space="0" w:color="auto"/>
              <w:left w:val="nil"/>
              <w:bottom w:val="single" w:sz="4" w:space="0" w:color="auto"/>
              <w:right w:val="single" w:sz="4" w:space="0" w:color="auto"/>
            </w:tcBorders>
            <w:shd w:val="clear" w:color="auto" w:fill="auto"/>
            <w:vAlign w:val="center"/>
          </w:tcPr>
          <w:p w14:paraId="5B569B2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511.812,09</w:t>
            </w:r>
          </w:p>
        </w:tc>
        <w:tc>
          <w:tcPr>
            <w:tcW w:w="992" w:type="dxa"/>
            <w:tcBorders>
              <w:top w:val="single" w:sz="4" w:space="0" w:color="auto"/>
              <w:left w:val="nil"/>
              <w:bottom w:val="single" w:sz="4" w:space="0" w:color="auto"/>
              <w:right w:val="single" w:sz="4" w:space="0" w:color="auto"/>
            </w:tcBorders>
            <w:shd w:val="clear" w:color="auto" w:fill="auto"/>
            <w:vAlign w:val="center"/>
          </w:tcPr>
          <w:p w14:paraId="248B88B4" w14:textId="77777777" w:rsidR="00CD0200" w:rsidRPr="006308C1"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14.404.630,88</w:t>
            </w:r>
          </w:p>
        </w:tc>
      </w:tr>
      <w:tr w:rsidR="00CD0200" w:rsidRPr="006308C1" w14:paraId="03EE61B8"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53E970" w14:textId="77777777" w:rsidR="00CD0200" w:rsidRPr="00941348"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Santos Isabel Dumas García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F2FD9" w14:textId="6349E99B"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240E7F">
              <w:rPr>
                <w:rFonts w:ascii="Arial Narrow" w:hAnsi="Arial Narrow" w:cs="Arial"/>
                <w:sz w:val="16"/>
                <w:szCs w:val="16"/>
                <w:lang w:val="es-CR" w:eastAsia="es-CR"/>
              </w:rPr>
              <w:t>-</w:t>
            </w:r>
            <w:r>
              <w:rPr>
                <w:rFonts w:ascii="Arial Narrow" w:hAnsi="Arial Narrow" w:cs="Arial"/>
                <w:sz w:val="16"/>
                <w:szCs w:val="16"/>
                <w:lang w:val="es-CR" w:eastAsia="es-CR"/>
              </w:rPr>
              <w:t>802824</w:t>
            </w:r>
          </w:p>
        </w:tc>
        <w:tc>
          <w:tcPr>
            <w:tcW w:w="709" w:type="dxa"/>
            <w:tcBorders>
              <w:top w:val="single" w:sz="4" w:space="0" w:color="auto"/>
              <w:left w:val="nil"/>
              <w:bottom w:val="single" w:sz="4" w:space="0" w:color="auto"/>
              <w:right w:val="single" w:sz="4" w:space="0" w:color="auto"/>
            </w:tcBorders>
            <w:shd w:val="clear" w:color="auto" w:fill="auto"/>
            <w:vAlign w:val="center"/>
          </w:tcPr>
          <w:p w14:paraId="184B809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2-557084</w:t>
            </w:r>
          </w:p>
        </w:tc>
        <w:tc>
          <w:tcPr>
            <w:tcW w:w="851" w:type="dxa"/>
            <w:tcBorders>
              <w:top w:val="single" w:sz="4" w:space="0" w:color="auto"/>
              <w:left w:val="nil"/>
              <w:bottom w:val="single" w:sz="4" w:space="0" w:color="auto"/>
              <w:right w:val="single" w:sz="4" w:space="0" w:color="auto"/>
            </w:tcBorders>
            <w:shd w:val="clear" w:color="auto" w:fill="auto"/>
            <w:vAlign w:val="center"/>
          </w:tcPr>
          <w:p w14:paraId="2390AB6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D192B" w14:textId="77777777" w:rsidR="00CD0200" w:rsidRPr="00B876DC" w:rsidRDefault="00CD0200" w:rsidP="00364F59">
            <w:pPr>
              <w:jc w:val="center"/>
              <w:rPr>
                <w:rFonts w:ascii="Arial Narrow" w:hAnsi="Arial Narrow" w:cs="Arial"/>
                <w:sz w:val="16"/>
                <w:szCs w:val="16"/>
                <w:lang w:val="es-CR" w:eastAsia="es-CR"/>
              </w:rPr>
            </w:pPr>
            <w:r w:rsidRPr="001C48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B2C50"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3.480.000,00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2FBA8E"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9.775.000,00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49146"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24.253.49</w:t>
            </w:r>
          </w:p>
        </w:tc>
        <w:tc>
          <w:tcPr>
            <w:tcW w:w="837" w:type="dxa"/>
            <w:tcBorders>
              <w:top w:val="single" w:sz="4" w:space="0" w:color="auto"/>
              <w:left w:val="nil"/>
              <w:bottom w:val="single" w:sz="4" w:space="0" w:color="auto"/>
              <w:right w:val="single" w:sz="4" w:space="0" w:color="auto"/>
            </w:tcBorders>
            <w:shd w:val="clear" w:color="auto" w:fill="auto"/>
            <w:vAlign w:val="center"/>
          </w:tcPr>
          <w:p w14:paraId="2516213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242.534,92</w:t>
            </w:r>
          </w:p>
        </w:tc>
        <w:tc>
          <w:tcPr>
            <w:tcW w:w="992" w:type="dxa"/>
            <w:tcBorders>
              <w:top w:val="single" w:sz="4" w:space="0" w:color="auto"/>
              <w:left w:val="nil"/>
              <w:bottom w:val="single" w:sz="4" w:space="0" w:color="auto"/>
              <w:right w:val="single" w:sz="4" w:space="0" w:color="auto"/>
            </w:tcBorders>
            <w:shd w:val="clear" w:color="auto" w:fill="auto"/>
            <w:vAlign w:val="center"/>
          </w:tcPr>
          <w:p w14:paraId="5D042AE4"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13.473.281,43</w:t>
            </w:r>
          </w:p>
        </w:tc>
      </w:tr>
      <w:tr w:rsidR="00CD0200" w:rsidRPr="0008063E" w14:paraId="67F69AAA" w14:textId="77777777" w:rsidTr="00364F5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7911B" w14:textId="77777777" w:rsidR="00CD0200" w:rsidRPr="00A55EE9" w:rsidRDefault="00CD0200" w:rsidP="00364F5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CD0200" w:rsidRPr="00142DB9" w14:paraId="36CD1F38" w14:textId="77777777" w:rsidTr="00364F5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A984E49"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0004141"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4D42278"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93B36DA"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FB41A32" w14:textId="77777777" w:rsidR="00CD0200" w:rsidRDefault="00CD0200" w:rsidP="00364F5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B5DB134" w14:textId="77777777" w:rsidR="00CD0200"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463E4D8"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74EFAD9"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BFA4281" w14:textId="77777777" w:rsidR="00CD0200" w:rsidRPr="00142DB9" w:rsidRDefault="00CD0200" w:rsidP="00364F5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AD62961"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FE31E6"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D0200" w:rsidRPr="006308C1" w14:paraId="303AA571"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3378F0"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Marjorie Vanessa Castillo Arias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B387F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1-1493-0424</w:t>
            </w:r>
          </w:p>
        </w:tc>
        <w:tc>
          <w:tcPr>
            <w:tcW w:w="709" w:type="dxa"/>
            <w:tcBorders>
              <w:top w:val="single" w:sz="4" w:space="0" w:color="auto"/>
              <w:left w:val="nil"/>
              <w:bottom w:val="single" w:sz="4" w:space="0" w:color="auto"/>
              <w:right w:val="single" w:sz="4" w:space="0" w:color="auto"/>
            </w:tcBorders>
            <w:shd w:val="clear" w:color="auto" w:fill="auto"/>
            <w:vAlign w:val="center"/>
          </w:tcPr>
          <w:p w14:paraId="15742DC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1-526193</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E033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9E247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A51CF" w14:textId="77777777" w:rsidR="00CD0200" w:rsidRDefault="00CD0200" w:rsidP="00364F59">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4.854.980,68</w:t>
            </w:r>
          </w:p>
        </w:tc>
        <w:tc>
          <w:tcPr>
            <w:tcW w:w="992" w:type="dxa"/>
            <w:tcBorders>
              <w:top w:val="single" w:sz="4" w:space="0" w:color="auto"/>
              <w:left w:val="nil"/>
              <w:bottom w:val="single" w:sz="4" w:space="0" w:color="auto"/>
              <w:right w:val="single" w:sz="4" w:space="0" w:color="auto"/>
            </w:tcBorders>
            <w:shd w:val="clear" w:color="auto" w:fill="auto"/>
            <w:vAlign w:val="center"/>
          </w:tcPr>
          <w:p w14:paraId="3E5144D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9.590.204,71</w:t>
            </w:r>
          </w:p>
        </w:tc>
        <w:tc>
          <w:tcPr>
            <w:tcW w:w="851" w:type="dxa"/>
            <w:tcBorders>
              <w:top w:val="single" w:sz="4" w:space="0" w:color="auto"/>
              <w:left w:val="nil"/>
              <w:bottom w:val="single" w:sz="4" w:space="0" w:color="auto"/>
              <w:right w:val="single" w:sz="4" w:space="0" w:color="auto"/>
            </w:tcBorders>
            <w:shd w:val="clear" w:color="auto" w:fill="auto"/>
            <w:vAlign w:val="center"/>
          </w:tcPr>
          <w:p w14:paraId="4ECAF9B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 xml:space="preserve">44.303.01                           </w:t>
            </w:r>
          </w:p>
        </w:tc>
        <w:tc>
          <w:tcPr>
            <w:tcW w:w="837" w:type="dxa"/>
            <w:tcBorders>
              <w:top w:val="single" w:sz="4" w:space="0" w:color="auto"/>
              <w:left w:val="nil"/>
              <w:bottom w:val="single" w:sz="4" w:space="0" w:color="auto"/>
              <w:right w:val="single" w:sz="4" w:space="0" w:color="auto"/>
            </w:tcBorders>
            <w:shd w:val="clear" w:color="auto" w:fill="auto"/>
            <w:vAlign w:val="center"/>
          </w:tcPr>
          <w:p w14:paraId="5BDAED3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443.030,13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8CB7454"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14.843.912,51</w:t>
            </w:r>
          </w:p>
        </w:tc>
      </w:tr>
      <w:tr w:rsidR="00CD0200" w:rsidRPr="006308C1" w14:paraId="6C5283AD"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E99B51"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Ángela de los Ángeles Chacón Blanco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F86644"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6-0244-0478</w:t>
            </w:r>
          </w:p>
        </w:tc>
        <w:tc>
          <w:tcPr>
            <w:tcW w:w="709" w:type="dxa"/>
            <w:tcBorders>
              <w:top w:val="single" w:sz="4" w:space="0" w:color="auto"/>
              <w:left w:val="nil"/>
              <w:bottom w:val="single" w:sz="4" w:space="0" w:color="auto"/>
              <w:right w:val="single" w:sz="4" w:space="0" w:color="auto"/>
            </w:tcBorders>
            <w:shd w:val="clear" w:color="auto" w:fill="auto"/>
            <w:vAlign w:val="center"/>
          </w:tcPr>
          <w:p w14:paraId="7478117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1-678826</w:t>
            </w:r>
          </w:p>
        </w:tc>
        <w:tc>
          <w:tcPr>
            <w:tcW w:w="851" w:type="dxa"/>
            <w:tcBorders>
              <w:top w:val="single" w:sz="4" w:space="0" w:color="auto"/>
              <w:left w:val="nil"/>
              <w:bottom w:val="single" w:sz="4" w:space="0" w:color="auto"/>
              <w:right w:val="single" w:sz="4" w:space="0" w:color="auto"/>
            </w:tcBorders>
            <w:shd w:val="clear" w:color="auto" w:fill="auto"/>
            <w:vAlign w:val="center"/>
          </w:tcPr>
          <w:p w14:paraId="3D442A5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Pérez Zeledón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88F4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3DDB40" w14:textId="539C37FE" w:rsidR="00CD0200" w:rsidRDefault="00CD0200" w:rsidP="00364F59">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4.070</w:t>
            </w:r>
            <w:r w:rsidR="00C610A2">
              <w:rPr>
                <w:rFonts w:ascii="Arial Narrow" w:hAnsi="Arial Narrow" w:cs="Arial"/>
                <w:sz w:val="16"/>
                <w:szCs w:val="16"/>
                <w:lang w:val="es-CR" w:eastAsia="es-CR"/>
              </w:rPr>
              <w:t>.</w:t>
            </w:r>
            <w:r>
              <w:rPr>
                <w:rFonts w:ascii="Arial Narrow" w:hAnsi="Arial Narrow" w:cs="Arial"/>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1130A4"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83F04D"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43.141,38</w:t>
            </w:r>
          </w:p>
        </w:tc>
        <w:tc>
          <w:tcPr>
            <w:tcW w:w="837" w:type="dxa"/>
            <w:tcBorders>
              <w:top w:val="single" w:sz="4" w:space="0" w:color="auto"/>
              <w:left w:val="nil"/>
              <w:bottom w:val="single" w:sz="4" w:space="0" w:color="auto"/>
              <w:right w:val="single" w:sz="4" w:space="0" w:color="auto"/>
            </w:tcBorders>
            <w:shd w:val="clear" w:color="auto" w:fill="auto"/>
            <w:vAlign w:val="center"/>
          </w:tcPr>
          <w:p w14:paraId="4EA6830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431.413,84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4FD8134"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14.202.272,46</w:t>
            </w:r>
          </w:p>
        </w:tc>
      </w:tr>
      <w:tr w:rsidR="00CD0200" w:rsidRPr="006308C1" w14:paraId="54AA807F"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92713E" w14:textId="1276AE34"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Katerin </w:t>
            </w:r>
            <w:proofErr w:type="spellStart"/>
            <w:r>
              <w:rPr>
                <w:rFonts w:ascii="Arial Narrow" w:hAnsi="Arial Narrow" w:cs="Arial"/>
                <w:sz w:val="16"/>
                <w:szCs w:val="16"/>
                <w:lang w:val="es-CR" w:eastAsia="es-CR"/>
              </w:rPr>
              <w:t>Vannessa</w:t>
            </w:r>
            <w:proofErr w:type="spellEnd"/>
            <w:r>
              <w:rPr>
                <w:rFonts w:ascii="Arial Narrow" w:hAnsi="Arial Narrow" w:cs="Arial"/>
                <w:sz w:val="16"/>
                <w:szCs w:val="16"/>
                <w:lang w:val="es-CR" w:eastAsia="es-CR"/>
              </w:rPr>
              <w:t xml:space="preserve"> Coto </w:t>
            </w:r>
            <w:r w:rsidR="00C610A2">
              <w:rPr>
                <w:rFonts w:ascii="Arial Narrow" w:hAnsi="Arial Narrow" w:cs="Arial"/>
                <w:sz w:val="16"/>
                <w:szCs w:val="16"/>
                <w:lang w:val="es-CR" w:eastAsia="es-CR"/>
              </w:rPr>
              <w:t>Álvarez</w:t>
            </w:r>
            <w:r>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0F38D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6-0412-0596</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5018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6-218985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B18551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Puntarenas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85EE8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BDB2E" w14:textId="77777777" w:rsidR="00CD0200" w:rsidRDefault="00CD0200" w:rsidP="00364F59">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B4210C"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6478B6"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46.957,96</w:t>
            </w:r>
          </w:p>
        </w:tc>
        <w:tc>
          <w:tcPr>
            <w:tcW w:w="837" w:type="dxa"/>
            <w:tcBorders>
              <w:top w:val="single" w:sz="4" w:space="0" w:color="auto"/>
              <w:left w:val="nil"/>
              <w:bottom w:val="single" w:sz="4" w:space="0" w:color="auto"/>
              <w:right w:val="single" w:sz="4" w:space="0" w:color="auto"/>
            </w:tcBorders>
            <w:shd w:val="clear" w:color="auto" w:fill="auto"/>
            <w:vAlign w:val="center"/>
          </w:tcPr>
          <w:p w14:paraId="4D77D68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469.579,59</w:t>
            </w:r>
          </w:p>
        </w:tc>
        <w:tc>
          <w:tcPr>
            <w:tcW w:w="992" w:type="dxa"/>
            <w:tcBorders>
              <w:top w:val="single" w:sz="4" w:space="0" w:color="auto"/>
              <w:left w:val="nil"/>
              <w:bottom w:val="single" w:sz="4" w:space="0" w:color="auto"/>
              <w:right w:val="single" w:sz="4" w:space="0" w:color="auto"/>
            </w:tcBorders>
            <w:shd w:val="clear" w:color="auto" w:fill="auto"/>
            <w:vAlign w:val="center"/>
          </w:tcPr>
          <w:p w14:paraId="096DCEFD"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16.166.621,63</w:t>
            </w:r>
          </w:p>
        </w:tc>
      </w:tr>
      <w:tr w:rsidR="00CD0200" w:rsidRPr="0008063E" w14:paraId="0ED89F79" w14:textId="77777777" w:rsidTr="00364F5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107802" w14:textId="77777777" w:rsidR="00CD0200" w:rsidRPr="00A55EE9" w:rsidRDefault="00CD0200" w:rsidP="00364F59">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Instituto Nacional de Vivienda y Urbanismo</w:t>
            </w:r>
          </w:p>
        </w:tc>
      </w:tr>
      <w:tr w:rsidR="00CD0200" w:rsidRPr="00142DB9" w14:paraId="0B26A46E" w14:textId="77777777" w:rsidTr="00364F5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76AA805"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1BC9119"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A173848"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D717F1"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1BE6712" w14:textId="77777777" w:rsidR="00CD0200" w:rsidRDefault="00CD0200" w:rsidP="00364F5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084F44E" w14:textId="77777777" w:rsidR="00CD0200"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79D3B36"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5F56F84"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C4002E" w14:textId="77777777" w:rsidR="00CD0200" w:rsidRPr="00142DB9" w:rsidRDefault="00CD0200" w:rsidP="00364F5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147CDD5"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B05E82"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D0200" w:rsidRPr="00BD7F17" w14:paraId="2023E719"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7EC575"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Harold José Ruiz Trujillo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6A0DDD" w14:textId="350919D1"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BE6A74">
              <w:rPr>
                <w:rFonts w:ascii="Arial Narrow" w:hAnsi="Arial Narrow" w:cs="Arial"/>
                <w:sz w:val="16"/>
                <w:szCs w:val="16"/>
                <w:lang w:val="es-CR" w:eastAsia="es-CR"/>
              </w:rPr>
              <w:t>-</w:t>
            </w:r>
            <w:r>
              <w:rPr>
                <w:rFonts w:ascii="Arial Narrow" w:hAnsi="Arial Narrow" w:cs="Arial"/>
                <w:sz w:val="16"/>
                <w:szCs w:val="16"/>
                <w:lang w:val="es-CR" w:eastAsia="es-CR"/>
              </w:rPr>
              <w:t>327828</w:t>
            </w:r>
          </w:p>
        </w:tc>
        <w:tc>
          <w:tcPr>
            <w:tcW w:w="709" w:type="dxa"/>
            <w:tcBorders>
              <w:top w:val="single" w:sz="4" w:space="0" w:color="auto"/>
              <w:left w:val="nil"/>
              <w:bottom w:val="single" w:sz="4" w:space="0" w:color="auto"/>
              <w:right w:val="single" w:sz="4" w:space="0" w:color="auto"/>
            </w:tcBorders>
            <w:shd w:val="clear" w:color="auto" w:fill="auto"/>
            <w:vAlign w:val="center"/>
          </w:tcPr>
          <w:p w14:paraId="75A2DAD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3-151242</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30244"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Paraíso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6AA42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91209" w14:textId="24A4F6E1" w:rsidR="00CD0200" w:rsidRDefault="00BE6A74" w:rsidP="00364F59">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5CC3F"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9952B8" w14:textId="77777777" w:rsidR="00CD0200" w:rsidRPr="00ED30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72.059,91</w:t>
            </w:r>
          </w:p>
        </w:tc>
        <w:tc>
          <w:tcPr>
            <w:tcW w:w="837" w:type="dxa"/>
            <w:tcBorders>
              <w:top w:val="single" w:sz="4" w:space="0" w:color="auto"/>
              <w:left w:val="nil"/>
              <w:bottom w:val="single" w:sz="4" w:space="0" w:color="auto"/>
              <w:right w:val="single" w:sz="4" w:space="0" w:color="auto"/>
            </w:tcBorders>
            <w:shd w:val="clear" w:color="auto" w:fill="auto"/>
            <w:vAlign w:val="center"/>
          </w:tcPr>
          <w:p w14:paraId="310741C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144.119,81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E73161A"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25.072.059,91</w:t>
            </w:r>
          </w:p>
        </w:tc>
      </w:tr>
      <w:tr w:rsidR="00CD0200" w:rsidRPr="0008063E" w14:paraId="7897BF0C" w14:textId="77777777" w:rsidTr="00364F5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5631B" w14:textId="77777777" w:rsidR="00CD0200" w:rsidRPr="00A55EE9" w:rsidRDefault="00CD0200" w:rsidP="00364F59">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Credecoop</w:t>
            </w:r>
            <w:proofErr w:type="spellEnd"/>
            <w:r>
              <w:rPr>
                <w:rFonts w:cs="Arial"/>
                <w:b/>
                <w:bCs/>
                <w:iCs/>
                <w:sz w:val="20"/>
                <w:szCs w:val="20"/>
                <w:lang w:val="es-CR" w:eastAsia="es-CR"/>
              </w:rPr>
              <w:t xml:space="preserve"> R.L.</w:t>
            </w:r>
          </w:p>
        </w:tc>
      </w:tr>
      <w:tr w:rsidR="00CD0200" w:rsidRPr="00142DB9" w14:paraId="1BCCDF6D" w14:textId="77777777" w:rsidTr="00364F5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089310F"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A2BF679"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39B5AB1"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9F3373A"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9AA0BB" w14:textId="77777777" w:rsidR="00CD0200" w:rsidRDefault="00CD0200" w:rsidP="00364F5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1151F04" w14:textId="77777777" w:rsidR="00CD0200"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253CAAD"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9309BD" w14:textId="77777777" w:rsidR="00CD0200" w:rsidRPr="00142DB9" w:rsidRDefault="00CD0200" w:rsidP="00364F5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E98F07" w14:textId="77777777" w:rsidR="00CD0200" w:rsidRPr="00142DB9" w:rsidRDefault="00CD0200" w:rsidP="00364F5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D20B139"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3B9B98" w14:textId="77777777" w:rsidR="00CD0200" w:rsidRPr="00142DB9" w:rsidRDefault="00CD0200" w:rsidP="00364F5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D0200" w:rsidRPr="00BD7F17" w14:paraId="4733AE16" w14:textId="77777777" w:rsidTr="00240E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DA41DD5" w14:textId="77777777" w:rsidR="00CD0200" w:rsidRDefault="00CD0200" w:rsidP="00364F59">
            <w:pPr>
              <w:rPr>
                <w:rFonts w:ascii="Arial Narrow" w:hAnsi="Arial Narrow" w:cs="Arial"/>
                <w:sz w:val="16"/>
                <w:szCs w:val="16"/>
                <w:lang w:val="es-CR" w:eastAsia="es-CR"/>
              </w:rPr>
            </w:pPr>
            <w:proofErr w:type="spellStart"/>
            <w:r>
              <w:rPr>
                <w:rFonts w:ascii="Arial Narrow" w:hAnsi="Arial Narrow" w:cs="Arial"/>
                <w:sz w:val="16"/>
                <w:szCs w:val="16"/>
                <w:lang w:val="es-CR" w:eastAsia="es-CR"/>
              </w:rPr>
              <w:t>Kayna</w:t>
            </w:r>
            <w:proofErr w:type="spellEnd"/>
            <w:r>
              <w:rPr>
                <w:rFonts w:ascii="Arial Narrow" w:hAnsi="Arial Narrow" w:cs="Arial"/>
                <w:sz w:val="16"/>
                <w:szCs w:val="16"/>
                <w:lang w:val="es-CR" w:eastAsia="es-CR"/>
              </w:rPr>
              <w:t xml:space="preserve"> Abarca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1947E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1-1698-0828</w:t>
            </w:r>
          </w:p>
        </w:tc>
        <w:tc>
          <w:tcPr>
            <w:tcW w:w="709" w:type="dxa"/>
            <w:tcBorders>
              <w:top w:val="single" w:sz="4" w:space="0" w:color="auto"/>
              <w:left w:val="nil"/>
              <w:bottom w:val="single" w:sz="4" w:space="0" w:color="auto"/>
              <w:right w:val="single" w:sz="4" w:space="0" w:color="auto"/>
            </w:tcBorders>
            <w:shd w:val="clear" w:color="auto" w:fill="auto"/>
            <w:vAlign w:val="center"/>
          </w:tcPr>
          <w:p w14:paraId="30E916E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1-687335</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F900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Pérez Zeledón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E531A9" w14:textId="77777777" w:rsidR="00CD0200" w:rsidRDefault="00CD0200" w:rsidP="00364F59">
            <w:pPr>
              <w:jc w:val="center"/>
              <w:rPr>
                <w:rFonts w:ascii="Arial Narrow" w:hAnsi="Arial Narrow" w:cs="Arial"/>
                <w:sz w:val="16"/>
                <w:szCs w:val="16"/>
                <w:lang w:val="es-CR" w:eastAsia="es-CR"/>
              </w:rPr>
            </w:pPr>
            <w:r w:rsidRPr="003C4B2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F076C" w14:textId="77777777" w:rsidR="00CD0200" w:rsidRDefault="00CD0200" w:rsidP="00364F59">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BC8AB5"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221EBD" w14:textId="77777777" w:rsidR="00CD0200" w:rsidRPr="00ED30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132.203,21</w:t>
            </w:r>
          </w:p>
        </w:tc>
        <w:tc>
          <w:tcPr>
            <w:tcW w:w="837" w:type="dxa"/>
            <w:tcBorders>
              <w:top w:val="single" w:sz="4" w:space="0" w:color="auto"/>
              <w:left w:val="nil"/>
              <w:bottom w:val="single" w:sz="4" w:space="0" w:color="auto"/>
              <w:right w:val="single" w:sz="4" w:space="0" w:color="auto"/>
            </w:tcBorders>
            <w:shd w:val="clear" w:color="auto" w:fill="auto"/>
            <w:vAlign w:val="center"/>
          </w:tcPr>
          <w:p w14:paraId="0A02227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440.677,36</w:t>
            </w:r>
          </w:p>
        </w:tc>
        <w:tc>
          <w:tcPr>
            <w:tcW w:w="992" w:type="dxa"/>
            <w:tcBorders>
              <w:top w:val="single" w:sz="4" w:space="0" w:color="auto"/>
              <w:left w:val="nil"/>
              <w:bottom w:val="single" w:sz="4" w:space="0" w:color="auto"/>
              <w:right w:val="single" w:sz="4" w:space="0" w:color="auto"/>
            </w:tcBorders>
            <w:shd w:val="clear" w:color="auto" w:fill="auto"/>
            <w:vAlign w:val="center"/>
          </w:tcPr>
          <w:p w14:paraId="0EF0CEA1"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14.296.474,15</w:t>
            </w:r>
          </w:p>
        </w:tc>
      </w:tr>
      <w:tr w:rsidR="00CD0200" w:rsidRPr="00F67547" w14:paraId="76F2C093" w14:textId="77777777" w:rsidTr="00364F5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4AA534B" w14:textId="77777777" w:rsidR="00CD0200" w:rsidRPr="00F67547" w:rsidRDefault="00CD0200" w:rsidP="00364F59">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54A1ACB" w14:textId="77777777" w:rsidR="00CD0200" w:rsidRPr="00F67547" w:rsidRDefault="00CD0200" w:rsidP="00364F5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9D2B7A5" w14:textId="77777777" w:rsidR="00CD0200" w:rsidRDefault="00CD0200" w:rsidP="00CD0200">
      <w:pPr>
        <w:spacing w:line="360" w:lineRule="auto"/>
        <w:jc w:val="both"/>
        <w:rPr>
          <w:rFonts w:cs="Arial"/>
          <w:sz w:val="22"/>
          <w:szCs w:val="22"/>
        </w:rPr>
      </w:pPr>
      <w:r>
        <w:rPr>
          <w:rFonts w:cs="Arial"/>
          <w:sz w:val="22"/>
          <w:szCs w:val="22"/>
        </w:rPr>
        <w:t xml:space="preserve">                                                </w:t>
      </w:r>
    </w:p>
    <w:p w14:paraId="03DC12AE" w14:textId="77777777" w:rsidR="00CD0200" w:rsidRPr="00FD161B" w:rsidRDefault="00CD0200" w:rsidP="00CD0200">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CC5599B" w14:textId="77777777" w:rsidR="00CD0200" w:rsidRPr="00FD161B" w:rsidRDefault="00CD0200" w:rsidP="00CD0200">
      <w:pPr>
        <w:spacing w:line="360" w:lineRule="auto"/>
        <w:jc w:val="both"/>
        <w:rPr>
          <w:rFonts w:cs="Arial"/>
          <w:bCs/>
          <w:sz w:val="22"/>
          <w:szCs w:val="22"/>
        </w:rPr>
      </w:pPr>
    </w:p>
    <w:p w14:paraId="2A0B5239" w14:textId="77777777" w:rsidR="00CD0200" w:rsidRPr="00FD161B" w:rsidRDefault="00CD0200" w:rsidP="00CD0200">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F5E100E" w14:textId="77777777" w:rsidR="00CD0200" w:rsidRPr="00FD161B" w:rsidRDefault="00CD0200" w:rsidP="00CD0200">
      <w:pPr>
        <w:spacing w:line="360" w:lineRule="auto"/>
        <w:jc w:val="both"/>
        <w:rPr>
          <w:rFonts w:cs="Arial"/>
          <w:bCs/>
          <w:sz w:val="22"/>
          <w:szCs w:val="22"/>
        </w:rPr>
      </w:pPr>
    </w:p>
    <w:p w14:paraId="269A972B" w14:textId="77777777" w:rsidR="00CD0200" w:rsidRPr="00FD161B" w:rsidRDefault="00CD0200" w:rsidP="00CD0200">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3A61B4D" w14:textId="77777777" w:rsidR="00CD0200" w:rsidRDefault="00CD0200" w:rsidP="00CD0200">
      <w:pPr>
        <w:spacing w:line="360" w:lineRule="auto"/>
        <w:jc w:val="both"/>
        <w:rPr>
          <w:rFonts w:cs="Arial"/>
          <w:bCs/>
          <w:sz w:val="22"/>
          <w:szCs w:val="22"/>
        </w:rPr>
      </w:pPr>
    </w:p>
    <w:p w14:paraId="01AFA68D" w14:textId="7686D2C0" w:rsidR="00CD0200" w:rsidRPr="00CD0200" w:rsidRDefault="00CD0200" w:rsidP="00842DA9">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77E0D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C76E1C" w14:textId="77777777" w:rsidR="002B71CC" w:rsidRPr="00D14EAF" w:rsidRDefault="002B71CC" w:rsidP="002B71CC">
      <w:pPr>
        <w:spacing w:line="360" w:lineRule="auto"/>
        <w:jc w:val="both"/>
        <w:rPr>
          <w:rFonts w:cs="Arial"/>
          <w:b/>
          <w:sz w:val="22"/>
        </w:rPr>
      </w:pPr>
      <w:r w:rsidRPr="00D14EAF">
        <w:rPr>
          <w:rFonts w:cs="Arial"/>
          <w:b/>
          <w:sz w:val="22"/>
        </w:rPr>
        <w:t>************</w:t>
      </w:r>
    </w:p>
    <w:p w14:paraId="237602E7" w14:textId="77777777" w:rsidR="002B71CC" w:rsidRDefault="002B71CC" w:rsidP="002B71CC">
      <w:pPr>
        <w:spacing w:line="360" w:lineRule="auto"/>
        <w:jc w:val="both"/>
        <w:rPr>
          <w:rFonts w:cs="Arial"/>
          <w:sz w:val="22"/>
          <w:lang w:val="es-ES_tradnl"/>
        </w:rPr>
      </w:pPr>
    </w:p>
    <w:p w14:paraId="015A1B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B6EC1E1" w14:textId="77777777" w:rsidR="000C1F2A" w:rsidRDefault="000C1F2A" w:rsidP="000C1F2A">
      <w:pPr>
        <w:spacing w:line="360" w:lineRule="auto"/>
        <w:jc w:val="both"/>
        <w:rPr>
          <w:rFonts w:cs="Arial"/>
          <w:b/>
          <w:bCs/>
          <w:sz w:val="22"/>
          <w:szCs w:val="22"/>
        </w:rPr>
      </w:pPr>
      <w:r>
        <w:rPr>
          <w:rFonts w:cs="Arial"/>
          <w:b/>
          <w:bCs/>
          <w:sz w:val="22"/>
          <w:szCs w:val="22"/>
        </w:rPr>
        <w:t>Considerando:</w:t>
      </w:r>
    </w:p>
    <w:p w14:paraId="1310D35F" w14:textId="4AAF6078" w:rsidR="000C1F2A" w:rsidRDefault="000C1F2A" w:rsidP="000C1F2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GG-ME-0697-2020 del 26 de junio de 2020, la Gerencia General remite y avala el informe </w:t>
      </w:r>
      <w:r>
        <w:rPr>
          <w:rFonts w:cs="Arial"/>
          <w:sz w:val="22"/>
          <w:szCs w:val="22"/>
        </w:rPr>
        <w:t>DF</w:t>
      </w:r>
      <w:r w:rsidRPr="00B35EAF">
        <w:rPr>
          <w:rFonts w:cs="Arial"/>
          <w:sz w:val="22"/>
          <w:szCs w:val="22"/>
        </w:rPr>
        <w:t>-OF-</w:t>
      </w:r>
      <w:r>
        <w:rPr>
          <w:rFonts w:cs="Arial"/>
          <w:sz w:val="22"/>
          <w:szCs w:val="22"/>
        </w:rPr>
        <w:t>0719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Grupo Mutual Alajuela – La Vivienda </w:t>
      </w:r>
      <w:r w:rsidRPr="000C1F2A">
        <w:rPr>
          <w:rFonts w:cs="Arial"/>
          <w:bCs/>
          <w:sz w:val="22"/>
          <w:lang w:val="es-ES_tradnl"/>
        </w:rPr>
        <w:t>de Ahorro y Préstamo</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 xml:space="preserve">al amparo del </w:t>
      </w:r>
      <w:r>
        <w:rPr>
          <w:rFonts w:cs="Arial"/>
          <w:bCs/>
          <w:sz w:val="22"/>
        </w:rPr>
        <w:lastRenderedPageBreak/>
        <w:t xml:space="preserve">artículo 59 de la Ley del Sistema Financiero Nacional para la Vivienda, para la familia que encabeza la señora Flor Emilce Ramona Zúñiga Hidalgo. </w:t>
      </w:r>
    </w:p>
    <w:p w14:paraId="07899618" w14:textId="77777777" w:rsidR="000C1F2A" w:rsidRDefault="000C1F2A" w:rsidP="000C1F2A">
      <w:pPr>
        <w:spacing w:line="360" w:lineRule="auto"/>
        <w:jc w:val="both"/>
        <w:rPr>
          <w:rFonts w:cs="Arial"/>
          <w:bCs/>
          <w:sz w:val="22"/>
        </w:rPr>
      </w:pPr>
    </w:p>
    <w:p w14:paraId="444FBB22" w14:textId="77777777" w:rsidR="000C1F2A" w:rsidRDefault="000C1F2A" w:rsidP="000C1F2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los referido estudio.</w:t>
      </w:r>
    </w:p>
    <w:p w14:paraId="41CAEBD5" w14:textId="77777777" w:rsidR="000C1F2A" w:rsidRDefault="000C1F2A" w:rsidP="000C1F2A">
      <w:pPr>
        <w:spacing w:line="360" w:lineRule="auto"/>
        <w:jc w:val="both"/>
        <w:rPr>
          <w:rFonts w:cs="Arial"/>
          <w:bCs/>
          <w:sz w:val="22"/>
          <w:szCs w:val="22"/>
        </w:rPr>
      </w:pPr>
    </w:p>
    <w:p w14:paraId="20C6141C" w14:textId="45640FC6" w:rsidR="000C1F2A" w:rsidRDefault="000C1F2A" w:rsidP="000C1F2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437294">
        <w:rPr>
          <w:rFonts w:cs="Arial"/>
          <w:sz w:val="22"/>
          <w:szCs w:val="22"/>
        </w:rPr>
        <w:t>719</w:t>
      </w:r>
      <w:r w:rsidRPr="00B35EAF">
        <w:rPr>
          <w:rFonts w:cs="Arial"/>
          <w:sz w:val="22"/>
          <w:szCs w:val="22"/>
        </w:rPr>
        <w:t>-20</w:t>
      </w:r>
      <w:r>
        <w:rPr>
          <w:rFonts w:cs="Arial"/>
          <w:sz w:val="22"/>
          <w:szCs w:val="22"/>
        </w:rPr>
        <w:t>20</w:t>
      </w:r>
      <w:r>
        <w:rPr>
          <w:rFonts w:cs="Arial"/>
          <w:bCs/>
          <w:sz w:val="22"/>
          <w:szCs w:val="22"/>
        </w:rPr>
        <w:t>.</w:t>
      </w:r>
    </w:p>
    <w:p w14:paraId="69FE45D2" w14:textId="77777777" w:rsidR="000C1F2A" w:rsidRPr="00F80BE0" w:rsidRDefault="000C1F2A" w:rsidP="000C1F2A">
      <w:pPr>
        <w:spacing w:line="360" w:lineRule="auto"/>
        <w:jc w:val="both"/>
        <w:rPr>
          <w:rFonts w:cs="Arial"/>
          <w:bCs/>
          <w:sz w:val="16"/>
          <w:szCs w:val="16"/>
          <w:lang w:val="es-ES_tradnl"/>
        </w:rPr>
      </w:pPr>
    </w:p>
    <w:p w14:paraId="5AC96659" w14:textId="77777777" w:rsidR="000C1F2A" w:rsidRDefault="000C1F2A" w:rsidP="000C1F2A">
      <w:pPr>
        <w:spacing w:line="360" w:lineRule="auto"/>
        <w:jc w:val="both"/>
        <w:rPr>
          <w:rFonts w:cs="Arial"/>
          <w:b/>
          <w:bCs/>
          <w:sz w:val="22"/>
          <w:szCs w:val="22"/>
        </w:rPr>
      </w:pPr>
      <w:r>
        <w:rPr>
          <w:rFonts w:cs="Arial"/>
          <w:b/>
          <w:bCs/>
          <w:sz w:val="22"/>
          <w:szCs w:val="22"/>
        </w:rPr>
        <w:t>Por tanto, se acuerda:</w:t>
      </w:r>
    </w:p>
    <w:p w14:paraId="7B685519" w14:textId="500406B6" w:rsidR="000C1F2A" w:rsidRDefault="000C1F2A" w:rsidP="000C1F2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w:t>
      </w:r>
      <w:r w:rsidR="00437294">
        <w:rPr>
          <w:rFonts w:cs="Arial"/>
          <w:sz w:val="22"/>
          <w:szCs w:val="22"/>
        </w:rPr>
        <w:t>719</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6C958815" w14:textId="77777777" w:rsidR="000C1F2A" w:rsidRDefault="000C1F2A" w:rsidP="000C1F2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C1F2A" w:rsidRPr="008143C3" w14:paraId="6F44B094" w14:textId="77777777" w:rsidTr="002B373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26BF7" w14:textId="01ECA02F" w:rsidR="000C1F2A" w:rsidRPr="008143C3" w:rsidRDefault="000C1F2A" w:rsidP="002B373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00437294" w:rsidRPr="00437294">
              <w:rPr>
                <w:rFonts w:cs="Arial"/>
                <w:b/>
                <w:bCs/>
                <w:iCs/>
                <w:sz w:val="20"/>
                <w:szCs w:val="20"/>
                <w:lang w:val="es-CR" w:eastAsia="es-CR"/>
              </w:rPr>
              <w:t xml:space="preserve">Grupo Mutual Alajuela - La Vivienda </w:t>
            </w:r>
            <w:r w:rsidR="00437294" w:rsidRPr="00437294">
              <w:rPr>
                <w:rFonts w:cs="Arial"/>
                <w:b/>
                <w:bCs/>
                <w:iCs/>
                <w:sz w:val="20"/>
                <w:szCs w:val="20"/>
                <w:lang w:val="es-ES_tradnl" w:eastAsia="es-CR"/>
              </w:rPr>
              <w:t>de Ahorro y Préstamo</w:t>
            </w:r>
          </w:p>
        </w:tc>
      </w:tr>
      <w:tr w:rsidR="000C1F2A" w:rsidRPr="008143C3" w14:paraId="770AB4E7" w14:textId="77777777" w:rsidTr="002B373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9371367"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0F03727"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A8099C0"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9738A2"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E648F8B" w14:textId="77777777" w:rsidR="000C1F2A" w:rsidRPr="008143C3" w:rsidRDefault="000C1F2A" w:rsidP="002B3732">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2E3A887"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2C52581"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03C6CE6"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92AA5C0" w14:textId="77777777" w:rsidR="000C1F2A" w:rsidRPr="008143C3" w:rsidRDefault="000C1F2A" w:rsidP="002B373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4257A56"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CD308EF" w14:textId="77777777" w:rsidR="000C1F2A" w:rsidRPr="008143C3" w:rsidRDefault="000C1F2A"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C1F2A" w:rsidRPr="006D5FE0" w14:paraId="561B22D5" w14:textId="77777777" w:rsidTr="002B37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CAFA53" w14:textId="10AAAAD3" w:rsidR="000C1F2A" w:rsidRPr="006308C1" w:rsidRDefault="00437294" w:rsidP="002B3732">
            <w:pPr>
              <w:rPr>
                <w:rFonts w:ascii="Arial Narrow" w:hAnsi="Arial Narrow" w:cs="Arial"/>
                <w:sz w:val="16"/>
                <w:szCs w:val="16"/>
                <w:lang w:val="es-CR" w:eastAsia="es-CR"/>
              </w:rPr>
            </w:pPr>
            <w:r w:rsidRPr="00437294">
              <w:rPr>
                <w:rFonts w:ascii="Arial Narrow" w:hAnsi="Arial Narrow" w:cs="Arial"/>
                <w:bCs/>
                <w:sz w:val="16"/>
                <w:szCs w:val="16"/>
                <w:lang w:eastAsia="es-CR"/>
              </w:rPr>
              <w:t>Flor Emilce Ramona Zúñiga Hidalgo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F23E76" w14:textId="2222B258" w:rsidR="000C1F2A" w:rsidRPr="006308C1" w:rsidRDefault="00437294"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0C1F2A">
              <w:rPr>
                <w:rFonts w:ascii="Arial Narrow" w:hAnsi="Arial Narrow" w:cs="Arial"/>
                <w:sz w:val="16"/>
                <w:szCs w:val="16"/>
                <w:lang w:val="es-CR" w:eastAsia="es-CR"/>
              </w:rPr>
              <w:t>-0</w:t>
            </w:r>
            <w:r>
              <w:rPr>
                <w:rFonts w:ascii="Arial Narrow" w:hAnsi="Arial Narrow" w:cs="Arial"/>
                <w:sz w:val="16"/>
                <w:szCs w:val="16"/>
                <w:lang w:val="es-CR" w:eastAsia="es-CR"/>
              </w:rPr>
              <w:t>687</w:t>
            </w:r>
            <w:r w:rsidR="000C1F2A">
              <w:rPr>
                <w:rFonts w:ascii="Arial Narrow" w:hAnsi="Arial Narrow" w:cs="Arial"/>
                <w:sz w:val="16"/>
                <w:szCs w:val="16"/>
                <w:lang w:val="es-CR" w:eastAsia="es-CR"/>
              </w:rPr>
              <w:t>-0</w:t>
            </w:r>
            <w:r>
              <w:rPr>
                <w:rFonts w:ascii="Arial Narrow" w:hAnsi="Arial Narrow" w:cs="Arial"/>
                <w:sz w:val="16"/>
                <w:szCs w:val="16"/>
                <w:lang w:val="es-CR" w:eastAsia="es-CR"/>
              </w:rPr>
              <w:t>311</w:t>
            </w:r>
          </w:p>
        </w:tc>
        <w:tc>
          <w:tcPr>
            <w:tcW w:w="709" w:type="dxa"/>
            <w:tcBorders>
              <w:top w:val="single" w:sz="4" w:space="0" w:color="auto"/>
              <w:left w:val="nil"/>
              <w:bottom w:val="single" w:sz="4" w:space="0" w:color="auto"/>
              <w:right w:val="single" w:sz="4" w:space="0" w:color="auto"/>
            </w:tcBorders>
            <w:shd w:val="clear" w:color="auto" w:fill="auto"/>
            <w:vAlign w:val="center"/>
          </w:tcPr>
          <w:p w14:paraId="2952F588" w14:textId="66ABA411" w:rsidR="000C1F2A" w:rsidRPr="006308C1" w:rsidRDefault="002E4D7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0C1F2A">
              <w:rPr>
                <w:rFonts w:ascii="Arial Narrow" w:hAnsi="Arial Narrow" w:cs="Arial"/>
                <w:sz w:val="16"/>
                <w:szCs w:val="16"/>
                <w:lang w:val="es-CR" w:eastAsia="es-CR"/>
              </w:rPr>
              <w:t>-</w:t>
            </w:r>
            <w:r>
              <w:rPr>
                <w:rFonts w:ascii="Arial Narrow" w:hAnsi="Arial Narrow" w:cs="Arial"/>
                <w:sz w:val="16"/>
                <w:szCs w:val="16"/>
                <w:lang w:val="es-CR" w:eastAsia="es-CR"/>
              </w:rPr>
              <w:t>477903</w:t>
            </w:r>
          </w:p>
        </w:tc>
        <w:tc>
          <w:tcPr>
            <w:tcW w:w="851" w:type="dxa"/>
            <w:tcBorders>
              <w:top w:val="single" w:sz="4" w:space="0" w:color="auto"/>
              <w:left w:val="nil"/>
              <w:bottom w:val="single" w:sz="4" w:space="0" w:color="auto"/>
              <w:right w:val="single" w:sz="4" w:space="0" w:color="auto"/>
            </w:tcBorders>
            <w:shd w:val="clear" w:color="auto" w:fill="auto"/>
            <w:vAlign w:val="center"/>
          </w:tcPr>
          <w:p w14:paraId="6EA232E0" w14:textId="4E84650D" w:rsidR="000C1F2A" w:rsidRPr="006308C1" w:rsidRDefault="002E4D77" w:rsidP="002B373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Goicoe</w:t>
            </w:r>
            <w:proofErr w:type="spellEnd"/>
            <w:r w:rsidR="00863241">
              <w:rPr>
                <w:rFonts w:ascii="Arial Narrow" w:hAnsi="Arial Narrow" w:cs="Arial"/>
                <w:sz w:val="16"/>
                <w:szCs w:val="16"/>
                <w:lang w:val="es-CR" w:eastAsia="es-CR"/>
              </w:rPr>
              <w:t>-</w:t>
            </w:r>
            <w:r>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6BEB9" w14:textId="1ED847A4" w:rsidR="000C1F2A" w:rsidRPr="006308C1" w:rsidRDefault="000C1F2A"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C</w:t>
            </w:r>
            <w:r w:rsidR="00437294">
              <w:rPr>
                <w:rFonts w:ascii="Arial Narrow" w:hAnsi="Arial Narrow" w:cs="Arial"/>
                <w:sz w:val="16"/>
                <w:szCs w:val="16"/>
                <w:lang w:val="es-CR" w:eastAsia="es-CR"/>
              </w:rPr>
              <w:t>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A915" w14:textId="77777777" w:rsidR="000C1F2A" w:rsidRPr="006308C1" w:rsidRDefault="000C1F2A"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E16575B" w14:textId="64DCDF92" w:rsidR="000C1F2A" w:rsidRPr="006308C1" w:rsidRDefault="002E4D77"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w:t>
            </w:r>
            <w:r w:rsidR="000C1F2A">
              <w:rPr>
                <w:rFonts w:ascii="Arial Narrow" w:hAnsi="Arial Narrow" w:cs="Arial"/>
                <w:sz w:val="16"/>
                <w:szCs w:val="16"/>
                <w:lang w:val="es-CR" w:eastAsia="es-CR"/>
              </w:rPr>
              <w:t>.</w:t>
            </w:r>
            <w:r>
              <w:rPr>
                <w:rFonts w:ascii="Arial Narrow" w:hAnsi="Arial Narrow" w:cs="Arial"/>
                <w:sz w:val="16"/>
                <w:szCs w:val="16"/>
                <w:lang w:val="es-CR" w:eastAsia="es-CR"/>
              </w:rPr>
              <w:t>748</w:t>
            </w:r>
            <w:r w:rsidR="000C1F2A">
              <w:rPr>
                <w:rFonts w:ascii="Arial Narrow" w:hAnsi="Arial Narrow" w:cs="Arial"/>
                <w:sz w:val="16"/>
                <w:szCs w:val="16"/>
                <w:lang w:val="es-CR" w:eastAsia="es-CR"/>
              </w:rPr>
              <w:t>.</w:t>
            </w:r>
            <w:r>
              <w:rPr>
                <w:rFonts w:ascii="Arial Narrow" w:hAnsi="Arial Narrow" w:cs="Arial"/>
                <w:sz w:val="16"/>
                <w:szCs w:val="16"/>
                <w:lang w:val="es-CR" w:eastAsia="es-CR"/>
              </w:rPr>
              <w:t>138</w:t>
            </w:r>
            <w:r w:rsidR="000C1F2A">
              <w:rPr>
                <w:rFonts w:ascii="Arial Narrow" w:hAnsi="Arial Narrow" w:cs="Arial"/>
                <w:sz w:val="16"/>
                <w:szCs w:val="16"/>
                <w:lang w:val="es-CR" w:eastAsia="es-CR"/>
              </w:rPr>
              <w:t>,</w:t>
            </w:r>
            <w:r>
              <w:rPr>
                <w:rFonts w:ascii="Arial Narrow" w:hAnsi="Arial Narrow" w:cs="Arial"/>
                <w:sz w:val="16"/>
                <w:szCs w:val="16"/>
                <w:lang w:val="es-CR" w:eastAsia="es-CR"/>
              </w:rPr>
              <w:t>46</w:t>
            </w:r>
          </w:p>
        </w:tc>
        <w:tc>
          <w:tcPr>
            <w:tcW w:w="851" w:type="dxa"/>
            <w:tcBorders>
              <w:top w:val="single" w:sz="4" w:space="0" w:color="auto"/>
              <w:left w:val="nil"/>
              <w:bottom w:val="single" w:sz="4" w:space="0" w:color="auto"/>
              <w:right w:val="single" w:sz="4" w:space="0" w:color="auto"/>
            </w:tcBorders>
            <w:shd w:val="clear" w:color="auto" w:fill="auto"/>
            <w:vAlign w:val="center"/>
          </w:tcPr>
          <w:p w14:paraId="7A2217E5" w14:textId="4C952E87" w:rsidR="000C1F2A" w:rsidRPr="006308C1" w:rsidRDefault="002E4D77"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122.234,22</w:t>
            </w:r>
          </w:p>
        </w:tc>
        <w:tc>
          <w:tcPr>
            <w:tcW w:w="837" w:type="dxa"/>
            <w:tcBorders>
              <w:top w:val="single" w:sz="4" w:space="0" w:color="auto"/>
              <w:left w:val="nil"/>
              <w:bottom w:val="single" w:sz="4" w:space="0" w:color="auto"/>
              <w:right w:val="single" w:sz="4" w:space="0" w:color="auto"/>
            </w:tcBorders>
            <w:shd w:val="clear" w:color="auto" w:fill="auto"/>
            <w:vAlign w:val="center"/>
          </w:tcPr>
          <w:p w14:paraId="08FBA43B" w14:textId="12CF27CE" w:rsidR="000C1F2A" w:rsidRPr="006308C1" w:rsidRDefault="002E4D7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388</w:t>
            </w:r>
            <w:r w:rsidR="000C1F2A">
              <w:rPr>
                <w:rFonts w:ascii="Arial Narrow" w:hAnsi="Arial Narrow" w:cs="Arial"/>
                <w:sz w:val="16"/>
                <w:szCs w:val="16"/>
                <w:lang w:val="es-CR" w:eastAsia="es-CR"/>
              </w:rPr>
              <w:t>.</w:t>
            </w:r>
            <w:r>
              <w:rPr>
                <w:rFonts w:ascii="Arial Narrow" w:hAnsi="Arial Narrow" w:cs="Arial"/>
                <w:sz w:val="16"/>
                <w:szCs w:val="16"/>
                <w:lang w:val="es-CR" w:eastAsia="es-CR"/>
              </w:rPr>
              <w:t>190</w:t>
            </w:r>
            <w:r w:rsidR="000C1F2A">
              <w:rPr>
                <w:rFonts w:ascii="Arial Narrow" w:hAnsi="Arial Narrow" w:cs="Arial"/>
                <w:sz w:val="16"/>
                <w:szCs w:val="16"/>
                <w:lang w:val="es-CR" w:eastAsia="es-CR"/>
              </w:rPr>
              <w:t>,</w:t>
            </w:r>
            <w:r>
              <w:rPr>
                <w:rFonts w:ascii="Arial Narrow" w:hAnsi="Arial Narrow" w:cs="Arial"/>
                <w:sz w:val="16"/>
                <w:szCs w:val="16"/>
                <w:lang w:val="es-CR" w:eastAsia="es-CR"/>
              </w:rPr>
              <w:t>93</w:t>
            </w:r>
          </w:p>
        </w:tc>
        <w:tc>
          <w:tcPr>
            <w:tcW w:w="992" w:type="dxa"/>
            <w:tcBorders>
              <w:top w:val="single" w:sz="4" w:space="0" w:color="auto"/>
              <w:left w:val="nil"/>
              <w:bottom w:val="single" w:sz="4" w:space="0" w:color="auto"/>
              <w:right w:val="single" w:sz="4" w:space="0" w:color="auto"/>
            </w:tcBorders>
            <w:shd w:val="clear" w:color="auto" w:fill="auto"/>
            <w:vAlign w:val="center"/>
          </w:tcPr>
          <w:p w14:paraId="38D81E9C" w14:textId="08875EBB" w:rsidR="000C1F2A" w:rsidRPr="006D5FE0" w:rsidRDefault="002E4D77" w:rsidP="002B373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w:t>
            </w:r>
            <w:r w:rsidR="000C1F2A">
              <w:rPr>
                <w:rFonts w:ascii="Arial Narrow" w:hAnsi="Arial Narrow" w:cs="Arial"/>
                <w:sz w:val="16"/>
                <w:szCs w:val="16"/>
                <w:lang w:val="es-CR" w:eastAsia="es-CR"/>
              </w:rPr>
              <w:t>0.0</w:t>
            </w:r>
            <w:r>
              <w:rPr>
                <w:rFonts w:ascii="Arial Narrow" w:hAnsi="Arial Narrow" w:cs="Arial"/>
                <w:sz w:val="16"/>
                <w:szCs w:val="16"/>
                <w:lang w:val="es-CR" w:eastAsia="es-CR"/>
              </w:rPr>
              <w:t>14</w:t>
            </w:r>
            <w:r w:rsidR="000C1F2A">
              <w:rPr>
                <w:rFonts w:ascii="Arial Narrow" w:hAnsi="Arial Narrow" w:cs="Arial"/>
                <w:sz w:val="16"/>
                <w:szCs w:val="16"/>
                <w:lang w:val="es-CR" w:eastAsia="es-CR"/>
              </w:rPr>
              <w:t>.</w:t>
            </w:r>
            <w:r>
              <w:rPr>
                <w:rFonts w:ascii="Arial Narrow" w:hAnsi="Arial Narrow" w:cs="Arial"/>
                <w:sz w:val="16"/>
                <w:szCs w:val="16"/>
                <w:lang w:val="es-CR" w:eastAsia="es-CR"/>
              </w:rPr>
              <w:t>095</w:t>
            </w:r>
            <w:r w:rsidR="000C1F2A">
              <w:rPr>
                <w:rFonts w:ascii="Arial Narrow" w:hAnsi="Arial Narrow" w:cs="Arial"/>
                <w:sz w:val="16"/>
                <w:szCs w:val="16"/>
                <w:lang w:val="es-CR" w:eastAsia="es-CR"/>
              </w:rPr>
              <w:t>,</w:t>
            </w:r>
            <w:r>
              <w:rPr>
                <w:rFonts w:ascii="Arial Narrow" w:hAnsi="Arial Narrow" w:cs="Arial"/>
                <w:sz w:val="16"/>
                <w:szCs w:val="16"/>
                <w:lang w:val="es-CR" w:eastAsia="es-CR"/>
              </w:rPr>
              <w:t>17</w:t>
            </w:r>
          </w:p>
        </w:tc>
      </w:tr>
      <w:tr w:rsidR="000C1F2A" w:rsidRPr="00F67547" w14:paraId="0C51EC73" w14:textId="77777777" w:rsidTr="002B373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A142F40" w14:textId="05381FD6" w:rsidR="000C1F2A" w:rsidRPr="00F67547" w:rsidRDefault="000C1F2A" w:rsidP="002B3732">
            <w:pPr>
              <w:jc w:val="both"/>
              <w:rPr>
                <w:rFonts w:ascii="Arial Narrow" w:hAnsi="Arial Narrow" w:cs="Arial"/>
                <w:sz w:val="16"/>
                <w:szCs w:val="16"/>
                <w:lang w:val="es-CR"/>
              </w:rPr>
            </w:pPr>
            <w:r w:rsidRPr="00F67547">
              <w:rPr>
                <w:rFonts w:ascii="Arial Narrow" w:hAnsi="Arial Narrow" w:cs="Arial"/>
                <w:sz w:val="16"/>
                <w:szCs w:val="16"/>
                <w:lang w:val="es-CR"/>
              </w:rPr>
              <w:t>(*) C</w:t>
            </w:r>
            <w:r w:rsidR="00451F45">
              <w:rPr>
                <w:rFonts w:ascii="Arial Narrow" w:hAnsi="Arial Narrow" w:cs="Arial"/>
                <w:sz w:val="16"/>
                <w:szCs w:val="16"/>
                <w:lang w:val="es-CR"/>
              </w:rPr>
              <w:t>LP</w:t>
            </w:r>
            <w:r w:rsidRPr="00F67547">
              <w:rPr>
                <w:rFonts w:ascii="Arial Narrow" w:hAnsi="Arial Narrow" w:cs="Arial"/>
                <w:sz w:val="16"/>
                <w:szCs w:val="16"/>
                <w:lang w:val="es-CR"/>
              </w:rPr>
              <w:t>: Co</w:t>
            </w:r>
            <w:r w:rsidR="00437294">
              <w:rPr>
                <w:rFonts w:ascii="Arial Narrow" w:hAnsi="Arial Narrow" w:cs="Arial"/>
                <w:sz w:val="16"/>
                <w:szCs w:val="16"/>
                <w:lang w:val="es-CR"/>
              </w:rPr>
              <w:t xml:space="preserve">nstrucción </w:t>
            </w:r>
            <w:r w:rsidRPr="00F67547">
              <w:rPr>
                <w:rFonts w:ascii="Arial Narrow" w:hAnsi="Arial Narrow" w:cs="Arial"/>
                <w:sz w:val="16"/>
                <w:szCs w:val="16"/>
                <w:lang w:val="es-CR"/>
              </w:rPr>
              <w:t xml:space="preserve">de </w:t>
            </w:r>
            <w:r>
              <w:rPr>
                <w:rFonts w:ascii="Arial Narrow" w:hAnsi="Arial Narrow" w:cs="Arial"/>
                <w:sz w:val="16"/>
                <w:szCs w:val="16"/>
                <w:lang w:val="es-CR"/>
              </w:rPr>
              <w:t xml:space="preserve">vivienda </w:t>
            </w:r>
            <w:r w:rsidR="002E4D77">
              <w:rPr>
                <w:rFonts w:ascii="Arial Narrow" w:hAnsi="Arial Narrow" w:cs="Arial"/>
                <w:sz w:val="16"/>
                <w:szCs w:val="16"/>
                <w:lang w:val="es-CR"/>
              </w:rPr>
              <w:t>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3659D58" w14:textId="77777777" w:rsidR="000C1F2A" w:rsidRPr="00F67547" w:rsidRDefault="000C1F2A" w:rsidP="002B3732">
            <w:pPr>
              <w:jc w:val="both"/>
              <w:rPr>
                <w:rFonts w:ascii="Arial Narrow" w:hAnsi="Arial Narrow" w:cs="Arial"/>
                <w:sz w:val="16"/>
                <w:szCs w:val="16"/>
                <w:lang w:val="es-CR"/>
              </w:rPr>
            </w:pPr>
          </w:p>
        </w:tc>
      </w:tr>
    </w:tbl>
    <w:p w14:paraId="3DE8A316" w14:textId="77777777" w:rsidR="000C1F2A" w:rsidRDefault="000C1F2A" w:rsidP="000C1F2A">
      <w:pPr>
        <w:spacing w:line="360" w:lineRule="auto"/>
        <w:jc w:val="both"/>
        <w:rPr>
          <w:rFonts w:cs="Arial"/>
          <w:sz w:val="22"/>
          <w:szCs w:val="22"/>
        </w:rPr>
      </w:pPr>
    </w:p>
    <w:p w14:paraId="20C55C62" w14:textId="517D3222" w:rsidR="000C1F2A" w:rsidRPr="00FD161B" w:rsidRDefault="000C1F2A" w:rsidP="000C1F2A">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w:t>
      </w:r>
      <w:r w:rsidR="00964300" w:rsidRPr="00FD161B">
        <w:rPr>
          <w:rFonts w:cs="Arial"/>
          <w:bCs/>
          <w:sz w:val="22"/>
          <w:szCs w:val="22"/>
        </w:rPr>
        <w:t>velar porque la vivienda cumpla con las especificaciones técnicas de la Directriz Gubernamental Nº 27</w:t>
      </w:r>
      <w:r w:rsidR="00964300">
        <w:rPr>
          <w:rFonts w:cs="Arial"/>
          <w:bCs/>
          <w:sz w:val="22"/>
          <w:szCs w:val="22"/>
        </w:rPr>
        <w:t>, así como</w:t>
      </w:r>
      <w:r w:rsidRPr="00FD161B">
        <w:rPr>
          <w:sz w:val="22"/>
          <w:szCs w:val="22"/>
        </w:rPr>
        <w:t xml:space="preserve"> porque al momento de la formalización, la familia beneficiaria reciba el bien libre de gravámenes, sin deudas y con los impuestos nacionales y municipales al día.</w:t>
      </w:r>
    </w:p>
    <w:p w14:paraId="4E75E9D3" w14:textId="77777777" w:rsidR="000C1F2A" w:rsidRPr="00FD161B" w:rsidRDefault="000C1F2A" w:rsidP="000C1F2A">
      <w:pPr>
        <w:spacing w:line="360" w:lineRule="auto"/>
        <w:jc w:val="both"/>
        <w:rPr>
          <w:rFonts w:cs="Arial"/>
          <w:bCs/>
          <w:sz w:val="22"/>
          <w:szCs w:val="22"/>
        </w:rPr>
      </w:pPr>
    </w:p>
    <w:p w14:paraId="1C9835C5" w14:textId="77777777" w:rsidR="000C1F2A" w:rsidRPr="00FD161B" w:rsidRDefault="000C1F2A" w:rsidP="000C1F2A">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653928C" w14:textId="77777777" w:rsidR="000C1F2A" w:rsidRPr="00FD161B" w:rsidRDefault="000C1F2A" w:rsidP="000C1F2A">
      <w:pPr>
        <w:spacing w:line="360" w:lineRule="auto"/>
        <w:jc w:val="both"/>
        <w:rPr>
          <w:rFonts w:cs="Arial"/>
          <w:bCs/>
          <w:sz w:val="22"/>
          <w:szCs w:val="22"/>
        </w:rPr>
      </w:pPr>
    </w:p>
    <w:p w14:paraId="3342318D" w14:textId="55857910" w:rsidR="002B71CC" w:rsidRDefault="000C1F2A" w:rsidP="002B71CC">
      <w:pPr>
        <w:spacing w:line="360" w:lineRule="auto"/>
        <w:jc w:val="both"/>
        <w:rPr>
          <w:rFonts w:cs="Arial"/>
          <w:sz w:val="22"/>
          <w:szCs w:val="22"/>
        </w:rPr>
      </w:pPr>
      <w:r>
        <w:rPr>
          <w:rFonts w:cs="Arial"/>
          <w:b/>
          <w:bCs/>
          <w:sz w:val="22"/>
          <w:szCs w:val="22"/>
        </w:rPr>
        <w:lastRenderedPageBreak/>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D73C42B" w14:textId="16D670C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D396636" w14:textId="77777777" w:rsidR="002B71CC" w:rsidRPr="00D14EAF" w:rsidRDefault="002B71CC" w:rsidP="002B71CC">
      <w:pPr>
        <w:spacing w:line="360" w:lineRule="auto"/>
        <w:jc w:val="both"/>
        <w:rPr>
          <w:rFonts w:cs="Arial"/>
          <w:b/>
          <w:sz w:val="22"/>
        </w:rPr>
      </w:pPr>
      <w:r w:rsidRPr="00D14EAF">
        <w:rPr>
          <w:rFonts w:cs="Arial"/>
          <w:b/>
          <w:sz w:val="22"/>
        </w:rPr>
        <w:t>************</w:t>
      </w:r>
    </w:p>
    <w:p w14:paraId="0E12EF20" w14:textId="77777777" w:rsidR="002B71CC" w:rsidRDefault="002B71CC" w:rsidP="002B71CC">
      <w:pPr>
        <w:spacing w:line="360" w:lineRule="auto"/>
        <w:jc w:val="both"/>
        <w:rPr>
          <w:rFonts w:cs="Arial"/>
          <w:sz w:val="22"/>
          <w:szCs w:val="22"/>
        </w:rPr>
      </w:pPr>
    </w:p>
    <w:p w14:paraId="62AD549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2E1EBA2" w14:textId="77777777" w:rsidR="00A22317" w:rsidRDefault="00A22317" w:rsidP="00A22317">
      <w:pPr>
        <w:spacing w:line="360" w:lineRule="auto"/>
        <w:jc w:val="both"/>
        <w:rPr>
          <w:rFonts w:cs="Arial"/>
          <w:b/>
          <w:bCs/>
          <w:sz w:val="22"/>
          <w:szCs w:val="22"/>
        </w:rPr>
      </w:pPr>
      <w:r>
        <w:rPr>
          <w:rFonts w:cs="Arial"/>
          <w:b/>
          <w:bCs/>
          <w:sz w:val="22"/>
          <w:szCs w:val="22"/>
        </w:rPr>
        <w:t>Considerando:</w:t>
      </w:r>
    </w:p>
    <w:p w14:paraId="60198B01" w14:textId="308BE9A6" w:rsidR="00A22317" w:rsidRDefault="00A22317" w:rsidP="00A2231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GG-ME-0680-2020 del 18 de junio de 2020, la Gerencia General remite y avala el informe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Grupo Mutual Alajuela – La Vivienda </w:t>
      </w:r>
      <w:r w:rsidRPr="000C1F2A">
        <w:rPr>
          <w:rFonts w:cs="Arial"/>
          <w:bCs/>
          <w:sz w:val="22"/>
          <w:lang w:val="es-ES_tradnl"/>
        </w:rPr>
        <w:t>de Ahorro y Préstamo</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 familia que encabeza la señora Lilliam Ivannia Bonilla Soto. </w:t>
      </w:r>
    </w:p>
    <w:p w14:paraId="4EF68798" w14:textId="77777777" w:rsidR="00A22317" w:rsidRDefault="00A22317" w:rsidP="00A22317">
      <w:pPr>
        <w:spacing w:line="360" w:lineRule="auto"/>
        <w:jc w:val="both"/>
        <w:rPr>
          <w:rFonts w:cs="Arial"/>
          <w:bCs/>
          <w:sz w:val="22"/>
        </w:rPr>
      </w:pPr>
    </w:p>
    <w:p w14:paraId="62BCB114" w14:textId="77777777" w:rsidR="00A22317" w:rsidRDefault="00A22317" w:rsidP="00A2231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los referido estudio.</w:t>
      </w:r>
    </w:p>
    <w:p w14:paraId="7BE22474" w14:textId="77777777" w:rsidR="00A22317" w:rsidRDefault="00A22317" w:rsidP="00A22317">
      <w:pPr>
        <w:spacing w:line="360" w:lineRule="auto"/>
        <w:jc w:val="both"/>
        <w:rPr>
          <w:rFonts w:cs="Arial"/>
          <w:bCs/>
          <w:sz w:val="22"/>
          <w:szCs w:val="22"/>
        </w:rPr>
      </w:pPr>
    </w:p>
    <w:p w14:paraId="2D9D6E54" w14:textId="27140A96" w:rsidR="00A22317" w:rsidRDefault="00A22317" w:rsidP="00A2231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20</w:t>
      </w:r>
      <w:r>
        <w:rPr>
          <w:rFonts w:cs="Arial"/>
          <w:bCs/>
          <w:sz w:val="22"/>
          <w:szCs w:val="22"/>
        </w:rPr>
        <w:t>.</w:t>
      </w:r>
    </w:p>
    <w:p w14:paraId="0B9E4D7B" w14:textId="77777777" w:rsidR="00A22317" w:rsidRPr="00F80BE0" w:rsidRDefault="00A22317" w:rsidP="00A22317">
      <w:pPr>
        <w:spacing w:line="360" w:lineRule="auto"/>
        <w:jc w:val="both"/>
        <w:rPr>
          <w:rFonts w:cs="Arial"/>
          <w:bCs/>
          <w:sz w:val="16"/>
          <w:szCs w:val="16"/>
          <w:lang w:val="es-ES_tradnl"/>
        </w:rPr>
      </w:pPr>
    </w:p>
    <w:p w14:paraId="530F2DAA" w14:textId="77777777" w:rsidR="00A22317" w:rsidRDefault="00A22317" w:rsidP="00A22317">
      <w:pPr>
        <w:spacing w:line="360" w:lineRule="auto"/>
        <w:jc w:val="both"/>
        <w:rPr>
          <w:rFonts w:cs="Arial"/>
          <w:b/>
          <w:bCs/>
          <w:sz w:val="22"/>
          <w:szCs w:val="22"/>
        </w:rPr>
      </w:pPr>
      <w:r>
        <w:rPr>
          <w:rFonts w:cs="Arial"/>
          <w:b/>
          <w:bCs/>
          <w:sz w:val="22"/>
          <w:szCs w:val="22"/>
        </w:rPr>
        <w:t>Por tanto, se acuerda:</w:t>
      </w:r>
    </w:p>
    <w:p w14:paraId="0857C5A0" w14:textId="46EBC264" w:rsidR="00A22317" w:rsidRDefault="00A22317" w:rsidP="00A2231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2A455010" w14:textId="77777777" w:rsidR="00A22317" w:rsidRDefault="00A22317" w:rsidP="00A2231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22317" w:rsidRPr="008143C3" w14:paraId="3A66C650" w14:textId="77777777" w:rsidTr="002B373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D2D7C" w14:textId="77777777" w:rsidR="00A22317" w:rsidRPr="008143C3" w:rsidRDefault="00A22317" w:rsidP="002B373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Pr="00437294">
              <w:rPr>
                <w:rFonts w:cs="Arial"/>
                <w:b/>
                <w:bCs/>
                <w:iCs/>
                <w:sz w:val="20"/>
                <w:szCs w:val="20"/>
                <w:lang w:val="es-CR" w:eastAsia="es-CR"/>
              </w:rPr>
              <w:t xml:space="preserve">Grupo Mutual Alajuela - La Vivienda </w:t>
            </w:r>
            <w:r w:rsidRPr="00437294">
              <w:rPr>
                <w:rFonts w:cs="Arial"/>
                <w:b/>
                <w:bCs/>
                <w:iCs/>
                <w:sz w:val="20"/>
                <w:szCs w:val="20"/>
                <w:lang w:val="es-ES_tradnl" w:eastAsia="es-CR"/>
              </w:rPr>
              <w:t>de Ahorro y Préstamo</w:t>
            </w:r>
          </w:p>
        </w:tc>
      </w:tr>
      <w:tr w:rsidR="00A22317" w:rsidRPr="008143C3" w14:paraId="688F764D" w14:textId="77777777" w:rsidTr="002B373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3D2C3DB"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7B06567"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52EE6C6"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3582946"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834391E" w14:textId="77777777" w:rsidR="00A22317" w:rsidRPr="008143C3" w:rsidRDefault="00A22317" w:rsidP="002B3732">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06803A2C"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04470A5"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A2286E"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3F5F088" w14:textId="77777777" w:rsidR="00A22317" w:rsidRPr="008143C3" w:rsidRDefault="00A22317" w:rsidP="002B373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D198134"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67E5BAA" w14:textId="77777777" w:rsidR="00A22317" w:rsidRPr="008143C3" w:rsidRDefault="00A22317"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22317" w:rsidRPr="006D5FE0" w14:paraId="4D2B1DD3" w14:textId="77777777" w:rsidTr="002B37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BA5764" w14:textId="6F6B0411" w:rsidR="00A22317" w:rsidRPr="006308C1" w:rsidRDefault="00A22317" w:rsidP="002B3732">
            <w:pPr>
              <w:rPr>
                <w:rFonts w:ascii="Arial Narrow" w:hAnsi="Arial Narrow" w:cs="Arial"/>
                <w:sz w:val="16"/>
                <w:szCs w:val="16"/>
                <w:lang w:val="es-CR" w:eastAsia="es-CR"/>
              </w:rPr>
            </w:pPr>
            <w:r w:rsidRPr="00A22317">
              <w:rPr>
                <w:rFonts w:ascii="Arial Narrow" w:hAnsi="Arial Narrow" w:cs="Arial"/>
                <w:bCs/>
                <w:sz w:val="16"/>
                <w:szCs w:val="16"/>
                <w:lang w:eastAsia="es-CR"/>
              </w:rPr>
              <w:t>Lilliam Ivannia Bonilla Soto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B774FE" w14:textId="4152C4DC" w:rsidR="00A22317" w:rsidRPr="006308C1" w:rsidRDefault="00A2231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1-0629-0590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60FE9B3" w14:textId="3C25005E" w:rsidR="00A22317" w:rsidRPr="006308C1" w:rsidRDefault="00A2231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1-485616</w:t>
            </w:r>
          </w:p>
        </w:tc>
        <w:tc>
          <w:tcPr>
            <w:tcW w:w="851" w:type="dxa"/>
            <w:tcBorders>
              <w:top w:val="single" w:sz="4" w:space="0" w:color="auto"/>
              <w:left w:val="nil"/>
              <w:bottom w:val="single" w:sz="4" w:space="0" w:color="auto"/>
              <w:right w:val="single" w:sz="4" w:space="0" w:color="auto"/>
            </w:tcBorders>
            <w:shd w:val="clear" w:color="auto" w:fill="auto"/>
            <w:vAlign w:val="center"/>
          </w:tcPr>
          <w:p w14:paraId="7B853F0E" w14:textId="02D94E56" w:rsidR="00A22317" w:rsidRPr="006308C1" w:rsidRDefault="00A22317" w:rsidP="002B373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Goicoe</w:t>
            </w:r>
            <w:proofErr w:type="spellEnd"/>
            <w:r w:rsidR="00CF23D1">
              <w:rPr>
                <w:rFonts w:ascii="Arial Narrow" w:hAnsi="Arial Narrow" w:cs="Arial"/>
                <w:sz w:val="16"/>
                <w:szCs w:val="16"/>
                <w:lang w:val="es-CR" w:eastAsia="es-CR"/>
              </w:rPr>
              <w:t>-</w:t>
            </w:r>
            <w:r>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D103C8" w14:textId="1AD5E44A" w:rsidR="00A22317" w:rsidRPr="006308C1" w:rsidRDefault="00A2231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8AE7B3" w14:textId="72691ED5" w:rsidR="00A22317" w:rsidRPr="006308C1" w:rsidRDefault="00A2231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1.959.551,21</w:t>
            </w:r>
          </w:p>
        </w:tc>
        <w:tc>
          <w:tcPr>
            <w:tcW w:w="992" w:type="dxa"/>
            <w:tcBorders>
              <w:top w:val="single" w:sz="4" w:space="0" w:color="auto"/>
              <w:left w:val="nil"/>
              <w:bottom w:val="single" w:sz="4" w:space="0" w:color="auto"/>
              <w:right w:val="single" w:sz="4" w:space="0" w:color="auto"/>
            </w:tcBorders>
            <w:shd w:val="clear" w:color="auto" w:fill="auto"/>
            <w:vAlign w:val="center"/>
          </w:tcPr>
          <w:p w14:paraId="0DE781EA" w14:textId="1F6381F2" w:rsidR="00A22317" w:rsidRPr="006308C1" w:rsidRDefault="00A22317"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3.306.911,30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6FB737" w14:textId="6894BB84" w:rsidR="00A22317" w:rsidRPr="006308C1" w:rsidRDefault="00A22317"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56.648,04</w:t>
            </w:r>
          </w:p>
        </w:tc>
        <w:tc>
          <w:tcPr>
            <w:tcW w:w="837" w:type="dxa"/>
            <w:tcBorders>
              <w:top w:val="single" w:sz="4" w:space="0" w:color="auto"/>
              <w:left w:val="nil"/>
              <w:bottom w:val="single" w:sz="4" w:space="0" w:color="auto"/>
              <w:right w:val="single" w:sz="4" w:space="0" w:color="auto"/>
            </w:tcBorders>
            <w:shd w:val="clear" w:color="auto" w:fill="auto"/>
            <w:vAlign w:val="center"/>
          </w:tcPr>
          <w:p w14:paraId="29D47E37" w14:textId="62BC1151" w:rsidR="00A22317" w:rsidRPr="006308C1" w:rsidRDefault="00A22317"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188.</w:t>
            </w:r>
            <w:r w:rsidR="00CF23D1">
              <w:rPr>
                <w:rFonts w:ascii="Arial Narrow" w:hAnsi="Arial Narrow" w:cs="Arial"/>
                <w:sz w:val="16"/>
                <w:szCs w:val="16"/>
                <w:lang w:val="es-CR" w:eastAsia="es-CR"/>
              </w:rPr>
              <w:t>826</w:t>
            </w:r>
            <w:r>
              <w:rPr>
                <w:rFonts w:ascii="Arial Narrow" w:hAnsi="Arial Narrow" w:cs="Arial"/>
                <w:sz w:val="16"/>
                <w:szCs w:val="16"/>
                <w:lang w:val="es-CR" w:eastAsia="es-CR"/>
              </w:rPr>
              <w:t>,</w:t>
            </w:r>
            <w:r w:rsidR="00CF23D1">
              <w:rPr>
                <w:rFonts w:ascii="Arial Narrow" w:hAnsi="Arial Narrow" w:cs="Arial"/>
                <w:sz w:val="16"/>
                <w:szCs w:val="16"/>
                <w:lang w:val="es-CR" w:eastAsia="es-CR"/>
              </w:rPr>
              <w:t>79</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AD786" w14:textId="4681F679" w:rsidR="00A22317" w:rsidRPr="006D5FE0" w:rsidRDefault="00CF23D1" w:rsidP="002B373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w:t>
            </w:r>
            <w:r w:rsidR="00A22317">
              <w:rPr>
                <w:rFonts w:ascii="Arial Narrow" w:hAnsi="Arial Narrow" w:cs="Arial"/>
                <w:sz w:val="16"/>
                <w:szCs w:val="16"/>
                <w:lang w:val="es-CR" w:eastAsia="es-CR"/>
              </w:rPr>
              <w:t>.</w:t>
            </w:r>
            <w:r>
              <w:rPr>
                <w:rFonts w:ascii="Arial Narrow" w:hAnsi="Arial Narrow" w:cs="Arial"/>
                <w:sz w:val="16"/>
                <w:szCs w:val="16"/>
                <w:lang w:val="es-CR" w:eastAsia="es-CR"/>
              </w:rPr>
              <w:t>398</w:t>
            </w:r>
            <w:r w:rsidR="00A22317">
              <w:rPr>
                <w:rFonts w:ascii="Arial Narrow" w:hAnsi="Arial Narrow" w:cs="Arial"/>
                <w:sz w:val="16"/>
                <w:szCs w:val="16"/>
                <w:lang w:val="es-CR" w:eastAsia="es-CR"/>
              </w:rPr>
              <w:t>.</w:t>
            </w:r>
            <w:r>
              <w:rPr>
                <w:rFonts w:ascii="Arial Narrow" w:hAnsi="Arial Narrow" w:cs="Arial"/>
                <w:sz w:val="16"/>
                <w:szCs w:val="16"/>
                <w:lang w:val="es-CR" w:eastAsia="es-CR"/>
              </w:rPr>
              <w:t>641</w:t>
            </w:r>
            <w:r w:rsidR="00A22317">
              <w:rPr>
                <w:rFonts w:ascii="Arial Narrow" w:hAnsi="Arial Narrow" w:cs="Arial"/>
                <w:sz w:val="16"/>
                <w:szCs w:val="16"/>
                <w:lang w:val="es-CR" w:eastAsia="es-CR"/>
              </w:rPr>
              <w:t>,</w:t>
            </w:r>
            <w:r>
              <w:rPr>
                <w:rFonts w:ascii="Arial Narrow" w:hAnsi="Arial Narrow" w:cs="Arial"/>
                <w:sz w:val="16"/>
                <w:szCs w:val="16"/>
                <w:lang w:val="es-CR" w:eastAsia="es-CR"/>
              </w:rPr>
              <w:t>26</w:t>
            </w:r>
          </w:p>
        </w:tc>
      </w:tr>
      <w:tr w:rsidR="00A22317" w:rsidRPr="00F67547" w14:paraId="09DC3A27" w14:textId="77777777" w:rsidTr="002B373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A2401F2" w14:textId="659EEC91" w:rsidR="00A22317" w:rsidRPr="00F67547" w:rsidRDefault="00A22317" w:rsidP="002B3732">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LCV</w:t>
            </w:r>
            <w:r w:rsidRPr="00F67547">
              <w:rPr>
                <w:rFonts w:ascii="Arial Narrow" w:hAnsi="Arial Narrow" w:cs="Arial"/>
                <w:sz w:val="16"/>
                <w:szCs w:val="16"/>
                <w:lang w:val="es-CR"/>
              </w:rPr>
              <w:t xml:space="preserve">: </w:t>
            </w:r>
            <w:r>
              <w:rPr>
                <w:rFonts w:ascii="Arial Narrow" w:hAnsi="Arial Narrow" w:cs="Arial"/>
                <w:sz w:val="16"/>
                <w:szCs w:val="16"/>
                <w:lang w:val="es-CR"/>
              </w:rPr>
              <w:t>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26B4FAC" w14:textId="77777777" w:rsidR="00A22317" w:rsidRPr="00F67547" w:rsidRDefault="00A22317" w:rsidP="002B3732">
            <w:pPr>
              <w:jc w:val="both"/>
              <w:rPr>
                <w:rFonts w:ascii="Arial Narrow" w:hAnsi="Arial Narrow" w:cs="Arial"/>
                <w:sz w:val="16"/>
                <w:szCs w:val="16"/>
                <w:lang w:val="es-CR"/>
              </w:rPr>
            </w:pPr>
          </w:p>
        </w:tc>
      </w:tr>
    </w:tbl>
    <w:p w14:paraId="60AF9447" w14:textId="77777777" w:rsidR="00A22317" w:rsidRDefault="00A22317" w:rsidP="00A22317">
      <w:pPr>
        <w:spacing w:line="360" w:lineRule="auto"/>
        <w:jc w:val="both"/>
        <w:rPr>
          <w:rFonts w:cs="Arial"/>
          <w:sz w:val="22"/>
          <w:szCs w:val="22"/>
        </w:rPr>
      </w:pPr>
    </w:p>
    <w:p w14:paraId="4AD844C7" w14:textId="632662DE" w:rsidR="00A22317" w:rsidRPr="00FD161B" w:rsidRDefault="00A22317" w:rsidP="00A22317">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w:t>
      </w:r>
      <w:r w:rsidR="00964300" w:rsidRPr="00FD161B">
        <w:rPr>
          <w:rFonts w:cs="Arial"/>
          <w:bCs/>
          <w:sz w:val="22"/>
          <w:szCs w:val="22"/>
        </w:rPr>
        <w:t>velar porque la vivienda cumpla con las especificaciones técnicas de la Directriz Gubernamental Nº 27</w:t>
      </w:r>
      <w:r w:rsidR="00964300">
        <w:rPr>
          <w:rFonts w:cs="Arial"/>
          <w:bCs/>
          <w:sz w:val="22"/>
          <w:szCs w:val="22"/>
        </w:rPr>
        <w:t>, así como</w:t>
      </w:r>
      <w:r w:rsidR="00964300" w:rsidRPr="00FD161B">
        <w:rPr>
          <w:sz w:val="22"/>
          <w:szCs w:val="22"/>
        </w:rPr>
        <w:t xml:space="preserve"> porque al momento de la formalización, la familia beneficiaria reciba el bien libre de gravámenes, sin deudas y con los impuestos nacionales y municipales al día.</w:t>
      </w:r>
    </w:p>
    <w:p w14:paraId="65D37017" w14:textId="77777777" w:rsidR="00A22317" w:rsidRPr="00FD161B" w:rsidRDefault="00A22317" w:rsidP="00A22317">
      <w:pPr>
        <w:spacing w:line="360" w:lineRule="auto"/>
        <w:jc w:val="both"/>
        <w:rPr>
          <w:rFonts w:cs="Arial"/>
          <w:bCs/>
          <w:sz w:val="22"/>
          <w:szCs w:val="22"/>
        </w:rPr>
      </w:pPr>
    </w:p>
    <w:p w14:paraId="7B800E79" w14:textId="77777777" w:rsidR="00A22317" w:rsidRPr="00FD161B" w:rsidRDefault="00A22317" w:rsidP="00A22317">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AB83C47" w14:textId="77777777" w:rsidR="00A22317" w:rsidRPr="00FD161B" w:rsidRDefault="00A22317" w:rsidP="00A22317">
      <w:pPr>
        <w:spacing w:line="360" w:lineRule="auto"/>
        <w:jc w:val="both"/>
        <w:rPr>
          <w:rFonts w:cs="Arial"/>
          <w:bCs/>
          <w:sz w:val="22"/>
          <w:szCs w:val="22"/>
        </w:rPr>
      </w:pPr>
    </w:p>
    <w:p w14:paraId="7C7285A2" w14:textId="168E412B" w:rsidR="00842DA9" w:rsidRDefault="00A22317" w:rsidP="00FA1260">
      <w:pPr>
        <w:spacing w:line="360" w:lineRule="auto"/>
        <w:jc w:val="both"/>
        <w:rPr>
          <w:rFonts w:cs="Arial"/>
          <w:b/>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A7AFBC4" w14:textId="19F09A04"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22317">
        <w:rPr>
          <w:rFonts w:cs="Arial"/>
          <w:szCs w:val="22"/>
        </w:rPr>
        <w:t>por Mayoría</w:t>
      </w:r>
      <w:r w:rsidRPr="00AB2826">
        <w:rPr>
          <w:rFonts w:cs="Arial"/>
          <w:szCs w:val="22"/>
        </w:rPr>
        <w:t>.-</w:t>
      </w:r>
    </w:p>
    <w:p w14:paraId="0B197515" w14:textId="77777777" w:rsidR="002B71CC" w:rsidRPr="00D14EAF" w:rsidRDefault="002B71CC" w:rsidP="002B71CC">
      <w:pPr>
        <w:spacing w:line="360" w:lineRule="auto"/>
        <w:jc w:val="both"/>
        <w:rPr>
          <w:rFonts w:cs="Arial"/>
          <w:b/>
          <w:sz w:val="22"/>
        </w:rPr>
      </w:pPr>
      <w:r w:rsidRPr="00D14EAF">
        <w:rPr>
          <w:rFonts w:cs="Arial"/>
          <w:b/>
          <w:sz w:val="22"/>
        </w:rPr>
        <w:t>************</w:t>
      </w:r>
    </w:p>
    <w:p w14:paraId="19A8557D" w14:textId="77777777" w:rsidR="002B71CC" w:rsidRDefault="002B71CC" w:rsidP="002B71CC">
      <w:pPr>
        <w:spacing w:line="360" w:lineRule="auto"/>
        <w:jc w:val="both"/>
        <w:rPr>
          <w:rFonts w:cs="Arial"/>
          <w:sz w:val="22"/>
          <w:lang w:val="es-ES_tradnl"/>
        </w:rPr>
      </w:pPr>
    </w:p>
    <w:p w14:paraId="69E45F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3F34FF9" w14:textId="77777777" w:rsidR="00F61A63" w:rsidRDefault="00F61A63" w:rsidP="00F61A63">
      <w:pPr>
        <w:spacing w:line="360" w:lineRule="auto"/>
        <w:jc w:val="both"/>
        <w:rPr>
          <w:rFonts w:cs="Arial"/>
          <w:b/>
          <w:bCs/>
          <w:sz w:val="22"/>
          <w:szCs w:val="22"/>
        </w:rPr>
      </w:pPr>
      <w:r>
        <w:rPr>
          <w:rFonts w:cs="Arial"/>
          <w:b/>
          <w:bCs/>
          <w:sz w:val="22"/>
          <w:szCs w:val="22"/>
        </w:rPr>
        <w:t>Considerando:</w:t>
      </w:r>
    </w:p>
    <w:p w14:paraId="184FD1AF" w14:textId="767BEED7" w:rsidR="00F61A63" w:rsidRDefault="00F61A63" w:rsidP="00F61A6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GG-ME-0680-2020 del 18 de junio de 2020, la Gerencia General remite y avala el informe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w:t>
      </w:r>
      <w:r w:rsidR="00404DA8">
        <w:rPr>
          <w:rFonts w:cs="Arial"/>
          <w:bCs/>
          <w:sz w:val="22"/>
        </w:rPr>
        <w:t>Banco Popular y de Desarrollo Comunal</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 familia que encabeza </w:t>
      </w:r>
      <w:r w:rsidR="00404DA8">
        <w:rPr>
          <w:rFonts w:cs="Arial"/>
          <w:bCs/>
          <w:sz w:val="22"/>
        </w:rPr>
        <w:t>el</w:t>
      </w:r>
      <w:r>
        <w:rPr>
          <w:rFonts w:cs="Arial"/>
          <w:bCs/>
          <w:sz w:val="22"/>
        </w:rPr>
        <w:t xml:space="preserve"> señor</w:t>
      </w:r>
      <w:r w:rsidR="00404DA8">
        <w:rPr>
          <w:rFonts w:cs="Arial"/>
          <w:bCs/>
          <w:sz w:val="22"/>
        </w:rPr>
        <w:t xml:space="preserve"> Robert Alberto Núñez </w:t>
      </w:r>
      <w:proofErr w:type="spellStart"/>
      <w:r w:rsidR="00404DA8">
        <w:rPr>
          <w:rFonts w:cs="Arial"/>
          <w:bCs/>
          <w:sz w:val="22"/>
        </w:rPr>
        <w:t>Galagarza</w:t>
      </w:r>
      <w:proofErr w:type="spellEnd"/>
      <w:r>
        <w:rPr>
          <w:rFonts w:cs="Arial"/>
          <w:bCs/>
          <w:sz w:val="22"/>
        </w:rPr>
        <w:t>.</w:t>
      </w:r>
    </w:p>
    <w:p w14:paraId="492BF254" w14:textId="77777777" w:rsidR="00F61A63" w:rsidRDefault="00F61A63" w:rsidP="00F61A63">
      <w:pPr>
        <w:spacing w:line="360" w:lineRule="auto"/>
        <w:jc w:val="both"/>
        <w:rPr>
          <w:rFonts w:cs="Arial"/>
          <w:bCs/>
          <w:sz w:val="22"/>
        </w:rPr>
      </w:pPr>
    </w:p>
    <w:p w14:paraId="35FC4C7E" w14:textId="77777777" w:rsidR="00F61A63" w:rsidRDefault="00F61A63" w:rsidP="00F61A6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los referido estudio.</w:t>
      </w:r>
    </w:p>
    <w:p w14:paraId="2B0F5EA8" w14:textId="77777777" w:rsidR="00F61A63" w:rsidRDefault="00F61A63" w:rsidP="00F61A63">
      <w:pPr>
        <w:spacing w:line="360" w:lineRule="auto"/>
        <w:jc w:val="both"/>
        <w:rPr>
          <w:rFonts w:cs="Arial"/>
          <w:bCs/>
          <w:sz w:val="22"/>
          <w:szCs w:val="22"/>
        </w:rPr>
      </w:pPr>
    </w:p>
    <w:p w14:paraId="07AF278E" w14:textId="77777777" w:rsidR="00F61A63" w:rsidRDefault="00F61A63" w:rsidP="00F61A6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20</w:t>
      </w:r>
      <w:r>
        <w:rPr>
          <w:rFonts w:cs="Arial"/>
          <w:bCs/>
          <w:sz w:val="22"/>
          <w:szCs w:val="22"/>
        </w:rPr>
        <w:t>.</w:t>
      </w:r>
    </w:p>
    <w:p w14:paraId="658D21DD" w14:textId="77777777" w:rsidR="00F61A63" w:rsidRPr="00F80BE0" w:rsidRDefault="00F61A63" w:rsidP="00F61A63">
      <w:pPr>
        <w:spacing w:line="360" w:lineRule="auto"/>
        <w:jc w:val="both"/>
        <w:rPr>
          <w:rFonts w:cs="Arial"/>
          <w:bCs/>
          <w:sz w:val="16"/>
          <w:szCs w:val="16"/>
          <w:lang w:val="es-ES_tradnl"/>
        </w:rPr>
      </w:pPr>
    </w:p>
    <w:p w14:paraId="72590CB9" w14:textId="77777777" w:rsidR="00F61A63" w:rsidRDefault="00F61A63" w:rsidP="00F61A63">
      <w:pPr>
        <w:spacing w:line="360" w:lineRule="auto"/>
        <w:jc w:val="both"/>
        <w:rPr>
          <w:rFonts w:cs="Arial"/>
          <w:b/>
          <w:bCs/>
          <w:sz w:val="22"/>
          <w:szCs w:val="22"/>
        </w:rPr>
      </w:pPr>
      <w:r>
        <w:rPr>
          <w:rFonts w:cs="Arial"/>
          <w:b/>
          <w:bCs/>
          <w:sz w:val="22"/>
          <w:szCs w:val="22"/>
        </w:rPr>
        <w:t>Por tanto, se acuerda:</w:t>
      </w:r>
    </w:p>
    <w:p w14:paraId="5D4A158F" w14:textId="77777777" w:rsidR="00F61A63" w:rsidRDefault="00F61A63" w:rsidP="00F61A6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0693</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7E29EEA1" w14:textId="77777777" w:rsidR="00F61A63" w:rsidRDefault="00F61A63" w:rsidP="00F61A6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61A63" w:rsidRPr="008143C3" w14:paraId="0FC3B8F3" w14:textId="77777777" w:rsidTr="002B373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494F8" w14:textId="7047609F" w:rsidR="00F61A63" w:rsidRPr="008143C3" w:rsidRDefault="00F61A63" w:rsidP="002B373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00404DA8">
              <w:rPr>
                <w:rFonts w:cs="Arial"/>
                <w:b/>
                <w:bCs/>
                <w:iCs/>
                <w:sz w:val="20"/>
                <w:szCs w:val="20"/>
                <w:lang w:val="es-CR" w:eastAsia="es-CR"/>
              </w:rPr>
              <w:t>Banco Popular y de Desarrollo Comunal</w:t>
            </w:r>
          </w:p>
        </w:tc>
      </w:tr>
      <w:tr w:rsidR="00F61A63" w:rsidRPr="008143C3" w14:paraId="19C32FDB" w14:textId="77777777" w:rsidTr="002B373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29B075C"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0764064"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39132B8"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4537004"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FD4BFB" w14:textId="77777777" w:rsidR="00F61A63" w:rsidRPr="008143C3" w:rsidRDefault="00F61A63" w:rsidP="002B3732">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3589FD7"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9F8FC22"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FED7619"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D87D70" w14:textId="77777777" w:rsidR="00F61A63" w:rsidRPr="008143C3" w:rsidRDefault="00F61A63" w:rsidP="002B373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3512229"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9824A8" w14:textId="77777777" w:rsidR="00F61A63" w:rsidRPr="008143C3" w:rsidRDefault="00F61A63" w:rsidP="002B373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F61A63" w:rsidRPr="006D5FE0" w14:paraId="1FF7004E" w14:textId="77777777" w:rsidTr="002B373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0FA179" w14:textId="2DD1BD0C" w:rsidR="00F61A63" w:rsidRPr="006308C1" w:rsidRDefault="00404DA8" w:rsidP="002B3732">
            <w:pPr>
              <w:rPr>
                <w:rFonts w:ascii="Arial Narrow" w:hAnsi="Arial Narrow" w:cs="Arial"/>
                <w:sz w:val="16"/>
                <w:szCs w:val="16"/>
                <w:lang w:val="es-CR" w:eastAsia="es-CR"/>
              </w:rPr>
            </w:pPr>
            <w:r w:rsidRPr="00404DA8">
              <w:rPr>
                <w:rFonts w:ascii="Arial Narrow" w:hAnsi="Arial Narrow" w:cs="Arial"/>
                <w:bCs/>
                <w:sz w:val="16"/>
                <w:szCs w:val="16"/>
                <w:lang w:eastAsia="es-CR"/>
              </w:rPr>
              <w:t xml:space="preserve">Robert Alberto Núñez </w:t>
            </w:r>
            <w:proofErr w:type="spellStart"/>
            <w:r w:rsidRPr="00404DA8">
              <w:rPr>
                <w:rFonts w:ascii="Arial Narrow" w:hAnsi="Arial Narrow" w:cs="Arial"/>
                <w:bCs/>
                <w:sz w:val="16"/>
                <w:szCs w:val="16"/>
                <w:lang w:eastAsia="es-CR"/>
              </w:rPr>
              <w:t>Galagarza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B292A6" w14:textId="236D581A" w:rsidR="00F61A63" w:rsidRPr="006308C1" w:rsidRDefault="00404DA8"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5</w:t>
            </w:r>
            <w:r w:rsidR="00F61A63">
              <w:rPr>
                <w:rFonts w:ascii="Arial Narrow" w:hAnsi="Arial Narrow" w:cs="Arial"/>
                <w:sz w:val="16"/>
                <w:szCs w:val="16"/>
                <w:lang w:val="es-CR" w:eastAsia="es-CR"/>
              </w:rPr>
              <w:t>-0</w:t>
            </w:r>
            <w:r>
              <w:rPr>
                <w:rFonts w:ascii="Arial Narrow" w:hAnsi="Arial Narrow" w:cs="Arial"/>
                <w:sz w:val="16"/>
                <w:szCs w:val="16"/>
                <w:lang w:val="es-CR" w:eastAsia="es-CR"/>
              </w:rPr>
              <w:t>356</w:t>
            </w:r>
            <w:r w:rsidR="00F61A63">
              <w:rPr>
                <w:rFonts w:ascii="Arial Narrow" w:hAnsi="Arial Narrow" w:cs="Arial"/>
                <w:sz w:val="16"/>
                <w:szCs w:val="16"/>
                <w:lang w:val="es-CR" w:eastAsia="es-CR"/>
              </w:rPr>
              <w:t>-</w:t>
            </w:r>
            <w:r>
              <w:rPr>
                <w:rFonts w:ascii="Arial Narrow" w:hAnsi="Arial Narrow" w:cs="Arial"/>
                <w:sz w:val="16"/>
                <w:szCs w:val="16"/>
                <w:lang w:val="es-CR" w:eastAsia="es-CR"/>
              </w:rPr>
              <w:t>0823</w:t>
            </w:r>
          </w:p>
        </w:tc>
        <w:tc>
          <w:tcPr>
            <w:tcW w:w="709" w:type="dxa"/>
            <w:tcBorders>
              <w:top w:val="single" w:sz="4" w:space="0" w:color="auto"/>
              <w:left w:val="nil"/>
              <w:bottom w:val="single" w:sz="4" w:space="0" w:color="auto"/>
              <w:right w:val="single" w:sz="4" w:space="0" w:color="auto"/>
            </w:tcBorders>
            <w:shd w:val="clear" w:color="auto" w:fill="auto"/>
            <w:vAlign w:val="center"/>
          </w:tcPr>
          <w:p w14:paraId="37B0AF2A" w14:textId="37DEF7F0" w:rsidR="00F61A63" w:rsidRPr="006308C1" w:rsidRDefault="00272DE9"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2</w:t>
            </w:r>
            <w:r w:rsidR="00F61A63">
              <w:rPr>
                <w:rFonts w:ascii="Arial Narrow" w:hAnsi="Arial Narrow" w:cs="Arial"/>
                <w:sz w:val="16"/>
                <w:szCs w:val="16"/>
                <w:lang w:val="es-CR" w:eastAsia="es-CR"/>
              </w:rPr>
              <w:t>-</w:t>
            </w:r>
            <w:r>
              <w:rPr>
                <w:rFonts w:ascii="Arial Narrow" w:hAnsi="Arial Narrow" w:cs="Arial"/>
                <w:sz w:val="16"/>
                <w:szCs w:val="16"/>
                <w:lang w:val="es-CR" w:eastAsia="es-CR"/>
              </w:rPr>
              <w:t>572345</w:t>
            </w:r>
          </w:p>
        </w:tc>
        <w:tc>
          <w:tcPr>
            <w:tcW w:w="851" w:type="dxa"/>
            <w:tcBorders>
              <w:top w:val="single" w:sz="4" w:space="0" w:color="auto"/>
              <w:left w:val="nil"/>
              <w:bottom w:val="single" w:sz="4" w:space="0" w:color="auto"/>
              <w:right w:val="single" w:sz="4" w:space="0" w:color="auto"/>
            </w:tcBorders>
            <w:shd w:val="clear" w:color="auto" w:fill="auto"/>
            <w:vAlign w:val="center"/>
          </w:tcPr>
          <w:p w14:paraId="103CB554" w14:textId="7F3C1B3E" w:rsidR="00F61A63" w:rsidRPr="006308C1" w:rsidRDefault="00272DE9"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50D8B" w14:textId="77777777" w:rsidR="00F61A63" w:rsidRPr="006308C1" w:rsidRDefault="00F61A63"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E53F8C" w14:textId="7BF78B01" w:rsidR="00F61A63" w:rsidRPr="006308C1" w:rsidRDefault="00272DE9"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4</w:t>
            </w:r>
            <w:r w:rsidR="00F61A63">
              <w:rPr>
                <w:rFonts w:ascii="Arial Narrow" w:hAnsi="Arial Narrow" w:cs="Arial"/>
                <w:sz w:val="16"/>
                <w:szCs w:val="16"/>
                <w:lang w:val="es-CR" w:eastAsia="es-CR"/>
              </w:rPr>
              <w:t>.</w:t>
            </w:r>
            <w:r>
              <w:rPr>
                <w:rFonts w:ascii="Arial Narrow" w:hAnsi="Arial Narrow" w:cs="Arial"/>
                <w:sz w:val="16"/>
                <w:szCs w:val="16"/>
                <w:lang w:val="es-CR" w:eastAsia="es-CR"/>
              </w:rPr>
              <w:t>500</w:t>
            </w:r>
            <w:r w:rsidR="00F61A63">
              <w:rPr>
                <w:rFonts w:ascii="Arial Narrow" w:hAnsi="Arial Narrow" w:cs="Arial"/>
                <w:sz w:val="16"/>
                <w:szCs w:val="16"/>
                <w:lang w:val="es-CR" w:eastAsia="es-CR"/>
              </w:rPr>
              <w:t>.</w:t>
            </w:r>
            <w:r>
              <w:rPr>
                <w:rFonts w:ascii="Arial Narrow" w:hAnsi="Arial Narrow" w:cs="Arial"/>
                <w:sz w:val="16"/>
                <w:szCs w:val="16"/>
                <w:lang w:val="es-CR" w:eastAsia="es-CR"/>
              </w:rPr>
              <w:t>000</w:t>
            </w:r>
            <w:r w:rsidR="00F61A63">
              <w:rPr>
                <w:rFonts w:ascii="Arial Narrow" w:hAnsi="Arial Narrow" w:cs="Arial"/>
                <w:sz w:val="16"/>
                <w:szCs w:val="16"/>
                <w:lang w:val="es-CR" w:eastAsia="es-CR"/>
              </w:rPr>
              <w:t>,</w:t>
            </w:r>
            <w:r>
              <w:rPr>
                <w:rFonts w:ascii="Arial Narrow" w:hAnsi="Arial Narrow" w:cs="Arial"/>
                <w:sz w:val="16"/>
                <w:szCs w:val="16"/>
                <w:lang w:val="es-CR" w:eastAsia="es-CR"/>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3C497" w14:textId="6B6CB0FE" w:rsidR="00F61A63" w:rsidRPr="006308C1" w:rsidRDefault="00272DE9"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w:t>
            </w:r>
            <w:r w:rsidR="00F61A63">
              <w:rPr>
                <w:rFonts w:ascii="Arial Narrow" w:hAnsi="Arial Narrow" w:cs="Arial"/>
                <w:sz w:val="16"/>
                <w:szCs w:val="16"/>
                <w:lang w:val="es-CR" w:eastAsia="es-CR"/>
              </w:rPr>
              <w:t>.</w:t>
            </w:r>
            <w:r>
              <w:rPr>
                <w:rFonts w:ascii="Arial Narrow" w:hAnsi="Arial Narrow" w:cs="Arial"/>
                <w:sz w:val="16"/>
                <w:szCs w:val="16"/>
                <w:lang w:val="es-CR" w:eastAsia="es-CR"/>
              </w:rPr>
              <w:t>696</w:t>
            </w:r>
            <w:r w:rsidR="00F61A63">
              <w:rPr>
                <w:rFonts w:ascii="Arial Narrow" w:hAnsi="Arial Narrow" w:cs="Arial"/>
                <w:sz w:val="16"/>
                <w:szCs w:val="16"/>
                <w:lang w:val="es-CR" w:eastAsia="es-CR"/>
              </w:rPr>
              <w:t>.</w:t>
            </w:r>
            <w:r>
              <w:rPr>
                <w:rFonts w:ascii="Arial Narrow" w:hAnsi="Arial Narrow" w:cs="Arial"/>
                <w:sz w:val="16"/>
                <w:szCs w:val="16"/>
                <w:lang w:val="es-CR" w:eastAsia="es-CR"/>
              </w:rPr>
              <w:t>313</w:t>
            </w:r>
            <w:r w:rsidR="00F61A63">
              <w:rPr>
                <w:rFonts w:ascii="Arial Narrow" w:hAnsi="Arial Narrow" w:cs="Arial"/>
                <w:sz w:val="16"/>
                <w:szCs w:val="16"/>
                <w:lang w:val="es-CR" w:eastAsia="es-CR"/>
              </w:rPr>
              <w:t>,</w:t>
            </w:r>
            <w:r>
              <w:rPr>
                <w:rFonts w:ascii="Arial Narrow" w:hAnsi="Arial Narrow" w:cs="Arial"/>
                <w:sz w:val="16"/>
                <w:szCs w:val="16"/>
                <w:lang w:val="es-CR" w:eastAsia="es-CR"/>
              </w:rPr>
              <w:t>37</w:t>
            </w:r>
          </w:p>
        </w:tc>
        <w:tc>
          <w:tcPr>
            <w:tcW w:w="851" w:type="dxa"/>
            <w:tcBorders>
              <w:top w:val="single" w:sz="4" w:space="0" w:color="auto"/>
              <w:left w:val="nil"/>
              <w:bottom w:val="single" w:sz="4" w:space="0" w:color="auto"/>
              <w:right w:val="single" w:sz="4" w:space="0" w:color="auto"/>
            </w:tcBorders>
            <w:shd w:val="clear" w:color="auto" w:fill="auto"/>
            <w:vAlign w:val="center"/>
          </w:tcPr>
          <w:p w14:paraId="42598975" w14:textId="389613D2" w:rsidR="00F61A63" w:rsidRPr="006308C1" w:rsidRDefault="00272DE9"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w:t>
            </w:r>
            <w:r w:rsidR="00F61A63">
              <w:rPr>
                <w:rFonts w:ascii="Arial Narrow" w:hAnsi="Arial Narrow" w:cs="Arial"/>
                <w:sz w:val="16"/>
                <w:szCs w:val="16"/>
                <w:lang w:val="es-CR" w:eastAsia="es-CR"/>
              </w:rPr>
              <w:t>.</w:t>
            </w:r>
            <w:r>
              <w:rPr>
                <w:rFonts w:ascii="Arial Narrow" w:hAnsi="Arial Narrow" w:cs="Arial"/>
                <w:sz w:val="16"/>
                <w:szCs w:val="16"/>
                <w:lang w:val="es-CR" w:eastAsia="es-CR"/>
              </w:rPr>
              <w:t>870</w:t>
            </w:r>
            <w:r w:rsidR="00F61A63">
              <w:rPr>
                <w:rFonts w:ascii="Arial Narrow" w:hAnsi="Arial Narrow" w:cs="Arial"/>
                <w:sz w:val="16"/>
                <w:szCs w:val="16"/>
                <w:lang w:val="es-CR" w:eastAsia="es-CR"/>
              </w:rPr>
              <w:t>,</w:t>
            </w:r>
            <w:r>
              <w:rPr>
                <w:rFonts w:ascii="Arial Narrow" w:hAnsi="Arial Narrow" w:cs="Arial"/>
                <w:sz w:val="16"/>
                <w:szCs w:val="16"/>
                <w:lang w:val="es-CR" w:eastAsia="es-CR"/>
              </w:rPr>
              <w:t>75</w:t>
            </w:r>
          </w:p>
        </w:tc>
        <w:tc>
          <w:tcPr>
            <w:tcW w:w="837" w:type="dxa"/>
            <w:tcBorders>
              <w:top w:val="single" w:sz="4" w:space="0" w:color="auto"/>
              <w:left w:val="nil"/>
              <w:bottom w:val="single" w:sz="4" w:space="0" w:color="auto"/>
              <w:right w:val="single" w:sz="4" w:space="0" w:color="auto"/>
            </w:tcBorders>
            <w:shd w:val="clear" w:color="auto" w:fill="auto"/>
            <w:vAlign w:val="center"/>
          </w:tcPr>
          <w:p w14:paraId="7FFB149B" w14:textId="0D4DA59D" w:rsidR="00F61A63" w:rsidRPr="006308C1" w:rsidRDefault="00272DE9"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398</w:t>
            </w:r>
            <w:r w:rsidR="00F61A63">
              <w:rPr>
                <w:rFonts w:ascii="Arial Narrow" w:hAnsi="Arial Narrow" w:cs="Arial"/>
                <w:sz w:val="16"/>
                <w:szCs w:val="16"/>
                <w:lang w:val="es-CR" w:eastAsia="es-CR"/>
              </w:rPr>
              <w:t>.</w:t>
            </w:r>
            <w:r>
              <w:rPr>
                <w:rFonts w:ascii="Arial Narrow" w:hAnsi="Arial Narrow" w:cs="Arial"/>
                <w:sz w:val="16"/>
                <w:szCs w:val="16"/>
                <w:lang w:val="es-CR" w:eastAsia="es-CR"/>
              </w:rPr>
              <w:t>707</w:t>
            </w:r>
            <w:r w:rsidR="00F61A63">
              <w:rPr>
                <w:rFonts w:ascii="Arial Narrow" w:hAnsi="Arial Narrow" w:cs="Arial"/>
                <w:sz w:val="16"/>
                <w:szCs w:val="16"/>
                <w:lang w:val="es-CR" w:eastAsia="es-CR"/>
              </w:rPr>
              <w:t>,</w:t>
            </w:r>
            <w:r>
              <w:rPr>
                <w:rFonts w:ascii="Arial Narrow" w:hAnsi="Arial Narrow" w:cs="Arial"/>
                <w:sz w:val="16"/>
                <w:szCs w:val="16"/>
                <w:lang w:val="es-CR" w:eastAsia="es-CR"/>
              </w:rPr>
              <w:t>47</w:t>
            </w:r>
          </w:p>
        </w:tc>
        <w:tc>
          <w:tcPr>
            <w:tcW w:w="992" w:type="dxa"/>
            <w:tcBorders>
              <w:top w:val="single" w:sz="4" w:space="0" w:color="auto"/>
              <w:left w:val="nil"/>
              <w:bottom w:val="single" w:sz="4" w:space="0" w:color="auto"/>
              <w:right w:val="single" w:sz="4" w:space="0" w:color="auto"/>
            </w:tcBorders>
            <w:shd w:val="clear" w:color="auto" w:fill="auto"/>
            <w:vAlign w:val="center"/>
          </w:tcPr>
          <w:p w14:paraId="5E528CF8" w14:textId="0F3A19BD" w:rsidR="00F61A63" w:rsidRPr="006D5FE0" w:rsidRDefault="00272DE9" w:rsidP="002B373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w:t>
            </w:r>
            <w:r w:rsidR="00F61A63">
              <w:rPr>
                <w:rFonts w:ascii="Arial Narrow" w:hAnsi="Arial Narrow" w:cs="Arial"/>
                <w:sz w:val="16"/>
                <w:szCs w:val="16"/>
                <w:lang w:val="es-CR" w:eastAsia="es-CR"/>
              </w:rPr>
              <w:t>.</w:t>
            </w:r>
            <w:r>
              <w:rPr>
                <w:rFonts w:ascii="Arial Narrow" w:hAnsi="Arial Narrow" w:cs="Arial"/>
                <w:sz w:val="16"/>
                <w:szCs w:val="16"/>
                <w:lang w:val="es-CR" w:eastAsia="es-CR"/>
              </w:rPr>
              <w:t>555.150</w:t>
            </w:r>
            <w:r w:rsidR="00F61A63">
              <w:rPr>
                <w:rFonts w:ascii="Arial Narrow" w:hAnsi="Arial Narrow" w:cs="Arial"/>
                <w:sz w:val="16"/>
                <w:szCs w:val="16"/>
                <w:lang w:val="es-CR" w:eastAsia="es-CR"/>
              </w:rPr>
              <w:t>,</w:t>
            </w:r>
            <w:r>
              <w:rPr>
                <w:rFonts w:ascii="Arial Narrow" w:hAnsi="Arial Narrow" w:cs="Arial"/>
                <w:sz w:val="16"/>
                <w:szCs w:val="16"/>
                <w:lang w:val="es-CR" w:eastAsia="es-CR"/>
              </w:rPr>
              <w:t>09</w:t>
            </w:r>
          </w:p>
        </w:tc>
      </w:tr>
      <w:tr w:rsidR="00F61A63" w:rsidRPr="00F67547" w14:paraId="2BB6AADD" w14:textId="77777777" w:rsidTr="002B373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1D36DA0" w14:textId="77777777" w:rsidR="00F61A63" w:rsidRPr="00F67547" w:rsidRDefault="00F61A63" w:rsidP="002B3732">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LCV</w:t>
            </w:r>
            <w:r w:rsidRPr="00F67547">
              <w:rPr>
                <w:rFonts w:ascii="Arial Narrow" w:hAnsi="Arial Narrow" w:cs="Arial"/>
                <w:sz w:val="16"/>
                <w:szCs w:val="16"/>
                <w:lang w:val="es-CR"/>
              </w:rPr>
              <w:t xml:space="preserve">: </w:t>
            </w:r>
            <w:r>
              <w:rPr>
                <w:rFonts w:ascii="Arial Narrow" w:hAnsi="Arial Narrow" w:cs="Arial"/>
                <w:sz w:val="16"/>
                <w:szCs w:val="16"/>
                <w:lang w:val="es-CR"/>
              </w:rPr>
              <w:t>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721834C" w14:textId="77777777" w:rsidR="00F61A63" w:rsidRPr="00F67547" w:rsidRDefault="00F61A63" w:rsidP="002B3732">
            <w:pPr>
              <w:jc w:val="both"/>
              <w:rPr>
                <w:rFonts w:ascii="Arial Narrow" w:hAnsi="Arial Narrow" w:cs="Arial"/>
                <w:sz w:val="16"/>
                <w:szCs w:val="16"/>
                <w:lang w:val="es-CR"/>
              </w:rPr>
            </w:pPr>
          </w:p>
        </w:tc>
      </w:tr>
    </w:tbl>
    <w:p w14:paraId="19C5B93A" w14:textId="77777777" w:rsidR="00F61A63" w:rsidRDefault="00F61A63" w:rsidP="00F61A63">
      <w:pPr>
        <w:spacing w:line="360" w:lineRule="auto"/>
        <w:jc w:val="both"/>
        <w:rPr>
          <w:rFonts w:cs="Arial"/>
          <w:sz w:val="22"/>
          <w:szCs w:val="22"/>
        </w:rPr>
      </w:pPr>
    </w:p>
    <w:p w14:paraId="37B56681" w14:textId="77777777" w:rsidR="00964300" w:rsidRPr="00FD161B" w:rsidRDefault="00F61A63" w:rsidP="00964300">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w:t>
      </w:r>
      <w:r w:rsidR="00964300" w:rsidRPr="00FD161B">
        <w:rPr>
          <w:rFonts w:cs="Arial"/>
          <w:bCs/>
          <w:sz w:val="22"/>
          <w:szCs w:val="22"/>
        </w:rPr>
        <w:t>velar porque la vivienda cumpla con las especificaciones técnicas de la Directriz Gubernamental Nº 27</w:t>
      </w:r>
      <w:r w:rsidR="00964300">
        <w:rPr>
          <w:rFonts w:cs="Arial"/>
          <w:bCs/>
          <w:sz w:val="22"/>
          <w:szCs w:val="22"/>
        </w:rPr>
        <w:t>, así como</w:t>
      </w:r>
      <w:r w:rsidR="00964300" w:rsidRPr="00FD161B">
        <w:rPr>
          <w:sz w:val="22"/>
          <w:szCs w:val="22"/>
        </w:rPr>
        <w:t xml:space="preserve"> porque al momento de la formalización, la familia beneficiaria reciba el bien libre de gravámenes, sin deudas y con los impuestos nacionales y municipales al día.</w:t>
      </w:r>
    </w:p>
    <w:p w14:paraId="5F10594F" w14:textId="77777777" w:rsidR="00F61A63" w:rsidRPr="00FD161B" w:rsidRDefault="00F61A63" w:rsidP="00F61A63">
      <w:pPr>
        <w:spacing w:line="360" w:lineRule="auto"/>
        <w:jc w:val="both"/>
        <w:rPr>
          <w:rFonts w:cs="Arial"/>
          <w:bCs/>
          <w:sz w:val="22"/>
          <w:szCs w:val="22"/>
        </w:rPr>
      </w:pPr>
    </w:p>
    <w:p w14:paraId="113F1BCC" w14:textId="77777777" w:rsidR="00F61A63" w:rsidRPr="00FD161B" w:rsidRDefault="00F61A63" w:rsidP="00F61A63">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D1A0A65" w14:textId="77777777" w:rsidR="00F61A63" w:rsidRPr="00FD161B" w:rsidRDefault="00F61A63" w:rsidP="00F61A63">
      <w:pPr>
        <w:spacing w:line="360" w:lineRule="auto"/>
        <w:jc w:val="both"/>
        <w:rPr>
          <w:rFonts w:cs="Arial"/>
          <w:bCs/>
          <w:sz w:val="22"/>
          <w:szCs w:val="22"/>
        </w:rPr>
      </w:pPr>
    </w:p>
    <w:p w14:paraId="6748A3ED" w14:textId="0BCE5992" w:rsidR="002B71CC" w:rsidRDefault="00F61A63"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8C5AC2A" w14:textId="6D9A085F"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272DE9">
        <w:rPr>
          <w:rFonts w:cs="Arial"/>
          <w:szCs w:val="22"/>
        </w:rPr>
        <w:t xml:space="preserve">por Mayoría y </w:t>
      </w:r>
      <w:r>
        <w:rPr>
          <w:rFonts w:cs="Arial"/>
          <w:szCs w:val="22"/>
        </w:rPr>
        <w:t>Firme</w:t>
      </w:r>
      <w:r w:rsidRPr="00AB2826">
        <w:rPr>
          <w:rFonts w:cs="Arial"/>
          <w:szCs w:val="22"/>
        </w:rPr>
        <w:t>.-</w:t>
      </w:r>
    </w:p>
    <w:p w14:paraId="026AA4C6" w14:textId="77777777" w:rsidR="002B71CC" w:rsidRPr="00D14EAF" w:rsidRDefault="002B71CC" w:rsidP="002B71CC">
      <w:pPr>
        <w:spacing w:line="360" w:lineRule="auto"/>
        <w:jc w:val="both"/>
        <w:rPr>
          <w:rFonts w:cs="Arial"/>
          <w:b/>
          <w:sz w:val="22"/>
        </w:rPr>
      </w:pPr>
      <w:r w:rsidRPr="00D14EAF">
        <w:rPr>
          <w:rFonts w:cs="Arial"/>
          <w:b/>
          <w:sz w:val="22"/>
        </w:rPr>
        <w:t>************</w:t>
      </w:r>
    </w:p>
    <w:p w14:paraId="3E9DC326" w14:textId="77777777" w:rsidR="002B71CC" w:rsidRDefault="002B71CC" w:rsidP="002B71CC">
      <w:pPr>
        <w:spacing w:line="360" w:lineRule="auto"/>
        <w:jc w:val="both"/>
        <w:rPr>
          <w:rFonts w:cs="Arial"/>
          <w:sz w:val="22"/>
          <w:lang w:val="es-ES_tradnl"/>
        </w:rPr>
      </w:pPr>
    </w:p>
    <w:p w14:paraId="45545A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CFCA6A5" w14:textId="77777777" w:rsidR="001635EC" w:rsidRDefault="001635EC" w:rsidP="001635EC">
      <w:pPr>
        <w:spacing w:line="360" w:lineRule="auto"/>
        <w:jc w:val="both"/>
        <w:rPr>
          <w:rFonts w:cs="Arial"/>
          <w:b/>
          <w:bCs/>
          <w:sz w:val="22"/>
          <w:szCs w:val="22"/>
        </w:rPr>
      </w:pPr>
      <w:r>
        <w:rPr>
          <w:rFonts w:cs="Arial"/>
          <w:b/>
          <w:bCs/>
          <w:sz w:val="22"/>
          <w:szCs w:val="22"/>
        </w:rPr>
        <w:t>Considerando:</w:t>
      </w:r>
    </w:p>
    <w:p w14:paraId="339206DF" w14:textId="16CA291E" w:rsidR="001635EC" w:rsidRDefault="001635EC" w:rsidP="001635EC">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 </w:t>
      </w:r>
      <w:r>
        <w:rPr>
          <w:rFonts w:cs="Arial"/>
          <w:sz w:val="22"/>
          <w:lang w:val="es-ES_tradnl"/>
        </w:rPr>
        <w:t>los oficios</w:t>
      </w:r>
      <w:r>
        <w:rPr>
          <w:rFonts w:cs="Arial"/>
          <w:bCs/>
          <w:sz w:val="22"/>
        </w:rPr>
        <w:t xml:space="preserve"> GG-ME-0678-2020 del 18 de junio de 2020 y GG-ME-0696-2020 del 26 de junio de 2020, el asistente de la Gerencia General remite y avala los informes </w:t>
      </w:r>
      <w:r>
        <w:rPr>
          <w:rFonts w:cs="Arial"/>
          <w:sz w:val="22"/>
          <w:szCs w:val="22"/>
        </w:rPr>
        <w:t>DF</w:t>
      </w:r>
      <w:r w:rsidRPr="00B35EAF">
        <w:rPr>
          <w:rFonts w:cs="Arial"/>
          <w:sz w:val="22"/>
          <w:szCs w:val="22"/>
        </w:rPr>
        <w:t>-OF-</w:t>
      </w:r>
      <w:r>
        <w:rPr>
          <w:rFonts w:cs="Arial"/>
          <w:sz w:val="22"/>
          <w:szCs w:val="22"/>
        </w:rPr>
        <w:t>0692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y DF-OF-0718-2020 de la </w:t>
      </w:r>
      <w:r w:rsidRPr="00B35EAF">
        <w:rPr>
          <w:rFonts w:cs="Arial"/>
          <w:sz w:val="22"/>
          <w:szCs w:val="22"/>
        </w:rPr>
        <w:t>Dirección FOSUVI</w:t>
      </w:r>
      <w:r>
        <w:rPr>
          <w:rFonts w:cs="Arial"/>
          <w:bCs/>
          <w:sz w:val="22"/>
        </w:rPr>
        <w:t>, que contienen un resumen de los resultados del estudio efectuado a las solicitudes de la Mutual Cartago de Ahorro y Préstamo, para financiar trece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041E6777" w14:textId="77777777" w:rsidR="001635EC" w:rsidRDefault="001635EC" w:rsidP="001635EC">
      <w:pPr>
        <w:spacing w:line="360" w:lineRule="auto"/>
        <w:jc w:val="both"/>
        <w:rPr>
          <w:rFonts w:cs="Arial"/>
          <w:bCs/>
          <w:sz w:val="22"/>
        </w:rPr>
      </w:pPr>
    </w:p>
    <w:p w14:paraId="1D73FA87" w14:textId="3E321C98" w:rsidR="001635EC" w:rsidRDefault="001635EC" w:rsidP="001635E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055ECCA9" w14:textId="77777777" w:rsidR="001635EC" w:rsidRDefault="001635EC" w:rsidP="001635EC">
      <w:pPr>
        <w:spacing w:line="360" w:lineRule="auto"/>
        <w:jc w:val="both"/>
        <w:rPr>
          <w:rFonts w:cs="Arial"/>
          <w:bCs/>
          <w:sz w:val="22"/>
          <w:szCs w:val="22"/>
        </w:rPr>
      </w:pPr>
    </w:p>
    <w:p w14:paraId="20DE2B0A" w14:textId="4AAB0795" w:rsidR="001635EC" w:rsidRDefault="001635EC" w:rsidP="001635E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mismos términos planteados en los informes </w:t>
      </w:r>
      <w:r>
        <w:rPr>
          <w:rFonts w:cs="Arial"/>
          <w:sz w:val="22"/>
          <w:szCs w:val="22"/>
        </w:rPr>
        <w:t>DF</w:t>
      </w:r>
      <w:r w:rsidRPr="00B35EAF">
        <w:rPr>
          <w:rFonts w:cs="Arial"/>
          <w:sz w:val="22"/>
          <w:szCs w:val="22"/>
        </w:rPr>
        <w:t>-OF-</w:t>
      </w:r>
      <w:r>
        <w:rPr>
          <w:rFonts w:cs="Arial"/>
          <w:sz w:val="22"/>
          <w:szCs w:val="22"/>
        </w:rPr>
        <w:t>0692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y DF-OF-0718-2020</w:t>
      </w:r>
      <w:r>
        <w:rPr>
          <w:rFonts w:cs="Arial"/>
          <w:bCs/>
          <w:sz w:val="22"/>
          <w:szCs w:val="22"/>
        </w:rPr>
        <w:t>.</w:t>
      </w:r>
    </w:p>
    <w:p w14:paraId="0625E897" w14:textId="77777777" w:rsidR="001635EC" w:rsidRPr="000555FD" w:rsidRDefault="001635EC" w:rsidP="001635EC">
      <w:pPr>
        <w:spacing w:line="360" w:lineRule="auto"/>
        <w:jc w:val="both"/>
        <w:rPr>
          <w:rFonts w:cs="Arial"/>
          <w:bCs/>
          <w:sz w:val="22"/>
          <w:szCs w:val="22"/>
          <w:lang w:val="es-ES_tradnl"/>
        </w:rPr>
      </w:pPr>
    </w:p>
    <w:p w14:paraId="7758A70B" w14:textId="77777777" w:rsidR="001635EC" w:rsidRDefault="001635EC" w:rsidP="001635EC">
      <w:pPr>
        <w:spacing w:line="360" w:lineRule="auto"/>
        <w:jc w:val="both"/>
        <w:rPr>
          <w:rFonts w:cs="Arial"/>
          <w:b/>
          <w:bCs/>
          <w:sz w:val="22"/>
          <w:szCs w:val="22"/>
        </w:rPr>
      </w:pPr>
      <w:r>
        <w:rPr>
          <w:rFonts w:cs="Arial"/>
          <w:b/>
          <w:bCs/>
          <w:sz w:val="22"/>
          <w:szCs w:val="22"/>
        </w:rPr>
        <w:t>Por tanto, se acuerda:</w:t>
      </w:r>
    </w:p>
    <w:p w14:paraId="1F0D480F" w14:textId="19750B3F" w:rsidR="001635EC" w:rsidRDefault="001635EC" w:rsidP="001635E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los</w:t>
      </w:r>
      <w:r w:rsidRPr="00AA6479">
        <w:rPr>
          <w:rFonts w:cs="Arial"/>
          <w:bCs/>
          <w:sz w:val="22"/>
          <w:szCs w:val="22"/>
        </w:rPr>
        <w:t xml:space="preserve"> </w:t>
      </w:r>
      <w:r>
        <w:rPr>
          <w:rFonts w:cs="Arial"/>
          <w:bCs/>
          <w:sz w:val="22"/>
          <w:szCs w:val="22"/>
          <w:lang w:val="es-ES_tradnl"/>
        </w:rPr>
        <w:t xml:space="preserve">informes </w:t>
      </w:r>
      <w:r>
        <w:rPr>
          <w:rFonts w:cs="Arial"/>
          <w:sz w:val="22"/>
          <w:szCs w:val="22"/>
        </w:rPr>
        <w:t>DF</w:t>
      </w:r>
      <w:r w:rsidRPr="00B35EAF">
        <w:rPr>
          <w:rFonts w:cs="Arial"/>
          <w:sz w:val="22"/>
          <w:szCs w:val="22"/>
        </w:rPr>
        <w:t>-OF-</w:t>
      </w:r>
      <w:r>
        <w:rPr>
          <w:rFonts w:cs="Arial"/>
          <w:sz w:val="22"/>
          <w:szCs w:val="22"/>
        </w:rPr>
        <w:t>0692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y DF-OF-0718-2020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4567C875" w14:textId="77777777" w:rsidR="00CD0200" w:rsidRDefault="00CD0200" w:rsidP="00CD020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D0200" w:rsidRPr="008143C3" w14:paraId="4EED2B75" w14:textId="77777777" w:rsidTr="00364F5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2185B" w14:textId="77777777" w:rsidR="00CD0200" w:rsidRPr="008143C3" w:rsidRDefault="00CD0200" w:rsidP="00364F59">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CD0200" w:rsidRPr="008143C3" w14:paraId="12F34037" w14:textId="77777777" w:rsidTr="00364F5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BA8FD85"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D12C53D"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4257A9E"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CDDE7D9"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81451C3" w14:textId="77777777" w:rsidR="00CD0200" w:rsidRPr="008143C3" w:rsidRDefault="00CD0200" w:rsidP="00364F59">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4E918F30"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12F0D1D"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516E1DC"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9E383F9" w14:textId="77777777" w:rsidR="00CD0200" w:rsidRPr="008143C3" w:rsidRDefault="00CD0200" w:rsidP="00364F59">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84AB322"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4C70AB9" w14:textId="77777777" w:rsidR="00CD0200" w:rsidRPr="008143C3" w:rsidRDefault="00CD0200" w:rsidP="00364F59">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CD0200" w:rsidRPr="006D5FE0" w14:paraId="4D8E3682"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F32BC4" w14:textId="77777777" w:rsidR="00CD0200" w:rsidRPr="006308C1"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Rosa Zoila Tenorio Corea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E2B101"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2-0639-0061</w:t>
            </w:r>
          </w:p>
        </w:tc>
        <w:tc>
          <w:tcPr>
            <w:tcW w:w="709" w:type="dxa"/>
            <w:tcBorders>
              <w:top w:val="single" w:sz="4" w:space="0" w:color="auto"/>
              <w:left w:val="nil"/>
              <w:bottom w:val="single" w:sz="4" w:space="0" w:color="auto"/>
              <w:right w:val="single" w:sz="4" w:space="0" w:color="auto"/>
            </w:tcBorders>
            <w:shd w:val="clear" w:color="auto" w:fill="auto"/>
            <w:vAlign w:val="center"/>
          </w:tcPr>
          <w:p w14:paraId="6AAD530B"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7-87405</w:t>
            </w:r>
          </w:p>
        </w:tc>
        <w:tc>
          <w:tcPr>
            <w:tcW w:w="851" w:type="dxa"/>
            <w:tcBorders>
              <w:top w:val="single" w:sz="4" w:space="0" w:color="auto"/>
              <w:left w:val="nil"/>
              <w:bottom w:val="single" w:sz="4" w:space="0" w:color="auto"/>
              <w:right w:val="single" w:sz="4" w:space="0" w:color="auto"/>
            </w:tcBorders>
            <w:shd w:val="clear" w:color="auto" w:fill="auto"/>
            <w:vAlign w:val="center"/>
          </w:tcPr>
          <w:p w14:paraId="1657CB7A"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Pococí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5D22D"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FCCD6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61E0EF"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FF00DA" w14:textId="77777777" w:rsidR="00CD0200" w:rsidRPr="006308C1"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42.891,25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71D05E5E" w14:textId="77777777" w:rsidR="00CD0200" w:rsidRPr="006308C1"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428.912,50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C13EAC" w14:textId="77777777" w:rsidR="00CD0200" w:rsidRPr="006D5FE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18.886.021,25</w:t>
            </w:r>
          </w:p>
        </w:tc>
      </w:tr>
      <w:tr w:rsidR="00CD0200" w:rsidRPr="006D5FE0" w14:paraId="02EE78B2"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CDF3E3"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Yerlin Patricia Córdoba Vega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2436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2-0668-0940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B17F05"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2-548039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7662B52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CD7A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957D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2C965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909EBC"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48.068,00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A267A4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480.680,00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2E93F2"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14.171.612,00</w:t>
            </w:r>
          </w:p>
        </w:tc>
      </w:tr>
      <w:tr w:rsidR="00CD0200" w:rsidRPr="006D5FE0" w14:paraId="3BC37619"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98E69C"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Lino Alfonso Espinoza Cubero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D3AD04"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2-0179-0143</w:t>
            </w:r>
          </w:p>
        </w:tc>
        <w:tc>
          <w:tcPr>
            <w:tcW w:w="709" w:type="dxa"/>
            <w:tcBorders>
              <w:top w:val="single" w:sz="4" w:space="0" w:color="auto"/>
              <w:left w:val="nil"/>
              <w:bottom w:val="single" w:sz="4" w:space="0" w:color="auto"/>
              <w:right w:val="single" w:sz="4" w:space="0" w:color="auto"/>
            </w:tcBorders>
            <w:shd w:val="clear" w:color="auto" w:fill="auto"/>
            <w:vAlign w:val="center"/>
          </w:tcPr>
          <w:p w14:paraId="20A141B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2-547992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5635D2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9802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B7247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FF25E7"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5DD0A2"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48.068,00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61995C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480.680,00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945667"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14.171.612,00</w:t>
            </w:r>
          </w:p>
        </w:tc>
      </w:tr>
      <w:tr w:rsidR="00CD0200" w:rsidRPr="006D5FE0" w14:paraId="3304283D"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967E43"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lastRenderedPageBreak/>
              <w:t>Haydee del Carmen Centeno León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76C0B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2-0703-0272</w:t>
            </w:r>
          </w:p>
        </w:tc>
        <w:tc>
          <w:tcPr>
            <w:tcW w:w="709" w:type="dxa"/>
            <w:tcBorders>
              <w:top w:val="single" w:sz="4" w:space="0" w:color="auto"/>
              <w:left w:val="nil"/>
              <w:bottom w:val="single" w:sz="4" w:space="0" w:color="auto"/>
              <w:right w:val="single" w:sz="4" w:space="0" w:color="auto"/>
            </w:tcBorders>
            <w:shd w:val="clear" w:color="auto" w:fill="auto"/>
            <w:vAlign w:val="center"/>
          </w:tcPr>
          <w:p w14:paraId="62CCB174"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2-547995</w:t>
            </w:r>
          </w:p>
        </w:tc>
        <w:tc>
          <w:tcPr>
            <w:tcW w:w="851" w:type="dxa"/>
            <w:tcBorders>
              <w:top w:val="single" w:sz="4" w:space="0" w:color="auto"/>
              <w:left w:val="nil"/>
              <w:bottom w:val="single" w:sz="4" w:space="0" w:color="auto"/>
              <w:right w:val="single" w:sz="4" w:space="0" w:color="auto"/>
            </w:tcBorders>
            <w:shd w:val="clear" w:color="auto" w:fill="auto"/>
            <w:vAlign w:val="center"/>
          </w:tcPr>
          <w:p w14:paraId="61C0A214"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Upala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16CB8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AFA5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B1F46E"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FAF53B"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48.068,00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9EA70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480.680,00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7ACC80"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15.955.612,00</w:t>
            </w:r>
          </w:p>
        </w:tc>
      </w:tr>
      <w:tr w:rsidR="00CD0200" w:rsidRPr="006D5FE0" w14:paraId="37009D6C"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188688D"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Rafael Alberto Araya Porras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1FD280"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3-0391-0466</w:t>
            </w:r>
          </w:p>
        </w:tc>
        <w:tc>
          <w:tcPr>
            <w:tcW w:w="709" w:type="dxa"/>
            <w:tcBorders>
              <w:top w:val="single" w:sz="4" w:space="0" w:color="auto"/>
              <w:left w:val="nil"/>
              <w:bottom w:val="single" w:sz="4" w:space="0" w:color="auto"/>
              <w:right w:val="single" w:sz="4" w:space="0" w:color="auto"/>
            </w:tcBorders>
            <w:shd w:val="clear" w:color="auto" w:fill="auto"/>
            <w:vAlign w:val="center"/>
          </w:tcPr>
          <w:p w14:paraId="44DB33D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3-216813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0B9E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Turrialba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C914A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2B4CC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2D218C"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6CB4A1"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123.510,00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5A43E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411.700,00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EADBD6"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14.338.190,00</w:t>
            </w:r>
          </w:p>
        </w:tc>
      </w:tr>
      <w:tr w:rsidR="00CD0200" w:rsidRPr="006D5FE0" w14:paraId="3F7DB6B7"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A41BAA"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Juliana Antonia Jiménez Cerdas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C6240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2-0656-0638</w:t>
            </w:r>
          </w:p>
        </w:tc>
        <w:tc>
          <w:tcPr>
            <w:tcW w:w="709" w:type="dxa"/>
            <w:tcBorders>
              <w:top w:val="single" w:sz="4" w:space="0" w:color="auto"/>
              <w:left w:val="nil"/>
              <w:bottom w:val="single" w:sz="4" w:space="0" w:color="auto"/>
              <w:right w:val="single" w:sz="4" w:space="0" w:color="auto"/>
            </w:tcBorders>
            <w:shd w:val="clear" w:color="auto" w:fill="auto"/>
            <w:vAlign w:val="center"/>
          </w:tcPr>
          <w:p w14:paraId="4B60B6C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2-562532</w:t>
            </w:r>
          </w:p>
        </w:tc>
        <w:tc>
          <w:tcPr>
            <w:tcW w:w="851" w:type="dxa"/>
            <w:tcBorders>
              <w:top w:val="single" w:sz="4" w:space="0" w:color="auto"/>
              <w:left w:val="nil"/>
              <w:bottom w:val="single" w:sz="4" w:space="0" w:color="auto"/>
              <w:right w:val="single" w:sz="4" w:space="0" w:color="auto"/>
            </w:tcBorders>
            <w:shd w:val="clear" w:color="auto" w:fill="auto"/>
            <w:vAlign w:val="center"/>
          </w:tcPr>
          <w:p w14:paraId="585187E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Upala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D8647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2189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74FE0"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4FFC1F"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88107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EDC3CF"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16.446.720,00</w:t>
            </w:r>
          </w:p>
        </w:tc>
      </w:tr>
      <w:tr w:rsidR="00CD0200" w:rsidRPr="006D5FE0" w14:paraId="40EC9F8F"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D74E24"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Marjorie Azucena </w:t>
            </w:r>
            <w:proofErr w:type="spellStart"/>
            <w:r>
              <w:rPr>
                <w:rFonts w:ascii="Arial Narrow" w:hAnsi="Arial Narrow" w:cs="Arial"/>
                <w:sz w:val="16"/>
                <w:szCs w:val="16"/>
                <w:lang w:val="es-CR" w:eastAsia="es-CR"/>
              </w:rPr>
              <w:t>Sanarrusia</w:t>
            </w:r>
            <w:proofErr w:type="spellEnd"/>
            <w:r>
              <w:rPr>
                <w:rFonts w:ascii="Arial Narrow" w:hAnsi="Arial Narrow" w:cs="Arial"/>
                <w:sz w:val="16"/>
                <w:szCs w:val="16"/>
                <w:lang w:val="es-CR" w:eastAsia="es-CR"/>
              </w:rPr>
              <w:t xml:space="preserve"> Tijerino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D95B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2-0672-0328</w:t>
            </w:r>
          </w:p>
        </w:tc>
        <w:tc>
          <w:tcPr>
            <w:tcW w:w="709" w:type="dxa"/>
            <w:tcBorders>
              <w:top w:val="single" w:sz="4" w:space="0" w:color="auto"/>
              <w:left w:val="nil"/>
              <w:bottom w:val="single" w:sz="4" w:space="0" w:color="auto"/>
              <w:right w:val="single" w:sz="4" w:space="0" w:color="auto"/>
            </w:tcBorders>
            <w:shd w:val="clear" w:color="auto" w:fill="auto"/>
            <w:vAlign w:val="center"/>
          </w:tcPr>
          <w:p w14:paraId="69C66B9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2-579906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C1B852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12E6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EB0A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FD266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B72EC9"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C8AA80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5D6B5C"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15.945.550,00</w:t>
            </w:r>
          </w:p>
        </w:tc>
      </w:tr>
      <w:tr w:rsidR="00CD0200" w:rsidRPr="006D5FE0" w14:paraId="385BC344"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B20372" w14:textId="35634440"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Rafael </w:t>
            </w:r>
            <w:r w:rsidR="009E0DB4">
              <w:rPr>
                <w:rFonts w:ascii="Arial Narrow" w:hAnsi="Arial Narrow" w:cs="Arial"/>
                <w:sz w:val="16"/>
                <w:szCs w:val="16"/>
                <w:lang w:val="es-CR" w:eastAsia="es-CR"/>
              </w:rPr>
              <w:t>Ángel</w:t>
            </w:r>
            <w:r>
              <w:rPr>
                <w:rFonts w:ascii="Arial Narrow" w:hAnsi="Arial Narrow" w:cs="Arial"/>
                <w:sz w:val="16"/>
                <w:szCs w:val="16"/>
                <w:lang w:val="es-CR" w:eastAsia="es-CR"/>
              </w:rPr>
              <w:t xml:space="preserve"> Villegas Espinoza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3B05B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2-0699-0053</w:t>
            </w:r>
          </w:p>
        </w:tc>
        <w:tc>
          <w:tcPr>
            <w:tcW w:w="709" w:type="dxa"/>
            <w:tcBorders>
              <w:top w:val="single" w:sz="4" w:space="0" w:color="auto"/>
              <w:left w:val="nil"/>
              <w:bottom w:val="single" w:sz="4" w:space="0" w:color="auto"/>
              <w:right w:val="single" w:sz="4" w:space="0" w:color="auto"/>
            </w:tcBorders>
            <w:shd w:val="clear" w:color="auto" w:fill="auto"/>
            <w:vAlign w:val="center"/>
          </w:tcPr>
          <w:p w14:paraId="6B579E30"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2-547993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1B5C8DAD"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3F19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486CE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877A9F"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77D3EA"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709B40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4BC89C"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14.044.000,00</w:t>
            </w:r>
          </w:p>
        </w:tc>
      </w:tr>
      <w:tr w:rsidR="00CD0200" w:rsidRPr="006D5FE0" w14:paraId="249663FC"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5EE331"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Kenneth José Jiménez Cordero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3EA05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3-0481-0695</w:t>
            </w:r>
          </w:p>
        </w:tc>
        <w:tc>
          <w:tcPr>
            <w:tcW w:w="709" w:type="dxa"/>
            <w:tcBorders>
              <w:top w:val="single" w:sz="4" w:space="0" w:color="auto"/>
              <w:left w:val="nil"/>
              <w:bottom w:val="single" w:sz="4" w:space="0" w:color="auto"/>
              <w:right w:val="single" w:sz="4" w:space="0" w:color="auto"/>
            </w:tcBorders>
            <w:shd w:val="clear" w:color="auto" w:fill="auto"/>
            <w:vAlign w:val="center"/>
          </w:tcPr>
          <w:p w14:paraId="2F995B9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3-228672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95C1FC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Turrialba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BE04C"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896A1" w14:textId="39897664" w:rsidR="00CD0200" w:rsidRDefault="00EC6C2E"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4C578238"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2B6F1E"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119.847,94</w:t>
            </w:r>
          </w:p>
        </w:tc>
        <w:tc>
          <w:tcPr>
            <w:tcW w:w="837" w:type="dxa"/>
            <w:tcBorders>
              <w:top w:val="single" w:sz="4" w:space="0" w:color="auto"/>
              <w:left w:val="nil"/>
              <w:bottom w:val="single" w:sz="4" w:space="0" w:color="auto"/>
              <w:right w:val="single" w:sz="4" w:space="0" w:color="auto"/>
            </w:tcBorders>
            <w:shd w:val="clear" w:color="auto" w:fill="auto"/>
            <w:vAlign w:val="center"/>
          </w:tcPr>
          <w:p w14:paraId="2152A46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399.493,14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99001"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20.279.645,20</w:t>
            </w:r>
          </w:p>
        </w:tc>
      </w:tr>
      <w:tr w:rsidR="00CD0200" w:rsidRPr="006D5FE0" w14:paraId="73FE3BA1"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868A7F"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Kathy María </w:t>
            </w:r>
            <w:proofErr w:type="spellStart"/>
            <w:r>
              <w:rPr>
                <w:rFonts w:ascii="Arial Narrow" w:hAnsi="Arial Narrow" w:cs="Arial"/>
                <w:sz w:val="16"/>
                <w:szCs w:val="16"/>
                <w:lang w:val="es-CR" w:eastAsia="es-CR"/>
              </w:rPr>
              <w:t>Eduarte</w:t>
            </w:r>
            <w:proofErr w:type="spellEnd"/>
            <w:r>
              <w:rPr>
                <w:rFonts w:ascii="Arial Narrow" w:hAnsi="Arial Narrow" w:cs="Arial"/>
                <w:sz w:val="16"/>
                <w:szCs w:val="16"/>
                <w:lang w:val="es-CR" w:eastAsia="es-CR"/>
              </w:rPr>
              <w:t xml:space="preserve"> López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7BFCB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2-0550-0767</w:t>
            </w:r>
          </w:p>
        </w:tc>
        <w:tc>
          <w:tcPr>
            <w:tcW w:w="709" w:type="dxa"/>
            <w:tcBorders>
              <w:top w:val="single" w:sz="4" w:space="0" w:color="auto"/>
              <w:left w:val="nil"/>
              <w:bottom w:val="single" w:sz="4" w:space="0" w:color="auto"/>
              <w:right w:val="single" w:sz="4" w:space="0" w:color="auto"/>
            </w:tcBorders>
            <w:shd w:val="clear" w:color="auto" w:fill="auto"/>
            <w:vAlign w:val="center"/>
          </w:tcPr>
          <w:p w14:paraId="5B9A8C0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7-165583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2FB1EC5"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83BD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7B890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4.245.000,00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43E187"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2FBCAD"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40.406,25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B662160"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404.062,50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B2242"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15.608.656,25</w:t>
            </w:r>
          </w:p>
        </w:tc>
      </w:tr>
      <w:tr w:rsidR="00CD0200" w:rsidRPr="006D5FE0" w14:paraId="10DFF303"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4280C7"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Roberto Álvarez </w:t>
            </w:r>
            <w:proofErr w:type="spellStart"/>
            <w:r>
              <w:rPr>
                <w:rFonts w:ascii="Arial Narrow" w:hAnsi="Arial Narrow" w:cs="Arial"/>
                <w:sz w:val="16"/>
                <w:szCs w:val="16"/>
                <w:lang w:val="es-CR" w:eastAsia="es-CR"/>
              </w:rPr>
              <w:t>Álvarez</w:t>
            </w:r>
            <w:proofErr w:type="spellEnd"/>
            <w:r>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5344B5"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2-0757-0142</w:t>
            </w:r>
          </w:p>
        </w:tc>
        <w:tc>
          <w:tcPr>
            <w:tcW w:w="709" w:type="dxa"/>
            <w:tcBorders>
              <w:top w:val="single" w:sz="4" w:space="0" w:color="auto"/>
              <w:left w:val="nil"/>
              <w:bottom w:val="single" w:sz="4" w:space="0" w:color="auto"/>
              <w:right w:val="single" w:sz="4" w:space="0" w:color="auto"/>
            </w:tcBorders>
            <w:shd w:val="clear" w:color="auto" w:fill="auto"/>
            <w:vAlign w:val="center"/>
          </w:tcPr>
          <w:p w14:paraId="327FBBAE"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2-547994</w:t>
            </w:r>
          </w:p>
        </w:tc>
        <w:tc>
          <w:tcPr>
            <w:tcW w:w="851" w:type="dxa"/>
            <w:tcBorders>
              <w:top w:val="single" w:sz="4" w:space="0" w:color="auto"/>
              <w:left w:val="nil"/>
              <w:bottom w:val="single" w:sz="4" w:space="0" w:color="auto"/>
              <w:right w:val="single" w:sz="4" w:space="0" w:color="auto"/>
            </w:tcBorders>
            <w:shd w:val="clear" w:color="auto" w:fill="auto"/>
            <w:vAlign w:val="center"/>
          </w:tcPr>
          <w:p w14:paraId="694FD993"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Upala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AD4AA"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D45B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875929"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1746D23"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8B992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7E506B"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13.761.550,00</w:t>
            </w:r>
          </w:p>
        </w:tc>
      </w:tr>
      <w:tr w:rsidR="00CD0200" w:rsidRPr="006D5FE0" w14:paraId="621034B8"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7A8145" w14:textId="5BF6437D"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Fernando Isa</w:t>
            </w:r>
            <w:r w:rsidR="00010946">
              <w:rPr>
                <w:rFonts w:ascii="Arial Narrow" w:hAnsi="Arial Narrow" w:cs="Arial"/>
                <w:sz w:val="16"/>
                <w:szCs w:val="16"/>
                <w:lang w:val="es-CR" w:eastAsia="es-CR"/>
              </w:rPr>
              <w:t>a</w:t>
            </w:r>
            <w:r>
              <w:rPr>
                <w:rFonts w:ascii="Arial Narrow" w:hAnsi="Arial Narrow" w:cs="Arial"/>
                <w:sz w:val="16"/>
                <w:szCs w:val="16"/>
                <w:lang w:val="es-CR" w:eastAsia="es-CR"/>
              </w:rPr>
              <w:t xml:space="preserve">c Acuña Moreno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E2356"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7-0047-0627</w:t>
            </w:r>
          </w:p>
        </w:tc>
        <w:tc>
          <w:tcPr>
            <w:tcW w:w="709" w:type="dxa"/>
            <w:tcBorders>
              <w:top w:val="single" w:sz="4" w:space="0" w:color="auto"/>
              <w:left w:val="nil"/>
              <w:bottom w:val="single" w:sz="4" w:space="0" w:color="auto"/>
              <w:right w:val="single" w:sz="4" w:space="0" w:color="auto"/>
            </w:tcBorders>
            <w:shd w:val="clear" w:color="auto" w:fill="auto"/>
            <w:vAlign w:val="center"/>
          </w:tcPr>
          <w:p w14:paraId="415E6A0B"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7-157085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E16ECA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80C504"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12ECD7"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14CB67"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11.151.377,10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CBD2FC"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218.014,25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A69D999"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436.028,50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CDAA6E"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15.869.391,35</w:t>
            </w:r>
          </w:p>
        </w:tc>
      </w:tr>
      <w:tr w:rsidR="00CD0200" w:rsidRPr="006D5FE0" w14:paraId="3A11A0C3" w14:textId="77777777" w:rsidTr="0001094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C3734D" w14:textId="77777777" w:rsidR="00CD0200" w:rsidRDefault="00CD0200" w:rsidP="00364F59">
            <w:pPr>
              <w:rPr>
                <w:rFonts w:ascii="Arial Narrow" w:hAnsi="Arial Narrow" w:cs="Arial"/>
                <w:sz w:val="16"/>
                <w:szCs w:val="16"/>
                <w:lang w:val="es-CR" w:eastAsia="es-CR"/>
              </w:rPr>
            </w:pPr>
            <w:r>
              <w:rPr>
                <w:rFonts w:ascii="Arial Narrow" w:hAnsi="Arial Narrow" w:cs="Arial"/>
                <w:sz w:val="16"/>
                <w:szCs w:val="16"/>
                <w:lang w:val="es-CR" w:eastAsia="es-CR"/>
              </w:rPr>
              <w:t xml:space="preserve">Nelson Gerardo Picado Hernández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B1F7F"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3-0353-0649</w:t>
            </w:r>
          </w:p>
        </w:tc>
        <w:tc>
          <w:tcPr>
            <w:tcW w:w="709" w:type="dxa"/>
            <w:tcBorders>
              <w:top w:val="single" w:sz="4" w:space="0" w:color="auto"/>
              <w:left w:val="nil"/>
              <w:bottom w:val="single" w:sz="4" w:space="0" w:color="auto"/>
              <w:right w:val="single" w:sz="4" w:space="0" w:color="auto"/>
            </w:tcBorders>
            <w:shd w:val="clear" w:color="auto" w:fill="auto"/>
            <w:vAlign w:val="center"/>
          </w:tcPr>
          <w:p w14:paraId="746432C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3-262867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2FC44B2"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Cartago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4433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F2A988"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5EB47A"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3E7FA4" w14:textId="77777777" w:rsidR="00CD0200" w:rsidRDefault="00CD0200" w:rsidP="00364F5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117.318,75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9B38FD1" w14:textId="77777777" w:rsidR="00CD0200" w:rsidRDefault="00CD0200" w:rsidP="00364F59">
            <w:pPr>
              <w:jc w:val="center"/>
              <w:rPr>
                <w:rFonts w:ascii="Arial Narrow" w:hAnsi="Arial Narrow" w:cs="Arial"/>
                <w:sz w:val="16"/>
                <w:szCs w:val="16"/>
                <w:lang w:val="es-CR" w:eastAsia="es-CR"/>
              </w:rPr>
            </w:pPr>
            <w:r>
              <w:rPr>
                <w:rFonts w:ascii="Arial Narrow" w:hAnsi="Arial Narrow" w:cs="Arial"/>
                <w:sz w:val="16"/>
                <w:szCs w:val="16"/>
                <w:lang w:val="es-CR" w:eastAsia="es-CR"/>
              </w:rPr>
              <w:t>391.062,50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A12B94" w14:textId="77777777" w:rsidR="00CD0200" w:rsidRDefault="00CD0200" w:rsidP="00364F5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21.163.743,75</w:t>
            </w:r>
          </w:p>
        </w:tc>
      </w:tr>
      <w:tr w:rsidR="00CD0200" w:rsidRPr="00F67547" w14:paraId="572F24D0" w14:textId="77777777" w:rsidTr="00364F5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1512411" w14:textId="77777777" w:rsidR="00CD0200" w:rsidRPr="00F67547" w:rsidRDefault="00CD0200" w:rsidP="00364F59">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0E1881A" w14:textId="77777777" w:rsidR="00CD0200" w:rsidRPr="00F67547" w:rsidRDefault="00CD0200" w:rsidP="00364F59">
            <w:pPr>
              <w:jc w:val="both"/>
              <w:rPr>
                <w:rFonts w:ascii="Arial Narrow" w:hAnsi="Arial Narrow" w:cs="Arial"/>
                <w:sz w:val="16"/>
                <w:szCs w:val="16"/>
                <w:lang w:val="es-CR"/>
              </w:rPr>
            </w:pPr>
            <w:r w:rsidRPr="00F67547">
              <w:rPr>
                <w:rFonts w:ascii="Arial Narrow" w:hAnsi="Arial Narrow" w:cs="Arial"/>
                <w:sz w:val="16"/>
                <w:szCs w:val="16"/>
                <w:lang w:val="es-CR"/>
              </w:rPr>
              <w:t>C</w:t>
            </w:r>
            <w:r>
              <w:rPr>
                <w:rFonts w:ascii="Arial Narrow" w:hAnsi="Arial Narrow" w:cs="Arial"/>
                <w:sz w:val="16"/>
                <w:szCs w:val="16"/>
                <w:lang w:val="es-CR"/>
              </w:rPr>
              <w:t>VE</w:t>
            </w:r>
            <w:r w:rsidRPr="00F67547">
              <w:rPr>
                <w:rFonts w:ascii="Arial Narrow" w:hAnsi="Arial Narrow" w:cs="Arial"/>
                <w:sz w:val="16"/>
                <w:szCs w:val="16"/>
                <w:lang w:val="es-CR"/>
              </w:rPr>
              <w:t>: Compra de vivienda</w:t>
            </w:r>
            <w:r>
              <w:rPr>
                <w:rFonts w:ascii="Arial Narrow" w:hAnsi="Arial Narrow" w:cs="Arial"/>
                <w:sz w:val="16"/>
                <w:szCs w:val="16"/>
                <w:lang w:val="es-CR"/>
              </w:rPr>
              <w:t xml:space="preserve"> existente</w:t>
            </w:r>
          </w:p>
        </w:tc>
      </w:tr>
    </w:tbl>
    <w:p w14:paraId="46A41176" w14:textId="77777777" w:rsidR="00CD0200" w:rsidRDefault="00CD0200" w:rsidP="00CD0200">
      <w:pPr>
        <w:spacing w:line="360" w:lineRule="auto"/>
        <w:jc w:val="both"/>
        <w:rPr>
          <w:rFonts w:cs="Arial"/>
          <w:sz w:val="22"/>
          <w:szCs w:val="22"/>
        </w:rPr>
      </w:pPr>
    </w:p>
    <w:p w14:paraId="5D6812C4" w14:textId="77777777" w:rsidR="001635EC" w:rsidRPr="00FD161B" w:rsidRDefault="001635EC" w:rsidP="001635E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CA4C5E3" w14:textId="77777777" w:rsidR="001635EC" w:rsidRPr="00FD161B" w:rsidRDefault="001635EC" w:rsidP="001635EC">
      <w:pPr>
        <w:spacing w:line="360" w:lineRule="auto"/>
        <w:jc w:val="both"/>
        <w:rPr>
          <w:rFonts w:cs="Arial"/>
          <w:bCs/>
          <w:sz w:val="22"/>
          <w:szCs w:val="22"/>
        </w:rPr>
      </w:pPr>
    </w:p>
    <w:p w14:paraId="584889C1" w14:textId="77777777" w:rsidR="001635EC" w:rsidRPr="00FD161B" w:rsidRDefault="001635EC" w:rsidP="001635E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1D9875A" w14:textId="77777777" w:rsidR="001635EC" w:rsidRPr="00FD161B" w:rsidRDefault="001635EC" w:rsidP="001635EC">
      <w:pPr>
        <w:spacing w:line="360" w:lineRule="auto"/>
        <w:jc w:val="both"/>
        <w:rPr>
          <w:rFonts w:cs="Arial"/>
          <w:bCs/>
          <w:sz w:val="22"/>
          <w:szCs w:val="22"/>
        </w:rPr>
      </w:pPr>
    </w:p>
    <w:p w14:paraId="412A8A85" w14:textId="77777777" w:rsidR="001635EC" w:rsidRPr="00FD161B" w:rsidRDefault="001635EC" w:rsidP="001635E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810EFDA" w14:textId="77777777" w:rsidR="001635EC" w:rsidRPr="00FD161B" w:rsidRDefault="001635EC" w:rsidP="001635EC">
      <w:pPr>
        <w:spacing w:line="360" w:lineRule="auto"/>
        <w:jc w:val="both"/>
        <w:rPr>
          <w:rFonts w:cs="Arial"/>
          <w:bCs/>
          <w:sz w:val="22"/>
          <w:szCs w:val="22"/>
        </w:rPr>
      </w:pPr>
    </w:p>
    <w:p w14:paraId="52C87AF8" w14:textId="074084B5" w:rsidR="002B71CC" w:rsidRDefault="001635EC"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022658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9D6898" w14:textId="77777777" w:rsidR="002B71CC" w:rsidRPr="00D14EAF" w:rsidRDefault="002B71CC" w:rsidP="002B71CC">
      <w:pPr>
        <w:spacing w:line="360" w:lineRule="auto"/>
        <w:jc w:val="both"/>
        <w:rPr>
          <w:rFonts w:cs="Arial"/>
          <w:b/>
          <w:sz w:val="22"/>
        </w:rPr>
      </w:pPr>
      <w:r w:rsidRPr="00D14EAF">
        <w:rPr>
          <w:rFonts w:cs="Arial"/>
          <w:b/>
          <w:sz w:val="22"/>
        </w:rPr>
        <w:t>************</w:t>
      </w:r>
    </w:p>
    <w:p w14:paraId="0FFF8B43" w14:textId="77777777" w:rsidR="002B71CC" w:rsidRDefault="002B71CC" w:rsidP="002B71CC">
      <w:pPr>
        <w:spacing w:line="360" w:lineRule="auto"/>
        <w:jc w:val="both"/>
        <w:rPr>
          <w:rFonts w:cs="Arial"/>
          <w:sz w:val="22"/>
          <w:lang w:val="es-ES_tradnl"/>
        </w:rPr>
      </w:pPr>
    </w:p>
    <w:p w14:paraId="598E50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944FE26" w14:textId="77777777" w:rsidR="005F43C2" w:rsidRDefault="005F43C2" w:rsidP="005F43C2">
      <w:pPr>
        <w:spacing w:line="360" w:lineRule="auto"/>
        <w:jc w:val="both"/>
        <w:rPr>
          <w:rFonts w:cs="Arial"/>
          <w:b/>
          <w:bCs/>
          <w:sz w:val="22"/>
          <w:szCs w:val="22"/>
        </w:rPr>
      </w:pPr>
      <w:r>
        <w:rPr>
          <w:rFonts w:cs="Arial"/>
          <w:b/>
          <w:bCs/>
          <w:sz w:val="22"/>
          <w:szCs w:val="22"/>
        </w:rPr>
        <w:t>Considerando:</w:t>
      </w:r>
    </w:p>
    <w:p w14:paraId="16D6DEE9" w14:textId="4C2D4B82" w:rsidR="005F43C2" w:rsidRDefault="005F43C2" w:rsidP="005F43C2">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GG-ME-0698-2020 del 26 de junio de 2020, la Gerencia General remite y avala el informe </w:t>
      </w:r>
      <w:r>
        <w:rPr>
          <w:rFonts w:cs="Arial"/>
          <w:sz w:val="22"/>
          <w:szCs w:val="22"/>
        </w:rPr>
        <w:t>DF</w:t>
      </w:r>
      <w:r w:rsidRPr="00B35EAF">
        <w:rPr>
          <w:rFonts w:cs="Arial"/>
          <w:sz w:val="22"/>
          <w:szCs w:val="22"/>
        </w:rPr>
        <w:t>-OF-</w:t>
      </w:r>
      <w:r>
        <w:rPr>
          <w:rFonts w:cs="Arial"/>
          <w:sz w:val="22"/>
          <w:szCs w:val="22"/>
        </w:rPr>
        <w:t>0722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del </w:t>
      </w:r>
      <w:r w:rsidRPr="005F43C2">
        <w:rPr>
          <w:rFonts w:cs="Arial"/>
          <w:bCs/>
          <w:sz w:val="22"/>
          <w:szCs w:val="22"/>
        </w:rPr>
        <w:t>Instituto Nacional de Vivienda y Urbanismo</w:t>
      </w:r>
      <w:r>
        <w:rPr>
          <w:rFonts w:cs="Arial"/>
          <w:bCs/>
          <w:sz w:val="22"/>
          <w:szCs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por situación de emergencia, para una familia damnificada de la tormenta Nate y encabezada por la señora Marianela Álvarez Fonseca.</w:t>
      </w:r>
    </w:p>
    <w:p w14:paraId="4C3241B9" w14:textId="77777777" w:rsidR="005F43C2" w:rsidRDefault="005F43C2" w:rsidP="005F43C2">
      <w:pPr>
        <w:spacing w:line="360" w:lineRule="auto"/>
        <w:jc w:val="both"/>
        <w:rPr>
          <w:rFonts w:cs="Arial"/>
          <w:bCs/>
          <w:sz w:val="22"/>
        </w:rPr>
      </w:pPr>
    </w:p>
    <w:p w14:paraId="3F102F13" w14:textId="77777777" w:rsidR="005F43C2" w:rsidRDefault="005F43C2" w:rsidP="005F43C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6AEAAFB6" w14:textId="77777777" w:rsidR="005F43C2" w:rsidRDefault="005F43C2" w:rsidP="005F43C2">
      <w:pPr>
        <w:spacing w:line="360" w:lineRule="auto"/>
        <w:jc w:val="both"/>
        <w:rPr>
          <w:rFonts w:cs="Arial"/>
          <w:bCs/>
          <w:sz w:val="22"/>
          <w:szCs w:val="22"/>
        </w:rPr>
      </w:pPr>
    </w:p>
    <w:p w14:paraId="4863C1B8" w14:textId="0802BD6A" w:rsidR="005F43C2" w:rsidRDefault="005F43C2" w:rsidP="005F43C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B9522D">
        <w:rPr>
          <w:rFonts w:cs="Arial"/>
          <w:sz w:val="22"/>
          <w:szCs w:val="22"/>
        </w:rPr>
        <w:t>722</w:t>
      </w:r>
      <w:r w:rsidRPr="00B35EAF">
        <w:rPr>
          <w:rFonts w:cs="Arial"/>
          <w:sz w:val="22"/>
          <w:szCs w:val="22"/>
        </w:rPr>
        <w:t>-20</w:t>
      </w:r>
      <w:r>
        <w:rPr>
          <w:rFonts w:cs="Arial"/>
          <w:sz w:val="22"/>
          <w:szCs w:val="22"/>
        </w:rPr>
        <w:t>20</w:t>
      </w:r>
      <w:r>
        <w:rPr>
          <w:rFonts w:cs="Arial"/>
          <w:bCs/>
          <w:sz w:val="22"/>
          <w:szCs w:val="22"/>
        </w:rPr>
        <w:t>.</w:t>
      </w:r>
    </w:p>
    <w:p w14:paraId="360B7933" w14:textId="77777777" w:rsidR="005F43C2" w:rsidRPr="00F80BE0" w:rsidRDefault="005F43C2" w:rsidP="005F43C2">
      <w:pPr>
        <w:spacing w:line="360" w:lineRule="auto"/>
        <w:jc w:val="both"/>
        <w:rPr>
          <w:rFonts w:cs="Arial"/>
          <w:bCs/>
          <w:sz w:val="16"/>
          <w:szCs w:val="16"/>
          <w:lang w:val="es-ES_tradnl"/>
        </w:rPr>
      </w:pPr>
    </w:p>
    <w:p w14:paraId="71356CB2" w14:textId="77777777" w:rsidR="005F43C2" w:rsidRDefault="005F43C2" w:rsidP="005F43C2">
      <w:pPr>
        <w:spacing w:line="360" w:lineRule="auto"/>
        <w:jc w:val="both"/>
        <w:rPr>
          <w:rFonts w:cs="Arial"/>
          <w:b/>
          <w:bCs/>
          <w:sz w:val="22"/>
          <w:szCs w:val="22"/>
        </w:rPr>
      </w:pPr>
      <w:r>
        <w:rPr>
          <w:rFonts w:cs="Arial"/>
          <w:b/>
          <w:bCs/>
          <w:sz w:val="22"/>
          <w:szCs w:val="22"/>
        </w:rPr>
        <w:t>Por tanto, se acuerda:</w:t>
      </w:r>
    </w:p>
    <w:p w14:paraId="2997DA55" w14:textId="59024E23" w:rsidR="005F43C2" w:rsidRDefault="005F43C2" w:rsidP="005F43C2">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B9522D">
        <w:rPr>
          <w:rFonts w:cs="Arial"/>
          <w:sz w:val="22"/>
          <w:szCs w:val="22"/>
        </w:rPr>
        <w:t>722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419FB77C" w14:textId="77777777" w:rsidR="005F43C2" w:rsidRDefault="005F43C2" w:rsidP="005F43C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5F43C2" w:rsidRPr="00655308" w14:paraId="197DDA7E" w14:textId="77777777" w:rsidTr="002B373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4EEA43" w14:textId="3EBBA28C" w:rsidR="005F43C2" w:rsidRPr="00655308" w:rsidRDefault="005F43C2" w:rsidP="002B3732">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B9522D" w:rsidRPr="00B9522D">
              <w:rPr>
                <w:rFonts w:cs="Arial"/>
                <w:b/>
                <w:bCs/>
                <w:iCs/>
                <w:sz w:val="20"/>
                <w:szCs w:val="20"/>
                <w:lang w:val="es-CR" w:eastAsia="es-CR"/>
              </w:rPr>
              <w:t>Instituto Nacional de Vivienda y Urbanismo</w:t>
            </w:r>
          </w:p>
        </w:tc>
      </w:tr>
      <w:tr w:rsidR="005F43C2" w:rsidRPr="00655308" w14:paraId="3B91BF3B" w14:textId="77777777" w:rsidTr="002B3732">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0C33D890"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3C07B60C"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0EDFCADF"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3A767EB1"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EE7102F" w14:textId="77777777" w:rsidR="005F43C2" w:rsidRPr="00655308" w:rsidRDefault="005F43C2" w:rsidP="002B3732">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3164CAA5"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2BEE141"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6FD42EC3"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3A12D8DE" w14:textId="77777777" w:rsidR="005F43C2" w:rsidRPr="00655308" w:rsidRDefault="005F43C2" w:rsidP="002B3732">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001687F5"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7B6A642B" w14:textId="77777777" w:rsidR="005F43C2" w:rsidRPr="00655308" w:rsidRDefault="005F43C2" w:rsidP="002B373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5F43C2" w:rsidRPr="00655308" w14:paraId="09216FED" w14:textId="77777777" w:rsidTr="002B3732">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61621A6A" w14:textId="4E0C87A5" w:rsidR="005F43C2" w:rsidRPr="0061427A" w:rsidRDefault="00B9522D" w:rsidP="002B3732">
            <w:pPr>
              <w:rPr>
                <w:rFonts w:ascii="Arial Narrow" w:hAnsi="Arial Narrow" w:cs="Arial"/>
                <w:sz w:val="16"/>
                <w:szCs w:val="16"/>
                <w:lang w:val="es-CR" w:eastAsia="es-CR"/>
              </w:rPr>
            </w:pPr>
            <w:r w:rsidRPr="00B9522D">
              <w:rPr>
                <w:rFonts w:ascii="Arial Narrow" w:hAnsi="Arial Narrow" w:cs="Arial"/>
                <w:bCs/>
                <w:sz w:val="16"/>
                <w:szCs w:val="16"/>
                <w:lang w:eastAsia="es-CR"/>
              </w:rPr>
              <w:lastRenderedPageBreak/>
              <w:t>Marianela Álvarez Fonseca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B9C4880" w14:textId="029F8FCA" w:rsidR="005F43C2" w:rsidRPr="0061427A" w:rsidRDefault="005F43C2"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6C3683">
              <w:rPr>
                <w:rFonts w:ascii="Arial Narrow" w:hAnsi="Arial Narrow" w:cs="Arial"/>
                <w:sz w:val="16"/>
                <w:szCs w:val="16"/>
                <w:lang w:val="es-CR" w:eastAsia="es-CR"/>
              </w:rPr>
              <w:t>0865</w:t>
            </w:r>
            <w:r>
              <w:rPr>
                <w:rFonts w:ascii="Arial Narrow" w:hAnsi="Arial Narrow" w:cs="Arial"/>
                <w:sz w:val="16"/>
                <w:szCs w:val="16"/>
                <w:lang w:val="es-CR" w:eastAsia="es-CR"/>
              </w:rPr>
              <w:t>-0</w:t>
            </w:r>
            <w:r w:rsidR="006C3683">
              <w:rPr>
                <w:rFonts w:ascii="Arial Narrow" w:hAnsi="Arial Narrow" w:cs="Arial"/>
                <w:sz w:val="16"/>
                <w:szCs w:val="16"/>
                <w:lang w:val="es-CR" w:eastAsia="es-CR"/>
              </w:rPr>
              <w:t>510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59610DF" w14:textId="6975B54F" w:rsidR="005F43C2" w:rsidRPr="0061427A" w:rsidRDefault="005F43C2"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2721D6">
              <w:rPr>
                <w:rFonts w:ascii="Arial Narrow" w:hAnsi="Arial Narrow" w:cs="Arial"/>
                <w:sz w:val="16"/>
                <w:szCs w:val="16"/>
                <w:lang w:val="es-CR" w:eastAsia="es-CR"/>
              </w:rPr>
              <w:t>700051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9120198" w14:textId="6154FD2E" w:rsidR="005F43C2" w:rsidRPr="0061427A" w:rsidRDefault="002721D6"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D4021A" w14:textId="77777777" w:rsidR="005F43C2" w:rsidRPr="0061427A" w:rsidRDefault="005F43C2"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A619023" w14:textId="77777777" w:rsidR="005F43C2" w:rsidRPr="0061427A" w:rsidRDefault="005F43C2"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E36FC0" w14:textId="56210B89" w:rsidR="005F43C2" w:rsidRPr="0061427A" w:rsidRDefault="005F43C2"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w:t>
            </w:r>
            <w:r w:rsidR="006C3683">
              <w:rPr>
                <w:rFonts w:ascii="Arial Narrow" w:hAnsi="Arial Narrow" w:cs="Arial"/>
                <w:sz w:val="16"/>
                <w:szCs w:val="16"/>
                <w:lang w:val="es-CR" w:eastAsia="es-CR"/>
              </w:rPr>
              <w:t>190</w:t>
            </w:r>
            <w:r>
              <w:rPr>
                <w:rFonts w:ascii="Arial Narrow" w:hAnsi="Arial Narrow" w:cs="Arial"/>
                <w:sz w:val="16"/>
                <w:szCs w:val="16"/>
                <w:lang w:val="es-CR" w:eastAsia="es-CR"/>
              </w:rPr>
              <w:t>.</w:t>
            </w:r>
            <w:r w:rsidR="006C3683">
              <w:rPr>
                <w:rFonts w:ascii="Arial Narrow" w:hAnsi="Arial Narrow" w:cs="Arial"/>
                <w:sz w:val="16"/>
                <w:szCs w:val="16"/>
                <w:lang w:val="es-CR" w:eastAsia="es-CR"/>
              </w:rPr>
              <w:t>000</w:t>
            </w:r>
            <w:r>
              <w:rPr>
                <w:rFonts w:ascii="Arial Narrow" w:hAnsi="Arial Narrow" w:cs="Arial"/>
                <w:sz w:val="16"/>
                <w:szCs w:val="16"/>
                <w:lang w:val="es-CR" w:eastAsia="es-CR"/>
              </w:rPr>
              <w:t>,</w:t>
            </w:r>
            <w:r w:rsidR="006C3683">
              <w:rPr>
                <w:rFonts w:ascii="Arial Narrow" w:hAnsi="Arial Narrow" w:cs="Arial"/>
                <w:sz w:val="16"/>
                <w:szCs w:val="16"/>
                <w:lang w:val="es-CR" w:eastAsia="es-CR"/>
              </w:rPr>
              <w:t>00</w:t>
            </w:r>
          </w:p>
        </w:tc>
        <w:tc>
          <w:tcPr>
            <w:tcW w:w="1134" w:type="dxa"/>
            <w:tcBorders>
              <w:top w:val="single" w:sz="4" w:space="0" w:color="auto"/>
              <w:left w:val="nil"/>
              <w:bottom w:val="single" w:sz="4" w:space="0" w:color="auto"/>
              <w:right w:val="single" w:sz="4" w:space="0" w:color="auto"/>
            </w:tcBorders>
            <w:vAlign w:val="center"/>
          </w:tcPr>
          <w:p w14:paraId="7F42D4D7" w14:textId="70FEE561" w:rsidR="005F43C2" w:rsidRPr="0061427A" w:rsidRDefault="005F43C2" w:rsidP="002B373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w:t>
            </w:r>
            <w:r w:rsidR="006C3683">
              <w:rPr>
                <w:rFonts w:ascii="Arial Narrow" w:hAnsi="Arial Narrow" w:cs="Arial"/>
                <w:sz w:val="16"/>
                <w:szCs w:val="16"/>
                <w:lang w:val="es-CR" w:eastAsia="es-CR"/>
              </w:rPr>
              <w:t>27</w:t>
            </w:r>
            <w:r>
              <w:rPr>
                <w:rFonts w:ascii="Arial Narrow" w:hAnsi="Arial Narrow" w:cs="Arial"/>
                <w:sz w:val="16"/>
                <w:szCs w:val="16"/>
                <w:lang w:val="es-CR" w:eastAsia="es-CR"/>
              </w:rPr>
              <w:t>.3</w:t>
            </w:r>
            <w:r w:rsidR="006C3683">
              <w:rPr>
                <w:rFonts w:ascii="Arial Narrow" w:hAnsi="Arial Narrow" w:cs="Arial"/>
                <w:sz w:val="16"/>
                <w:szCs w:val="16"/>
                <w:lang w:val="es-CR" w:eastAsia="es-CR"/>
              </w:rPr>
              <w:t>42</w:t>
            </w:r>
            <w:r>
              <w:rPr>
                <w:rFonts w:ascii="Arial Narrow" w:hAnsi="Arial Narrow" w:cs="Arial"/>
                <w:sz w:val="16"/>
                <w:szCs w:val="16"/>
                <w:lang w:val="es-CR" w:eastAsia="es-CR"/>
              </w:rPr>
              <w:t>,</w:t>
            </w:r>
            <w:r w:rsidR="006C3683">
              <w:rPr>
                <w:rFonts w:ascii="Arial Narrow" w:hAnsi="Arial Narrow" w:cs="Arial"/>
                <w:sz w:val="16"/>
                <w:szCs w:val="16"/>
                <w:lang w:val="es-CR" w:eastAsia="es-CR"/>
              </w:rPr>
              <w:t>44</w:t>
            </w:r>
          </w:p>
        </w:tc>
        <w:tc>
          <w:tcPr>
            <w:tcW w:w="850" w:type="dxa"/>
            <w:tcBorders>
              <w:top w:val="single" w:sz="4" w:space="0" w:color="auto"/>
              <w:left w:val="nil"/>
              <w:bottom w:val="single" w:sz="4" w:space="0" w:color="auto"/>
              <w:right w:val="single" w:sz="4" w:space="0" w:color="auto"/>
            </w:tcBorders>
            <w:shd w:val="clear" w:color="auto" w:fill="auto"/>
            <w:vAlign w:val="center"/>
          </w:tcPr>
          <w:p w14:paraId="41EC2FDF" w14:textId="6982CEF0" w:rsidR="005F43C2" w:rsidRPr="0061427A" w:rsidRDefault="006C3683" w:rsidP="002B3732">
            <w:pPr>
              <w:jc w:val="center"/>
              <w:rPr>
                <w:rFonts w:ascii="Arial Narrow" w:hAnsi="Arial Narrow" w:cs="Arial"/>
                <w:sz w:val="16"/>
                <w:szCs w:val="16"/>
                <w:lang w:val="es-CR" w:eastAsia="es-CR"/>
              </w:rPr>
            </w:pPr>
            <w:r>
              <w:rPr>
                <w:rFonts w:ascii="Arial Narrow" w:hAnsi="Arial Narrow" w:cs="Arial"/>
                <w:sz w:val="16"/>
                <w:szCs w:val="16"/>
                <w:lang w:val="es-CR" w:eastAsia="es-CR"/>
              </w:rPr>
              <w:t>221</w:t>
            </w:r>
            <w:r w:rsidR="005F43C2">
              <w:rPr>
                <w:rFonts w:ascii="Arial Narrow" w:hAnsi="Arial Narrow" w:cs="Arial"/>
                <w:sz w:val="16"/>
                <w:szCs w:val="16"/>
                <w:lang w:val="es-CR" w:eastAsia="es-CR"/>
              </w:rPr>
              <w:t>.</w:t>
            </w:r>
            <w:r>
              <w:rPr>
                <w:rFonts w:ascii="Arial Narrow" w:hAnsi="Arial Narrow" w:cs="Arial"/>
                <w:sz w:val="16"/>
                <w:szCs w:val="16"/>
                <w:lang w:val="es-CR" w:eastAsia="es-CR"/>
              </w:rPr>
              <w:t>221</w:t>
            </w:r>
            <w:r w:rsidR="005F43C2">
              <w:rPr>
                <w:rFonts w:ascii="Arial Narrow" w:hAnsi="Arial Narrow" w:cs="Arial"/>
                <w:sz w:val="16"/>
                <w:szCs w:val="16"/>
                <w:lang w:val="es-CR" w:eastAsia="es-CR"/>
              </w:rPr>
              <w:t>,</w:t>
            </w:r>
            <w:r>
              <w:rPr>
                <w:rFonts w:ascii="Arial Narrow" w:hAnsi="Arial Narrow" w:cs="Arial"/>
                <w:sz w:val="16"/>
                <w:szCs w:val="16"/>
                <w:lang w:val="es-CR" w:eastAsia="es-CR"/>
              </w:rPr>
              <w:t>01</w:t>
            </w:r>
          </w:p>
        </w:tc>
        <w:tc>
          <w:tcPr>
            <w:tcW w:w="1054" w:type="dxa"/>
            <w:tcBorders>
              <w:top w:val="single" w:sz="4" w:space="0" w:color="auto"/>
              <w:left w:val="nil"/>
              <w:bottom w:val="single" w:sz="4" w:space="0" w:color="auto"/>
              <w:right w:val="single" w:sz="4" w:space="0" w:color="auto"/>
            </w:tcBorders>
            <w:shd w:val="clear" w:color="auto" w:fill="auto"/>
            <w:vAlign w:val="center"/>
          </w:tcPr>
          <w:p w14:paraId="1CF549EB" w14:textId="15C1D430" w:rsidR="005F43C2" w:rsidRPr="00655308" w:rsidRDefault="006C3683" w:rsidP="002B373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w:t>
            </w:r>
            <w:r w:rsidR="005F43C2">
              <w:rPr>
                <w:rFonts w:ascii="Arial Narrow" w:hAnsi="Arial Narrow" w:cs="Arial"/>
                <w:sz w:val="16"/>
                <w:szCs w:val="16"/>
                <w:lang w:val="es-CR" w:eastAsia="es-CR"/>
              </w:rPr>
              <w:t>.</w:t>
            </w:r>
            <w:r>
              <w:rPr>
                <w:rFonts w:ascii="Arial Narrow" w:hAnsi="Arial Narrow" w:cs="Arial"/>
                <w:sz w:val="16"/>
                <w:szCs w:val="16"/>
                <w:lang w:val="es-CR" w:eastAsia="es-CR"/>
              </w:rPr>
              <w:t>438</w:t>
            </w:r>
            <w:r w:rsidR="005F43C2">
              <w:rPr>
                <w:rFonts w:ascii="Arial Narrow" w:hAnsi="Arial Narrow" w:cs="Arial"/>
                <w:sz w:val="16"/>
                <w:szCs w:val="16"/>
                <w:lang w:val="es-CR" w:eastAsia="es-CR"/>
              </w:rPr>
              <w:t>.</w:t>
            </w:r>
            <w:r>
              <w:rPr>
                <w:rFonts w:ascii="Arial Narrow" w:hAnsi="Arial Narrow" w:cs="Arial"/>
                <w:sz w:val="16"/>
                <w:szCs w:val="16"/>
                <w:lang w:val="es-CR" w:eastAsia="es-CR"/>
              </w:rPr>
              <w:t>563</w:t>
            </w:r>
            <w:r w:rsidR="005F43C2">
              <w:rPr>
                <w:rFonts w:ascii="Arial Narrow" w:hAnsi="Arial Narrow" w:cs="Arial"/>
                <w:sz w:val="16"/>
                <w:szCs w:val="16"/>
                <w:lang w:val="es-CR" w:eastAsia="es-CR"/>
              </w:rPr>
              <w:t>,</w:t>
            </w:r>
            <w:r>
              <w:rPr>
                <w:rFonts w:ascii="Arial Narrow" w:hAnsi="Arial Narrow" w:cs="Arial"/>
                <w:sz w:val="16"/>
                <w:szCs w:val="16"/>
                <w:lang w:val="es-CR" w:eastAsia="es-CR"/>
              </w:rPr>
              <w:t>45</w:t>
            </w:r>
          </w:p>
        </w:tc>
      </w:tr>
      <w:tr w:rsidR="005F43C2" w:rsidRPr="00F67547" w14:paraId="4ED5FD25" w14:textId="77777777" w:rsidTr="002B3732">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62CF895F" w14:textId="77777777" w:rsidR="005F43C2" w:rsidRPr="00F67547" w:rsidRDefault="005F43C2" w:rsidP="002B3732">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025D430C" w14:textId="77777777" w:rsidR="005F43C2" w:rsidRDefault="005F43C2" w:rsidP="005F43C2">
      <w:pPr>
        <w:spacing w:line="360" w:lineRule="auto"/>
        <w:jc w:val="both"/>
        <w:rPr>
          <w:rFonts w:cs="Arial"/>
          <w:bCs/>
          <w:sz w:val="22"/>
        </w:rPr>
      </w:pPr>
    </w:p>
    <w:p w14:paraId="4EE1C53A" w14:textId="25C95FF9" w:rsidR="005F43C2" w:rsidRDefault="00C13665" w:rsidP="005F43C2">
      <w:pPr>
        <w:spacing w:line="360" w:lineRule="auto"/>
        <w:jc w:val="both"/>
        <w:rPr>
          <w:sz w:val="22"/>
          <w:szCs w:val="22"/>
        </w:rPr>
      </w:pPr>
      <w:r>
        <w:rPr>
          <w:b/>
          <w:bCs/>
          <w:sz w:val="22"/>
          <w:szCs w:val="22"/>
        </w:rPr>
        <w:t>2</w:t>
      </w:r>
      <w:r w:rsidR="005F43C2">
        <w:rPr>
          <w:b/>
          <w:bCs/>
          <w:sz w:val="22"/>
          <w:szCs w:val="22"/>
        </w:rPr>
        <w:t>)</w:t>
      </w:r>
      <w:r w:rsidR="005F43C2">
        <w:rPr>
          <w:sz w:val="22"/>
          <w:szCs w:val="22"/>
        </w:rPr>
        <w:t xml:space="preserve"> Será responsabilidad de la entidad autorizada, velar porque </w:t>
      </w:r>
      <w:r w:rsidR="006C3683" w:rsidRPr="00FD161B">
        <w:rPr>
          <w:rFonts w:cs="Arial"/>
          <w:bCs/>
          <w:sz w:val="22"/>
          <w:szCs w:val="22"/>
        </w:rPr>
        <w:t>la vivienda cumpla con las especificaciones técnicas de la Directriz Gubernamental Nº 27</w:t>
      </w:r>
      <w:r w:rsidR="006C3683">
        <w:rPr>
          <w:rFonts w:cs="Arial"/>
          <w:bCs/>
          <w:sz w:val="22"/>
          <w:szCs w:val="22"/>
        </w:rPr>
        <w:t xml:space="preserve">, y que al </w:t>
      </w:r>
      <w:r w:rsidR="005F43C2">
        <w:rPr>
          <w:sz w:val="22"/>
          <w:szCs w:val="22"/>
        </w:rPr>
        <w:t>momento de la formalización, la familia beneficiaria reciba el bien libre de gravámenes, sin deudas y con los impuestos nacionales y municipales al día.</w:t>
      </w:r>
    </w:p>
    <w:p w14:paraId="46581FCF" w14:textId="77777777" w:rsidR="005F43C2" w:rsidRPr="00F80BE0" w:rsidRDefault="005F43C2" w:rsidP="005F43C2">
      <w:pPr>
        <w:spacing w:line="360" w:lineRule="auto"/>
        <w:jc w:val="both"/>
        <w:rPr>
          <w:rFonts w:cs="Arial"/>
          <w:bCs/>
          <w:sz w:val="16"/>
          <w:szCs w:val="16"/>
        </w:rPr>
      </w:pPr>
    </w:p>
    <w:p w14:paraId="3DC91B98" w14:textId="234556E2" w:rsidR="005F43C2" w:rsidRDefault="00C13665" w:rsidP="005F43C2">
      <w:pPr>
        <w:spacing w:line="360" w:lineRule="auto"/>
        <w:jc w:val="both"/>
        <w:rPr>
          <w:rFonts w:cs="Arial"/>
          <w:bCs/>
          <w:sz w:val="22"/>
          <w:szCs w:val="22"/>
        </w:rPr>
      </w:pPr>
      <w:r>
        <w:rPr>
          <w:rFonts w:cs="Arial"/>
          <w:b/>
          <w:bCs/>
          <w:sz w:val="22"/>
          <w:szCs w:val="22"/>
        </w:rPr>
        <w:t>3</w:t>
      </w:r>
      <w:r w:rsidR="005F43C2">
        <w:rPr>
          <w:rFonts w:cs="Arial"/>
          <w:b/>
          <w:bCs/>
          <w:sz w:val="22"/>
          <w:szCs w:val="22"/>
        </w:rPr>
        <w:t>)</w:t>
      </w:r>
      <w:r w:rsidR="005F43C2">
        <w:rPr>
          <w:rFonts w:cs="Arial"/>
          <w:bCs/>
          <w:sz w:val="22"/>
          <w:szCs w:val="22"/>
        </w:rPr>
        <w:t xml:space="preserve"> Los gastos de formalización correspondientes a la inscripción registral y compraventa, deberán pagarse en partes iguales por parte del vendedor y la familia beneficiaria.</w:t>
      </w:r>
    </w:p>
    <w:p w14:paraId="6734766D" w14:textId="77777777" w:rsidR="005F43C2" w:rsidRDefault="005F43C2" w:rsidP="005F43C2">
      <w:pPr>
        <w:spacing w:line="360" w:lineRule="auto"/>
        <w:jc w:val="both"/>
        <w:rPr>
          <w:rFonts w:cs="Arial"/>
          <w:bCs/>
          <w:sz w:val="22"/>
          <w:szCs w:val="22"/>
        </w:rPr>
      </w:pPr>
    </w:p>
    <w:p w14:paraId="62B01620" w14:textId="739E6E9D" w:rsidR="005F43C2" w:rsidRPr="00842C7B" w:rsidRDefault="00C13665" w:rsidP="005F43C2">
      <w:pPr>
        <w:spacing w:line="360" w:lineRule="auto"/>
        <w:jc w:val="both"/>
        <w:rPr>
          <w:rFonts w:cs="Arial"/>
          <w:color w:val="000000"/>
          <w:sz w:val="22"/>
          <w:szCs w:val="22"/>
        </w:rPr>
      </w:pPr>
      <w:r>
        <w:rPr>
          <w:rFonts w:cs="Arial"/>
          <w:b/>
          <w:color w:val="000000"/>
          <w:sz w:val="22"/>
          <w:szCs w:val="22"/>
        </w:rPr>
        <w:t>4</w:t>
      </w:r>
      <w:r w:rsidR="005F43C2" w:rsidRPr="0080398E">
        <w:rPr>
          <w:rFonts w:cs="Arial"/>
          <w:b/>
          <w:color w:val="000000"/>
          <w:sz w:val="22"/>
          <w:szCs w:val="22"/>
        </w:rPr>
        <w:t>)</w:t>
      </w:r>
      <w:r w:rsidR="005F43C2">
        <w:rPr>
          <w:rFonts w:cs="Arial"/>
          <w:color w:val="000000"/>
          <w:sz w:val="22"/>
          <w:szCs w:val="22"/>
        </w:rPr>
        <w:t xml:space="preserve"> De conformidad </w:t>
      </w:r>
      <w:r w:rsidR="005F43C2" w:rsidRPr="00842C7B">
        <w:rPr>
          <w:rFonts w:cs="Arial"/>
          <w:color w:val="000000"/>
          <w:sz w:val="22"/>
          <w:szCs w:val="22"/>
        </w:rPr>
        <w:t xml:space="preserve">con lo establecido en la cláusula Tercera del </w:t>
      </w:r>
      <w:r w:rsidR="005F43C2" w:rsidRPr="00842C7B">
        <w:rPr>
          <w:rFonts w:cs="Arial"/>
          <w:i/>
          <w:iCs/>
          <w:color w:val="000000"/>
          <w:sz w:val="22"/>
          <w:szCs w:val="22"/>
          <w:lang w:val="es-CR"/>
        </w:rPr>
        <w:t>"Convenio de traspaso de recursos de la Comisión Nacional de Prevención de Riesgos y Atención de Emergencias al Banco Hipotecario de la Vivienda",</w:t>
      </w:r>
      <w:r w:rsidR="005F43C2" w:rsidRPr="00842C7B">
        <w:rPr>
          <w:rFonts w:cs="Arial"/>
          <w:color w:val="000000"/>
          <w:sz w:val="22"/>
          <w:szCs w:val="22"/>
        </w:rPr>
        <w:t xml:space="preserve"> se solicita a la Junta Directiva de la </w:t>
      </w:r>
      <w:r w:rsidR="005F43C2" w:rsidRPr="00842C7B">
        <w:rPr>
          <w:rFonts w:cs="Arial"/>
          <w:iCs/>
          <w:color w:val="000000"/>
          <w:sz w:val="22"/>
          <w:szCs w:val="22"/>
          <w:lang w:val="es-CR"/>
        </w:rPr>
        <w:t>Comisión Nacional de Prevención de Riesgos y Atención de Emergencias</w:t>
      </w:r>
      <w:r w:rsidR="005F43C2" w:rsidRPr="00842C7B">
        <w:rPr>
          <w:rFonts w:cs="Arial"/>
          <w:color w:val="000000"/>
          <w:sz w:val="22"/>
          <w:szCs w:val="22"/>
        </w:rPr>
        <w:t>, la liberación de los recursos correspondientes</w:t>
      </w:r>
      <w:r w:rsidR="005F43C2" w:rsidRPr="00842C7B">
        <w:rPr>
          <w:rFonts w:cs="Arial"/>
          <w:color w:val="000000"/>
          <w:sz w:val="22"/>
          <w:szCs w:val="22"/>
          <w:lang w:val="es-CR"/>
        </w:rPr>
        <w:t>.</w:t>
      </w:r>
    </w:p>
    <w:p w14:paraId="184DC45C" w14:textId="77777777" w:rsidR="005F43C2" w:rsidRDefault="005F43C2" w:rsidP="005F43C2">
      <w:pPr>
        <w:spacing w:line="360" w:lineRule="auto"/>
        <w:jc w:val="both"/>
        <w:rPr>
          <w:rFonts w:cs="Arial"/>
          <w:bCs/>
          <w:sz w:val="16"/>
          <w:szCs w:val="16"/>
        </w:rPr>
      </w:pPr>
    </w:p>
    <w:p w14:paraId="7A72C520" w14:textId="2F95B1CF" w:rsidR="005F43C2" w:rsidRDefault="00C13665" w:rsidP="005F43C2">
      <w:pPr>
        <w:pStyle w:val="Ttulo2"/>
        <w:spacing w:line="360" w:lineRule="auto"/>
        <w:rPr>
          <w:rFonts w:cs="Arial"/>
          <w:bCs/>
          <w:sz w:val="16"/>
          <w:szCs w:val="16"/>
        </w:rPr>
      </w:pPr>
      <w:r>
        <w:rPr>
          <w:rFonts w:cs="Arial"/>
          <w:i w:val="0"/>
          <w:iCs/>
          <w:szCs w:val="22"/>
          <w:u w:val="none"/>
        </w:rPr>
        <w:t>5</w:t>
      </w:r>
      <w:r w:rsidR="005F43C2" w:rsidRPr="00E1723E">
        <w:rPr>
          <w:rFonts w:cs="Arial"/>
          <w:i w:val="0"/>
          <w:iCs/>
          <w:szCs w:val="22"/>
          <w:u w:val="none"/>
        </w:rPr>
        <w:t>)</w:t>
      </w:r>
      <w:r w:rsidR="005F43C2" w:rsidRPr="00E1723E">
        <w:rPr>
          <w:rFonts w:cs="Arial"/>
          <w:b w:val="0"/>
          <w:bCs/>
          <w:i w:val="0"/>
          <w:iCs/>
          <w:szCs w:val="22"/>
          <w:u w:val="none"/>
        </w:rPr>
        <w:t xml:space="preserve"> </w:t>
      </w:r>
      <w:r w:rsidR="005F43C2">
        <w:rPr>
          <w:rFonts w:cs="Arial"/>
          <w:b w:val="0"/>
          <w:bCs/>
          <w:i w:val="0"/>
          <w:iCs/>
          <w:u w:val="none"/>
          <w:lang w:val="es-ES_tradnl"/>
        </w:rPr>
        <w:t xml:space="preserve">Se instruye a </w:t>
      </w:r>
      <w:r w:rsidR="005F43C2" w:rsidRPr="00E1723E">
        <w:rPr>
          <w:rFonts w:cs="Arial"/>
          <w:b w:val="0"/>
          <w:bCs/>
          <w:i w:val="0"/>
          <w:iCs/>
          <w:u w:val="none"/>
          <w:lang w:val="es-ES_tradnl"/>
        </w:rPr>
        <w:t xml:space="preserve">la </w:t>
      </w:r>
      <w:r w:rsidR="005F43C2" w:rsidRPr="00E1723E">
        <w:rPr>
          <w:rFonts w:cs="Arial"/>
          <w:b w:val="0"/>
          <w:bCs/>
          <w:i w:val="0"/>
          <w:iCs/>
          <w:szCs w:val="22"/>
          <w:u w:val="none"/>
          <w:lang w:val="es-ES_tradnl"/>
        </w:rPr>
        <w:t>Administración, para que</w:t>
      </w:r>
      <w:r w:rsidR="005F43C2">
        <w:rPr>
          <w:rFonts w:cs="Arial"/>
          <w:b w:val="0"/>
          <w:bCs/>
          <w:i w:val="0"/>
          <w:iCs/>
          <w:szCs w:val="22"/>
          <w:u w:val="none"/>
          <w:lang w:val="es-ES_tradnl"/>
        </w:rPr>
        <w:t xml:space="preserve"> </w:t>
      </w:r>
      <w:r w:rsidR="005F43C2" w:rsidRPr="00E1723E">
        <w:rPr>
          <w:rFonts w:cs="Arial"/>
          <w:b w:val="0"/>
          <w:bCs/>
          <w:i w:val="0"/>
          <w:iCs/>
          <w:szCs w:val="22"/>
          <w:u w:val="none"/>
          <w:lang w:val="es-ES_tradnl"/>
        </w:rPr>
        <w:t xml:space="preserve">solicite </w:t>
      </w:r>
      <w:r w:rsidR="005F43C2" w:rsidRPr="00E1723E">
        <w:rPr>
          <w:rFonts w:cs="Arial"/>
          <w:b w:val="0"/>
          <w:bCs/>
          <w:i w:val="0"/>
          <w:iCs/>
          <w:u w:val="none"/>
        </w:rPr>
        <w:t>a la</w:t>
      </w:r>
      <w:r w:rsidR="005F43C2">
        <w:rPr>
          <w:rFonts w:cs="Arial"/>
          <w:b w:val="0"/>
          <w:bCs/>
          <w:i w:val="0"/>
          <w:iCs/>
          <w:u w:val="none"/>
        </w:rPr>
        <w:t>s</w:t>
      </w:r>
      <w:r w:rsidR="005F43C2" w:rsidRPr="00E1723E">
        <w:rPr>
          <w:rFonts w:cs="Arial"/>
          <w:b w:val="0"/>
          <w:bCs/>
          <w:i w:val="0"/>
          <w:iCs/>
          <w:u w:val="none"/>
        </w:rPr>
        <w:t xml:space="preserve"> </w:t>
      </w:r>
      <w:r w:rsidR="005F43C2">
        <w:rPr>
          <w:rFonts w:cs="Arial"/>
          <w:b w:val="0"/>
          <w:bCs/>
          <w:i w:val="0"/>
          <w:iCs/>
          <w:u w:val="none"/>
        </w:rPr>
        <w:t xml:space="preserve">respectiva </w:t>
      </w:r>
      <w:r w:rsidR="005F43C2" w:rsidRPr="00E1723E">
        <w:rPr>
          <w:rFonts w:cs="Arial"/>
          <w:b w:val="0"/>
          <w:bCs/>
          <w:i w:val="0"/>
          <w:iCs/>
          <w:u w:val="none"/>
        </w:rPr>
        <w:t xml:space="preserve">Municipalidad, tomar las acciones que correspondan para que en </w:t>
      </w:r>
      <w:r w:rsidR="005F43C2">
        <w:rPr>
          <w:rFonts w:cs="Arial"/>
          <w:b w:val="0"/>
          <w:bCs/>
          <w:i w:val="0"/>
          <w:iCs/>
          <w:u w:val="none"/>
        </w:rPr>
        <w:t xml:space="preserve">el </w:t>
      </w:r>
      <w:r w:rsidR="006C3683">
        <w:rPr>
          <w:rFonts w:cs="Arial"/>
          <w:b w:val="0"/>
          <w:bCs/>
          <w:i w:val="0"/>
          <w:iCs/>
          <w:u w:val="none"/>
        </w:rPr>
        <w:t>lote</w:t>
      </w:r>
      <w:r w:rsidR="005F43C2">
        <w:rPr>
          <w:rFonts w:cs="Arial"/>
          <w:b w:val="0"/>
          <w:bCs/>
          <w:i w:val="0"/>
          <w:iCs/>
          <w:u w:val="none"/>
        </w:rPr>
        <w:t xml:space="preserve"> que ha sido </w:t>
      </w:r>
      <w:r w:rsidR="005F43C2" w:rsidRPr="00E1723E">
        <w:rPr>
          <w:rFonts w:cs="Arial"/>
          <w:b w:val="0"/>
          <w:bCs/>
          <w:i w:val="0"/>
          <w:iCs/>
          <w:u w:val="none"/>
        </w:rPr>
        <w:t>declarad</w:t>
      </w:r>
      <w:r w:rsidR="006C3683">
        <w:rPr>
          <w:rFonts w:cs="Arial"/>
          <w:b w:val="0"/>
          <w:bCs/>
          <w:i w:val="0"/>
          <w:iCs/>
          <w:u w:val="none"/>
        </w:rPr>
        <w:t>o</w:t>
      </w:r>
      <w:r w:rsidR="005F43C2" w:rsidRPr="00E1723E">
        <w:rPr>
          <w:rFonts w:cs="Arial"/>
          <w:b w:val="0"/>
          <w:bCs/>
          <w:i w:val="0"/>
          <w:iCs/>
          <w:u w:val="none"/>
        </w:rPr>
        <w:t xml:space="preserve"> inhabitable, no permita la construcción de viviendas.</w:t>
      </w:r>
    </w:p>
    <w:p w14:paraId="20015650" w14:textId="77777777" w:rsidR="005F43C2" w:rsidRPr="00F80BE0" w:rsidRDefault="005F43C2" w:rsidP="005F43C2">
      <w:pPr>
        <w:spacing w:line="360" w:lineRule="auto"/>
        <w:jc w:val="both"/>
        <w:rPr>
          <w:rFonts w:cs="Arial"/>
          <w:bCs/>
          <w:sz w:val="16"/>
          <w:szCs w:val="16"/>
        </w:rPr>
      </w:pPr>
    </w:p>
    <w:p w14:paraId="4745F0E6" w14:textId="69D209E2" w:rsidR="002B71CC" w:rsidRDefault="00C13665" w:rsidP="002B71CC">
      <w:pPr>
        <w:spacing w:line="360" w:lineRule="auto"/>
        <w:jc w:val="both"/>
        <w:rPr>
          <w:rFonts w:cs="Arial"/>
          <w:sz w:val="22"/>
          <w:szCs w:val="22"/>
        </w:rPr>
      </w:pPr>
      <w:r>
        <w:rPr>
          <w:rFonts w:cs="Arial"/>
          <w:b/>
          <w:bCs/>
          <w:sz w:val="22"/>
          <w:szCs w:val="22"/>
        </w:rPr>
        <w:t>6</w:t>
      </w:r>
      <w:r w:rsidR="005F43C2">
        <w:rPr>
          <w:rFonts w:cs="Arial"/>
          <w:b/>
          <w:bCs/>
          <w:sz w:val="22"/>
          <w:szCs w:val="22"/>
        </w:rPr>
        <w:t>)</w:t>
      </w:r>
      <w:r w:rsidR="005F43C2">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61376F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6B9F067" w14:textId="77777777" w:rsidR="002B71CC" w:rsidRPr="00D14EAF" w:rsidRDefault="002B71CC" w:rsidP="002B71CC">
      <w:pPr>
        <w:spacing w:line="360" w:lineRule="auto"/>
        <w:jc w:val="both"/>
        <w:rPr>
          <w:rFonts w:cs="Arial"/>
          <w:b/>
          <w:sz w:val="22"/>
        </w:rPr>
      </w:pPr>
      <w:r w:rsidRPr="00D14EAF">
        <w:rPr>
          <w:rFonts w:cs="Arial"/>
          <w:b/>
          <w:sz w:val="22"/>
        </w:rPr>
        <w:t>************</w:t>
      </w:r>
    </w:p>
    <w:p w14:paraId="640D79E8" w14:textId="77777777" w:rsidR="002B71CC" w:rsidRDefault="002B71CC" w:rsidP="002B71CC">
      <w:pPr>
        <w:spacing w:line="360" w:lineRule="auto"/>
        <w:jc w:val="both"/>
        <w:rPr>
          <w:rFonts w:cs="Arial"/>
          <w:sz w:val="22"/>
          <w:lang w:val="es-ES_tradnl"/>
        </w:rPr>
      </w:pPr>
    </w:p>
    <w:p w14:paraId="740AAC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B013714" w14:textId="77777777" w:rsidR="002B3732" w:rsidRPr="00BB303F" w:rsidRDefault="002B3732" w:rsidP="002B3732">
      <w:pPr>
        <w:spacing w:line="360" w:lineRule="auto"/>
        <w:jc w:val="both"/>
        <w:rPr>
          <w:rFonts w:cs="Arial"/>
          <w:b/>
          <w:bCs/>
          <w:sz w:val="22"/>
          <w:szCs w:val="22"/>
        </w:rPr>
      </w:pPr>
      <w:r w:rsidRPr="00BB303F">
        <w:rPr>
          <w:rFonts w:cs="Arial"/>
          <w:b/>
          <w:bCs/>
          <w:sz w:val="22"/>
          <w:szCs w:val="22"/>
        </w:rPr>
        <w:t>Considerando:</w:t>
      </w:r>
    </w:p>
    <w:p w14:paraId="08AAE1E5" w14:textId="77777777" w:rsidR="002B3732" w:rsidRPr="0022674F" w:rsidRDefault="002B3732" w:rsidP="002B3732">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w:t>
      </w:r>
      <w:proofErr w:type="spellStart"/>
      <w:r>
        <w:rPr>
          <w:rFonts w:cs="Arial"/>
          <w:sz w:val="22"/>
          <w:szCs w:val="22"/>
        </w:rPr>
        <w:t>Coocique</w:t>
      </w:r>
      <w:proofErr w:type="spellEnd"/>
      <w:r>
        <w:rPr>
          <w:rFonts w:cs="Arial"/>
          <w:sz w:val="22"/>
          <w:szCs w:val="22"/>
        </w:rPr>
        <w:t xml:space="preserve"> R.L.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en</w:t>
      </w:r>
      <w:r w:rsidRPr="002114E6">
        <w:rPr>
          <w:rFonts w:cs="Arial"/>
          <w:sz w:val="22"/>
          <w:szCs w:val="22"/>
        </w:rPr>
        <w:t xml:space="preserve"> el </w:t>
      </w:r>
      <w:r>
        <w:rPr>
          <w:rFonts w:cs="Arial"/>
          <w:sz w:val="22"/>
          <w:szCs w:val="22"/>
        </w:rPr>
        <w:t xml:space="preserve">proyecto habitacional Cocales de </w:t>
      </w:r>
      <w:proofErr w:type="spellStart"/>
      <w:r>
        <w:rPr>
          <w:rFonts w:cs="Arial"/>
          <w:sz w:val="22"/>
          <w:szCs w:val="22"/>
        </w:rPr>
        <w:t>Duacarí</w:t>
      </w:r>
      <w:proofErr w:type="spellEnd"/>
      <w:r w:rsidRPr="002114E6">
        <w:rPr>
          <w:rFonts w:cs="Arial"/>
          <w:sz w:val="22"/>
          <w:szCs w:val="22"/>
        </w:rPr>
        <w:t xml:space="preserve">, ubicado en el distrito </w:t>
      </w:r>
      <w:proofErr w:type="spellStart"/>
      <w:r>
        <w:rPr>
          <w:rFonts w:cs="Arial"/>
          <w:sz w:val="22"/>
          <w:szCs w:val="22"/>
        </w:rPr>
        <w:t>Duacarí</w:t>
      </w:r>
      <w:proofErr w:type="spellEnd"/>
      <w:r>
        <w:rPr>
          <w:rFonts w:cs="Arial"/>
          <w:sz w:val="22"/>
          <w:szCs w:val="22"/>
        </w:rPr>
        <w:t xml:space="preserve"> del </w:t>
      </w:r>
      <w:r w:rsidRPr="002114E6">
        <w:rPr>
          <w:rFonts w:cs="Arial"/>
          <w:sz w:val="22"/>
          <w:szCs w:val="22"/>
        </w:rPr>
        <w:t xml:space="preserve">cantón </w:t>
      </w:r>
      <w:r>
        <w:rPr>
          <w:rFonts w:cs="Arial"/>
          <w:sz w:val="22"/>
          <w:szCs w:val="22"/>
        </w:rPr>
        <w:t>de Guácimo, provincia de Limón</w:t>
      </w:r>
      <w:r w:rsidRPr="002114E6">
        <w:rPr>
          <w:rFonts w:cs="Arial"/>
          <w:sz w:val="22"/>
          <w:szCs w:val="22"/>
        </w:rPr>
        <w:t>.</w:t>
      </w:r>
    </w:p>
    <w:p w14:paraId="1EA8C9B0" w14:textId="77777777" w:rsidR="002B3732" w:rsidRPr="0022674F" w:rsidRDefault="002B3732" w:rsidP="002B3732">
      <w:pPr>
        <w:spacing w:line="360" w:lineRule="auto"/>
        <w:jc w:val="both"/>
        <w:rPr>
          <w:rFonts w:cs="Arial"/>
          <w:sz w:val="22"/>
          <w:szCs w:val="22"/>
        </w:rPr>
      </w:pPr>
    </w:p>
    <w:p w14:paraId="4C4E20F4" w14:textId="75DC1080" w:rsidR="002B3732" w:rsidRDefault="002B3732" w:rsidP="002B3732">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w:t>
      </w:r>
      <w:r w:rsidR="00E2522E">
        <w:rPr>
          <w:rFonts w:cs="Arial"/>
          <w:sz w:val="22"/>
          <w:szCs w:val="22"/>
        </w:rPr>
        <w:t xml:space="preserve">por medio del oficio UV-PV-D-049-2020, </w:t>
      </w:r>
      <w:proofErr w:type="spellStart"/>
      <w:r>
        <w:rPr>
          <w:rFonts w:cs="Arial"/>
          <w:sz w:val="22"/>
          <w:szCs w:val="22"/>
        </w:rPr>
        <w:t>Coocique</w:t>
      </w:r>
      <w:proofErr w:type="spellEnd"/>
      <w:r>
        <w:rPr>
          <w:rFonts w:cs="Arial"/>
          <w:sz w:val="22"/>
          <w:szCs w:val="22"/>
        </w:rPr>
        <w:t xml:space="preserve"> R.L.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E2522E">
        <w:rPr>
          <w:rFonts w:cs="Arial"/>
          <w:sz w:val="22"/>
          <w:szCs w:val="22"/>
        </w:rPr>
        <w:t>nueve</w:t>
      </w:r>
      <w:r>
        <w:rPr>
          <w:rFonts w:cs="Arial"/>
          <w:sz w:val="22"/>
          <w:szCs w:val="22"/>
        </w:rPr>
        <w:t xml:space="preserve"> núcleos familiares</w:t>
      </w:r>
      <w:r w:rsidRPr="00BB303F">
        <w:rPr>
          <w:rFonts w:cs="Arial"/>
          <w:sz w:val="22"/>
          <w:szCs w:val="22"/>
        </w:rPr>
        <w:t xml:space="preserve"> como consecuencia del </w:t>
      </w:r>
      <w:r>
        <w:rPr>
          <w:rFonts w:cs="Arial"/>
          <w:sz w:val="22"/>
          <w:szCs w:val="22"/>
        </w:rPr>
        <w:t>desinterés o la renuncia por parte de las familias beneficiadas originalmente</w:t>
      </w:r>
      <w:r w:rsidRPr="00BB303F">
        <w:rPr>
          <w:rFonts w:cs="Arial"/>
          <w:color w:val="000000"/>
          <w:sz w:val="22"/>
          <w:szCs w:val="22"/>
        </w:rPr>
        <w:t xml:space="preserve">; </w:t>
      </w:r>
      <w:r w:rsidR="00E2522E">
        <w:rPr>
          <w:rFonts w:cs="Arial"/>
          <w:color w:val="000000"/>
          <w:sz w:val="22"/>
          <w:szCs w:val="22"/>
        </w:rPr>
        <w:t xml:space="preserve">b) incluir una familia en el lote </w:t>
      </w:r>
      <w:r w:rsidR="00962ED9">
        <w:rPr>
          <w:rFonts w:cs="Arial"/>
          <w:color w:val="000000"/>
          <w:sz w:val="22"/>
          <w:szCs w:val="22"/>
        </w:rPr>
        <w:t>#131 que se encuentra sin adjudicar;</w:t>
      </w:r>
      <w:r w:rsidR="00E2522E">
        <w:rPr>
          <w:rFonts w:cs="Arial"/>
          <w:color w:val="000000"/>
          <w:sz w:val="22"/>
          <w:szCs w:val="22"/>
        </w:rPr>
        <w:t xml:space="preserve"> </w:t>
      </w:r>
      <w:r>
        <w:rPr>
          <w:rFonts w:cs="Arial"/>
          <w:color w:val="000000"/>
          <w:sz w:val="22"/>
          <w:szCs w:val="22"/>
        </w:rPr>
        <w:t xml:space="preserve">y </w:t>
      </w:r>
      <w:r w:rsidR="00E2522E">
        <w:rPr>
          <w:rFonts w:cs="Arial"/>
          <w:color w:val="000000"/>
          <w:sz w:val="22"/>
          <w:szCs w:val="22"/>
        </w:rPr>
        <w:t>c</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las nuevas familias a incluir en el proyecto.</w:t>
      </w:r>
    </w:p>
    <w:p w14:paraId="6C531D6F" w14:textId="77777777" w:rsidR="002B3732" w:rsidRDefault="002B3732" w:rsidP="002B3732">
      <w:pPr>
        <w:spacing w:line="360" w:lineRule="auto"/>
        <w:jc w:val="both"/>
        <w:rPr>
          <w:rFonts w:cs="Arial"/>
          <w:color w:val="000000"/>
          <w:sz w:val="22"/>
          <w:szCs w:val="22"/>
        </w:rPr>
      </w:pPr>
    </w:p>
    <w:p w14:paraId="4B9D21A3" w14:textId="4DF3F959" w:rsidR="002B3732" w:rsidRPr="00BB303F" w:rsidRDefault="002B3732" w:rsidP="002B3732">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E2522E">
        <w:rPr>
          <w:rFonts w:cs="Arial"/>
          <w:sz w:val="22"/>
          <w:szCs w:val="22"/>
        </w:rPr>
        <w:t>729</w:t>
      </w:r>
      <w:r w:rsidRPr="0022674F">
        <w:rPr>
          <w:rFonts w:cs="Arial"/>
          <w:sz w:val="22"/>
          <w:szCs w:val="22"/>
        </w:rPr>
        <w:t>-20</w:t>
      </w:r>
      <w:r>
        <w:rPr>
          <w:rFonts w:cs="Arial"/>
          <w:sz w:val="22"/>
          <w:szCs w:val="22"/>
        </w:rPr>
        <w:t xml:space="preserve">20 </w:t>
      </w:r>
      <w:r w:rsidRPr="0022674F">
        <w:rPr>
          <w:rFonts w:cs="Arial"/>
          <w:sz w:val="22"/>
          <w:szCs w:val="22"/>
        </w:rPr>
        <w:t xml:space="preserve">del </w:t>
      </w:r>
      <w:r w:rsidR="00E2522E">
        <w:rPr>
          <w:rFonts w:cs="Arial"/>
          <w:sz w:val="22"/>
          <w:szCs w:val="22"/>
        </w:rPr>
        <w:t>26</w:t>
      </w:r>
      <w:r w:rsidRPr="0022674F">
        <w:rPr>
          <w:rFonts w:cs="Arial"/>
          <w:sz w:val="22"/>
          <w:szCs w:val="22"/>
        </w:rPr>
        <w:t xml:space="preserve"> de </w:t>
      </w:r>
      <w:r>
        <w:rPr>
          <w:rFonts w:cs="Arial"/>
          <w:sz w:val="22"/>
          <w:szCs w:val="22"/>
        </w:rPr>
        <w:t>junio</w:t>
      </w:r>
      <w:r w:rsidRPr="0022674F">
        <w:rPr>
          <w:rFonts w:cs="Arial"/>
          <w:sz w:val="22"/>
          <w:szCs w:val="22"/>
        </w:rPr>
        <w:t xml:space="preserve"> de 20</w:t>
      </w:r>
      <w:r>
        <w:rPr>
          <w:rFonts w:cs="Arial"/>
          <w:sz w:val="22"/>
          <w:szCs w:val="22"/>
        </w:rPr>
        <w:t>20</w:t>
      </w:r>
      <w:r w:rsidRPr="0022674F">
        <w:rPr>
          <w:rFonts w:cs="Arial"/>
          <w:sz w:val="22"/>
          <w:szCs w:val="22"/>
        </w:rPr>
        <w:t xml:space="preserve"> –el cual es avalado por la Gerencia General con la nota GG-ME-</w:t>
      </w:r>
      <w:r>
        <w:rPr>
          <w:rFonts w:cs="Arial"/>
          <w:sz w:val="22"/>
          <w:szCs w:val="22"/>
        </w:rPr>
        <w:t>0</w:t>
      </w:r>
      <w:r w:rsidR="00E2522E">
        <w:rPr>
          <w:rFonts w:cs="Arial"/>
          <w:sz w:val="22"/>
          <w:szCs w:val="22"/>
        </w:rPr>
        <w:t>702</w:t>
      </w:r>
      <w:r w:rsidRPr="0022674F">
        <w:rPr>
          <w:rFonts w:cs="Arial"/>
          <w:sz w:val="22"/>
          <w:szCs w:val="22"/>
        </w:rPr>
        <w:t>-20</w:t>
      </w:r>
      <w:r>
        <w:rPr>
          <w:rFonts w:cs="Arial"/>
          <w:sz w:val="22"/>
          <w:szCs w:val="22"/>
        </w:rPr>
        <w:t>20</w:t>
      </w:r>
      <w:r w:rsidRPr="0022674F">
        <w:rPr>
          <w:rFonts w:cs="Arial"/>
          <w:sz w:val="22"/>
          <w:szCs w:val="22"/>
        </w:rPr>
        <w:t>, de</w:t>
      </w:r>
      <w:r w:rsidR="00E2522E">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 xml:space="preserve">de </w:t>
      </w:r>
      <w:proofErr w:type="spellStart"/>
      <w:r>
        <w:rPr>
          <w:rFonts w:cs="Arial"/>
          <w:sz w:val="22"/>
          <w:szCs w:val="22"/>
        </w:rPr>
        <w:t>Coocique</w:t>
      </w:r>
      <w:proofErr w:type="spellEnd"/>
      <w:r>
        <w:rPr>
          <w:rFonts w:cs="Arial"/>
          <w:sz w:val="22"/>
          <w:szCs w:val="22"/>
        </w:rPr>
        <w:t xml:space="preserve"> R.L.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66203CDC" w14:textId="77777777" w:rsidR="002B3732" w:rsidRPr="0022674F" w:rsidRDefault="002B3732" w:rsidP="002B3732">
      <w:pPr>
        <w:autoSpaceDE w:val="0"/>
        <w:autoSpaceDN w:val="0"/>
        <w:adjustRightInd w:val="0"/>
        <w:spacing w:line="360" w:lineRule="auto"/>
        <w:jc w:val="both"/>
        <w:rPr>
          <w:rFonts w:cs="Arial"/>
          <w:color w:val="000000"/>
          <w:sz w:val="22"/>
          <w:szCs w:val="22"/>
        </w:rPr>
      </w:pPr>
    </w:p>
    <w:p w14:paraId="7DCBAB2B" w14:textId="77777777" w:rsidR="002B3732" w:rsidRPr="0022674F" w:rsidRDefault="002B3732" w:rsidP="002B3732">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w:t>
      </w:r>
    </w:p>
    <w:p w14:paraId="09729C5E" w14:textId="77777777" w:rsidR="002B3732" w:rsidRDefault="002B3732" w:rsidP="002B3732">
      <w:pPr>
        <w:spacing w:line="360" w:lineRule="auto"/>
        <w:jc w:val="both"/>
        <w:rPr>
          <w:rFonts w:cs="Arial"/>
          <w:sz w:val="22"/>
          <w:szCs w:val="22"/>
        </w:rPr>
      </w:pPr>
    </w:p>
    <w:p w14:paraId="0CE56C7D" w14:textId="77777777" w:rsidR="002B3732" w:rsidRPr="00BB303F" w:rsidRDefault="002B3732" w:rsidP="002B3732">
      <w:pPr>
        <w:spacing w:line="360" w:lineRule="auto"/>
        <w:jc w:val="both"/>
        <w:rPr>
          <w:rFonts w:cs="Arial"/>
          <w:b/>
          <w:bCs/>
          <w:sz w:val="22"/>
        </w:rPr>
      </w:pPr>
      <w:r w:rsidRPr="00BB303F">
        <w:rPr>
          <w:rFonts w:cs="Arial"/>
          <w:b/>
          <w:bCs/>
          <w:sz w:val="22"/>
        </w:rPr>
        <w:t>Por tanto, se acuerda:</w:t>
      </w:r>
    </w:p>
    <w:p w14:paraId="4D3BE3F8" w14:textId="77777777" w:rsidR="00146E79" w:rsidRPr="00BB303F" w:rsidRDefault="00146E79" w:rsidP="00146E7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w:t>
      </w:r>
      <w:r w:rsidRPr="00BB303F">
        <w:rPr>
          <w:rFonts w:cs="Arial"/>
          <w:sz w:val="22"/>
          <w:szCs w:val="22"/>
        </w:rPr>
        <w:t xml:space="preserve">siguientes </w:t>
      </w:r>
      <w:r>
        <w:rPr>
          <w:rFonts w:cs="Arial"/>
          <w:sz w:val="22"/>
          <w:szCs w:val="22"/>
        </w:rPr>
        <w:t xml:space="preserve">nueve beneficiarios del </w:t>
      </w:r>
      <w:r w:rsidRPr="00BB303F">
        <w:rPr>
          <w:rFonts w:cs="Arial"/>
          <w:sz w:val="22"/>
          <w:szCs w:val="22"/>
        </w:rPr>
        <w:t xml:space="preserve">proyecto </w:t>
      </w:r>
      <w:r>
        <w:rPr>
          <w:rFonts w:cs="Arial"/>
          <w:sz w:val="22"/>
          <w:szCs w:val="22"/>
        </w:rPr>
        <w:t xml:space="preserve">Cocales de </w:t>
      </w:r>
      <w:proofErr w:type="spellStart"/>
      <w:r>
        <w:rPr>
          <w:rFonts w:cs="Arial"/>
          <w:sz w:val="22"/>
          <w:szCs w:val="22"/>
        </w:rPr>
        <w:t>Duacarí</w:t>
      </w:r>
      <w:proofErr w:type="spellEnd"/>
      <w:r w:rsidRPr="00BB303F">
        <w:rPr>
          <w:rFonts w:cs="Arial"/>
          <w:sz w:val="22"/>
          <w:szCs w:val="22"/>
        </w:rPr>
        <w:t>:</w:t>
      </w:r>
    </w:p>
    <w:p w14:paraId="0DA57A7D" w14:textId="77777777" w:rsidR="00146E79" w:rsidRPr="00BB303F" w:rsidRDefault="00146E79" w:rsidP="00146E79">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793"/>
        <w:gridCol w:w="1560"/>
        <w:gridCol w:w="2864"/>
        <w:gridCol w:w="1539"/>
      </w:tblGrid>
      <w:tr w:rsidR="00146E79" w:rsidRPr="00BB303F" w14:paraId="10E2B6D5" w14:textId="77777777" w:rsidTr="00EC5F24">
        <w:trPr>
          <w:trHeight w:val="340"/>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2058B546" w14:textId="77777777" w:rsidR="00146E79" w:rsidRPr="00BB303F" w:rsidRDefault="00146E79" w:rsidP="007D3903">
            <w:pPr>
              <w:jc w:val="center"/>
              <w:rPr>
                <w:rFonts w:cs="Arial"/>
                <w:b/>
                <w:bCs/>
                <w:sz w:val="20"/>
                <w:szCs w:val="20"/>
              </w:rPr>
            </w:pPr>
            <w:r w:rsidRPr="00BB303F">
              <w:rPr>
                <w:rFonts w:cs="Arial"/>
                <w:b/>
                <w:bCs/>
                <w:sz w:val="20"/>
                <w:szCs w:val="20"/>
              </w:rPr>
              <w:t>Nombre</w:t>
            </w:r>
          </w:p>
        </w:tc>
        <w:tc>
          <w:tcPr>
            <w:tcW w:w="1560" w:type="dxa"/>
            <w:tcBorders>
              <w:top w:val="single" w:sz="4" w:space="0" w:color="auto"/>
              <w:left w:val="nil"/>
              <w:bottom w:val="single" w:sz="4" w:space="0" w:color="auto"/>
              <w:right w:val="single" w:sz="12" w:space="0" w:color="auto"/>
            </w:tcBorders>
            <w:shd w:val="clear" w:color="auto" w:fill="auto"/>
            <w:vAlign w:val="center"/>
          </w:tcPr>
          <w:p w14:paraId="062F0A30" w14:textId="77777777" w:rsidR="00146E79" w:rsidRPr="00BB303F" w:rsidRDefault="00146E79" w:rsidP="007D3903">
            <w:pPr>
              <w:jc w:val="center"/>
              <w:rPr>
                <w:rFonts w:cs="Arial"/>
                <w:b/>
                <w:bCs/>
                <w:sz w:val="20"/>
                <w:szCs w:val="20"/>
              </w:rPr>
            </w:pPr>
            <w:r w:rsidRPr="00BB303F">
              <w:rPr>
                <w:rFonts w:cs="Arial"/>
                <w:b/>
                <w:bCs/>
                <w:sz w:val="20"/>
                <w:szCs w:val="20"/>
              </w:rPr>
              <w:t>Cédula</w:t>
            </w:r>
          </w:p>
        </w:tc>
        <w:tc>
          <w:tcPr>
            <w:tcW w:w="2864" w:type="dxa"/>
            <w:tcBorders>
              <w:top w:val="single" w:sz="4" w:space="0" w:color="auto"/>
              <w:left w:val="single" w:sz="12" w:space="0" w:color="auto"/>
              <w:bottom w:val="single" w:sz="4" w:space="0" w:color="auto"/>
              <w:right w:val="single" w:sz="4" w:space="0" w:color="auto"/>
            </w:tcBorders>
            <w:shd w:val="clear" w:color="auto" w:fill="auto"/>
            <w:vAlign w:val="center"/>
          </w:tcPr>
          <w:p w14:paraId="55A6790D" w14:textId="77777777" w:rsidR="00146E79" w:rsidRPr="00BB303F" w:rsidRDefault="00146E79" w:rsidP="007D3903">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E7EC89A" w14:textId="77777777" w:rsidR="00146E79" w:rsidRPr="00BB303F" w:rsidRDefault="00146E79" w:rsidP="007D3903">
            <w:pPr>
              <w:jc w:val="center"/>
              <w:rPr>
                <w:rFonts w:cs="Arial"/>
                <w:b/>
                <w:bCs/>
                <w:sz w:val="20"/>
                <w:szCs w:val="20"/>
              </w:rPr>
            </w:pPr>
            <w:r w:rsidRPr="00BB303F">
              <w:rPr>
                <w:rFonts w:cs="Arial"/>
                <w:b/>
                <w:bCs/>
                <w:sz w:val="20"/>
                <w:szCs w:val="20"/>
              </w:rPr>
              <w:t>Cédula</w:t>
            </w:r>
          </w:p>
        </w:tc>
      </w:tr>
      <w:tr w:rsidR="00146E79" w:rsidRPr="00BB303F" w14:paraId="74E77DD3" w14:textId="77777777" w:rsidTr="00EC5F24">
        <w:trPr>
          <w:trHeight w:val="340"/>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648CB8A8" w14:textId="77777777" w:rsidR="00146E79" w:rsidRPr="00BB303F" w:rsidRDefault="00146E79" w:rsidP="007D3903">
            <w:pPr>
              <w:rPr>
                <w:rFonts w:ascii="Arial Narrow" w:hAnsi="Arial Narrow" w:cs="Arial"/>
                <w:bCs/>
                <w:sz w:val="20"/>
                <w:szCs w:val="20"/>
              </w:rPr>
            </w:pPr>
            <w:r>
              <w:rPr>
                <w:rFonts w:ascii="Arial Narrow" w:hAnsi="Arial Narrow" w:cs="Arial"/>
                <w:bCs/>
                <w:sz w:val="20"/>
                <w:szCs w:val="20"/>
              </w:rPr>
              <w:t>Jarquín Barrera Rosa Emilia</w:t>
            </w:r>
          </w:p>
        </w:tc>
        <w:tc>
          <w:tcPr>
            <w:tcW w:w="1560" w:type="dxa"/>
            <w:tcBorders>
              <w:top w:val="single" w:sz="4" w:space="0" w:color="auto"/>
              <w:left w:val="nil"/>
              <w:bottom w:val="single" w:sz="4" w:space="0" w:color="auto"/>
              <w:right w:val="single" w:sz="12" w:space="0" w:color="auto"/>
            </w:tcBorders>
            <w:shd w:val="clear" w:color="auto" w:fill="auto"/>
            <w:vAlign w:val="center"/>
          </w:tcPr>
          <w:p w14:paraId="0594F67A" w14:textId="77777777" w:rsidR="00146E79" w:rsidRPr="00BB303F" w:rsidRDefault="00146E79" w:rsidP="007D3903">
            <w:pPr>
              <w:jc w:val="center"/>
              <w:rPr>
                <w:rFonts w:ascii="Arial Narrow" w:hAnsi="Arial Narrow" w:cs="Arial"/>
                <w:bCs/>
                <w:sz w:val="20"/>
                <w:szCs w:val="20"/>
              </w:rPr>
            </w:pPr>
            <w:r>
              <w:rPr>
                <w:rFonts w:ascii="Arial Narrow" w:hAnsi="Arial Narrow" w:cs="Arial"/>
                <w:bCs/>
                <w:sz w:val="20"/>
                <w:szCs w:val="20"/>
              </w:rPr>
              <w:t>155819348630</w:t>
            </w:r>
          </w:p>
        </w:tc>
        <w:tc>
          <w:tcPr>
            <w:tcW w:w="2864" w:type="dxa"/>
            <w:tcBorders>
              <w:top w:val="single" w:sz="4" w:space="0" w:color="auto"/>
              <w:left w:val="single" w:sz="12" w:space="0" w:color="auto"/>
              <w:bottom w:val="single" w:sz="4" w:space="0" w:color="auto"/>
              <w:right w:val="single" w:sz="4" w:space="0" w:color="auto"/>
            </w:tcBorders>
            <w:shd w:val="clear" w:color="auto" w:fill="auto"/>
            <w:vAlign w:val="center"/>
          </w:tcPr>
          <w:p w14:paraId="3EC059F2" w14:textId="77777777" w:rsidR="00146E79" w:rsidRPr="00BB303F" w:rsidRDefault="00146E79" w:rsidP="007D3903">
            <w:pPr>
              <w:rPr>
                <w:rFonts w:ascii="Arial Narrow" w:hAnsi="Arial Narrow" w:cs="Arial"/>
                <w:bCs/>
                <w:sz w:val="20"/>
                <w:szCs w:val="20"/>
              </w:rPr>
            </w:pPr>
            <w:r>
              <w:rPr>
                <w:rFonts w:ascii="Arial Narrow" w:hAnsi="Arial Narrow" w:cs="Arial"/>
                <w:bCs/>
                <w:sz w:val="20"/>
                <w:szCs w:val="20"/>
              </w:rPr>
              <w:t xml:space="preserve">Mora Peralta </w:t>
            </w:r>
            <w:proofErr w:type="spellStart"/>
            <w:r>
              <w:rPr>
                <w:rFonts w:ascii="Arial Narrow" w:hAnsi="Arial Narrow" w:cs="Arial"/>
                <w:bCs/>
                <w:sz w:val="20"/>
                <w:szCs w:val="20"/>
              </w:rPr>
              <w:t>Rodiney</w:t>
            </w:r>
            <w:proofErr w:type="spellEnd"/>
            <w:r>
              <w:rPr>
                <w:rFonts w:ascii="Arial Narrow" w:hAnsi="Arial Narrow" w:cs="Arial"/>
                <w:bCs/>
                <w:sz w:val="20"/>
                <w:szCs w:val="20"/>
              </w:rPr>
              <w:t xml:space="preserv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74477885" w14:textId="77777777" w:rsidR="00146E79" w:rsidRPr="00BB303F" w:rsidRDefault="00146E79" w:rsidP="007D3903">
            <w:pPr>
              <w:jc w:val="center"/>
              <w:rPr>
                <w:rFonts w:ascii="Arial Narrow" w:hAnsi="Arial Narrow" w:cs="Arial"/>
                <w:bCs/>
                <w:sz w:val="20"/>
                <w:szCs w:val="20"/>
              </w:rPr>
            </w:pPr>
            <w:r>
              <w:rPr>
                <w:rFonts w:ascii="Arial Narrow" w:hAnsi="Arial Narrow" w:cs="Arial"/>
                <w:bCs/>
                <w:sz w:val="20"/>
                <w:szCs w:val="20"/>
              </w:rPr>
              <w:t>7-0223-0710</w:t>
            </w:r>
          </w:p>
        </w:tc>
      </w:tr>
      <w:tr w:rsidR="00146E79" w:rsidRPr="00BB303F" w14:paraId="7BC06A72" w14:textId="77777777" w:rsidTr="00EC5F24">
        <w:trPr>
          <w:trHeight w:val="340"/>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6FD2FD10"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Pasos González José Ángel </w:t>
            </w:r>
          </w:p>
        </w:tc>
        <w:tc>
          <w:tcPr>
            <w:tcW w:w="1560" w:type="dxa"/>
            <w:tcBorders>
              <w:top w:val="single" w:sz="4" w:space="0" w:color="auto"/>
              <w:left w:val="nil"/>
              <w:bottom w:val="single" w:sz="4" w:space="0" w:color="auto"/>
              <w:right w:val="single" w:sz="12" w:space="0" w:color="auto"/>
            </w:tcBorders>
            <w:shd w:val="clear" w:color="auto" w:fill="auto"/>
            <w:vAlign w:val="center"/>
          </w:tcPr>
          <w:p w14:paraId="0C4340EF"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155812036420</w:t>
            </w:r>
          </w:p>
        </w:tc>
        <w:tc>
          <w:tcPr>
            <w:tcW w:w="2864" w:type="dxa"/>
            <w:tcBorders>
              <w:top w:val="single" w:sz="4" w:space="0" w:color="auto"/>
              <w:left w:val="single" w:sz="12" w:space="0" w:color="auto"/>
              <w:bottom w:val="single" w:sz="4" w:space="0" w:color="auto"/>
              <w:right w:val="single" w:sz="4" w:space="0" w:color="auto"/>
            </w:tcBorders>
            <w:shd w:val="clear" w:color="auto" w:fill="auto"/>
            <w:vAlign w:val="center"/>
          </w:tcPr>
          <w:p w14:paraId="0B1EB684" w14:textId="77777777" w:rsidR="00146E79" w:rsidRDefault="00146E79" w:rsidP="007D3903">
            <w:pPr>
              <w:rPr>
                <w:rFonts w:ascii="Arial Narrow" w:hAnsi="Arial Narrow" w:cs="Arial"/>
                <w:bCs/>
                <w:sz w:val="20"/>
                <w:szCs w:val="20"/>
              </w:rPr>
            </w:pPr>
            <w:r>
              <w:rPr>
                <w:rFonts w:ascii="Arial Narrow" w:hAnsi="Arial Narrow" w:cs="Arial"/>
                <w:bCs/>
                <w:sz w:val="20"/>
                <w:szCs w:val="20"/>
              </w:rPr>
              <w:t>Fabiola Trejos Gómez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344CA771"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7-0240-0360</w:t>
            </w:r>
          </w:p>
        </w:tc>
      </w:tr>
      <w:tr w:rsidR="00146E79" w:rsidRPr="00BB303F" w14:paraId="4A45C0DF" w14:textId="77777777" w:rsidTr="00EC5F24">
        <w:trPr>
          <w:trHeight w:val="340"/>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1FC093CC"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Serrano Pérez </w:t>
            </w:r>
            <w:proofErr w:type="spellStart"/>
            <w:r>
              <w:rPr>
                <w:rFonts w:ascii="Arial Narrow" w:hAnsi="Arial Narrow" w:cs="Arial"/>
                <w:bCs/>
                <w:sz w:val="20"/>
                <w:szCs w:val="20"/>
              </w:rPr>
              <w:t>Heili</w:t>
            </w:r>
            <w:proofErr w:type="spellEnd"/>
          </w:p>
        </w:tc>
        <w:tc>
          <w:tcPr>
            <w:tcW w:w="1560" w:type="dxa"/>
            <w:tcBorders>
              <w:top w:val="single" w:sz="4" w:space="0" w:color="auto"/>
              <w:left w:val="nil"/>
              <w:bottom w:val="single" w:sz="4" w:space="0" w:color="auto"/>
              <w:right w:val="single" w:sz="12" w:space="0" w:color="auto"/>
            </w:tcBorders>
            <w:shd w:val="clear" w:color="auto" w:fill="auto"/>
            <w:vAlign w:val="center"/>
          </w:tcPr>
          <w:p w14:paraId="39F2C0AB"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6-0326-0586</w:t>
            </w:r>
          </w:p>
        </w:tc>
        <w:tc>
          <w:tcPr>
            <w:tcW w:w="2864" w:type="dxa"/>
            <w:tcBorders>
              <w:top w:val="single" w:sz="4" w:space="0" w:color="auto"/>
              <w:left w:val="single" w:sz="12" w:space="0" w:color="auto"/>
              <w:bottom w:val="single" w:sz="4" w:space="0" w:color="auto"/>
              <w:right w:val="single" w:sz="4" w:space="0" w:color="auto"/>
            </w:tcBorders>
            <w:shd w:val="clear" w:color="auto" w:fill="auto"/>
            <w:vAlign w:val="center"/>
          </w:tcPr>
          <w:p w14:paraId="30D62582"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Coronado García Francisco </w:t>
            </w:r>
            <w:proofErr w:type="spellStart"/>
            <w:r>
              <w:rPr>
                <w:rFonts w:ascii="Arial Narrow" w:hAnsi="Arial Narrow" w:cs="Arial"/>
                <w:bCs/>
                <w:sz w:val="20"/>
                <w:szCs w:val="20"/>
              </w:rPr>
              <w:t>Dolcar</w:t>
            </w:r>
            <w:proofErr w:type="spellEnd"/>
            <w:r>
              <w:rPr>
                <w:rFonts w:ascii="Arial Narrow" w:hAnsi="Arial Narrow" w:cs="Arial"/>
                <w:bCs/>
                <w:sz w:val="20"/>
                <w:szCs w:val="20"/>
              </w:rPr>
              <w:t xml:space="preserv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2269A759"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1558222271300</w:t>
            </w:r>
          </w:p>
        </w:tc>
      </w:tr>
      <w:tr w:rsidR="00146E79" w:rsidRPr="00BB303F" w14:paraId="293B445D" w14:textId="77777777" w:rsidTr="00EC5F24">
        <w:trPr>
          <w:trHeight w:val="340"/>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7105060C"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Centeno Fajardo Ana Silvia </w:t>
            </w:r>
          </w:p>
        </w:tc>
        <w:tc>
          <w:tcPr>
            <w:tcW w:w="1560" w:type="dxa"/>
            <w:tcBorders>
              <w:top w:val="single" w:sz="4" w:space="0" w:color="auto"/>
              <w:left w:val="nil"/>
              <w:bottom w:val="single" w:sz="4" w:space="0" w:color="auto"/>
              <w:right w:val="single" w:sz="12" w:space="0" w:color="auto"/>
            </w:tcBorders>
            <w:shd w:val="clear" w:color="auto" w:fill="auto"/>
            <w:vAlign w:val="center"/>
          </w:tcPr>
          <w:p w14:paraId="68C5EECC"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7-0324-0486</w:t>
            </w:r>
          </w:p>
        </w:tc>
        <w:tc>
          <w:tcPr>
            <w:tcW w:w="2864" w:type="dxa"/>
            <w:tcBorders>
              <w:top w:val="single" w:sz="4" w:space="0" w:color="auto"/>
              <w:left w:val="single" w:sz="12" w:space="0" w:color="auto"/>
              <w:bottom w:val="single" w:sz="4" w:space="0" w:color="auto"/>
              <w:right w:val="single" w:sz="4" w:space="0" w:color="auto"/>
            </w:tcBorders>
            <w:shd w:val="clear" w:color="auto" w:fill="auto"/>
            <w:vAlign w:val="center"/>
          </w:tcPr>
          <w:p w14:paraId="0C66EC71" w14:textId="77777777" w:rsidR="00146E79" w:rsidRDefault="00146E79" w:rsidP="007D3903">
            <w:pPr>
              <w:rPr>
                <w:rFonts w:ascii="Arial Narrow" w:hAnsi="Arial Narrow" w:cs="Arial"/>
                <w:bCs/>
                <w:sz w:val="20"/>
                <w:szCs w:val="20"/>
              </w:rPr>
            </w:pPr>
            <w:proofErr w:type="spellStart"/>
            <w:r>
              <w:rPr>
                <w:rFonts w:ascii="Arial Narrow" w:hAnsi="Arial Narrow" w:cs="Arial"/>
                <w:bCs/>
                <w:sz w:val="20"/>
                <w:szCs w:val="20"/>
              </w:rPr>
              <w:t>Stefannía</w:t>
            </w:r>
            <w:proofErr w:type="spellEnd"/>
            <w:r>
              <w:rPr>
                <w:rFonts w:ascii="Arial Narrow" w:hAnsi="Arial Narrow" w:cs="Arial"/>
                <w:bCs/>
                <w:sz w:val="20"/>
                <w:szCs w:val="20"/>
              </w:rPr>
              <w:t xml:space="preserve"> Gómez Cisneros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38966D7"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7-0243-0731</w:t>
            </w:r>
          </w:p>
        </w:tc>
      </w:tr>
      <w:tr w:rsidR="00146E79" w:rsidRPr="00BB303F" w14:paraId="0F2D4494" w14:textId="77777777" w:rsidTr="00EC5F24">
        <w:trPr>
          <w:trHeight w:val="340"/>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61BA59BB"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Cruz </w:t>
            </w:r>
            <w:proofErr w:type="spellStart"/>
            <w:r>
              <w:rPr>
                <w:rFonts w:ascii="Arial Narrow" w:hAnsi="Arial Narrow" w:cs="Arial"/>
                <w:bCs/>
                <w:sz w:val="20"/>
                <w:szCs w:val="20"/>
              </w:rPr>
              <w:t>Lorio</w:t>
            </w:r>
            <w:proofErr w:type="spellEnd"/>
            <w:r>
              <w:rPr>
                <w:rFonts w:ascii="Arial Narrow" w:hAnsi="Arial Narrow" w:cs="Arial"/>
                <w:bCs/>
                <w:sz w:val="20"/>
                <w:szCs w:val="20"/>
              </w:rPr>
              <w:t xml:space="preserve"> Salvadora Argentina </w:t>
            </w:r>
          </w:p>
        </w:tc>
        <w:tc>
          <w:tcPr>
            <w:tcW w:w="1560" w:type="dxa"/>
            <w:tcBorders>
              <w:top w:val="single" w:sz="4" w:space="0" w:color="auto"/>
              <w:left w:val="nil"/>
              <w:bottom w:val="single" w:sz="4" w:space="0" w:color="auto"/>
              <w:right w:val="single" w:sz="12" w:space="0" w:color="auto"/>
            </w:tcBorders>
            <w:shd w:val="clear" w:color="auto" w:fill="auto"/>
            <w:vAlign w:val="center"/>
          </w:tcPr>
          <w:p w14:paraId="451152BE" w14:textId="7C14518C" w:rsidR="00146E79" w:rsidRDefault="00EC5F24" w:rsidP="007D3903">
            <w:pPr>
              <w:jc w:val="center"/>
              <w:rPr>
                <w:rFonts w:ascii="Arial Narrow" w:hAnsi="Arial Narrow" w:cs="Arial"/>
                <w:bCs/>
                <w:sz w:val="20"/>
                <w:szCs w:val="20"/>
              </w:rPr>
            </w:pPr>
            <w:r>
              <w:rPr>
                <w:rFonts w:ascii="Arial Narrow" w:hAnsi="Arial Narrow" w:cs="Arial"/>
                <w:bCs/>
                <w:sz w:val="20"/>
                <w:szCs w:val="20"/>
              </w:rPr>
              <w:t>155811589505</w:t>
            </w:r>
          </w:p>
        </w:tc>
        <w:tc>
          <w:tcPr>
            <w:tcW w:w="2864" w:type="dxa"/>
            <w:tcBorders>
              <w:top w:val="single" w:sz="4" w:space="0" w:color="auto"/>
              <w:left w:val="single" w:sz="12" w:space="0" w:color="auto"/>
            </w:tcBorders>
            <w:shd w:val="clear" w:color="auto" w:fill="auto"/>
            <w:vAlign w:val="center"/>
          </w:tcPr>
          <w:p w14:paraId="44A02DDF" w14:textId="77777777" w:rsidR="00146E79" w:rsidRDefault="00146E79" w:rsidP="007D3903">
            <w:pPr>
              <w:rPr>
                <w:rFonts w:ascii="Arial Narrow" w:hAnsi="Arial Narrow" w:cs="Arial"/>
                <w:bCs/>
                <w:sz w:val="20"/>
                <w:szCs w:val="20"/>
              </w:rPr>
            </w:pPr>
          </w:p>
        </w:tc>
        <w:tc>
          <w:tcPr>
            <w:tcW w:w="1539" w:type="dxa"/>
            <w:tcBorders>
              <w:top w:val="single" w:sz="4" w:space="0" w:color="auto"/>
            </w:tcBorders>
            <w:shd w:val="clear" w:color="auto" w:fill="auto"/>
            <w:vAlign w:val="center"/>
          </w:tcPr>
          <w:p w14:paraId="500C9E99" w14:textId="77777777" w:rsidR="00146E79" w:rsidRDefault="00146E79" w:rsidP="007D3903">
            <w:pPr>
              <w:jc w:val="center"/>
              <w:rPr>
                <w:rFonts w:ascii="Arial Narrow" w:hAnsi="Arial Narrow" w:cs="Arial"/>
                <w:bCs/>
                <w:sz w:val="20"/>
                <w:szCs w:val="20"/>
              </w:rPr>
            </w:pPr>
          </w:p>
        </w:tc>
      </w:tr>
    </w:tbl>
    <w:p w14:paraId="56AC91F2" w14:textId="77777777" w:rsidR="00146E79" w:rsidRPr="00BB303F" w:rsidRDefault="00146E79" w:rsidP="00146E79">
      <w:pPr>
        <w:spacing w:line="360" w:lineRule="auto"/>
        <w:jc w:val="both"/>
        <w:rPr>
          <w:rFonts w:cs="Arial"/>
          <w:sz w:val="22"/>
          <w:szCs w:val="22"/>
        </w:rPr>
      </w:pPr>
    </w:p>
    <w:p w14:paraId="3567C2E3" w14:textId="77777777" w:rsidR="00146E79" w:rsidRPr="00BB303F" w:rsidRDefault="00146E79" w:rsidP="00146E7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nueve</w:t>
      </w:r>
      <w:r w:rsidRPr="00BB303F">
        <w:rPr>
          <w:rFonts w:cs="Arial"/>
          <w:sz w:val="22"/>
          <w:szCs w:val="22"/>
        </w:rPr>
        <w:t xml:space="preserve"> beneficiarios del proyecto</w:t>
      </w:r>
      <w:r>
        <w:rPr>
          <w:rFonts w:cs="Arial"/>
          <w:sz w:val="22"/>
          <w:szCs w:val="22"/>
        </w:rPr>
        <w:t xml:space="preserve"> Cocales de </w:t>
      </w:r>
      <w:proofErr w:type="spellStart"/>
      <w:r>
        <w:rPr>
          <w:rFonts w:cs="Arial"/>
          <w:sz w:val="22"/>
          <w:szCs w:val="22"/>
        </w:rPr>
        <w:t>Duacarí</w:t>
      </w:r>
      <w:proofErr w:type="spellEnd"/>
      <w:r w:rsidRPr="00BB303F">
        <w:rPr>
          <w:rFonts w:cs="Arial"/>
          <w:sz w:val="22"/>
          <w:szCs w:val="22"/>
        </w:rPr>
        <w:t>:</w:t>
      </w:r>
    </w:p>
    <w:p w14:paraId="68AC4D5D" w14:textId="77777777" w:rsidR="00146E79" w:rsidRPr="00BB303F" w:rsidRDefault="00146E79" w:rsidP="00146E79">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935"/>
        <w:gridCol w:w="1559"/>
        <w:gridCol w:w="2694"/>
        <w:gridCol w:w="1568"/>
      </w:tblGrid>
      <w:tr w:rsidR="00146E79" w:rsidRPr="00BB303F" w14:paraId="5E74D4E0" w14:textId="77777777" w:rsidTr="00EC5F2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520CCE4" w14:textId="77777777" w:rsidR="00146E79" w:rsidRPr="00BB303F" w:rsidRDefault="00146E79" w:rsidP="007D3903">
            <w:pPr>
              <w:jc w:val="center"/>
              <w:rPr>
                <w:rFonts w:cs="Arial"/>
                <w:b/>
                <w:bCs/>
                <w:sz w:val="20"/>
                <w:szCs w:val="20"/>
              </w:rPr>
            </w:pPr>
            <w:r w:rsidRPr="00BB303F">
              <w:rPr>
                <w:rFonts w:cs="Arial"/>
                <w:b/>
                <w:bCs/>
                <w:sz w:val="20"/>
                <w:szCs w:val="20"/>
              </w:rPr>
              <w:lastRenderedPageBreak/>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6611414" w14:textId="77777777" w:rsidR="00146E79" w:rsidRPr="00BB303F" w:rsidRDefault="00146E79" w:rsidP="007D3903">
            <w:pPr>
              <w:jc w:val="center"/>
              <w:rPr>
                <w:rFonts w:cs="Arial"/>
                <w:b/>
                <w:bCs/>
                <w:sz w:val="20"/>
                <w:szCs w:val="20"/>
              </w:rPr>
            </w:pPr>
            <w:r w:rsidRPr="00BB303F">
              <w:rPr>
                <w:rFonts w:cs="Arial"/>
                <w:b/>
                <w:bCs/>
                <w:sz w:val="20"/>
                <w:szCs w:val="20"/>
              </w:rPr>
              <w:t>Cédula</w:t>
            </w: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154C2786" w14:textId="77777777" w:rsidR="00146E79" w:rsidRPr="00BB303F" w:rsidRDefault="00146E79" w:rsidP="007D3903">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594F482" w14:textId="77777777" w:rsidR="00146E79" w:rsidRPr="00BB303F" w:rsidRDefault="00146E79" w:rsidP="007D3903">
            <w:pPr>
              <w:jc w:val="center"/>
              <w:rPr>
                <w:rFonts w:cs="Arial"/>
                <w:b/>
                <w:bCs/>
                <w:sz w:val="20"/>
                <w:szCs w:val="20"/>
              </w:rPr>
            </w:pPr>
            <w:r w:rsidRPr="00BB303F">
              <w:rPr>
                <w:rFonts w:cs="Arial"/>
                <w:b/>
                <w:bCs/>
                <w:sz w:val="20"/>
                <w:szCs w:val="20"/>
              </w:rPr>
              <w:t>Cédula</w:t>
            </w:r>
          </w:p>
        </w:tc>
      </w:tr>
      <w:tr w:rsidR="00146E79" w:rsidRPr="00BB303F" w14:paraId="382FA9E1" w14:textId="77777777" w:rsidTr="00EC5F2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3177150" w14:textId="77777777" w:rsidR="00146E79" w:rsidRPr="00BB303F" w:rsidRDefault="00146E79" w:rsidP="007D3903">
            <w:pPr>
              <w:rPr>
                <w:rFonts w:ascii="Arial Narrow" w:hAnsi="Arial Narrow" w:cs="Arial"/>
                <w:bCs/>
                <w:sz w:val="20"/>
                <w:szCs w:val="20"/>
              </w:rPr>
            </w:pPr>
            <w:r>
              <w:rPr>
                <w:rFonts w:ascii="Arial Narrow" w:hAnsi="Arial Narrow" w:cs="Arial"/>
                <w:bCs/>
                <w:sz w:val="20"/>
                <w:szCs w:val="20"/>
              </w:rPr>
              <w:t xml:space="preserve">Varela Ramírez Angie del Carmen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562DF07" w14:textId="77777777" w:rsidR="00146E79" w:rsidRPr="00BB303F" w:rsidRDefault="00146E79" w:rsidP="007D3903">
            <w:pPr>
              <w:jc w:val="center"/>
              <w:rPr>
                <w:rFonts w:ascii="Arial Narrow" w:hAnsi="Arial Narrow" w:cs="Arial"/>
                <w:bCs/>
                <w:sz w:val="20"/>
                <w:szCs w:val="20"/>
              </w:rPr>
            </w:pPr>
            <w:r>
              <w:rPr>
                <w:rFonts w:ascii="Arial Narrow" w:hAnsi="Arial Narrow" w:cs="Arial"/>
                <w:bCs/>
                <w:sz w:val="20"/>
                <w:szCs w:val="20"/>
              </w:rPr>
              <w:t>7-0274-0435</w:t>
            </w: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6D130EFE" w14:textId="77777777" w:rsidR="00146E79" w:rsidRPr="00BB303F" w:rsidRDefault="00146E79" w:rsidP="007D3903">
            <w:pPr>
              <w:rPr>
                <w:rFonts w:ascii="Arial Narrow" w:hAnsi="Arial Narrow" w:cs="Arial"/>
                <w:bCs/>
                <w:sz w:val="20"/>
                <w:szCs w:val="20"/>
              </w:rPr>
            </w:pPr>
            <w:r>
              <w:rPr>
                <w:rFonts w:ascii="Arial Narrow" w:hAnsi="Arial Narrow" w:cs="Arial"/>
                <w:bCs/>
                <w:sz w:val="20"/>
                <w:szCs w:val="20"/>
              </w:rPr>
              <w:t xml:space="preserve">Molina Alvarado </w:t>
            </w:r>
            <w:proofErr w:type="spellStart"/>
            <w:r>
              <w:rPr>
                <w:rFonts w:ascii="Arial Narrow" w:hAnsi="Arial Narrow" w:cs="Arial"/>
                <w:bCs/>
                <w:sz w:val="20"/>
                <w:szCs w:val="20"/>
              </w:rPr>
              <w:t>Miledy</w:t>
            </w:r>
            <w:proofErr w:type="spellEnd"/>
            <w:r>
              <w:rPr>
                <w:rFonts w:ascii="Arial Narrow" w:hAnsi="Arial Narrow" w:cs="Arial"/>
                <w:bCs/>
                <w:sz w:val="20"/>
                <w:szCs w:val="20"/>
              </w:rPr>
              <w:t xml:space="preserv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0F33256E" w14:textId="77777777" w:rsidR="00146E79" w:rsidRPr="00BB303F" w:rsidRDefault="00146E79" w:rsidP="007D3903">
            <w:pPr>
              <w:jc w:val="center"/>
              <w:rPr>
                <w:rFonts w:ascii="Arial Narrow" w:hAnsi="Arial Narrow" w:cs="Arial"/>
                <w:bCs/>
                <w:sz w:val="20"/>
                <w:szCs w:val="20"/>
              </w:rPr>
            </w:pPr>
            <w:r>
              <w:rPr>
                <w:rFonts w:ascii="Arial Narrow" w:hAnsi="Arial Narrow" w:cs="Arial"/>
                <w:bCs/>
                <w:sz w:val="20"/>
                <w:szCs w:val="20"/>
              </w:rPr>
              <w:t>2-0756-0557</w:t>
            </w:r>
          </w:p>
        </w:tc>
      </w:tr>
      <w:tr w:rsidR="00146E79" w:rsidRPr="00BB303F" w14:paraId="79BAAAE7" w14:textId="77777777" w:rsidTr="00EC5F2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794EA11"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Zúñiga Jiménez Hazel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6E45309"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1-1304-0439</w:t>
            </w: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40525756" w14:textId="77777777" w:rsidR="00146E79" w:rsidRDefault="00146E79" w:rsidP="007D3903">
            <w:pPr>
              <w:rPr>
                <w:rFonts w:ascii="Arial Narrow" w:hAnsi="Arial Narrow" w:cs="Arial"/>
                <w:bCs/>
                <w:sz w:val="20"/>
                <w:szCs w:val="20"/>
              </w:rPr>
            </w:pPr>
            <w:proofErr w:type="spellStart"/>
            <w:r>
              <w:rPr>
                <w:rFonts w:ascii="Arial Narrow" w:hAnsi="Arial Narrow" w:cs="Arial"/>
                <w:bCs/>
                <w:sz w:val="20"/>
                <w:szCs w:val="20"/>
              </w:rPr>
              <w:t>Lorio</w:t>
            </w:r>
            <w:proofErr w:type="spellEnd"/>
            <w:r>
              <w:rPr>
                <w:rFonts w:ascii="Arial Narrow" w:hAnsi="Arial Narrow" w:cs="Arial"/>
                <w:bCs/>
                <w:sz w:val="20"/>
                <w:szCs w:val="20"/>
              </w:rPr>
              <w:t xml:space="preserve"> Díaz Soraida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31ED5AA1"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155818034424</w:t>
            </w:r>
          </w:p>
        </w:tc>
      </w:tr>
      <w:tr w:rsidR="00146E79" w:rsidRPr="00BB303F" w14:paraId="3E8887C0" w14:textId="77777777" w:rsidTr="00EC5F2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3B46A6"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Vargas Céspedes Mauren Tatiana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21202FB"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7-0246-0551</w:t>
            </w: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48092542"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Pérez </w:t>
            </w:r>
            <w:proofErr w:type="spellStart"/>
            <w:r>
              <w:rPr>
                <w:rFonts w:ascii="Arial Narrow" w:hAnsi="Arial Narrow" w:cs="Arial"/>
                <w:bCs/>
                <w:sz w:val="20"/>
                <w:szCs w:val="20"/>
              </w:rPr>
              <w:t>Pérez</w:t>
            </w:r>
            <w:proofErr w:type="spellEnd"/>
            <w:r>
              <w:rPr>
                <w:rFonts w:ascii="Arial Narrow" w:hAnsi="Arial Narrow" w:cs="Arial"/>
                <w:bCs/>
                <w:sz w:val="20"/>
                <w:szCs w:val="20"/>
              </w:rPr>
              <w:t xml:space="preserve"> Cristian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1E73928"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2-0712-0264</w:t>
            </w:r>
          </w:p>
        </w:tc>
      </w:tr>
      <w:tr w:rsidR="00146E79" w:rsidRPr="00BB303F" w14:paraId="0934FFF9" w14:textId="77777777" w:rsidTr="00EC5F2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CCB0E3"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Marenco Flores Laura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5AAA9AA"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1-1308-0010</w:t>
            </w: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3F3BB740"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Morgan Arce Herminia María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0F1D994"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7-0200-0678</w:t>
            </w:r>
          </w:p>
        </w:tc>
      </w:tr>
      <w:tr w:rsidR="00146E79" w:rsidRPr="00BB303F" w14:paraId="04D437B7" w14:textId="77777777" w:rsidTr="00EC5F2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14CBB03" w14:textId="77777777" w:rsidR="00146E79" w:rsidRDefault="00146E79" w:rsidP="007D3903">
            <w:pPr>
              <w:rPr>
                <w:rFonts w:ascii="Arial Narrow" w:hAnsi="Arial Narrow" w:cs="Arial"/>
                <w:bCs/>
                <w:sz w:val="20"/>
                <w:szCs w:val="20"/>
              </w:rPr>
            </w:pPr>
            <w:r>
              <w:rPr>
                <w:rFonts w:ascii="Arial Narrow" w:hAnsi="Arial Narrow" w:cs="Arial"/>
                <w:bCs/>
                <w:sz w:val="20"/>
                <w:szCs w:val="20"/>
              </w:rPr>
              <w:t xml:space="preserve">Castillo </w:t>
            </w:r>
            <w:proofErr w:type="spellStart"/>
            <w:r>
              <w:rPr>
                <w:rFonts w:ascii="Arial Narrow" w:hAnsi="Arial Narrow" w:cs="Arial"/>
                <w:bCs/>
                <w:sz w:val="20"/>
                <w:szCs w:val="20"/>
              </w:rPr>
              <w:t>Castillo</w:t>
            </w:r>
            <w:proofErr w:type="spellEnd"/>
            <w:r>
              <w:rPr>
                <w:rFonts w:ascii="Arial Narrow" w:hAnsi="Arial Narrow" w:cs="Arial"/>
                <w:bCs/>
                <w:sz w:val="20"/>
                <w:szCs w:val="20"/>
              </w:rPr>
              <w:t xml:space="preserve"> Lidia Elena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7AF4DD7" w14:textId="77777777" w:rsidR="00146E79" w:rsidRDefault="00146E79" w:rsidP="007D3903">
            <w:pPr>
              <w:jc w:val="center"/>
              <w:rPr>
                <w:rFonts w:ascii="Arial Narrow" w:hAnsi="Arial Narrow" w:cs="Arial"/>
                <w:bCs/>
                <w:sz w:val="20"/>
                <w:szCs w:val="20"/>
              </w:rPr>
            </w:pPr>
            <w:r>
              <w:rPr>
                <w:rFonts w:ascii="Arial Narrow" w:hAnsi="Arial Narrow" w:cs="Arial"/>
                <w:bCs/>
                <w:sz w:val="20"/>
                <w:szCs w:val="20"/>
              </w:rPr>
              <w:t>2-0646-0445</w:t>
            </w:r>
          </w:p>
        </w:tc>
        <w:tc>
          <w:tcPr>
            <w:tcW w:w="2694" w:type="dxa"/>
            <w:tcBorders>
              <w:top w:val="single" w:sz="4" w:space="0" w:color="auto"/>
              <w:left w:val="single" w:sz="12" w:space="0" w:color="auto"/>
            </w:tcBorders>
            <w:shd w:val="clear" w:color="auto" w:fill="auto"/>
            <w:vAlign w:val="center"/>
          </w:tcPr>
          <w:p w14:paraId="6B49EC39" w14:textId="77777777" w:rsidR="00146E79" w:rsidRDefault="00146E79" w:rsidP="007D3903">
            <w:pPr>
              <w:rPr>
                <w:rFonts w:ascii="Arial Narrow" w:hAnsi="Arial Narrow" w:cs="Arial"/>
                <w:bCs/>
                <w:sz w:val="20"/>
                <w:szCs w:val="20"/>
              </w:rPr>
            </w:pPr>
          </w:p>
        </w:tc>
        <w:tc>
          <w:tcPr>
            <w:tcW w:w="1568" w:type="dxa"/>
            <w:tcBorders>
              <w:top w:val="single" w:sz="4" w:space="0" w:color="auto"/>
            </w:tcBorders>
            <w:shd w:val="clear" w:color="auto" w:fill="auto"/>
            <w:vAlign w:val="center"/>
          </w:tcPr>
          <w:p w14:paraId="0DF82C9D" w14:textId="77777777" w:rsidR="00146E79" w:rsidRDefault="00146E79" w:rsidP="007D3903">
            <w:pPr>
              <w:jc w:val="center"/>
              <w:rPr>
                <w:rFonts w:ascii="Arial Narrow" w:hAnsi="Arial Narrow" w:cs="Arial"/>
                <w:bCs/>
                <w:sz w:val="20"/>
                <w:szCs w:val="20"/>
              </w:rPr>
            </w:pPr>
          </w:p>
        </w:tc>
      </w:tr>
    </w:tbl>
    <w:p w14:paraId="5C6A0F31" w14:textId="77777777" w:rsidR="00146E79" w:rsidRPr="00BB303F" w:rsidRDefault="00146E79" w:rsidP="00146E79">
      <w:pPr>
        <w:spacing w:line="360" w:lineRule="auto"/>
        <w:jc w:val="both"/>
        <w:rPr>
          <w:rFonts w:cs="Arial"/>
          <w:sz w:val="22"/>
          <w:szCs w:val="22"/>
        </w:rPr>
      </w:pPr>
    </w:p>
    <w:p w14:paraId="6BD5AEFA" w14:textId="77777777" w:rsidR="00146E79" w:rsidRDefault="00146E79" w:rsidP="00146E79">
      <w:pPr>
        <w:autoSpaceDE w:val="0"/>
        <w:autoSpaceDN w:val="0"/>
        <w:adjustRightInd w:val="0"/>
        <w:spacing w:line="360" w:lineRule="auto"/>
        <w:jc w:val="both"/>
        <w:rPr>
          <w:rFonts w:cs="Arial"/>
          <w:sz w:val="22"/>
          <w:szCs w:val="22"/>
        </w:rPr>
      </w:pPr>
      <w:r>
        <w:rPr>
          <w:rFonts w:cs="Arial"/>
          <w:b/>
          <w:sz w:val="22"/>
          <w:szCs w:val="22"/>
        </w:rPr>
        <w:t>3</w:t>
      </w:r>
      <w:r w:rsidRPr="00D16638">
        <w:rPr>
          <w:rFonts w:cs="Arial"/>
          <w:b/>
          <w:sz w:val="22"/>
          <w:szCs w:val="22"/>
        </w:rPr>
        <w:t>)</w:t>
      </w:r>
      <w:r>
        <w:rPr>
          <w:rFonts w:cs="Arial"/>
          <w:sz w:val="22"/>
          <w:szCs w:val="22"/>
        </w:rPr>
        <w:t xml:space="preserve"> Aprobar la inclusión de la familia que encabeza la señora Cenia del Carmen Obando Martínez, cédula de residencia 155815149720, como beneficiaria del lote # 131 del proyecto Cocales de </w:t>
      </w:r>
      <w:proofErr w:type="spellStart"/>
      <w:r>
        <w:rPr>
          <w:rFonts w:cs="Arial"/>
          <w:sz w:val="22"/>
          <w:szCs w:val="22"/>
        </w:rPr>
        <w:t>Duacarí</w:t>
      </w:r>
      <w:proofErr w:type="spellEnd"/>
      <w:r>
        <w:rPr>
          <w:rFonts w:cs="Arial"/>
          <w:sz w:val="22"/>
          <w:szCs w:val="22"/>
        </w:rPr>
        <w:t>.</w:t>
      </w:r>
    </w:p>
    <w:p w14:paraId="2EEAB3C1" w14:textId="77777777" w:rsidR="00962ED9" w:rsidRDefault="00962ED9" w:rsidP="002B3732">
      <w:pPr>
        <w:autoSpaceDE w:val="0"/>
        <w:autoSpaceDN w:val="0"/>
        <w:adjustRightInd w:val="0"/>
        <w:spacing w:line="360" w:lineRule="auto"/>
        <w:jc w:val="both"/>
        <w:rPr>
          <w:rFonts w:cs="Arial"/>
          <w:sz w:val="22"/>
          <w:szCs w:val="22"/>
        </w:rPr>
      </w:pPr>
    </w:p>
    <w:p w14:paraId="23B2C140" w14:textId="16ADA7E1" w:rsidR="002B71CC" w:rsidRDefault="00962ED9" w:rsidP="00962ED9">
      <w:pPr>
        <w:autoSpaceDE w:val="0"/>
        <w:autoSpaceDN w:val="0"/>
        <w:adjustRightInd w:val="0"/>
        <w:spacing w:line="360" w:lineRule="auto"/>
        <w:jc w:val="both"/>
        <w:rPr>
          <w:rFonts w:cs="Arial"/>
          <w:sz w:val="22"/>
          <w:szCs w:val="22"/>
        </w:rPr>
      </w:pPr>
      <w:r w:rsidRPr="00962ED9">
        <w:rPr>
          <w:rFonts w:cs="Arial"/>
          <w:b/>
          <w:bCs/>
          <w:sz w:val="22"/>
          <w:szCs w:val="22"/>
        </w:rPr>
        <w:t xml:space="preserve">4) </w:t>
      </w:r>
      <w:r w:rsidR="002B3732">
        <w:rPr>
          <w:rFonts w:cs="Arial"/>
          <w:sz w:val="22"/>
          <w:szCs w:val="22"/>
        </w:rPr>
        <w:t xml:space="preserve">Autorizar un financiamiento adicional e incorporar al contrato del proyecto Cocales de </w:t>
      </w:r>
      <w:proofErr w:type="spellStart"/>
      <w:r w:rsidR="002B3732">
        <w:rPr>
          <w:rFonts w:cs="Arial"/>
          <w:sz w:val="22"/>
          <w:szCs w:val="22"/>
        </w:rPr>
        <w:t>Duacarí</w:t>
      </w:r>
      <w:proofErr w:type="spellEnd"/>
      <w:r w:rsidR="002B3732">
        <w:rPr>
          <w:rFonts w:cs="Arial"/>
          <w:sz w:val="22"/>
          <w:szCs w:val="22"/>
        </w:rPr>
        <w:t xml:space="preserve">, </w:t>
      </w:r>
      <w:r w:rsidR="002B3732" w:rsidRPr="00BA0438">
        <w:rPr>
          <w:rFonts w:cs="Arial"/>
          <w:sz w:val="22"/>
          <w:szCs w:val="22"/>
        </w:rPr>
        <w:t xml:space="preserve">la suma total de </w:t>
      </w:r>
      <w:r w:rsidR="002B3732" w:rsidRPr="00BA0438">
        <w:rPr>
          <w:rFonts w:cs="Arial"/>
          <w:b/>
          <w:sz w:val="22"/>
          <w:szCs w:val="22"/>
        </w:rPr>
        <w:t>¢</w:t>
      </w:r>
      <w:r>
        <w:rPr>
          <w:rFonts w:cs="Arial"/>
          <w:b/>
          <w:sz w:val="22"/>
          <w:szCs w:val="22"/>
        </w:rPr>
        <w:t>2</w:t>
      </w:r>
      <w:r w:rsidR="002B3732">
        <w:rPr>
          <w:rFonts w:cs="Arial"/>
          <w:b/>
          <w:sz w:val="22"/>
          <w:szCs w:val="22"/>
        </w:rPr>
        <w:t>.</w:t>
      </w:r>
      <w:r>
        <w:rPr>
          <w:rFonts w:cs="Arial"/>
          <w:b/>
          <w:sz w:val="22"/>
          <w:szCs w:val="22"/>
        </w:rPr>
        <w:t>174</w:t>
      </w:r>
      <w:r w:rsidR="002B3732" w:rsidRPr="00BA0438">
        <w:rPr>
          <w:rFonts w:cs="Arial"/>
          <w:b/>
          <w:sz w:val="22"/>
          <w:szCs w:val="22"/>
        </w:rPr>
        <w:t>.</w:t>
      </w:r>
      <w:r>
        <w:rPr>
          <w:rFonts w:cs="Arial"/>
          <w:b/>
          <w:sz w:val="22"/>
          <w:szCs w:val="22"/>
        </w:rPr>
        <w:t>443</w:t>
      </w:r>
      <w:r w:rsidR="002B3732" w:rsidRPr="00BA0438">
        <w:rPr>
          <w:rFonts w:cs="Arial"/>
          <w:b/>
          <w:sz w:val="22"/>
          <w:szCs w:val="22"/>
        </w:rPr>
        <w:t>,</w:t>
      </w:r>
      <w:r w:rsidR="002B3732">
        <w:rPr>
          <w:rFonts w:cs="Arial"/>
          <w:b/>
          <w:sz w:val="22"/>
          <w:szCs w:val="22"/>
        </w:rPr>
        <w:t>7</w:t>
      </w:r>
      <w:r>
        <w:rPr>
          <w:rFonts w:cs="Arial"/>
          <w:b/>
          <w:sz w:val="22"/>
          <w:szCs w:val="22"/>
        </w:rPr>
        <w:t>3</w:t>
      </w:r>
      <w:r w:rsidR="002B3732" w:rsidRPr="00BA0438">
        <w:rPr>
          <w:rFonts w:cs="Arial"/>
          <w:sz w:val="22"/>
          <w:szCs w:val="22"/>
        </w:rPr>
        <w:t xml:space="preserve"> (</w:t>
      </w:r>
      <w:r>
        <w:rPr>
          <w:rFonts w:cs="Arial"/>
          <w:sz w:val="22"/>
          <w:szCs w:val="22"/>
        </w:rPr>
        <w:t>dos</w:t>
      </w:r>
      <w:r w:rsidR="002B3732">
        <w:rPr>
          <w:rFonts w:cs="Arial"/>
          <w:sz w:val="22"/>
          <w:szCs w:val="22"/>
        </w:rPr>
        <w:t xml:space="preserve"> mill</w:t>
      </w:r>
      <w:r>
        <w:rPr>
          <w:rFonts w:cs="Arial"/>
          <w:sz w:val="22"/>
          <w:szCs w:val="22"/>
        </w:rPr>
        <w:t xml:space="preserve">ones </w:t>
      </w:r>
      <w:r w:rsidR="002B3732">
        <w:rPr>
          <w:rFonts w:cs="Arial"/>
          <w:sz w:val="22"/>
          <w:szCs w:val="22"/>
        </w:rPr>
        <w:t xml:space="preserve">ciento </w:t>
      </w:r>
      <w:r>
        <w:rPr>
          <w:rFonts w:cs="Arial"/>
          <w:sz w:val="22"/>
          <w:szCs w:val="22"/>
        </w:rPr>
        <w:t xml:space="preserve">setenta y cuatro mil cuatrocientos cuarenta y tres </w:t>
      </w:r>
      <w:r w:rsidR="002B3732">
        <w:rPr>
          <w:rFonts w:cs="Arial"/>
          <w:sz w:val="22"/>
          <w:szCs w:val="22"/>
        </w:rPr>
        <w:t>colones con 7</w:t>
      </w:r>
      <w:r>
        <w:rPr>
          <w:rFonts w:cs="Arial"/>
          <w:sz w:val="22"/>
          <w:szCs w:val="22"/>
        </w:rPr>
        <w:t>3</w:t>
      </w:r>
      <w:r w:rsidR="002B3732">
        <w:rPr>
          <w:rFonts w:cs="Arial"/>
          <w:sz w:val="22"/>
          <w:szCs w:val="22"/>
        </w:rPr>
        <w:t>/100</w:t>
      </w:r>
      <w:r w:rsidR="002B3732" w:rsidRPr="00BA0438">
        <w:rPr>
          <w:rFonts w:cs="Arial"/>
          <w:sz w:val="22"/>
          <w:szCs w:val="22"/>
        </w:rPr>
        <w:t xml:space="preserve">), </w:t>
      </w:r>
      <w:r w:rsidR="002B3732">
        <w:rPr>
          <w:rFonts w:cs="Arial"/>
          <w:sz w:val="22"/>
          <w:szCs w:val="22"/>
        </w:rPr>
        <w:t>para sufragar los gastos de formalización de las diez nuevas familias incluidas en el proyecto, según el detalle que se consigna en el informe DF-OF-0</w:t>
      </w:r>
      <w:r>
        <w:rPr>
          <w:rFonts w:cs="Arial"/>
          <w:sz w:val="22"/>
          <w:szCs w:val="22"/>
        </w:rPr>
        <w:t>729</w:t>
      </w:r>
      <w:r w:rsidR="002B3732">
        <w:rPr>
          <w:rFonts w:cs="Arial"/>
          <w:sz w:val="22"/>
          <w:szCs w:val="22"/>
        </w:rPr>
        <w:t>-2020 de la Dirección FOSUVI.</w:t>
      </w:r>
    </w:p>
    <w:p w14:paraId="1BAC696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535966" w14:textId="77777777" w:rsidR="002B71CC" w:rsidRPr="00D14EAF" w:rsidRDefault="002B71CC" w:rsidP="002B71CC">
      <w:pPr>
        <w:spacing w:line="360" w:lineRule="auto"/>
        <w:jc w:val="both"/>
        <w:rPr>
          <w:rFonts w:cs="Arial"/>
          <w:b/>
          <w:sz w:val="22"/>
        </w:rPr>
      </w:pPr>
      <w:r w:rsidRPr="00D14EAF">
        <w:rPr>
          <w:rFonts w:cs="Arial"/>
          <w:b/>
          <w:sz w:val="22"/>
        </w:rPr>
        <w:t>************</w:t>
      </w:r>
    </w:p>
    <w:p w14:paraId="107176B2" w14:textId="77777777" w:rsidR="002B71CC" w:rsidRDefault="002B71CC" w:rsidP="002B71CC">
      <w:pPr>
        <w:spacing w:line="360" w:lineRule="auto"/>
        <w:jc w:val="both"/>
        <w:rPr>
          <w:rFonts w:cs="Arial"/>
          <w:sz w:val="22"/>
          <w:lang w:val="es-ES_tradnl"/>
        </w:rPr>
      </w:pPr>
    </w:p>
    <w:p w14:paraId="6BE355A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D272A86" w14:textId="77777777" w:rsidR="00F3078B" w:rsidRPr="00BB303F" w:rsidRDefault="00F3078B" w:rsidP="00F3078B">
      <w:pPr>
        <w:spacing w:line="360" w:lineRule="auto"/>
        <w:jc w:val="both"/>
        <w:rPr>
          <w:rFonts w:cs="Arial"/>
          <w:b/>
          <w:bCs/>
          <w:sz w:val="22"/>
          <w:szCs w:val="22"/>
        </w:rPr>
      </w:pPr>
      <w:r w:rsidRPr="00BB303F">
        <w:rPr>
          <w:rFonts w:cs="Arial"/>
          <w:b/>
          <w:bCs/>
          <w:sz w:val="22"/>
          <w:szCs w:val="22"/>
        </w:rPr>
        <w:t>Considerando:</w:t>
      </w:r>
    </w:p>
    <w:p w14:paraId="42974E91" w14:textId="77777777" w:rsidR="00F3078B" w:rsidRPr="00BB303F" w:rsidRDefault="00F3078B" w:rsidP="00F3078B">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sidRPr="00BB303F">
        <w:rPr>
          <w:rFonts w:cs="Arial"/>
          <w:sz w:val="22"/>
          <w:szCs w:val="22"/>
        </w:rPr>
        <w:t>.</w:t>
      </w:r>
    </w:p>
    <w:p w14:paraId="41ADDC21" w14:textId="77777777" w:rsidR="00F3078B" w:rsidRPr="00BB303F" w:rsidRDefault="00F3078B" w:rsidP="00F3078B">
      <w:pPr>
        <w:spacing w:line="360" w:lineRule="auto"/>
        <w:jc w:val="both"/>
        <w:rPr>
          <w:rFonts w:cs="Arial"/>
          <w:sz w:val="22"/>
          <w:szCs w:val="22"/>
        </w:rPr>
      </w:pPr>
    </w:p>
    <w:p w14:paraId="45E2B475" w14:textId="5ED984D3" w:rsidR="00F3078B" w:rsidRPr="00BB303F" w:rsidRDefault="00F3078B" w:rsidP="00F3078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FVR-GO-154-2020, la Fundación CR–Canadá ha solicitado</w:t>
      </w:r>
      <w:r w:rsidRPr="00BB303F">
        <w:rPr>
          <w:rFonts w:cs="Arial"/>
          <w:sz w:val="22"/>
          <w:szCs w:val="22"/>
        </w:rPr>
        <w:t xml:space="preserve"> la autorización de este Banco para sustituir </w:t>
      </w:r>
      <w:r>
        <w:rPr>
          <w:rFonts w:cs="Arial"/>
          <w:sz w:val="22"/>
          <w:szCs w:val="22"/>
        </w:rPr>
        <w:t>cuatro núcleos familiares</w:t>
      </w:r>
      <w:r w:rsidRPr="00BB303F">
        <w:rPr>
          <w:rFonts w:cs="Arial"/>
          <w:sz w:val="22"/>
          <w:szCs w:val="22"/>
        </w:rPr>
        <w:t xml:space="preserve"> del citado proyecto de vivienda, como consecuencia del incumplimiento de requisitos </w:t>
      </w:r>
      <w:r>
        <w:rPr>
          <w:rFonts w:cs="Arial"/>
          <w:sz w:val="22"/>
          <w:szCs w:val="22"/>
        </w:rPr>
        <w:t xml:space="preserve">o del desinterés </w:t>
      </w:r>
      <w:r w:rsidRPr="00BB303F">
        <w:rPr>
          <w:rFonts w:cs="Arial"/>
          <w:sz w:val="22"/>
          <w:szCs w:val="22"/>
        </w:rPr>
        <w:t xml:space="preserve">por parte de los </w:t>
      </w:r>
      <w:r w:rsidRPr="00BB303F">
        <w:rPr>
          <w:rFonts w:cs="Arial"/>
          <w:color w:val="000000"/>
          <w:sz w:val="22"/>
          <w:szCs w:val="22"/>
        </w:rPr>
        <w:t>beneficiarios originales.</w:t>
      </w:r>
    </w:p>
    <w:p w14:paraId="2531B782" w14:textId="77777777" w:rsidR="00F3078B" w:rsidRPr="00BB303F" w:rsidRDefault="00F3078B" w:rsidP="00F3078B">
      <w:pPr>
        <w:spacing w:line="360" w:lineRule="auto"/>
        <w:jc w:val="both"/>
        <w:rPr>
          <w:rFonts w:cs="Arial"/>
          <w:sz w:val="22"/>
          <w:szCs w:val="22"/>
        </w:rPr>
      </w:pPr>
    </w:p>
    <w:p w14:paraId="7F59C93E" w14:textId="39423643" w:rsidR="00F3078B" w:rsidRPr="00BB303F" w:rsidRDefault="00F3078B" w:rsidP="00F3078B">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0730</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26</w:t>
      </w:r>
      <w:r w:rsidRPr="00BB303F">
        <w:rPr>
          <w:rFonts w:cs="Arial"/>
          <w:sz w:val="22"/>
          <w:szCs w:val="22"/>
        </w:rPr>
        <w:t xml:space="preserve"> de </w:t>
      </w:r>
      <w:r>
        <w:rPr>
          <w:rFonts w:cs="Arial"/>
          <w:sz w:val="22"/>
          <w:szCs w:val="22"/>
        </w:rPr>
        <w:t>junio</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0699</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328A599E" w14:textId="77777777" w:rsidR="00F3078B" w:rsidRDefault="00F3078B" w:rsidP="00F3078B">
      <w:pPr>
        <w:spacing w:line="360" w:lineRule="auto"/>
        <w:jc w:val="both"/>
        <w:rPr>
          <w:rFonts w:cs="Arial"/>
          <w:sz w:val="22"/>
          <w:szCs w:val="22"/>
        </w:rPr>
      </w:pPr>
    </w:p>
    <w:p w14:paraId="009CD340" w14:textId="714C477D" w:rsidR="00F3078B" w:rsidRDefault="00F3078B" w:rsidP="00F3078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DF-OF-0730-2020.</w:t>
      </w:r>
    </w:p>
    <w:p w14:paraId="1B60F15B" w14:textId="77777777" w:rsidR="00F3078B" w:rsidRDefault="00F3078B" w:rsidP="00F3078B">
      <w:pPr>
        <w:spacing w:line="360" w:lineRule="auto"/>
        <w:jc w:val="both"/>
        <w:rPr>
          <w:rFonts w:cs="Arial"/>
          <w:sz w:val="22"/>
          <w:szCs w:val="22"/>
        </w:rPr>
      </w:pPr>
    </w:p>
    <w:p w14:paraId="7117DEE3" w14:textId="77777777" w:rsidR="00F3078B" w:rsidRPr="00BB303F" w:rsidRDefault="00F3078B" w:rsidP="00F3078B">
      <w:pPr>
        <w:spacing w:line="360" w:lineRule="auto"/>
        <w:jc w:val="both"/>
        <w:rPr>
          <w:rFonts w:cs="Arial"/>
          <w:b/>
          <w:bCs/>
          <w:sz w:val="22"/>
          <w:szCs w:val="22"/>
        </w:rPr>
      </w:pPr>
      <w:r w:rsidRPr="00BB303F">
        <w:rPr>
          <w:rFonts w:cs="Arial"/>
          <w:b/>
          <w:bCs/>
          <w:sz w:val="22"/>
          <w:szCs w:val="22"/>
        </w:rPr>
        <w:t>Por tanto, se acuerda:</w:t>
      </w:r>
    </w:p>
    <w:p w14:paraId="3BCEA3F6" w14:textId="420268B3" w:rsidR="00F3078B" w:rsidRPr="00BB303F" w:rsidRDefault="00F3078B" w:rsidP="00F3078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cuatro </w:t>
      </w:r>
      <w:r w:rsidRPr="00BB303F">
        <w:rPr>
          <w:rFonts w:cs="Arial"/>
          <w:sz w:val="22"/>
          <w:szCs w:val="22"/>
        </w:rPr>
        <w:t xml:space="preserve">beneficiarios del proyecto </w:t>
      </w:r>
      <w:r>
        <w:rPr>
          <w:rFonts w:cs="Arial"/>
          <w:sz w:val="22"/>
          <w:szCs w:val="22"/>
        </w:rPr>
        <w:t>habitacional Cartagena</w:t>
      </w:r>
      <w:r w:rsidRPr="00BB303F">
        <w:rPr>
          <w:rFonts w:cs="Arial"/>
          <w:sz w:val="22"/>
          <w:szCs w:val="22"/>
        </w:rPr>
        <w:t>:</w:t>
      </w:r>
    </w:p>
    <w:p w14:paraId="0174EF69" w14:textId="77777777" w:rsidR="00F3078B" w:rsidRPr="00BB303F" w:rsidRDefault="00F3078B" w:rsidP="00F3078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3078B" w:rsidRPr="00BB303F" w14:paraId="3D9A937F" w14:textId="77777777" w:rsidTr="00C725D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E1136DA" w14:textId="77777777" w:rsidR="00F3078B" w:rsidRPr="00BB303F" w:rsidRDefault="00F3078B" w:rsidP="00C725DB">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57253BC" w14:textId="77777777" w:rsidR="00F3078B" w:rsidRPr="00BB303F" w:rsidRDefault="00F3078B" w:rsidP="00C725DB">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E03597E" w14:textId="77777777" w:rsidR="00F3078B" w:rsidRPr="00BB303F" w:rsidRDefault="00F3078B" w:rsidP="00C725DB">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18D1CE7" w14:textId="77777777" w:rsidR="00F3078B" w:rsidRPr="00BB303F" w:rsidRDefault="00F3078B" w:rsidP="00C725DB">
            <w:pPr>
              <w:jc w:val="center"/>
              <w:rPr>
                <w:rFonts w:cs="Arial"/>
                <w:b/>
                <w:bCs/>
                <w:sz w:val="20"/>
                <w:szCs w:val="20"/>
              </w:rPr>
            </w:pPr>
            <w:r w:rsidRPr="00BB303F">
              <w:rPr>
                <w:rFonts w:cs="Arial"/>
                <w:b/>
                <w:bCs/>
                <w:sz w:val="20"/>
                <w:szCs w:val="20"/>
              </w:rPr>
              <w:t>Cédula</w:t>
            </w:r>
          </w:p>
        </w:tc>
      </w:tr>
      <w:tr w:rsidR="00F3078B" w:rsidRPr="00BB303F" w14:paraId="26F550E9" w14:textId="77777777" w:rsidTr="00D7019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E195736" w14:textId="34CF1AE2" w:rsidR="00F3078B" w:rsidRPr="00BB303F" w:rsidRDefault="00761CBA" w:rsidP="00C725DB">
            <w:pPr>
              <w:rPr>
                <w:rFonts w:ascii="Arial Narrow" w:hAnsi="Arial Narrow" w:cs="Arial"/>
                <w:bCs/>
                <w:sz w:val="20"/>
                <w:szCs w:val="20"/>
              </w:rPr>
            </w:pPr>
            <w:r>
              <w:rPr>
                <w:rFonts w:ascii="Arial Narrow" w:hAnsi="Arial Narrow" w:cs="Arial"/>
                <w:bCs/>
                <w:sz w:val="20"/>
                <w:szCs w:val="20"/>
              </w:rPr>
              <w:t>María Estrella García Morales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D3397EB" w14:textId="1F834687" w:rsidR="00F3078B" w:rsidRPr="00BB303F" w:rsidRDefault="00761CBA" w:rsidP="00C725DB">
            <w:pPr>
              <w:jc w:val="center"/>
              <w:rPr>
                <w:rFonts w:ascii="Arial Narrow" w:hAnsi="Arial Narrow" w:cs="Arial"/>
                <w:bCs/>
                <w:sz w:val="20"/>
                <w:szCs w:val="20"/>
              </w:rPr>
            </w:pPr>
            <w:r>
              <w:rPr>
                <w:rFonts w:ascii="Arial Narrow" w:hAnsi="Arial Narrow" w:cs="Arial"/>
                <w:bCs/>
                <w:sz w:val="20"/>
                <w:szCs w:val="20"/>
              </w:rPr>
              <w:t>7-0220-0429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F580264" w14:textId="7A0F7E68" w:rsidR="00F3078B" w:rsidRPr="00BB303F" w:rsidRDefault="00761CBA" w:rsidP="00C725DB">
            <w:pPr>
              <w:rPr>
                <w:rFonts w:ascii="Arial Narrow" w:hAnsi="Arial Narrow" w:cs="Arial"/>
                <w:bCs/>
                <w:sz w:val="20"/>
                <w:szCs w:val="20"/>
              </w:rPr>
            </w:pPr>
            <w:r>
              <w:rPr>
                <w:rFonts w:ascii="Arial Narrow" w:hAnsi="Arial Narrow" w:cs="Arial"/>
                <w:bCs/>
                <w:sz w:val="20"/>
                <w:szCs w:val="20"/>
              </w:rPr>
              <w:t>Mainor Osorno Espinoza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E607F03" w14:textId="0EB3B4CD" w:rsidR="00F3078B" w:rsidRPr="00BB303F" w:rsidRDefault="00761CBA" w:rsidP="00C725DB">
            <w:pPr>
              <w:jc w:val="center"/>
              <w:rPr>
                <w:rFonts w:ascii="Arial Narrow" w:hAnsi="Arial Narrow" w:cs="Arial"/>
                <w:bCs/>
                <w:sz w:val="20"/>
                <w:szCs w:val="20"/>
              </w:rPr>
            </w:pPr>
            <w:r>
              <w:rPr>
                <w:rFonts w:ascii="Arial Narrow" w:hAnsi="Arial Narrow" w:cs="Arial"/>
                <w:bCs/>
                <w:sz w:val="20"/>
                <w:szCs w:val="20"/>
              </w:rPr>
              <w:t>7-0130-0371</w:t>
            </w:r>
          </w:p>
        </w:tc>
      </w:tr>
      <w:tr w:rsidR="00761CBA" w:rsidRPr="00BB303F" w14:paraId="1930E8E5" w14:textId="77777777" w:rsidTr="00D7019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C2DC4AD" w14:textId="073DB528" w:rsidR="00F3078B" w:rsidRDefault="00761CBA" w:rsidP="00C725DB">
            <w:pPr>
              <w:rPr>
                <w:rFonts w:ascii="Arial Narrow" w:hAnsi="Arial Narrow" w:cs="Arial"/>
                <w:bCs/>
                <w:sz w:val="20"/>
                <w:szCs w:val="20"/>
              </w:rPr>
            </w:pPr>
            <w:r>
              <w:rPr>
                <w:rFonts w:ascii="Arial Narrow" w:hAnsi="Arial Narrow" w:cs="Arial"/>
                <w:bCs/>
                <w:sz w:val="20"/>
                <w:szCs w:val="20"/>
              </w:rPr>
              <w:t>Rey Isabel García Gómez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2DEE601" w14:textId="650F8C8A" w:rsidR="00F3078B" w:rsidRDefault="00761CBA" w:rsidP="00C725DB">
            <w:pPr>
              <w:jc w:val="center"/>
              <w:rPr>
                <w:rFonts w:ascii="Arial Narrow" w:hAnsi="Arial Narrow" w:cs="Arial"/>
                <w:bCs/>
                <w:sz w:val="20"/>
                <w:szCs w:val="20"/>
              </w:rPr>
            </w:pPr>
            <w:r>
              <w:rPr>
                <w:rFonts w:ascii="Arial Narrow" w:hAnsi="Arial Narrow" w:cs="Arial"/>
                <w:bCs/>
                <w:sz w:val="20"/>
                <w:szCs w:val="20"/>
              </w:rPr>
              <w:t>155801513512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C2AA74D" w14:textId="5E6DDD87" w:rsidR="00F3078B" w:rsidRDefault="00761CBA" w:rsidP="00C725DB">
            <w:pPr>
              <w:rPr>
                <w:rFonts w:ascii="Arial Narrow" w:hAnsi="Arial Narrow" w:cs="Arial"/>
                <w:bCs/>
                <w:sz w:val="20"/>
                <w:szCs w:val="20"/>
              </w:rPr>
            </w:pPr>
            <w:r>
              <w:rPr>
                <w:rFonts w:ascii="Arial Narrow" w:hAnsi="Arial Narrow" w:cs="Arial"/>
                <w:bCs/>
                <w:sz w:val="20"/>
                <w:szCs w:val="20"/>
              </w:rPr>
              <w:t>Steven López Cordero</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B612764" w14:textId="0399536E" w:rsidR="00F3078B" w:rsidRDefault="00761CBA" w:rsidP="00C725DB">
            <w:pPr>
              <w:jc w:val="center"/>
              <w:rPr>
                <w:rFonts w:ascii="Arial Narrow" w:hAnsi="Arial Narrow" w:cs="Arial"/>
                <w:bCs/>
                <w:sz w:val="20"/>
                <w:szCs w:val="20"/>
              </w:rPr>
            </w:pPr>
            <w:r>
              <w:rPr>
                <w:rFonts w:ascii="Arial Narrow" w:hAnsi="Arial Narrow" w:cs="Arial"/>
                <w:bCs/>
                <w:sz w:val="20"/>
                <w:szCs w:val="20"/>
              </w:rPr>
              <w:t>7-0205-0992</w:t>
            </w:r>
          </w:p>
        </w:tc>
      </w:tr>
    </w:tbl>
    <w:p w14:paraId="04634A33" w14:textId="77777777" w:rsidR="00F3078B" w:rsidRPr="00BB303F" w:rsidRDefault="00F3078B" w:rsidP="00F3078B">
      <w:pPr>
        <w:spacing w:line="360" w:lineRule="auto"/>
        <w:jc w:val="both"/>
        <w:rPr>
          <w:rFonts w:cs="Arial"/>
          <w:sz w:val="22"/>
          <w:szCs w:val="22"/>
        </w:rPr>
      </w:pPr>
    </w:p>
    <w:p w14:paraId="7022320F" w14:textId="7B304067" w:rsidR="00F3078B" w:rsidRPr="00BB303F" w:rsidRDefault="00F3078B" w:rsidP="00F3078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cuatro</w:t>
      </w:r>
      <w:r w:rsidRPr="00BB303F">
        <w:rPr>
          <w:rFonts w:cs="Arial"/>
          <w:sz w:val="22"/>
          <w:szCs w:val="22"/>
        </w:rPr>
        <w:t xml:space="preserve"> beneficiarios del proyecto </w:t>
      </w:r>
      <w:r>
        <w:rPr>
          <w:rFonts w:cs="Arial"/>
          <w:sz w:val="22"/>
          <w:szCs w:val="22"/>
        </w:rPr>
        <w:t>Cartagena</w:t>
      </w:r>
      <w:r w:rsidRPr="00BB303F">
        <w:rPr>
          <w:rFonts w:cs="Arial"/>
          <w:sz w:val="22"/>
          <w:szCs w:val="22"/>
        </w:rPr>
        <w:t>:</w:t>
      </w:r>
    </w:p>
    <w:p w14:paraId="6AE757BE" w14:textId="77777777" w:rsidR="00F3078B" w:rsidRPr="00BB303F" w:rsidRDefault="00F3078B" w:rsidP="00F3078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3078B" w:rsidRPr="00BB303F" w14:paraId="6985422C" w14:textId="77777777" w:rsidTr="00C725D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1DFC40" w14:textId="77777777" w:rsidR="00F3078B" w:rsidRPr="00BB303F" w:rsidRDefault="00F3078B" w:rsidP="00C725DB">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162F034" w14:textId="77777777" w:rsidR="00F3078B" w:rsidRPr="00BB303F" w:rsidRDefault="00F3078B" w:rsidP="00C725DB">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BA5C346" w14:textId="77777777" w:rsidR="00F3078B" w:rsidRPr="00BB303F" w:rsidRDefault="00F3078B" w:rsidP="00C725DB">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14119BC" w14:textId="77777777" w:rsidR="00F3078B" w:rsidRPr="00BB303F" w:rsidRDefault="00F3078B" w:rsidP="00C725DB">
            <w:pPr>
              <w:jc w:val="center"/>
              <w:rPr>
                <w:rFonts w:cs="Arial"/>
                <w:b/>
                <w:bCs/>
                <w:sz w:val="20"/>
                <w:szCs w:val="20"/>
              </w:rPr>
            </w:pPr>
            <w:r w:rsidRPr="00BB303F">
              <w:rPr>
                <w:rFonts w:cs="Arial"/>
                <w:b/>
                <w:bCs/>
                <w:sz w:val="20"/>
                <w:szCs w:val="20"/>
              </w:rPr>
              <w:t>Cédula</w:t>
            </w:r>
          </w:p>
        </w:tc>
      </w:tr>
      <w:tr w:rsidR="00F3078B" w:rsidRPr="00BB303F" w14:paraId="7A6BF2A9" w14:textId="77777777" w:rsidTr="00D7019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8487C02" w14:textId="31BF32B8" w:rsidR="00F3078B" w:rsidRPr="00BB303F" w:rsidRDefault="00761CBA" w:rsidP="00C725DB">
            <w:pPr>
              <w:rPr>
                <w:rFonts w:ascii="Arial Narrow" w:hAnsi="Arial Narrow" w:cs="Arial"/>
                <w:bCs/>
                <w:sz w:val="20"/>
                <w:szCs w:val="20"/>
              </w:rPr>
            </w:pPr>
            <w:r>
              <w:rPr>
                <w:rFonts w:ascii="Arial Narrow" w:hAnsi="Arial Narrow" w:cs="Arial"/>
                <w:bCs/>
                <w:sz w:val="20"/>
                <w:szCs w:val="20"/>
              </w:rPr>
              <w:t>Claudia Villegas Obando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FCA3364" w14:textId="0770BC67" w:rsidR="00F3078B" w:rsidRPr="00BB303F" w:rsidRDefault="00761CBA" w:rsidP="00C725DB">
            <w:pPr>
              <w:jc w:val="center"/>
              <w:rPr>
                <w:rFonts w:ascii="Arial Narrow" w:hAnsi="Arial Narrow" w:cs="Arial"/>
                <w:bCs/>
                <w:sz w:val="20"/>
                <w:szCs w:val="20"/>
              </w:rPr>
            </w:pPr>
            <w:r>
              <w:rPr>
                <w:rFonts w:ascii="Arial Narrow" w:hAnsi="Arial Narrow" w:cs="Arial"/>
                <w:bCs/>
                <w:sz w:val="20"/>
                <w:szCs w:val="20"/>
              </w:rPr>
              <w:t>6-0261-0103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B2254ED" w14:textId="0DDE7834" w:rsidR="00F3078B" w:rsidRPr="00BB303F" w:rsidRDefault="00761CBA" w:rsidP="00C725DB">
            <w:pPr>
              <w:rPr>
                <w:rFonts w:ascii="Arial Narrow" w:hAnsi="Arial Narrow" w:cs="Arial"/>
                <w:bCs/>
                <w:sz w:val="20"/>
                <w:szCs w:val="20"/>
              </w:rPr>
            </w:pPr>
            <w:r>
              <w:rPr>
                <w:rFonts w:ascii="Arial Narrow" w:hAnsi="Arial Narrow" w:cs="Arial"/>
                <w:bCs/>
                <w:sz w:val="20"/>
                <w:szCs w:val="20"/>
              </w:rPr>
              <w:t>Nelson Adrián Rojas Artavia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F20DA86" w14:textId="7DA38029" w:rsidR="00F3078B" w:rsidRPr="00BB303F" w:rsidRDefault="00761CBA" w:rsidP="00C725DB">
            <w:pPr>
              <w:jc w:val="center"/>
              <w:rPr>
                <w:rFonts w:ascii="Arial Narrow" w:hAnsi="Arial Narrow" w:cs="Arial"/>
                <w:bCs/>
                <w:sz w:val="20"/>
                <w:szCs w:val="20"/>
              </w:rPr>
            </w:pPr>
            <w:r>
              <w:rPr>
                <w:rFonts w:ascii="Arial Narrow" w:hAnsi="Arial Narrow" w:cs="Arial"/>
                <w:bCs/>
                <w:sz w:val="20"/>
                <w:szCs w:val="20"/>
              </w:rPr>
              <w:t>3-0444-0908</w:t>
            </w:r>
          </w:p>
        </w:tc>
      </w:tr>
      <w:tr w:rsidR="00F3078B" w:rsidRPr="00BB303F" w14:paraId="6CDE69CC" w14:textId="77777777" w:rsidTr="00D7019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A492F23" w14:textId="56761A78" w:rsidR="00F3078B" w:rsidRDefault="00761CBA" w:rsidP="00C725DB">
            <w:pPr>
              <w:rPr>
                <w:rFonts w:ascii="Arial Narrow" w:hAnsi="Arial Narrow" w:cs="Arial"/>
                <w:bCs/>
                <w:sz w:val="20"/>
                <w:szCs w:val="20"/>
              </w:rPr>
            </w:pPr>
            <w:r>
              <w:rPr>
                <w:rFonts w:ascii="Arial Narrow" w:hAnsi="Arial Narrow" w:cs="Arial"/>
                <w:bCs/>
                <w:sz w:val="20"/>
                <w:szCs w:val="20"/>
              </w:rPr>
              <w:t>Luis Ángel Rodríguez Retana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4A2215E" w14:textId="4082B30B" w:rsidR="00F3078B" w:rsidRDefault="00761CBA" w:rsidP="00C725DB">
            <w:pPr>
              <w:jc w:val="center"/>
              <w:rPr>
                <w:rFonts w:ascii="Arial Narrow" w:hAnsi="Arial Narrow" w:cs="Arial"/>
                <w:bCs/>
                <w:sz w:val="20"/>
                <w:szCs w:val="20"/>
              </w:rPr>
            </w:pPr>
            <w:r>
              <w:rPr>
                <w:rFonts w:ascii="Arial Narrow" w:hAnsi="Arial Narrow" w:cs="Arial"/>
                <w:bCs/>
                <w:sz w:val="20"/>
                <w:szCs w:val="20"/>
              </w:rPr>
              <w:t>7-0234-0990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AE6C9D8" w14:textId="48E759B4" w:rsidR="00F3078B" w:rsidRDefault="00761CBA" w:rsidP="00C725DB">
            <w:pPr>
              <w:rPr>
                <w:rFonts w:ascii="Arial Narrow" w:hAnsi="Arial Narrow" w:cs="Arial"/>
                <w:bCs/>
                <w:sz w:val="20"/>
                <w:szCs w:val="20"/>
              </w:rPr>
            </w:pPr>
            <w:r>
              <w:rPr>
                <w:rFonts w:ascii="Arial Narrow" w:hAnsi="Arial Narrow" w:cs="Arial"/>
                <w:bCs/>
                <w:sz w:val="20"/>
                <w:szCs w:val="20"/>
              </w:rPr>
              <w:t>Luis Lisímaco Díaz Obando</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2DA543C" w14:textId="43D51532" w:rsidR="00F3078B" w:rsidRDefault="00761CBA" w:rsidP="00C725DB">
            <w:pPr>
              <w:jc w:val="center"/>
              <w:rPr>
                <w:rFonts w:ascii="Arial Narrow" w:hAnsi="Arial Narrow" w:cs="Arial"/>
                <w:bCs/>
                <w:sz w:val="20"/>
                <w:szCs w:val="20"/>
              </w:rPr>
            </w:pPr>
            <w:r>
              <w:rPr>
                <w:rFonts w:ascii="Arial Narrow" w:hAnsi="Arial Narrow" w:cs="Arial"/>
                <w:bCs/>
                <w:sz w:val="20"/>
                <w:szCs w:val="20"/>
              </w:rPr>
              <w:t>7-0203-0876</w:t>
            </w:r>
          </w:p>
        </w:tc>
      </w:tr>
    </w:tbl>
    <w:p w14:paraId="7AA2AFF3" w14:textId="77777777" w:rsidR="002B71CC" w:rsidRPr="00565CE4" w:rsidRDefault="002B71CC" w:rsidP="002B71CC">
      <w:pPr>
        <w:spacing w:line="360" w:lineRule="auto"/>
        <w:jc w:val="both"/>
        <w:rPr>
          <w:rFonts w:cs="Arial"/>
          <w:sz w:val="16"/>
          <w:szCs w:val="16"/>
        </w:rPr>
      </w:pPr>
    </w:p>
    <w:p w14:paraId="4E44FD0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ABEA35" w14:textId="77777777" w:rsidR="002B71CC" w:rsidRPr="00D14EAF" w:rsidRDefault="002B71CC" w:rsidP="002B71CC">
      <w:pPr>
        <w:spacing w:line="360" w:lineRule="auto"/>
        <w:jc w:val="both"/>
        <w:rPr>
          <w:rFonts w:cs="Arial"/>
          <w:b/>
          <w:sz w:val="22"/>
        </w:rPr>
      </w:pPr>
      <w:r w:rsidRPr="00D14EAF">
        <w:rPr>
          <w:rFonts w:cs="Arial"/>
          <w:b/>
          <w:sz w:val="22"/>
        </w:rPr>
        <w:t>************</w:t>
      </w:r>
    </w:p>
    <w:p w14:paraId="4E6BCFAD" w14:textId="77777777" w:rsidR="002B71CC" w:rsidRDefault="002B71CC" w:rsidP="002B71CC">
      <w:pPr>
        <w:spacing w:line="360" w:lineRule="auto"/>
        <w:jc w:val="both"/>
        <w:rPr>
          <w:rFonts w:cs="Arial"/>
          <w:sz w:val="22"/>
          <w:lang w:val="es-ES_tradnl"/>
        </w:rPr>
      </w:pPr>
    </w:p>
    <w:p w14:paraId="190B01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1187C13" w14:textId="77777777" w:rsidR="002A5D10" w:rsidRPr="002F0FBB" w:rsidRDefault="002A5D10" w:rsidP="002A5D10">
      <w:pPr>
        <w:spacing w:line="360" w:lineRule="auto"/>
        <w:ind w:right="51"/>
        <w:jc w:val="both"/>
        <w:rPr>
          <w:rFonts w:cs="Arial"/>
          <w:b/>
          <w:sz w:val="22"/>
          <w:szCs w:val="22"/>
        </w:rPr>
      </w:pPr>
      <w:r w:rsidRPr="002F0FBB">
        <w:rPr>
          <w:rFonts w:cs="Arial"/>
          <w:b/>
          <w:sz w:val="22"/>
          <w:szCs w:val="22"/>
        </w:rPr>
        <w:t>Considerando:</w:t>
      </w:r>
    </w:p>
    <w:p w14:paraId="735C9F1E" w14:textId="026B2E98" w:rsidR="002A5D10" w:rsidRDefault="002A5D10" w:rsidP="002A5D10">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06</w:t>
      </w:r>
      <w:r w:rsidR="000671F8">
        <w:rPr>
          <w:rFonts w:cs="Arial"/>
          <w:sz w:val="22"/>
          <w:szCs w:val="22"/>
        </w:rPr>
        <w:t>94</w:t>
      </w:r>
      <w:r w:rsidRPr="00EA7ADB">
        <w:rPr>
          <w:rFonts w:cs="Arial"/>
          <w:sz w:val="22"/>
          <w:szCs w:val="22"/>
        </w:rPr>
        <w:t>-20</w:t>
      </w:r>
      <w:r>
        <w:rPr>
          <w:rFonts w:cs="Arial"/>
          <w:sz w:val="22"/>
          <w:szCs w:val="22"/>
        </w:rPr>
        <w:t>20</w:t>
      </w:r>
      <w:r w:rsidRPr="00EA7ADB">
        <w:rPr>
          <w:rFonts w:cs="Arial"/>
          <w:sz w:val="22"/>
          <w:szCs w:val="22"/>
        </w:rPr>
        <w:t xml:space="preserve"> del </w:t>
      </w:r>
      <w:r w:rsidR="000671F8">
        <w:rPr>
          <w:rFonts w:cs="Arial"/>
          <w:sz w:val="22"/>
          <w:szCs w:val="22"/>
        </w:rPr>
        <w:t>25</w:t>
      </w:r>
      <w:r w:rsidRPr="00EA7ADB">
        <w:rPr>
          <w:rFonts w:cs="Arial"/>
          <w:sz w:val="22"/>
          <w:szCs w:val="22"/>
        </w:rPr>
        <w:t xml:space="preserve"> de </w:t>
      </w:r>
      <w:r>
        <w:rPr>
          <w:rFonts w:cs="Arial"/>
          <w:sz w:val="22"/>
          <w:szCs w:val="22"/>
        </w:rPr>
        <w:t>junio</w:t>
      </w:r>
      <w:r w:rsidRPr="00EA7ADB">
        <w:rPr>
          <w:rFonts w:cs="Arial"/>
          <w:sz w:val="22"/>
          <w:szCs w:val="22"/>
        </w:rPr>
        <w:t xml:space="preserve"> de 20</w:t>
      </w:r>
      <w:r>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0671F8">
        <w:rPr>
          <w:rFonts w:cs="Arial"/>
          <w:color w:val="000000"/>
          <w:sz w:val="22"/>
          <w:szCs w:val="22"/>
        </w:rPr>
        <w:t>710</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sidR="0022797D">
        <w:rPr>
          <w:rFonts w:cs="Arial"/>
          <w:color w:val="000000"/>
          <w:sz w:val="22"/>
          <w:szCs w:val="22"/>
        </w:rPr>
        <w:t>l</w:t>
      </w:r>
      <w:r w:rsidR="0022797D">
        <w:rPr>
          <w:rFonts w:cs="Arial"/>
          <w:sz w:val="22"/>
          <w:szCs w:val="22"/>
        </w:rPr>
        <w:t xml:space="preserve"> Grupo Mutual Alajuela – La Vivienda de </w:t>
      </w:r>
      <w:r w:rsidR="0022797D">
        <w:rPr>
          <w:rFonts w:cs="Arial"/>
          <w:color w:val="000000"/>
          <w:sz w:val="22"/>
          <w:szCs w:val="22"/>
        </w:rPr>
        <w:t>Ahorro y Préstamo (Grupo Mutual)</w:t>
      </w:r>
      <w:r w:rsidR="0022797D">
        <w:rPr>
          <w:rFonts w:cs="Arial"/>
          <w:sz w:val="22"/>
          <w:szCs w:val="22"/>
          <w:lang w:val="es-ES_tradnl"/>
        </w:rPr>
        <w:t>,</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sidR="000671F8">
        <w:rPr>
          <w:rFonts w:cs="Arial"/>
          <w:sz w:val="22"/>
          <w:szCs w:val="22"/>
        </w:rPr>
        <w:t xml:space="preserve">actividades adicionales que no fueron contempladas en el financiamiento original </w:t>
      </w:r>
      <w:r>
        <w:rPr>
          <w:rFonts w:cs="Arial"/>
          <w:sz w:val="22"/>
          <w:szCs w:val="22"/>
        </w:rPr>
        <w:t xml:space="preserve">proyecto habitacional </w:t>
      </w:r>
      <w:r w:rsidR="0022797D">
        <w:rPr>
          <w:rFonts w:cs="Arial"/>
          <w:sz w:val="22"/>
          <w:szCs w:val="22"/>
        </w:rPr>
        <w:t xml:space="preserve">María Fernanda, </w:t>
      </w:r>
      <w:r w:rsidR="0022797D">
        <w:rPr>
          <w:rFonts w:cs="Arial"/>
          <w:sz w:val="22"/>
          <w:szCs w:val="22"/>
        </w:rPr>
        <w:lastRenderedPageBreak/>
        <w:t>ubicado en el distrito Laurel del cantón de Corredores, provincia de Puntarenas</w:t>
      </w:r>
      <w:r>
        <w:rPr>
          <w:rFonts w:cs="Arial"/>
          <w:sz w:val="22"/>
          <w:szCs w:val="22"/>
        </w:rPr>
        <w:t xml:space="preserve">, y aprobado con el </w:t>
      </w:r>
      <w:r w:rsidR="0022797D">
        <w:rPr>
          <w:rFonts w:cs="Arial"/>
          <w:sz w:val="22"/>
          <w:szCs w:val="22"/>
        </w:rPr>
        <w:t>acuerdo N° 2 de la sesión 01-2015 del 28 de enero de 2015</w:t>
      </w:r>
      <w:r>
        <w:rPr>
          <w:rFonts w:cs="Arial"/>
          <w:sz w:val="22"/>
          <w:szCs w:val="22"/>
        </w:rPr>
        <w:t>.</w:t>
      </w:r>
    </w:p>
    <w:p w14:paraId="43514745" w14:textId="77777777" w:rsidR="002A5D10" w:rsidRPr="002F0FBB" w:rsidRDefault="002A5D10" w:rsidP="002A5D10">
      <w:pPr>
        <w:spacing w:line="360" w:lineRule="auto"/>
        <w:ind w:right="51"/>
        <w:jc w:val="both"/>
        <w:rPr>
          <w:rFonts w:cs="Arial"/>
          <w:b/>
          <w:sz w:val="22"/>
          <w:szCs w:val="22"/>
        </w:rPr>
      </w:pPr>
    </w:p>
    <w:p w14:paraId="20280832" w14:textId="65135414" w:rsidR="002A5D10" w:rsidRDefault="002A5D10" w:rsidP="002A5D10">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0671F8">
        <w:rPr>
          <w:rFonts w:cs="Arial"/>
          <w:sz w:val="22"/>
          <w:szCs w:val="22"/>
          <w:lang w:val="es-ES_tradnl"/>
        </w:rPr>
        <w:t>tres</w:t>
      </w:r>
      <w:r>
        <w:rPr>
          <w:rFonts w:cs="Arial"/>
          <w:sz w:val="22"/>
          <w:szCs w:val="22"/>
          <w:lang w:val="es-ES_tradnl"/>
        </w:rPr>
        <w:t xml:space="preserve"> meses el contrato de administración de recursos y financiar la suma total de </w:t>
      </w:r>
      <w:r w:rsidRPr="00110579">
        <w:rPr>
          <w:rFonts w:cs="Arial"/>
          <w:sz w:val="22"/>
          <w:szCs w:val="22"/>
          <w:lang w:val="es-ES_tradnl"/>
        </w:rPr>
        <w:t>¢</w:t>
      </w:r>
      <w:r>
        <w:rPr>
          <w:rFonts w:cs="Arial"/>
          <w:sz w:val="22"/>
          <w:szCs w:val="22"/>
          <w:lang w:val="es-ES_tradnl"/>
        </w:rPr>
        <w:t>7</w:t>
      </w:r>
      <w:r w:rsidRPr="00110579">
        <w:rPr>
          <w:rFonts w:cs="Arial"/>
          <w:sz w:val="22"/>
          <w:szCs w:val="22"/>
          <w:lang w:val="es-ES_tradnl"/>
        </w:rPr>
        <w:t>.</w:t>
      </w:r>
      <w:r w:rsidR="000671F8">
        <w:rPr>
          <w:rFonts w:cs="Arial"/>
          <w:sz w:val="22"/>
          <w:szCs w:val="22"/>
          <w:lang w:val="es-ES_tradnl"/>
        </w:rPr>
        <w:t>074</w:t>
      </w:r>
      <w:r w:rsidRPr="00110579">
        <w:rPr>
          <w:rFonts w:cs="Arial"/>
          <w:sz w:val="22"/>
          <w:szCs w:val="22"/>
          <w:lang w:val="es-ES_tradnl"/>
        </w:rPr>
        <w:t>.</w:t>
      </w:r>
      <w:r w:rsidR="000671F8">
        <w:rPr>
          <w:rFonts w:cs="Arial"/>
          <w:sz w:val="22"/>
          <w:szCs w:val="22"/>
          <w:lang w:val="es-ES_tradnl"/>
        </w:rPr>
        <w:t>358</w:t>
      </w:r>
      <w:r w:rsidRPr="00110579">
        <w:rPr>
          <w:rFonts w:cs="Arial"/>
          <w:sz w:val="22"/>
          <w:szCs w:val="22"/>
          <w:lang w:val="es-ES_tradnl"/>
        </w:rPr>
        <w:t>,</w:t>
      </w:r>
      <w:r w:rsidR="000671F8">
        <w:rPr>
          <w:rFonts w:cs="Arial"/>
          <w:sz w:val="22"/>
          <w:szCs w:val="22"/>
          <w:lang w:val="es-ES_tradnl"/>
        </w:rPr>
        <w:t>38</w:t>
      </w:r>
      <w:r>
        <w:rPr>
          <w:rFonts w:cs="Arial"/>
          <w:sz w:val="22"/>
          <w:szCs w:val="22"/>
          <w:lang w:val="es-ES_tradnl"/>
        </w:rPr>
        <w:t xml:space="preserve"> que comprende</w:t>
      </w:r>
      <w:r w:rsidRPr="00860C71">
        <w:rPr>
          <w:rFonts w:cs="Arial"/>
          <w:sz w:val="22"/>
          <w:szCs w:val="22"/>
        </w:rPr>
        <w:t xml:space="preserve"> </w:t>
      </w:r>
      <w:r w:rsidR="00245744">
        <w:rPr>
          <w:rFonts w:cs="Arial"/>
          <w:sz w:val="22"/>
          <w:szCs w:val="22"/>
        </w:rPr>
        <w:t>los</w:t>
      </w:r>
      <w:r>
        <w:rPr>
          <w:rFonts w:cs="Arial"/>
          <w:sz w:val="22"/>
          <w:szCs w:val="22"/>
        </w:rPr>
        <w:t xml:space="preserve"> costo</w:t>
      </w:r>
      <w:r w:rsidR="00245744">
        <w:rPr>
          <w:rFonts w:cs="Arial"/>
          <w:sz w:val="22"/>
          <w:szCs w:val="22"/>
        </w:rPr>
        <w:t>s</w:t>
      </w:r>
      <w:r>
        <w:rPr>
          <w:rFonts w:cs="Arial"/>
          <w:sz w:val="22"/>
          <w:szCs w:val="22"/>
        </w:rPr>
        <w:t xml:space="preserve"> de </w:t>
      </w:r>
      <w:r w:rsidR="00245744">
        <w:rPr>
          <w:rFonts w:cs="Arial"/>
          <w:sz w:val="22"/>
          <w:szCs w:val="22"/>
        </w:rPr>
        <w:t>seguridad durante el período de formalización y las reparaciones que requiere la vivienda N° 3</w:t>
      </w:r>
      <w:r>
        <w:rPr>
          <w:rFonts w:cs="Arial"/>
          <w:sz w:val="22"/>
          <w:szCs w:val="22"/>
        </w:rPr>
        <w:t>.</w:t>
      </w:r>
    </w:p>
    <w:p w14:paraId="3ACF2FBF" w14:textId="77777777" w:rsidR="002A5D10" w:rsidRPr="00860C71" w:rsidRDefault="002A5D10" w:rsidP="002A5D10">
      <w:pPr>
        <w:spacing w:line="360" w:lineRule="auto"/>
        <w:jc w:val="both"/>
        <w:rPr>
          <w:rFonts w:cs="Arial"/>
          <w:sz w:val="22"/>
          <w:szCs w:val="22"/>
        </w:rPr>
      </w:pPr>
    </w:p>
    <w:p w14:paraId="39677419" w14:textId="3EB9476F" w:rsidR="002A5D10" w:rsidRDefault="002A5D10" w:rsidP="002A5D10">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sidR="00245744">
        <w:rPr>
          <w:rFonts w:cs="Arial"/>
          <w:sz w:val="22"/>
          <w:szCs w:val="22"/>
        </w:rPr>
        <w:t>l Grupo Mutual</w:t>
      </w:r>
      <w:r>
        <w:rPr>
          <w:rFonts w:cs="Arial"/>
          <w:sz w:val="22"/>
          <w:szCs w:val="22"/>
        </w:rPr>
        <w:t xml:space="preserve"> </w:t>
      </w:r>
      <w:r w:rsidRPr="00EA7ADB">
        <w:rPr>
          <w:rFonts w:cs="Arial"/>
          <w:sz w:val="22"/>
          <w:szCs w:val="22"/>
        </w:rPr>
        <w:t>para el referido proyecto de vivienda, en los términos que p</w:t>
      </w:r>
      <w:r>
        <w:rPr>
          <w:rFonts w:cs="Arial"/>
          <w:sz w:val="22"/>
          <w:szCs w:val="22"/>
        </w:rPr>
        <w:t>ropone la Dirección FOSUVI en</w:t>
      </w:r>
      <w:r w:rsidRPr="00EA7ADB">
        <w:rPr>
          <w:rFonts w:cs="Arial"/>
          <w:sz w:val="22"/>
          <w:szCs w:val="22"/>
        </w:rPr>
        <w:t xml:space="preserve"> el informe</w:t>
      </w:r>
      <w:r w:rsidRPr="00EA7ADB">
        <w:rPr>
          <w:rFonts w:cs="Arial"/>
          <w:color w:val="000000"/>
          <w:sz w:val="22"/>
          <w:szCs w:val="22"/>
        </w:rPr>
        <w:t xml:space="preserve"> DF-OF-</w:t>
      </w:r>
      <w:r>
        <w:rPr>
          <w:rFonts w:cs="Arial"/>
          <w:color w:val="000000"/>
          <w:sz w:val="22"/>
          <w:szCs w:val="22"/>
        </w:rPr>
        <w:t>0</w:t>
      </w:r>
      <w:r w:rsidR="00245744">
        <w:rPr>
          <w:rFonts w:cs="Arial"/>
          <w:color w:val="000000"/>
          <w:sz w:val="22"/>
          <w:szCs w:val="22"/>
        </w:rPr>
        <w:t>710</w:t>
      </w:r>
      <w:r>
        <w:rPr>
          <w:rFonts w:cs="Arial"/>
          <w:color w:val="000000"/>
          <w:sz w:val="22"/>
          <w:szCs w:val="22"/>
        </w:rPr>
        <w:t>-2020</w:t>
      </w:r>
      <w:r w:rsidR="0022797D">
        <w:rPr>
          <w:rFonts w:cs="Arial"/>
          <w:color w:val="000000"/>
          <w:sz w:val="22"/>
          <w:szCs w:val="22"/>
        </w:rPr>
        <w:t>.</w:t>
      </w:r>
    </w:p>
    <w:p w14:paraId="50DDC862" w14:textId="77777777" w:rsidR="002A5D10" w:rsidRDefault="002A5D10" w:rsidP="002A5D10">
      <w:pPr>
        <w:spacing w:line="360" w:lineRule="auto"/>
        <w:jc w:val="both"/>
        <w:rPr>
          <w:rFonts w:cs="Arial"/>
          <w:sz w:val="22"/>
          <w:szCs w:val="22"/>
          <w:lang w:val="es-ES_tradnl"/>
        </w:rPr>
      </w:pPr>
    </w:p>
    <w:p w14:paraId="675D479E" w14:textId="77777777" w:rsidR="002A5D10" w:rsidRPr="002F0FBB" w:rsidRDefault="002A5D10" w:rsidP="002A5D10">
      <w:pPr>
        <w:spacing w:line="360" w:lineRule="auto"/>
        <w:jc w:val="both"/>
        <w:rPr>
          <w:rFonts w:cs="Arial"/>
          <w:b/>
          <w:sz w:val="22"/>
          <w:szCs w:val="22"/>
        </w:rPr>
      </w:pPr>
      <w:r w:rsidRPr="002F0FBB">
        <w:rPr>
          <w:rFonts w:cs="Arial"/>
          <w:b/>
          <w:sz w:val="22"/>
          <w:szCs w:val="22"/>
        </w:rPr>
        <w:t>Por tanto, se acuerda:</w:t>
      </w:r>
    </w:p>
    <w:p w14:paraId="00916772" w14:textId="332C2390" w:rsidR="002A5D10" w:rsidRDefault="002A5D10" w:rsidP="002A5D10">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a</w:t>
      </w:r>
      <w:r w:rsidR="0022797D">
        <w:rPr>
          <w:rFonts w:cs="Arial"/>
          <w:sz w:val="22"/>
          <w:szCs w:val="22"/>
          <w:lang w:val="es-ES_tradnl"/>
        </w:rPr>
        <w:t xml:space="preserve"> Grupo Mutual Alajuela – La Vivienda </w:t>
      </w:r>
      <w:r w:rsidR="0022797D" w:rsidRPr="0022797D">
        <w:rPr>
          <w:rFonts w:cs="Arial"/>
          <w:sz w:val="22"/>
          <w:szCs w:val="22"/>
          <w:lang w:val="es-ES_tradnl"/>
        </w:rPr>
        <w:t>de Ahorro y Préstamo</w:t>
      </w:r>
      <w:r>
        <w:rPr>
          <w:rFonts w:cs="Arial"/>
          <w:sz w:val="22"/>
          <w:szCs w:val="22"/>
          <w:lang w:val="es-ES_tradnl"/>
        </w:rPr>
        <w:t>,</w:t>
      </w:r>
      <w:r w:rsidRPr="0088223C">
        <w:rPr>
          <w:rFonts w:cs="Arial"/>
          <w:sz w:val="22"/>
          <w:szCs w:val="22"/>
          <w:lang w:val="es-ES_tradnl"/>
        </w:rPr>
        <w:t xml:space="preserve"> </w:t>
      </w:r>
      <w:r w:rsidR="006F67F2">
        <w:rPr>
          <w:rFonts w:cs="Arial"/>
          <w:sz w:val="22"/>
          <w:szCs w:val="22"/>
          <w:lang w:val="es-ES_tradnl"/>
        </w:rPr>
        <w:t xml:space="preserve">para el proyecto María Fernanda, </w:t>
      </w:r>
      <w:r w:rsidRPr="0088223C">
        <w:rPr>
          <w:rFonts w:cs="Arial"/>
          <w:sz w:val="22"/>
          <w:szCs w:val="22"/>
          <w:lang w:val="es-ES_tradnl"/>
        </w:rPr>
        <w:t xml:space="preserve">un financiamiento adicional de </w:t>
      </w:r>
      <w:r w:rsidRPr="003135F8">
        <w:rPr>
          <w:rFonts w:cs="Arial"/>
          <w:b/>
          <w:sz w:val="22"/>
          <w:szCs w:val="22"/>
          <w:lang w:val="es-ES_tradnl"/>
        </w:rPr>
        <w:t>¢</w:t>
      </w:r>
      <w:r>
        <w:rPr>
          <w:rFonts w:cs="Arial"/>
          <w:b/>
          <w:sz w:val="22"/>
          <w:szCs w:val="22"/>
          <w:lang w:val="es-ES_tradnl"/>
        </w:rPr>
        <w:t>7</w:t>
      </w:r>
      <w:r w:rsidRPr="003135F8">
        <w:rPr>
          <w:rFonts w:cs="Arial"/>
          <w:b/>
          <w:sz w:val="22"/>
          <w:szCs w:val="22"/>
          <w:lang w:val="es-ES_tradnl"/>
        </w:rPr>
        <w:t>.</w:t>
      </w:r>
      <w:r w:rsidR="00245744">
        <w:rPr>
          <w:rFonts w:cs="Arial"/>
          <w:b/>
          <w:sz w:val="22"/>
          <w:szCs w:val="22"/>
          <w:lang w:val="es-ES_tradnl"/>
        </w:rPr>
        <w:t>074</w:t>
      </w:r>
      <w:r w:rsidRPr="003135F8">
        <w:rPr>
          <w:rFonts w:cs="Arial"/>
          <w:b/>
          <w:sz w:val="22"/>
          <w:szCs w:val="22"/>
          <w:lang w:val="es-ES_tradnl"/>
        </w:rPr>
        <w:t>.</w:t>
      </w:r>
      <w:r w:rsidR="00245744">
        <w:rPr>
          <w:rFonts w:cs="Arial"/>
          <w:b/>
          <w:sz w:val="22"/>
          <w:szCs w:val="22"/>
          <w:lang w:val="es-ES_tradnl"/>
        </w:rPr>
        <w:t>358</w:t>
      </w:r>
      <w:r w:rsidRPr="003135F8">
        <w:rPr>
          <w:rFonts w:cs="Arial"/>
          <w:b/>
          <w:sz w:val="22"/>
          <w:szCs w:val="22"/>
          <w:lang w:val="es-ES_tradnl"/>
        </w:rPr>
        <w:t>,</w:t>
      </w:r>
      <w:r w:rsidR="00245744">
        <w:rPr>
          <w:rFonts w:cs="Arial"/>
          <w:b/>
          <w:sz w:val="22"/>
          <w:szCs w:val="22"/>
          <w:lang w:val="es-ES_tradnl"/>
        </w:rPr>
        <w:t>38</w:t>
      </w:r>
      <w:r w:rsidRPr="0088223C">
        <w:rPr>
          <w:rFonts w:cs="Arial"/>
          <w:sz w:val="22"/>
          <w:szCs w:val="22"/>
          <w:lang w:val="es-ES_tradnl"/>
        </w:rPr>
        <w:t xml:space="preserve"> (</w:t>
      </w:r>
      <w:r>
        <w:rPr>
          <w:rFonts w:cs="Arial"/>
          <w:sz w:val="22"/>
          <w:szCs w:val="22"/>
          <w:lang w:val="es-ES_tradnl"/>
        </w:rPr>
        <w:t xml:space="preserve">siete millones </w:t>
      </w:r>
      <w:r w:rsidR="00245744">
        <w:rPr>
          <w:rFonts w:cs="Arial"/>
          <w:sz w:val="22"/>
          <w:szCs w:val="22"/>
          <w:lang w:val="es-ES_tradnl"/>
        </w:rPr>
        <w:t>setenta y cuatro mil trescientos cincuenta y ocho colones con 38/100</w:t>
      </w:r>
      <w:r w:rsidRPr="0088223C">
        <w:rPr>
          <w:rFonts w:cs="Arial"/>
          <w:sz w:val="22"/>
          <w:szCs w:val="22"/>
          <w:lang w:val="es-ES_tradnl"/>
        </w:rPr>
        <w:t xml:space="preserve">), para </w:t>
      </w:r>
      <w:r w:rsidR="00245744">
        <w:rPr>
          <w:rFonts w:cs="Arial"/>
          <w:sz w:val="22"/>
          <w:szCs w:val="22"/>
          <w:lang w:val="es-ES_tradnl"/>
        </w:rPr>
        <w:t>cubrir los costos de seguridad durante el período de formalización y los daños ocasionados en la vivienda N° 3</w:t>
      </w:r>
      <w:r w:rsidR="006F67F2">
        <w:rPr>
          <w:rFonts w:cs="Arial"/>
          <w:sz w:val="22"/>
          <w:szCs w:val="22"/>
          <w:lang w:val="es-ES_tradnl"/>
        </w:rPr>
        <w:t>, según el</w:t>
      </w:r>
      <w:r w:rsidRPr="0088223C">
        <w:rPr>
          <w:rFonts w:cs="Arial"/>
          <w:sz w:val="22"/>
          <w:szCs w:val="22"/>
          <w:lang w:val="es-ES_tradnl"/>
        </w:rPr>
        <w:t xml:space="preserve"> detalle que se consigna en el informe </w:t>
      </w:r>
      <w:r w:rsidRPr="00EA7ADB">
        <w:rPr>
          <w:rFonts w:cs="Arial"/>
          <w:color w:val="000000"/>
          <w:sz w:val="22"/>
          <w:szCs w:val="22"/>
        </w:rPr>
        <w:t>DF-OF-</w:t>
      </w:r>
      <w:r>
        <w:rPr>
          <w:rFonts w:cs="Arial"/>
          <w:color w:val="000000"/>
          <w:sz w:val="22"/>
          <w:szCs w:val="22"/>
        </w:rPr>
        <w:t>0</w:t>
      </w:r>
      <w:r w:rsidR="006F67F2">
        <w:rPr>
          <w:rFonts w:cs="Arial"/>
          <w:color w:val="000000"/>
          <w:sz w:val="22"/>
          <w:szCs w:val="22"/>
        </w:rPr>
        <w:t>710</w:t>
      </w:r>
      <w:r w:rsidRPr="00EA7ADB">
        <w:rPr>
          <w:rFonts w:cs="Arial"/>
          <w:color w:val="000000"/>
          <w:sz w:val="22"/>
          <w:szCs w:val="22"/>
        </w:rPr>
        <w:t>-20</w:t>
      </w:r>
      <w:r>
        <w:rPr>
          <w:rFonts w:cs="Arial"/>
          <w:color w:val="000000"/>
          <w:sz w:val="22"/>
          <w:szCs w:val="22"/>
        </w:rPr>
        <w:t>20</w:t>
      </w:r>
      <w:r w:rsidRPr="0088223C">
        <w:rPr>
          <w:rFonts w:cs="Arial"/>
          <w:color w:val="000000"/>
          <w:sz w:val="22"/>
          <w:szCs w:val="22"/>
        </w:rPr>
        <w:t xml:space="preserve"> de</w:t>
      </w:r>
      <w:r w:rsidRPr="0088223C">
        <w:rPr>
          <w:rFonts w:cs="Arial"/>
          <w:sz w:val="22"/>
          <w:szCs w:val="22"/>
          <w:lang w:val="es-ES_tradnl"/>
        </w:rPr>
        <w:t xml:space="preserve"> la Dirección FOSUVI.</w:t>
      </w:r>
    </w:p>
    <w:p w14:paraId="653A3B3B" w14:textId="77777777" w:rsidR="002A5D10" w:rsidRDefault="002A5D10" w:rsidP="002A5D10">
      <w:pPr>
        <w:autoSpaceDE w:val="0"/>
        <w:autoSpaceDN w:val="0"/>
        <w:adjustRightInd w:val="0"/>
        <w:spacing w:line="360" w:lineRule="auto"/>
        <w:jc w:val="both"/>
        <w:rPr>
          <w:rFonts w:cs="Arial"/>
          <w:sz w:val="22"/>
          <w:szCs w:val="22"/>
          <w:lang w:val="es-ES_tradnl"/>
        </w:rPr>
      </w:pPr>
    </w:p>
    <w:p w14:paraId="02B4DF24" w14:textId="10FB7BC0" w:rsidR="002A5D10" w:rsidRDefault="002A5D10" w:rsidP="002A5D10">
      <w:pPr>
        <w:spacing w:line="360" w:lineRule="auto"/>
        <w:jc w:val="both"/>
        <w:rPr>
          <w:rFonts w:cs="Arial"/>
          <w:color w:val="000000"/>
          <w:sz w:val="22"/>
          <w:szCs w:val="22"/>
        </w:rPr>
      </w:pPr>
      <w:r>
        <w:rPr>
          <w:rFonts w:cs="Arial"/>
          <w:b/>
          <w:color w:val="000000"/>
          <w:sz w:val="22"/>
          <w:szCs w:val="22"/>
        </w:rPr>
        <w:t>2</w:t>
      </w:r>
      <w:r w:rsidRPr="00CB109F">
        <w:rPr>
          <w:rFonts w:cs="Arial"/>
          <w:b/>
          <w:color w:val="000000"/>
          <w:sz w:val="22"/>
          <w:szCs w:val="22"/>
        </w:rPr>
        <w:t>)</w:t>
      </w:r>
      <w:r>
        <w:rPr>
          <w:rFonts w:cs="Arial"/>
          <w:color w:val="000000"/>
          <w:sz w:val="22"/>
          <w:szCs w:val="22"/>
        </w:rPr>
        <w:t xml:space="preserve"> </w:t>
      </w:r>
      <w:r w:rsidRPr="00911E34">
        <w:rPr>
          <w:rFonts w:cs="Arial"/>
          <w:color w:val="000000"/>
          <w:sz w:val="22"/>
          <w:szCs w:val="22"/>
        </w:rPr>
        <w:t>Autorizar</w:t>
      </w:r>
      <w:r>
        <w:rPr>
          <w:rFonts w:cs="Arial"/>
          <w:sz w:val="22"/>
          <w:szCs w:val="22"/>
        </w:rPr>
        <w:t xml:space="preserve"> una ampliación de</w:t>
      </w:r>
      <w:r w:rsidR="006F67F2">
        <w:rPr>
          <w:rFonts w:cs="Arial"/>
          <w:sz w:val="22"/>
          <w:szCs w:val="22"/>
        </w:rPr>
        <w:t xml:space="preserve"> tres</w:t>
      </w:r>
      <w:r>
        <w:rPr>
          <w:rFonts w:cs="Arial"/>
          <w:sz w:val="22"/>
          <w:szCs w:val="22"/>
        </w:rPr>
        <w:t xml:space="preserve"> meses</w:t>
      </w:r>
      <w:r w:rsidRPr="00DD058E">
        <w:rPr>
          <w:rFonts w:cs="Arial"/>
          <w:sz w:val="22"/>
          <w:szCs w:val="22"/>
        </w:rPr>
        <w:t xml:space="preserve"> </w:t>
      </w:r>
      <w:r w:rsidR="006F67F2">
        <w:rPr>
          <w:rFonts w:cs="Arial"/>
          <w:sz w:val="22"/>
          <w:szCs w:val="22"/>
        </w:rPr>
        <w:t xml:space="preserve">al contrato de administración de recursos del </w:t>
      </w:r>
      <w:r>
        <w:rPr>
          <w:rFonts w:cs="Arial"/>
          <w:sz w:val="22"/>
          <w:szCs w:val="22"/>
        </w:rPr>
        <w:t>proyecto Mar</w:t>
      </w:r>
      <w:r w:rsidR="006F67F2">
        <w:rPr>
          <w:rFonts w:cs="Arial"/>
          <w:sz w:val="22"/>
          <w:szCs w:val="22"/>
        </w:rPr>
        <w:t>ía Fernanda</w:t>
      </w:r>
      <w:r>
        <w:rPr>
          <w:rFonts w:cs="Arial"/>
          <w:sz w:val="22"/>
          <w:szCs w:val="22"/>
        </w:rPr>
        <w:t xml:space="preserve">, a partir de la firma </w:t>
      </w:r>
      <w:r>
        <w:rPr>
          <w:rFonts w:cs="Arial"/>
          <w:color w:val="000000"/>
          <w:sz w:val="22"/>
          <w:szCs w:val="22"/>
        </w:rPr>
        <w:t>de</w:t>
      </w:r>
      <w:r w:rsidR="006F67F2">
        <w:rPr>
          <w:rFonts w:cs="Arial"/>
          <w:color w:val="000000"/>
          <w:sz w:val="22"/>
          <w:szCs w:val="22"/>
        </w:rPr>
        <w:t>l nuevo contrato, para realizar el proceso de financiamiento adicional, liberación de garantías y entrega</w:t>
      </w:r>
      <w:r>
        <w:rPr>
          <w:rFonts w:cs="Arial"/>
          <w:color w:val="000000"/>
          <w:sz w:val="22"/>
          <w:szCs w:val="22"/>
        </w:rPr>
        <w:t xml:space="preserve"> d</w:t>
      </w:r>
      <w:r w:rsidR="006F67F2">
        <w:rPr>
          <w:rFonts w:cs="Arial"/>
          <w:color w:val="000000"/>
          <w:sz w:val="22"/>
          <w:szCs w:val="22"/>
        </w:rPr>
        <w:t xml:space="preserve">e la liquidación </w:t>
      </w:r>
      <w:r>
        <w:rPr>
          <w:rFonts w:cs="Arial"/>
          <w:color w:val="000000"/>
          <w:sz w:val="22"/>
          <w:szCs w:val="22"/>
        </w:rPr>
        <w:t>técnic</w:t>
      </w:r>
      <w:r w:rsidR="006F67F2">
        <w:rPr>
          <w:rFonts w:cs="Arial"/>
          <w:color w:val="000000"/>
          <w:sz w:val="22"/>
          <w:szCs w:val="22"/>
        </w:rPr>
        <w:t>a</w:t>
      </w:r>
      <w:r>
        <w:rPr>
          <w:rFonts w:cs="Arial"/>
          <w:color w:val="000000"/>
          <w:sz w:val="22"/>
          <w:szCs w:val="22"/>
        </w:rPr>
        <w:t xml:space="preserve"> y financier</w:t>
      </w:r>
      <w:r w:rsidR="006F67F2">
        <w:rPr>
          <w:rFonts w:cs="Arial"/>
          <w:color w:val="000000"/>
          <w:sz w:val="22"/>
          <w:szCs w:val="22"/>
        </w:rPr>
        <w:t>a</w:t>
      </w:r>
      <w:r>
        <w:rPr>
          <w:rFonts w:cs="Arial"/>
          <w:color w:val="000000"/>
          <w:sz w:val="22"/>
          <w:szCs w:val="22"/>
        </w:rPr>
        <w:t xml:space="preserve"> del proyecto.</w:t>
      </w:r>
    </w:p>
    <w:p w14:paraId="6FE12345" w14:textId="77777777" w:rsidR="002A5D10" w:rsidRDefault="002A5D10" w:rsidP="002A5D10">
      <w:pPr>
        <w:spacing w:line="360" w:lineRule="auto"/>
        <w:jc w:val="both"/>
        <w:rPr>
          <w:rFonts w:cs="Arial"/>
          <w:color w:val="000000"/>
          <w:sz w:val="22"/>
          <w:szCs w:val="22"/>
        </w:rPr>
      </w:pPr>
    </w:p>
    <w:p w14:paraId="1AF340FE" w14:textId="727358AC" w:rsidR="002B71CC" w:rsidRDefault="002A5D10" w:rsidP="006F67F2">
      <w:pPr>
        <w:autoSpaceDE w:val="0"/>
        <w:autoSpaceDN w:val="0"/>
        <w:adjustRightInd w:val="0"/>
        <w:spacing w:line="360" w:lineRule="auto"/>
        <w:jc w:val="both"/>
        <w:rPr>
          <w:rFonts w:cs="Arial"/>
          <w:sz w:val="22"/>
          <w:szCs w:val="22"/>
        </w:rPr>
      </w:pPr>
      <w:r w:rsidRPr="004854C3">
        <w:rPr>
          <w:rFonts w:cs="Arial"/>
          <w:b/>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6A2FA0">
        <w:rPr>
          <w:rFonts w:cs="Arial"/>
          <w:sz w:val="22"/>
          <w:szCs w:val="22"/>
          <w:lang w:val="es-CR"/>
        </w:rPr>
        <w:t>un</w:t>
      </w:r>
      <w:r w:rsidR="006F67F2">
        <w:rPr>
          <w:rFonts w:cs="Arial"/>
          <w:sz w:val="22"/>
          <w:szCs w:val="22"/>
          <w:lang w:val="es-CR"/>
        </w:rPr>
        <w:t xml:space="preserve"> </w:t>
      </w:r>
      <w:r>
        <w:rPr>
          <w:rFonts w:cs="Arial"/>
          <w:sz w:val="22"/>
          <w:szCs w:val="22"/>
          <w:lang w:val="es-CR"/>
        </w:rPr>
        <w:t xml:space="preserve">contrato </w:t>
      </w:r>
      <w:r w:rsidRPr="008B34C2">
        <w:rPr>
          <w:rFonts w:cs="Arial"/>
          <w:sz w:val="22"/>
          <w:szCs w:val="22"/>
        </w:rPr>
        <w:t>de administración de recursos</w:t>
      </w:r>
      <w:r>
        <w:rPr>
          <w:rFonts w:cs="Arial"/>
          <w:sz w:val="22"/>
          <w:szCs w:val="22"/>
        </w:rPr>
        <w:t>,</w:t>
      </w:r>
      <w:r w:rsidRPr="008B34C2">
        <w:rPr>
          <w:rFonts w:cs="Arial"/>
          <w:sz w:val="22"/>
          <w:szCs w:val="22"/>
        </w:rPr>
        <w:t xml:space="preserve"> </w:t>
      </w:r>
      <w:r>
        <w:rPr>
          <w:rFonts w:cs="Arial"/>
          <w:sz w:val="22"/>
          <w:szCs w:val="22"/>
        </w:rPr>
        <w:t xml:space="preserve">con </w:t>
      </w:r>
      <w:r w:rsidRPr="008B34C2">
        <w:rPr>
          <w:rFonts w:cs="Arial"/>
          <w:sz w:val="22"/>
          <w:szCs w:val="22"/>
          <w:lang w:val="es-CR"/>
        </w:rPr>
        <w:t xml:space="preserve">los plazos </w:t>
      </w:r>
      <w:r>
        <w:rPr>
          <w:rFonts w:cs="Arial"/>
          <w:sz w:val="22"/>
          <w:szCs w:val="22"/>
          <w:lang w:val="es-CR"/>
        </w:rPr>
        <w:t xml:space="preserve">y el monto que se establecen </w:t>
      </w:r>
      <w:r w:rsidRPr="008B34C2">
        <w:rPr>
          <w:rFonts w:cs="Arial"/>
          <w:sz w:val="22"/>
          <w:szCs w:val="22"/>
          <w:lang w:val="es-CR"/>
        </w:rPr>
        <w:t>en la presente resolución.</w:t>
      </w:r>
    </w:p>
    <w:p w14:paraId="01111C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81239E" w14:textId="77777777" w:rsidR="002B71CC" w:rsidRPr="00D14EAF" w:rsidRDefault="002B71CC" w:rsidP="002B71CC">
      <w:pPr>
        <w:spacing w:line="360" w:lineRule="auto"/>
        <w:jc w:val="both"/>
        <w:rPr>
          <w:rFonts w:cs="Arial"/>
          <w:b/>
          <w:sz w:val="22"/>
        </w:rPr>
      </w:pPr>
      <w:r w:rsidRPr="00D14EAF">
        <w:rPr>
          <w:rFonts w:cs="Arial"/>
          <w:b/>
          <w:sz w:val="22"/>
        </w:rPr>
        <w:t>************</w:t>
      </w:r>
    </w:p>
    <w:p w14:paraId="015C0CF9" w14:textId="77777777" w:rsidR="002B71CC" w:rsidRDefault="002B71CC" w:rsidP="002B71CC">
      <w:pPr>
        <w:spacing w:line="360" w:lineRule="auto"/>
        <w:jc w:val="both"/>
        <w:rPr>
          <w:rFonts w:cs="Arial"/>
          <w:sz w:val="22"/>
          <w:lang w:val="es-ES_tradnl"/>
        </w:rPr>
      </w:pPr>
    </w:p>
    <w:p w14:paraId="436A51C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1CE3320" w14:textId="7F0FE592" w:rsidR="001F38CD" w:rsidRDefault="00D54329" w:rsidP="002B71CC">
      <w:pPr>
        <w:spacing w:line="360" w:lineRule="auto"/>
        <w:jc w:val="both"/>
        <w:rPr>
          <w:rFonts w:cs="Arial"/>
          <w:sz w:val="22"/>
          <w:szCs w:val="22"/>
          <w:lang w:val="es-ES_tradnl"/>
        </w:rPr>
      </w:pPr>
      <w:r>
        <w:rPr>
          <w:rFonts w:cs="Arial"/>
          <w:sz w:val="22"/>
          <w:szCs w:val="22"/>
        </w:rPr>
        <w:t xml:space="preserve">Comisionar a los Directores Ulibarri Pernús, Pérez Gutiérrez y Alvarado Herrera, para que </w:t>
      </w:r>
      <w:r w:rsidR="001F38CD">
        <w:rPr>
          <w:rFonts w:cs="Arial"/>
          <w:sz w:val="22"/>
          <w:szCs w:val="22"/>
        </w:rPr>
        <w:t>revisen</w:t>
      </w:r>
      <w:r>
        <w:rPr>
          <w:rFonts w:cs="Arial"/>
          <w:sz w:val="22"/>
          <w:szCs w:val="22"/>
        </w:rPr>
        <w:t xml:space="preserve"> con la </w:t>
      </w:r>
      <w:r w:rsidRPr="00D54329">
        <w:rPr>
          <w:rFonts w:cs="Arial"/>
          <w:sz w:val="22"/>
          <w:szCs w:val="22"/>
          <w:lang w:val="es-ES_tradnl"/>
        </w:rPr>
        <w:t>Administración</w:t>
      </w:r>
      <w:r>
        <w:rPr>
          <w:rFonts w:cs="Arial"/>
          <w:sz w:val="22"/>
          <w:szCs w:val="22"/>
          <w:lang w:val="es-ES_tradnl"/>
        </w:rPr>
        <w:t>, la</w:t>
      </w:r>
      <w:r w:rsidR="001F38CD">
        <w:rPr>
          <w:rFonts w:cs="Arial"/>
          <w:sz w:val="22"/>
          <w:szCs w:val="22"/>
          <w:lang w:val="es-ES_tradnl"/>
        </w:rPr>
        <w:t xml:space="preserve"> situación actual de las acciones contenidas en la</w:t>
      </w:r>
      <w:r>
        <w:rPr>
          <w:rFonts w:cs="Arial"/>
          <w:sz w:val="22"/>
          <w:szCs w:val="22"/>
          <w:lang w:val="es-ES_tradnl"/>
        </w:rPr>
        <w:t xml:space="preserve"> </w:t>
      </w:r>
      <w:r w:rsidR="001F38CD" w:rsidRPr="001F38CD">
        <w:rPr>
          <w:rFonts w:cs="Arial"/>
          <w:sz w:val="22"/>
          <w:szCs w:val="22"/>
          <w:lang w:val="es-CR"/>
        </w:rPr>
        <w:t xml:space="preserve">matriz </w:t>
      </w:r>
      <w:r w:rsidR="001F38CD" w:rsidRPr="001F38CD">
        <w:rPr>
          <w:rFonts w:cs="Arial"/>
          <w:sz w:val="22"/>
          <w:szCs w:val="22"/>
          <w:lang w:val="es-CR"/>
        </w:rPr>
        <w:lastRenderedPageBreak/>
        <w:t>“Estrategia de acción por crisis del COVID-19”</w:t>
      </w:r>
      <w:r w:rsidR="001F38CD">
        <w:rPr>
          <w:rFonts w:cs="Arial"/>
          <w:sz w:val="22"/>
          <w:szCs w:val="22"/>
          <w:lang w:val="es-CR"/>
        </w:rPr>
        <w:t xml:space="preserve">, y presenten a esta </w:t>
      </w:r>
      <w:r w:rsidR="001F38CD" w:rsidRPr="001F38CD">
        <w:rPr>
          <w:rFonts w:cs="Arial"/>
          <w:sz w:val="22"/>
          <w:szCs w:val="22"/>
          <w:lang w:val="es-ES_tradnl"/>
        </w:rPr>
        <w:t>Junta Directiva</w:t>
      </w:r>
      <w:r w:rsidR="001F38CD">
        <w:rPr>
          <w:rFonts w:cs="Arial"/>
          <w:sz w:val="22"/>
          <w:szCs w:val="22"/>
          <w:lang w:val="es-ES_tradnl"/>
        </w:rPr>
        <w:t xml:space="preserve"> el criterio y las recomendaciones que estimen pertinentes.</w:t>
      </w:r>
    </w:p>
    <w:p w14:paraId="4CD8A4DC" w14:textId="77777777" w:rsidR="001F38CD" w:rsidRDefault="001F38CD" w:rsidP="002B71CC">
      <w:pPr>
        <w:spacing w:line="360" w:lineRule="auto"/>
        <w:jc w:val="both"/>
        <w:rPr>
          <w:rFonts w:cs="Arial"/>
          <w:sz w:val="22"/>
          <w:szCs w:val="22"/>
          <w:lang w:val="es-ES_tradnl"/>
        </w:rPr>
      </w:pPr>
    </w:p>
    <w:p w14:paraId="577C1259" w14:textId="06610357" w:rsidR="002B71CC" w:rsidRDefault="001F38CD" w:rsidP="002B71CC">
      <w:pPr>
        <w:spacing w:line="360" w:lineRule="auto"/>
        <w:jc w:val="both"/>
        <w:rPr>
          <w:rFonts w:cs="Arial"/>
          <w:sz w:val="22"/>
          <w:szCs w:val="22"/>
        </w:rPr>
      </w:pPr>
      <w:r>
        <w:rPr>
          <w:rFonts w:cs="Arial"/>
          <w:sz w:val="22"/>
          <w:szCs w:val="22"/>
          <w:lang w:val="es-ES_tradnl"/>
        </w:rPr>
        <w:t>Para rendir el informe correspondiente, se otorga a dicha comisión un plazo de hasta el próximo lunes 20 de julio.</w:t>
      </w:r>
    </w:p>
    <w:p w14:paraId="4DD8D2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2270DA" w14:textId="77777777" w:rsidR="002B71CC" w:rsidRPr="00D14EAF" w:rsidRDefault="002B71CC" w:rsidP="002B71CC">
      <w:pPr>
        <w:spacing w:line="360" w:lineRule="auto"/>
        <w:jc w:val="both"/>
        <w:rPr>
          <w:rFonts w:cs="Arial"/>
          <w:b/>
          <w:sz w:val="22"/>
        </w:rPr>
      </w:pPr>
      <w:r w:rsidRPr="00D14EAF">
        <w:rPr>
          <w:rFonts w:cs="Arial"/>
          <w:b/>
          <w:sz w:val="22"/>
        </w:rPr>
        <w:t>************</w:t>
      </w:r>
    </w:p>
    <w:p w14:paraId="72CAF193" w14:textId="77777777" w:rsidR="002B71CC" w:rsidRDefault="002B71CC" w:rsidP="002B71CC">
      <w:pPr>
        <w:spacing w:line="360" w:lineRule="auto"/>
        <w:jc w:val="both"/>
        <w:rPr>
          <w:rFonts w:cs="Arial"/>
          <w:sz w:val="22"/>
          <w:lang w:val="es-ES_tradnl"/>
        </w:rPr>
      </w:pPr>
    </w:p>
    <w:p w14:paraId="6EA277C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0E84F24" w14:textId="2C549BFE" w:rsidR="003F60E5" w:rsidRDefault="003F60E5" w:rsidP="002B71CC">
      <w:pPr>
        <w:spacing w:line="360" w:lineRule="auto"/>
        <w:jc w:val="both"/>
        <w:rPr>
          <w:rFonts w:cs="Arial"/>
          <w:sz w:val="22"/>
          <w:szCs w:val="22"/>
          <w:lang w:val="es-ES_tradnl"/>
        </w:rPr>
      </w:pPr>
      <w:r>
        <w:rPr>
          <w:rFonts w:cs="Arial"/>
          <w:sz w:val="22"/>
          <w:szCs w:val="22"/>
        </w:rPr>
        <w:t xml:space="preserve">Instruir a la </w:t>
      </w:r>
      <w:r w:rsidRPr="003F60E5">
        <w:rPr>
          <w:rFonts w:cs="Arial"/>
          <w:sz w:val="22"/>
          <w:szCs w:val="22"/>
          <w:lang w:val="es-ES_tradnl"/>
        </w:rPr>
        <w:t>Gerencia General</w:t>
      </w:r>
      <w:r>
        <w:rPr>
          <w:rFonts w:cs="Arial"/>
          <w:sz w:val="22"/>
          <w:szCs w:val="22"/>
          <w:lang w:val="es-ES_tradnl"/>
        </w:rPr>
        <w:t xml:space="preserve">, para que estudie los antecedentes del tema relacionado con el uso de </w:t>
      </w:r>
      <w:r w:rsidRPr="004A246D">
        <w:rPr>
          <w:rFonts w:cs="Arial"/>
          <w:sz w:val="22"/>
          <w:lang w:val="es-CR"/>
        </w:rPr>
        <w:t>imprevistos en los proyectos de vivienda</w:t>
      </w:r>
      <w:r>
        <w:rPr>
          <w:rFonts w:cs="Arial"/>
          <w:sz w:val="22"/>
          <w:lang w:val="es-CR"/>
        </w:rPr>
        <w:t xml:space="preserve">, y </w:t>
      </w:r>
      <w:r>
        <w:rPr>
          <w:rFonts w:cs="Arial"/>
          <w:sz w:val="22"/>
          <w:szCs w:val="22"/>
          <w:lang w:val="es-ES_tradnl"/>
        </w:rPr>
        <w:t>a más tardar el próximo 30 de ju</w:t>
      </w:r>
      <w:r w:rsidR="00404B84">
        <w:rPr>
          <w:rFonts w:cs="Arial"/>
          <w:sz w:val="22"/>
          <w:szCs w:val="22"/>
          <w:lang w:val="es-ES_tradnl"/>
        </w:rPr>
        <w:t>l</w:t>
      </w:r>
      <w:r>
        <w:rPr>
          <w:rFonts w:cs="Arial"/>
          <w:sz w:val="22"/>
          <w:szCs w:val="22"/>
          <w:lang w:val="es-ES_tradnl"/>
        </w:rPr>
        <w:t xml:space="preserve">io, programe el análisis de este asunto por parte de esta </w:t>
      </w:r>
      <w:r w:rsidRPr="003F60E5">
        <w:rPr>
          <w:rFonts w:cs="Arial"/>
          <w:sz w:val="22"/>
          <w:szCs w:val="22"/>
          <w:lang w:val="es-ES_tradnl"/>
        </w:rPr>
        <w:t>Junta Directiva</w:t>
      </w:r>
      <w:r>
        <w:rPr>
          <w:rFonts w:cs="Arial"/>
          <w:sz w:val="22"/>
          <w:szCs w:val="22"/>
          <w:lang w:val="es-ES_tradnl"/>
        </w:rPr>
        <w:t>.</w:t>
      </w:r>
    </w:p>
    <w:p w14:paraId="0FB21690" w14:textId="5355937C" w:rsidR="003F60E5" w:rsidRDefault="003F60E5" w:rsidP="002B71CC">
      <w:pPr>
        <w:spacing w:line="360" w:lineRule="auto"/>
        <w:jc w:val="both"/>
        <w:rPr>
          <w:rFonts w:cs="Arial"/>
          <w:sz w:val="22"/>
          <w:szCs w:val="22"/>
          <w:lang w:val="es-ES_tradnl"/>
        </w:rPr>
      </w:pPr>
    </w:p>
    <w:p w14:paraId="42B52379" w14:textId="6FA88106" w:rsidR="002B71CC" w:rsidRDefault="003F60E5" w:rsidP="002B71CC">
      <w:pPr>
        <w:spacing w:line="360" w:lineRule="auto"/>
        <w:jc w:val="both"/>
        <w:rPr>
          <w:rFonts w:cs="Arial"/>
          <w:sz w:val="22"/>
          <w:szCs w:val="22"/>
        </w:rPr>
      </w:pPr>
      <w:r>
        <w:rPr>
          <w:rFonts w:cs="Arial"/>
          <w:sz w:val="22"/>
          <w:szCs w:val="22"/>
          <w:lang w:val="es-ES_tradnl"/>
        </w:rPr>
        <w:t xml:space="preserve">Comuníquese a la </w:t>
      </w:r>
      <w:r>
        <w:rPr>
          <w:rFonts w:cs="Arial"/>
          <w:sz w:val="22"/>
          <w:lang w:val="es-ES_tradnl"/>
        </w:rPr>
        <w:t xml:space="preserve">Asociación Centroamericana para la Vivienda – Capítulo Costa Rica (ACENVI), como respuesta a lo indicado en el </w:t>
      </w:r>
      <w:r w:rsidR="004A246D">
        <w:rPr>
          <w:rFonts w:cs="Arial"/>
          <w:sz w:val="22"/>
          <w:lang w:val="es-ES_tradnl"/>
        </w:rPr>
        <w:t>oficio ACV-25-06-2020</w:t>
      </w:r>
      <w:r>
        <w:rPr>
          <w:rFonts w:cs="Arial"/>
          <w:sz w:val="22"/>
          <w:lang w:val="es-ES_tradnl"/>
        </w:rPr>
        <w:t>,</w:t>
      </w:r>
      <w:r w:rsidR="004A246D">
        <w:rPr>
          <w:rFonts w:cs="Arial"/>
          <w:sz w:val="22"/>
          <w:lang w:val="es-ES_tradnl"/>
        </w:rPr>
        <w:t xml:space="preserve"> del 25 de junio de 2020</w:t>
      </w:r>
      <w:r>
        <w:rPr>
          <w:rFonts w:cs="Arial"/>
          <w:sz w:val="22"/>
          <w:lang w:val="es-ES_tradnl"/>
        </w:rPr>
        <w:t>.</w:t>
      </w:r>
    </w:p>
    <w:p w14:paraId="3A1EBC76" w14:textId="50691D4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830DD19" w14:textId="77777777" w:rsidR="002B71CC" w:rsidRPr="00D14EAF" w:rsidRDefault="002B71CC" w:rsidP="002B71CC">
      <w:pPr>
        <w:spacing w:line="360" w:lineRule="auto"/>
        <w:jc w:val="both"/>
        <w:rPr>
          <w:rFonts w:cs="Arial"/>
          <w:b/>
          <w:sz w:val="22"/>
        </w:rPr>
      </w:pPr>
      <w:r w:rsidRPr="00D14EAF">
        <w:rPr>
          <w:rFonts w:cs="Arial"/>
          <w:b/>
          <w:sz w:val="22"/>
        </w:rPr>
        <w:t>************</w:t>
      </w:r>
    </w:p>
    <w:p w14:paraId="159EE6F2" w14:textId="77777777" w:rsidR="002B71CC" w:rsidRDefault="002B71CC" w:rsidP="002B71CC">
      <w:pPr>
        <w:spacing w:line="360" w:lineRule="auto"/>
        <w:jc w:val="both"/>
        <w:rPr>
          <w:rFonts w:cs="Arial"/>
          <w:sz w:val="22"/>
          <w:szCs w:val="22"/>
        </w:rPr>
      </w:pPr>
    </w:p>
    <w:p w14:paraId="23E0E1D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5F3EEB0" w14:textId="23579505" w:rsidR="00CA584B" w:rsidRDefault="0076668A" w:rsidP="002B71CC">
      <w:pPr>
        <w:spacing w:line="360" w:lineRule="auto"/>
        <w:jc w:val="both"/>
        <w:rPr>
          <w:rFonts w:cs="Arial"/>
          <w:sz w:val="22"/>
          <w:szCs w:val="22"/>
          <w:lang w:val="es-CR"/>
        </w:rPr>
      </w:pPr>
      <w:r>
        <w:rPr>
          <w:rFonts w:cs="Arial"/>
          <w:sz w:val="22"/>
          <w:szCs w:val="22"/>
          <w:lang w:val="es-CR"/>
        </w:rPr>
        <w:t xml:space="preserve">Dar por conocido el oficio </w:t>
      </w:r>
      <w:r>
        <w:rPr>
          <w:rFonts w:cs="Arial"/>
          <w:sz w:val="22"/>
          <w:lang w:val="es-ES_tradnl"/>
        </w:rPr>
        <w:t xml:space="preserve">N° 09706 (DFOE-EC-0631), del 26 de junio de 2020, mediante el cual, la Licda. Jessica Víquez Alvarado, Gerente del Área de Fiscalización de Servicios Económicos de la Contraloría General de la República, remite el </w:t>
      </w:r>
      <w:r w:rsidRPr="00E97997">
        <w:rPr>
          <w:rFonts w:cs="Arial"/>
          <w:sz w:val="22"/>
          <w:szCs w:val="22"/>
        </w:rPr>
        <w:t xml:space="preserve">informe </w:t>
      </w:r>
      <w:r>
        <w:rPr>
          <w:rFonts w:cs="Arial"/>
          <w:sz w:val="22"/>
          <w:szCs w:val="22"/>
        </w:rPr>
        <w:t>DFOE-EC-IF-00010-2020, denominado “</w:t>
      </w:r>
      <w:r w:rsidRPr="0076668A">
        <w:rPr>
          <w:rFonts w:cs="Arial"/>
          <w:i/>
          <w:iCs/>
          <w:sz w:val="22"/>
          <w:szCs w:val="22"/>
        </w:rPr>
        <w:t>Informe de auditoría de carácter especial sobre la administración y disposición de bienes realizables en el Banco Hipotecario para la Vivienda</w:t>
      </w:r>
      <w:r>
        <w:rPr>
          <w:rFonts w:cs="Arial"/>
          <w:sz w:val="22"/>
          <w:szCs w:val="22"/>
        </w:rPr>
        <w:t>”.</w:t>
      </w:r>
    </w:p>
    <w:p w14:paraId="3C33E3F9" w14:textId="77777777" w:rsidR="00CA584B" w:rsidRDefault="00CA584B" w:rsidP="002B71CC">
      <w:pPr>
        <w:spacing w:line="360" w:lineRule="auto"/>
        <w:jc w:val="both"/>
        <w:rPr>
          <w:rFonts w:cs="Arial"/>
          <w:sz w:val="22"/>
          <w:szCs w:val="22"/>
          <w:lang w:val="es-CR"/>
        </w:rPr>
      </w:pPr>
    </w:p>
    <w:p w14:paraId="5B441BEC" w14:textId="71B0CB24" w:rsidR="00CA584B" w:rsidRDefault="0076668A" w:rsidP="002B71CC">
      <w:pPr>
        <w:spacing w:line="360" w:lineRule="auto"/>
        <w:jc w:val="both"/>
        <w:rPr>
          <w:rFonts w:cs="Arial"/>
          <w:sz w:val="22"/>
          <w:szCs w:val="22"/>
          <w:lang w:val="es-ES_tradnl"/>
        </w:rPr>
      </w:pPr>
      <w:r>
        <w:rPr>
          <w:rFonts w:cs="Arial"/>
          <w:sz w:val="22"/>
          <w:szCs w:val="22"/>
          <w:lang w:val="es-CR"/>
        </w:rPr>
        <w:t xml:space="preserve">Al respecto, se instruye a la </w:t>
      </w:r>
      <w:r w:rsidRPr="0076668A">
        <w:rPr>
          <w:rFonts w:cs="Arial"/>
          <w:sz w:val="22"/>
          <w:szCs w:val="22"/>
          <w:lang w:val="es-ES_tradnl"/>
        </w:rPr>
        <w:t>Administración</w:t>
      </w:r>
      <w:r>
        <w:rPr>
          <w:rFonts w:cs="Arial"/>
          <w:sz w:val="22"/>
          <w:szCs w:val="22"/>
          <w:lang w:val="es-ES_tradnl"/>
        </w:rPr>
        <w:t xml:space="preserve"> para que ejecute las siguientes acciones:</w:t>
      </w:r>
    </w:p>
    <w:p w14:paraId="56671880" w14:textId="3A2B6130" w:rsidR="005A225A" w:rsidRDefault="0076668A" w:rsidP="002B71CC">
      <w:pPr>
        <w:spacing w:line="360" w:lineRule="auto"/>
        <w:jc w:val="both"/>
        <w:rPr>
          <w:rFonts w:cs="Arial"/>
          <w:sz w:val="22"/>
          <w:szCs w:val="22"/>
        </w:rPr>
      </w:pPr>
      <w:r>
        <w:rPr>
          <w:rFonts w:cs="Arial"/>
          <w:sz w:val="22"/>
          <w:szCs w:val="22"/>
          <w:lang w:val="es-ES_tradnl"/>
        </w:rPr>
        <w:t xml:space="preserve">a) Exponga a esta </w:t>
      </w:r>
      <w:r w:rsidRPr="0076668A">
        <w:rPr>
          <w:rFonts w:cs="Arial"/>
          <w:sz w:val="22"/>
          <w:szCs w:val="22"/>
          <w:lang w:val="es-ES_tradnl"/>
        </w:rPr>
        <w:t>Junta Directiva</w:t>
      </w:r>
      <w:r>
        <w:rPr>
          <w:rFonts w:cs="Arial"/>
          <w:sz w:val="22"/>
          <w:szCs w:val="22"/>
          <w:lang w:val="es-ES_tradnl"/>
        </w:rPr>
        <w:t xml:space="preserve">, </w:t>
      </w:r>
      <w:r w:rsidR="00CA584B">
        <w:rPr>
          <w:rFonts w:cs="Arial"/>
          <w:sz w:val="22"/>
          <w:szCs w:val="22"/>
          <w:lang w:val="es-CR"/>
        </w:rPr>
        <w:t xml:space="preserve">a más tardar el próximo </w:t>
      </w:r>
      <w:r>
        <w:rPr>
          <w:rFonts w:cs="Arial"/>
          <w:sz w:val="22"/>
          <w:szCs w:val="22"/>
          <w:lang w:val="es-CR"/>
        </w:rPr>
        <w:t xml:space="preserve">09 de julio, </w:t>
      </w:r>
      <w:r w:rsidR="00E97997" w:rsidRPr="00E97997">
        <w:rPr>
          <w:rFonts w:cs="Arial"/>
          <w:sz w:val="22"/>
          <w:szCs w:val="22"/>
          <w:lang w:val="es-CR"/>
        </w:rPr>
        <w:t xml:space="preserve">los resultados del </w:t>
      </w:r>
      <w:r>
        <w:rPr>
          <w:rFonts w:cs="Arial"/>
          <w:sz w:val="22"/>
          <w:szCs w:val="22"/>
          <w:lang w:val="es-CR"/>
        </w:rPr>
        <w:t xml:space="preserve">citado </w:t>
      </w:r>
      <w:r w:rsidR="00E97997" w:rsidRPr="00E97997">
        <w:rPr>
          <w:rFonts w:cs="Arial"/>
          <w:sz w:val="22"/>
          <w:szCs w:val="22"/>
          <w:lang w:val="es-CR"/>
        </w:rPr>
        <w:t xml:space="preserve">estudio </w:t>
      </w:r>
      <w:r>
        <w:rPr>
          <w:rFonts w:cs="Arial"/>
          <w:sz w:val="22"/>
          <w:szCs w:val="22"/>
          <w:lang w:val="es-CR"/>
        </w:rPr>
        <w:t xml:space="preserve">de auditoría </w:t>
      </w:r>
      <w:r w:rsidR="00E97997" w:rsidRPr="00E97997">
        <w:rPr>
          <w:rFonts w:cs="Arial"/>
          <w:sz w:val="22"/>
          <w:szCs w:val="22"/>
          <w:lang w:val="es-CR"/>
        </w:rPr>
        <w:t xml:space="preserve">y las </w:t>
      </w:r>
      <w:r>
        <w:rPr>
          <w:rFonts w:cs="Arial"/>
          <w:sz w:val="22"/>
          <w:szCs w:val="22"/>
          <w:lang w:val="es-CR"/>
        </w:rPr>
        <w:t>actividades</w:t>
      </w:r>
      <w:r w:rsidR="00E97997" w:rsidRPr="00E97997">
        <w:rPr>
          <w:rFonts w:cs="Arial"/>
          <w:sz w:val="22"/>
          <w:szCs w:val="22"/>
          <w:lang w:val="es-CR"/>
        </w:rPr>
        <w:t xml:space="preserve"> que está </w:t>
      </w:r>
      <w:r w:rsidR="002D0C63">
        <w:rPr>
          <w:rFonts w:cs="Arial"/>
          <w:sz w:val="22"/>
          <w:szCs w:val="22"/>
          <w:lang w:val="es-CR"/>
        </w:rPr>
        <w:t>ejecutando</w:t>
      </w:r>
      <w:r w:rsidR="00E97997" w:rsidRPr="00E97997">
        <w:rPr>
          <w:rFonts w:cs="Arial"/>
          <w:sz w:val="22"/>
          <w:szCs w:val="22"/>
          <w:lang w:val="es-CR"/>
        </w:rPr>
        <w:t xml:space="preserve"> para </w:t>
      </w:r>
      <w:r w:rsidR="002D0C63">
        <w:rPr>
          <w:rFonts w:cs="Arial"/>
          <w:sz w:val="22"/>
          <w:szCs w:val="22"/>
          <w:lang w:val="es-CR"/>
        </w:rPr>
        <w:t>cumplir</w:t>
      </w:r>
      <w:r w:rsidR="00E97997" w:rsidRPr="00E97997">
        <w:rPr>
          <w:rFonts w:cs="Arial"/>
          <w:sz w:val="22"/>
          <w:szCs w:val="22"/>
          <w:lang w:val="es-CR"/>
        </w:rPr>
        <w:t xml:space="preserve"> las disposiciones</w:t>
      </w:r>
      <w:r>
        <w:rPr>
          <w:rFonts w:cs="Arial"/>
          <w:sz w:val="22"/>
          <w:szCs w:val="22"/>
          <w:lang w:val="es-CR"/>
        </w:rPr>
        <w:t>.</w:t>
      </w:r>
    </w:p>
    <w:p w14:paraId="0E053AD0" w14:textId="77777777" w:rsidR="00055302" w:rsidRDefault="00055302" w:rsidP="00055302">
      <w:pPr>
        <w:spacing w:line="360" w:lineRule="auto"/>
        <w:jc w:val="both"/>
        <w:rPr>
          <w:rFonts w:cs="Arial"/>
          <w:sz w:val="22"/>
          <w:szCs w:val="22"/>
        </w:rPr>
      </w:pPr>
      <w:r w:rsidRPr="00055302">
        <w:rPr>
          <w:rFonts w:cs="Arial"/>
          <w:sz w:val="22"/>
          <w:szCs w:val="22"/>
        </w:rPr>
        <w:t xml:space="preserve">b) Informe al </w:t>
      </w:r>
      <w:r w:rsidRPr="00055302">
        <w:rPr>
          <w:rFonts w:cs="Arial"/>
          <w:sz w:val="22"/>
          <w:szCs w:val="22"/>
          <w:lang w:val="es-CR"/>
        </w:rPr>
        <w:t xml:space="preserve">Área de Seguimiento de Disposiciones de la Contraloría General de la República, los </w:t>
      </w:r>
      <w:r w:rsidRPr="00055302">
        <w:rPr>
          <w:rFonts w:cs="Arial"/>
          <w:sz w:val="22"/>
          <w:lang w:val="es-ES_tradnl"/>
        </w:rPr>
        <w:t>responsables del expediente de cumplimiento y del rol de contacto oficial, en el entendido que será el Gerente General el responsable ante esta Junta Directiva.</w:t>
      </w:r>
    </w:p>
    <w:p w14:paraId="0ECACB9E" w14:textId="5C04D22F"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14F21E4E" w14:textId="77777777" w:rsidR="002B71CC" w:rsidRPr="00D14EAF" w:rsidRDefault="002B71CC" w:rsidP="002B71CC">
      <w:pPr>
        <w:spacing w:line="360" w:lineRule="auto"/>
        <w:jc w:val="both"/>
        <w:rPr>
          <w:rFonts w:cs="Arial"/>
          <w:b/>
          <w:sz w:val="22"/>
        </w:rPr>
      </w:pPr>
      <w:r w:rsidRPr="00D14EAF">
        <w:rPr>
          <w:rFonts w:cs="Arial"/>
          <w:b/>
          <w:sz w:val="22"/>
        </w:rPr>
        <w:t>************</w:t>
      </w:r>
    </w:p>
    <w:p w14:paraId="25D1440C" w14:textId="77777777" w:rsidR="002B71CC" w:rsidRDefault="002B71CC" w:rsidP="002B71CC">
      <w:pPr>
        <w:spacing w:line="360" w:lineRule="auto"/>
        <w:jc w:val="both"/>
        <w:rPr>
          <w:rFonts w:cs="Arial"/>
          <w:sz w:val="22"/>
          <w:lang w:val="es-ES_tradnl"/>
        </w:rPr>
      </w:pPr>
    </w:p>
    <w:p w14:paraId="682C46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52EA1102" w14:textId="68A2E36F" w:rsidR="00B74136" w:rsidRDefault="00B74136" w:rsidP="00B74136">
      <w:pPr>
        <w:spacing w:line="360" w:lineRule="auto"/>
        <w:jc w:val="both"/>
        <w:rPr>
          <w:rFonts w:cs="Arial"/>
          <w:sz w:val="22"/>
          <w:szCs w:val="22"/>
        </w:rPr>
      </w:pPr>
      <w:r>
        <w:rPr>
          <w:rFonts w:cs="Arial"/>
          <w:sz w:val="22"/>
          <w:szCs w:val="22"/>
        </w:rPr>
        <w:t xml:space="preserve">Ampliar, por un plazo que vencerá el 30 de setiembre de 2020, la vigencia del acuerdo N° 5 de la sesión 25-2019, del 28 de marzo de 2019, referido a la autorización </w:t>
      </w:r>
      <w:r w:rsidRPr="00240B86">
        <w:rPr>
          <w:rFonts w:cs="Arial"/>
          <w:sz w:val="22"/>
          <w:szCs w:val="22"/>
        </w:rPr>
        <w:t>para que las funcionarias Magaly Longan Moya, jefe de la Unidad de Planificación Institucional, y Marcela Pérez Valerín, jefe del Departamento de Fideicomisos, puedan firmar cheques, órdenes de transferencia de fondos y títulos valores del BANHVI.</w:t>
      </w:r>
    </w:p>
    <w:p w14:paraId="789B5C67" w14:textId="77777777" w:rsidR="00B74136" w:rsidRDefault="00B74136" w:rsidP="00B74136">
      <w:pPr>
        <w:spacing w:line="360" w:lineRule="auto"/>
        <w:jc w:val="both"/>
        <w:rPr>
          <w:rFonts w:cs="Arial"/>
          <w:sz w:val="22"/>
          <w:szCs w:val="22"/>
        </w:rPr>
      </w:pPr>
    </w:p>
    <w:p w14:paraId="7159BB65" w14:textId="2188E06C" w:rsidR="002B71CC" w:rsidRDefault="00B74136" w:rsidP="002B71CC">
      <w:pPr>
        <w:spacing w:line="360" w:lineRule="auto"/>
        <w:jc w:val="both"/>
        <w:rPr>
          <w:rFonts w:cs="Arial"/>
          <w:sz w:val="22"/>
          <w:szCs w:val="22"/>
        </w:rPr>
      </w:pPr>
      <w:r>
        <w:rPr>
          <w:rFonts w:cs="Arial"/>
          <w:sz w:val="22"/>
          <w:szCs w:val="22"/>
        </w:rPr>
        <w:t xml:space="preserve">Dicha autorización podrá dejarse sin efecto antes de la fecha indicada, si así lo dispone esta </w:t>
      </w:r>
      <w:r w:rsidRPr="005B5D00">
        <w:rPr>
          <w:rFonts w:cs="Arial"/>
          <w:sz w:val="22"/>
          <w:szCs w:val="22"/>
          <w:lang w:val="es-ES_tradnl"/>
        </w:rPr>
        <w:t>Junta Directiva</w:t>
      </w:r>
      <w:r>
        <w:rPr>
          <w:rFonts w:cs="Arial"/>
          <w:sz w:val="22"/>
          <w:szCs w:val="22"/>
          <w:lang w:val="es-ES_tradnl"/>
        </w:rPr>
        <w:t xml:space="preserve"> o si se designan las personas que ocuparán los puestos de Subgerente de Operaciones y Subgerente Financiero</w:t>
      </w:r>
      <w:r>
        <w:rPr>
          <w:rFonts w:cs="Arial"/>
          <w:sz w:val="22"/>
          <w:szCs w:val="22"/>
        </w:rPr>
        <w:t>.</w:t>
      </w:r>
    </w:p>
    <w:p w14:paraId="1A76F68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DD1F37" w14:textId="77777777" w:rsidR="002B71CC" w:rsidRPr="00D14EAF" w:rsidRDefault="002B71CC" w:rsidP="002B71CC">
      <w:pPr>
        <w:spacing w:line="360" w:lineRule="auto"/>
        <w:jc w:val="both"/>
        <w:rPr>
          <w:rFonts w:cs="Arial"/>
          <w:b/>
          <w:sz w:val="22"/>
        </w:rPr>
      </w:pPr>
      <w:r w:rsidRPr="00D14EAF">
        <w:rPr>
          <w:rFonts w:cs="Arial"/>
          <w:b/>
          <w:sz w:val="22"/>
        </w:rPr>
        <w:t>************</w:t>
      </w:r>
    </w:p>
    <w:p w14:paraId="1E037054" w14:textId="77777777" w:rsidR="002B71CC" w:rsidRDefault="002B71CC" w:rsidP="002B71CC">
      <w:pPr>
        <w:spacing w:line="360" w:lineRule="auto"/>
        <w:jc w:val="both"/>
        <w:rPr>
          <w:rFonts w:cs="Arial"/>
          <w:sz w:val="22"/>
          <w:szCs w:val="22"/>
        </w:rPr>
      </w:pPr>
    </w:p>
    <w:p w14:paraId="5E229C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3FA871E2" w14:textId="616103D8" w:rsidR="002C5E6A" w:rsidRDefault="002C5E6A" w:rsidP="002B71CC">
      <w:pPr>
        <w:spacing w:line="360" w:lineRule="auto"/>
        <w:jc w:val="both"/>
        <w:rPr>
          <w:rFonts w:cs="Arial"/>
          <w:sz w:val="22"/>
          <w:szCs w:val="22"/>
        </w:rPr>
      </w:pPr>
      <w:r>
        <w:rPr>
          <w:rFonts w:cs="Arial"/>
          <w:sz w:val="22"/>
          <w:szCs w:val="22"/>
        </w:rPr>
        <w:t>Comunicar a</w:t>
      </w:r>
      <w:r w:rsidR="00B97D71">
        <w:rPr>
          <w:rFonts w:cs="Arial"/>
          <w:sz w:val="22"/>
          <w:szCs w:val="22"/>
        </w:rPr>
        <w:t xml:space="preserve"> la </w:t>
      </w:r>
      <w:r w:rsidR="00B97D71" w:rsidRPr="00B97D71">
        <w:rPr>
          <w:rFonts w:cs="Arial"/>
          <w:sz w:val="22"/>
          <w:szCs w:val="22"/>
          <w:lang w:val="es-ES_tradnl"/>
        </w:rPr>
        <w:t>Administración</w:t>
      </w:r>
      <w:r>
        <w:rPr>
          <w:rFonts w:cs="Arial"/>
          <w:sz w:val="22"/>
          <w:szCs w:val="22"/>
        </w:rPr>
        <w:t>, que de</w:t>
      </w:r>
      <w:r w:rsidRPr="002C5E6A">
        <w:rPr>
          <w:rFonts w:cs="Arial"/>
          <w:sz w:val="22"/>
          <w:szCs w:val="22"/>
        </w:rPr>
        <w:t xml:space="preserve"> </w:t>
      </w:r>
      <w:r>
        <w:rPr>
          <w:rFonts w:cs="Arial"/>
          <w:sz w:val="22"/>
          <w:szCs w:val="22"/>
        </w:rPr>
        <w:t xml:space="preserve">conformidad con </w:t>
      </w:r>
      <w:r w:rsidRPr="002C5E6A">
        <w:rPr>
          <w:rFonts w:cs="Arial"/>
          <w:sz w:val="22"/>
          <w:szCs w:val="22"/>
        </w:rPr>
        <w:t xml:space="preserve">el resultado obtenido por </w:t>
      </w:r>
      <w:r>
        <w:rPr>
          <w:rFonts w:cs="Arial"/>
          <w:sz w:val="22"/>
          <w:szCs w:val="22"/>
        </w:rPr>
        <w:t xml:space="preserve">la señora Merlyn Jiménez Pérez, en la evaluación del período de prueba, esta </w:t>
      </w:r>
      <w:r w:rsidRPr="002C5E6A">
        <w:rPr>
          <w:rFonts w:cs="Arial"/>
          <w:sz w:val="22"/>
          <w:szCs w:val="22"/>
          <w:lang w:val="es-ES_tradnl"/>
        </w:rPr>
        <w:t>Junta Directiva</w:t>
      </w:r>
      <w:r>
        <w:rPr>
          <w:rFonts w:cs="Arial"/>
          <w:sz w:val="22"/>
          <w:szCs w:val="22"/>
          <w:lang w:val="es-ES_tradnl"/>
        </w:rPr>
        <w:t xml:space="preserve"> recomienda que se </w:t>
      </w:r>
      <w:r w:rsidR="00B97D71">
        <w:rPr>
          <w:rFonts w:cs="Arial"/>
          <w:sz w:val="22"/>
          <w:szCs w:val="22"/>
          <w:lang w:val="es-ES_tradnl"/>
        </w:rPr>
        <w:t xml:space="preserve">le </w:t>
      </w:r>
      <w:r>
        <w:rPr>
          <w:rFonts w:cs="Arial"/>
          <w:sz w:val="22"/>
          <w:szCs w:val="22"/>
          <w:lang w:val="es-ES_tradnl"/>
        </w:rPr>
        <w:t xml:space="preserve">otorgue la propiedad en el puesto de Oficial de Cumplimiento Normativo. </w:t>
      </w:r>
    </w:p>
    <w:p w14:paraId="675D1F5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8852E0" w14:textId="77777777" w:rsidR="002B71CC" w:rsidRPr="00D14EAF" w:rsidRDefault="002B71CC" w:rsidP="002B71CC">
      <w:pPr>
        <w:spacing w:line="360" w:lineRule="auto"/>
        <w:jc w:val="both"/>
        <w:rPr>
          <w:rFonts w:cs="Arial"/>
          <w:b/>
          <w:sz w:val="22"/>
        </w:rPr>
      </w:pPr>
      <w:r w:rsidRPr="00D14EAF">
        <w:rPr>
          <w:rFonts w:cs="Arial"/>
          <w:b/>
          <w:sz w:val="22"/>
        </w:rPr>
        <w:t>************</w:t>
      </w:r>
    </w:p>
    <w:p w14:paraId="5AE04865" w14:textId="77777777" w:rsidR="002B71CC" w:rsidRDefault="002B71CC" w:rsidP="002B71CC">
      <w:pPr>
        <w:spacing w:line="360" w:lineRule="auto"/>
        <w:jc w:val="both"/>
        <w:rPr>
          <w:rFonts w:cs="Arial"/>
          <w:sz w:val="22"/>
          <w:szCs w:val="22"/>
        </w:rPr>
      </w:pPr>
    </w:p>
    <w:p w14:paraId="32CB50A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8F47" w14:textId="77777777" w:rsidR="00AF5669" w:rsidRDefault="00AF5669">
      <w:r>
        <w:separator/>
      </w:r>
    </w:p>
  </w:endnote>
  <w:endnote w:type="continuationSeparator" w:id="0">
    <w:p w14:paraId="117B03B2" w14:textId="77777777" w:rsidR="00AF5669" w:rsidRDefault="00AF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B425" w14:textId="77777777" w:rsidR="00AF5669" w:rsidRDefault="00AF5669">
      <w:r>
        <w:separator/>
      </w:r>
    </w:p>
  </w:footnote>
  <w:footnote w:type="continuationSeparator" w:id="0">
    <w:p w14:paraId="24F25D78" w14:textId="77777777" w:rsidR="00AF5669" w:rsidRDefault="00AF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C196" w14:textId="77777777" w:rsidR="00AF5669" w:rsidRDefault="00AF5669">
    <w:pPr>
      <w:pStyle w:val="Encabezado"/>
      <w:rPr>
        <w:lang w:val="es-ES"/>
      </w:rPr>
    </w:pPr>
  </w:p>
  <w:p w14:paraId="6BB66078" w14:textId="0A332AB9" w:rsidR="00AF5669" w:rsidRDefault="00AF5669">
    <w:pPr>
      <w:pStyle w:val="Encabezado"/>
      <w:rPr>
        <w:rStyle w:val="Nmerodepgina"/>
        <w:sz w:val="18"/>
      </w:rPr>
    </w:pPr>
    <w:r>
      <w:rPr>
        <w:sz w:val="18"/>
        <w:lang w:val="es-ES"/>
      </w:rPr>
      <w:t xml:space="preserve">    Minuta de la sesión Nº 49-2020                   29 de junio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E9FD8A6" w14:textId="77777777" w:rsidR="00AF5669" w:rsidRDefault="00AF5669">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2DA0BB2"/>
    <w:multiLevelType w:val="hybridMultilevel"/>
    <w:tmpl w:val="C1E64C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36776B2"/>
    <w:multiLevelType w:val="hybridMultilevel"/>
    <w:tmpl w:val="99E08B8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FGGDVqpVuFsgG7UUOPOwcm1y8Cn//6tDRSIWzkJT1YSB4yfhShJzYtmmfIapwMxX6tR4zFDGfLUFRnesOLAjQ==" w:salt="ZMAouKwesQTFAZ2bHp7G/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D5"/>
    <w:rsid w:val="0000085A"/>
    <w:rsid w:val="00010946"/>
    <w:rsid w:val="00010E4B"/>
    <w:rsid w:val="00011DC1"/>
    <w:rsid w:val="0001401F"/>
    <w:rsid w:val="00020A09"/>
    <w:rsid w:val="00020F04"/>
    <w:rsid w:val="00026DCA"/>
    <w:rsid w:val="00027E78"/>
    <w:rsid w:val="0003318B"/>
    <w:rsid w:val="00036A8B"/>
    <w:rsid w:val="00053A32"/>
    <w:rsid w:val="000547A2"/>
    <w:rsid w:val="00055302"/>
    <w:rsid w:val="000555FD"/>
    <w:rsid w:val="000671F8"/>
    <w:rsid w:val="00067B32"/>
    <w:rsid w:val="00076A47"/>
    <w:rsid w:val="00081BB0"/>
    <w:rsid w:val="00085DF1"/>
    <w:rsid w:val="0009389D"/>
    <w:rsid w:val="000A2298"/>
    <w:rsid w:val="000A6259"/>
    <w:rsid w:val="000B0F23"/>
    <w:rsid w:val="000B0F7B"/>
    <w:rsid w:val="000B2086"/>
    <w:rsid w:val="000C1F2A"/>
    <w:rsid w:val="000C4E35"/>
    <w:rsid w:val="000C5661"/>
    <w:rsid w:val="000F4969"/>
    <w:rsid w:val="000F5F31"/>
    <w:rsid w:val="000F6DBD"/>
    <w:rsid w:val="00105CCE"/>
    <w:rsid w:val="0011401E"/>
    <w:rsid w:val="001147C3"/>
    <w:rsid w:val="00117E78"/>
    <w:rsid w:val="001227FE"/>
    <w:rsid w:val="00124956"/>
    <w:rsid w:val="00146E79"/>
    <w:rsid w:val="00154E36"/>
    <w:rsid w:val="001635EC"/>
    <w:rsid w:val="00163942"/>
    <w:rsid w:val="00175DC3"/>
    <w:rsid w:val="00181DD8"/>
    <w:rsid w:val="00183234"/>
    <w:rsid w:val="0018634C"/>
    <w:rsid w:val="001909BE"/>
    <w:rsid w:val="00193B2D"/>
    <w:rsid w:val="00193D9B"/>
    <w:rsid w:val="00196DD0"/>
    <w:rsid w:val="001A2EC8"/>
    <w:rsid w:val="001A409A"/>
    <w:rsid w:val="001A4464"/>
    <w:rsid w:val="001B3555"/>
    <w:rsid w:val="001B50FD"/>
    <w:rsid w:val="001B6D7C"/>
    <w:rsid w:val="001B703A"/>
    <w:rsid w:val="001C3F1B"/>
    <w:rsid w:val="001D7E23"/>
    <w:rsid w:val="001F277B"/>
    <w:rsid w:val="001F38CD"/>
    <w:rsid w:val="001F7D2C"/>
    <w:rsid w:val="002026DC"/>
    <w:rsid w:val="00204086"/>
    <w:rsid w:val="00210B7F"/>
    <w:rsid w:val="00213FA6"/>
    <w:rsid w:val="00214849"/>
    <w:rsid w:val="00215C38"/>
    <w:rsid w:val="002163C7"/>
    <w:rsid w:val="0022797D"/>
    <w:rsid w:val="00236CA9"/>
    <w:rsid w:val="00237191"/>
    <w:rsid w:val="00240946"/>
    <w:rsid w:val="00240E7F"/>
    <w:rsid w:val="00243275"/>
    <w:rsid w:val="00243461"/>
    <w:rsid w:val="00245744"/>
    <w:rsid w:val="00253CA2"/>
    <w:rsid w:val="00253D8D"/>
    <w:rsid w:val="00260325"/>
    <w:rsid w:val="00261C88"/>
    <w:rsid w:val="00270B9C"/>
    <w:rsid w:val="002721D6"/>
    <w:rsid w:val="00272DE9"/>
    <w:rsid w:val="00273438"/>
    <w:rsid w:val="002736F3"/>
    <w:rsid w:val="00273AB5"/>
    <w:rsid w:val="002751C8"/>
    <w:rsid w:val="00277DD3"/>
    <w:rsid w:val="00282C93"/>
    <w:rsid w:val="0028301A"/>
    <w:rsid w:val="0028757E"/>
    <w:rsid w:val="002A51F3"/>
    <w:rsid w:val="002A5D10"/>
    <w:rsid w:val="002A6979"/>
    <w:rsid w:val="002A6A4B"/>
    <w:rsid w:val="002B3732"/>
    <w:rsid w:val="002B676A"/>
    <w:rsid w:val="002B71CC"/>
    <w:rsid w:val="002C5E6A"/>
    <w:rsid w:val="002D0146"/>
    <w:rsid w:val="002D0C63"/>
    <w:rsid w:val="002D158A"/>
    <w:rsid w:val="002E1BAC"/>
    <w:rsid w:val="002E4D77"/>
    <w:rsid w:val="002F3D41"/>
    <w:rsid w:val="003004E7"/>
    <w:rsid w:val="0030131C"/>
    <w:rsid w:val="00302423"/>
    <w:rsid w:val="003156CD"/>
    <w:rsid w:val="00317B31"/>
    <w:rsid w:val="00320F35"/>
    <w:rsid w:val="00320F9C"/>
    <w:rsid w:val="00323554"/>
    <w:rsid w:val="00335993"/>
    <w:rsid w:val="003364DE"/>
    <w:rsid w:val="00343CAA"/>
    <w:rsid w:val="00345E78"/>
    <w:rsid w:val="00346C2F"/>
    <w:rsid w:val="003473D2"/>
    <w:rsid w:val="00352AFB"/>
    <w:rsid w:val="00353979"/>
    <w:rsid w:val="00364F59"/>
    <w:rsid w:val="00367B23"/>
    <w:rsid w:val="00373725"/>
    <w:rsid w:val="00373B50"/>
    <w:rsid w:val="00374710"/>
    <w:rsid w:val="003803AB"/>
    <w:rsid w:val="00380645"/>
    <w:rsid w:val="003853CD"/>
    <w:rsid w:val="00386AA9"/>
    <w:rsid w:val="00390C27"/>
    <w:rsid w:val="00392DFC"/>
    <w:rsid w:val="003A4E5A"/>
    <w:rsid w:val="003A5204"/>
    <w:rsid w:val="003A70CE"/>
    <w:rsid w:val="003B0676"/>
    <w:rsid w:val="003B0A6B"/>
    <w:rsid w:val="003B1738"/>
    <w:rsid w:val="003B20EA"/>
    <w:rsid w:val="003C30B1"/>
    <w:rsid w:val="003C6FEB"/>
    <w:rsid w:val="003D3082"/>
    <w:rsid w:val="003E552E"/>
    <w:rsid w:val="003F047B"/>
    <w:rsid w:val="003F2B00"/>
    <w:rsid w:val="003F60E5"/>
    <w:rsid w:val="00404B84"/>
    <w:rsid w:val="00404DA8"/>
    <w:rsid w:val="00407CC4"/>
    <w:rsid w:val="00421BEA"/>
    <w:rsid w:val="00432126"/>
    <w:rsid w:val="00437294"/>
    <w:rsid w:val="00445673"/>
    <w:rsid w:val="00451F45"/>
    <w:rsid w:val="00474EF2"/>
    <w:rsid w:val="004755F8"/>
    <w:rsid w:val="0047593B"/>
    <w:rsid w:val="0048086A"/>
    <w:rsid w:val="0048746C"/>
    <w:rsid w:val="004930AA"/>
    <w:rsid w:val="00496B93"/>
    <w:rsid w:val="00497711"/>
    <w:rsid w:val="004A246D"/>
    <w:rsid w:val="004B373F"/>
    <w:rsid w:val="004B7456"/>
    <w:rsid w:val="004C5B22"/>
    <w:rsid w:val="004C724E"/>
    <w:rsid w:val="004E10F9"/>
    <w:rsid w:val="004E1777"/>
    <w:rsid w:val="004E5D21"/>
    <w:rsid w:val="004F4966"/>
    <w:rsid w:val="005011AD"/>
    <w:rsid w:val="00513B4F"/>
    <w:rsid w:val="005236D1"/>
    <w:rsid w:val="00531B93"/>
    <w:rsid w:val="005459D0"/>
    <w:rsid w:val="005504E6"/>
    <w:rsid w:val="005626D7"/>
    <w:rsid w:val="00565CE4"/>
    <w:rsid w:val="00573CD3"/>
    <w:rsid w:val="0057519A"/>
    <w:rsid w:val="00585347"/>
    <w:rsid w:val="005854C8"/>
    <w:rsid w:val="00595158"/>
    <w:rsid w:val="00595395"/>
    <w:rsid w:val="0059625B"/>
    <w:rsid w:val="005966E4"/>
    <w:rsid w:val="00596AB4"/>
    <w:rsid w:val="005A175C"/>
    <w:rsid w:val="005A225A"/>
    <w:rsid w:val="005A32C2"/>
    <w:rsid w:val="005B1F63"/>
    <w:rsid w:val="005B45E6"/>
    <w:rsid w:val="005B67A2"/>
    <w:rsid w:val="005C18D2"/>
    <w:rsid w:val="005C6147"/>
    <w:rsid w:val="005E7559"/>
    <w:rsid w:val="005F43C2"/>
    <w:rsid w:val="0061381A"/>
    <w:rsid w:val="00615FBF"/>
    <w:rsid w:val="006176E3"/>
    <w:rsid w:val="00623D36"/>
    <w:rsid w:val="0062551B"/>
    <w:rsid w:val="006321F4"/>
    <w:rsid w:val="00644B6E"/>
    <w:rsid w:val="00646C5C"/>
    <w:rsid w:val="0066494B"/>
    <w:rsid w:val="0066756A"/>
    <w:rsid w:val="00681878"/>
    <w:rsid w:val="00683504"/>
    <w:rsid w:val="0068673E"/>
    <w:rsid w:val="00692A55"/>
    <w:rsid w:val="006961BA"/>
    <w:rsid w:val="006A474B"/>
    <w:rsid w:val="006A779D"/>
    <w:rsid w:val="006B7846"/>
    <w:rsid w:val="006C0086"/>
    <w:rsid w:val="006C1542"/>
    <w:rsid w:val="006C1D3B"/>
    <w:rsid w:val="006C1F07"/>
    <w:rsid w:val="006C3683"/>
    <w:rsid w:val="006C772C"/>
    <w:rsid w:val="006D29F5"/>
    <w:rsid w:val="006D5482"/>
    <w:rsid w:val="006E31FB"/>
    <w:rsid w:val="006E7C0F"/>
    <w:rsid w:val="006F67F2"/>
    <w:rsid w:val="006F7DB3"/>
    <w:rsid w:val="007062BD"/>
    <w:rsid w:val="00711933"/>
    <w:rsid w:val="00711E6C"/>
    <w:rsid w:val="00712A7A"/>
    <w:rsid w:val="00723211"/>
    <w:rsid w:val="00735384"/>
    <w:rsid w:val="00737234"/>
    <w:rsid w:val="00751002"/>
    <w:rsid w:val="00752826"/>
    <w:rsid w:val="007605D2"/>
    <w:rsid w:val="00761CBA"/>
    <w:rsid w:val="00761FBC"/>
    <w:rsid w:val="00765327"/>
    <w:rsid w:val="0076668A"/>
    <w:rsid w:val="007749FC"/>
    <w:rsid w:val="00780AB2"/>
    <w:rsid w:val="00797660"/>
    <w:rsid w:val="007B2EB9"/>
    <w:rsid w:val="007B5EDF"/>
    <w:rsid w:val="007C2929"/>
    <w:rsid w:val="007C3229"/>
    <w:rsid w:val="007C39B9"/>
    <w:rsid w:val="007D3903"/>
    <w:rsid w:val="007D6EF8"/>
    <w:rsid w:val="007E31DD"/>
    <w:rsid w:val="007F167F"/>
    <w:rsid w:val="007F2477"/>
    <w:rsid w:val="007F614F"/>
    <w:rsid w:val="007F66D6"/>
    <w:rsid w:val="008006FA"/>
    <w:rsid w:val="008110AA"/>
    <w:rsid w:val="00811427"/>
    <w:rsid w:val="00823451"/>
    <w:rsid w:val="00825856"/>
    <w:rsid w:val="008343A2"/>
    <w:rsid w:val="00834957"/>
    <w:rsid w:val="00834A2F"/>
    <w:rsid w:val="00842DA9"/>
    <w:rsid w:val="00846281"/>
    <w:rsid w:val="00851373"/>
    <w:rsid w:val="00854DE9"/>
    <w:rsid w:val="008564C8"/>
    <w:rsid w:val="00861680"/>
    <w:rsid w:val="00863241"/>
    <w:rsid w:val="00870163"/>
    <w:rsid w:val="00883D2E"/>
    <w:rsid w:val="00884885"/>
    <w:rsid w:val="00886B0D"/>
    <w:rsid w:val="00895A5D"/>
    <w:rsid w:val="00896BC6"/>
    <w:rsid w:val="008A1D3C"/>
    <w:rsid w:val="008D35D8"/>
    <w:rsid w:val="008D6E0F"/>
    <w:rsid w:val="008F38A8"/>
    <w:rsid w:val="008F6C96"/>
    <w:rsid w:val="00911797"/>
    <w:rsid w:val="00911F06"/>
    <w:rsid w:val="00940420"/>
    <w:rsid w:val="00942B56"/>
    <w:rsid w:val="00954C03"/>
    <w:rsid w:val="00962ED9"/>
    <w:rsid w:val="00964300"/>
    <w:rsid w:val="009669CF"/>
    <w:rsid w:val="00967389"/>
    <w:rsid w:val="00986348"/>
    <w:rsid w:val="009C11C0"/>
    <w:rsid w:val="009D03FE"/>
    <w:rsid w:val="009D70A8"/>
    <w:rsid w:val="009D78B0"/>
    <w:rsid w:val="009E0DB4"/>
    <w:rsid w:val="009E1B07"/>
    <w:rsid w:val="009F2788"/>
    <w:rsid w:val="009F62A9"/>
    <w:rsid w:val="00A22317"/>
    <w:rsid w:val="00A24F0F"/>
    <w:rsid w:val="00A3046D"/>
    <w:rsid w:val="00A3146D"/>
    <w:rsid w:val="00A330FA"/>
    <w:rsid w:val="00A360C8"/>
    <w:rsid w:val="00A41A54"/>
    <w:rsid w:val="00A536DE"/>
    <w:rsid w:val="00A57ECD"/>
    <w:rsid w:val="00A70A82"/>
    <w:rsid w:val="00A73DC5"/>
    <w:rsid w:val="00A775DD"/>
    <w:rsid w:val="00A837EB"/>
    <w:rsid w:val="00A95EBC"/>
    <w:rsid w:val="00AA4E2A"/>
    <w:rsid w:val="00AA746D"/>
    <w:rsid w:val="00AB15C1"/>
    <w:rsid w:val="00AB1E41"/>
    <w:rsid w:val="00AB2826"/>
    <w:rsid w:val="00AB4B39"/>
    <w:rsid w:val="00AD4F06"/>
    <w:rsid w:val="00AE4620"/>
    <w:rsid w:val="00AE7AB3"/>
    <w:rsid w:val="00AF4C49"/>
    <w:rsid w:val="00AF5669"/>
    <w:rsid w:val="00B00832"/>
    <w:rsid w:val="00B019A0"/>
    <w:rsid w:val="00B02BE4"/>
    <w:rsid w:val="00B2152C"/>
    <w:rsid w:val="00B25C33"/>
    <w:rsid w:val="00B34414"/>
    <w:rsid w:val="00B3640B"/>
    <w:rsid w:val="00B36CE6"/>
    <w:rsid w:val="00B5583C"/>
    <w:rsid w:val="00B56F87"/>
    <w:rsid w:val="00B64449"/>
    <w:rsid w:val="00B66D8C"/>
    <w:rsid w:val="00B66EB2"/>
    <w:rsid w:val="00B74136"/>
    <w:rsid w:val="00B9522D"/>
    <w:rsid w:val="00B96AD5"/>
    <w:rsid w:val="00B96C80"/>
    <w:rsid w:val="00B97D71"/>
    <w:rsid w:val="00BA3517"/>
    <w:rsid w:val="00BA3C35"/>
    <w:rsid w:val="00BA58F6"/>
    <w:rsid w:val="00BA7805"/>
    <w:rsid w:val="00BB034D"/>
    <w:rsid w:val="00BB2094"/>
    <w:rsid w:val="00BC1E08"/>
    <w:rsid w:val="00BD11AC"/>
    <w:rsid w:val="00BE0F52"/>
    <w:rsid w:val="00BE452A"/>
    <w:rsid w:val="00BE6A74"/>
    <w:rsid w:val="00BF0C80"/>
    <w:rsid w:val="00BF124E"/>
    <w:rsid w:val="00BF31D1"/>
    <w:rsid w:val="00C0084E"/>
    <w:rsid w:val="00C01425"/>
    <w:rsid w:val="00C12152"/>
    <w:rsid w:val="00C13665"/>
    <w:rsid w:val="00C308C3"/>
    <w:rsid w:val="00C36F84"/>
    <w:rsid w:val="00C42332"/>
    <w:rsid w:val="00C4730D"/>
    <w:rsid w:val="00C50AAF"/>
    <w:rsid w:val="00C610A2"/>
    <w:rsid w:val="00C676D8"/>
    <w:rsid w:val="00C725DB"/>
    <w:rsid w:val="00C80B39"/>
    <w:rsid w:val="00C907B7"/>
    <w:rsid w:val="00C9138C"/>
    <w:rsid w:val="00CA3661"/>
    <w:rsid w:val="00CA42F6"/>
    <w:rsid w:val="00CA584B"/>
    <w:rsid w:val="00CB224A"/>
    <w:rsid w:val="00CC0A79"/>
    <w:rsid w:val="00CC60FC"/>
    <w:rsid w:val="00CC7940"/>
    <w:rsid w:val="00CD0200"/>
    <w:rsid w:val="00CD7A02"/>
    <w:rsid w:val="00CE6EB4"/>
    <w:rsid w:val="00CF0E50"/>
    <w:rsid w:val="00CF23D1"/>
    <w:rsid w:val="00CF4BE9"/>
    <w:rsid w:val="00D034AB"/>
    <w:rsid w:val="00D11CFE"/>
    <w:rsid w:val="00D13B6B"/>
    <w:rsid w:val="00D22B80"/>
    <w:rsid w:val="00D330C4"/>
    <w:rsid w:val="00D35784"/>
    <w:rsid w:val="00D37592"/>
    <w:rsid w:val="00D41B32"/>
    <w:rsid w:val="00D509A7"/>
    <w:rsid w:val="00D54329"/>
    <w:rsid w:val="00D54758"/>
    <w:rsid w:val="00D60482"/>
    <w:rsid w:val="00D60FDE"/>
    <w:rsid w:val="00D61F89"/>
    <w:rsid w:val="00D6777A"/>
    <w:rsid w:val="00D67927"/>
    <w:rsid w:val="00D70190"/>
    <w:rsid w:val="00D72C3B"/>
    <w:rsid w:val="00D819B7"/>
    <w:rsid w:val="00D85AA1"/>
    <w:rsid w:val="00D901D0"/>
    <w:rsid w:val="00D90AFC"/>
    <w:rsid w:val="00D942D4"/>
    <w:rsid w:val="00DA156E"/>
    <w:rsid w:val="00DA4C56"/>
    <w:rsid w:val="00DB38FB"/>
    <w:rsid w:val="00DC32CD"/>
    <w:rsid w:val="00DE0BBA"/>
    <w:rsid w:val="00DE7715"/>
    <w:rsid w:val="00E0071B"/>
    <w:rsid w:val="00E2143B"/>
    <w:rsid w:val="00E2522E"/>
    <w:rsid w:val="00E31F79"/>
    <w:rsid w:val="00E52FDD"/>
    <w:rsid w:val="00E6222D"/>
    <w:rsid w:val="00E63068"/>
    <w:rsid w:val="00E63BC8"/>
    <w:rsid w:val="00E646C7"/>
    <w:rsid w:val="00E76C46"/>
    <w:rsid w:val="00E8788A"/>
    <w:rsid w:val="00E97960"/>
    <w:rsid w:val="00E97997"/>
    <w:rsid w:val="00E979D2"/>
    <w:rsid w:val="00EA53B9"/>
    <w:rsid w:val="00EC02B6"/>
    <w:rsid w:val="00EC5F24"/>
    <w:rsid w:val="00EC6324"/>
    <w:rsid w:val="00EC6C2E"/>
    <w:rsid w:val="00EC7E01"/>
    <w:rsid w:val="00EE139E"/>
    <w:rsid w:val="00EE228C"/>
    <w:rsid w:val="00EE4383"/>
    <w:rsid w:val="00EE491C"/>
    <w:rsid w:val="00EF7D85"/>
    <w:rsid w:val="00F00FF1"/>
    <w:rsid w:val="00F01D6E"/>
    <w:rsid w:val="00F1305E"/>
    <w:rsid w:val="00F16E81"/>
    <w:rsid w:val="00F21BF9"/>
    <w:rsid w:val="00F26492"/>
    <w:rsid w:val="00F30531"/>
    <w:rsid w:val="00F3078B"/>
    <w:rsid w:val="00F31891"/>
    <w:rsid w:val="00F343EA"/>
    <w:rsid w:val="00F357CB"/>
    <w:rsid w:val="00F42278"/>
    <w:rsid w:val="00F541D9"/>
    <w:rsid w:val="00F5431A"/>
    <w:rsid w:val="00F61A63"/>
    <w:rsid w:val="00F769B8"/>
    <w:rsid w:val="00F83C00"/>
    <w:rsid w:val="00F9130B"/>
    <w:rsid w:val="00F97718"/>
    <w:rsid w:val="00FA1260"/>
    <w:rsid w:val="00FA1809"/>
    <w:rsid w:val="00FA2104"/>
    <w:rsid w:val="00FA4CCB"/>
    <w:rsid w:val="00FC257F"/>
    <w:rsid w:val="00FD407C"/>
    <w:rsid w:val="00FE2B7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6F082"/>
  <w15:docId w15:val="{594D95BD-37D0-46B4-ABA8-AB596DD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2356</TotalTime>
  <Pages>34</Pages>
  <Words>10465</Words>
  <Characters>58876</Characters>
  <Application>Microsoft Office Word</Application>
  <DocSecurity>8</DocSecurity>
  <Lines>490</Lines>
  <Paragraphs>138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125</cp:revision>
  <cp:lastPrinted>2011-09-07T16:03:00Z</cp:lastPrinted>
  <dcterms:created xsi:type="dcterms:W3CDTF">2020-06-30T00:21:00Z</dcterms:created>
  <dcterms:modified xsi:type="dcterms:W3CDTF">2020-07-07T21:03:00Z</dcterms:modified>
</cp:coreProperties>
</file>