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8B0CF" w14:textId="77777777" w:rsidR="00FA4CCB" w:rsidRDefault="00FA4CCB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5B63BA0F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1BE5A885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547EAC57" w14:textId="77777777" w:rsidR="00FA1809" w:rsidRDefault="00FA1809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</w:t>
      </w:r>
      <w:r w:rsidR="00FA4CCB">
        <w:rPr>
          <w:rFonts w:cs="Arial"/>
          <w:b/>
          <w:sz w:val="22"/>
          <w:u w:val="single"/>
        </w:rPr>
        <w:t xml:space="preserve">SESION </w:t>
      </w:r>
      <w:r w:rsidR="00A00383">
        <w:rPr>
          <w:rFonts w:cs="Arial"/>
          <w:b/>
          <w:sz w:val="22"/>
          <w:u w:val="single"/>
        </w:rPr>
        <w:t>EXTRA</w:t>
      </w:r>
      <w:r w:rsidR="00FA4CCB">
        <w:rPr>
          <w:rFonts w:cs="Arial"/>
          <w:b/>
          <w:sz w:val="22"/>
          <w:u w:val="single"/>
        </w:rPr>
        <w:t xml:space="preserve">ORDINARIA </w:t>
      </w:r>
      <w:r>
        <w:rPr>
          <w:rFonts w:cs="Arial"/>
          <w:b/>
          <w:sz w:val="22"/>
          <w:u w:val="single"/>
        </w:rPr>
        <w:t xml:space="preserve">N° </w:t>
      </w:r>
      <w:r w:rsidR="00A00383">
        <w:rPr>
          <w:rFonts w:cs="Arial"/>
          <w:b/>
          <w:sz w:val="22"/>
          <w:u w:val="single"/>
        </w:rPr>
        <w:t>18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20</w:t>
      </w:r>
    </w:p>
    <w:p w14:paraId="1AA65E06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A00383">
        <w:rPr>
          <w:rFonts w:cs="Arial"/>
          <w:b/>
          <w:sz w:val="22"/>
          <w:u w:val="single"/>
        </w:rPr>
        <w:t>05</w:t>
      </w:r>
      <w:r>
        <w:rPr>
          <w:rFonts w:cs="Arial"/>
          <w:b/>
          <w:sz w:val="22"/>
          <w:u w:val="single"/>
        </w:rPr>
        <w:t xml:space="preserve"> DE </w:t>
      </w:r>
      <w:r w:rsidR="00A00383">
        <w:rPr>
          <w:rFonts w:cs="Arial"/>
          <w:b/>
          <w:sz w:val="22"/>
          <w:u w:val="single"/>
        </w:rPr>
        <w:t>MARZO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20</w:t>
      </w:r>
    </w:p>
    <w:p w14:paraId="7B71CC8A" w14:textId="77777777" w:rsidR="00FA1809" w:rsidRPr="00FA1809" w:rsidRDefault="00FA1809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57C0CB75" w14:textId="77777777" w:rsidR="00FA4CCB" w:rsidRDefault="00FA4CCB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1A4A3520" w14:textId="77777777" w:rsidR="00FA4CCB" w:rsidRDefault="009D03FE" w:rsidP="0066494B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</w:t>
      </w:r>
      <w:r w:rsidR="00FA4CCB">
        <w:rPr>
          <w:rFonts w:cs="Arial"/>
          <w:sz w:val="22"/>
        </w:rPr>
        <w:t xml:space="preserve">Se inicia la sesión a las </w:t>
      </w:r>
      <w:r w:rsidR="00FA4CCB">
        <w:rPr>
          <w:rFonts w:cs="Arial"/>
          <w:sz w:val="22"/>
        </w:rPr>
        <w:softHyphen/>
        <w:t>diecis</w:t>
      </w:r>
      <w:r w:rsidR="009C11C0">
        <w:rPr>
          <w:rFonts w:cs="Arial"/>
          <w:sz w:val="22"/>
        </w:rPr>
        <w:t>iete</w:t>
      </w:r>
      <w:r w:rsidR="00FA4CCB">
        <w:rPr>
          <w:rFonts w:cs="Arial"/>
          <w:sz w:val="22"/>
        </w:rPr>
        <w:t xml:space="preserve"> horas </w:t>
      </w:r>
      <w:r w:rsidR="006B2C2A">
        <w:rPr>
          <w:rFonts w:cs="Arial"/>
          <w:sz w:val="22"/>
        </w:rPr>
        <w:t xml:space="preserve">con cuarenta y cinco minutos </w:t>
      </w:r>
      <w:r w:rsidR="00FA4CCB">
        <w:rPr>
          <w:rFonts w:cs="Arial"/>
          <w:sz w:val="22"/>
        </w:rPr>
        <w:t>en la sede del BANHVI</w:t>
      </w:r>
      <w:r w:rsidR="00AD4F06">
        <w:rPr>
          <w:rFonts w:cs="Arial"/>
          <w:sz w:val="22"/>
        </w:rPr>
        <w:t xml:space="preserve">, </w:t>
      </w:r>
      <w:r w:rsidR="00FA4CCB">
        <w:rPr>
          <w:rFonts w:cs="Arial"/>
          <w:sz w:val="22"/>
        </w:rPr>
        <w:t xml:space="preserve">con la asistencia de los siguientes Directores: </w:t>
      </w:r>
      <w:r w:rsidR="00A536DE">
        <w:rPr>
          <w:rFonts w:cs="Arial"/>
          <w:sz w:val="22"/>
        </w:rPr>
        <w:t>Irene Campos Gómez</w:t>
      </w:r>
      <w:r w:rsidR="00373B50">
        <w:rPr>
          <w:rFonts w:cs="Arial"/>
          <w:sz w:val="22"/>
        </w:rPr>
        <w:t>, President</w:t>
      </w:r>
      <w:r w:rsidR="00A536DE">
        <w:rPr>
          <w:rFonts w:cs="Arial"/>
          <w:sz w:val="22"/>
        </w:rPr>
        <w:t>a</w:t>
      </w:r>
      <w:r w:rsidR="00373B50">
        <w:rPr>
          <w:rFonts w:cs="Arial"/>
          <w:sz w:val="22"/>
        </w:rPr>
        <w:t xml:space="preserve">; </w:t>
      </w:r>
      <w:r w:rsidR="006E7C0F">
        <w:rPr>
          <w:rFonts w:cs="Arial"/>
          <w:sz w:val="22"/>
        </w:rPr>
        <w:t xml:space="preserve">Dania Chavarría Núñez, Vicepresidenta; Jorge Carranza González, Marian Pérez Gutiérrez, </w:t>
      </w:r>
      <w:r w:rsidR="00A536DE">
        <w:rPr>
          <w:rFonts w:cs="Arial"/>
          <w:sz w:val="22"/>
        </w:rPr>
        <w:t>Kenneth Pérez Venegas</w:t>
      </w:r>
      <w:r w:rsidR="00373B50">
        <w:rPr>
          <w:rFonts w:cs="Arial"/>
          <w:sz w:val="22"/>
        </w:rPr>
        <w:t xml:space="preserve"> </w:t>
      </w:r>
      <w:r w:rsidR="00A536DE">
        <w:rPr>
          <w:rFonts w:cs="Arial"/>
          <w:sz w:val="22"/>
        </w:rPr>
        <w:t>y Eloísa Ulibarri Pernús</w:t>
      </w:r>
      <w:r w:rsidR="00B73299">
        <w:rPr>
          <w:rFonts w:cs="Arial"/>
          <w:sz w:val="22"/>
        </w:rPr>
        <w:t>, quien se incorpora a la sesión a partir del minuto 03:30</w:t>
      </w:r>
      <w:r w:rsidR="00373B50">
        <w:rPr>
          <w:rFonts w:cs="Arial"/>
          <w:sz w:val="22"/>
        </w:rPr>
        <w:t>.</w:t>
      </w:r>
    </w:p>
    <w:p w14:paraId="2BE4DC80" w14:textId="77777777" w:rsidR="00AD4F06" w:rsidRDefault="00AD4F06" w:rsidP="0066494B">
      <w:pPr>
        <w:spacing w:line="360" w:lineRule="auto"/>
        <w:jc w:val="both"/>
        <w:rPr>
          <w:rFonts w:cs="Arial"/>
          <w:sz w:val="22"/>
        </w:rPr>
      </w:pPr>
    </w:p>
    <w:p w14:paraId="05EBE61B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Asisten también los siguientes funcionarios: </w:t>
      </w:r>
      <w:r w:rsidR="00E97960">
        <w:rPr>
          <w:rFonts w:cs="Arial"/>
          <w:sz w:val="22"/>
        </w:rPr>
        <w:t xml:space="preserve">Dagoberto Hidalgo Cortés, </w:t>
      </w:r>
      <w:r w:rsidR="00DB38FB">
        <w:rPr>
          <w:rFonts w:cs="Arial"/>
          <w:sz w:val="22"/>
        </w:rPr>
        <w:t>Gerente General;</w:t>
      </w:r>
      <w:r w:rsidR="00BF0C80">
        <w:rPr>
          <w:rFonts w:cs="Arial"/>
          <w:sz w:val="22"/>
        </w:rPr>
        <w:t xml:space="preserve"> </w:t>
      </w:r>
      <w:r w:rsidR="003156CD">
        <w:rPr>
          <w:rFonts w:cs="Arial"/>
          <w:sz w:val="22"/>
        </w:rPr>
        <w:t>Gustavo Flores Oviedo</w:t>
      </w:r>
      <w:r w:rsidR="001227FE">
        <w:rPr>
          <w:rFonts w:cs="Arial"/>
          <w:sz w:val="22"/>
        </w:rPr>
        <w:t xml:space="preserve">, </w:t>
      </w:r>
      <w:r w:rsidR="001227FE">
        <w:rPr>
          <w:rFonts w:cs="Arial"/>
          <w:sz w:val="22"/>
          <w:szCs w:val="22"/>
        </w:rPr>
        <w:t>Auditor Intern</w:t>
      </w:r>
      <w:r w:rsidR="003156CD">
        <w:rPr>
          <w:rFonts w:cs="Arial"/>
          <w:sz w:val="22"/>
          <w:szCs w:val="22"/>
        </w:rPr>
        <w:t>o</w:t>
      </w:r>
      <w:r>
        <w:rPr>
          <w:rFonts w:cs="Arial"/>
          <w:sz w:val="22"/>
        </w:rPr>
        <w:t xml:space="preserve">; </w:t>
      </w:r>
      <w:r w:rsidR="00650961">
        <w:rPr>
          <w:rFonts w:cs="Arial"/>
          <w:sz w:val="22"/>
        </w:rPr>
        <w:t>Ericka Masís Calderón</w:t>
      </w:r>
      <w:r>
        <w:rPr>
          <w:rFonts w:cs="Arial"/>
          <w:sz w:val="22"/>
        </w:rPr>
        <w:t xml:space="preserve">, </w:t>
      </w:r>
      <w:r w:rsidR="00650961">
        <w:rPr>
          <w:rFonts w:cs="Arial"/>
          <w:sz w:val="22"/>
        </w:rPr>
        <w:t xml:space="preserve">funcionaria de la </w:t>
      </w:r>
      <w:r w:rsidR="00650961" w:rsidRPr="00650961">
        <w:rPr>
          <w:rFonts w:cs="Arial"/>
          <w:sz w:val="22"/>
          <w:szCs w:val="22"/>
        </w:rPr>
        <w:t>Asesoría Legal</w:t>
      </w:r>
      <w:r>
        <w:rPr>
          <w:rFonts w:cs="Arial"/>
          <w:sz w:val="22"/>
        </w:rPr>
        <w:t>;</w:t>
      </w:r>
      <w:r>
        <w:rPr>
          <w:bCs/>
          <w:sz w:val="22"/>
        </w:rPr>
        <w:t xml:space="preserve"> </w:t>
      </w:r>
      <w:r>
        <w:rPr>
          <w:rFonts w:cs="Arial"/>
          <w:sz w:val="22"/>
        </w:rPr>
        <w:t>y David López Pacheco, Secretario de Junta Directiva.</w:t>
      </w:r>
    </w:p>
    <w:p w14:paraId="45E757D9" w14:textId="77777777" w:rsidR="007749FC" w:rsidRDefault="007749FC" w:rsidP="0066494B">
      <w:pPr>
        <w:spacing w:line="360" w:lineRule="auto"/>
        <w:jc w:val="both"/>
        <w:rPr>
          <w:rFonts w:cs="Arial"/>
          <w:sz w:val="22"/>
        </w:rPr>
      </w:pPr>
    </w:p>
    <w:p w14:paraId="572208F5" w14:textId="77777777" w:rsidR="007749FC" w:rsidRDefault="007749FC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Ausente con justificación:</w:t>
      </w:r>
      <w:r w:rsidR="003C60F0" w:rsidRPr="003C60F0">
        <w:rPr>
          <w:rFonts w:cs="Arial"/>
          <w:sz w:val="22"/>
        </w:rPr>
        <w:t xml:space="preserve"> </w:t>
      </w:r>
      <w:r w:rsidR="003C60F0">
        <w:rPr>
          <w:rFonts w:cs="Arial"/>
          <w:sz w:val="22"/>
        </w:rPr>
        <w:t>Guillermo Alvarado Herrera, Director.</w:t>
      </w:r>
    </w:p>
    <w:p w14:paraId="4FBE72C6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845F29D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</w:p>
    <w:p w14:paraId="0E796554" w14:textId="77777777" w:rsidR="00FA4CCB" w:rsidRDefault="00FA4CCB" w:rsidP="0066494B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6230F765" w14:textId="77777777" w:rsidR="00FA4CCB" w:rsidRDefault="00FA4CCB" w:rsidP="0066494B">
      <w:pPr>
        <w:spacing w:line="360" w:lineRule="auto"/>
        <w:jc w:val="both"/>
        <w:rPr>
          <w:rFonts w:cs="Arial"/>
          <w:b/>
          <w:sz w:val="22"/>
        </w:rPr>
      </w:pPr>
    </w:p>
    <w:p w14:paraId="0B8FBA28" w14:textId="77777777" w:rsidR="00FA4CCB" w:rsidRDefault="00FA4CCB" w:rsidP="0066494B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14:paraId="23E5498E" w14:textId="77777777" w:rsidR="00870F6D" w:rsidRPr="004524EE" w:rsidRDefault="00870F6D" w:rsidP="004524EE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  <w:lang w:val="es-ES_tradnl"/>
        </w:rPr>
      </w:pPr>
      <w:r w:rsidRPr="004524EE">
        <w:rPr>
          <w:rFonts w:cs="Arial"/>
          <w:sz w:val="22"/>
          <w:lang w:val="es-ES_tradnl"/>
        </w:rPr>
        <w:t>Propuesta de contrato para la gestión de la etapa final del proyecto El Portillo.</w:t>
      </w:r>
    </w:p>
    <w:p w14:paraId="2E4388D4" w14:textId="77777777" w:rsidR="007749FC" w:rsidRPr="004524EE" w:rsidRDefault="00870F6D" w:rsidP="004524EE">
      <w:pPr>
        <w:pStyle w:val="Prrafodelista"/>
        <w:numPr>
          <w:ilvl w:val="0"/>
          <w:numId w:val="18"/>
        </w:numPr>
        <w:spacing w:line="360" w:lineRule="auto"/>
        <w:ind w:left="426" w:hanging="426"/>
        <w:jc w:val="both"/>
        <w:rPr>
          <w:rFonts w:cs="Arial"/>
          <w:sz w:val="22"/>
        </w:rPr>
      </w:pPr>
      <w:r w:rsidRPr="004524EE">
        <w:rPr>
          <w:rFonts w:cs="Arial"/>
          <w:sz w:val="22"/>
          <w:lang w:val="es-ES_tradnl"/>
        </w:rPr>
        <w:t>Informe de la Auditoría Interna sobre los recursos comprometidos del FOSUVI, a diciembre de 2019.</w:t>
      </w:r>
    </w:p>
    <w:p w14:paraId="6FE5085A" w14:textId="77777777" w:rsidR="006321F4" w:rsidRPr="00D14EAF" w:rsidRDefault="006321F4" w:rsidP="006321F4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07E4EA5" w14:textId="77777777" w:rsidR="007F614F" w:rsidRPr="00AB2826" w:rsidRDefault="007F614F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489BE3C9" w14:textId="77777777" w:rsidR="00AD4F06" w:rsidRPr="00AD4F06" w:rsidRDefault="00320F35" w:rsidP="002D0146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1° </w:t>
      </w:r>
      <w:r w:rsidR="00870F6D" w:rsidRPr="00870F6D">
        <w:rPr>
          <w:rFonts w:cs="Arial"/>
          <w:b/>
          <w:bCs/>
          <w:sz w:val="22"/>
          <w:u w:val="single"/>
          <w:lang w:val="es-ES_tradnl"/>
        </w:rPr>
        <w:t>Propuesta de contrato para la gestión de la etapa final del proyecto El Portillo</w:t>
      </w:r>
    </w:p>
    <w:p w14:paraId="1F7E79AD" w14:textId="77777777" w:rsidR="00FA4CCB" w:rsidRDefault="00FA4CCB" w:rsidP="002D0146">
      <w:pPr>
        <w:spacing w:line="360" w:lineRule="auto"/>
        <w:jc w:val="both"/>
        <w:rPr>
          <w:rFonts w:cs="Arial"/>
          <w:sz w:val="22"/>
          <w:szCs w:val="22"/>
        </w:rPr>
      </w:pPr>
    </w:p>
    <w:p w14:paraId="29A3CF8A" w14:textId="5CBB870D" w:rsidR="008B3339" w:rsidRDefault="003730D8" w:rsidP="008B3339">
      <w:pPr>
        <w:spacing w:line="360" w:lineRule="auto"/>
        <w:jc w:val="both"/>
        <w:rPr>
          <w:rFonts w:cs="Arial"/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5A5BF6">
        <w:rPr>
          <w:rFonts w:cs="Arial"/>
          <w:sz w:val="22"/>
          <w:u w:val="single"/>
          <w:lang w:val="es-ES_tradnl"/>
        </w:rPr>
        <w:t>00</w:t>
      </w:r>
      <w:r w:rsidRPr="0039311E">
        <w:rPr>
          <w:rFonts w:cs="Arial"/>
          <w:sz w:val="22"/>
          <w:u w:val="single"/>
          <w:lang w:val="es-ES_tradnl"/>
        </w:rPr>
        <w:t>:</w:t>
      </w:r>
      <w:r w:rsidR="005A5BF6">
        <w:rPr>
          <w:rFonts w:cs="Arial"/>
          <w:sz w:val="22"/>
          <w:u w:val="single"/>
          <w:lang w:val="es-ES_tradnl"/>
        </w:rPr>
        <w:t>36</w:t>
      </w:r>
      <w:r>
        <w:rPr>
          <w:rFonts w:cs="Arial"/>
          <w:sz w:val="22"/>
          <w:lang w:val="es-ES_tradnl"/>
        </w:rPr>
        <w:t xml:space="preserve"> </w:t>
      </w:r>
      <w:r w:rsidR="008B3339">
        <w:rPr>
          <w:rFonts w:cs="Arial"/>
          <w:sz w:val="22"/>
          <w:lang w:val="es-ES_tradnl"/>
        </w:rPr>
        <w:t xml:space="preserve">El señor Gerente General informa que el </w:t>
      </w:r>
      <w:r w:rsidR="008B3339">
        <w:rPr>
          <w:rFonts w:cs="Arial"/>
          <w:sz w:val="22"/>
          <w:szCs w:val="22"/>
        </w:rPr>
        <w:t xml:space="preserve">proyecto El Portillo forma parte de los activos </w:t>
      </w:r>
      <w:r w:rsidR="008B3339" w:rsidRPr="007130EA">
        <w:rPr>
          <w:rFonts w:cs="Arial"/>
          <w:sz w:val="22"/>
          <w:szCs w:val="22"/>
        </w:rPr>
        <w:t xml:space="preserve">del </w:t>
      </w:r>
      <w:r w:rsidR="008B3339">
        <w:rPr>
          <w:rFonts w:cs="Arial"/>
          <w:sz w:val="22"/>
          <w:szCs w:val="22"/>
        </w:rPr>
        <w:t>f</w:t>
      </w:r>
      <w:r w:rsidR="008B3339" w:rsidRPr="007130EA">
        <w:rPr>
          <w:rFonts w:cs="Arial"/>
          <w:sz w:val="22"/>
          <w:szCs w:val="22"/>
        </w:rPr>
        <w:t>iniquito del Fideicomiso 01-2010</w:t>
      </w:r>
      <w:r w:rsidR="008B3339">
        <w:rPr>
          <w:rFonts w:cs="Arial"/>
          <w:sz w:val="22"/>
          <w:szCs w:val="22"/>
        </w:rPr>
        <w:t xml:space="preserve">-FID </w:t>
      </w:r>
      <w:r w:rsidR="008B3339" w:rsidRPr="007130EA">
        <w:rPr>
          <w:rFonts w:cs="Arial"/>
          <w:sz w:val="22"/>
          <w:szCs w:val="22"/>
        </w:rPr>
        <w:t>con Grupo Mutual</w:t>
      </w:r>
      <w:r w:rsidR="008B3339">
        <w:rPr>
          <w:rFonts w:cs="Arial"/>
          <w:sz w:val="22"/>
          <w:szCs w:val="22"/>
        </w:rPr>
        <w:t xml:space="preserve"> Alajuela – La Vivienda </w:t>
      </w:r>
      <w:r w:rsidR="008B3339" w:rsidRPr="00082B3B">
        <w:rPr>
          <w:rFonts w:cs="Arial"/>
          <w:sz w:val="22"/>
          <w:szCs w:val="22"/>
          <w:lang w:val="es-ES_tradnl"/>
        </w:rPr>
        <w:t>de Ahorro y Préstamo</w:t>
      </w:r>
      <w:r w:rsidR="008B3339">
        <w:rPr>
          <w:rFonts w:cs="Arial"/>
          <w:sz w:val="22"/>
          <w:szCs w:val="22"/>
          <w:lang w:val="es-ES_tradnl"/>
        </w:rPr>
        <w:t xml:space="preserve">, pero se ha determinado que el traslado al BANHVI de todas las fincas de dicho proyecto, representaría un costo superior a los ¢10 millones solo en </w:t>
      </w:r>
      <w:r w:rsidR="008B3339">
        <w:rPr>
          <w:rFonts w:cs="Arial"/>
          <w:sz w:val="22"/>
          <w:szCs w:val="22"/>
          <w:lang w:val="es-ES_tradnl"/>
        </w:rPr>
        <w:lastRenderedPageBreak/>
        <w:t>honorarios legales, así como que dicho</w:t>
      </w:r>
      <w:r w:rsidR="008B3339">
        <w:rPr>
          <w:rFonts w:cs="Arial"/>
          <w:sz w:val="22"/>
          <w:szCs w:val="22"/>
        </w:rPr>
        <w:t xml:space="preserve"> proyecto se encuentra en su fase final y se tienen más de cien operaciones en proceso de formalización; motivos por los cuales se ha convenido con el Grupo Mutual, la conveniencia de que esa entidad, si así lo autoriza esta </w:t>
      </w:r>
      <w:r w:rsidR="008B3339" w:rsidRPr="008B3339">
        <w:rPr>
          <w:rFonts w:cs="Arial"/>
          <w:sz w:val="22"/>
          <w:szCs w:val="22"/>
          <w:lang w:val="es-ES_tradnl"/>
        </w:rPr>
        <w:t>Junta Directiva</w:t>
      </w:r>
      <w:r w:rsidR="008B3339">
        <w:rPr>
          <w:rFonts w:cs="Arial"/>
          <w:sz w:val="22"/>
          <w:szCs w:val="22"/>
          <w:lang w:val="es-ES_tradnl"/>
        </w:rPr>
        <w:t>,</w:t>
      </w:r>
      <w:r w:rsidR="008B3339">
        <w:rPr>
          <w:rFonts w:cs="Arial"/>
          <w:sz w:val="22"/>
          <w:szCs w:val="22"/>
        </w:rPr>
        <w:t xml:space="preserve"> mantenga este proyecto dentro del citado contrato de fideicomiso, estableciendo para su administración una comisión simbólica de $1.200 anuales, valorando que el costo de oportunidad es significativamente menor y que en razón del avance de las formalizaciones del proyecto, el plazo de un año sería más que holgado para completar las tareas pendientes.</w:t>
      </w:r>
    </w:p>
    <w:p w14:paraId="0C5DB6DB" w14:textId="2138E666" w:rsidR="008B3339" w:rsidRDefault="008B3339" w:rsidP="008B3339">
      <w:pPr>
        <w:spacing w:line="360" w:lineRule="auto"/>
        <w:jc w:val="both"/>
        <w:rPr>
          <w:rFonts w:cs="Arial"/>
          <w:sz w:val="22"/>
          <w:szCs w:val="22"/>
        </w:rPr>
      </w:pPr>
    </w:p>
    <w:p w14:paraId="023C9B3F" w14:textId="5D77526D" w:rsidR="008B3339" w:rsidRDefault="008B3339" w:rsidP="008B3339">
      <w:pPr>
        <w:spacing w:line="360" w:lineRule="auto"/>
        <w:jc w:val="both"/>
        <w:rPr>
          <w:rFonts w:cs="Arial"/>
          <w:sz w:val="22"/>
          <w:szCs w:val="22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135037">
        <w:rPr>
          <w:rFonts w:cs="Arial"/>
          <w:sz w:val="22"/>
          <w:u w:val="single"/>
          <w:lang w:val="es-ES_tradnl"/>
        </w:rPr>
        <w:t>0</w:t>
      </w:r>
      <w:r w:rsidR="006254AF">
        <w:rPr>
          <w:rFonts w:cs="Arial"/>
          <w:sz w:val="22"/>
          <w:u w:val="single"/>
          <w:lang w:val="es-ES_tradnl"/>
        </w:rPr>
        <w:t>7</w:t>
      </w:r>
      <w:r w:rsidRPr="00A25DB7">
        <w:rPr>
          <w:rFonts w:cs="Arial"/>
          <w:sz w:val="22"/>
          <w:u w:val="single"/>
          <w:lang w:val="es-ES_tradnl"/>
        </w:rPr>
        <w:t>:</w:t>
      </w:r>
      <w:r w:rsidR="006254AF">
        <w:rPr>
          <w:rFonts w:cs="Arial"/>
          <w:sz w:val="22"/>
          <w:u w:val="single"/>
          <w:lang w:val="es-ES_tradnl"/>
        </w:rPr>
        <w:t>3</w:t>
      </w:r>
      <w:r w:rsidR="00135037"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Discutida la propuesta de la </w:t>
      </w:r>
      <w:r w:rsidRPr="008B3339">
        <w:rPr>
          <w:rFonts w:cs="Arial"/>
          <w:sz w:val="22"/>
          <w:lang w:val="es-ES_tradnl"/>
        </w:rPr>
        <w:t>Gerencia General</w:t>
      </w:r>
      <w:r>
        <w:rPr>
          <w:rFonts w:cs="Arial"/>
          <w:sz w:val="22"/>
          <w:lang w:val="es-ES_tradnl"/>
        </w:rPr>
        <w:t xml:space="preserve">, la </w:t>
      </w:r>
      <w:r w:rsidRPr="000830C0">
        <w:rPr>
          <w:rFonts w:cs="Arial"/>
          <w:sz w:val="22"/>
          <w:szCs w:val="22"/>
          <w:lang w:val="es-ES_tradnl"/>
        </w:rPr>
        <w:t>Junta Directiva</w:t>
      </w:r>
      <w:r>
        <w:rPr>
          <w:rFonts w:cs="Arial"/>
          <w:sz w:val="22"/>
          <w:szCs w:val="22"/>
          <w:lang w:val="es-ES_tradnl"/>
        </w:rPr>
        <w:t xml:space="preserve"> estima pertinente actuar de la forma que recomienda la </w:t>
      </w:r>
      <w:r w:rsidR="005D0F4A" w:rsidRPr="005D0F4A">
        <w:rPr>
          <w:rFonts w:cs="Arial"/>
          <w:sz w:val="22"/>
          <w:szCs w:val="22"/>
          <w:lang w:val="es-ES_tradnl"/>
        </w:rPr>
        <w:t>Administración</w:t>
      </w:r>
      <w:r w:rsidR="005D0F4A">
        <w:rPr>
          <w:rFonts w:cs="Arial"/>
          <w:sz w:val="22"/>
          <w:szCs w:val="22"/>
          <w:lang w:val="es-ES_tradnl"/>
        </w:rPr>
        <w:t xml:space="preserve"> y adicionando lo observado por la licenciada Masís Calderón, </w:t>
      </w:r>
      <w:r>
        <w:rPr>
          <w:rFonts w:cs="Arial"/>
          <w:sz w:val="22"/>
          <w:szCs w:val="22"/>
          <w:lang w:val="es-ES_tradnl"/>
        </w:rPr>
        <w:t xml:space="preserve">en el tanto, según se ha expuesto, la propuesta se ajusta a los intereses de la institución y procura aumentar la eficiencia de las acciones dirigidas a desarrollar el proyecto El Portillo y, consecuentemente, a entregar las viviendas a las familias beneficiarias.  Lo anterior, según se consigna en el </w:t>
      </w:r>
      <w:r w:rsidRPr="008B3339">
        <w:rPr>
          <w:rFonts w:cs="Arial"/>
          <w:b/>
          <w:bCs/>
          <w:sz w:val="22"/>
          <w:szCs w:val="22"/>
          <w:lang w:val="es-ES_tradnl"/>
        </w:rPr>
        <w:t>Acuerdo N° 1</w:t>
      </w:r>
      <w:r>
        <w:rPr>
          <w:rFonts w:cs="Arial"/>
          <w:sz w:val="22"/>
          <w:szCs w:val="22"/>
          <w:lang w:val="es-ES_tradnl"/>
        </w:rPr>
        <w:t xml:space="preserve"> que se anexa a esta minuta.</w:t>
      </w:r>
    </w:p>
    <w:p w14:paraId="708EF5B4" w14:textId="77777777" w:rsidR="007749FC" w:rsidRPr="00D14EAF" w:rsidRDefault="007749FC" w:rsidP="007749F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774E41E" w14:textId="77777777" w:rsidR="00FA4CCB" w:rsidRDefault="00FA4CCB" w:rsidP="002D0146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1A6011C4" w14:textId="77777777" w:rsidR="009D03FE" w:rsidRPr="00E97960" w:rsidRDefault="00320F35" w:rsidP="009D03FE">
      <w:pPr>
        <w:spacing w:line="360" w:lineRule="auto"/>
        <w:jc w:val="both"/>
        <w:outlineLvl w:val="0"/>
        <w:rPr>
          <w:rFonts w:cs="Arial"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2° </w:t>
      </w:r>
      <w:r w:rsidR="00946D8B" w:rsidRPr="00870F6D">
        <w:rPr>
          <w:rFonts w:cs="Arial"/>
          <w:b/>
          <w:bCs/>
          <w:sz w:val="22"/>
          <w:u w:val="single"/>
          <w:lang w:val="es-ES_tradnl"/>
        </w:rPr>
        <w:t>Informe de la Auditoría Interna sobre los recursos comprometidos del FOSUVI, a diciembre de 2019</w:t>
      </w:r>
    </w:p>
    <w:p w14:paraId="72964EE3" w14:textId="77777777" w:rsidR="009D03FE" w:rsidRDefault="009D03FE" w:rsidP="009D03FE">
      <w:pPr>
        <w:spacing w:line="360" w:lineRule="auto"/>
        <w:jc w:val="both"/>
        <w:rPr>
          <w:rFonts w:cs="Arial"/>
          <w:sz w:val="22"/>
          <w:szCs w:val="22"/>
        </w:rPr>
      </w:pPr>
    </w:p>
    <w:p w14:paraId="7E460B36" w14:textId="313F1E9F" w:rsidR="00135037" w:rsidRDefault="00135037" w:rsidP="00135037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6254AF">
        <w:rPr>
          <w:rFonts w:cs="Arial"/>
          <w:sz w:val="22"/>
          <w:u w:val="single"/>
          <w:lang w:val="es-ES_tradnl"/>
        </w:rPr>
        <w:t>08:2</w:t>
      </w:r>
      <w:r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Se conoce el oficio AI-OF-0</w:t>
      </w:r>
      <w:r w:rsidR="00C43DEC">
        <w:rPr>
          <w:rFonts w:cs="Arial"/>
          <w:sz w:val="22"/>
          <w:lang w:val="es-ES_tradnl"/>
        </w:rPr>
        <w:t>26</w:t>
      </w:r>
      <w:r>
        <w:rPr>
          <w:rFonts w:cs="Arial"/>
          <w:sz w:val="22"/>
          <w:lang w:val="es-ES_tradnl"/>
        </w:rPr>
        <w:t>-20</w:t>
      </w:r>
      <w:r w:rsidR="00C43DEC">
        <w:rPr>
          <w:rFonts w:cs="Arial"/>
          <w:sz w:val="22"/>
          <w:lang w:val="es-ES_tradnl"/>
        </w:rPr>
        <w:t>20</w:t>
      </w:r>
      <w:r>
        <w:rPr>
          <w:rFonts w:cs="Arial"/>
          <w:sz w:val="22"/>
          <w:lang w:val="es-ES_tradnl"/>
        </w:rPr>
        <w:t xml:space="preserve"> del </w:t>
      </w:r>
      <w:r w:rsidR="00C43DEC">
        <w:rPr>
          <w:rFonts w:cs="Arial"/>
          <w:sz w:val="22"/>
          <w:lang w:val="es-ES_tradnl"/>
        </w:rPr>
        <w:t>04</w:t>
      </w:r>
      <w:r>
        <w:rPr>
          <w:rFonts w:cs="Arial"/>
          <w:sz w:val="22"/>
          <w:lang w:val="es-ES_tradnl"/>
        </w:rPr>
        <w:t xml:space="preserve"> de </w:t>
      </w:r>
      <w:r w:rsidR="00C43DEC">
        <w:rPr>
          <w:rFonts w:cs="Arial"/>
          <w:sz w:val="22"/>
          <w:lang w:val="es-ES_tradnl"/>
        </w:rPr>
        <w:t>marzo</w:t>
      </w:r>
      <w:r>
        <w:rPr>
          <w:rFonts w:cs="Arial"/>
          <w:sz w:val="22"/>
          <w:lang w:val="es-ES_tradnl"/>
        </w:rPr>
        <w:t xml:space="preserve"> de 20</w:t>
      </w:r>
      <w:r w:rsidR="00C43DEC">
        <w:rPr>
          <w:rFonts w:cs="Arial"/>
          <w:sz w:val="22"/>
          <w:lang w:val="es-ES_tradnl"/>
        </w:rPr>
        <w:t>20</w:t>
      </w:r>
      <w:r>
        <w:rPr>
          <w:rFonts w:cs="Arial"/>
          <w:sz w:val="22"/>
          <w:lang w:val="es-ES_tradnl"/>
        </w:rPr>
        <w:t xml:space="preserve">, mediante el cual, la </w:t>
      </w:r>
      <w:r w:rsidRPr="00542F89">
        <w:rPr>
          <w:rFonts w:cs="Arial"/>
          <w:sz w:val="22"/>
          <w:lang w:val="es-ES_tradnl"/>
        </w:rPr>
        <w:t>Auditoría Interna</w:t>
      </w:r>
      <w:r>
        <w:rPr>
          <w:rFonts w:cs="Arial"/>
          <w:sz w:val="22"/>
          <w:lang w:val="es-ES_tradnl"/>
        </w:rPr>
        <w:t xml:space="preserve"> </w:t>
      </w:r>
      <w:r w:rsidR="00C43DEC">
        <w:rPr>
          <w:rFonts w:cs="Arial"/>
          <w:sz w:val="22"/>
          <w:lang w:val="es-ES_tradnl"/>
        </w:rPr>
        <w:t xml:space="preserve">somete a la consideración de esta </w:t>
      </w:r>
      <w:r w:rsidR="00C43DEC" w:rsidRPr="00C43DEC">
        <w:rPr>
          <w:rFonts w:cs="Arial"/>
          <w:sz w:val="22"/>
          <w:lang w:val="es-ES_tradnl"/>
        </w:rPr>
        <w:t>Junta Directiva</w:t>
      </w:r>
      <w:r w:rsidR="00C43DEC">
        <w:rPr>
          <w:rFonts w:cs="Arial"/>
          <w:sz w:val="22"/>
          <w:lang w:val="es-ES_tradnl"/>
        </w:rPr>
        <w:t xml:space="preserve">, el </w:t>
      </w:r>
      <w:r>
        <w:rPr>
          <w:rFonts w:cs="Arial"/>
          <w:sz w:val="22"/>
          <w:szCs w:val="22"/>
        </w:rPr>
        <w:t>informe FO-FIN-001-20</w:t>
      </w:r>
      <w:r w:rsidR="00C43DEC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 xml:space="preserve"> “Recursos Comprometidos FOSUVI </w:t>
      </w:r>
      <w:r w:rsidR="00C43DEC">
        <w:rPr>
          <w:rFonts w:cs="Arial"/>
          <w:sz w:val="22"/>
          <w:szCs w:val="22"/>
        </w:rPr>
        <w:t xml:space="preserve">a diciembre </w:t>
      </w:r>
      <w:r>
        <w:rPr>
          <w:rFonts w:cs="Arial"/>
          <w:sz w:val="22"/>
          <w:szCs w:val="22"/>
        </w:rPr>
        <w:t>201</w:t>
      </w:r>
      <w:r w:rsidR="00C43DEC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”.  Dicho documento se adjunta al expediente del acta.</w:t>
      </w:r>
    </w:p>
    <w:p w14:paraId="6029061C" w14:textId="77777777" w:rsidR="00135037" w:rsidRDefault="00135037" w:rsidP="00135037">
      <w:pPr>
        <w:spacing w:line="360" w:lineRule="auto"/>
        <w:jc w:val="both"/>
        <w:rPr>
          <w:rFonts w:cs="Arial"/>
          <w:sz w:val="22"/>
          <w:szCs w:val="22"/>
        </w:rPr>
      </w:pPr>
    </w:p>
    <w:p w14:paraId="20DC44CE" w14:textId="3981BCDE" w:rsidR="00135037" w:rsidRDefault="00135037" w:rsidP="00135037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Para exponer el contenido de la referida información, se incorpora a la sesión la licenciada Johanna Serrano Gutiérrez, funcionaria de la </w:t>
      </w:r>
      <w:r w:rsidRPr="00A67673">
        <w:rPr>
          <w:rFonts w:cs="Arial"/>
          <w:sz w:val="22"/>
          <w:szCs w:val="22"/>
        </w:rPr>
        <w:t>Auditoría Interna</w:t>
      </w:r>
      <w:r>
        <w:rPr>
          <w:rFonts w:cs="Arial"/>
          <w:sz w:val="22"/>
          <w:szCs w:val="22"/>
        </w:rPr>
        <w:t xml:space="preserve">, quien procede a presentar y analizar con los señores Directores, </w:t>
      </w:r>
      <w:r w:rsidR="00C43DEC">
        <w:rPr>
          <w:rFonts w:cs="Arial"/>
          <w:sz w:val="22"/>
          <w:szCs w:val="22"/>
        </w:rPr>
        <w:t xml:space="preserve">varios </w:t>
      </w:r>
      <w:r>
        <w:rPr>
          <w:rFonts w:cs="Arial"/>
          <w:sz w:val="22"/>
          <w:szCs w:val="22"/>
        </w:rPr>
        <w:t>cuadro</w:t>
      </w:r>
      <w:r w:rsidR="00C43DEC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que contiene</w:t>
      </w:r>
      <w:r w:rsidR="00C43DEC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 los datos de los </w:t>
      </w:r>
      <w:r w:rsidR="00C43DEC">
        <w:rPr>
          <w:rFonts w:cs="Arial"/>
          <w:sz w:val="22"/>
          <w:szCs w:val="22"/>
        </w:rPr>
        <w:t xml:space="preserve">montos de </w:t>
      </w:r>
      <w:r>
        <w:rPr>
          <w:rFonts w:cs="Arial"/>
          <w:sz w:val="22"/>
          <w:szCs w:val="22"/>
        </w:rPr>
        <w:t>compromisos del FOSUVI en los años 201</w:t>
      </w:r>
      <w:r w:rsidR="00C43DEC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 y 201</w:t>
      </w:r>
      <w:r w:rsidR="00C43DEC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, mencionando la variación entre cada período y la justificación de los cambios dados</w:t>
      </w:r>
      <w:r w:rsidR="00C43DEC">
        <w:rPr>
          <w:rFonts w:cs="Arial"/>
          <w:sz w:val="22"/>
          <w:szCs w:val="22"/>
        </w:rPr>
        <w:t>, atendiendo las consultas y observaciones que al respecto van planteando los señores Directores</w:t>
      </w:r>
      <w:r>
        <w:rPr>
          <w:rFonts w:cs="Arial"/>
          <w:sz w:val="22"/>
          <w:szCs w:val="22"/>
        </w:rPr>
        <w:t>.</w:t>
      </w:r>
    </w:p>
    <w:p w14:paraId="3D484424" w14:textId="77777777" w:rsidR="00135037" w:rsidRDefault="00135037" w:rsidP="00135037">
      <w:pPr>
        <w:spacing w:line="360" w:lineRule="auto"/>
        <w:jc w:val="both"/>
        <w:rPr>
          <w:rFonts w:cs="Arial"/>
          <w:sz w:val="22"/>
          <w:szCs w:val="22"/>
        </w:rPr>
      </w:pPr>
    </w:p>
    <w:p w14:paraId="6DCB50AC" w14:textId="5F936D29" w:rsidR="008B1619" w:rsidRDefault="00135037" w:rsidP="00135037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lastRenderedPageBreak/>
        <w:t xml:space="preserve">Minuto </w:t>
      </w:r>
      <w:r>
        <w:rPr>
          <w:rFonts w:cs="Arial"/>
          <w:sz w:val="22"/>
          <w:u w:val="single"/>
          <w:lang w:val="es-ES_tradnl"/>
        </w:rPr>
        <w:t>116</w:t>
      </w:r>
      <w:r w:rsidRPr="00A25DB7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20</w:t>
      </w:r>
      <w:r>
        <w:rPr>
          <w:rFonts w:cs="Arial"/>
          <w:sz w:val="22"/>
          <w:lang w:val="es-ES_tradnl"/>
        </w:rPr>
        <w:t xml:space="preserve"> Conocida y suficientemente discutida la información brindada por la </w:t>
      </w:r>
      <w:r w:rsidRPr="00A67673">
        <w:rPr>
          <w:rFonts w:cs="Arial"/>
          <w:sz w:val="22"/>
          <w:lang w:val="es-ES_tradnl"/>
        </w:rPr>
        <w:t>Auditoría Interna</w:t>
      </w:r>
      <w:r>
        <w:rPr>
          <w:rFonts w:cs="Arial"/>
          <w:sz w:val="22"/>
          <w:lang w:val="es-ES_tradnl"/>
        </w:rPr>
        <w:t xml:space="preserve">, </w:t>
      </w:r>
      <w:r w:rsidR="001D775C">
        <w:rPr>
          <w:rFonts w:cs="Arial"/>
          <w:sz w:val="22"/>
          <w:lang w:val="es-ES_tradnl"/>
        </w:rPr>
        <w:t xml:space="preserve">los señores Directores concuerdan en la </w:t>
      </w:r>
      <w:r>
        <w:rPr>
          <w:rFonts w:cs="Arial"/>
          <w:sz w:val="22"/>
          <w:lang w:val="es-ES_tradnl"/>
        </w:rPr>
        <w:t xml:space="preserve">conveniencia de </w:t>
      </w:r>
      <w:r w:rsidR="00E249BD">
        <w:rPr>
          <w:rFonts w:cs="Arial"/>
          <w:sz w:val="22"/>
          <w:lang w:val="es-ES_tradnl"/>
        </w:rPr>
        <w:t xml:space="preserve">girar instrucciones a la </w:t>
      </w:r>
      <w:r w:rsidR="00E249BD" w:rsidRPr="00E249BD">
        <w:rPr>
          <w:rFonts w:cs="Arial"/>
          <w:sz w:val="22"/>
          <w:lang w:val="es-ES_tradnl"/>
        </w:rPr>
        <w:t>Administración</w:t>
      </w:r>
      <w:r w:rsidR="00E249BD">
        <w:rPr>
          <w:rFonts w:cs="Arial"/>
          <w:sz w:val="22"/>
          <w:lang w:val="es-ES_tradnl"/>
        </w:rPr>
        <w:t xml:space="preserve">, para </w:t>
      </w:r>
      <w:r w:rsidR="00935CFF">
        <w:rPr>
          <w:rFonts w:cs="Arial"/>
          <w:sz w:val="22"/>
          <w:lang w:val="es-ES_tradnl"/>
        </w:rPr>
        <w:t xml:space="preserve">que revise </w:t>
      </w:r>
      <w:r w:rsidR="006D4763">
        <w:rPr>
          <w:rFonts w:cs="Arial"/>
          <w:sz w:val="22"/>
          <w:lang w:val="es-ES_tradnl"/>
        </w:rPr>
        <w:t xml:space="preserve">y presente a esta </w:t>
      </w:r>
      <w:r w:rsidR="006D4763" w:rsidRPr="006D4763">
        <w:rPr>
          <w:rFonts w:cs="Arial"/>
          <w:sz w:val="22"/>
          <w:lang w:val="es-ES_tradnl"/>
        </w:rPr>
        <w:t>Junta Directiva</w:t>
      </w:r>
      <w:r w:rsidR="006D4763">
        <w:rPr>
          <w:rFonts w:cs="Arial"/>
          <w:sz w:val="22"/>
          <w:lang w:val="es-ES_tradnl"/>
        </w:rPr>
        <w:t xml:space="preserve">, un detalle de los montos </w:t>
      </w:r>
      <w:r w:rsidR="00B40B28">
        <w:rPr>
          <w:rFonts w:cs="Arial"/>
          <w:sz w:val="22"/>
          <w:lang w:val="es-ES_tradnl"/>
        </w:rPr>
        <w:t xml:space="preserve">contenidos </w:t>
      </w:r>
      <w:r w:rsidR="006D4763">
        <w:rPr>
          <w:rFonts w:cs="Arial"/>
          <w:sz w:val="22"/>
          <w:lang w:val="es-ES_tradnl"/>
        </w:rPr>
        <w:t xml:space="preserve">en las partidas del </w:t>
      </w:r>
      <w:r w:rsidR="008B1619">
        <w:rPr>
          <w:rFonts w:cs="Arial"/>
          <w:sz w:val="22"/>
          <w:lang w:val="es-ES_tradnl"/>
        </w:rPr>
        <w:t>grupo “Recursos por asignar”</w:t>
      </w:r>
      <w:r w:rsidR="006D4763">
        <w:rPr>
          <w:rFonts w:cs="Arial"/>
          <w:sz w:val="22"/>
          <w:lang w:val="es-ES_tradnl"/>
        </w:rPr>
        <w:t>, así como</w:t>
      </w:r>
      <w:r w:rsidR="008B1619" w:rsidRPr="008B1619">
        <w:rPr>
          <w:rFonts w:cs="Arial"/>
          <w:sz w:val="22"/>
        </w:rPr>
        <w:t xml:space="preserve"> </w:t>
      </w:r>
      <w:r w:rsidR="008B1619">
        <w:rPr>
          <w:rFonts w:cs="Arial"/>
          <w:sz w:val="22"/>
        </w:rPr>
        <w:t xml:space="preserve">un plan de trabajo y las recomendaciones que sean pertinentes, para atender las observaciones señaladas por la </w:t>
      </w:r>
      <w:r w:rsidR="008B1619" w:rsidRPr="008B1619">
        <w:rPr>
          <w:rFonts w:cs="Arial"/>
          <w:sz w:val="22"/>
          <w:lang w:val="es-ES_tradnl"/>
        </w:rPr>
        <w:t>Auditoría Interna</w:t>
      </w:r>
      <w:r w:rsidR="008B1619">
        <w:rPr>
          <w:rFonts w:cs="Arial"/>
          <w:sz w:val="22"/>
          <w:lang w:val="es-ES_tradnl"/>
        </w:rPr>
        <w:t xml:space="preserve"> en dicho informe.</w:t>
      </w:r>
      <w:r w:rsidR="00B40B28" w:rsidRPr="00B40B28">
        <w:rPr>
          <w:rFonts w:cs="Arial"/>
          <w:sz w:val="22"/>
          <w:szCs w:val="22"/>
        </w:rPr>
        <w:t xml:space="preserve"> </w:t>
      </w:r>
      <w:r w:rsidR="00B40B28">
        <w:rPr>
          <w:rFonts w:cs="Arial"/>
          <w:sz w:val="22"/>
          <w:szCs w:val="22"/>
        </w:rPr>
        <w:t xml:space="preserve">Lo anterior, según se indica en el </w:t>
      </w:r>
      <w:r w:rsidR="00B40B28" w:rsidRPr="00BC0EF5">
        <w:rPr>
          <w:rFonts w:cs="Arial"/>
          <w:b/>
          <w:sz w:val="22"/>
          <w:szCs w:val="22"/>
        </w:rPr>
        <w:t xml:space="preserve">Acuerdo N° </w:t>
      </w:r>
      <w:r w:rsidR="00D70424">
        <w:rPr>
          <w:rFonts w:cs="Arial"/>
          <w:b/>
          <w:sz w:val="22"/>
          <w:szCs w:val="22"/>
        </w:rPr>
        <w:t>2</w:t>
      </w:r>
      <w:r w:rsidR="00B40B28">
        <w:rPr>
          <w:rFonts w:cs="Arial"/>
          <w:sz w:val="22"/>
          <w:szCs w:val="22"/>
        </w:rPr>
        <w:t xml:space="preserve"> que se anexa a esta minuta.</w:t>
      </w:r>
    </w:p>
    <w:p w14:paraId="230D6DC0" w14:textId="77777777" w:rsidR="009D03FE" w:rsidRPr="00D14EAF" w:rsidRDefault="009D03FE" w:rsidP="009D03FE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5382E79" w14:textId="77777777" w:rsidR="00D13B6B" w:rsidRDefault="00D13B6B" w:rsidP="002D0146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675BBBFC" w14:textId="01ABCC09" w:rsidR="00FA4CCB" w:rsidRPr="00AB2826" w:rsidRDefault="002B71CC" w:rsidP="002D0146">
      <w:pPr>
        <w:pStyle w:val="Textoindependiente"/>
        <w:ind w:right="0"/>
        <w:rPr>
          <w:rFonts w:cs="Arial"/>
          <w:szCs w:val="22"/>
        </w:rPr>
      </w:pPr>
      <w:r w:rsidRPr="00E97960">
        <w:rPr>
          <w:rFonts w:cs="Arial"/>
          <w:szCs w:val="22"/>
          <w:u w:val="single"/>
        </w:rPr>
        <w:t xml:space="preserve">Minuto </w:t>
      </w:r>
      <w:r w:rsidR="00D70424">
        <w:rPr>
          <w:rFonts w:cs="Arial"/>
          <w:szCs w:val="22"/>
          <w:u w:val="single"/>
        </w:rPr>
        <w:t>59</w:t>
      </w:r>
      <w:r w:rsidRPr="00E97960">
        <w:rPr>
          <w:rFonts w:cs="Arial"/>
          <w:szCs w:val="22"/>
          <w:u w:val="single"/>
        </w:rPr>
        <w:t>:</w:t>
      </w:r>
      <w:r w:rsidR="00D70424">
        <w:rPr>
          <w:rFonts w:cs="Arial"/>
          <w:szCs w:val="22"/>
          <w:u w:val="single"/>
        </w:rPr>
        <w:t>22</w:t>
      </w:r>
      <w:r>
        <w:rPr>
          <w:rFonts w:cs="Arial"/>
          <w:szCs w:val="22"/>
        </w:rPr>
        <w:t xml:space="preserve"> </w:t>
      </w:r>
      <w:r w:rsidR="00FA4CCB" w:rsidRPr="00AB2826">
        <w:rPr>
          <w:rFonts w:cs="Arial"/>
          <w:szCs w:val="22"/>
        </w:rPr>
        <w:t xml:space="preserve">Siendo las </w:t>
      </w:r>
      <w:r w:rsidR="00DE778F">
        <w:rPr>
          <w:rFonts w:cs="Arial"/>
          <w:szCs w:val="22"/>
        </w:rPr>
        <w:t>diecinueve</w:t>
      </w:r>
      <w:r w:rsidR="006A779D">
        <w:rPr>
          <w:rFonts w:cs="Arial"/>
          <w:szCs w:val="22"/>
        </w:rPr>
        <w:t xml:space="preserve"> </w:t>
      </w:r>
      <w:r w:rsidR="00FA4CCB" w:rsidRPr="00AB2826">
        <w:rPr>
          <w:rFonts w:cs="Arial"/>
          <w:szCs w:val="22"/>
        </w:rPr>
        <w:t>horas, se levanta la sesión.</w:t>
      </w:r>
    </w:p>
    <w:p w14:paraId="45479F31" w14:textId="77777777" w:rsidR="006321F4" w:rsidRPr="00D14EAF" w:rsidRDefault="006321F4" w:rsidP="002D0146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7B3032C" w14:textId="77777777" w:rsidR="002B71CC" w:rsidRDefault="002B71C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598DB029" w14:textId="77777777" w:rsidR="00FA4CCB" w:rsidRDefault="00FA4CCB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2BABF46E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7ECCEA23" w14:textId="77777777" w:rsidR="002B71CC" w:rsidRDefault="002B71CC" w:rsidP="002B71CC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163F3A2D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12A794C3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4202AA19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A00383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A00383">
        <w:rPr>
          <w:rFonts w:cs="Arial"/>
          <w:b/>
          <w:sz w:val="22"/>
          <w:u w:val="single"/>
        </w:rPr>
        <w:t>18</w:t>
      </w:r>
      <w:r>
        <w:rPr>
          <w:rFonts w:cs="Arial"/>
          <w:b/>
          <w:sz w:val="22"/>
          <w:u w:val="single"/>
        </w:rPr>
        <w:t>-20</w:t>
      </w:r>
      <w:r w:rsidR="00E97960">
        <w:rPr>
          <w:rFonts w:cs="Arial"/>
          <w:b/>
          <w:sz w:val="22"/>
          <w:u w:val="single"/>
        </w:rPr>
        <w:t>20</w:t>
      </w:r>
    </w:p>
    <w:p w14:paraId="7B444FD4" w14:textId="77777777" w:rsidR="002B71CC" w:rsidRDefault="002B71CC" w:rsidP="002B71CC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A00383">
        <w:rPr>
          <w:rFonts w:cs="Arial"/>
          <w:b/>
          <w:sz w:val="22"/>
          <w:u w:val="single"/>
        </w:rPr>
        <w:t>05</w:t>
      </w:r>
      <w:r>
        <w:rPr>
          <w:rFonts w:cs="Arial"/>
          <w:b/>
          <w:sz w:val="22"/>
          <w:u w:val="single"/>
        </w:rPr>
        <w:t xml:space="preserve"> DE </w:t>
      </w:r>
      <w:r w:rsidR="00A00383">
        <w:rPr>
          <w:rFonts w:cs="Arial"/>
          <w:b/>
          <w:sz w:val="22"/>
          <w:u w:val="single"/>
        </w:rPr>
        <w:t>MARZO</w:t>
      </w:r>
      <w:r>
        <w:rPr>
          <w:rFonts w:cs="Arial"/>
          <w:b/>
          <w:sz w:val="22"/>
          <w:u w:val="single"/>
        </w:rPr>
        <w:t xml:space="preserve"> DE 20</w:t>
      </w:r>
      <w:r w:rsidR="00E97960">
        <w:rPr>
          <w:rFonts w:cs="Arial"/>
          <w:b/>
          <w:sz w:val="22"/>
          <w:u w:val="single"/>
        </w:rPr>
        <w:t>20</w:t>
      </w:r>
    </w:p>
    <w:p w14:paraId="06B7748D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46FEF481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3DF6C3F1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3EC7CE8A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1</w:t>
      </w:r>
      <w:r w:rsidRPr="00AB2826">
        <w:rPr>
          <w:rFonts w:cs="Arial"/>
          <w:szCs w:val="22"/>
        </w:rPr>
        <w:t>:</w:t>
      </w:r>
    </w:p>
    <w:p w14:paraId="124B63BF" w14:textId="77777777" w:rsidR="002B71CC" w:rsidRPr="00BF0BD0" w:rsidRDefault="00BF0BD0" w:rsidP="002B71CC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BF0BD0">
        <w:rPr>
          <w:rFonts w:cs="Arial"/>
          <w:b/>
          <w:bCs/>
          <w:sz w:val="22"/>
          <w:szCs w:val="22"/>
        </w:rPr>
        <w:t>Considerando:</w:t>
      </w:r>
    </w:p>
    <w:p w14:paraId="713E412B" w14:textId="77777777" w:rsidR="00082B3B" w:rsidRDefault="00BF0BD0" w:rsidP="00082B3B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BF0BD0">
        <w:rPr>
          <w:rFonts w:cs="Arial"/>
          <w:b/>
          <w:bCs/>
          <w:sz w:val="22"/>
          <w:szCs w:val="22"/>
        </w:rPr>
        <w:t>Primero:</w:t>
      </w:r>
      <w:r>
        <w:rPr>
          <w:rFonts w:cs="Arial"/>
          <w:sz w:val="22"/>
          <w:szCs w:val="22"/>
        </w:rPr>
        <w:t xml:space="preserve"> Que </w:t>
      </w:r>
      <w:r w:rsidR="00BA0AC9">
        <w:rPr>
          <w:rFonts w:cs="Arial"/>
          <w:sz w:val="22"/>
          <w:szCs w:val="22"/>
        </w:rPr>
        <w:t xml:space="preserve">el proyecto </w:t>
      </w:r>
      <w:r w:rsidR="007D494F">
        <w:rPr>
          <w:rFonts w:cs="Arial"/>
          <w:sz w:val="22"/>
          <w:szCs w:val="22"/>
        </w:rPr>
        <w:t xml:space="preserve">de vivienda </w:t>
      </w:r>
      <w:r w:rsidR="00BA0AC9">
        <w:rPr>
          <w:rFonts w:cs="Arial"/>
          <w:sz w:val="22"/>
          <w:szCs w:val="22"/>
        </w:rPr>
        <w:t>El Portillo</w:t>
      </w:r>
      <w:r w:rsidR="00B663CF">
        <w:rPr>
          <w:rFonts w:cs="Arial"/>
          <w:sz w:val="22"/>
          <w:szCs w:val="22"/>
        </w:rPr>
        <w:t>, ubicado en Turrúcares de Alajuela y cuyo financiamiento se aprobó mediante el acuerdo N° 1 de la sesión 70-2017, del 28 de setiembre de 2017,</w:t>
      </w:r>
      <w:r w:rsidR="00BA0AC9">
        <w:rPr>
          <w:rFonts w:cs="Arial"/>
          <w:sz w:val="22"/>
          <w:szCs w:val="22"/>
        </w:rPr>
        <w:t xml:space="preserve"> forma parte de </w:t>
      </w:r>
      <w:r w:rsidR="00082B3B">
        <w:rPr>
          <w:rFonts w:cs="Arial"/>
          <w:sz w:val="22"/>
          <w:szCs w:val="22"/>
        </w:rPr>
        <w:t xml:space="preserve">los activos </w:t>
      </w:r>
      <w:r w:rsidR="00082B3B" w:rsidRPr="007130EA">
        <w:rPr>
          <w:rFonts w:cs="Arial"/>
          <w:sz w:val="22"/>
          <w:szCs w:val="22"/>
        </w:rPr>
        <w:t xml:space="preserve">del </w:t>
      </w:r>
      <w:r w:rsidR="00082B3B">
        <w:rPr>
          <w:rFonts w:cs="Arial"/>
          <w:sz w:val="22"/>
          <w:szCs w:val="22"/>
        </w:rPr>
        <w:t>f</w:t>
      </w:r>
      <w:r w:rsidR="00082B3B" w:rsidRPr="007130EA">
        <w:rPr>
          <w:rFonts w:cs="Arial"/>
          <w:sz w:val="22"/>
          <w:szCs w:val="22"/>
        </w:rPr>
        <w:t>iniquito del Fideicomiso 01-2010</w:t>
      </w:r>
      <w:r w:rsidR="00082B3B">
        <w:rPr>
          <w:rFonts w:cs="Arial"/>
          <w:sz w:val="22"/>
          <w:szCs w:val="22"/>
        </w:rPr>
        <w:t xml:space="preserve">-FID </w:t>
      </w:r>
      <w:r w:rsidR="00082B3B" w:rsidRPr="007130EA">
        <w:rPr>
          <w:rFonts w:cs="Arial"/>
          <w:sz w:val="22"/>
          <w:szCs w:val="22"/>
        </w:rPr>
        <w:t>con Grupo Mutual</w:t>
      </w:r>
      <w:r w:rsidR="00082B3B">
        <w:rPr>
          <w:rFonts w:cs="Arial"/>
          <w:sz w:val="22"/>
          <w:szCs w:val="22"/>
        </w:rPr>
        <w:t xml:space="preserve"> Alajuela – La Vivienda </w:t>
      </w:r>
      <w:r w:rsidR="00082B3B" w:rsidRPr="00082B3B">
        <w:rPr>
          <w:rFonts w:cs="Arial"/>
          <w:sz w:val="22"/>
          <w:szCs w:val="22"/>
          <w:lang w:val="es-ES_tradnl"/>
        </w:rPr>
        <w:t>de Ahorro y Préstamo</w:t>
      </w:r>
      <w:r w:rsidR="00082B3B">
        <w:rPr>
          <w:rFonts w:cs="Arial"/>
          <w:sz w:val="22"/>
          <w:szCs w:val="22"/>
          <w:lang w:val="es-ES_tradnl"/>
        </w:rPr>
        <w:t xml:space="preserve"> (Grupo Mutual)</w:t>
      </w:r>
      <w:r w:rsidR="007D494F">
        <w:rPr>
          <w:rFonts w:cs="Arial"/>
          <w:sz w:val="22"/>
          <w:szCs w:val="22"/>
          <w:lang w:val="es-ES_tradnl"/>
        </w:rPr>
        <w:t>, conforme lo establecido en el acuerdo N° 1 de la sesión 78-2018, del 20 de diciembre de 2018.</w:t>
      </w:r>
    </w:p>
    <w:p w14:paraId="7C5703F5" w14:textId="77777777" w:rsidR="00BF0BD0" w:rsidRDefault="00BF0BD0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14:paraId="74B1BD36" w14:textId="2B54F8D3" w:rsidR="00BF0BD0" w:rsidRDefault="00BF0BD0" w:rsidP="002B71CC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</w:t>
      </w:r>
      <w:r w:rsidRPr="00BF0BD0">
        <w:rPr>
          <w:rFonts w:cs="Arial"/>
          <w:b/>
          <w:bCs/>
          <w:sz w:val="22"/>
          <w:szCs w:val="22"/>
        </w:rPr>
        <w:t>egundo:</w:t>
      </w:r>
      <w:r>
        <w:rPr>
          <w:rFonts w:cs="Arial"/>
          <w:sz w:val="22"/>
          <w:szCs w:val="22"/>
        </w:rPr>
        <w:t xml:space="preserve"> Que </w:t>
      </w:r>
      <w:r w:rsidR="007D494F">
        <w:rPr>
          <w:rFonts w:cs="Arial"/>
          <w:sz w:val="22"/>
          <w:szCs w:val="22"/>
        </w:rPr>
        <w:t xml:space="preserve">según lo informa la </w:t>
      </w:r>
      <w:r w:rsidR="00627070" w:rsidRPr="00627070">
        <w:rPr>
          <w:rFonts w:cs="Arial"/>
          <w:sz w:val="22"/>
          <w:szCs w:val="22"/>
          <w:lang w:val="es-ES_tradnl"/>
        </w:rPr>
        <w:t>Gerencia General</w:t>
      </w:r>
      <w:r w:rsidR="007D494F">
        <w:rPr>
          <w:rFonts w:cs="Arial"/>
          <w:sz w:val="22"/>
          <w:szCs w:val="22"/>
          <w:lang w:val="es-ES_tradnl"/>
        </w:rPr>
        <w:t xml:space="preserve">, </w:t>
      </w:r>
      <w:r w:rsidR="00627070">
        <w:rPr>
          <w:rFonts w:cs="Arial"/>
          <w:sz w:val="22"/>
          <w:szCs w:val="22"/>
          <w:lang w:val="es-ES_tradnl"/>
        </w:rPr>
        <w:t xml:space="preserve">se ha determinado </w:t>
      </w:r>
      <w:r w:rsidR="007D4C39">
        <w:rPr>
          <w:rFonts w:cs="Arial"/>
          <w:sz w:val="22"/>
          <w:szCs w:val="22"/>
          <w:lang w:val="es-ES_tradnl"/>
        </w:rPr>
        <w:t xml:space="preserve">que </w:t>
      </w:r>
      <w:r w:rsidR="007D494F">
        <w:rPr>
          <w:rFonts w:cs="Arial"/>
          <w:sz w:val="22"/>
          <w:szCs w:val="22"/>
          <w:lang w:val="es-ES_tradnl"/>
        </w:rPr>
        <w:t xml:space="preserve">el traslado al BANHVI de </w:t>
      </w:r>
      <w:r w:rsidR="00B663CF">
        <w:rPr>
          <w:rFonts w:cs="Arial"/>
          <w:sz w:val="22"/>
          <w:szCs w:val="22"/>
          <w:lang w:val="es-ES_tradnl"/>
        </w:rPr>
        <w:t xml:space="preserve">todas </w:t>
      </w:r>
      <w:r w:rsidR="007D494F">
        <w:rPr>
          <w:rFonts w:cs="Arial"/>
          <w:sz w:val="22"/>
          <w:szCs w:val="22"/>
          <w:lang w:val="es-ES_tradnl"/>
        </w:rPr>
        <w:t>las fincas de dicho proyecto,</w:t>
      </w:r>
      <w:r w:rsidR="00B663CF">
        <w:rPr>
          <w:rFonts w:cs="Arial"/>
          <w:sz w:val="22"/>
          <w:szCs w:val="22"/>
          <w:lang w:val="es-ES_tradnl"/>
        </w:rPr>
        <w:t xml:space="preserve"> representa</w:t>
      </w:r>
      <w:r w:rsidR="007D4C39">
        <w:rPr>
          <w:rFonts w:cs="Arial"/>
          <w:sz w:val="22"/>
          <w:szCs w:val="22"/>
          <w:lang w:val="es-ES_tradnl"/>
        </w:rPr>
        <w:t>ría</w:t>
      </w:r>
      <w:r w:rsidR="00B663CF">
        <w:rPr>
          <w:rFonts w:cs="Arial"/>
          <w:sz w:val="22"/>
          <w:szCs w:val="22"/>
          <w:lang w:val="es-ES_tradnl"/>
        </w:rPr>
        <w:t xml:space="preserve"> un costo superior a los ¢10 millones </w:t>
      </w:r>
      <w:r w:rsidR="00B808AE">
        <w:rPr>
          <w:rFonts w:cs="Arial"/>
          <w:sz w:val="22"/>
          <w:szCs w:val="22"/>
          <w:lang w:val="es-ES_tradnl"/>
        </w:rPr>
        <w:t xml:space="preserve">solo </w:t>
      </w:r>
      <w:r w:rsidR="00B663CF">
        <w:rPr>
          <w:rFonts w:cs="Arial"/>
          <w:sz w:val="22"/>
          <w:szCs w:val="22"/>
          <w:lang w:val="es-ES_tradnl"/>
        </w:rPr>
        <w:t xml:space="preserve">en honorarios </w:t>
      </w:r>
      <w:r w:rsidR="007D4C39">
        <w:rPr>
          <w:rFonts w:cs="Arial"/>
          <w:sz w:val="22"/>
          <w:szCs w:val="22"/>
          <w:lang w:val="es-ES_tradnl"/>
        </w:rPr>
        <w:t xml:space="preserve">legales, así como que </w:t>
      </w:r>
      <w:r w:rsidR="001905A7">
        <w:rPr>
          <w:rFonts w:cs="Arial"/>
          <w:sz w:val="22"/>
          <w:szCs w:val="22"/>
          <w:lang w:val="es-ES_tradnl"/>
        </w:rPr>
        <w:t>dicho</w:t>
      </w:r>
      <w:r w:rsidR="007D4C39">
        <w:rPr>
          <w:rFonts w:cs="Arial"/>
          <w:sz w:val="22"/>
          <w:szCs w:val="22"/>
        </w:rPr>
        <w:t xml:space="preserve"> </w:t>
      </w:r>
      <w:r w:rsidR="00B663CF">
        <w:rPr>
          <w:rFonts w:cs="Arial"/>
          <w:sz w:val="22"/>
          <w:szCs w:val="22"/>
        </w:rPr>
        <w:t xml:space="preserve">proyecto se encuentra en su fase final y se tienen más de cien </w:t>
      </w:r>
      <w:r w:rsidR="00627070">
        <w:rPr>
          <w:rFonts w:cs="Arial"/>
          <w:sz w:val="22"/>
          <w:szCs w:val="22"/>
        </w:rPr>
        <w:t xml:space="preserve">operaciones en proceso </w:t>
      </w:r>
      <w:r w:rsidR="00B663CF">
        <w:rPr>
          <w:rFonts w:cs="Arial"/>
          <w:sz w:val="22"/>
          <w:szCs w:val="22"/>
        </w:rPr>
        <w:t>de formalización</w:t>
      </w:r>
      <w:r w:rsidR="00627070">
        <w:rPr>
          <w:rFonts w:cs="Arial"/>
          <w:sz w:val="22"/>
          <w:szCs w:val="22"/>
        </w:rPr>
        <w:t xml:space="preserve">; motivos por los cuales </w:t>
      </w:r>
      <w:r w:rsidR="00B663CF">
        <w:rPr>
          <w:rFonts w:cs="Arial"/>
          <w:sz w:val="22"/>
          <w:szCs w:val="22"/>
        </w:rPr>
        <w:t xml:space="preserve">se ha </w:t>
      </w:r>
      <w:r w:rsidR="00627070">
        <w:rPr>
          <w:rFonts w:cs="Arial"/>
          <w:sz w:val="22"/>
          <w:szCs w:val="22"/>
        </w:rPr>
        <w:t xml:space="preserve">convenido </w:t>
      </w:r>
      <w:r w:rsidR="00B663CF">
        <w:rPr>
          <w:rFonts w:cs="Arial"/>
          <w:sz w:val="22"/>
          <w:szCs w:val="22"/>
        </w:rPr>
        <w:t>con el Grupo Mutual, la conveniencia de que esa entidad mant</w:t>
      </w:r>
      <w:r w:rsidR="007D4C39">
        <w:rPr>
          <w:rFonts w:cs="Arial"/>
          <w:sz w:val="22"/>
          <w:szCs w:val="22"/>
        </w:rPr>
        <w:t>enga</w:t>
      </w:r>
      <w:r w:rsidR="00B663CF">
        <w:rPr>
          <w:rFonts w:cs="Arial"/>
          <w:sz w:val="22"/>
          <w:szCs w:val="22"/>
        </w:rPr>
        <w:t xml:space="preserve"> este proyecto dentro del </w:t>
      </w:r>
      <w:r w:rsidR="00627070">
        <w:rPr>
          <w:rFonts w:cs="Arial"/>
          <w:sz w:val="22"/>
          <w:szCs w:val="22"/>
        </w:rPr>
        <w:t xml:space="preserve">citado </w:t>
      </w:r>
      <w:r w:rsidR="00B663CF">
        <w:rPr>
          <w:rFonts w:cs="Arial"/>
          <w:sz w:val="22"/>
          <w:szCs w:val="22"/>
        </w:rPr>
        <w:t>contrato de fid</w:t>
      </w:r>
      <w:r w:rsidR="0099041D">
        <w:rPr>
          <w:rFonts w:cs="Arial"/>
          <w:sz w:val="22"/>
          <w:szCs w:val="22"/>
        </w:rPr>
        <w:t>eicomiso</w:t>
      </w:r>
      <w:r w:rsidR="00B663CF">
        <w:rPr>
          <w:rFonts w:cs="Arial"/>
          <w:sz w:val="22"/>
          <w:szCs w:val="22"/>
        </w:rPr>
        <w:t>,</w:t>
      </w:r>
      <w:r w:rsidR="0099041D">
        <w:rPr>
          <w:rFonts w:cs="Arial"/>
          <w:sz w:val="22"/>
          <w:szCs w:val="22"/>
        </w:rPr>
        <w:t xml:space="preserve"> estableciendo para su administración una comisión simbólica de $1.200 anuales</w:t>
      </w:r>
      <w:r w:rsidR="007D4C39">
        <w:rPr>
          <w:rFonts w:cs="Arial"/>
          <w:sz w:val="22"/>
          <w:szCs w:val="22"/>
        </w:rPr>
        <w:t xml:space="preserve">, </w:t>
      </w:r>
      <w:r w:rsidR="00627070">
        <w:rPr>
          <w:rFonts w:cs="Arial"/>
          <w:sz w:val="22"/>
          <w:szCs w:val="22"/>
        </w:rPr>
        <w:t xml:space="preserve">valorando </w:t>
      </w:r>
      <w:r w:rsidR="0099041D">
        <w:rPr>
          <w:rFonts w:cs="Arial"/>
          <w:sz w:val="22"/>
          <w:szCs w:val="22"/>
        </w:rPr>
        <w:t xml:space="preserve">que </w:t>
      </w:r>
      <w:r w:rsidR="00627070">
        <w:rPr>
          <w:rFonts w:cs="Arial"/>
          <w:sz w:val="22"/>
          <w:szCs w:val="22"/>
        </w:rPr>
        <w:t xml:space="preserve">el costo de oportunidad es significativamente menor y que </w:t>
      </w:r>
      <w:r w:rsidR="0099041D">
        <w:rPr>
          <w:rFonts w:cs="Arial"/>
          <w:sz w:val="22"/>
          <w:szCs w:val="22"/>
        </w:rPr>
        <w:t>en razón del avance de</w:t>
      </w:r>
      <w:r w:rsidR="00D34196">
        <w:rPr>
          <w:rFonts w:cs="Arial"/>
          <w:sz w:val="22"/>
          <w:szCs w:val="22"/>
        </w:rPr>
        <w:t xml:space="preserve"> las formalizaciones</w:t>
      </w:r>
      <w:r w:rsidR="0099041D">
        <w:rPr>
          <w:rFonts w:cs="Arial"/>
          <w:sz w:val="22"/>
          <w:szCs w:val="22"/>
        </w:rPr>
        <w:t xml:space="preserve"> </w:t>
      </w:r>
      <w:r w:rsidR="00627070">
        <w:rPr>
          <w:rFonts w:cs="Arial"/>
          <w:sz w:val="22"/>
          <w:szCs w:val="22"/>
        </w:rPr>
        <w:t xml:space="preserve">del </w:t>
      </w:r>
      <w:r w:rsidR="0099041D">
        <w:rPr>
          <w:rFonts w:cs="Arial"/>
          <w:sz w:val="22"/>
          <w:szCs w:val="22"/>
        </w:rPr>
        <w:t>proyecto, e</w:t>
      </w:r>
      <w:r w:rsidR="00627070">
        <w:rPr>
          <w:rFonts w:cs="Arial"/>
          <w:sz w:val="22"/>
          <w:szCs w:val="22"/>
        </w:rPr>
        <w:t xml:space="preserve">l plazo de un año </w:t>
      </w:r>
      <w:r w:rsidR="007D4C39">
        <w:rPr>
          <w:rFonts w:cs="Arial"/>
          <w:sz w:val="22"/>
          <w:szCs w:val="22"/>
        </w:rPr>
        <w:t xml:space="preserve">sería </w:t>
      </w:r>
      <w:r w:rsidR="0099041D">
        <w:rPr>
          <w:rFonts w:cs="Arial"/>
          <w:sz w:val="22"/>
          <w:szCs w:val="22"/>
        </w:rPr>
        <w:t>más que holgado para completar las tareas pendientes.</w:t>
      </w:r>
    </w:p>
    <w:p w14:paraId="61B4A3F8" w14:textId="77777777" w:rsidR="00BF0BD0" w:rsidRDefault="00BF0BD0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14:paraId="606EF37C" w14:textId="76022D12" w:rsidR="00BF0BD0" w:rsidRDefault="00BF0BD0" w:rsidP="002B71CC">
      <w:pPr>
        <w:spacing w:line="360" w:lineRule="auto"/>
        <w:jc w:val="both"/>
        <w:rPr>
          <w:rFonts w:cs="Arial"/>
          <w:sz w:val="22"/>
          <w:szCs w:val="22"/>
        </w:rPr>
      </w:pPr>
      <w:r w:rsidRPr="00BF0BD0">
        <w:rPr>
          <w:rFonts w:cs="Arial"/>
          <w:b/>
          <w:bCs/>
          <w:sz w:val="22"/>
          <w:szCs w:val="22"/>
        </w:rPr>
        <w:t xml:space="preserve">Tercero: </w:t>
      </w:r>
      <w:r>
        <w:rPr>
          <w:rFonts w:cs="Arial"/>
          <w:sz w:val="22"/>
          <w:szCs w:val="22"/>
        </w:rPr>
        <w:t xml:space="preserve">Que </w:t>
      </w:r>
      <w:r w:rsidR="000830C0">
        <w:rPr>
          <w:rFonts w:cs="Arial"/>
          <w:sz w:val="22"/>
          <w:szCs w:val="22"/>
        </w:rPr>
        <w:t xml:space="preserve">esta </w:t>
      </w:r>
      <w:r w:rsidR="000830C0" w:rsidRPr="000830C0">
        <w:rPr>
          <w:rFonts w:cs="Arial"/>
          <w:sz w:val="22"/>
          <w:szCs w:val="22"/>
          <w:lang w:val="es-ES_tradnl"/>
        </w:rPr>
        <w:t>Junta Directiva</w:t>
      </w:r>
      <w:r w:rsidR="000830C0">
        <w:rPr>
          <w:rFonts w:cs="Arial"/>
          <w:sz w:val="22"/>
          <w:szCs w:val="22"/>
          <w:lang w:val="es-ES_tradnl"/>
        </w:rPr>
        <w:t xml:space="preserve"> no encuentra objeción en actuar de la forma que recomienda la </w:t>
      </w:r>
      <w:r w:rsidR="000830C0" w:rsidRPr="000830C0">
        <w:rPr>
          <w:rFonts w:cs="Arial"/>
          <w:sz w:val="22"/>
          <w:szCs w:val="22"/>
          <w:lang w:val="es-ES_tradnl"/>
        </w:rPr>
        <w:t>Gerencia General</w:t>
      </w:r>
      <w:r w:rsidR="000830C0">
        <w:rPr>
          <w:rFonts w:cs="Arial"/>
          <w:sz w:val="22"/>
          <w:szCs w:val="22"/>
          <w:lang w:val="es-ES_tradnl"/>
        </w:rPr>
        <w:t xml:space="preserve">, </w:t>
      </w:r>
      <w:r w:rsidR="00C638B1">
        <w:rPr>
          <w:rFonts w:cs="Arial"/>
          <w:sz w:val="22"/>
          <w:szCs w:val="22"/>
          <w:lang w:val="es-ES_tradnl"/>
        </w:rPr>
        <w:t xml:space="preserve">en el tanto, según se ha expuesto, la propuesta se ajusta a los intereses de la institución y procura aumentar la eficiencia </w:t>
      </w:r>
      <w:r w:rsidR="009F5E37">
        <w:rPr>
          <w:rFonts w:cs="Arial"/>
          <w:sz w:val="22"/>
          <w:szCs w:val="22"/>
          <w:lang w:val="es-ES_tradnl"/>
        </w:rPr>
        <w:t xml:space="preserve">de las acciones dirigidas a </w:t>
      </w:r>
      <w:r w:rsidR="00C638B1">
        <w:rPr>
          <w:rFonts w:cs="Arial"/>
          <w:sz w:val="22"/>
          <w:szCs w:val="22"/>
          <w:lang w:val="es-ES_tradnl"/>
        </w:rPr>
        <w:t>desarroll</w:t>
      </w:r>
      <w:r w:rsidR="009F5E37">
        <w:rPr>
          <w:rFonts w:cs="Arial"/>
          <w:sz w:val="22"/>
          <w:szCs w:val="22"/>
          <w:lang w:val="es-ES_tradnl"/>
        </w:rPr>
        <w:t>ar</w:t>
      </w:r>
      <w:r w:rsidR="00C638B1">
        <w:rPr>
          <w:rFonts w:cs="Arial"/>
          <w:sz w:val="22"/>
          <w:szCs w:val="22"/>
          <w:lang w:val="es-ES_tradnl"/>
        </w:rPr>
        <w:t xml:space="preserve"> el proyecto El Portillo y</w:t>
      </w:r>
      <w:r w:rsidR="009F5E37">
        <w:rPr>
          <w:rFonts w:cs="Arial"/>
          <w:sz w:val="22"/>
          <w:szCs w:val="22"/>
          <w:lang w:val="es-ES_tradnl"/>
        </w:rPr>
        <w:t>, consecuentemente,</w:t>
      </w:r>
      <w:r w:rsidR="00C638B1">
        <w:rPr>
          <w:rFonts w:cs="Arial"/>
          <w:sz w:val="22"/>
          <w:szCs w:val="22"/>
          <w:lang w:val="es-ES_tradnl"/>
        </w:rPr>
        <w:t xml:space="preserve"> </w:t>
      </w:r>
      <w:r w:rsidR="009F5E37">
        <w:rPr>
          <w:rFonts w:cs="Arial"/>
          <w:sz w:val="22"/>
          <w:szCs w:val="22"/>
          <w:lang w:val="es-ES_tradnl"/>
        </w:rPr>
        <w:t xml:space="preserve">a </w:t>
      </w:r>
      <w:r w:rsidR="00C638B1">
        <w:rPr>
          <w:rFonts w:cs="Arial"/>
          <w:sz w:val="22"/>
          <w:szCs w:val="22"/>
          <w:lang w:val="es-ES_tradnl"/>
        </w:rPr>
        <w:t>entrega</w:t>
      </w:r>
      <w:r w:rsidR="009F5E37">
        <w:rPr>
          <w:rFonts w:cs="Arial"/>
          <w:sz w:val="22"/>
          <w:szCs w:val="22"/>
          <w:lang w:val="es-ES_tradnl"/>
        </w:rPr>
        <w:t xml:space="preserve">r las viviendas </w:t>
      </w:r>
      <w:r w:rsidR="00C638B1">
        <w:rPr>
          <w:rFonts w:cs="Arial"/>
          <w:sz w:val="22"/>
          <w:szCs w:val="22"/>
          <w:lang w:val="es-ES_tradnl"/>
        </w:rPr>
        <w:t>a las familias beneficiarias.</w:t>
      </w:r>
    </w:p>
    <w:p w14:paraId="219ECAE9" w14:textId="77777777" w:rsidR="00BF0BD0" w:rsidRDefault="00BF0BD0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14:paraId="63DB0C5E" w14:textId="77777777" w:rsidR="00BF0BD0" w:rsidRPr="00BF0BD0" w:rsidRDefault="00BF0BD0" w:rsidP="002B71CC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BF0BD0">
        <w:rPr>
          <w:rFonts w:cs="Arial"/>
          <w:b/>
          <w:bCs/>
          <w:sz w:val="22"/>
          <w:szCs w:val="22"/>
        </w:rPr>
        <w:t>Por tanto, se acuerda:</w:t>
      </w:r>
    </w:p>
    <w:p w14:paraId="1648E12A" w14:textId="1EBF761B" w:rsidR="009F5E37" w:rsidRDefault="00A94E82" w:rsidP="009F5E37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s-CR"/>
        </w:rPr>
        <w:t xml:space="preserve">Modificar </w:t>
      </w:r>
      <w:r w:rsidR="001905A7">
        <w:rPr>
          <w:rFonts w:cs="Arial"/>
          <w:sz w:val="22"/>
          <w:szCs w:val="22"/>
          <w:lang w:val="es-ES_tradnl"/>
        </w:rPr>
        <w:t xml:space="preserve">el acuerdo N° 1 de la sesión 78-2018, del 20 de diciembre de 2018, para mantener </w:t>
      </w:r>
      <w:r w:rsidR="009F5E37">
        <w:rPr>
          <w:rFonts w:cs="Arial"/>
          <w:sz w:val="22"/>
          <w:szCs w:val="22"/>
          <w:lang w:val="es-CR"/>
        </w:rPr>
        <w:t xml:space="preserve">el proyecto de vivienda El Portillo </w:t>
      </w:r>
      <w:r w:rsidR="001905A7">
        <w:rPr>
          <w:rFonts w:cs="Arial"/>
          <w:sz w:val="22"/>
          <w:szCs w:val="22"/>
          <w:lang w:val="es-CR"/>
        </w:rPr>
        <w:t xml:space="preserve">en el </w:t>
      </w:r>
      <w:r w:rsidR="00AC4594" w:rsidRPr="009A6E28">
        <w:rPr>
          <w:rFonts w:cs="Arial"/>
          <w:sz w:val="22"/>
          <w:szCs w:val="22"/>
          <w:lang w:val="es-CR"/>
        </w:rPr>
        <w:t xml:space="preserve">Fideicomiso 001-2010-FID con el Grupo Mutual Alajuela – La Vivienda </w:t>
      </w:r>
      <w:r w:rsidR="00AC4594" w:rsidRPr="009A6E28">
        <w:rPr>
          <w:rFonts w:cs="Arial"/>
          <w:sz w:val="22"/>
          <w:szCs w:val="22"/>
          <w:lang w:val="es-ES_tradnl"/>
        </w:rPr>
        <w:t>de Ahorro y Préstamo,</w:t>
      </w:r>
      <w:r w:rsidR="009F5E37" w:rsidRPr="009F5E37">
        <w:rPr>
          <w:rFonts w:cs="Arial"/>
          <w:sz w:val="22"/>
          <w:szCs w:val="22"/>
        </w:rPr>
        <w:t xml:space="preserve"> </w:t>
      </w:r>
      <w:r w:rsidR="009F5E37">
        <w:rPr>
          <w:rFonts w:cs="Arial"/>
          <w:sz w:val="22"/>
          <w:szCs w:val="22"/>
        </w:rPr>
        <w:t>aplicando una comisión por administración</w:t>
      </w:r>
      <w:r w:rsidR="00656F62">
        <w:rPr>
          <w:rFonts w:cs="Arial"/>
          <w:sz w:val="22"/>
          <w:szCs w:val="22"/>
        </w:rPr>
        <w:t xml:space="preserve"> </w:t>
      </w:r>
      <w:r w:rsidR="009F5E37">
        <w:rPr>
          <w:rFonts w:cs="Arial"/>
          <w:sz w:val="22"/>
          <w:szCs w:val="22"/>
        </w:rPr>
        <w:t>de $1.200 anuales</w:t>
      </w:r>
      <w:r w:rsidR="001905A7">
        <w:rPr>
          <w:rFonts w:cs="Arial"/>
          <w:sz w:val="22"/>
          <w:szCs w:val="22"/>
        </w:rPr>
        <w:t>, a partir de la firma del finiquito parcial de dicho fideicomiso</w:t>
      </w:r>
      <w:r w:rsidR="009F5E37">
        <w:rPr>
          <w:rFonts w:cs="Arial"/>
          <w:sz w:val="22"/>
          <w:szCs w:val="22"/>
        </w:rPr>
        <w:t>.</w:t>
      </w:r>
    </w:p>
    <w:p w14:paraId="0BE720DD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3CE47489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235772BB" w14:textId="77777777" w:rsidR="002B71CC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p w14:paraId="614463E9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</w:t>
      </w:r>
      <w:r w:rsidR="00FA2104">
        <w:rPr>
          <w:rFonts w:cs="Arial"/>
          <w:szCs w:val="22"/>
        </w:rPr>
        <w:t>2</w:t>
      </w:r>
      <w:r w:rsidRPr="00AB2826">
        <w:rPr>
          <w:rFonts w:cs="Arial"/>
          <w:szCs w:val="22"/>
        </w:rPr>
        <w:t>:</w:t>
      </w:r>
    </w:p>
    <w:p w14:paraId="4AD6240B" w14:textId="13106E2A" w:rsidR="00B40B28" w:rsidRDefault="00135037" w:rsidP="00135037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Conocido el informe </w:t>
      </w:r>
      <w:r w:rsidR="00B40B28">
        <w:rPr>
          <w:rFonts w:cs="Arial"/>
          <w:sz w:val="22"/>
          <w:szCs w:val="22"/>
        </w:rPr>
        <w:t>FO-FIN-001-2020 “Recursos Comprometidos FOSUVI a diciembre 2019”</w:t>
      </w:r>
      <w:r>
        <w:rPr>
          <w:rFonts w:cs="Arial"/>
          <w:sz w:val="22"/>
          <w:szCs w:val="22"/>
        </w:rPr>
        <w:t xml:space="preserve">, se instruye a la </w:t>
      </w:r>
      <w:r w:rsidR="00B40B28" w:rsidRPr="00E249BD">
        <w:rPr>
          <w:rFonts w:cs="Arial"/>
          <w:sz w:val="22"/>
          <w:lang w:val="es-ES_tradnl"/>
        </w:rPr>
        <w:t>Administración</w:t>
      </w:r>
      <w:r w:rsidR="00B40B28">
        <w:rPr>
          <w:rFonts w:cs="Arial"/>
          <w:sz w:val="22"/>
          <w:lang w:val="es-ES_tradnl"/>
        </w:rPr>
        <w:t xml:space="preserve">, para que revise y presente a esta </w:t>
      </w:r>
      <w:r w:rsidR="00B40B28" w:rsidRPr="006D4763">
        <w:rPr>
          <w:rFonts w:cs="Arial"/>
          <w:sz w:val="22"/>
          <w:lang w:val="es-ES_tradnl"/>
        </w:rPr>
        <w:t>Junta Directiva</w:t>
      </w:r>
      <w:r w:rsidR="00B40B28">
        <w:rPr>
          <w:rFonts w:cs="Arial"/>
          <w:sz w:val="22"/>
          <w:lang w:val="es-ES_tradnl"/>
        </w:rPr>
        <w:t>, un detalle de los montos contenidos en las partidas del grupo “Recursos por asignar”, así como</w:t>
      </w:r>
      <w:r w:rsidR="00B40B28" w:rsidRPr="008B1619">
        <w:rPr>
          <w:rFonts w:cs="Arial"/>
          <w:sz w:val="22"/>
        </w:rPr>
        <w:t xml:space="preserve"> </w:t>
      </w:r>
      <w:r w:rsidR="00B40B28">
        <w:rPr>
          <w:rFonts w:cs="Arial"/>
          <w:sz w:val="22"/>
        </w:rPr>
        <w:t xml:space="preserve">un plan de trabajo y las recomendaciones que sean pertinentes, para atender las observaciones señaladas por la </w:t>
      </w:r>
      <w:r w:rsidR="00B40B28" w:rsidRPr="008B1619">
        <w:rPr>
          <w:rFonts w:cs="Arial"/>
          <w:sz w:val="22"/>
          <w:lang w:val="es-ES_tradnl"/>
        </w:rPr>
        <w:t>Auditoría Interna</w:t>
      </w:r>
      <w:r w:rsidR="00B40B28">
        <w:rPr>
          <w:rFonts w:cs="Arial"/>
          <w:sz w:val="22"/>
          <w:lang w:val="es-ES_tradnl"/>
        </w:rPr>
        <w:t xml:space="preserve"> en dicho informe.</w:t>
      </w:r>
    </w:p>
    <w:p w14:paraId="2F8BE61A" w14:textId="77777777" w:rsidR="002B71CC" w:rsidRPr="00AB2826" w:rsidRDefault="002B71CC" w:rsidP="002B71CC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Unánime.-</w:t>
      </w:r>
    </w:p>
    <w:p w14:paraId="25073921" w14:textId="77777777" w:rsidR="002B71CC" w:rsidRPr="00D14EAF" w:rsidRDefault="002B71CC" w:rsidP="002B71CC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  <w:bookmarkStart w:id="0" w:name="_GoBack"/>
      <w:bookmarkEnd w:id="0"/>
    </w:p>
    <w:p w14:paraId="21277DFB" w14:textId="77777777" w:rsidR="002B71CC" w:rsidRDefault="002B71CC" w:rsidP="002B71CC">
      <w:pPr>
        <w:spacing w:line="360" w:lineRule="auto"/>
        <w:jc w:val="both"/>
        <w:rPr>
          <w:rFonts w:cs="Arial"/>
          <w:sz w:val="22"/>
          <w:szCs w:val="22"/>
        </w:rPr>
      </w:pPr>
    </w:p>
    <w:p w14:paraId="0318DB9B" w14:textId="77777777" w:rsidR="002B71CC" w:rsidRDefault="002B71CC" w:rsidP="002B71CC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6BAD7F7B" w14:textId="77777777" w:rsidR="002B71CC" w:rsidRPr="00AB2826" w:rsidRDefault="002B71CC" w:rsidP="00AB2826">
      <w:pPr>
        <w:spacing w:line="360" w:lineRule="auto"/>
        <w:jc w:val="both"/>
        <w:rPr>
          <w:rFonts w:cs="Arial"/>
          <w:sz w:val="22"/>
          <w:szCs w:val="22"/>
        </w:rPr>
      </w:pPr>
    </w:p>
    <w:sectPr w:rsidR="002B71CC" w:rsidRPr="00AB2826">
      <w:headerReference w:type="default" r:id="rId7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547EE" w14:textId="77777777" w:rsidR="00A00383" w:rsidRDefault="00A00383">
      <w:r>
        <w:separator/>
      </w:r>
    </w:p>
  </w:endnote>
  <w:endnote w:type="continuationSeparator" w:id="0">
    <w:p w14:paraId="015768E3" w14:textId="77777777" w:rsidR="00A00383" w:rsidRDefault="00A0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07809" w14:textId="77777777" w:rsidR="00A00383" w:rsidRDefault="00A00383">
      <w:r>
        <w:separator/>
      </w:r>
    </w:p>
  </w:footnote>
  <w:footnote w:type="continuationSeparator" w:id="0">
    <w:p w14:paraId="39E95312" w14:textId="77777777" w:rsidR="00A00383" w:rsidRDefault="00A00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E6B51" w14:textId="77777777" w:rsidR="009D03FE" w:rsidRDefault="009D03FE">
    <w:pPr>
      <w:pStyle w:val="Encabezado"/>
      <w:rPr>
        <w:lang w:val="es-ES"/>
      </w:rPr>
    </w:pPr>
  </w:p>
  <w:p w14:paraId="13B7BAD0" w14:textId="77777777" w:rsidR="009D03FE" w:rsidRDefault="009D03FE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</w:t>
    </w:r>
    <w:r w:rsidR="00320F35">
      <w:rPr>
        <w:sz w:val="18"/>
        <w:lang w:val="es-ES"/>
      </w:rPr>
      <w:t xml:space="preserve">Minuta de la sesión </w:t>
    </w:r>
    <w:r>
      <w:rPr>
        <w:sz w:val="18"/>
        <w:lang w:val="es-ES"/>
      </w:rPr>
      <w:t xml:space="preserve">Nº </w:t>
    </w:r>
    <w:r w:rsidR="00A00383">
      <w:rPr>
        <w:sz w:val="18"/>
        <w:lang w:val="es-ES"/>
      </w:rPr>
      <w:t>18</w:t>
    </w:r>
    <w:r>
      <w:rPr>
        <w:sz w:val="18"/>
        <w:lang w:val="es-ES"/>
      </w:rPr>
      <w:t>-20</w:t>
    </w:r>
    <w:r w:rsidR="00E97960">
      <w:rPr>
        <w:sz w:val="18"/>
        <w:lang w:val="es-ES"/>
      </w:rPr>
      <w:t>20</w:t>
    </w:r>
    <w:r>
      <w:rPr>
        <w:sz w:val="18"/>
        <w:lang w:val="es-ES"/>
      </w:rPr>
      <w:t xml:space="preserve">                   </w:t>
    </w:r>
    <w:r w:rsidR="00A00383">
      <w:rPr>
        <w:sz w:val="18"/>
        <w:lang w:val="es-ES"/>
      </w:rPr>
      <w:t>0</w:t>
    </w:r>
    <w:r>
      <w:rPr>
        <w:sz w:val="18"/>
        <w:lang w:val="es-ES"/>
      </w:rPr>
      <w:t xml:space="preserve">5 de </w:t>
    </w:r>
    <w:r w:rsidR="00A00383">
      <w:rPr>
        <w:sz w:val="18"/>
        <w:lang w:val="es-ES"/>
      </w:rPr>
      <w:t>marzo</w:t>
    </w:r>
    <w:r>
      <w:rPr>
        <w:sz w:val="18"/>
        <w:lang w:val="es-ES"/>
      </w:rPr>
      <w:t xml:space="preserve"> de 20</w:t>
    </w:r>
    <w:r w:rsidR="00E97960">
      <w:rPr>
        <w:sz w:val="18"/>
        <w:lang w:val="es-ES"/>
      </w:rPr>
      <w:t>20</w:t>
    </w:r>
    <w:r>
      <w:rPr>
        <w:sz w:val="18"/>
        <w:lang w:val="es-ES"/>
      </w:rPr>
      <w:t xml:space="preserve">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 w:rsidR="00861680">
      <w:rPr>
        <w:rStyle w:val="Nmerodepgina"/>
        <w:noProof/>
        <w:sz w:val="18"/>
      </w:rPr>
      <w:t>17</w:t>
    </w:r>
    <w:r>
      <w:rPr>
        <w:rStyle w:val="Nmerodepgina"/>
        <w:sz w:val="18"/>
      </w:rPr>
      <w:fldChar w:fldCharType="end"/>
    </w:r>
  </w:p>
  <w:p w14:paraId="0A86781F" w14:textId="77777777" w:rsidR="009D03FE" w:rsidRDefault="009D03FE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093B9B"/>
    <w:multiLevelType w:val="hybridMultilevel"/>
    <w:tmpl w:val="C5109C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80571"/>
    <w:multiLevelType w:val="hybridMultilevel"/>
    <w:tmpl w:val="FEC0AE10"/>
    <w:lvl w:ilvl="0" w:tplc="A7168C2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11"/>
  </w:num>
  <w:num w:numId="7">
    <w:abstractNumId w:val="16"/>
  </w:num>
  <w:num w:numId="8">
    <w:abstractNumId w:val="8"/>
  </w:num>
  <w:num w:numId="9">
    <w:abstractNumId w:val="5"/>
  </w:num>
  <w:num w:numId="10">
    <w:abstractNumId w:val="3"/>
  </w:num>
  <w:num w:numId="11">
    <w:abstractNumId w:val="4"/>
  </w:num>
  <w:num w:numId="12">
    <w:abstractNumId w:val="17"/>
  </w:num>
  <w:num w:numId="13">
    <w:abstractNumId w:val="15"/>
  </w:num>
  <w:num w:numId="14">
    <w:abstractNumId w:val="14"/>
  </w:num>
  <w:num w:numId="15">
    <w:abstractNumId w:val="9"/>
  </w:num>
  <w:num w:numId="16">
    <w:abstractNumId w:val="12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3V6sI8D1mk+sA6FOFo0cF3D8gbgxqaUvMtBpJLT5LQge758M/duRh+Iviff+ejwZk1LTkJBJT6BSgoZg12u2Nw==" w:salt="PxXckQE6GeGADFKTjMTfP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83"/>
    <w:rsid w:val="0000085A"/>
    <w:rsid w:val="00011DC1"/>
    <w:rsid w:val="0001401F"/>
    <w:rsid w:val="00026DCA"/>
    <w:rsid w:val="00027E78"/>
    <w:rsid w:val="0003318B"/>
    <w:rsid w:val="00036A8B"/>
    <w:rsid w:val="00053A32"/>
    <w:rsid w:val="000547A2"/>
    <w:rsid w:val="00067B32"/>
    <w:rsid w:val="00076A47"/>
    <w:rsid w:val="00081BB0"/>
    <w:rsid w:val="00082B3B"/>
    <w:rsid w:val="000830C0"/>
    <w:rsid w:val="00085DF1"/>
    <w:rsid w:val="0009389D"/>
    <w:rsid w:val="000A6259"/>
    <w:rsid w:val="000B0F7B"/>
    <w:rsid w:val="000C4E35"/>
    <w:rsid w:val="000C5661"/>
    <w:rsid w:val="000E1CF3"/>
    <w:rsid w:val="000F5F31"/>
    <w:rsid w:val="000F6DBD"/>
    <w:rsid w:val="00105CCE"/>
    <w:rsid w:val="0011401E"/>
    <w:rsid w:val="001147C3"/>
    <w:rsid w:val="00117E78"/>
    <w:rsid w:val="001227FE"/>
    <w:rsid w:val="00135037"/>
    <w:rsid w:val="00154E36"/>
    <w:rsid w:val="00183234"/>
    <w:rsid w:val="0018634C"/>
    <w:rsid w:val="001905A7"/>
    <w:rsid w:val="001909BE"/>
    <w:rsid w:val="00193B2D"/>
    <w:rsid w:val="00196DD0"/>
    <w:rsid w:val="001B6D7C"/>
    <w:rsid w:val="001B703A"/>
    <w:rsid w:val="001C3F1B"/>
    <w:rsid w:val="001D775C"/>
    <w:rsid w:val="001D7E23"/>
    <w:rsid w:val="001F277B"/>
    <w:rsid w:val="001F7D2C"/>
    <w:rsid w:val="002026DC"/>
    <w:rsid w:val="00204086"/>
    <w:rsid w:val="00210B7F"/>
    <w:rsid w:val="00213FA6"/>
    <w:rsid w:val="00214849"/>
    <w:rsid w:val="002163C7"/>
    <w:rsid w:val="00236CA9"/>
    <w:rsid w:val="00237191"/>
    <w:rsid w:val="00240946"/>
    <w:rsid w:val="00243275"/>
    <w:rsid w:val="00243461"/>
    <w:rsid w:val="00253CA2"/>
    <w:rsid w:val="00253D8D"/>
    <w:rsid w:val="00260325"/>
    <w:rsid w:val="00261C88"/>
    <w:rsid w:val="00270B9C"/>
    <w:rsid w:val="00273438"/>
    <w:rsid w:val="002736F3"/>
    <w:rsid w:val="00273AB5"/>
    <w:rsid w:val="002751C8"/>
    <w:rsid w:val="0027640C"/>
    <w:rsid w:val="00277DD3"/>
    <w:rsid w:val="00282C93"/>
    <w:rsid w:val="0028301A"/>
    <w:rsid w:val="0028757E"/>
    <w:rsid w:val="002A51F3"/>
    <w:rsid w:val="002A6A4B"/>
    <w:rsid w:val="002B36E6"/>
    <w:rsid w:val="002B71CC"/>
    <w:rsid w:val="002D0146"/>
    <w:rsid w:val="002D158A"/>
    <w:rsid w:val="002E1BAC"/>
    <w:rsid w:val="002F3D41"/>
    <w:rsid w:val="003004E7"/>
    <w:rsid w:val="0030131C"/>
    <w:rsid w:val="003156CD"/>
    <w:rsid w:val="00317B31"/>
    <w:rsid w:val="00320F35"/>
    <w:rsid w:val="00320F9C"/>
    <w:rsid w:val="00335993"/>
    <w:rsid w:val="00343CAA"/>
    <w:rsid w:val="00345E78"/>
    <w:rsid w:val="00346C2F"/>
    <w:rsid w:val="003473D2"/>
    <w:rsid w:val="00352AFB"/>
    <w:rsid w:val="00353979"/>
    <w:rsid w:val="00367B23"/>
    <w:rsid w:val="003730D8"/>
    <w:rsid w:val="00373725"/>
    <w:rsid w:val="00373B50"/>
    <w:rsid w:val="00374710"/>
    <w:rsid w:val="003803AB"/>
    <w:rsid w:val="00380645"/>
    <w:rsid w:val="003853CD"/>
    <w:rsid w:val="00386AA9"/>
    <w:rsid w:val="003A4E5A"/>
    <w:rsid w:val="003A5204"/>
    <w:rsid w:val="003A70CE"/>
    <w:rsid w:val="003B0676"/>
    <w:rsid w:val="003B1738"/>
    <w:rsid w:val="003B20EA"/>
    <w:rsid w:val="003C60F0"/>
    <w:rsid w:val="003C6FEB"/>
    <w:rsid w:val="003D178D"/>
    <w:rsid w:val="003E3B1D"/>
    <w:rsid w:val="00407CC4"/>
    <w:rsid w:val="00421BEA"/>
    <w:rsid w:val="00432126"/>
    <w:rsid w:val="00445673"/>
    <w:rsid w:val="004524EE"/>
    <w:rsid w:val="004755F8"/>
    <w:rsid w:val="0047593B"/>
    <w:rsid w:val="0048086A"/>
    <w:rsid w:val="0048746C"/>
    <w:rsid w:val="004930AA"/>
    <w:rsid w:val="00496B93"/>
    <w:rsid w:val="00497711"/>
    <w:rsid w:val="004B373F"/>
    <w:rsid w:val="004B7456"/>
    <w:rsid w:val="004C5B22"/>
    <w:rsid w:val="004C724E"/>
    <w:rsid w:val="004E10F9"/>
    <w:rsid w:val="004E1777"/>
    <w:rsid w:val="004E5D21"/>
    <w:rsid w:val="005011AD"/>
    <w:rsid w:val="00513B4F"/>
    <w:rsid w:val="00531B93"/>
    <w:rsid w:val="005459D0"/>
    <w:rsid w:val="005504E6"/>
    <w:rsid w:val="0057519A"/>
    <w:rsid w:val="00585347"/>
    <w:rsid w:val="00595395"/>
    <w:rsid w:val="0059625B"/>
    <w:rsid w:val="00596AB4"/>
    <w:rsid w:val="005A32C2"/>
    <w:rsid w:val="005A5BF6"/>
    <w:rsid w:val="005B45E6"/>
    <w:rsid w:val="005B67A2"/>
    <w:rsid w:val="005C18D2"/>
    <w:rsid w:val="005C6147"/>
    <w:rsid w:val="005D0F4A"/>
    <w:rsid w:val="005E7559"/>
    <w:rsid w:val="00615FBF"/>
    <w:rsid w:val="00623D36"/>
    <w:rsid w:val="006254AF"/>
    <w:rsid w:val="00627070"/>
    <w:rsid w:val="006321F4"/>
    <w:rsid w:val="00646C5C"/>
    <w:rsid w:val="00650961"/>
    <w:rsid w:val="00656F62"/>
    <w:rsid w:val="00660910"/>
    <w:rsid w:val="0066494B"/>
    <w:rsid w:val="0066756A"/>
    <w:rsid w:val="00681878"/>
    <w:rsid w:val="00683504"/>
    <w:rsid w:val="00692A55"/>
    <w:rsid w:val="006A474B"/>
    <w:rsid w:val="006A779D"/>
    <w:rsid w:val="006B2C2A"/>
    <w:rsid w:val="006B7846"/>
    <w:rsid w:val="006C0086"/>
    <w:rsid w:val="006C1542"/>
    <w:rsid w:val="006C1D3B"/>
    <w:rsid w:val="006C1F07"/>
    <w:rsid w:val="006C772C"/>
    <w:rsid w:val="006D4763"/>
    <w:rsid w:val="006D5482"/>
    <w:rsid w:val="006E31FB"/>
    <w:rsid w:val="006E7C0F"/>
    <w:rsid w:val="006F050E"/>
    <w:rsid w:val="006F7DB3"/>
    <w:rsid w:val="007062BD"/>
    <w:rsid w:val="00711E6C"/>
    <w:rsid w:val="00723211"/>
    <w:rsid w:val="00735384"/>
    <w:rsid w:val="00737234"/>
    <w:rsid w:val="00751002"/>
    <w:rsid w:val="007605D2"/>
    <w:rsid w:val="00765327"/>
    <w:rsid w:val="007749FC"/>
    <w:rsid w:val="00780AB2"/>
    <w:rsid w:val="0078494F"/>
    <w:rsid w:val="00797660"/>
    <w:rsid w:val="007B2EB9"/>
    <w:rsid w:val="007B5EDF"/>
    <w:rsid w:val="007C2929"/>
    <w:rsid w:val="007C3229"/>
    <w:rsid w:val="007C39B9"/>
    <w:rsid w:val="007D494F"/>
    <w:rsid w:val="007D4C39"/>
    <w:rsid w:val="007D6EF8"/>
    <w:rsid w:val="007E31DD"/>
    <w:rsid w:val="007E42B6"/>
    <w:rsid w:val="007F614F"/>
    <w:rsid w:val="007F66D6"/>
    <w:rsid w:val="008006FA"/>
    <w:rsid w:val="008110AA"/>
    <w:rsid w:val="00811427"/>
    <w:rsid w:val="00825856"/>
    <w:rsid w:val="008343A2"/>
    <w:rsid w:val="00834957"/>
    <w:rsid w:val="00834A2F"/>
    <w:rsid w:val="00846281"/>
    <w:rsid w:val="00851373"/>
    <w:rsid w:val="00854DE9"/>
    <w:rsid w:val="00861680"/>
    <w:rsid w:val="00870163"/>
    <w:rsid w:val="00870F6D"/>
    <w:rsid w:val="00895A5D"/>
    <w:rsid w:val="00896BC6"/>
    <w:rsid w:val="008B1619"/>
    <w:rsid w:val="008B3339"/>
    <w:rsid w:val="008D35D8"/>
    <w:rsid w:val="008D6E0F"/>
    <w:rsid w:val="008F38A8"/>
    <w:rsid w:val="008F6C96"/>
    <w:rsid w:val="00911F06"/>
    <w:rsid w:val="00935CFF"/>
    <w:rsid w:val="00940420"/>
    <w:rsid w:val="00946D8B"/>
    <w:rsid w:val="009669CF"/>
    <w:rsid w:val="00986348"/>
    <w:rsid w:val="0099041D"/>
    <w:rsid w:val="009A6D3C"/>
    <w:rsid w:val="009C11C0"/>
    <w:rsid w:val="009D03FE"/>
    <w:rsid w:val="009D70A8"/>
    <w:rsid w:val="009D78B0"/>
    <w:rsid w:val="009E1B07"/>
    <w:rsid w:val="009F2788"/>
    <w:rsid w:val="009F5E37"/>
    <w:rsid w:val="009F62A9"/>
    <w:rsid w:val="00A00383"/>
    <w:rsid w:val="00A3046D"/>
    <w:rsid w:val="00A3146D"/>
    <w:rsid w:val="00A330FA"/>
    <w:rsid w:val="00A41D8E"/>
    <w:rsid w:val="00A536DE"/>
    <w:rsid w:val="00A57ECD"/>
    <w:rsid w:val="00A70A82"/>
    <w:rsid w:val="00A73DC5"/>
    <w:rsid w:val="00A775DD"/>
    <w:rsid w:val="00A837EB"/>
    <w:rsid w:val="00A94E82"/>
    <w:rsid w:val="00AA4E2A"/>
    <w:rsid w:val="00AB15C1"/>
    <w:rsid w:val="00AB1E41"/>
    <w:rsid w:val="00AB2826"/>
    <w:rsid w:val="00AB4B39"/>
    <w:rsid w:val="00AC4594"/>
    <w:rsid w:val="00AD4F06"/>
    <w:rsid w:val="00AE7AB3"/>
    <w:rsid w:val="00AF15F5"/>
    <w:rsid w:val="00AF4C49"/>
    <w:rsid w:val="00B00832"/>
    <w:rsid w:val="00B019A0"/>
    <w:rsid w:val="00B2152C"/>
    <w:rsid w:val="00B34414"/>
    <w:rsid w:val="00B3640B"/>
    <w:rsid w:val="00B36CE6"/>
    <w:rsid w:val="00B40B28"/>
    <w:rsid w:val="00B5583C"/>
    <w:rsid w:val="00B56F87"/>
    <w:rsid w:val="00B64449"/>
    <w:rsid w:val="00B663CF"/>
    <w:rsid w:val="00B66D8C"/>
    <w:rsid w:val="00B73299"/>
    <w:rsid w:val="00B808AE"/>
    <w:rsid w:val="00B943B4"/>
    <w:rsid w:val="00BA0AC9"/>
    <w:rsid w:val="00BA3517"/>
    <w:rsid w:val="00BA3C35"/>
    <w:rsid w:val="00BA58F6"/>
    <w:rsid w:val="00BA7805"/>
    <w:rsid w:val="00BB034D"/>
    <w:rsid w:val="00BC1E08"/>
    <w:rsid w:val="00BD11AC"/>
    <w:rsid w:val="00BE0F52"/>
    <w:rsid w:val="00BE452A"/>
    <w:rsid w:val="00BE744D"/>
    <w:rsid w:val="00BF0BD0"/>
    <w:rsid w:val="00BF0C80"/>
    <w:rsid w:val="00BF124E"/>
    <w:rsid w:val="00C0084E"/>
    <w:rsid w:val="00C01425"/>
    <w:rsid w:val="00C12152"/>
    <w:rsid w:val="00C308C3"/>
    <w:rsid w:val="00C36F84"/>
    <w:rsid w:val="00C42332"/>
    <w:rsid w:val="00C43DEC"/>
    <w:rsid w:val="00C4730D"/>
    <w:rsid w:val="00C50AAF"/>
    <w:rsid w:val="00C638B1"/>
    <w:rsid w:val="00C676D8"/>
    <w:rsid w:val="00C80B39"/>
    <w:rsid w:val="00C9313C"/>
    <w:rsid w:val="00CA3661"/>
    <w:rsid w:val="00CA42F6"/>
    <w:rsid w:val="00CC0A79"/>
    <w:rsid w:val="00CC60FC"/>
    <w:rsid w:val="00CC7940"/>
    <w:rsid w:val="00CD7A02"/>
    <w:rsid w:val="00CF0E50"/>
    <w:rsid w:val="00CF4BE9"/>
    <w:rsid w:val="00D034AB"/>
    <w:rsid w:val="00D06463"/>
    <w:rsid w:val="00D13B6B"/>
    <w:rsid w:val="00D22B80"/>
    <w:rsid w:val="00D330C4"/>
    <w:rsid w:val="00D34196"/>
    <w:rsid w:val="00D35784"/>
    <w:rsid w:val="00D37592"/>
    <w:rsid w:val="00D509A7"/>
    <w:rsid w:val="00D54758"/>
    <w:rsid w:val="00D60482"/>
    <w:rsid w:val="00D61F89"/>
    <w:rsid w:val="00D70424"/>
    <w:rsid w:val="00D72C3B"/>
    <w:rsid w:val="00D85923"/>
    <w:rsid w:val="00DA156E"/>
    <w:rsid w:val="00DA4C56"/>
    <w:rsid w:val="00DB38FB"/>
    <w:rsid w:val="00DC32CD"/>
    <w:rsid w:val="00DE0BBA"/>
    <w:rsid w:val="00DE7715"/>
    <w:rsid w:val="00DE778F"/>
    <w:rsid w:val="00E0071B"/>
    <w:rsid w:val="00E2143B"/>
    <w:rsid w:val="00E249BD"/>
    <w:rsid w:val="00E31F79"/>
    <w:rsid w:val="00E6222D"/>
    <w:rsid w:val="00E63068"/>
    <w:rsid w:val="00E63BC8"/>
    <w:rsid w:val="00E646C7"/>
    <w:rsid w:val="00E76C46"/>
    <w:rsid w:val="00E8788A"/>
    <w:rsid w:val="00E97960"/>
    <w:rsid w:val="00E979D2"/>
    <w:rsid w:val="00EA53B9"/>
    <w:rsid w:val="00EC02B6"/>
    <w:rsid w:val="00EC6324"/>
    <w:rsid w:val="00EC7E01"/>
    <w:rsid w:val="00EE139E"/>
    <w:rsid w:val="00EE228C"/>
    <w:rsid w:val="00EE4383"/>
    <w:rsid w:val="00EE491C"/>
    <w:rsid w:val="00EF7D85"/>
    <w:rsid w:val="00F00FF1"/>
    <w:rsid w:val="00F1305E"/>
    <w:rsid w:val="00F14CE6"/>
    <w:rsid w:val="00F161EB"/>
    <w:rsid w:val="00F16E81"/>
    <w:rsid w:val="00F30531"/>
    <w:rsid w:val="00F31891"/>
    <w:rsid w:val="00F343EA"/>
    <w:rsid w:val="00F357CB"/>
    <w:rsid w:val="00F42278"/>
    <w:rsid w:val="00F541D9"/>
    <w:rsid w:val="00F83C00"/>
    <w:rsid w:val="00F9130B"/>
    <w:rsid w:val="00F97718"/>
    <w:rsid w:val="00FA1809"/>
    <w:rsid w:val="00FA2104"/>
    <w:rsid w:val="00FA4CCB"/>
    <w:rsid w:val="00FC257F"/>
    <w:rsid w:val="00FE310F"/>
    <w:rsid w:val="00FE4822"/>
    <w:rsid w:val="00FE57D3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9FE27"/>
  <w15:docId w15:val="{FAAE1601-22B1-49F8-BD81-0D7B8796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paragraph" w:styleId="Textoindependiente">
    <w:name w:val="Body Text"/>
    <w:basedOn w:val="Normal"/>
    <w:link w:val="TextoindependienteCar"/>
    <w:pPr>
      <w:spacing w:line="360" w:lineRule="auto"/>
      <w:ind w:right="51"/>
      <w:jc w:val="both"/>
    </w:pPr>
    <w:rPr>
      <w:sz w:val="22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cs="Arial"/>
      <w:bCs/>
      <w:sz w:val="22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left="360" w:hanging="360"/>
      <w:jc w:val="both"/>
    </w:pPr>
    <w:rPr>
      <w:rFonts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lnea">
    <w:name w:val="line number"/>
    <w:basedOn w:val="Fuentedeprrafopredeter"/>
  </w:style>
  <w:style w:type="paragraph" w:styleId="Textoindependiente3">
    <w:name w:val="Body Text 3"/>
    <w:basedOn w:val="Normal"/>
    <w:pPr>
      <w:ind w:right="51"/>
      <w:jc w:val="both"/>
    </w:pPr>
    <w:rPr>
      <w:rFonts w:cs="Arial"/>
      <w:i/>
      <w:iCs/>
      <w:sz w:val="20"/>
    </w:rPr>
  </w:style>
  <w:style w:type="paragraph" w:styleId="Listaconvietas">
    <w:name w:val="List Bullet"/>
    <w:basedOn w:val="Normal"/>
    <w:autoRedefine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12152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4E1777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table" w:styleId="Tablaconcuadrcula">
    <w:name w:val="Table Grid"/>
    <w:basedOn w:val="Tablanormal"/>
    <w:rsid w:val="0025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7E0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A5204"/>
    <w:rPr>
      <w:rFonts w:ascii="Arial" w:hAnsi="Arial"/>
      <w:b/>
      <w:i/>
      <w:sz w:val="22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5204"/>
    <w:rPr>
      <w:rFonts w:ascii="Arial" w:hAnsi="Arial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5204"/>
    <w:rPr>
      <w:rFonts w:ascii="Arial" w:hAnsi="Arial" w:cs="Arial"/>
      <w:sz w:val="22"/>
      <w:szCs w:val="24"/>
      <w:lang w:val="es-ES" w:eastAsia="es-ES"/>
    </w:rPr>
  </w:style>
  <w:style w:type="paragraph" w:customStyle="1" w:styleId="CarCarCar1CarCarCarCarCarCar0">
    <w:name w:val="Car Car Car1 Car Car Car Car Car Car"/>
    <w:basedOn w:val="Normal"/>
    <w:rsid w:val="00AC4594"/>
    <w:pPr>
      <w:spacing w:after="160" w:line="240" w:lineRule="exact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Documents\Plantillas%20personalizadas%20de%20Office\Plantilla%20ac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acta</Template>
  <TotalTime>645</TotalTime>
  <Pages>5</Pages>
  <Words>1093</Words>
  <Characters>5905</Characters>
  <Application>Microsoft Office Word</Application>
  <DocSecurity>8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HIPOTECARIO DE LA VIVIENDA</vt:lpstr>
    </vt:vector>
  </TitlesOfParts>
  <Company>B.Hipotecario de la Vivienda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HIPOTECARIO DE LA VIVIENDA</dc:title>
  <dc:creator>López Pacheco David</dc:creator>
  <cp:lastModifiedBy>López Pacheco David</cp:lastModifiedBy>
  <cp:revision>81</cp:revision>
  <cp:lastPrinted>2020-03-11T17:11:00Z</cp:lastPrinted>
  <dcterms:created xsi:type="dcterms:W3CDTF">2020-03-09T20:41:00Z</dcterms:created>
  <dcterms:modified xsi:type="dcterms:W3CDTF">2020-03-17T13:31:00Z</dcterms:modified>
</cp:coreProperties>
</file>