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F6736" w14:textId="77777777" w:rsidR="00C27EF8" w:rsidRDefault="00C27EF8" w:rsidP="00C27EF8">
      <w:pPr>
        <w:pStyle w:val="Ttulo"/>
        <w:ind w:right="51"/>
        <w:rPr>
          <w:rFonts w:cs="Arial"/>
        </w:rPr>
      </w:pPr>
      <w:r>
        <w:rPr>
          <w:rFonts w:cs="Arial"/>
        </w:rPr>
        <w:t>BANCO HIPOTECARIO DE LA VIVIENDA</w:t>
      </w:r>
    </w:p>
    <w:p w14:paraId="1B474BE6" w14:textId="77777777" w:rsidR="00C27EF8" w:rsidRDefault="00C27EF8" w:rsidP="00C27EF8">
      <w:pPr>
        <w:spacing w:line="360" w:lineRule="auto"/>
        <w:ind w:right="51"/>
        <w:jc w:val="center"/>
        <w:rPr>
          <w:rFonts w:cs="Arial"/>
          <w:b/>
          <w:sz w:val="22"/>
          <w:u w:val="single"/>
        </w:rPr>
      </w:pPr>
      <w:r>
        <w:rPr>
          <w:rFonts w:cs="Arial"/>
          <w:b/>
          <w:sz w:val="22"/>
          <w:u w:val="single"/>
        </w:rPr>
        <w:t>JUNTA DIRECTIVA</w:t>
      </w:r>
    </w:p>
    <w:p w14:paraId="193782C2" w14:textId="77777777" w:rsidR="00C27EF8" w:rsidRDefault="00C27EF8" w:rsidP="00C27EF8">
      <w:pPr>
        <w:spacing w:line="360" w:lineRule="auto"/>
        <w:ind w:right="51"/>
        <w:jc w:val="center"/>
        <w:rPr>
          <w:rFonts w:cs="Arial"/>
          <w:b/>
          <w:sz w:val="22"/>
          <w:u w:val="single"/>
        </w:rPr>
      </w:pPr>
    </w:p>
    <w:p w14:paraId="01A01BE8" w14:textId="77777777" w:rsidR="00C27EF8" w:rsidRDefault="00C27EF8" w:rsidP="00C27EF8">
      <w:pPr>
        <w:spacing w:line="360" w:lineRule="auto"/>
        <w:ind w:right="51"/>
        <w:jc w:val="center"/>
        <w:rPr>
          <w:rFonts w:cs="Arial"/>
          <w:b/>
          <w:sz w:val="22"/>
          <w:u w:val="single"/>
        </w:rPr>
      </w:pPr>
      <w:r>
        <w:rPr>
          <w:rFonts w:cs="Arial"/>
          <w:b/>
          <w:sz w:val="22"/>
          <w:u w:val="single"/>
        </w:rPr>
        <w:t xml:space="preserve">MINUTA DEL ACTA DE LA SESION ORDINARIA N° </w:t>
      </w:r>
      <w:r w:rsidR="00240146">
        <w:rPr>
          <w:rFonts w:cs="Arial"/>
          <w:b/>
          <w:sz w:val="22"/>
          <w:u w:val="single"/>
        </w:rPr>
        <w:t>86</w:t>
      </w:r>
      <w:r>
        <w:rPr>
          <w:rFonts w:cs="Arial"/>
          <w:b/>
          <w:sz w:val="22"/>
          <w:u w:val="single"/>
        </w:rPr>
        <w:t>-2019</w:t>
      </w:r>
    </w:p>
    <w:p w14:paraId="765B3512" w14:textId="77777777" w:rsidR="00C27EF8" w:rsidRDefault="00C27EF8" w:rsidP="00C27EF8">
      <w:pPr>
        <w:spacing w:line="360" w:lineRule="auto"/>
        <w:ind w:right="51"/>
        <w:jc w:val="center"/>
        <w:rPr>
          <w:rFonts w:cs="Arial"/>
          <w:b/>
          <w:sz w:val="22"/>
          <w:u w:val="single"/>
        </w:rPr>
      </w:pPr>
      <w:r>
        <w:rPr>
          <w:rFonts w:cs="Arial"/>
          <w:b/>
          <w:sz w:val="22"/>
          <w:u w:val="single"/>
        </w:rPr>
        <w:t xml:space="preserve">DEL </w:t>
      </w:r>
      <w:r w:rsidR="00240146">
        <w:rPr>
          <w:rFonts w:cs="Arial"/>
          <w:b/>
          <w:sz w:val="22"/>
          <w:u w:val="single"/>
        </w:rPr>
        <w:t>04</w:t>
      </w:r>
      <w:r>
        <w:rPr>
          <w:rFonts w:cs="Arial"/>
          <w:b/>
          <w:sz w:val="22"/>
          <w:u w:val="single"/>
        </w:rPr>
        <w:t xml:space="preserve"> DE </w:t>
      </w:r>
      <w:r w:rsidR="00240146">
        <w:rPr>
          <w:rFonts w:cs="Arial"/>
          <w:b/>
          <w:sz w:val="22"/>
          <w:u w:val="single"/>
        </w:rPr>
        <w:t>NOVIEMBRE</w:t>
      </w:r>
      <w:r>
        <w:rPr>
          <w:rFonts w:cs="Arial"/>
          <w:b/>
          <w:sz w:val="22"/>
          <w:u w:val="single"/>
        </w:rPr>
        <w:t xml:space="preserve"> DE 2019</w:t>
      </w:r>
    </w:p>
    <w:p w14:paraId="240FF0AC" w14:textId="77777777" w:rsidR="00C27EF8" w:rsidRPr="00FA1809" w:rsidRDefault="00C27EF8" w:rsidP="00C27EF8">
      <w:pPr>
        <w:spacing w:line="360" w:lineRule="auto"/>
        <w:ind w:right="51"/>
        <w:jc w:val="center"/>
        <w:rPr>
          <w:rFonts w:cs="Arial"/>
          <w:b/>
          <w:sz w:val="22"/>
        </w:rPr>
      </w:pPr>
      <w:r w:rsidRPr="00FA1809">
        <w:rPr>
          <w:rFonts w:cs="Arial"/>
          <w:b/>
          <w:sz w:val="22"/>
        </w:rPr>
        <w:t>(Acta grabada en soporte digital)</w:t>
      </w:r>
    </w:p>
    <w:p w14:paraId="1290C28A" w14:textId="77777777" w:rsidR="00C27EF8" w:rsidRDefault="00C27EF8" w:rsidP="00C27EF8">
      <w:pPr>
        <w:spacing w:line="360" w:lineRule="auto"/>
        <w:ind w:right="51"/>
        <w:jc w:val="center"/>
        <w:rPr>
          <w:rFonts w:cs="Arial"/>
          <w:b/>
          <w:sz w:val="22"/>
          <w:u w:val="single"/>
        </w:rPr>
      </w:pPr>
    </w:p>
    <w:p w14:paraId="5683E99E" w14:textId="451D92EE" w:rsidR="00C27EF8" w:rsidRDefault="00C27EF8" w:rsidP="00C27EF8">
      <w:pPr>
        <w:spacing w:line="360" w:lineRule="auto"/>
        <w:jc w:val="both"/>
        <w:rPr>
          <w:rFonts w:cs="Arial"/>
          <w:sz w:val="22"/>
        </w:rPr>
      </w:pPr>
      <w:r w:rsidRPr="009D03FE">
        <w:rPr>
          <w:rFonts w:cs="Arial"/>
          <w:sz w:val="22"/>
          <w:u w:val="single"/>
        </w:rPr>
        <w:t>Minuto: 0:00</w:t>
      </w:r>
      <w:r>
        <w:rPr>
          <w:rFonts w:cs="Arial"/>
          <w:sz w:val="22"/>
        </w:rPr>
        <w:t xml:space="preserve"> Se inicia la sesión a las </w:t>
      </w:r>
      <w:r>
        <w:rPr>
          <w:rFonts w:cs="Arial"/>
          <w:sz w:val="22"/>
        </w:rPr>
        <w:softHyphen/>
        <w:t>diecisiete horas en la sede del BANHVI, con la asistencia de los siguientes Directores: Irene Campos Gómez, Presidenta; Guillermo Alvarado Herrera, Marian Pérez Gutiérrez y Eloísa Ulibarri Pernús.</w:t>
      </w:r>
      <w:r w:rsidR="002E42A3">
        <w:rPr>
          <w:rFonts w:cs="Arial"/>
          <w:sz w:val="22"/>
        </w:rPr>
        <w:t xml:space="preserve"> Los Directores</w:t>
      </w:r>
      <w:r w:rsidR="0013745E" w:rsidRPr="0013745E">
        <w:rPr>
          <w:rFonts w:cs="Arial"/>
          <w:sz w:val="22"/>
        </w:rPr>
        <w:t xml:space="preserve"> </w:t>
      </w:r>
      <w:r w:rsidR="0013745E">
        <w:rPr>
          <w:rFonts w:cs="Arial"/>
          <w:sz w:val="22"/>
        </w:rPr>
        <w:t>Dania Chavarría Núñez, Vicepresidenta;</w:t>
      </w:r>
      <w:r w:rsidR="0013745E" w:rsidRPr="0013745E">
        <w:rPr>
          <w:rFonts w:cs="Arial"/>
          <w:sz w:val="22"/>
        </w:rPr>
        <w:t xml:space="preserve"> </w:t>
      </w:r>
      <w:r w:rsidR="0013745E">
        <w:rPr>
          <w:rFonts w:cs="Arial"/>
          <w:sz w:val="22"/>
        </w:rPr>
        <w:t>Kenneth Pérez Venegas</w:t>
      </w:r>
      <w:r w:rsidR="0013745E" w:rsidRPr="0013745E">
        <w:rPr>
          <w:rFonts w:cs="Arial"/>
          <w:sz w:val="22"/>
        </w:rPr>
        <w:t xml:space="preserve"> </w:t>
      </w:r>
      <w:r w:rsidR="002E42A3">
        <w:rPr>
          <w:rFonts w:cs="Arial"/>
          <w:sz w:val="22"/>
        </w:rPr>
        <w:t xml:space="preserve">y </w:t>
      </w:r>
      <w:r w:rsidR="0013745E">
        <w:rPr>
          <w:rFonts w:cs="Arial"/>
          <w:sz w:val="22"/>
        </w:rPr>
        <w:t>Jorge Carranza González,</w:t>
      </w:r>
      <w:r w:rsidR="002E42A3">
        <w:rPr>
          <w:rFonts w:cs="Arial"/>
          <w:sz w:val="22"/>
        </w:rPr>
        <w:t xml:space="preserve"> se incorporan a la sesión a partir de los minutos 06:10, 08:11 y 18:41 respectivamente.</w:t>
      </w:r>
    </w:p>
    <w:p w14:paraId="1DA6492A" w14:textId="77777777" w:rsidR="00C27EF8" w:rsidRDefault="00C27EF8" w:rsidP="00C27EF8">
      <w:pPr>
        <w:spacing w:line="360" w:lineRule="auto"/>
        <w:jc w:val="both"/>
        <w:rPr>
          <w:rFonts w:cs="Arial"/>
          <w:sz w:val="22"/>
        </w:rPr>
      </w:pPr>
    </w:p>
    <w:p w14:paraId="0F517FEA" w14:textId="77777777" w:rsidR="00C27EF8" w:rsidRDefault="00C27EF8" w:rsidP="00C27EF8">
      <w:pPr>
        <w:spacing w:line="360" w:lineRule="auto"/>
        <w:jc w:val="both"/>
        <w:rPr>
          <w:rFonts w:cs="Arial"/>
          <w:sz w:val="22"/>
        </w:rPr>
      </w:pPr>
      <w:r>
        <w:rPr>
          <w:rFonts w:cs="Arial"/>
          <w:sz w:val="22"/>
        </w:rPr>
        <w:t xml:space="preserve">Asisten también los siguientes funcionarios: Carlos Castro Miranda, Gerente General a.i.; Gustavo Flores Oviedo, </w:t>
      </w:r>
      <w:r>
        <w:rPr>
          <w:rFonts w:cs="Arial"/>
          <w:sz w:val="22"/>
          <w:szCs w:val="22"/>
        </w:rPr>
        <w:t>Auditor Interno</w:t>
      </w:r>
      <w:r>
        <w:rPr>
          <w:rFonts w:cs="Arial"/>
          <w:sz w:val="22"/>
        </w:rPr>
        <w:t xml:space="preserve">; </w:t>
      </w:r>
      <w:r w:rsidR="0013745E">
        <w:rPr>
          <w:rFonts w:cs="Arial"/>
          <w:sz w:val="22"/>
        </w:rPr>
        <w:t xml:space="preserve">Ericka Masís Calderón, funcionaria de la </w:t>
      </w:r>
      <w:r w:rsidR="0013745E" w:rsidRPr="0013745E">
        <w:rPr>
          <w:rFonts w:cs="Arial"/>
          <w:sz w:val="22"/>
          <w:lang w:val="es-ES_tradnl"/>
        </w:rPr>
        <w:t>Asesoría Legal</w:t>
      </w:r>
      <w:r>
        <w:rPr>
          <w:rFonts w:cs="Arial"/>
          <w:sz w:val="22"/>
        </w:rPr>
        <w:t>;</w:t>
      </w:r>
      <w:r>
        <w:rPr>
          <w:bCs/>
          <w:sz w:val="22"/>
        </w:rPr>
        <w:t xml:space="preserve"> </w:t>
      </w:r>
      <w:r>
        <w:rPr>
          <w:rFonts w:cs="Arial"/>
          <w:sz w:val="22"/>
        </w:rPr>
        <w:t>y David López Pacheco, Secretario de Junta Directiva.</w:t>
      </w:r>
    </w:p>
    <w:p w14:paraId="44A4FB90" w14:textId="77777777" w:rsidR="00C27EF8" w:rsidRPr="00D14EAF" w:rsidRDefault="00C27EF8" w:rsidP="00C27EF8">
      <w:pPr>
        <w:spacing w:line="360" w:lineRule="auto"/>
        <w:jc w:val="both"/>
        <w:rPr>
          <w:rFonts w:cs="Arial"/>
          <w:b/>
          <w:sz w:val="22"/>
        </w:rPr>
      </w:pPr>
      <w:r w:rsidRPr="00D14EAF">
        <w:rPr>
          <w:rFonts w:cs="Arial"/>
          <w:b/>
          <w:sz w:val="22"/>
        </w:rPr>
        <w:t>************</w:t>
      </w:r>
    </w:p>
    <w:p w14:paraId="0853AF10" w14:textId="77777777" w:rsidR="00C27EF8" w:rsidRDefault="00C27EF8" w:rsidP="00C27EF8">
      <w:pPr>
        <w:spacing w:line="360" w:lineRule="auto"/>
        <w:jc w:val="both"/>
        <w:rPr>
          <w:rFonts w:cs="Arial"/>
          <w:sz w:val="22"/>
        </w:rPr>
      </w:pPr>
    </w:p>
    <w:p w14:paraId="0D6FB3EF" w14:textId="77777777" w:rsidR="00C27EF8" w:rsidRDefault="00C27EF8" w:rsidP="00C27EF8">
      <w:pPr>
        <w:pStyle w:val="Ttulo4"/>
        <w:spacing w:line="360" w:lineRule="auto"/>
        <w:jc w:val="both"/>
        <w:rPr>
          <w:rFonts w:cs="Arial"/>
        </w:rPr>
      </w:pPr>
      <w:r>
        <w:rPr>
          <w:rFonts w:cs="Arial"/>
        </w:rPr>
        <w:t>Asuntos conocidos en la presente sesión</w:t>
      </w:r>
    </w:p>
    <w:p w14:paraId="1156975E" w14:textId="77777777" w:rsidR="00C27EF8" w:rsidRDefault="00C27EF8" w:rsidP="00C27EF8">
      <w:pPr>
        <w:spacing w:line="360" w:lineRule="auto"/>
        <w:jc w:val="both"/>
        <w:rPr>
          <w:rFonts w:cs="Arial"/>
          <w:b/>
          <w:sz w:val="22"/>
        </w:rPr>
      </w:pPr>
    </w:p>
    <w:p w14:paraId="41F9A5D3" w14:textId="77777777" w:rsidR="00C27EF8" w:rsidRDefault="00C27EF8" w:rsidP="00C27EF8">
      <w:pPr>
        <w:spacing w:line="360" w:lineRule="auto"/>
        <w:jc w:val="both"/>
        <w:rPr>
          <w:rFonts w:cs="Arial"/>
          <w:sz w:val="22"/>
        </w:rPr>
      </w:pPr>
      <w:r>
        <w:rPr>
          <w:rFonts w:cs="Arial"/>
          <w:sz w:val="22"/>
        </w:rPr>
        <w:t>La Junta Directiva conoce los siguientes asuntos en la presente sesión:</w:t>
      </w:r>
    </w:p>
    <w:p w14:paraId="215B5DBB" w14:textId="5ACB8BD7" w:rsidR="0057397F" w:rsidRPr="00D2522E" w:rsidRDefault="0057397F" w:rsidP="00D2522E">
      <w:pPr>
        <w:pStyle w:val="Prrafodelista"/>
        <w:numPr>
          <w:ilvl w:val="0"/>
          <w:numId w:val="22"/>
        </w:numPr>
        <w:spacing w:line="360" w:lineRule="auto"/>
        <w:ind w:left="567" w:hanging="567"/>
        <w:jc w:val="both"/>
        <w:rPr>
          <w:rFonts w:cs="Arial"/>
          <w:sz w:val="22"/>
          <w:lang w:val="es-ES_tradnl"/>
        </w:rPr>
      </w:pPr>
      <w:r w:rsidRPr="00D2522E">
        <w:rPr>
          <w:rFonts w:cs="Arial"/>
          <w:sz w:val="22"/>
          <w:lang w:val="es-ES_tradnl"/>
        </w:rPr>
        <w:t>Lectura y aprobación de las actas N°83-2019 del 24/10/2019 y N°84-2019 del 28/10/2019.</w:t>
      </w:r>
    </w:p>
    <w:p w14:paraId="49278CC0" w14:textId="77777777" w:rsidR="0057397F" w:rsidRPr="00D2522E" w:rsidRDefault="0057397F" w:rsidP="00D2522E">
      <w:pPr>
        <w:pStyle w:val="Prrafodelista"/>
        <w:numPr>
          <w:ilvl w:val="0"/>
          <w:numId w:val="22"/>
        </w:numPr>
        <w:spacing w:line="360" w:lineRule="auto"/>
        <w:ind w:left="567" w:hanging="567"/>
        <w:jc w:val="both"/>
        <w:rPr>
          <w:rFonts w:cs="Arial"/>
          <w:sz w:val="22"/>
          <w:lang w:val="es-ES_tradnl"/>
        </w:rPr>
      </w:pPr>
      <w:r w:rsidRPr="00D2522E">
        <w:rPr>
          <w:rFonts w:cs="Arial"/>
          <w:sz w:val="22"/>
          <w:lang w:val="es-ES_tradnl"/>
        </w:rPr>
        <w:t>Informe sobre los resultados de la evaluación del Clima Organizacional, correspondiente al año 2019.</w:t>
      </w:r>
    </w:p>
    <w:p w14:paraId="0D4F75F9" w14:textId="77777777" w:rsidR="0057397F" w:rsidRPr="00D2522E" w:rsidRDefault="0057397F" w:rsidP="00D2522E">
      <w:pPr>
        <w:pStyle w:val="Prrafodelista"/>
        <w:numPr>
          <w:ilvl w:val="0"/>
          <w:numId w:val="22"/>
        </w:numPr>
        <w:spacing w:line="360" w:lineRule="auto"/>
        <w:ind w:left="567" w:hanging="567"/>
        <w:jc w:val="both"/>
        <w:rPr>
          <w:rFonts w:cs="Arial"/>
          <w:sz w:val="22"/>
          <w:lang w:val="es-ES_tradnl"/>
        </w:rPr>
      </w:pPr>
      <w:r w:rsidRPr="00D2522E">
        <w:rPr>
          <w:rFonts w:cs="Arial"/>
          <w:sz w:val="22"/>
          <w:lang w:val="es-ES_tradnl"/>
        </w:rPr>
        <w:t>Solicitud para la reasignación de saldos en el proyecto San Martín de Siquirres.</w:t>
      </w:r>
    </w:p>
    <w:p w14:paraId="3C6D8B3A" w14:textId="77777777" w:rsidR="0057397F" w:rsidRPr="00D2522E" w:rsidRDefault="0057397F" w:rsidP="00D2522E">
      <w:pPr>
        <w:pStyle w:val="Prrafodelista"/>
        <w:numPr>
          <w:ilvl w:val="0"/>
          <w:numId w:val="22"/>
        </w:numPr>
        <w:spacing w:line="360" w:lineRule="auto"/>
        <w:ind w:left="567" w:hanging="567"/>
        <w:jc w:val="both"/>
        <w:rPr>
          <w:rFonts w:cs="Arial"/>
          <w:sz w:val="22"/>
          <w:lang w:val="es-ES_tradnl"/>
        </w:rPr>
      </w:pPr>
      <w:r w:rsidRPr="00D2522E">
        <w:rPr>
          <w:rFonts w:cs="Arial"/>
          <w:sz w:val="22"/>
          <w:lang w:val="es-ES_tradnl"/>
        </w:rPr>
        <w:t>Solicitud de financiamiento adicional para el proyecto Jardines del Río.</w:t>
      </w:r>
    </w:p>
    <w:p w14:paraId="51830BA2" w14:textId="77777777" w:rsidR="0057397F" w:rsidRPr="00D2522E" w:rsidRDefault="0057397F" w:rsidP="00D2522E">
      <w:pPr>
        <w:pStyle w:val="Prrafodelista"/>
        <w:numPr>
          <w:ilvl w:val="0"/>
          <w:numId w:val="22"/>
        </w:numPr>
        <w:spacing w:line="360" w:lineRule="auto"/>
        <w:ind w:left="567" w:hanging="567"/>
        <w:jc w:val="both"/>
        <w:rPr>
          <w:rFonts w:cs="Arial"/>
          <w:sz w:val="22"/>
          <w:lang w:val="es-ES_tradnl"/>
        </w:rPr>
      </w:pPr>
      <w:r w:rsidRPr="00D2522E">
        <w:rPr>
          <w:rFonts w:cs="Arial"/>
          <w:sz w:val="22"/>
          <w:lang w:val="es-ES_tradnl"/>
        </w:rPr>
        <w:t>Solicitud de financiamiento adicional para el proyecto Vistas del Miravalles.</w:t>
      </w:r>
    </w:p>
    <w:p w14:paraId="2B621E58" w14:textId="77777777" w:rsidR="0057397F" w:rsidRPr="00D2522E" w:rsidRDefault="0057397F" w:rsidP="00D2522E">
      <w:pPr>
        <w:pStyle w:val="Prrafodelista"/>
        <w:numPr>
          <w:ilvl w:val="0"/>
          <w:numId w:val="22"/>
        </w:numPr>
        <w:spacing w:line="360" w:lineRule="auto"/>
        <w:ind w:left="567" w:hanging="567"/>
        <w:jc w:val="both"/>
        <w:rPr>
          <w:rFonts w:cs="Arial"/>
          <w:sz w:val="22"/>
          <w:lang w:val="es-ES_tradnl"/>
        </w:rPr>
      </w:pPr>
      <w:r w:rsidRPr="00D2522E">
        <w:rPr>
          <w:rFonts w:cs="Arial"/>
          <w:sz w:val="22"/>
          <w:lang w:val="es-ES_tradnl"/>
        </w:rPr>
        <w:t>Solicitud de financiamiento adicional para el proyecto Cartagena.</w:t>
      </w:r>
    </w:p>
    <w:p w14:paraId="6E32DD4C" w14:textId="77777777" w:rsidR="0057397F" w:rsidRPr="00D2522E" w:rsidRDefault="0057397F" w:rsidP="00D2522E">
      <w:pPr>
        <w:pStyle w:val="Prrafodelista"/>
        <w:numPr>
          <w:ilvl w:val="0"/>
          <w:numId w:val="22"/>
        </w:numPr>
        <w:spacing w:line="360" w:lineRule="auto"/>
        <w:ind w:left="567" w:hanging="567"/>
        <w:jc w:val="both"/>
        <w:rPr>
          <w:rFonts w:cs="Arial"/>
          <w:sz w:val="22"/>
          <w:lang w:val="es-ES_tradnl"/>
        </w:rPr>
      </w:pPr>
      <w:r w:rsidRPr="00D2522E">
        <w:rPr>
          <w:rFonts w:cs="Arial"/>
          <w:sz w:val="22"/>
          <w:lang w:val="es-ES_tradnl"/>
        </w:rPr>
        <w:t xml:space="preserve">Solicitud de financiamiento adicional para el proyecto Barrio </w:t>
      </w:r>
      <w:proofErr w:type="spellStart"/>
      <w:r w:rsidRPr="00D2522E">
        <w:rPr>
          <w:rFonts w:cs="Arial"/>
          <w:sz w:val="22"/>
          <w:lang w:val="es-ES_tradnl"/>
        </w:rPr>
        <w:t>Goly</w:t>
      </w:r>
      <w:proofErr w:type="spellEnd"/>
      <w:r w:rsidRPr="00D2522E">
        <w:rPr>
          <w:rFonts w:cs="Arial"/>
          <w:sz w:val="22"/>
          <w:lang w:val="es-ES_tradnl"/>
        </w:rPr>
        <w:t>.</w:t>
      </w:r>
    </w:p>
    <w:p w14:paraId="3060A9D1" w14:textId="77777777" w:rsidR="0057397F" w:rsidRPr="00D2522E" w:rsidRDefault="0057397F" w:rsidP="00D2522E">
      <w:pPr>
        <w:pStyle w:val="Prrafodelista"/>
        <w:numPr>
          <w:ilvl w:val="0"/>
          <w:numId w:val="22"/>
        </w:numPr>
        <w:spacing w:line="360" w:lineRule="auto"/>
        <w:ind w:left="567" w:hanging="567"/>
        <w:jc w:val="both"/>
        <w:rPr>
          <w:rFonts w:cs="Arial"/>
          <w:sz w:val="22"/>
          <w:lang w:val="es-ES_tradnl"/>
        </w:rPr>
      </w:pPr>
      <w:r w:rsidRPr="00D2522E">
        <w:rPr>
          <w:rFonts w:cs="Arial"/>
          <w:sz w:val="22"/>
          <w:lang w:val="es-ES_tradnl"/>
        </w:rPr>
        <w:t>Informes semanales sobre el trámite de casos individuales, al amparo del artículo 59 de la Ley 7052.</w:t>
      </w:r>
    </w:p>
    <w:p w14:paraId="075F7E7C" w14:textId="77777777" w:rsidR="0057397F" w:rsidRPr="00D2522E" w:rsidRDefault="0057397F" w:rsidP="00D2522E">
      <w:pPr>
        <w:pStyle w:val="Prrafodelista"/>
        <w:numPr>
          <w:ilvl w:val="0"/>
          <w:numId w:val="22"/>
        </w:numPr>
        <w:spacing w:line="360" w:lineRule="auto"/>
        <w:ind w:left="567" w:hanging="567"/>
        <w:jc w:val="both"/>
        <w:rPr>
          <w:rFonts w:cs="Arial"/>
          <w:sz w:val="22"/>
          <w:lang w:val="es-ES_tradnl"/>
        </w:rPr>
      </w:pPr>
      <w:r w:rsidRPr="00D2522E">
        <w:rPr>
          <w:rFonts w:cs="Arial"/>
          <w:sz w:val="22"/>
          <w:lang w:val="es-ES_tradnl"/>
        </w:rPr>
        <w:t>Avance de acciones sobre operaciones crediticias y bienes adjudicados, de los fideicomisos administrados por Mutual Cartago de Ahorro y Préstamo.</w:t>
      </w:r>
    </w:p>
    <w:p w14:paraId="7584206D" w14:textId="77777777" w:rsidR="0057397F" w:rsidRPr="00D2522E" w:rsidRDefault="0057397F" w:rsidP="00D2522E">
      <w:pPr>
        <w:pStyle w:val="Prrafodelista"/>
        <w:numPr>
          <w:ilvl w:val="0"/>
          <w:numId w:val="22"/>
        </w:numPr>
        <w:spacing w:line="360" w:lineRule="auto"/>
        <w:ind w:left="567" w:hanging="567"/>
        <w:jc w:val="both"/>
        <w:rPr>
          <w:rFonts w:cs="Arial"/>
          <w:sz w:val="22"/>
          <w:lang w:val="es-ES_tradnl"/>
        </w:rPr>
      </w:pPr>
      <w:r w:rsidRPr="00D2522E">
        <w:rPr>
          <w:rFonts w:cs="Arial"/>
          <w:sz w:val="22"/>
          <w:lang w:val="es-ES_tradnl"/>
        </w:rPr>
        <w:lastRenderedPageBreak/>
        <w:t>Informe sobre la posibilidad legal de contratar servicios de corredores de bienes raíces, que gestionen la venta de inmuebles del Banco.</w:t>
      </w:r>
    </w:p>
    <w:p w14:paraId="68DCFD71" w14:textId="77777777" w:rsidR="00174B08" w:rsidRPr="00D2522E" w:rsidRDefault="00174B08" w:rsidP="00D2522E">
      <w:pPr>
        <w:pStyle w:val="Prrafodelista"/>
        <w:numPr>
          <w:ilvl w:val="0"/>
          <w:numId w:val="22"/>
        </w:numPr>
        <w:spacing w:line="360" w:lineRule="auto"/>
        <w:ind w:left="567" w:hanging="567"/>
        <w:jc w:val="both"/>
        <w:rPr>
          <w:rFonts w:cs="Arial"/>
          <w:sz w:val="22"/>
          <w:lang w:val="es-ES_tradnl"/>
        </w:rPr>
      </w:pPr>
      <w:r w:rsidRPr="00D2522E">
        <w:rPr>
          <w:rFonts w:cs="Arial"/>
          <w:sz w:val="22"/>
          <w:lang w:val="es-ES_tradnl"/>
        </w:rPr>
        <w:t>Participación del BANHVI en comisión de trabajo para darle seguimiento a los proyectos de vivienda.</w:t>
      </w:r>
    </w:p>
    <w:p w14:paraId="00F3BE08" w14:textId="77777777" w:rsidR="00174B08" w:rsidRPr="00D2522E" w:rsidRDefault="00174B08" w:rsidP="00D2522E">
      <w:pPr>
        <w:pStyle w:val="Prrafodelista"/>
        <w:numPr>
          <w:ilvl w:val="0"/>
          <w:numId w:val="22"/>
        </w:numPr>
        <w:spacing w:line="360" w:lineRule="auto"/>
        <w:ind w:left="567" w:hanging="567"/>
        <w:jc w:val="both"/>
        <w:rPr>
          <w:rFonts w:cs="Arial"/>
          <w:sz w:val="22"/>
          <w:lang w:val="es-ES_tradnl"/>
        </w:rPr>
      </w:pPr>
      <w:r w:rsidRPr="00D2522E">
        <w:rPr>
          <w:rFonts w:cs="Arial"/>
          <w:sz w:val="22"/>
          <w:lang w:val="es-ES_tradnl"/>
        </w:rPr>
        <w:t>Solicitud de audiencia con la Junta Directiva del Banco de Costa Rica, para discutir la situación de los proyectos Ivannia y La Flor.</w:t>
      </w:r>
    </w:p>
    <w:p w14:paraId="21CDF48D" w14:textId="77777777" w:rsidR="00174B08" w:rsidRPr="00D2522E" w:rsidRDefault="00174B08" w:rsidP="00D2522E">
      <w:pPr>
        <w:pStyle w:val="Prrafodelista"/>
        <w:numPr>
          <w:ilvl w:val="0"/>
          <w:numId w:val="22"/>
        </w:numPr>
        <w:spacing w:line="360" w:lineRule="auto"/>
        <w:ind w:left="567" w:hanging="567"/>
        <w:jc w:val="both"/>
        <w:rPr>
          <w:rFonts w:cs="Arial"/>
          <w:sz w:val="22"/>
          <w:lang w:val="es-ES_tradnl"/>
        </w:rPr>
      </w:pPr>
      <w:r w:rsidRPr="00D2522E">
        <w:rPr>
          <w:rFonts w:cs="Arial"/>
          <w:sz w:val="22"/>
          <w:lang w:val="es-ES_tradnl"/>
        </w:rPr>
        <w:t xml:space="preserve">Consulta sobre el proceso de contratación de la asesoría jurídica para la </w:t>
      </w:r>
      <w:r w:rsidRPr="00D2522E">
        <w:rPr>
          <w:rFonts w:cs="Arial"/>
          <w:sz w:val="22"/>
          <w:szCs w:val="22"/>
          <w:lang w:val="es-CR"/>
        </w:rPr>
        <w:t>Junta Directiva.</w:t>
      </w:r>
    </w:p>
    <w:p w14:paraId="752B8F2D" w14:textId="77777777" w:rsidR="00174B08" w:rsidRPr="00D2522E" w:rsidRDefault="00174B08" w:rsidP="00D2522E">
      <w:pPr>
        <w:pStyle w:val="Prrafodelista"/>
        <w:numPr>
          <w:ilvl w:val="0"/>
          <w:numId w:val="22"/>
        </w:numPr>
        <w:spacing w:line="360" w:lineRule="auto"/>
        <w:ind w:left="567" w:hanging="567"/>
        <w:jc w:val="both"/>
        <w:rPr>
          <w:rFonts w:cs="Arial"/>
          <w:sz w:val="22"/>
          <w:lang w:val="es-ES_tradnl"/>
        </w:rPr>
      </w:pPr>
      <w:r w:rsidRPr="00D2522E">
        <w:rPr>
          <w:rFonts w:cs="Arial"/>
          <w:sz w:val="22"/>
          <w:lang w:val="es-ES_tradnl"/>
        </w:rPr>
        <w:t>Apoyo de un funcionario de la Mutual Cartago, para la implementación del proyecto de Expediente Electrónico.</w:t>
      </w:r>
    </w:p>
    <w:p w14:paraId="2320A168" w14:textId="77777777" w:rsidR="00174B08" w:rsidRPr="00D2522E" w:rsidRDefault="00174B08" w:rsidP="00D2522E">
      <w:pPr>
        <w:pStyle w:val="Prrafodelista"/>
        <w:numPr>
          <w:ilvl w:val="0"/>
          <w:numId w:val="22"/>
        </w:numPr>
        <w:spacing w:line="360" w:lineRule="auto"/>
        <w:ind w:left="567" w:hanging="567"/>
        <w:jc w:val="both"/>
        <w:rPr>
          <w:rFonts w:cs="Arial"/>
          <w:sz w:val="22"/>
          <w:lang w:val="es-ES_tradnl"/>
        </w:rPr>
      </w:pPr>
      <w:r w:rsidRPr="00D2522E">
        <w:rPr>
          <w:rFonts w:cs="Arial"/>
          <w:sz w:val="22"/>
          <w:lang w:val="es-ES_tradnl"/>
        </w:rPr>
        <w:t xml:space="preserve">Consulta sobre la situación del proyecto Astúa </w:t>
      </w:r>
      <w:proofErr w:type="spellStart"/>
      <w:r w:rsidRPr="00D2522E">
        <w:rPr>
          <w:rFonts w:cs="Arial"/>
          <w:sz w:val="22"/>
          <w:lang w:val="es-ES_tradnl"/>
        </w:rPr>
        <w:t>Pirie</w:t>
      </w:r>
      <w:proofErr w:type="spellEnd"/>
      <w:r w:rsidRPr="00D2522E">
        <w:rPr>
          <w:rFonts w:cs="Arial"/>
          <w:sz w:val="22"/>
          <w:lang w:val="es-ES_tradnl"/>
        </w:rPr>
        <w:t>.</w:t>
      </w:r>
    </w:p>
    <w:p w14:paraId="01F4DB7D" w14:textId="77777777" w:rsidR="00C02047" w:rsidRPr="00C02047" w:rsidRDefault="00174B08" w:rsidP="00C02047">
      <w:pPr>
        <w:pStyle w:val="Prrafodelista"/>
        <w:numPr>
          <w:ilvl w:val="0"/>
          <w:numId w:val="22"/>
        </w:numPr>
        <w:spacing w:line="360" w:lineRule="auto"/>
        <w:ind w:left="567" w:hanging="567"/>
        <w:jc w:val="both"/>
        <w:outlineLvl w:val="0"/>
        <w:rPr>
          <w:rFonts w:cs="Arial"/>
          <w:sz w:val="22"/>
          <w:szCs w:val="22"/>
          <w:lang w:val="es-ES_tradnl"/>
        </w:rPr>
      </w:pPr>
      <w:r w:rsidRPr="00C02047">
        <w:rPr>
          <w:rFonts w:cs="Arial"/>
          <w:sz w:val="22"/>
        </w:rPr>
        <w:t>Solicitud de excusa de las Directoras Chavarría Núñez y Campos Gómez, por no asistir a próxima sesión.</w:t>
      </w:r>
      <w:r w:rsidR="00C02047" w:rsidRPr="00C02047">
        <w:rPr>
          <w:rFonts w:cs="Arial"/>
          <w:sz w:val="22"/>
        </w:rPr>
        <w:t xml:space="preserve"> </w:t>
      </w:r>
    </w:p>
    <w:p w14:paraId="72835A13" w14:textId="4DCB50C0" w:rsidR="00174B08" w:rsidRPr="00D2522E" w:rsidRDefault="00174B08" w:rsidP="00C02047">
      <w:pPr>
        <w:pStyle w:val="Prrafodelista"/>
        <w:numPr>
          <w:ilvl w:val="0"/>
          <w:numId w:val="22"/>
        </w:numPr>
        <w:spacing w:line="360" w:lineRule="auto"/>
        <w:ind w:left="567" w:hanging="567"/>
        <w:jc w:val="both"/>
        <w:outlineLvl w:val="0"/>
        <w:rPr>
          <w:rFonts w:cs="Arial"/>
          <w:sz w:val="22"/>
          <w:lang w:val="es-ES_tradnl"/>
        </w:rPr>
      </w:pPr>
      <w:r w:rsidRPr="00C02047">
        <w:rPr>
          <w:rFonts w:cs="Arial"/>
          <w:sz w:val="22"/>
          <w:lang w:val="es-ES_tradnl"/>
        </w:rPr>
        <w:t xml:space="preserve">Solicitud de fecha para exponer </w:t>
      </w:r>
      <w:r w:rsidR="00C02047" w:rsidRPr="00C02047">
        <w:rPr>
          <w:rFonts w:cs="Arial"/>
          <w:sz w:val="22"/>
          <w:lang w:val="es-ES_tradnl"/>
        </w:rPr>
        <w:t xml:space="preserve">el nuevo plan estratégico de la </w:t>
      </w:r>
      <w:r w:rsidR="00C02047" w:rsidRPr="00C02047">
        <w:rPr>
          <w:rFonts w:cs="Arial"/>
          <w:sz w:val="22"/>
          <w:szCs w:val="22"/>
          <w:lang w:val="es-CR"/>
        </w:rPr>
        <w:t>Auditoría Interna y coordinación de la próxima sesión del Comité de Auditoría</w:t>
      </w:r>
      <w:r w:rsidR="00C02047">
        <w:rPr>
          <w:rFonts w:cs="Arial"/>
          <w:sz w:val="22"/>
          <w:szCs w:val="22"/>
          <w:lang w:val="es-CR"/>
        </w:rPr>
        <w:t>.</w:t>
      </w:r>
    </w:p>
    <w:p w14:paraId="34238C9B" w14:textId="77777777" w:rsidR="002434CB" w:rsidRPr="00D2522E" w:rsidRDefault="00174B08" w:rsidP="00D2522E">
      <w:pPr>
        <w:pStyle w:val="Prrafodelista"/>
        <w:numPr>
          <w:ilvl w:val="0"/>
          <w:numId w:val="22"/>
        </w:numPr>
        <w:spacing w:line="360" w:lineRule="auto"/>
        <w:ind w:left="567" w:hanging="567"/>
        <w:jc w:val="both"/>
        <w:rPr>
          <w:rFonts w:cs="Arial"/>
          <w:sz w:val="22"/>
          <w:lang w:val="es-ES_tradnl"/>
        </w:rPr>
      </w:pPr>
      <w:r w:rsidRPr="00D2522E">
        <w:rPr>
          <w:rFonts w:cs="Arial"/>
          <w:sz w:val="22"/>
          <w:lang w:val="es-ES_tradnl"/>
        </w:rPr>
        <w:t>Solicitud de autorización para utilizar logo del BANHVI en el I Encuentro de Auditores Internos.</w:t>
      </w:r>
    </w:p>
    <w:p w14:paraId="52D5D9F8" w14:textId="77777777" w:rsidR="002434CB" w:rsidRPr="00D2522E" w:rsidRDefault="00174B08" w:rsidP="00D2522E">
      <w:pPr>
        <w:pStyle w:val="Prrafodelista"/>
        <w:numPr>
          <w:ilvl w:val="0"/>
          <w:numId w:val="22"/>
        </w:numPr>
        <w:spacing w:line="360" w:lineRule="auto"/>
        <w:ind w:left="567" w:hanging="567"/>
        <w:jc w:val="both"/>
        <w:rPr>
          <w:rFonts w:cs="Arial"/>
          <w:sz w:val="22"/>
          <w:szCs w:val="22"/>
          <w:lang w:val="es-CR"/>
        </w:rPr>
      </w:pPr>
      <w:r w:rsidRPr="00D2522E">
        <w:rPr>
          <w:rFonts w:cs="Arial"/>
          <w:sz w:val="22"/>
          <w:lang w:val="es-ES_tradnl"/>
        </w:rPr>
        <w:t xml:space="preserve">Oficio de la </w:t>
      </w:r>
      <w:r w:rsidRPr="00D2522E">
        <w:rPr>
          <w:rFonts w:cs="Arial"/>
          <w:sz w:val="22"/>
          <w:szCs w:val="22"/>
          <w:lang w:val="es-CR"/>
        </w:rPr>
        <w:t>Auditoría Interna, con respecto al proceso de nombramiento de la plana gerencial.</w:t>
      </w:r>
    </w:p>
    <w:p w14:paraId="7117D9C1" w14:textId="77777777" w:rsidR="00174B08" w:rsidRPr="00D2522E" w:rsidRDefault="00174B08" w:rsidP="00D2522E">
      <w:pPr>
        <w:pStyle w:val="Prrafodelista"/>
        <w:numPr>
          <w:ilvl w:val="0"/>
          <w:numId w:val="22"/>
        </w:numPr>
        <w:spacing w:line="360" w:lineRule="auto"/>
        <w:ind w:left="567" w:hanging="567"/>
        <w:jc w:val="both"/>
        <w:rPr>
          <w:rFonts w:cs="Arial"/>
          <w:sz w:val="22"/>
          <w:lang w:val="es-ES_tradnl"/>
        </w:rPr>
      </w:pPr>
      <w:r w:rsidRPr="00D2522E">
        <w:rPr>
          <w:rFonts w:cs="Arial"/>
          <w:sz w:val="22"/>
          <w:szCs w:val="22"/>
          <w:lang w:val="es-CR"/>
        </w:rPr>
        <w:t xml:space="preserve">Oficio de la </w:t>
      </w:r>
      <w:r w:rsidRPr="00D2522E">
        <w:rPr>
          <w:rFonts w:cs="Arial"/>
          <w:sz w:val="22"/>
          <w:szCs w:val="22"/>
          <w:lang w:val="es-ES_tradnl"/>
        </w:rPr>
        <w:t>Asesoría Legal, remitiendo dictamen sobre el procedimiento jurídico y eventuales restricciones, para la capacitación de los miembros de la Junta Directiva.</w:t>
      </w:r>
    </w:p>
    <w:p w14:paraId="3B09B913" w14:textId="77777777" w:rsidR="002434CB" w:rsidRPr="00D2522E" w:rsidRDefault="00750370" w:rsidP="00D2522E">
      <w:pPr>
        <w:pStyle w:val="Prrafodelista"/>
        <w:numPr>
          <w:ilvl w:val="0"/>
          <w:numId w:val="22"/>
        </w:numPr>
        <w:spacing w:line="360" w:lineRule="auto"/>
        <w:ind w:left="567" w:hanging="567"/>
        <w:jc w:val="both"/>
        <w:rPr>
          <w:rFonts w:cs="Arial"/>
          <w:sz w:val="22"/>
          <w:lang w:val="es-ES_tradnl"/>
        </w:rPr>
      </w:pPr>
      <w:r w:rsidRPr="00D2522E">
        <w:rPr>
          <w:rFonts w:cs="Arial"/>
          <w:sz w:val="22"/>
          <w:lang w:val="es-ES_tradnl"/>
        </w:rPr>
        <w:t>Oficio de la Comisión Presidencial para Asuntos de la Población LGTBI, en relación con la participación del BANHVI en próximo evento de las Comisiones Institucionales para la Igualdad y la No Discriminación hacia la Población LGTBI.</w:t>
      </w:r>
    </w:p>
    <w:p w14:paraId="7F0DE065" w14:textId="77777777" w:rsidR="00750370" w:rsidRPr="00D2522E" w:rsidRDefault="00750370" w:rsidP="00D2522E">
      <w:pPr>
        <w:pStyle w:val="Prrafodelista"/>
        <w:numPr>
          <w:ilvl w:val="0"/>
          <w:numId w:val="22"/>
        </w:numPr>
        <w:spacing w:line="360" w:lineRule="auto"/>
        <w:ind w:left="567" w:hanging="567"/>
        <w:jc w:val="both"/>
        <w:rPr>
          <w:rFonts w:cs="Arial"/>
          <w:sz w:val="22"/>
          <w:lang w:val="es-ES_tradnl"/>
        </w:rPr>
      </w:pPr>
      <w:r w:rsidRPr="00D2522E">
        <w:rPr>
          <w:rFonts w:cs="Arial"/>
          <w:sz w:val="22"/>
          <w:lang w:val="es-ES_tradnl"/>
        </w:rPr>
        <w:t xml:space="preserve">Copia de oficio enviado por la </w:t>
      </w:r>
      <w:r w:rsidRPr="00D2522E">
        <w:rPr>
          <w:rFonts w:cs="Arial"/>
          <w:sz w:val="22"/>
          <w:szCs w:val="22"/>
          <w:lang w:val="es-CR"/>
        </w:rPr>
        <w:t>Gerencia General al Diputado Pedro Muñoz, remitiendo información sobre la evaluación CAMELS del BANHVI y la</w:t>
      </w:r>
      <w:r w:rsidR="009D7574" w:rsidRPr="00D2522E">
        <w:rPr>
          <w:rFonts w:cs="Arial"/>
          <w:sz w:val="22"/>
          <w:szCs w:val="22"/>
          <w:lang w:val="es-CR"/>
        </w:rPr>
        <w:t xml:space="preserve"> finalización de la</w:t>
      </w:r>
      <w:r w:rsidRPr="00D2522E">
        <w:rPr>
          <w:rFonts w:cs="Arial"/>
          <w:sz w:val="22"/>
          <w:szCs w:val="22"/>
          <w:lang w:val="es-CR"/>
        </w:rPr>
        <w:t xml:space="preserve"> gestión del anterior gerente</w:t>
      </w:r>
      <w:r w:rsidR="009D7574" w:rsidRPr="00D2522E">
        <w:rPr>
          <w:rFonts w:cs="Arial"/>
          <w:sz w:val="22"/>
          <w:szCs w:val="22"/>
          <w:lang w:val="es-CR"/>
        </w:rPr>
        <w:t>.</w:t>
      </w:r>
    </w:p>
    <w:p w14:paraId="5266825E" w14:textId="77777777" w:rsidR="002434CB" w:rsidRPr="00D2522E" w:rsidRDefault="009D7574" w:rsidP="00D2522E">
      <w:pPr>
        <w:pStyle w:val="Prrafodelista"/>
        <w:numPr>
          <w:ilvl w:val="0"/>
          <w:numId w:val="22"/>
        </w:numPr>
        <w:spacing w:line="360" w:lineRule="auto"/>
        <w:ind w:left="567" w:hanging="567"/>
        <w:jc w:val="both"/>
        <w:rPr>
          <w:rFonts w:cs="Arial"/>
          <w:sz w:val="22"/>
          <w:szCs w:val="22"/>
          <w:lang w:val="es-CR"/>
        </w:rPr>
      </w:pPr>
      <w:r w:rsidRPr="00D2522E">
        <w:rPr>
          <w:rFonts w:cs="Arial"/>
          <w:sz w:val="22"/>
          <w:lang w:val="es-ES_tradnl"/>
        </w:rPr>
        <w:t xml:space="preserve">Copia de oficio enviado por la </w:t>
      </w:r>
      <w:r w:rsidRPr="00D2522E">
        <w:rPr>
          <w:rFonts w:cs="Arial"/>
          <w:sz w:val="22"/>
          <w:szCs w:val="22"/>
          <w:lang w:val="es-CR"/>
        </w:rPr>
        <w:t>Gerencia General a la Municipalidad de San Carlos, remitiendo información sobre los potenciales beneficiarios del proyecto Alcalá.</w:t>
      </w:r>
    </w:p>
    <w:p w14:paraId="41A43DC5" w14:textId="77777777" w:rsidR="009D7574" w:rsidRPr="00D2522E" w:rsidRDefault="009D7574" w:rsidP="00D2522E">
      <w:pPr>
        <w:pStyle w:val="Prrafodelista"/>
        <w:numPr>
          <w:ilvl w:val="0"/>
          <w:numId w:val="22"/>
        </w:numPr>
        <w:spacing w:line="360" w:lineRule="auto"/>
        <w:ind w:left="567" w:hanging="567"/>
        <w:jc w:val="both"/>
        <w:rPr>
          <w:rFonts w:cs="Arial"/>
          <w:sz w:val="22"/>
          <w:szCs w:val="22"/>
          <w:lang w:val="es-CR"/>
        </w:rPr>
      </w:pPr>
      <w:r w:rsidRPr="00D2522E">
        <w:rPr>
          <w:rFonts w:cs="Arial"/>
          <w:sz w:val="22"/>
          <w:szCs w:val="22"/>
          <w:lang w:val="es-CR"/>
        </w:rPr>
        <w:t>Copia de oficio enviado por la Ministra de Vivienda a la Fundación Costa Rica – Canadá, con respecto a la reasignación de recursos del proyecto Corales Bambú, para el proyecto de Bono Colectivo Limón 2000.</w:t>
      </w:r>
    </w:p>
    <w:p w14:paraId="54E27E70" w14:textId="5E01B073" w:rsidR="0021188D" w:rsidRDefault="009D7574" w:rsidP="00D2522E">
      <w:pPr>
        <w:pStyle w:val="Prrafodelista"/>
        <w:numPr>
          <w:ilvl w:val="0"/>
          <w:numId w:val="22"/>
        </w:numPr>
        <w:spacing w:line="360" w:lineRule="auto"/>
        <w:ind w:left="567" w:hanging="567"/>
        <w:jc w:val="both"/>
        <w:rPr>
          <w:rFonts w:cs="Arial"/>
          <w:sz w:val="22"/>
          <w:szCs w:val="22"/>
          <w:lang w:val="es-CR"/>
        </w:rPr>
      </w:pPr>
      <w:r w:rsidRPr="00D2522E">
        <w:rPr>
          <w:rFonts w:cs="Arial"/>
          <w:sz w:val="22"/>
          <w:szCs w:val="22"/>
          <w:lang w:val="es-CR"/>
        </w:rPr>
        <w:t xml:space="preserve">Oficio de Julieta Mora Valverde, </w:t>
      </w:r>
      <w:r w:rsidR="0021188D" w:rsidRPr="00D2522E">
        <w:rPr>
          <w:rFonts w:cs="Arial"/>
          <w:sz w:val="22"/>
          <w:szCs w:val="22"/>
          <w:lang w:val="es-CR"/>
        </w:rPr>
        <w:t>solicitando colaboración para resolver la situación del lote que hace 20 años le fue otorgado con el bono de vivienda en Metrópolis de Pavas.</w:t>
      </w:r>
    </w:p>
    <w:p w14:paraId="01DB04CC" w14:textId="5FA0171E" w:rsidR="00D742EE" w:rsidRPr="00D2522E" w:rsidRDefault="00D742EE" w:rsidP="00D2522E">
      <w:pPr>
        <w:pStyle w:val="Prrafodelista"/>
        <w:numPr>
          <w:ilvl w:val="0"/>
          <w:numId w:val="22"/>
        </w:numPr>
        <w:spacing w:line="360" w:lineRule="auto"/>
        <w:ind w:left="567" w:hanging="567"/>
        <w:jc w:val="both"/>
        <w:rPr>
          <w:rFonts w:cs="Arial"/>
          <w:sz w:val="22"/>
          <w:szCs w:val="22"/>
          <w:lang w:val="es-CR"/>
        </w:rPr>
      </w:pPr>
      <w:r>
        <w:rPr>
          <w:rFonts w:cs="Arial"/>
          <w:sz w:val="22"/>
          <w:szCs w:val="22"/>
          <w:lang w:val="es-CR"/>
        </w:rPr>
        <w:lastRenderedPageBreak/>
        <w:t xml:space="preserve">Tema confidencial de la </w:t>
      </w:r>
      <w:r w:rsidRPr="00D742EE">
        <w:rPr>
          <w:rFonts w:cs="Arial"/>
          <w:sz w:val="22"/>
          <w:szCs w:val="22"/>
          <w:lang w:val="es-CR"/>
        </w:rPr>
        <w:t>Junta Directiva</w:t>
      </w:r>
      <w:r>
        <w:rPr>
          <w:rFonts w:cs="Arial"/>
          <w:sz w:val="22"/>
          <w:szCs w:val="22"/>
          <w:lang w:val="es-CR"/>
        </w:rPr>
        <w:t>.</w:t>
      </w:r>
    </w:p>
    <w:p w14:paraId="101980A8" w14:textId="77777777" w:rsidR="00C27EF8" w:rsidRPr="00D14EAF" w:rsidRDefault="00C27EF8" w:rsidP="00C27EF8">
      <w:pPr>
        <w:spacing w:line="360" w:lineRule="auto"/>
        <w:jc w:val="both"/>
        <w:rPr>
          <w:rFonts w:cs="Arial"/>
          <w:b/>
          <w:sz w:val="22"/>
        </w:rPr>
      </w:pPr>
      <w:r w:rsidRPr="00D14EAF">
        <w:rPr>
          <w:rFonts w:cs="Arial"/>
          <w:b/>
          <w:sz w:val="22"/>
        </w:rPr>
        <w:t>************</w:t>
      </w:r>
    </w:p>
    <w:p w14:paraId="3D696B13" w14:textId="77777777" w:rsidR="00C27EF8" w:rsidRPr="00AB2826" w:rsidRDefault="00C27EF8" w:rsidP="00C27EF8">
      <w:pPr>
        <w:spacing w:line="360" w:lineRule="auto"/>
        <w:jc w:val="both"/>
        <w:rPr>
          <w:rFonts w:cs="Arial"/>
          <w:b/>
          <w:sz w:val="22"/>
          <w:szCs w:val="22"/>
          <w:u w:val="single"/>
          <w:lang w:val="es-ES_tradnl"/>
        </w:rPr>
      </w:pPr>
    </w:p>
    <w:p w14:paraId="103D7AAB" w14:textId="0B9899CE"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 </w:t>
      </w:r>
      <w:r w:rsidR="0063784D" w:rsidRPr="0057397F">
        <w:rPr>
          <w:rFonts w:cs="Arial"/>
          <w:b/>
          <w:bCs/>
          <w:sz w:val="22"/>
          <w:u w:val="single"/>
          <w:lang w:val="es-ES_tradnl"/>
        </w:rPr>
        <w:t>Lectura y aprobación de las actas N°83-2019 del 24/10/2019 y N°84-2019 del 28/10/2019</w:t>
      </w:r>
    </w:p>
    <w:p w14:paraId="21979F88" w14:textId="77777777" w:rsidR="00C27EF8" w:rsidRDefault="00C27EF8" w:rsidP="00C27EF8">
      <w:pPr>
        <w:spacing w:line="360" w:lineRule="auto"/>
        <w:jc w:val="both"/>
        <w:rPr>
          <w:rFonts w:cs="Arial"/>
          <w:sz w:val="22"/>
          <w:szCs w:val="22"/>
        </w:rPr>
      </w:pPr>
    </w:p>
    <w:p w14:paraId="50CFDABB" w14:textId="3FE52691"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F066B2">
        <w:rPr>
          <w:rFonts w:cs="Arial"/>
          <w:sz w:val="22"/>
          <w:u w:val="single"/>
          <w:lang w:val="es-ES_tradnl"/>
        </w:rPr>
        <w:t>05</w:t>
      </w:r>
      <w:r w:rsidRPr="0039311E">
        <w:rPr>
          <w:rFonts w:cs="Arial"/>
          <w:sz w:val="22"/>
          <w:u w:val="single"/>
          <w:lang w:val="es-ES_tradnl"/>
        </w:rPr>
        <w:t>:</w:t>
      </w:r>
      <w:r w:rsidR="00F066B2">
        <w:rPr>
          <w:rFonts w:cs="Arial"/>
          <w:sz w:val="22"/>
          <w:u w:val="single"/>
          <w:lang w:val="es-ES_tradnl"/>
        </w:rPr>
        <w:t>50</w:t>
      </w:r>
      <w:r>
        <w:rPr>
          <w:rFonts w:cs="Arial"/>
          <w:sz w:val="22"/>
          <w:lang w:val="es-ES_tradnl"/>
        </w:rPr>
        <w:t xml:space="preserve"> </w:t>
      </w:r>
      <w:r w:rsidR="00F066B2">
        <w:rPr>
          <w:rFonts w:cs="Arial"/>
          <w:sz w:val="22"/>
          <w:lang w:val="es-ES_tradnl"/>
        </w:rPr>
        <w:t xml:space="preserve">Una vez aprobada la orden del día,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w:t>
      </w:r>
      <w:r w:rsidR="00F066B2">
        <w:rPr>
          <w:rFonts w:cs="Arial"/>
          <w:sz w:val="22"/>
          <w:lang w:val="es-ES_tradnl"/>
        </w:rPr>
        <w:t>extra</w:t>
      </w:r>
      <w:r>
        <w:rPr>
          <w:rFonts w:cs="Arial"/>
          <w:sz w:val="22"/>
          <w:lang w:val="es-ES_tradnl"/>
        </w:rPr>
        <w:t xml:space="preserve">ordinaria N° </w:t>
      </w:r>
      <w:r w:rsidR="00F066B2">
        <w:rPr>
          <w:rFonts w:cs="Arial"/>
          <w:sz w:val="22"/>
          <w:lang w:val="es-ES_tradnl"/>
        </w:rPr>
        <w:t>83</w:t>
      </w:r>
      <w:r>
        <w:rPr>
          <w:rFonts w:cs="Arial"/>
          <w:sz w:val="22"/>
          <w:lang w:val="es-ES_tradnl"/>
        </w:rPr>
        <w:t xml:space="preserve">-2019, celebrada el </w:t>
      </w:r>
      <w:r w:rsidR="00F066B2">
        <w:rPr>
          <w:rFonts w:cs="Arial"/>
          <w:sz w:val="22"/>
          <w:lang w:val="es-ES_tradnl"/>
        </w:rPr>
        <w:t>24</w:t>
      </w:r>
      <w:r>
        <w:rPr>
          <w:rFonts w:cs="Arial"/>
          <w:sz w:val="22"/>
          <w:lang w:val="es-ES_tradnl"/>
        </w:rPr>
        <w:t xml:space="preserve"> de </w:t>
      </w:r>
      <w:r w:rsidR="00F066B2">
        <w:rPr>
          <w:rFonts w:cs="Arial"/>
          <w:sz w:val="22"/>
          <w:lang w:val="es-ES_tradnl"/>
        </w:rPr>
        <w:t>octubre</w:t>
      </w:r>
      <w:r>
        <w:rPr>
          <w:rFonts w:cs="Arial"/>
          <w:sz w:val="22"/>
          <w:lang w:val="es-ES_tradnl"/>
        </w:rPr>
        <w:t xml:space="preserve"> de 2019.</w:t>
      </w:r>
    </w:p>
    <w:p w14:paraId="510705DC" w14:textId="77777777" w:rsidR="00C27EF8" w:rsidRDefault="00C27EF8" w:rsidP="00C27EF8">
      <w:pPr>
        <w:spacing w:line="360" w:lineRule="auto"/>
        <w:jc w:val="both"/>
        <w:rPr>
          <w:rFonts w:cs="Arial"/>
          <w:sz w:val="22"/>
          <w:szCs w:val="22"/>
        </w:rPr>
      </w:pPr>
    </w:p>
    <w:p w14:paraId="15789F2B" w14:textId="7B6F9460" w:rsidR="00C27EF8" w:rsidRDefault="00C27EF8" w:rsidP="00C27EF8">
      <w:pPr>
        <w:spacing w:line="360" w:lineRule="auto"/>
        <w:jc w:val="both"/>
        <w:rPr>
          <w:rFonts w:cs="Arial"/>
          <w:sz w:val="22"/>
          <w:lang w:val="es-ES_tradnl"/>
        </w:rPr>
      </w:pPr>
      <w:r w:rsidRPr="00A25DB7">
        <w:rPr>
          <w:rFonts w:cs="Arial"/>
          <w:sz w:val="22"/>
          <w:u w:val="single"/>
          <w:lang w:val="es-ES_tradnl"/>
        </w:rPr>
        <w:t xml:space="preserve">Minuto </w:t>
      </w:r>
      <w:r w:rsidR="00F066B2">
        <w:rPr>
          <w:rFonts w:cs="Arial"/>
          <w:sz w:val="22"/>
          <w:u w:val="single"/>
          <w:lang w:val="es-ES_tradnl"/>
        </w:rPr>
        <w:t>07</w:t>
      </w:r>
      <w:r w:rsidRPr="00A25DB7">
        <w:rPr>
          <w:rFonts w:cs="Arial"/>
          <w:sz w:val="22"/>
          <w:u w:val="single"/>
          <w:lang w:val="es-ES_tradnl"/>
        </w:rPr>
        <w:t>:</w:t>
      </w:r>
      <w:r w:rsidR="00F066B2">
        <w:rPr>
          <w:rFonts w:cs="Arial"/>
          <w:sz w:val="22"/>
          <w:u w:val="single"/>
          <w:lang w:val="es-ES_tradnl"/>
        </w:rPr>
        <w:t>16</w:t>
      </w:r>
      <w:r>
        <w:rPr>
          <w:rFonts w:cs="Arial"/>
          <w:sz w:val="22"/>
          <w:lang w:val="es-ES_tradnl"/>
        </w:rPr>
        <w:t xml:space="preserve"> Hechas las enmiendas pertinentes al acta en discusión, se aprueba en forma unánime por parte de los señores Directores.</w:t>
      </w:r>
    </w:p>
    <w:p w14:paraId="4F7EEAB8" w14:textId="77777777" w:rsidR="00C27EF8" w:rsidRDefault="00C27EF8" w:rsidP="00C27EF8">
      <w:pPr>
        <w:spacing w:line="360" w:lineRule="auto"/>
        <w:jc w:val="both"/>
        <w:rPr>
          <w:rFonts w:cs="Arial"/>
          <w:sz w:val="22"/>
          <w:lang w:val="es-ES_tradnl"/>
        </w:rPr>
      </w:pPr>
    </w:p>
    <w:p w14:paraId="1F6B4837" w14:textId="58467C80" w:rsidR="00276D71" w:rsidRDefault="00276D71" w:rsidP="00276D71">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0</w:t>
      </w:r>
      <w:r w:rsidR="00F066B2">
        <w:rPr>
          <w:rFonts w:cs="Arial"/>
          <w:sz w:val="22"/>
          <w:u w:val="single"/>
          <w:lang w:val="es-ES_tradnl"/>
        </w:rPr>
        <w:t>7</w:t>
      </w:r>
      <w:r w:rsidRPr="0039311E">
        <w:rPr>
          <w:rFonts w:cs="Arial"/>
          <w:sz w:val="22"/>
          <w:u w:val="single"/>
          <w:lang w:val="es-ES_tradnl"/>
        </w:rPr>
        <w:t>:</w:t>
      </w:r>
      <w:r w:rsidR="00F066B2">
        <w:rPr>
          <w:rFonts w:cs="Arial"/>
          <w:sz w:val="22"/>
          <w:u w:val="single"/>
          <w:lang w:val="es-ES_tradnl"/>
        </w:rPr>
        <w:t>2</w:t>
      </w:r>
      <w:r>
        <w:rPr>
          <w:rFonts w:cs="Arial"/>
          <w:sz w:val="22"/>
          <w:u w:val="single"/>
          <w:lang w:val="es-ES_tradnl"/>
        </w:rPr>
        <w:t>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8</w:t>
      </w:r>
      <w:r w:rsidR="00BF3907">
        <w:rPr>
          <w:rFonts w:cs="Arial"/>
          <w:sz w:val="22"/>
          <w:lang w:val="es-ES_tradnl"/>
        </w:rPr>
        <w:t>4</w:t>
      </w:r>
      <w:r>
        <w:rPr>
          <w:rFonts w:cs="Arial"/>
          <w:sz w:val="22"/>
          <w:lang w:val="es-ES_tradnl"/>
        </w:rPr>
        <w:t xml:space="preserve">-2019, celebrada el </w:t>
      </w:r>
      <w:r w:rsidR="00BF3907">
        <w:rPr>
          <w:rFonts w:cs="Arial"/>
          <w:sz w:val="22"/>
          <w:lang w:val="es-ES_tradnl"/>
        </w:rPr>
        <w:t>28</w:t>
      </w:r>
      <w:r>
        <w:rPr>
          <w:rFonts w:cs="Arial"/>
          <w:sz w:val="22"/>
          <w:lang w:val="es-ES_tradnl"/>
        </w:rPr>
        <w:t xml:space="preserve"> de octubre de 2019.</w:t>
      </w:r>
    </w:p>
    <w:p w14:paraId="71BE2691" w14:textId="77777777" w:rsidR="00276D71" w:rsidRDefault="00276D71" w:rsidP="00276D71">
      <w:pPr>
        <w:spacing w:line="360" w:lineRule="auto"/>
        <w:jc w:val="both"/>
        <w:rPr>
          <w:rFonts w:cs="Arial"/>
          <w:sz w:val="22"/>
          <w:lang w:val="es-ES_tradnl"/>
        </w:rPr>
      </w:pPr>
    </w:p>
    <w:p w14:paraId="110168E6" w14:textId="1F36FA34" w:rsidR="00EB2D1E" w:rsidRDefault="00276D71" w:rsidP="00EB2D1E">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1</w:t>
      </w:r>
      <w:r w:rsidR="00EB2D1E">
        <w:rPr>
          <w:rFonts w:cs="Arial"/>
          <w:sz w:val="22"/>
          <w:u w:val="single"/>
          <w:lang w:val="es-ES_tradnl"/>
        </w:rPr>
        <w:t>3</w:t>
      </w:r>
      <w:r w:rsidRPr="00A25DB7">
        <w:rPr>
          <w:rFonts w:cs="Arial"/>
          <w:sz w:val="22"/>
          <w:u w:val="single"/>
          <w:lang w:val="es-ES_tradnl"/>
        </w:rPr>
        <w:t>:</w:t>
      </w:r>
      <w:r w:rsidR="00EB2D1E">
        <w:rPr>
          <w:rFonts w:cs="Arial"/>
          <w:sz w:val="22"/>
          <w:u w:val="single"/>
          <w:lang w:val="es-ES_tradnl"/>
        </w:rPr>
        <w:t>26</w:t>
      </w:r>
      <w:r>
        <w:rPr>
          <w:rFonts w:cs="Arial"/>
          <w:sz w:val="22"/>
          <w:lang w:val="es-ES_tradnl"/>
        </w:rPr>
        <w:t xml:space="preserve"> Se </w:t>
      </w:r>
      <w:r w:rsidR="00EB2D1E">
        <w:rPr>
          <w:rFonts w:cs="Arial"/>
          <w:sz w:val="22"/>
          <w:lang w:val="es-ES_tradnl"/>
        </w:rPr>
        <w:t xml:space="preserve">acoge una moción del Director </w:t>
      </w:r>
      <w:r w:rsidR="00EB2D1E" w:rsidRPr="00EB2D1E">
        <w:rPr>
          <w:rFonts w:cs="Arial"/>
          <w:sz w:val="22"/>
          <w:lang w:val="es-ES_tradnl"/>
        </w:rPr>
        <w:t>Alvarado Herrera</w:t>
      </w:r>
      <w:r w:rsidR="00EB2D1E">
        <w:rPr>
          <w:rFonts w:cs="Arial"/>
          <w:sz w:val="22"/>
          <w:lang w:val="es-ES_tradnl"/>
        </w:rPr>
        <w:t xml:space="preserve">, en el sentido de comisionar a la Directora Presidenta, para que comunique a los respectivos denunciantes, los alcances del acuerdo </w:t>
      </w:r>
      <w:r w:rsidR="00EB2D1E">
        <w:rPr>
          <w:rFonts w:cs="Arial"/>
          <w:sz w:val="22"/>
          <w:szCs w:val="22"/>
          <w:lang w:val="es-CR"/>
        </w:rPr>
        <w:t xml:space="preserve">N° 10, en relación con el estudio N° DE-ESP-003-2019 de la </w:t>
      </w:r>
      <w:r w:rsidR="00EB2D1E" w:rsidRPr="00486A33">
        <w:rPr>
          <w:rFonts w:cs="Arial"/>
          <w:sz w:val="22"/>
          <w:szCs w:val="22"/>
          <w:lang w:val="es-CR"/>
        </w:rPr>
        <w:t>Auditoría Interna</w:t>
      </w:r>
      <w:r w:rsidR="00EB2D1E">
        <w:rPr>
          <w:rFonts w:cs="Arial"/>
          <w:sz w:val="22"/>
          <w:szCs w:val="22"/>
          <w:lang w:val="es-CR"/>
        </w:rPr>
        <w:t>.</w:t>
      </w:r>
      <w:r w:rsidR="00EB2D1E" w:rsidRPr="00EB2D1E">
        <w:rPr>
          <w:rFonts w:cs="Arial"/>
          <w:sz w:val="22"/>
          <w:szCs w:val="22"/>
          <w:lang w:val="es-ES_tradnl"/>
        </w:rPr>
        <w:t xml:space="preserve"> </w:t>
      </w:r>
      <w:r w:rsidR="00EB2D1E">
        <w:rPr>
          <w:rFonts w:cs="Arial"/>
          <w:sz w:val="22"/>
          <w:szCs w:val="22"/>
          <w:lang w:val="es-ES_tradnl"/>
        </w:rPr>
        <w:t xml:space="preserve"> Lo anterior, según se indica en el </w:t>
      </w:r>
      <w:r w:rsidR="00EB2D1E" w:rsidRPr="00671CA2">
        <w:rPr>
          <w:rFonts w:cs="Arial"/>
          <w:b/>
          <w:sz w:val="22"/>
          <w:szCs w:val="22"/>
          <w:lang w:val="es-ES_tradnl"/>
        </w:rPr>
        <w:t xml:space="preserve">Acuerdo N° </w:t>
      </w:r>
      <w:r w:rsidR="00EB2D1E">
        <w:rPr>
          <w:rFonts w:cs="Arial"/>
          <w:b/>
          <w:sz w:val="22"/>
          <w:szCs w:val="22"/>
          <w:lang w:val="es-ES_tradnl"/>
        </w:rPr>
        <w:t>1</w:t>
      </w:r>
      <w:r w:rsidR="00EB2D1E">
        <w:rPr>
          <w:rFonts w:cs="Arial"/>
          <w:sz w:val="22"/>
          <w:szCs w:val="22"/>
          <w:lang w:val="es-ES_tradnl"/>
        </w:rPr>
        <w:t xml:space="preserve"> que se anexa a esta minuta.</w:t>
      </w:r>
    </w:p>
    <w:p w14:paraId="10D08781" w14:textId="7E21ECCF" w:rsidR="00EB2D1E" w:rsidRDefault="00EB2D1E" w:rsidP="00276D71">
      <w:pPr>
        <w:spacing w:line="360" w:lineRule="auto"/>
        <w:jc w:val="both"/>
        <w:rPr>
          <w:rFonts w:cs="Arial"/>
          <w:sz w:val="22"/>
          <w:lang w:val="es-ES_tradnl"/>
        </w:rPr>
      </w:pPr>
    </w:p>
    <w:p w14:paraId="7505432F" w14:textId="4DBE6B70" w:rsidR="00C27EF8" w:rsidRDefault="00C27EF8" w:rsidP="00C27EF8">
      <w:pPr>
        <w:spacing w:line="360" w:lineRule="auto"/>
        <w:jc w:val="both"/>
        <w:rPr>
          <w:rFonts w:cs="Arial"/>
          <w:sz w:val="22"/>
          <w:lang w:val="es-ES_tradnl"/>
        </w:rPr>
      </w:pPr>
      <w:r w:rsidRPr="00A25DB7">
        <w:rPr>
          <w:rFonts w:cs="Arial"/>
          <w:sz w:val="22"/>
          <w:u w:val="single"/>
          <w:lang w:val="es-ES_tradnl"/>
        </w:rPr>
        <w:t xml:space="preserve">Minuto </w:t>
      </w:r>
      <w:r w:rsidR="00EB2D1E">
        <w:rPr>
          <w:rFonts w:cs="Arial"/>
          <w:sz w:val="22"/>
          <w:u w:val="single"/>
          <w:lang w:val="es-ES_tradnl"/>
        </w:rPr>
        <w:t>17</w:t>
      </w:r>
      <w:r w:rsidRPr="00A25DB7">
        <w:rPr>
          <w:rFonts w:cs="Arial"/>
          <w:sz w:val="22"/>
          <w:u w:val="single"/>
          <w:lang w:val="es-ES_tradnl"/>
        </w:rPr>
        <w:t>:</w:t>
      </w:r>
      <w:r w:rsidR="00EB2D1E">
        <w:rPr>
          <w:rFonts w:cs="Arial"/>
          <w:sz w:val="22"/>
          <w:u w:val="single"/>
          <w:lang w:val="es-ES_tradnl"/>
        </w:rPr>
        <w:t>53</w:t>
      </w:r>
      <w:r>
        <w:rPr>
          <w:rFonts w:cs="Arial"/>
          <w:sz w:val="22"/>
          <w:lang w:val="es-ES_tradnl"/>
        </w:rPr>
        <w:t xml:space="preserve"> Hechas las enmiendas pertinentes al acta en discusión, se aprueba en forma unánime por parte de los señores Directores.</w:t>
      </w:r>
    </w:p>
    <w:p w14:paraId="65EF4C05" w14:textId="77777777" w:rsidR="00C27EF8" w:rsidRPr="00D14EAF" w:rsidRDefault="00C27EF8" w:rsidP="00C27EF8">
      <w:pPr>
        <w:spacing w:line="360" w:lineRule="auto"/>
        <w:jc w:val="both"/>
        <w:rPr>
          <w:rFonts w:cs="Arial"/>
          <w:b/>
          <w:sz w:val="22"/>
        </w:rPr>
      </w:pPr>
      <w:r w:rsidRPr="00D14EAF">
        <w:rPr>
          <w:rFonts w:cs="Arial"/>
          <w:b/>
          <w:sz w:val="22"/>
        </w:rPr>
        <w:t>************</w:t>
      </w:r>
    </w:p>
    <w:p w14:paraId="28445607" w14:textId="77777777" w:rsidR="00C27EF8" w:rsidRDefault="00C27EF8" w:rsidP="00C27EF8">
      <w:pPr>
        <w:spacing w:line="360" w:lineRule="auto"/>
        <w:jc w:val="both"/>
        <w:rPr>
          <w:rFonts w:cs="Arial"/>
          <w:b/>
          <w:sz w:val="22"/>
          <w:szCs w:val="22"/>
          <w:u w:val="single"/>
          <w:lang w:val="es-ES_tradnl"/>
        </w:rPr>
      </w:pPr>
    </w:p>
    <w:p w14:paraId="60A507D5"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2° </w:t>
      </w:r>
      <w:r w:rsidR="0063784D" w:rsidRPr="0057397F">
        <w:rPr>
          <w:rFonts w:cs="Arial"/>
          <w:b/>
          <w:bCs/>
          <w:sz w:val="22"/>
          <w:u w:val="single"/>
          <w:lang w:val="es-ES_tradnl"/>
        </w:rPr>
        <w:t>Informe sobre los resultados de la evaluación del Clima Organizacional, correspondiente al año 2019</w:t>
      </w:r>
    </w:p>
    <w:p w14:paraId="362A668C" w14:textId="77777777" w:rsidR="00C27EF8" w:rsidRDefault="00C27EF8" w:rsidP="00C27EF8">
      <w:pPr>
        <w:spacing w:line="360" w:lineRule="auto"/>
        <w:jc w:val="both"/>
        <w:rPr>
          <w:rFonts w:cs="Arial"/>
          <w:sz w:val="22"/>
          <w:szCs w:val="22"/>
        </w:rPr>
      </w:pPr>
    </w:p>
    <w:p w14:paraId="424F70EB" w14:textId="27E618A1" w:rsidR="005A6D02" w:rsidRPr="00791E15" w:rsidRDefault="00AE4D1A" w:rsidP="005A6D02">
      <w:pPr>
        <w:spacing w:line="360" w:lineRule="auto"/>
        <w:jc w:val="both"/>
        <w:rPr>
          <w:rFonts w:cs="Arial"/>
          <w:bCs/>
          <w:sz w:val="22"/>
        </w:rPr>
      </w:pPr>
      <w:r w:rsidRPr="0039311E">
        <w:rPr>
          <w:rFonts w:cs="Arial"/>
          <w:sz w:val="22"/>
          <w:u w:val="single"/>
          <w:lang w:val="es-ES_tradnl"/>
        </w:rPr>
        <w:t xml:space="preserve">Minuto </w:t>
      </w:r>
      <w:r w:rsidR="00235816">
        <w:rPr>
          <w:rFonts w:cs="Arial"/>
          <w:sz w:val="22"/>
          <w:u w:val="single"/>
          <w:lang w:val="es-ES_tradnl"/>
        </w:rPr>
        <w:t>18</w:t>
      </w:r>
      <w:r w:rsidRPr="0039311E">
        <w:rPr>
          <w:rFonts w:cs="Arial"/>
          <w:sz w:val="22"/>
          <w:u w:val="single"/>
          <w:lang w:val="es-ES_tradnl"/>
        </w:rPr>
        <w:t>:</w:t>
      </w:r>
      <w:r w:rsidR="00235816">
        <w:rPr>
          <w:rFonts w:cs="Arial"/>
          <w:sz w:val="22"/>
          <w:u w:val="single"/>
          <w:lang w:val="es-ES_tradnl"/>
        </w:rPr>
        <w:t>05</w:t>
      </w:r>
      <w:r>
        <w:rPr>
          <w:rFonts w:cs="Arial"/>
          <w:sz w:val="22"/>
          <w:lang w:val="es-ES_tradnl"/>
        </w:rPr>
        <w:t xml:space="preserve"> Se conoce el oficio </w:t>
      </w:r>
      <w:r w:rsidR="005A6D02">
        <w:rPr>
          <w:rFonts w:cs="Arial"/>
          <w:bCs/>
          <w:sz w:val="22"/>
        </w:rPr>
        <w:t>GG-IN20-</w:t>
      </w:r>
      <w:r w:rsidR="008F3C6F">
        <w:rPr>
          <w:rFonts w:cs="Arial"/>
          <w:bCs/>
          <w:sz w:val="22"/>
        </w:rPr>
        <w:t>1092</w:t>
      </w:r>
      <w:r w:rsidR="005A6D02">
        <w:rPr>
          <w:rFonts w:cs="Arial"/>
          <w:bCs/>
          <w:sz w:val="22"/>
        </w:rPr>
        <w:t>-201</w:t>
      </w:r>
      <w:r w:rsidR="008F3C6F">
        <w:rPr>
          <w:rFonts w:cs="Arial"/>
          <w:bCs/>
          <w:sz w:val="22"/>
        </w:rPr>
        <w:t>9</w:t>
      </w:r>
      <w:r w:rsidR="005A6D02">
        <w:rPr>
          <w:rFonts w:cs="Arial"/>
          <w:bCs/>
          <w:sz w:val="22"/>
        </w:rPr>
        <w:t xml:space="preserve"> del </w:t>
      </w:r>
      <w:r w:rsidR="008F3C6F">
        <w:rPr>
          <w:rFonts w:cs="Arial"/>
          <w:bCs/>
          <w:sz w:val="22"/>
        </w:rPr>
        <w:t>14</w:t>
      </w:r>
      <w:r w:rsidR="005A6D02">
        <w:rPr>
          <w:rFonts w:cs="Arial"/>
          <w:bCs/>
          <w:sz w:val="22"/>
        </w:rPr>
        <w:t xml:space="preserve"> de octubre de 201</w:t>
      </w:r>
      <w:r w:rsidR="008F3C6F">
        <w:rPr>
          <w:rFonts w:cs="Arial"/>
          <w:bCs/>
          <w:sz w:val="22"/>
        </w:rPr>
        <w:t>9</w:t>
      </w:r>
      <w:r w:rsidR="005A6D02">
        <w:rPr>
          <w:rFonts w:cs="Arial"/>
          <w:bCs/>
          <w:sz w:val="22"/>
        </w:rPr>
        <w:t xml:space="preserve">, mediante el cual, la </w:t>
      </w:r>
      <w:r w:rsidR="005A6D02" w:rsidRPr="00791E15">
        <w:rPr>
          <w:rFonts w:cs="Arial"/>
          <w:bCs/>
          <w:sz w:val="22"/>
          <w:szCs w:val="22"/>
        </w:rPr>
        <w:t>Gerencia General</w:t>
      </w:r>
      <w:r w:rsidR="005A6D02">
        <w:rPr>
          <w:rFonts w:cs="Arial"/>
          <w:bCs/>
          <w:sz w:val="22"/>
          <w:szCs w:val="22"/>
        </w:rPr>
        <w:t xml:space="preserve"> somete a la consideración de esta </w:t>
      </w:r>
      <w:r w:rsidR="005A6D02" w:rsidRPr="00785B41">
        <w:rPr>
          <w:rFonts w:cs="Arial"/>
          <w:bCs/>
          <w:sz w:val="22"/>
          <w:szCs w:val="22"/>
          <w:lang w:val="es-ES_tradnl"/>
        </w:rPr>
        <w:t>Junta Directiva</w:t>
      </w:r>
      <w:r w:rsidR="005A6D02">
        <w:rPr>
          <w:rFonts w:cs="Arial"/>
          <w:bCs/>
          <w:sz w:val="22"/>
          <w:szCs w:val="22"/>
          <w:lang w:val="es-ES_tradnl"/>
        </w:rPr>
        <w:t xml:space="preserve">, el </w:t>
      </w:r>
      <w:r w:rsidR="005A6D02">
        <w:rPr>
          <w:rFonts w:cs="Arial"/>
          <w:bCs/>
          <w:i/>
          <w:sz w:val="22"/>
          <w:szCs w:val="22"/>
          <w:lang w:val="es-ES_tradnl"/>
        </w:rPr>
        <w:t>I</w:t>
      </w:r>
      <w:r w:rsidR="005A6D02" w:rsidRPr="00785B41">
        <w:rPr>
          <w:rFonts w:cs="Arial"/>
          <w:bCs/>
          <w:i/>
          <w:sz w:val="22"/>
          <w:szCs w:val="22"/>
          <w:lang w:val="es-ES_tradnl"/>
        </w:rPr>
        <w:t>nforme de resultados del diagnóstico del clima organizacional</w:t>
      </w:r>
      <w:r w:rsidR="005A6D02">
        <w:rPr>
          <w:rFonts w:cs="Arial"/>
          <w:bCs/>
          <w:sz w:val="22"/>
          <w:szCs w:val="22"/>
          <w:lang w:val="es-ES_tradnl"/>
        </w:rPr>
        <w:t>, correspondiente al año 201</w:t>
      </w:r>
      <w:r w:rsidR="003F76B6">
        <w:rPr>
          <w:rFonts w:cs="Arial"/>
          <w:bCs/>
          <w:sz w:val="22"/>
          <w:szCs w:val="22"/>
          <w:lang w:val="es-ES_tradnl"/>
        </w:rPr>
        <w:t>9</w:t>
      </w:r>
      <w:r w:rsidR="005A6D02">
        <w:rPr>
          <w:rFonts w:cs="Arial"/>
          <w:bCs/>
          <w:sz w:val="22"/>
          <w:szCs w:val="22"/>
          <w:lang w:val="es-ES_tradnl"/>
        </w:rPr>
        <w:t>, el cual se anexa a la nota DAD-ME-1</w:t>
      </w:r>
      <w:r w:rsidR="003F76B6">
        <w:rPr>
          <w:rFonts w:cs="Arial"/>
          <w:bCs/>
          <w:sz w:val="22"/>
          <w:szCs w:val="22"/>
          <w:lang w:val="es-ES_tradnl"/>
        </w:rPr>
        <w:t>50</w:t>
      </w:r>
      <w:r w:rsidR="005A6D02">
        <w:rPr>
          <w:rFonts w:cs="Arial"/>
          <w:bCs/>
          <w:sz w:val="22"/>
          <w:szCs w:val="22"/>
          <w:lang w:val="es-ES_tradnl"/>
        </w:rPr>
        <w:t>-201</w:t>
      </w:r>
      <w:r w:rsidR="003F76B6">
        <w:rPr>
          <w:rFonts w:cs="Arial"/>
          <w:bCs/>
          <w:sz w:val="22"/>
          <w:szCs w:val="22"/>
          <w:lang w:val="es-ES_tradnl"/>
        </w:rPr>
        <w:t>9</w:t>
      </w:r>
      <w:r w:rsidR="005A6D02">
        <w:rPr>
          <w:rFonts w:cs="Arial"/>
          <w:bCs/>
          <w:sz w:val="22"/>
          <w:szCs w:val="22"/>
          <w:lang w:val="es-ES_tradnl"/>
        </w:rPr>
        <w:t xml:space="preserve"> de la Dirección Administrativa.  Dichos documentos se adjuntan a la presente acta.</w:t>
      </w:r>
    </w:p>
    <w:p w14:paraId="7CABC94D" w14:textId="77777777" w:rsidR="005A6D02" w:rsidRDefault="005A6D02" w:rsidP="005A6D02">
      <w:pPr>
        <w:spacing w:line="360" w:lineRule="auto"/>
        <w:jc w:val="both"/>
        <w:rPr>
          <w:rFonts w:cs="Arial"/>
          <w:bCs/>
          <w:sz w:val="22"/>
        </w:rPr>
      </w:pPr>
    </w:p>
    <w:p w14:paraId="65567852" w14:textId="09786D16" w:rsidR="005A6D02" w:rsidRDefault="003F76B6" w:rsidP="005A6D02">
      <w:pPr>
        <w:spacing w:line="360" w:lineRule="auto"/>
        <w:jc w:val="both"/>
        <w:rPr>
          <w:rFonts w:cs="Arial"/>
          <w:bCs/>
          <w:sz w:val="22"/>
        </w:rPr>
      </w:pPr>
      <w:r>
        <w:rPr>
          <w:rFonts w:cs="Arial"/>
          <w:bCs/>
          <w:sz w:val="22"/>
        </w:rPr>
        <w:t xml:space="preserve">Para </w:t>
      </w:r>
      <w:r w:rsidR="005A6D02">
        <w:rPr>
          <w:rFonts w:cs="Arial"/>
          <w:bCs/>
          <w:sz w:val="22"/>
        </w:rPr>
        <w:t xml:space="preserve">exponer los resultados de la citada evaluación, se incorporan a la sesión la licenciada </w:t>
      </w:r>
      <w:r w:rsidR="00840517">
        <w:rPr>
          <w:rFonts w:cs="Arial"/>
          <w:bCs/>
          <w:sz w:val="22"/>
        </w:rPr>
        <w:t>Silvia Mora Moya</w:t>
      </w:r>
      <w:r w:rsidR="005A6D02">
        <w:rPr>
          <w:rFonts w:cs="Arial"/>
          <w:bCs/>
          <w:sz w:val="22"/>
        </w:rPr>
        <w:t xml:space="preserve">, </w:t>
      </w:r>
      <w:r w:rsidR="00840517">
        <w:rPr>
          <w:rFonts w:cs="Arial"/>
          <w:bCs/>
          <w:sz w:val="22"/>
        </w:rPr>
        <w:t>jefe del Área de Recursos Humanos</w:t>
      </w:r>
      <w:r w:rsidR="005A6D02">
        <w:rPr>
          <w:rFonts w:cs="Arial"/>
          <w:bCs/>
          <w:sz w:val="22"/>
        </w:rPr>
        <w:t xml:space="preserve">, y la licenciada </w:t>
      </w:r>
      <w:proofErr w:type="spellStart"/>
      <w:r w:rsidR="005A6D02">
        <w:rPr>
          <w:rFonts w:cs="Arial"/>
          <w:bCs/>
          <w:sz w:val="22"/>
        </w:rPr>
        <w:t>Leyla</w:t>
      </w:r>
      <w:proofErr w:type="spellEnd"/>
      <w:r w:rsidR="005A6D02">
        <w:rPr>
          <w:rFonts w:cs="Arial"/>
          <w:bCs/>
          <w:sz w:val="22"/>
        </w:rPr>
        <w:t xml:space="preserve"> Arguedas Solís, representante del Grupo Dando Consultores, empresa contratada para realizar el citado estudio.</w:t>
      </w:r>
    </w:p>
    <w:p w14:paraId="4152CA9D" w14:textId="77777777" w:rsidR="005A6D02" w:rsidRDefault="005A6D02" w:rsidP="005A6D02">
      <w:pPr>
        <w:spacing w:line="360" w:lineRule="auto"/>
        <w:jc w:val="both"/>
        <w:rPr>
          <w:rFonts w:cs="Arial"/>
          <w:bCs/>
          <w:sz w:val="22"/>
        </w:rPr>
      </w:pPr>
    </w:p>
    <w:p w14:paraId="04B2564D" w14:textId="14DB2730" w:rsidR="005A6D02" w:rsidRDefault="005A6D02" w:rsidP="005A6D02">
      <w:pPr>
        <w:spacing w:line="360" w:lineRule="auto"/>
        <w:jc w:val="both"/>
        <w:rPr>
          <w:rFonts w:cs="Arial"/>
          <w:sz w:val="22"/>
        </w:rPr>
      </w:pPr>
      <w:r>
        <w:rPr>
          <w:rFonts w:cs="Arial"/>
          <w:bCs/>
          <w:sz w:val="22"/>
        </w:rPr>
        <w:t xml:space="preserve">Inicialmente, la licenciada Arguedas Solís hace un repaso de </w:t>
      </w:r>
      <w:r w:rsidRPr="00785B41">
        <w:rPr>
          <w:rFonts w:cs="Arial"/>
          <w:bCs/>
          <w:sz w:val="22"/>
        </w:rPr>
        <w:t>los objetivos que persigue est</w:t>
      </w:r>
      <w:r>
        <w:rPr>
          <w:rFonts w:cs="Arial"/>
          <w:bCs/>
          <w:sz w:val="22"/>
        </w:rPr>
        <w:t>a</w:t>
      </w:r>
      <w:r w:rsidRPr="00785B41">
        <w:rPr>
          <w:rFonts w:cs="Arial"/>
          <w:bCs/>
          <w:sz w:val="22"/>
        </w:rPr>
        <w:t xml:space="preserve"> medici</w:t>
      </w:r>
      <w:r>
        <w:rPr>
          <w:rFonts w:cs="Arial"/>
          <w:bCs/>
          <w:sz w:val="22"/>
        </w:rPr>
        <w:t>ón del</w:t>
      </w:r>
      <w:r w:rsidRPr="00785B41">
        <w:rPr>
          <w:rFonts w:cs="Arial"/>
          <w:bCs/>
          <w:sz w:val="22"/>
        </w:rPr>
        <w:t xml:space="preserve"> clima organizacional, así como la metodología que en este caso fue aplicada para realizar la evaluación</w:t>
      </w:r>
      <w:r w:rsidR="00840517">
        <w:rPr>
          <w:rFonts w:cs="Arial"/>
          <w:bCs/>
          <w:sz w:val="22"/>
        </w:rPr>
        <w:t>. Luego procede a</w:t>
      </w:r>
      <w:r w:rsidRPr="00785B41">
        <w:rPr>
          <w:rFonts w:cs="Arial"/>
          <w:sz w:val="22"/>
        </w:rPr>
        <w:t xml:space="preserve"> exponer </w:t>
      </w:r>
      <w:r>
        <w:rPr>
          <w:rFonts w:cs="Arial"/>
          <w:sz w:val="22"/>
        </w:rPr>
        <w:t xml:space="preserve">–al tiempo que va a tendiendo consultas de los señores Directores– </w:t>
      </w:r>
      <w:r w:rsidRPr="00785B41">
        <w:rPr>
          <w:rFonts w:cs="Arial"/>
          <w:bCs/>
          <w:sz w:val="22"/>
        </w:rPr>
        <w:t>l</w:t>
      </w:r>
      <w:r>
        <w:rPr>
          <w:rFonts w:cs="Arial"/>
          <w:bCs/>
          <w:sz w:val="22"/>
        </w:rPr>
        <w:t>o</w:t>
      </w:r>
      <w:r w:rsidRPr="00785B41">
        <w:rPr>
          <w:rFonts w:cs="Arial"/>
          <w:bCs/>
          <w:sz w:val="22"/>
        </w:rPr>
        <w:t>s</w:t>
      </w:r>
      <w:r w:rsidRPr="00785B41">
        <w:rPr>
          <w:rFonts w:cs="Arial"/>
          <w:sz w:val="22"/>
        </w:rPr>
        <w:t xml:space="preserve"> factores evaluados por el personal</w:t>
      </w:r>
      <w:r>
        <w:rPr>
          <w:rFonts w:cs="Arial"/>
          <w:sz w:val="22"/>
        </w:rPr>
        <w:t xml:space="preserve"> de cada unidad, así como los </w:t>
      </w:r>
      <w:r w:rsidRPr="00785B41">
        <w:rPr>
          <w:rFonts w:cs="Arial"/>
          <w:sz w:val="22"/>
        </w:rPr>
        <w:t xml:space="preserve">principales </w:t>
      </w:r>
      <w:r>
        <w:rPr>
          <w:rFonts w:cs="Arial"/>
          <w:sz w:val="22"/>
        </w:rPr>
        <w:t>resultados</w:t>
      </w:r>
      <w:r w:rsidRPr="00785B41">
        <w:rPr>
          <w:rFonts w:cs="Arial"/>
          <w:sz w:val="22"/>
        </w:rPr>
        <w:t xml:space="preserve"> que se obtuvieron </w:t>
      </w:r>
      <w:r>
        <w:rPr>
          <w:rFonts w:cs="Arial"/>
          <w:sz w:val="22"/>
        </w:rPr>
        <w:t xml:space="preserve">con la encuesta, concluyendo que, en términos generales, se ha alcanzado una calificación global del </w:t>
      </w:r>
      <w:r w:rsidR="00840517">
        <w:rPr>
          <w:rFonts w:cs="Arial"/>
          <w:sz w:val="22"/>
        </w:rPr>
        <w:t>81</w:t>
      </w:r>
      <w:r>
        <w:rPr>
          <w:rFonts w:cs="Arial"/>
          <w:sz w:val="22"/>
        </w:rPr>
        <w:t xml:space="preserve">% que </w:t>
      </w:r>
      <w:r w:rsidR="00840517">
        <w:rPr>
          <w:rFonts w:cs="Arial"/>
          <w:sz w:val="22"/>
        </w:rPr>
        <w:t>supera en cuatro puntos porcentuales la calificación del año anterior</w:t>
      </w:r>
      <w:r>
        <w:rPr>
          <w:rFonts w:cs="Arial"/>
          <w:sz w:val="22"/>
        </w:rPr>
        <w:t>.</w:t>
      </w:r>
    </w:p>
    <w:p w14:paraId="367B17DB" w14:textId="77777777" w:rsidR="001D08FE" w:rsidRDefault="001D08FE" w:rsidP="005A6D02">
      <w:pPr>
        <w:spacing w:line="360" w:lineRule="auto"/>
        <w:jc w:val="both"/>
        <w:rPr>
          <w:rFonts w:cs="Arial"/>
          <w:sz w:val="22"/>
        </w:rPr>
      </w:pPr>
    </w:p>
    <w:p w14:paraId="48A585F0" w14:textId="7CA60580" w:rsidR="005A6D02" w:rsidRDefault="001D08FE" w:rsidP="005A6D02">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58</w:t>
      </w:r>
      <w:r w:rsidRPr="00A25DB7">
        <w:rPr>
          <w:rFonts w:cs="Arial"/>
          <w:sz w:val="22"/>
          <w:u w:val="single"/>
          <w:lang w:val="es-ES_tradnl"/>
        </w:rPr>
        <w:t>:</w:t>
      </w:r>
      <w:r>
        <w:rPr>
          <w:rFonts w:cs="Arial"/>
          <w:sz w:val="22"/>
          <w:u w:val="single"/>
          <w:lang w:val="es-ES_tradnl"/>
        </w:rPr>
        <w:t>30</w:t>
      </w:r>
      <w:r>
        <w:rPr>
          <w:rFonts w:cs="Arial"/>
          <w:sz w:val="22"/>
          <w:lang w:val="es-ES_tradnl"/>
        </w:rPr>
        <w:t xml:space="preserve"> Se</w:t>
      </w:r>
      <w:r>
        <w:rPr>
          <w:rFonts w:cs="Arial"/>
          <w:sz w:val="22"/>
          <w:szCs w:val="22"/>
        </w:rPr>
        <w:t xml:space="preserve"> retiran de la sesión las licenciadas Mora Moya y Arguedas Solís.</w:t>
      </w:r>
    </w:p>
    <w:p w14:paraId="11F1A604" w14:textId="77777777" w:rsidR="001D08FE" w:rsidRDefault="001D08FE" w:rsidP="005A6D02">
      <w:pPr>
        <w:spacing w:line="360" w:lineRule="auto"/>
        <w:jc w:val="both"/>
        <w:rPr>
          <w:rFonts w:cs="Arial"/>
          <w:sz w:val="22"/>
        </w:rPr>
      </w:pPr>
    </w:p>
    <w:p w14:paraId="4323ACB8" w14:textId="4A64A6A2" w:rsidR="00840517" w:rsidRDefault="00840517" w:rsidP="00840517">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61</w:t>
      </w:r>
      <w:r w:rsidRPr="00A25DB7">
        <w:rPr>
          <w:rFonts w:cs="Arial"/>
          <w:sz w:val="22"/>
          <w:u w:val="single"/>
          <w:lang w:val="es-ES_tradnl"/>
        </w:rPr>
        <w:t>:</w:t>
      </w:r>
      <w:r>
        <w:rPr>
          <w:rFonts w:cs="Arial"/>
          <w:sz w:val="22"/>
          <w:u w:val="single"/>
          <w:lang w:val="es-ES_tradnl"/>
        </w:rPr>
        <w:t>00</w:t>
      </w:r>
      <w:r>
        <w:rPr>
          <w:rFonts w:cs="Arial"/>
          <w:sz w:val="22"/>
          <w:lang w:val="es-ES_tradnl"/>
        </w:rPr>
        <w:t xml:space="preserve"> Conocidos los resultados del estudio y </w:t>
      </w:r>
      <w:r>
        <w:rPr>
          <w:rFonts w:cs="Arial"/>
          <w:sz w:val="22"/>
        </w:rPr>
        <w:t xml:space="preserve">de conformidad con el análisis realizado, la </w:t>
      </w:r>
      <w:r w:rsidRPr="00840517">
        <w:rPr>
          <w:rFonts w:cs="Arial"/>
          <w:sz w:val="22"/>
          <w:szCs w:val="22"/>
          <w:lang w:val="es-CR"/>
        </w:rPr>
        <w:t>Junta Directiva</w:t>
      </w:r>
      <w:r>
        <w:rPr>
          <w:rFonts w:cs="Arial"/>
          <w:sz w:val="22"/>
          <w:szCs w:val="22"/>
          <w:lang w:val="es-CR"/>
        </w:rPr>
        <w:t xml:space="preserve"> resuelve girar instrucciones a</w:t>
      </w:r>
      <w:r>
        <w:rPr>
          <w:rFonts w:cs="Arial"/>
          <w:sz w:val="22"/>
        </w:rPr>
        <w:t xml:space="preserve"> la Administración, para que de inmediato proceda a devolver los resultados de dicho estudio al personal de la institución y, con el concurso de los funcionarios de las respectivas unidades administrativas, implemente y dé seguimiento a los </w:t>
      </w:r>
      <w:r>
        <w:rPr>
          <w:rFonts w:cs="Arial"/>
          <w:sz w:val="22"/>
          <w:szCs w:val="22"/>
        </w:rPr>
        <w:t>planes de acción que sean pertinentes, para gestionar</w:t>
      </w:r>
      <w:r>
        <w:rPr>
          <w:rFonts w:cs="Arial"/>
          <w:sz w:val="22"/>
        </w:rPr>
        <w:t xml:space="preserve"> las oportunidades de mejora que surgieron de esta medición. Con particular énfasis, se giran instrucciones a la </w:t>
      </w:r>
      <w:r w:rsidRPr="00A936B8">
        <w:rPr>
          <w:rFonts w:cs="Arial"/>
          <w:sz w:val="22"/>
          <w:szCs w:val="22"/>
        </w:rPr>
        <w:t>Gerencia General</w:t>
      </w:r>
      <w:r>
        <w:rPr>
          <w:rFonts w:cs="Arial"/>
          <w:sz w:val="22"/>
          <w:szCs w:val="22"/>
        </w:rPr>
        <w:t>, para que ejecute acciones claras, para atender los comentarios generales que realizaron los funcionarios del Banco</w:t>
      </w:r>
      <w:r w:rsidRPr="006A1AF5">
        <w:rPr>
          <w:rFonts w:cs="Arial"/>
          <w:sz w:val="22"/>
          <w:szCs w:val="22"/>
        </w:rPr>
        <w:t xml:space="preserve"> </w:t>
      </w:r>
      <w:r>
        <w:rPr>
          <w:rFonts w:cs="Arial"/>
          <w:sz w:val="22"/>
          <w:szCs w:val="22"/>
        </w:rPr>
        <w:t xml:space="preserve">en dicha evaluación (tales como la falta de un estudio de cargas de trabajo y la necesidad de mejorar las condiciones del edificio), así como para revisar las áreas en las que se menciona la existencia de algún tipo de acoso o discriminación. Lo anterior, en los términos que se indican en el </w:t>
      </w:r>
      <w:r w:rsidRPr="001D08FE">
        <w:rPr>
          <w:rFonts w:cs="Arial"/>
          <w:b/>
          <w:bCs/>
          <w:sz w:val="22"/>
          <w:szCs w:val="22"/>
        </w:rPr>
        <w:t>Acuerdo N° 2</w:t>
      </w:r>
      <w:r>
        <w:rPr>
          <w:rFonts w:cs="Arial"/>
          <w:sz w:val="22"/>
          <w:szCs w:val="22"/>
        </w:rPr>
        <w:t xml:space="preserve"> que se anexa a esta minuta.  </w:t>
      </w:r>
    </w:p>
    <w:p w14:paraId="39F1F766" w14:textId="77777777" w:rsidR="00C27EF8" w:rsidRPr="00D14EAF" w:rsidRDefault="00C27EF8" w:rsidP="00C27EF8">
      <w:pPr>
        <w:spacing w:line="360" w:lineRule="auto"/>
        <w:jc w:val="both"/>
        <w:rPr>
          <w:rFonts w:cs="Arial"/>
          <w:b/>
          <w:sz w:val="22"/>
        </w:rPr>
      </w:pPr>
      <w:r w:rsidRPr="00D14EAF">
        <w:rPr>
          <w:rFonts w:cs="Arial"/>
          <w:b/>
          <w:sz w:val="22"/>
        </w:rPr>
        <w:t>************</w:t>
      </w:r>
    </w:p>
    <w:p w14:paraId="12ACC5B2" w14:textId="77777777" w:rsidR="00C27EF8" w:rsidRDefault="00C27EF8" w:rsidP="00C27EF8">
      <w:pPr>
        <w:spacing w:line="360" w:lineRule="auto"/>
        <w:jc w:val="both"/>
        <w:rPr>
          <w:rFonts w:cs="Arial"/>
          <w:b/>
          <w:bCs/>
          <w:sz w:val="22"/>
          <w:szCs w:val="22"/>
          <w:u w:val="single"/>
          <w:lang w:val="es-ES_tradnl"/>
        </w:rPr>
      </w:pPr>
    </w:p>
    <w:p w14:paraId="0928F5A4"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3° </w:t>
      </w:r>
      <w:r w:rsidR="0063784D" w:rsidRPr="0057397F">
        <w:rPr>
          <w:rFonts w:cs="Arial"/>
          <w:b/>
          <w:bCs/>
          <w:sz w:val="22"/>
          <w:u w:val="single"/>
          <w:lang w:val="es-ES_tradnl"/>
        </w:rPr>
        <w:t>Solicitud para la reasignación de saldos en el proyecto San Martín de Siquirres</w:t>
      </w:r>
    </w:p>
    <w:p w14:paraId="03643BFF" w14:textId="77777777" w:rsidR="00C27EF8" w:rsidRDefault="00C27EF8" w:rsidP="00C27EF8">
      <w:pPr>
        <w:spacing w:line="360" w:lineRule="auto"/>
        <w:jc w:val="both"/>
        <w:rPr>
          <w:rFonts w:cs="Arial"/>
          <w:sz w:val="22"/>
          <w:szCs w:val="22"/>
        </w:rPr>
      </w:pPr>
    </w:p>
    <w:p w14:paraId="63E1A8B6" w14:textId="79DB5D18" w:rsidR="007F17E9" w:rsidRDefault="00AE4D1A" w:rsidP="00EA7506">
      <w:pPr>
        <w:spacing w:line="360" w:lineRule="auto"/>
        <w:jc w:val="both"/>
        <w:rPr>
          <w:rFonts w:cs="Arial"/>
          <w:bCs/>
          <w:sz w:val="22"/>
          <w:szCs w:val="22"/>
        </w:rPr>
      </w:pPr>
      <w:r w:rsidRPr="0039311E">
        <w:rPr>
          <w:rFonts w:cs="Arial"/>
          <w:sz w:val="22"/>
          <w:u w:val="single"/>
          <w:lang w:val="es-ES_tradnl"/>
        </w:rPr>
        <w:t xml:space="preserve">Minuto </w:t>
      </w:r>
      <w:r w:rsidR="001D08FE">
        <w:rPr>
          <w:rFonts w:cs="Arial"/>
          <w:sz w:val="22"/>
          <w:u w:val="single"/>
          <w:lang w:val="es-ES_tradnl"/>
        </w:rPr>
        <w:t>62</w:t>
      </w:r>
      <w:r w:rsidRPr="0039311E">
        <w:rPr>
          <w:rFonts w:cs="Arial"/>
          <w:sz w:val="22"/>
          <w:u w:val="single"/>
          <w:lang w:val="es-ES_tradnl"/>
        </w:rPr>
        <w:t>:</w:t>
      </w:r>
      <w:r w:rsidR="001D08FE">
        <w:rPr>
          <w:rFonts w:cs="Arial"/>
          <w:sz w:val="22"/>
          <w:u w:val="single"/>
          <w:lang w:val="es-ES_tradnl"/>
        </w:rPr>
        <w:t>39</w:t>
      </w:r>
      <w:r>
        <w:rPr>
          <w:rFonts w:cs="Arial"/>
          <w:sz w:val="22"/>
          <w:lang w:val="es-ES_tradnl"/>
        </w:rPr>
        <w:t xml:space="preserve"> </w:t>
      </w:r>
      <w:r w:rsidR="007F17E9">
        <w:rPr>
          <w:rFonts w:cs="Arial"/>
          <w:sz w:val="22"/>
          <w:lang w:val="es-ES_tradnl"/>
        </w:rPr>
        <w:t xml:space="preserve">Se procede a conocer y discutir una inquietud del </w:t>
      </w:r>
      <w:r w:rsidR="001D08FE">
        <w:rPr>
          <w:rFonts w:cs="Arial"/>
          <w:sz w:val="22"/>
          <w:lang w:val="es-ES_tradnl"/>
        </w:rPr>
        <w:t>señor Auditor Interno</w:t>
      </w:r>
      <w:r w:rsidR="007F17E9">
        <w:rPr>
          <w:rFonts w:cs="Arial"/>
          <w:sz w:val="22"/>
          <w:lang w:val="es-ES_tradnl"/>
        </w:rPr>
        <w:t xml:space="preserve">, sobre los </w:t>
      </w:r>
      <w:r w:rsidR="001D08FE">
        <w:rPr>
          <w:rFonts w:cs="Arial"/>
          <w:sz w:val="22"/>
          <w:lang w:val="es-ES_tradnl"/>
        </w:rPr>
        <w:t>financiamientos adicionales que se incluyen en la agenda de la sesión de hoy</w:t>
      </w:r>
      <w:r w:rsidR="007F17E9">
        <w:rPr>
          <w:rFonts w:cs="Arial"/>
          <w:sz w:val="22"/>
          <w:lang w:val="es-ES_tradnl"/>
        </w:rPr>
        <w:t xml:space="preserve"> y, en </w:t>
      </w:r>
      <w:r w:rsidR="007F17E9">
        <w:rPr>
          <w:rFonts w:cs="Arial"/>
          <w:sz w:val="22"/>
          <w:lang w:val="es-ES_tradnl"/>
        </w:rPr>
        <w:lastRenderedPageBreak/>
        <w:t>general, sobre los financiamientos adicionales que se proponen a los proyectos de vivienda</w:t>
      </w:r>
      <w:r w:rsidR="001D08FE">
        <w:rPr>
          <w:rFonts w:cs="Arial"/>
          <w:sz w:val="22"/>
          <w:lang w:val="es-ES_tradnl"/>
        </w:rPr>
        <w:t xml:space="preserve">, haciendo énfasis en la necesidad de discutir este asunto a la luz de lo dispuesto por esta </w:t>
      </w:r>
      <w:r w:rsidR="001D08FE" w:rsidRPr="001D08FE">
        <w:rPr>
          <w:rFonts w:cs="Arial"/>
          <w:sz w:val="22"/>
          <w:szCs w:val="22"/>
          <w:lang w:val="es-CR"/>
        </w:rPr>
        <w:t>Junta Directiva</w:t>
      </w:r>
      <w:r w:rsidR="001D08FE">
        <w:rPr>
          <w:rFonts w:cs="Arial"/>
          <w:sz w:val="22"/>
          <w:szCs w:val="22"/>
          <w:lang w:val="es-CR"/>
        </w:rPr>
        <w:t xml:space="preserve"> en los acuerdos </w:t>
      </w:r>
      <w:r w:rsidR="001D08FE">
        <w:rPr>
          <w:rFonts w:cs="Arial"/>
          <w:bCs/>
          <w:sz w:val="22"/>
          <w:szCs w:val="22"/>
        </w:rPr>
        <w:t xml:space="preserve">N° 13 de la sesión 48-2019 y N° 6 de la sesión 82-2019, </w:t>
      </w:r>
      <w:r w:rsidR="007F17E9">
        <w:rPr>
          <w:rFonts w:cs="Arial"/>
          <w:bCs/>
          <w:sz w:val="22"/>
          <w:szCs w:val="22"/>
        </w:rPr>
        <w:t>con</w:t>
      </w:r>
      <w:r w:rsidR="001D08FE">
        <w:rPr>
          <w:rFonts w:cs="Arial"/>
          <w:bCs/>
          <w:sz w:val="22"/>
          <w:szCs w:val="22"/>
        </w:rPr>
        <w:t xml:space="preserve"> los cuales se h</w:t>
      </w:r>
      <w:r w:rsidR="007F17E9">
        <w:rPr>
          <w:rFonts w:cs="Arial"/>
          <w:bCs/>
          <w:sz w:val="22"/>
          <w:szCs w:val="22"/>
        </w:rPr>
        <w:t xml:space="preserve">a solicitado información a la </w:t>
      </w:r>
      <w:r w:rsidR="007F17E9" w:rsidRPr="007F17E9">
        <w:rPr>
          <w:rFonts w:cs="Arial"/>
          <w:bCs/>
          <w:sz w:val="22"/>
          <w:szCs w:val="22"/>
        </w:rPr>
        <w:t>Administración</w:t>
      </w:r>
      <w:r w:rsidR="007F17E9">
        <w:rPr>
          <w:rFonts w:cs="Arial"/>
          <w:bCs/>
          <w:sz w:val="22"/>
          <w:szCs w:val="22"/>
        </w:rPr>
        <w:t xml:space="preserve"> sobre este tema.</w:t>
      </w:r>
    </w:p>
    <w:p w14:paraId="4F22BF2B" w14:textId="77777777" w:rsidR="007F17E9" w:rsidRDefault="007F17E9" w:rsidP="00EA7506">
      <w:pPr>
        <w:spacing w:line="360" w:lineRule="auto"/>
        <w:jc w:val="both"/>
        <w:rPr>
          <w:rFonts w:cs="Arial"/>
          <w:bCs/>
          <w:sz w:val="22"/>
          <w:szCs w:val="22"/>
        </w:rPr>
      </w:pPr>
    </w:p>
    <w:p w14:paraId="6E56EC13" w14:textId="46D9D105" w:rsidR="001D08FE" w:rsidRDefault="007F17E9" w:rsidP="001D08FE">
      <w:pPr>
        <w:spacing w:line="360" w:lineRule="auto"/>
        <w:jc w:val="both"/>
        <w:rPr>
          <w:rFonts w:cs="Arial"/>
          <w:bCs/>
          <w:sz w:val="22"/>
          <w:szCs w:val="22"/>
        </w:rPr>
      </w:pPr>
      <w:r w:rsidRPr="0039311E">
        <w:rPr>
          <w:rFonts w:cs="Arial"/>
          <w:sz w:val="22"/>
          <w:u w:val="single"/>
          <w:lang w:val="es-ES_tradnl"/>
        </w:rPr>
        <w:t xml:space="preserve">Minuto </w:t>
      </w:r>
      <w:r>
        <w:rPr>
          <w:rFonts w:cs="Arial"/>
          <w:sz w:val="22"/>
          <w:u w:val="single"/>
          <w:lang w:val="es-ES_tradnl"/>
        </w:rPr>
        <w:t>87</w:t>
      </w:r>
      <w:r w:rsidRPr="0039311E">
        <w:rPr>
          <w:rFonts w:cs="Arial"/>
          <w:sz w:val="22"/>
          <w:u w:val="single"/>
          <w:lang w:val="es-ES_tradnl"/>
        </w:rPr>
        <w:t>:</w:t>
      </w:r>
      <w:r>
        <w:rPr>
          <w:rFonts w:cs="Arial"/>
          <w:sz w:val="22"/>
          <w:u w:val="single"/>
          <w:lang w:val="es-ES_tradnl"/>
        </w:rPr>
        <w:t>30</w:t>
      </w:r>
      <w:r>
        <w:rPr>
          <w:rFonts w:cs="Arial"/>
          <w:sz w:val="22"/>
          <w:lang w:val="es-ES_tradnl"/>
        </w:rPr>
        <w:t xml:space="preserve"> De conformidad con el análisis que se realiza al respecto, se concuerda en la pertinencia de girar instrucciones a la </w:t>
      </w:r>
      <w:r w:rsidRPr="007F17E9">
        <w:rPr>
          <w:rFonts w:cs="Arial"/>
          <w:sz w:val="22"/>
          <w:szCs w:val="22"/>
          <w:lang w:val="es-ES_tradnl"/>
        </w:rPr>
        <w:t>Administración</w:t>
      </w:r>
      <w:r>
        <w:rPr>
          <w:rFonts w:cs="Arial"/>
          <w:sz w:val="22"/>
          <w:szCs w:val="22"/>
          <w:lang w:val="es-ES_tradnl"/>
        </w:rPr>
        <w:t xml:space="preserve">, </w:t>
      </w:r>
      <w:r w:rsidR="001D08FE">
        <w:rPr>
          <w:rFonts w:cs="Arial"/>
          <w:bCs/>
          <w:sz w:val="22"/>
          <w:szCs w:val="22"/>
        </w:rPr>
        <w:t>para que complemente la información requerida en el acuerdo N° 6 de la sesión 82-2019, del 21 de octubre de 2019, con un detalle de las situaciones, por categorías, que dan origen a las solicitudes de financiamiento adicional para los proyectos de vivienda.</w:t>
      </w:r>
      <w:r>
        <w:rPr>
          <w:rFonts w:cs="Arial"/>
          <w:bCs/>
          <w:sz w:val="22"/>
          <w:szCs w:val="22"/>
        </w:rPr>
        <w:t xml:space="preserve">  Y adicionalmente, </w:t>
      </w:r>
      <w:r w:rsidR="001D08FE">
        <w:rPr>
          <w:rFonts w:cs="Arial"/>
          <w:bCs/>
          <w:sz w:val="22"/>
          <w:szCs w:val="22"/>
        </w:rPr>
        <w:t xml:space="preserve">se </w:t>
      </w:r>
      <w:r>
        <w:rPr>
          <w:rFonts w:cs="Arial"/>
          <w:bCs/>
          <w:sz w:val="22"/>
          <w:szCs w:val="22"/>
        </w:rPr>
        <w:t xml:space="preserve">estima oportuno solicitar a </w:t>
      </w:r>
      <w:r w:rsidR="001D08FE">
        <w:rPr>
          <w:rFonts w:cs="Arial"/>
          <w:bCs/>
          <w:sz w:val="22"/>
          <w:szCs w:val="22"/>
        </w:rPr>
        <w:t xml:space="preserve">la </w:t>
      </w:r>
      <w:r w:rsidR="001D08FE" w:rsidRPr="00501164">
        <w:rPr>
          <w:rFonts w:cs="Arial"/>
          <w:bCs/>
          <w:sz w:val="22"/>
          <w:szCs w:val="22"/>
          <w:lang w:val="es-CR"/>
        </w:rPr>
        <w:t>Gerencia General</w:t>
      </w:r>
      <w:r w:rsidR="001D08FE">
        <w:rPr>
          <w:rFonts w:cs="Arial"/>
          <w:bCs/>
          <w:sz w:val="22"/>
          <w:szCs w:val="22"/>
          <w:lang w:val="es-CR"/>
        </w:rPr>
        <w:t xml:space="preserve">, que de forma inmediata presente el criterio solicitado en </w:t>
      </w:r>
      <w:r w:rsidR="001D08FE">
        <w:rPr>
          <w:rFonts w:cs="Arial"/>
          <w:bCs/>
          <w:sz w:val="22"/>
          <w:szCs w:val="22"/>
        </w:rPr>
        <w:t xml:space="preserve">el acuerdo N° 13 de la sesión 48-2019, del 28 de junio de 2019, junto con una explicación precisa y demostrativa por parte de la </w:t>
      </w:r>
      <w:r w:rsidR="001D08FE" w:rsidRPr="00501BB5">
        <w:rPr>
          <w:rFonts w:cs="Arial"/>
          <w:bCs/>
          <w:sz w:val="22"/>
          <w:szCs w:val="22"/>
          <w:lang w:val="es-ES_tradnl"/>
        </w:rPr>
        <w:t>Asesoría Legal</w:t>
      </w:r>
      <w:r w:rsidR="001D08FE">
        <w:rPr>
          <w:rFonts w:cs="Arial"/>
          <w:bCs/>
          <w:sz w:val="22"/>
          <w:szCs w:val="22"/>
          <w:lang w:val="es-ES_tradnl"/>
        </w:rPr>
        <w:t xml:space="preserve">, sobre las afirmaciones hechas </w:t>
      </w:r>
      <w:r w:rsidR="001D08FE">
        <w:rPr>
          <w:rFonts w:cs="Arial"/>
          <w:sz w:val="22"/>
          <w:szCs w:val="22"/>
        </w:rPr>
        <w:t>en la sesión 45-2019, en torno al trámite de los financiamientos adicionales para proyectos de vivienda.</w:t>
      </w:r>
      <w:r>
        <w:rPr>
          <w:rFonts w:cs="Arial"/>
          <w:sz w:val="22"/>
          <w:szCs w:val="22"/>
        </w:rPr>
        <w:t xml:space="preserve">  Lo anterior, según se consigna en el </w:t>
      </w:r>
      <w:r w:rsidRPr="007F17E9">
        <w:rPr>
          <w:rFonts w:cs="Arial"/>
          <w:b/>
          <w:bCs/>
          <w:sz w:val="22"/>
          <w:szCs w:val="22"/>
        </w:rPr>
        <w:t>Acuerdo N° 3</w:t>
      </w:r>
      <w:r>
        <w:rPr>
          <w:rFonts w:cs="Arial"/>
          <w:sz w:val="22"/>
          <w:szCs w:val="22"/>
        </w:rPr>
        <w:t xml:space="preserve"> que se anexa a esta minuta.</w:t>
      </w:r>
    </w:p>
    <w:p w14:paraId="6027FAF4" w14:textId="78D35594" w:rsidR="001D08FE" w:rsidRDefault="001D08FE" w:rsidP="00EA7506">
      <w:pPr>
        <w:spacing w:line="360" w:lineRule="auto"/>
        <w:jc w:val="both"/>
        <w:rPr>
          <w:rFonts w:cs="Arial"/>
          <w:sz w:val="22"/>
          <w:lang w:val="es-ES_tradnl"/>
        </w:rPr>
      </w:pPr>
    </w:p>
    <w:p w14:paraId="4E50AF7C" w14:textId="4F8D6452" w:rsidR="00EA7506" w:rsidRDefault="007F17E9" w:rsidP="00EA7506">
      <w:pPr>
        <w:spacing w:line="360" w:lineRule="auto"/>
        <w:jc w:val="both"/>
        <w:rPr>
          <w:rFonts w:cs="Arial"/>
          <w:bCs/>
          <w:sz w:val="22"/>
          <w:lang w:val="es-ES_tradnl"/>
        </w:rPr>
      </w:pPr>
      <w:r w:rsidRPr="0039311E">
        <w:rPr>
          <w:rFonts w:cs="Arial"/>
          <w:sz w:val="22"/>
          <w:u w:val="single"/>
          <w:lang w:val="es-ES_tradnl"/>
        </w:rPr>
        <w:t xml:space="preserve">Minuto </w:t>
      </w:r>
      <w:r w:rsidR="000D15CD">
        <w:rPr>
          <w:rFonts w:cs="Arial"/>
          <w:sz w:val="22"/>
          <w:u w:val="single"/>
          <w:lang w:val="es-ES_tradnl"/>
        </w:rPr>
        <w:t>92</w:t>
      </w:r>
      <w:r w:rsidRPr="0039311E">
        <w:rPr>
          <w:rFonts w:cs="Arial"/>
          <w:sz w:val="22"/>
          <w:u w:val="single"/>
          <w:lang w:val="es-ES_tradnl"/>
        </w:rPr>
        <w:t>:</w:t>
      </w:r>
      <w:r w:rsidR="000D15CD">
        <w:rPr>
          <w:rFonts w:cs="Arial"/>
          <w:sz w:val="22"/>
          <w:u w:val="single"/>
          <w:lang w:val="es-ES_tradnl"/>
        </w:rPr>
        <w:t>35</w:t>
      </w:r>
      <w:r>
        <w:rPr>
          <w:rFonts w:cs="Arial"/>
          <w:sz w:val="22"/>
          <w:lang w:val="es-ES_tradnl"/>
        </w:rPr>
        <w:t xml:space="preserve"> </w:t>
      </w:r>
      <w:r w:rsidR="00AE4D1A">
        <w:rPr>
          <w:rFonts w:cs="Arial"/>
          <w:sz w:val="22"/>
          <w:lang w:val="es-ES_tradnl"/>
        </w:rPr>
        <w:t xml:space="preserve">Se conoce el oficio </w:t>
      </w:r>
      <w:r w:rsidR="00EA7506">
        <w:rPr>
          <w:rFonts w:cs="Arial"/>
          <w:sz w:val="22"/>
          <w:szCs w:val="22"/>
        </w:rPr>
        <w:t>GG-ME-1</w:t>
      </w:r>
      <w:r>
        <w:rPr>
          <w:rFonts w:cs="Arial"/>
          <w:sz w:val="22"/>
          <w:szCs w:val="22"/>
        </w:rPr>
        <w:t>143</w:t>
      </w:r>
      <w:r w:rsidR="00EA7506">
        <w:rPr>
          <w:rFonts w:cs="Arial"/>
          <w:sz w:val="22"/>
          <w:szCs w:val="22"/>
        </w:rPr>
        <w:t>-201</w:t>
      </w:r>
      <w:r>
        <w:rPr>
          <w:rFonts w:cs="Arial"/>
          <w:sz w:val="22"/>
          <w:szCs w:val="22"/>
        </w:rPr>
        <w:t>9</w:t>
      </w:r>
      <w:r w:rsidR="00EA7506">
        <w:rPr>
          <w:rFonts w:cs="Arial"/>
          <w:sz w:val="22"/>
          <w:szCs w:val="22"/>
        </w:rPr>
        <w:t xml:space="preserve"> del </w:t>
      </w:r>
      <w:r>
        <w:rPr>
          <w:rFonts w:cs="Arial"/>
          <w:sz w:val="22"/>
          <w:szCs w:val="22"/>
        </w:rPr>
        <w:t xml:space="preserve">1° </w:t>
      </w:r>
      <w:r w:rsidR="00EA7506">
        <w:rPr>
          <w:rFonts w:cs="Arial"/>
          <w:sz w:val="22"/>
          <w:szCs w:val="22"/>
        </w:rPr>
        <w:t xml:space="preserve">de </w:t>
      </w:r>
      <w:r>
        <w:rPr>
          <w:rFonts w:cs="Arial"/>
          <w:sz w:val="22"/>
          <w:szCs w:val="22"/>
        </w:rPr>
        <w:t>noviembre</w:t>
      </w:r>
      <w:r w:rsidR="00EA7506">
        <w:rPr>
          <w:rFonts w:cs="Arial"/>
          <w:sz w:val="22"/>
          <w:szCs w:val="22"/>
        </w:rPr>
        <w:t xml:space="preserve"> de 201</w:t>
      </w:r>
      <w:r>
        <w:rPr>
          <w:rFonts w:cs="Arial"/>
          <w:sz w:val="22"/>
          <w:szCs w:val="22"/>
        </w:rPr>
        <w:t>9</w:t>
      </w:r>
      <w:r w:rsidR="00EA7506">
        <w:rPr>
          <w:rFonts w:cs="Arial"/>
          <w:sz w:val="22"/>
          <w:szCs w:val="22"/>
        </w:rPr>
        <w:t xml:space="preserve">, mediante el cual, la </w:t>
      </w:r>
      <w:r w:rsidR="00EA7506" w:rsidRPr="00BE74C2">
        <w:rPr>
          <w:rFonts w:cs="Arial"/>
          <w:sz w:val="22"/>
          <w:szCs w:val="22"/>
        </w:rPr>
        <w:t>Gerencia General</w:t>
      </w:r>
      <w:r w:rsidR="00EA7506">
        <w:rPr>
          <w:rFonts w:cs="Arial"/>
          <w:sz w:val="22"/>
          <w:szCs w:val="22"/>
        </w:rPr>
        <w:t xml:space="preserve"> remite y avala el informe </w:t>
      </w:r>
      <w:r w:rsidR="00EA7506">
        <w:rPr>
          <w:rFonts w:cs="Arial"/>
          <w:color w:val="000000"/>
          <w:sz w:val="22"/>
          <w:szCs w:val="22"/>
        </w:rPr>
        <w:t>DF-OF-</w:t>
      </w:r>
      <w:r w:rsidR="000D15CD">
        <w:rPr>
          <w:rFonts w:cs="Arial"/>
          <w:color w:val="000000"/>
          <w:sz w:val="22"/>
          <w:szCs w:val="22"/>
        </w:rPr>
        <w:t>1276</w:t>
      </w:r>
      <w:r w:rsidR="00EA7506">
        <w:rPr>
          <w:rFonts w:cs="Arial"/>
          <w:color w:val="000000"/>
          <w:sz w:val="22"/>
          <w:szCs w:val="22"/>
        </w:rPr>
        <w:t>-201</w:t>
      </w:r>
      <w:r w:rsidR="000D15CD">
        <w:rPr>
          <w:rFonts w:cs="Arial"/>
          <w:color w:val="000000"/>
          <w:sz w:val="22"/>
          <w:szCs w:val="22"/>
        </w:rPr>
        <w:t>9</w:t>
      </w:r>
      <w:r w:rsidR="00EA7506">
        <w:rPr>
          <w:rFonts w:cs="Arial"/>
          <w:color w:val="000000"/>
          <w:sz w:val="22"/>
          <w:szCs w:val="22"/>
        </w:rPr>
        <w:t xml:space="preserve"> de la Dirección FOSUVI, que contiene </w:t>
      </w:r>
      <w:r w:rsidR="00EA7506" w:rsidRPr="002E30F1">
        <w:rPr>
          <w:rFonts w:cs="Arial"/>
          <w:sz w:val="22"/>
          <w:szCs w:val="22"/>
          <w:lang w:val="es-ES_tradnl"/>
        </w:rPr>
        <w:t>los resultados del estudio realizado a la solicitud de</w:t>
      </w:r>
      <w:r w:rsidR="00EA7506">
        <w:rPr>
          <w:rFonts w:cs="Arial"/>
          <w:sz w:val="22"/>
          <w:szCs w:val="22"/>
          <w:lang w:val="es-ES_tradnl"/>
        </w:rPr>
        <w:t xml:space="preserve">l Grupo Mutual Alajuela – La Vivienda de </w:t>
      </w:r>
      <w:r w:rsidR="00EA7506" w:rsidRPr="00272532">
        <w:rPr>
          <w:rFonts w:cs="Arial"/>
          <w:color w:val="000000"/>
          <w:sz w:val="22"/>
          <w:szCs w:val="22"/>
          <w:lang w:val="es-ES_tradnl"/>
        </w:rPr>
        <w:t>Ahorro y Préstamo</w:t>
      </w:r>
      <w:r w:rsidR="00EA7506" w:rsidRPr="002E30F1">
        <w:rPr>
          <w:rFonts w:cs="Arial"/>
          <w:sz w:val="22"/>
          <w:szCs w:val="22"/>
          <w:lang w:val="es-ES_tradnl"/>
        </w:rPr>
        <w:t xml:space="preserve">, para </w:t>
      </w:r>
      <w:r w:rsidR="00EA7506" w:rsidRPr="005C1A40">
        <w:rPr>
          <w:rFonts w:cs="Arial"/>
          <w:sz w:val="22"/>
          <w:lang w:val="es-ES_tradnl"/>
        </w:rPr>
        <w:t>reasignar</w:t>
      </w:r>
      <w:r w:rsidR="00EA7506">
        <w:rPr>
          <w:rFonts w:cs="Arial"/>
          <w:sz w:val="22"/>
          <w:lang w:val="es-ES_tradnl"/>
        </w:rPr>
        <w:t xml:space="preserve"> saldos del financiamiento aprobado para el desarrollo del</w:t>
      </w:r>
      <w:r w:rsidR="00EA7506" w:rsidRPr="002E30F1">
        <w:rPr>
          <w:rFonts w:cs="Arial"/>
          <w:sz w:val="22"/>
          <w:szCs w:val="22"/>
        </w:rPr>
        <w:t xml:space="preserve"> proyecto </w:t>
      </w:r>
      <w:r w:rsidR="00EA7506">
        <w:rPr>
          <w:rFonts w:cs="Arial"/>
          <w:sz w:val="22"/>
          <w:szCs w:val="22"/>
        </w:rPr>
        <w:t xml:space="preserve">habitacional San Martín, </w:t>
      </w:r>
      <w:r w:rsidR="00EA7506" w:rsidRPr="009C1F77">
        <w:rPr>
          <w:rFonts w:cs="Arial"/>
          <w:sz w:val="22"/>
          <w:szCs w:val="22"/>
        </w:rPr>
        <w:t xml:space="preserve">ubicado en </w:t>
      </w:r>
      <w:r w:rsidR="00EA7506">
        <w:rPr>
          <w:rFonts w:cs="Arial"/>
          <w:sz w:val="22"/>
          <w:szCs w:val="22"/>
        </w:rPr>
        <w:t>el distrito y cantón de Siquirres, p</w:t>
      </w:r>
      <w:r w:rsidR="00EA7506" w:rsidRPr="009C1F77">
        <w:rPr>
          <w:rFonts w:cs="Arial"/>
          <w:sz w:val="22"/>
          <w:szCs w:val="22"/>
        </w:rPr>
        <w:t xml:space="preserve">rovincia de </w:t>
      </w:r>
      <w:r w:rsidR="00EA7506">
        <w:rPr>
          <w:rFonts w:cs="Arial"/>
          <w:sz w:val="22"/>
          <w:szCs w:val="22"/>
        </w:rPr>
        <w:t xml:space="preserve">Limón, y aprobado por medio del </w:t>
      </w:r>
      <w:r w:rsidR="00EA7506" w:rsidRPr="00E30ABB">
        <w:rPr>
          <w:rFonts w:cs="Arial"/>
          <w:sz w:val="22"/>
          <w:szCs w:val="22"/>
          <w:lang w:val="es-ES_tradnl"/>
        </w:rPr>
        <w:t>acuerdo N°</w:t>
      </w:r>
      <w:r w:rsidR="00EA7506">
        <w:rPr>
          <w:rFonts w:cs="Arial"/>
          <w:sz w:val="22"/>
          <w:szCs w:val="22"/>
          <w:lang w:val="es-ES_tradnl"/>
        </w:rPr>
        <w:t xml:space="preserve"> </w:t>
      </w:r>
      <w:r w:rsidR="00EA7506" w:rsidRPr="00E30ABB">
        <w:rPr>
          <w:rFonts w:cs="Arial"/>
          <w:sz w:val="22"/>
          <w:szCs w:val="22"/>
          <w:lang w:val="es-ES_tradnl"/>
        </w:rPr>
        <w:t>1</w:t>
      </w:r>
      <w:r w:rsidR="00EA7506" w:rsidRPr="00E30ABB">
        <w:rPr>
          <w:rFonts w:cs="Arial"/>
          <w:sz w:val="22"/>
          <w:szCs w:val="22"/>
        </w:rPr>
        <w:t xml:space="preserve"> de la sesión </w:t>
      </w:r>
      <w:r w:rsidR="00EA7506">
        <w:rPr>
          <w:rFonts w:cs="Arial"/>
          <w:sz w:val="22"/>
          <w:szCs w:val="22"/>
        </w:rPr>
        <w:t>42</w:t>
      </w:r>
      <w:r w:rsidR="00EA7506" w:rsidRPr="00E30ABB">
        <w:rPr>
          <w:rFonts w:cs="Arial"/>
          <w:sz w:val="22"/>
          <w:szCs w:val="22"/>
        </w:rPr>
        <w:t>-201</w:t>
      </w:r>
      <w:r w:rsidR="00EA7506">
        <w:rPr>
          <w:rFonts w:cs="Arial"/>
          <w:sz w:val="22"/>
          <w:szCs w:val="22"/>
        </w:rPr>
        <w:t>5</w:t>
      </w:r>
      <w:r w:rsidR="00EA7506" w:rsidRPr="00E30ABB">
        <w:rPr>
          <w:rFonts w:cs="Arial"/>
          <w:sz w:val="22"/>
          <w:szCs w:val="22"/>
        </w:rPr>
        <w:t xml:space="preserve"> del </w:t>
      </w:r>
      <w:r w:rsidR="00EA7506">
        <w:rPr>
          <w:rFonts w:cs="Arial"/>
          <w:sz w:val="22"/>
          <w:szCs w:val="22"/>
        </w:rPr>
        <w:t>13</w:t>
      </w:r>
      <w:r w:rsidR="00EA7506" w:rsidRPr="00E30ABB">
        <w:rPr>
          <w:rFonts w:cs="Arial"/>
          <w:sz w:val="22"/>
          <w:szCs w:val="22"/>
        </w:rPr>
        <w:t xml:space="preserve"> de </w:t>
      </w:r>
      <w:r w:rsidR="00EA7506">
        <w:rPr>
          <w:rFonts w:cs="Arial"/>
          <w:sz w:val="22"/>
          <w:szCs w:val="22"/>
        </w:rPr>
        <w:t>julio</w:t>
      </w:r>
      <w:r w:rsidR="00EA7506" w:rsidRPr="00E30ABB">
        <w:rPr>
          <w:rFonts w:cs="Arial"/>
          <w:sz w:val="22"/>
          <w:szCs w:val="22"/>
        </w:rPr>
        <w:t xml:space="preserve"> de 201</w:t>
      </w:r>
      <w:r w:rsidR="00EA7506">
        <w:rPr>
          <w:rFonts w:cs="Arial"/>
          <w:sz w:val="22"/>
          <w:szCs w:val="22"/>
        </w:rPr>
        <w:t>5</w:t>
      </w:r>
      <w:r w:rsidR="00EA7506" w:rsidRPr="002E30F1">
        <w:rPr>
          <w:rFonts w:cs="Arial"/>
          <w:color w:val="000000"/>
          <w:sz w:val="22"/>
          <w:szCs w:val="22"/>
        </w:rPr>
        <w:t>.</w:t>
      </w:r>
      <w:r w:rsidR="00EA7506">
        <w:rPr>
          <w:rFonts w:cs="Arial"/>
          <w:color w:val="000000"/>
          <w:sz w:val="22"/>
          <w:szCs w:val="22"/>
        </w:rPr>
        <w:t xml:space="preserve">  </w:t>
      </w:r>
      <w:r w:rsidR="00EA7506">
        <w:rPr>
          <w:rFonts w:cs="Arial"/>
          <w:sz w:val="22"/>
          <w:szCs w:val="22"/>
        </w:rPr>
        <w:t>Dichos documentos se adjuntan a la presente acta</w:t>
      </w:r>
      <w:r w:rsidR="00EA7506" w:rsidRPr="007F2FF2">
        <w:rPr>
          <w:rFonts w:cs="Arial"/>
          <w:bCs/>
          <w:sz w:val="22"/>
          <w:szCs w:val="22"/>
          <w:lang w:val="es-ES_tradnl"/>
        </w:rPr>
        <w:t>.</w:t>
      </w:r>
    </w:p>
    <w:p w14:paraId="0868F60D" w14:textId="77777777" w:rsidR="00EA7506" w:rsidRDefault="00EA7506" w:rsidP="00EA7506">
      <w:pPr>
        <w:spacing w:line="360" w:lineRule="auto"/>
        <w:jc w:val="both"/>
        <w:rPr>
          <w:rFonts w:cs="Arial"/>
          <w:bCs/>
          <w:sz w:val="22"/>
          <w:lang w:val="es-ES_tradnl"/>
        </w:rPr>
      </w:pPr>
    </w:p>
    <w:p w14:paraId="7AC92FF4" w14:textId="0FD1AD83" w:rsidR="000D15CD" w:rsidRDefault="000D15CD" w:rsidP="00EA7506">
      <w:pPr>
        <w:spacing w:line="360" w:lineRule="auto"/>
        <w:jc w:val="both"/>
        <w:rPr>
          <w:rFonts w:cs="Arial"/>
          <w:sz w:val="22"/>
          <w:szCs w:val="22"/>
          <w:lang w:val="es-ES_tradnl"/>
        </w:rPr>
      </w:pPr>
      <w:r>
        <w:rPr>
          <w:rFonts w:cs="Arial"/>
          <w:bCs/>
          <w:sz w:val="22"/>
          <w:lang w:val="es-ES_tradnl"/>
        </w:rPr>
        <w:t xml:space="preserve">Para exponer los alcances del citado informe y atender eventuales consultas de carácter técnico sobre </w:t>
      </w:r>
      <w:r w:rsidR="001D6901">
        <w:rPr>
          <w:rFonts w:cs="Arial"/>
          <w:bCs/>
          <w:sz w:val="22"/>
          <w:lang w:val="es-ES_tradnl"/>
        </w:rPr>
        <w:t>éste y los siguientes cinco</w:t>
      </w:r>
      <w:r>
        <w:rPr>
          <w:rFonts w:cs="Arial"/>
          <w:bCs/>
          <w:sz w:val="22"/>
          <w:lang w:val="es-ES_tradnl"/>
        </w:rPr>
        <w:t xml:space="preserve"> tema</w:t>
      </w:r>
      <w:r w:rsidR="001D6901">
        <w:rPr>
          <w:rFonts w:cs="Arial"/>
          <w:bCs/>
          <w:sz w:val="22"/>
          <w:lang w:val="es-ES_tradnl"/>
        </w:rPr>
        <w:t>s</w:t>
      </w:r>
      <w:r>
        <w:rPr>
          <w:rFonts w:cs="Arial"/>
          <w:bCs/>
          <w:sz w:val="22"/>
          <w:lang w:val="es-ES_tradnl"/>
        </w:rPr>
        <w:t>, se incorpora a la sesión la licenciada Martha Camacho Murillo, Directora del FOSUVI, quien presenta los aspectos más relevantes de la solicitud de la entidad autorizada, destacando que</w:t>
      </w:r>
      <w:r w:rsidR="00EA7506">
        <w:rPr>
          <w:rFonts w:cs="Arial"/>
          <w:bCs/>
          <w:sz w:val="22"/>
          <w:lang w:val="es-ES_tradnl"/>
        </w:rPr>
        <w:t xml:space="preserve"> </w:t>
      </w:r>
      <w:r w:rsidR="00EA7506" w:rsidRPr="002E30F1">
        <w:rPr>
          <w:rFonts w:cs="Arial"/>
          <w:sz w:val="22"/>
          <w:szCs w:val="22"/>
          <w:lang w:val="es-ES_tradnl"/>
        </w:rPr>
        <w:t>la Dirección FOSUVI avala</w:t>
      </w:r>
      <w:r w:rsidR="00EA7506">
        <w:rPr>
          <w:rFonts w:cs="Arial"/>
          <w:sz w:val="22"/>
          <w:szCs w:val="22"/>
          <w:lang w:val="es-ES_tradnl"/>
        </w:rPr>
        <w:t xml:space="preserve"> </w:t>
      </w:r>
      <w:r w:rsidR="00EA7506" w:rsidRPr="002E30F1">
        <w:rPr>
          <w:rFonts w:cs="Arial"/>
          <w:sz w:val="22"/>
          <w:szCs w:val="22"/>
          <w:lang w:val="es-ES_tradnl"/>
        </w:rPr>
        <w:t>la solicitud de</w:t>
      </w:r>
      <w:r>
        <w:rPr>
          <w:rFonts w:cs="Arial"/>
          <w:sz w:val="22"/>
          <w:szCs w:val="22"/>
          <w:lang w:val="es-ES_tradnl"/>
        </w:rPr>
        <w:t>l Grupo Mutual</w:t>
      </w:r>
      <w:r w:rsidR="00EA7506" w:rsidRPr="002E30F1">
        <w:rPr>
          <w:rFonts w:cs="Arial"/>
          <w:sz w:val="22"/>
          <w:szCs w:val="22"/>
          <w:lang w:val="es-ES_tradnl"/>
        </w:rPr>
        <w:t xml:space="preserve">, </w:t>
      </w:r>
      <w:r w:rsidR="00EA7506">
        <w:rPr>
          <w:rFonts w:cs="Arial"/>
          <w:sz w:val="22"/>
          <w:szCs w:val="22"/>
          <w:lang w:val="es-ES_tradnl"/>
        </w:rPr>
        <w:t>en el sentido de financiar el pago de</w:t>
      </w:r>
      <w:r>
        <w:rPr>
          <w:rFonts w:cs="Arial"/>
          <w:sz w:val="22"/>
          <w:szCs w:val="22"/>
          <w:lang w:val="es-ES_tradnl"/>
        </w:rPr>
        <w:t>l ajuste a los honorarios de fiscalización del proyecto, dado que originalmente estos costos se calcularon en función de los costos directos de la obra y no del costo final, según lo indica el Decreto Ejecutivo N° 18636-MOPT, del Arancel de Servicios Profesionales de Consultoría para Edificaciones del CFIA, por la suma de ¢3.759.397,09.</w:t>
      </w:r>
    </w:p>
    <w:p w14:paraId="0EA1B14B" w14:textId="6C1B31BB" w:rsidR="000D15CD" w:rsidRDefault="000D15CD" w:rsidP="00EA7506">
      <w:pPr>
        <w:spacing w:line="360" w:lineRule="auto"/>
        <w:jc w:val="both"/>
        <w:rPr>
          <w:rFonts w:cs="Arial"/>
          <w:sz w:val="22"/>
          <w:szCs w:val="22"/>
          <w:lang w:val="es-ES_tradnl"/>
        </w:rPr>
      </w:pPr>
    </w:p>
    <w:p w14:paraId="238D87CF" w14:textId="79B31341" w:rsidR="00AE4D1A" w:rsidRPr="004D6860" w:rsidRDefault="000D15CD" w:rsidP="00AE4D1A">
      <w:pPr>
        <w:spacing w:line="360" w:lineRule="auto"/>
        <w:jc w:val="both"/>
        <w:rPr>
          <w:rFonts w:cs="Arial"/>
          <w:bCs/>
          <w:sz w:val="22"/>
          <w:szCs w:val="22"/>
          <w:lang w:val="es-ES_tradnl"/>
        </w:rPr>
      </w:pPr>
      <w:r w:rsidRPr="00A25DB7">
        <w:rPr>
          <w:rFonts w:cs="Arial"/>
          <w:sz w:val="22"/>
          <w:u w:val="single"/>
          <w:lang w:val="es-ES_tradnl"/>
        </w:rPr>
        <w:lastRenderedPageBreak/>
        <w:t xml:space="preserve">Minuto </w:t>
      </w:r>
      <w:r w:rsidR="004D6860">
        <w:rPr>
          <w:rFonts w:cs="Arial"/>
          <w:sz w:val="22"/>
          <w:u w:val="single"/>
          <w:lang w:val="es-ES_tradnl"/>
        </w:rPr>
        <w:t>97</w:t>
      </w:r>
      <w:r w:rsidRPr="00A25DB7">
        <w:rPr>
          <w:rFonts w:cs="Arial"/>
          <w:sz w:val="22"/>
          <w:u w:val="single"/>
          <w:lang w:val="es-ES_tradnl"/>
        </w:rPr>
        <w:t>:</w:t>
      </w:r>
      <w:r w:rsidR="004D6860">
        <w:rPr>
          <w:rFonts w:cs="Arial"/>
          <w:sz w:val="22"/>
          <w:u w:val="single"/>
          <w:lang w:val="es-ES_tradnl"/>
        </w:rPr>
        <w:t>50</w:t>
      </w:r>
      <w:r>
        <w:rPr>
          <w:rFonts w:cs="Arial"/>
          <w:sz w:val="22"/>
          <w:lang w:val="es-ES_tradnl"/>
        </w:rPr>
        <w:t xml:space="preserve"> </w:t>
      </w:r>
      <w:r w:rsidR="00EA7506">
        <w:rPr>
          <w:rFonts w:cs="Arial"/>
          <w:bCs/>
          <w:sz w:val="22"/>
          <w:szCs w:val="22"/>
          <w:lang w:val="es-ES_tradnl"/>
        </w:rPr>
        <w:t>Se</w:t>
      </w:r>
      <w:r>
        <w:rPr>
          <w:rFonts w:cs="Arial"/>
          <w:bCs/>
          <w:sz w:val="22"/>
          <w:szCs w:val="22"/>
          <w:lang w:val="es-ES_tradnl"/>
        </w:rPr>
        <w:t xml:space="preserve"> solicita a la </w:t>
      </w:r>
      <w:r w:rsidRPr="000D15CD">
        <w:rPr>
          <w:rFonts w:cs="Arial"/>
          <w:bCs/>
          <w:sz w:val="22"/>
          <w:szCs w:val="22"/>
          <w:lang w:val="es-ES_tradnl"/>
        </w:rPr>
        <w:t>Administración</w:t>
      </w:r>
      <w:r>
        <w:rPr>
          <w:rFonts w:cs="Arial"/>
          <w:bCs/>
          <w:sz w:val="22"/>
          <w:szCs w:val="22"/>
          <w:lang w:val="es-ES_tradnl"/>
        </w:rPr>
        <w:t xml:space="preserve">, que amplíe y justifique la solicitud, con documentación que demuestre que </w:t>
      </w:r>
      <w:r>
        <w:rPr>
          <w:rFonts w:cs="Arial"/>
          <w:sz w:val="22"/>
          <w:szCs w:val="22"/>
          <w:lang w:val="es-ES_tradnl"/>
        </w:rPr>
        <w:t>los honorarios de fiscalización</w:t>
      </w:r>
      <w:r>
        <w:rPr>
          <w:rFonts w:cs="Arial"/>
          <w:bCs/>
          <w:sz w:val="22"/>
          <w:szCs w:val="22"/>
          <w:lang w:val="es-ES_tradnl"/>
        </w:rPr>
        <w:t xml:space="preserve"> deben considerar los costos indirectos del proyecto</w:t>
      </w:r>
      <w:r w:rsidR="004D6860">
        <w:rPr>
          <w:rFonts w:cs="Arial"/>
          <w:bCs/>
          <w:sz w:val="22"/>
          <w:szCs w:val="22"/>
          <w:lang w:val="es-ES_tradnl"/>
        </w:rPr>
        <w:t xml:space="preserve"> y no solo los costos propios de la construcción.</w:t>
      </w:r>
    </w:p>
    <w:p w14:paraId="079FC9AC" w14:textId="77777777" w:rsidR="00C27EF8" w:rsidRPr="00D14EAF" w:rsidRDefault="00C27EF8" w:rsidP="00C27EF8">
      <w:pPr>
        <w:spacing w:line="360" w:lineRule="auto"/>
        <w:jc w:val="both"/>
        <w:rPr>
          <w:rFonts w:cs="Arial"/>
          <w:b/>
          <w:sz w:val="22"/>
        </w:rPr>
      </w:pPr>
      <w:r w:rsidRPr="00D14EAF">
        <w:rPr>
          <w:rFonts w:cs="Arial"/>
          <w:b/>
          <w:sz w:val="22"/>
        </w:rPr>
        <w:t>************</w:t>
      </w:r>
    </w:p>
    <w:p w14:paraId="18088B2D" w14:textId="77777777" w:rsidR="00C27EF8" w:rsidRDefault="00C27EF8" w:rsidP="00C27EF8">
      <w:pPr>
        <w:spacing w:line="360" w:lineRule="auto"/>
        <w:jc w:val="both"/>
        <w:rPr>
          <w:rFonts w:cs="Arial"/>
          <w:b/>
          <w:bCs/>
          <w:sz w:val="22"/>
          <w:szCs w:val="22"/>
          <w:u w:val="single"/>
          <w:lang w:val="es-ES_tradnl"/>
        </w:rPr>
      </w:pPr>
    </w:p>
    <w:p w14:paraId="1ACFFFF6"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4° </w:t>
      </w:r>
      <w:r w:rsidR="0063784D" w:rsidRPr="0057397F">
        <w:rPr>
          <w:rFonts w:cs="Arial"/>
          <w:b/>
          <w:bCs/>
          <w:sz w:val="22"/>
          <w:u w:val="single"/>
          <w:lang w:val="es-ES_tradnl"/>
        </w:rPr>
        <w:t>Solicitud de financiamiento adicional para el proyecto Jardines del Río</w:t>
      </w:r>
    </w:p>
    <w:p w14:paraId="389B4633" w14:textId="77777777" w:rsidR="00C27EF8" w:rsidRDefault="00C27EF8" w:rsidP="00C27EF8">
      <w:pPr>
        <w:spacing w:line="360" w:lineRule="auto"/>
        <w:jc w:val="both"/>
        <w:rPr>
          <w:rFonts w:cs="Arial"/>
          <w:sz w:val="22"/>
          <w:szCs w:val="22"/>
        </w:rPr>
      </w:pPr>
    </w:p>
    <w:p w14:paraId="504AFCCB" w14:textId="5A2F1F17" w:rsidR="00EA7506" w:rsidRDefault="00EA7506" w:rsidP="00EA7506">
      <w:pPr>
        <w:spacing w:line="360" w:lineRule="auto"/>
        <w:jc w:val="both"/>
        <w:rPr>
          <w:rFonts w:cs="Arial"/>
          <w:sz w:val="22"/>
          <w:lang w:val="es-ES_tradnl"/>
        </w:rPr>
      </w:pPr>
      <w:r w:rsidRPr="0039311E">
        <w:rPr>
          <w:rFonts w:cs="Arial"/>
          <w:sz w:val="22"/>
          <w:u w:val="single"/>
          <w:lang w:val="es-ES_tradnl"/>
        </w:rPr>
        <w:t xml:space="preserve">Minuto </w:t>
      </w:r>
      <w:r w:rsidR="004D6860">
        <w:rPr>
          <w:rFonts w:cs="Arial"/>
          <w:sz w:val="22"/>
          <w:u w:val="single"/>
          <w:lang w:val="es-ES_tradnl"/>
        </w:rPr>
        <w:t>100</w:t>
      </w:r>
      <w:r w:rsidRPr="0039311E">
        <w:rPr>
          <w:rFonts w:cs="Arial"/>
          <w:sz w:val="22"/>
          <w:u w:val="single"/>
          <w:lang w:val="es-ES_tradnl"/>
        </w:rPr>
        <w:t>:</w:t>
      </w:r>
      <w:r w:rsidR="004D6860">
        <w:rPr>
          <w:rFonts w:cs="Arial"/>
          <w:sz w:val="22"/>
          <w:u w:val="single"/>
          <w:lang w:val="es-ES_tradnl"/>
        </w:rPr>
        <w:t>05</w:t>
      </w:r>
      <w:r>
        <w:rPr>
          <w:rFonts w:cs="Arial"/>
          <w:sz w:val="22"/>
          <w:lang w:val="es-ES_tradnl"/>
        </w:rPr>
        <w:t xml:space="preserve"> Se conoce el oficio </w:t>
      </w:r>
      <w:r w:rsidRPr="00FE5CD7">
        <w:rPr>
          <w:rFonts w:cs="Arial"/>
          <w:sz w:val="22"/>
          <w:szCs w:val="22"/>
        </w:rPr>
        <w:t>GG-ME-</w:t>
      </w:r>
      <w:r w:rsidR="004D6860">
        <w:rPr>
          <w:rFonts w:cs="Arial"/>
          <w:sz w:val="22"/>
          <w:szCs w:val="22"/>
        </w:rPr>
        <w:t>1145</w:t>
      </w:r>
      <w:r>
        <w:rPr>
          <w:rFonts w:cs="Arial"/>
          <w:sz w:val="22"/>
          <w:szCs w:val="22"/>
        </w:rPr>
        <w:t>-</w:t>
      </w:r>
      <w:r w:rsidRPr="00FE5CD7">
        <w:rPr>
          <w:rFonts w:cs="Arial"/>
          <w:sz w:val="22"/>
          <w:szCs w:val="22"/>
        </w:rPr>
        <w:t>201</w:t>
      </w:r>
      <w:r>
        <w:rPr>
          <w:rFonts w:cs="Arial"/>
          <w:sz w:val="22"/>
          <w:szCs w:val="22"/>
        </w:rPr>
        <w:t>9</w:t>
      </w:r>
      <w:r w:rsidRPr="00FE5CD7">
        <w:rPr>
          <w:rFonts w:cs="Arial"/>
          <w:sz w:val="22"/>
          <w:szCs w:val="22"/>
        </w:rPr>
        <w:t xml:space="preserve"> del </w:t>
      </w:r>
      <w:r w:rsidR="004D6860">
        <w:rPr>
          <w:rFonts w:cs="Arial"/>
          <w:sz w:val="22"/>
          <w:szCs w:val="22"/>
        </w:rPr>
        <w:t>01</w:t>
      </w:r>
      <w:r w:rsidRPr="00FE5CD7">
        <w:rPr>
          <w:rFonts w:cs="Arial"/>
          <w:sz w:val="22"/>
          <w:szCs w:val="22"/>
        </w:rPr>
        <w:t xml:space="preserve"> de </w:t>
      </w:r>
      <w:r w:rsidR="004D6860">
        <w:rPr>
          <w:rFonts w:cs="Arial"/>
          <w:sz w:val="22"/>
          <w:szCs w:val="22"/>
        </w:rPr>
        <w:t>noviembre</w:t>
      </w:r>
      <w:r w:rsidRPr="00FE5CD7">
        <w:rPr>
          <w:rFonts w:cs="Arial"/>
          <w:sz w:val="22"/>
          <w:szCs w:val="22"/>
        </w:rPr>
        <w:t xml:space="preserve"> de 201</w:t>
      </w:r>
      <w:r>
        <w:rPr>
          <w:rFonts w:cs="Arial"/>
          <w:sz w:val="22"/>
          <w:szCs w:val="22"/>
        </w:rPr>
        <w:t>9</w:t>
      </w:r>
      <w:r w:rsidRPr="00FE5CD7">
        <w:rPr>
          <w:rFonts w:cs="Arial"/>
          <w:sz w:val="22"/>
          <w:szCs w:val="22"/>
        </w:rPr>
        <w:t xml:space="preserve">, mediante el cual, la Gerencia General remite </w:t>
      </w:r>
      <w:r>
        <w:rPr>
          <w:rFonts w:cs="Arial"/>
          <w:sz w:val="22"/>
          <w:szCs w:val="22"/>
        </w:rPr>
        <w:t xml:space="preserve">y avala </w:t>
      </w:r>
      <w:r w:rsidRPr="00FE5CD7">
        <w:rPr>
          <w:rFonts w:cs="Arial"/>
          <w:sz w:val="22"/>
          <w:szCs w:val="22"/>
        </w:rPr>
        <w:t xml:space="preserve">el informe </w:t>
      </w:r>
      <w:r w:rsidRPr="00EA7ADB">
        <w:rPr>
          <w:rFonts w:cs="Arial"/>
          <w:color w:val="000000"/>
          <w:sz w:val="22"/>
          <w:szCs w:val="22"/>
        </w:rPr>
        <w:t>DF-OF-</w:t>
      </w:r>
      <w:r w:rsidR="004D6860">
        <w:rPr>
          <w:rFonts w:cs="Arial"/>
          <w:color w:val="000000"/>
          <w:sz w:val="22"/>
          <w:szCs w:val="22"/>
        </w:rPr>
        <w:t>1277</w:t>
      </w:r>
      <w:r w:rsidRPr="00EA7ADB">
        <w:rPr>
          <w:rFonts w:cs="Arial"/>
          <w:color w:val="000000"/>
          <w:sz w:val="22"/>
          <w:szCs w:val="22"/>
        </w:rPr>
        <w:t>-201</w:t>
      </w:r>
      <w:r>
        <w:rPr>
          <w:rFonts w:cs="Arial"/>
          <w:color w:val="000000"/>
          <w:sz w:val="22"/>
          <w:szCs w:val="22"/>
        </w:rPr>
        <w:t xml:space="preserve">9 </w:t>
      </w:r>
      <w:r w:rsidRPr="00EA7ADB">
        <w:rPr>
          <w:rFonts w:cs="Arial"/>
          <w:color w:val="000000"/>
          <w:sz w:val="22"/>
          <w:szCs w:val="22"/>
        </w:rPr>
        <w:t>de la Dirección FOSUVI</w:t>
      </w:r>
      <w:r w:rsidRPr="00FE5CD7">
        <w:rPr>
          <w:rFonts w:cs="Arial"/>
          <w:sz w:val="22"/>
          <w:szCs w:val="22"/>
        </w:rPr>
        <w:t xml:space="preserve">, </w:t>
      </w:r>
      <w:r>
        <w:rPr>
          <w:rFonts w:cs="Arial"/>
          <w:sz w:val="22"/>
          <w:szCs w:val="22"/>
        </w:rPr>
        <w:t xml:space="preserve">que </w:t>
      </w:r>
      <w:r w:rsidRPr="00EA7ADB">
        <w:rPr>
          <w:rFonts w:cs="Arial"/>
          <w:color w:val="000000"/>
          <w:sz w:val="22"/>
          <w:szCs w:val="22"/>
        </w:rPr>
        <w:t xml:space="preserve">contiene </w:t>
      </w:r>
      <w:r w:rsidRPr="002F0FBB">
        <w:rPr>
          <w:rFonts w:cs="Arial"/>
          <w:color w:val="000000"/>
          <w:sz w:val="22"/>
          <w:szCs w:val="22"/>
        </w:rPr>
        <w:t xml:space="preserve">los resultados del estudio realizado a la solicitud </w:t>
      </w:r>
      <w:r>
        <w:rPr>
          <w:rFonts w:cs="Arial"/>
          <w:color w:val="000000"/>
          <w:sz w:val="22"/>
          <w:szCs w:val="22"/>
        </w:rPr>
        <w:t xml:space="preserve">del </w:t>
      </w:r>
      <w:r>
        <w:rPr>
          <w:rFonts w:cs="Arial"/>
          <w:bCs/>
          <w:sz w:val="22"/>
          <w:szCs w:val="22"/>
        </w:rPr>
        <w:t>Grupo Mutual Alajuela –La Vivienda</w:t>
      </w:r>
      <w:r>
        <w:rPr>
          <w:rFonts w:cs="Arial"/>
          <w:color w:val="000000"/>
          <w:sz w:val="22"/>
          <w:szCs w:val="22"/>
        </w:rPr>
        <w:t>,</w:t>
      </w:r>
      <w:r w:rsidRPr="002F0FBB">
        <w:rPr>
          <w:rFonts w:cs="Arial"/>
          <w:color w:val="000000"/>
          <w:sz w:val="22"/>
          <w:szCs w:val="22"/>
        </w:rPr>
        <w:t xml:space="preserve"> </w:t>
      </w:r>
      <w:r w:rsidRPr="002E30F1">
        <w:rPr>
          <w:rFonts w:cs="Arial"/>
          <w:sz w:val="22"/>
          <w:szCs w:val="22"/>
          <w:lang w:val="es-ES_tradnl"/>
        </w:rPr>
        <w:t xml:space="preserve">para </w:t>
      </w:r>
      <w:r>
        <w:rPr>
          <w:rFonts w:cs="Arial"/>
          <w:sz w:val="22"/>
          <w:szCs w:val="22"/>
          <w:lang w:val="es-ES_tradnl"/>
        </w:rPr>
        <w:t xml:space="preserve">financiar </w:t>
      </w:r>
      <w:r w:rsidRPr="00083DEF">
        <w:rPr>
          <w:sz w:val="22"/>
          <w:szCs w:val="22"/>
        </w:rPr>
        <w:t>–al amparo del artículo 59 de la Ley del Sistema Financiero Nacional para la Vivienda (LSFNV)–</w:t>
      </w:r>
      <w:r>
        <w:rPr>
          <w:rFonts w:cs="Arial"/>
          <w:sz w:val="22"/>
          <w:szCs w:val="22"/>
        </w:rPr>
        <w:t xml:space="preserve"> actividades</w:t>
      </w:r>
      <w:r>
        <w:rPr>
          <w:rFonts w:cs="Arial"/>
          <w:sz w:val="22"/>
          <w:szCs w:val="22"/>
          <w:lang w:val="es-ES_tradnl"/>
        </w:rPr>
        <w:t xml:space="preserve"> adicionales no incluidas en el alcance original del proyecto</w:t>
      </w:r>
      <w:r w:rsidRPr="002E30F1">
        <w:rPr>
          <w:rFonts w:cs="Arial"/>
          <w:sz w:val="22"/>
          <w:szCs w:val="22"/>
        </w:rPr>
        <w:t xml:space="preserve"> </w:t>
      </w:r>
      <w:r>
        <w:rPr>
          <w:rFonts w:cs="Arial"/>
          <w:sz w:val="22"/>
          <w:szCs w:val="22"/>
        </w:rPr>
        <w:t xml:space="preserve">habitacional Jardines del Rio </w:t>
      </w:r>
      <w:r>
        <w:rPr>
          <w:rFonts w:cs="Arial"/>
          <w:sz w:val="22"/>
          <w:szCs w:val="22"/>
          <w:lang w:val="es-ES_tradnl"/>
        </w:rPr>
        <w:t xml:space="preserve">, </w:t>
      </w:r>
      <w:r>
        <w:rPr>
          <w:rFonts w:cs="Arial"/>
          <w:sz w:val="22"/>
          <w:szCs w:val="22"/>
        </w:rPr>
        <w:t xml:space="preserve">ubicado en el distrito y cantón Quepos, provincia de Puntarenas y aprobado con el acuerdo N° 1 de la sesión 79-2015 del 16 </w:t>
      </w:r>
      <w:r w:rsidRPr="001F67E1">
        <w:rPr>
          <w:rFonts w:cs="Arial"/>
          <w:sz w:val="22"/>
          <w:szCs w:val="22"/>
        </w:rPr>
        <w:t xml:space="preserve">de </w:t>
      </w:r>
      <w:r>
        <w:rPr>
          <w:rFonts w:cs="Arial"/>
          <w:sz w:val="22"/>
          <w:szCs w:val="22"/>
        </w:rPr>
        <w:t>diciembre</w:t>
      </w:r>
      <w:r w:rsidRPr="001F67E1">
        <w:rPr>
          <w:rFonts w:cs="Arial"/>
          <w:sz w:val="22"/>
          <w:szCs w:val="22"/>
        </w:rPr>
        <w:t xml:space="preserve"> de 20</w:t>
      </w:r>
      <w:r>
        <w:rPr>
          <w:rFonts w:cs="Arial"/>
          <w:sz w:val="22"/>
          <w:szCs w:val="22"/>
        </w:rPr>
        <w:t>15.  Dichos documentos se adjuntan a la presente acta</w:t>
      </w:r>
      <w:r>
        <w:rPr>
          <w:rFonts w:cs="Arial"/>
          <w:bCs/>
          <w:sz w:val="22"/>
          <w:szCs w:val="22"/>
          <w:lang w:val="es-ES_tradnl"/>
        </w:rPr>
        <w:t>.</w:t>
      </w:r>
    </w:p>
    <w:p w14:paraId="67D0C8BE" w14:textId="77777777" w:rsidR="00EA7506" w:rsidRDefault="00EA7506" w:rsidP="00EA7506">
      <w:pPr>
        <w:spacing w:line="360" w:lineRule="auto"/>
        <w:jc w:val="both"/>
        <w:rPr>
          <w:rFonts w:cs="Arial"/>
          <w:sz w:val="22"/>
          <w:szCs w:val="22"/>
        </w:rPr>
      </w:pPr>
    </w:p>
    <w:p w14:paraId="4FB2086D" w14:textId="7631CCC9" w:rsidR="00EA7506" w:rsidRDefault="00EA7506" w:rsidP="00EA7506">
      <w:pPr>
        <w:spacing w:line="360" w:lineRule="auto"/>
        <w:jc w:val="both"/>
        <w:rPr>
          <w:rFonts w:cs="Arial"/>
          <w:sz w:val="22"/>
          <w:lang w:val="es-ES_tradnl"/>
        </w:rPr>
      </w:pPr>
      <w:r>
        <w:rPr>
          <w:rFonts w:cs="Arial"/>
          <w:bCs/>
          <w:sz w:val="22"/>
          <w:szCs w:val="22"/>
        </w:rPr>
        <w:t xml:space="preserve">La licenciada Camacho Murillo expone los alcances del citado informe, </w:t>
      </w:r>
      <w:r>
        <w:rPr>
          <w:sz w:val="22"/>
          <w:szCs w:val="22"/>
        </w:rPr>
        <w:t>refiriéndose al</w:t>
      </w:r>
      <w:r>
        <w:rPr>
          <w:rFonts w:cs="Arial"/>
          <w:sz w:val="22"/>
          <w:szCs w:val="22"/>
        </w:rPr>
        <w:t xml:space="preserve"> detalle de los costos que se recomiendan </w:t>
      </w:r>
      <w:r>
        <w:rPr>
          <w:rFonts w:cs="Arial"/>
          <w:sz w:val="22"/>
          <w:szCs w:val="22"/>
          <w:lang w:val="es-ES_tradnl"/>
        </w:rPr>
        <w:t xml:space="preserve">financiar, destacando que se trata de una suma total de </w:t>
      </w:r>
      <w:r w:rsidR="004D6860" w:rsidRPr="00110579">
        <w:rPr>
          <w:rFonts w:cs="Arial"/>
          <w:sz w:val="22"/>
          <w:szCs w:val="22"/>
          <w:lang w:val="es-ES_tradnl"/>
        </w:rPr>
        <w:t>¢</w:t>
      </w:r>
      <w:r w:rsidR="004D6860">
        <w:rPr>
          <w:rFonts w:cs="Arial"/>
          <w:sz w:val="22"/>
          <w:szCs w:val="22"/>
          <w:lang w:val="es-ES_tradnl"/>
        </w:rPr>
        <w:t>5.296</w:t>
      </w:r>
      <w:r w:rsidR="004D6860" w:rsidRPr="00110579">
        <w:rPr>
          <w:rFonts w:cs="Arial"/>
          <w:sz w:val="22"/>
          <w:szCs w:val="22"/>
          <w:lang w:val="es-ES_tradnl"/>
        </w:rPr>
        <w:t>.</w:t>
      </w:r>
      <w:r w:rsidR="004D6860">
        <w:rPr>
          <w:rFonts w:cs="Arial"/>
          <w:sz w:val="22"/>
          <w:szCs w:val="22"/>
          <w:lang w:val="es-ES_tradnl"/>
        </w:rPr>
        <w:t>199</w:t>
      </w:r>
      <w:r w:rsidR="004D6860" w:rsidRPr="00110579">
        <w:rPr>
          <w:rFonts w:cs="Arial"/>
          <w:sz w:val="22"/>
          <w:szCs w:val="22"/>
          <w:lang w:val="es-ES_tradnl"/>
        </w:rPr>
        <w:t>,</w:t>
      </w:r>
      <w:r w:rsidR="004D6860">
        <w:rPr>
          <w:rFonts w:cs="Arial"/>
          <w:sz w:val="22"/>
          <w:szCs w:val="22"/>
          <w:lang w:val="es-ES_tradnl"/>
        </w:rPr>
        <w:t>90</w:t>
      </w:r>
      <w:r>
        <w:rPr>
          <w:rFonts w:cs="Arial"/>
          <w:sz w:val="22"/>
          <w:szCs w:val="22"/>
          <w:lang w:val="es-ES_tradnl"/>
        </w:rPr>
        <w:t xml:space="preserve"> que comprende </w:t>
      </w:r>
      <w:r w:rsidR="004D6860">
        <w:rPr>
          <w:rFonts w:cs="Arial"/>
          <w:sz w:val="22"/>
          <w:szCs w:val="22"/>
          <w:lang w:val="es-ES_tradnl"/>
        </w:rPr>
        <w:t>los costos por concepto de las adecuaciones para persona con discapacidad, en la vivienda ubicada en el lote C-1, según se desglosa y avala en el informe DF-DT-IN-0933-2019 del Departamento Técnico</w:t>
      </w:r>
      <w:r>
        <w:rPr>
          <w:rFonts w:cs="Arial"/>
          <w:color w:val="000000"/>
          <w:sz w:val="22"/>
          <w:szCs w:val="22"/>
          <w:lang w:val="es-CR"/>
        </w:rPr>
        <w:t>.</w:t>
      </w:r>
    </w:p>
    <w:p w14:paraId="7BFA0A8C" w14:textId="77777777" w:rsidR="00EA7506" w:rsidRDefault="00EA7506" w:rsidP="00EA7506">
      <w:pPr>
        <w:spacing w:line="360" w:lineRule="auto"/>
        <w:jc w:val="both"/>
        <w:rPr>
          <w:rFonts w:cs="Arial"/>
          <w:sz w:val="22"/>
          <w:lang w:val="es-ES_tradnl"/>
        </w:rPr>
      </w:pPr>
    </w:p>
    <w:p w14:paraId="471A89CA" w14:textId="648CA26E" w:rsidR="004D6860" w:rsidRDefault="00EA7506" w:rsidP="00AE4D1A">
      <w:pPr>
        <w:spacing w:line="360" w:lineRule="auto"/>
        <w:jc w:val="both"/>
        <w:rPr>
          <w:rFonts w:cs="Arial"/>
          <w:color w:val="000000"/>
          <w:sz w:val="22"/>
          <w:szCs w:val="22"/>
        </w:rPr>
      </w:pPr>
      <w:r>
        <w:rPr>
          <w:rFonts w:cs="Arial"/>
          <w:sz w:val="22"/>
          <w:u w:val="single"/>
          <w:lang w:val="es-ES_tradnl"/>
        </w:rPr>
        <w:t xml:space="preserve">Minuto </w:t>
      </w:r>
      <w:r w:rsidR="004D6860">
        <w:rPr>
          <w:rFonts w:cs="Arial"/>
          <w:sz w:val="22"/>
          <w:u w:val="single"/>
          <w:lang w:val="es-ES_tradnl"/>
        </w:rPr>
        <w:t>116</w:t>
      </w:r>
      <w:r w:rsidRPr="0039311E">
        <w:rPr>
          <w:rFonts w:cs="Arial"/>
          <w:sz w:val="22"/>
          <w:u w:val="single"/>
          <w:lang w:val="es-ES_tradnl"/>
        </w:rPr>
        <w:t>:</w:t>
      </w:r>
      <w:r w:rsidR="004D6860">
        <w:rPr>
          <w:rFonts w:cs="Arial"/>
          <w:sz w:val="22"/>
          <w:u w:val="single"/>
          <w:lang w:val="es-ES_tradnl"/>
        </w:rPr>
        <w:t>30</w:t>
      </w:r>
      <w:r>
        <w:rPr>
          <w:rFonts w:cs="Arial"/>
          <w:sz w:val="22"/>
          <w:lang w:val="es-ES_tradnl"/>
        </w:rPr>
        <w:t xml:space="preserve"> </w:t>
      </w:r>
      <w:r>
        <w:rPr>
          <w:rFonts w:cs="Arial"/>
          <w:color w:val="000000"/>
          <w:sz w:val="22"/>
          <w:szCs w:val="22"/>
        </w:rPr>
        <w:t>Cono</w:t>
      </w:r>
      <w:r>
        <w:rPr>
          <w:rFonts w:cs="Arial"/>
          <w:bCs/>
          <w:sz w:val="22"/>
          <w:szCs w:val="22"/>
        </w:rPr>
        <w:t xml:space="preserve">cida y suficientemente discutida la propuesta de la </w:t>
      </w:r>
      <w:r w:rsidRPr="00854939">
        <w:rPr>
          <w:rFonts w:cs="Arial"/>
          <w:bCs/>
          <w:sz w:val="22"/>
          <w:szCs w:val="22"/>
        </w:rPr>
        <w:t>Administración</w:t>
      </w:r>
      <w:r>
        <w:rPr>
          <w:rFonts w:cs="Arial"/>
          <w:bCs/>
          <w:sz w:val="22"/>
          <w:szCs w:val="22"/>
        </w:rPr>
        <w:t>,</w:t>
      </w:r>
      <w:r w:rsidRPr="004B0167">
        <w:rPr>
          <w:rFonts w:cs="Arial"/>
          <w:bCs/>
          <w:sz w:val="22"/>
          <w:szCs w:val="22"/>
        </w:rPr>
        <w:t xml:space="preserve"> y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w:t>
      </w:r>
      <w:r>
        <w:rPr>
          <w:rFonts w:cs="Arial"/>
          <w:color w:val="000000"/>
          <w:sz w:val="22"/>
          <w:szCs w:val="22"/>
        </w:rPr>
        <w:t>acoger la recomendación de la Dirección FOSUVI</w:t>
      </w:r>
      <w:r w:rsidR="004D6860">
        <w:rPr>
          <w:rFonts w:cs="Arial"/>
          <w:color w:val="000000"/>
          <w:sz w:val="22"/>
          <w:szCs w:val="22"/>
        </w:rPr>
        <w:t xml:space="preserve"> y</w:t>
      </w:r>
      <w:r w:rsidR="00827559">
        <w:rPr>
          <w:rFonts w:cs="Arial"/>
          <w:color w:val="000000"/>
          <w:sz w:val="22"/>
          <w:szCs w:val="22"/>
        </w:rPr>
        <w:t>, adicionalmente,</w:t>
      </w:r>
      <w:r w:rsidR="004D6860">
        <w:rPr>
          <w:rFonts w:cs="Arial"/>
          <w:color w:val="000000"/>
          <w:sz w:val="22"/>
          <w:szCs w:val="22"/>
        </w:rPr>
        <w:t xml:space="preserve"> solicitar a la </w:t>
      </w:r>
      <w:r w:rsidR="004D6860" w:rsidRPr="004D6860">
        <w:rPr>
          <w:rFonts w:cs="Arial"/>
          <w:color w:val="000000"/>
          <w:sz w:val="22"/>
          <w:szCs w:val="22"/>
        </w:rPr>
        <w:t>Administración</w:t>
      </w:r>
      <w:r w:rsidR="004D6860">
        <w:rPr>
          <w:rFonts w:cs="Arial"/>
          <w:color w:val="000000"/>
          <w:sz w:val="22"/>
          <w:szCs w:val="22"/>
        </w:rPr>
        <w:t xml:space="preserve">, </w:t>
      </w:r>
      <w:r w:rsidR="004D6860">
        <w:rPr>
          <w:rFonts w:cs="Arial"/>
          <w:sz w:val="22"/>
          <w:szCs w:val="22"/>
          <w:lang w:val="es-ES_tradnl"/>
        </w:rPr>
        <w:t xml:space="preserve">que gestione ante el Consejo Nacional de Personas con Discapacidad (CONAPDIS), que en las certificaciones que emita para potenciales beneficiarios del </w:t>
      </w:r>
      <w:r w:rsidR="004D6860" w:rsidRPr="000E125E">
        <w:rPr>
          <w:rFonts w:cs="Arial"/>
          <w:sz w:val="22"/>
          <w:szCs w:val="22"/>
          <w:lang w:val="es-ES_tradnl"/>
        </w:rPr>
        <w:t>Bono Familiar de Vivienda</w:t>
      </w:r>
      <w:r w:rsidR="004D6860">
        <w:rPr>
          <w:rFonts w:cs="Arial"/>
          <w:sz w:val="22"/>
          <w:szCs w:val="22"/>
          <w:lang w:val="es-ES_tradnl"/>
        </w:rPr>
        <w:t>, indique los requerimientos específicos de las personas</w:t>
      </w:r>
      <w:r w:rsidR="004D6860" w:rsidRPr="003A1A5F">
        <w:rPr>
          <w:rFonts w:cs="Arial"/>
          <w:sz w:val="22"/>
          <w:szCs w:val="22"/>
          <w:lang w:val="es-ES_tradnl"/>
        </w:rPr>
        <w:t xml:space="preserve"> </w:t>
      </w:r>
      <w:r w:rsidR="004D6860">
        <w:rPr>
          <w:rFonts w:cs="Arial"/>
          <w:sz w:val="22"/>
          <w:szCs w:val="22"/>
          <w:lang w:val="es-ES_tradnl"/>
        </w:rPr>
        <w:t xml:space="preserve">con discapacidad.  Lo anterior, según se consigna en los </w:t>
      </w:r>
      <w:r w:rsidR="004D6860" w:rsidRPr="004D6860">
        <w:rPr>
          <w:rFonts w:cs="Arial"/>
          <w:b/>
          <w:bCs/>
          <w:sz w:val="22"/>
          <w:szCs w:val="22"/>
          <w:lang w:val="es-ES_tradnl"/>
        </w:rPr>
        <w:t xml:space="preserve">acuerdos N° 4 </w:t>
      </w:r>
      <w:r w:rsidR="004D6860" w:rsidRPr="004D6860">
        <w:rPr>
          <w:rFonts w:cs="Arial"/>
          <w:sz w:val="22"/>
          <w:szCs w:val="22"/>
          <w:lang w:val="es-ES_tradnl"/>
        </w:rPr>
        <w:t>y</w:t>
      </w:r>
      <w:r w:rsidR="004D6860" w:rsidRPr="004D6860">
        <w:rPr>
          <w:rFonts w:cs="Arial"/>
          <w:b/>
          <w:bCs/>
          <w:sz w:val="22"/>
          <w:szCs w:val="22"/>
          <w:lang w:val="es-ES_tradnl"/>
        </w:rPr>
        <w:t xml:space="preserve"> N° 4A</w:t>
      </w:r>
      <w:r w:rsidR="004D6860">
        <w:rPr>
          <w:rFonts w:cs="Arial"/>
          <w:sz w:val="22"/>
          <w:szCs w:val="22"/>
          <w:lang w:val="es-ES_tradnl"/>
        </w:rPr>
        <w:t xml:space="preserve"> que se anexan a esta minuta.</w:t>
      </w:r>
    </w:p>
    <w:p w14:paraId="7A648BBC" w14:textId="77777777" w:rsidR="00C27EF8" w:rsidRPr="00D14EAF" w:rsidRDefault="00C27EF8" w:rsidP="00C27EF8">
      <w:pPr>
        <w:spacing w:line="360" w:lineRule="auto"/>
        <w:jc w:val="both"/>
        <w:rPr>
          <w:rFonts w:cs="Arial"/>
          <w:b/>
          <w:sz w:val="22"/>
        </w:rPr>
      </w:pPr>
      <w:r w:rsidRPr="00D14EAF">
        <w:rPr>
          <w:rFonts w:cs="Arial"/>
          <w:b/>
          <w:sz w:val="22"/>
        </w:rPr>
        <w:t>************</w:t>
      </w:r>
    </w:p>
    <w:p w14:paraId="7E51959E" w14:textId="77777777" w:rsidR="00C27EF8" w:rsidRDefault="00C27EF8" w:rsidP="00C27EF8">
      <w:pPr>
        <w:spacing w:line="360" w:lineRule="auto"/>
        <w:jc w:val="both"/>
        <w:rPr>
          <w:rFonts w:cs="Arial"/>
          <w:b/>
          <w:sz w:val="22"/>
          <w:szCs w:val="22"/>
          <w:u w:val="single"/>
          <w:lang w:val="es-ES_tradnl"/>
        </w:rPr>
      </w:pPr>
    </w:p>
    <w:p w14:paraId="1AE5C503"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5° </w:t>
      </w:r>
      <w:r w:rsidR="0063784D" w:rsidRPr="0057397F">
        <w:rPr>
          <w:rFonts w:cs="Arial"/>
          <w:b/>
          <w:bCs/>
          <w:sz w:val="22"/>
          <w:u w:val="single"/>
          <w:lang w:val="es-ES_tradnl"/>
        </w:rPr>
        <w:t>Solicitud de financiamiento adicional para el proyecto Vistas del Miravalles</w:t>
      </w:r>
    </w:p>
    <w:p w14:paraId="7BC3CC3E" w14:textId="77777777" w:rsidR="00C27EF8" w:rsidRDefault="00C27EF8" w:rsidP="00C27EF8">
      <w:pPr>
        <w:spacing w:line="360" w:lineRule="auto"/>
        <w:jc w:val="both"/>
        <w:rPr>
          <w:rFonts w:cs="Arial"/>
          <w:sz w:val="22"/>
          <w:szCs w:val="22"/>
        </w:rPr>
      </w:pPr>
    </w:p>
    <w:p w14:paraId="223BD95A" w14:textId="692CB5B6" w:rsidR="00E57FD2" w:rsidRPr="007B08BD" w:rsidRDefault="00E57FD2" w:rsidP="00E57FD2">
      <w:pPr>
        <w:spacing w:line="360" w:lineRule="auto"/>
        <w:ind w:right="51"/>
        <w:jc w:val="both"/>
        <w:rPr>
          <w:rFonts w:cs="Arial"/>
          <w:sz w:val="22"/>
          <w:szCs w:val="22"/>
        </w:rPr>
      </w:pPr>
      <w:r w:rsidRPr="0039311E">
        <w:rPr>
          <w:rFonts w:cs="Arial"/>
          <w:sz w:val="22"/>
          <w:u w:val="single"/>
          <w:lang w:val="es-ES_tradnl"/>
        </w:rPr>
        <w:lastRenderedPageBreak/>
        <w:t xml:space="preserve">Minuto </w:t>
      </w:r>
      <w:r w:rsidR="004D6860">
        <w:rPr>
          <w:rFonts w:cs="Arial"/>
          <w:sz w:val="22"/>
          <w:u w:val="single"/>
          <w:lang w:val="es-ES_tradnl"/>
        </w:rPr>
        <w:t>117:00</w:t>
      </w:r>
      <w:r>
        <w:rPr>
          <w:rFonts w:cs="Arial"/>
          <w:sz w:val="22"/>
          <w:lang w:val="es-ES_tradnl"/>
        </w:rPr>
        <w:t xml:space="preserve"> Se conoce el oficio </w:t>
      </w:r>
      <w:r w:rsidRPr="0076730A">
        <w:rPr>
          <w:rFonts w:cs="Arial"/>
          <w:sz w:val="22"/>
          <w:szCs w:val="22"/>
        </w:rPr>
        <w:t>GG-ME-</w:t>
      </w:r>
      <w:r w:rsidR="00827559">
        <w:rPr>
          <w:rFonts w:cs="Arial"/>
          <w:sz w:val="22"/>
          <w:szCs w:val="22"/>
        </w:rPr>
        <w:t>1144</w:t>
      </w:r>
      <w:r w:rsidRPr="0076730A">
        <w:rPr>
          <w:rFonts w:cs="Arial"/>
          <w:sz w:val="22"/>
          <w:szCs w:val="22"/>
        </w:rPr>
        <w:t>-201</w:t>
      </w:r>
      <w:r>
        <w:rPr>
          <w:rFonts w:cs="Arial"/>
          <w:sz w:val="22"/>
          <w:szCs w:val="22"/>
        </w:rPr>
        <w:t>9</w:t>
      </w:r>
      <w:r w:rsidRPr="0076730A">
        <w:rPr>
          <w:rFonts w:cs="Arial"/>
          <w:sz w:val="22"/>
          <w:szCs w:val="22"/>
        </w:rPr>
        <w:t xml:space="preserve"> del </w:t>
      </w:r>
      <w:r>
        <w:rPr>
          <w:rFonts w:cs="Arial"/>
          <w:sz w:val="22"/>
          <w:szCs w:val="22"/>
        </w:rPr>
        <w:t>1</w:t>
      </w:r>
      <w:r w:rsidR="00827559">
        <w:rPr>
          <w:rFonts w:cs="Arial"/>
          <w:sz w:val="22"/>
          <w:szCs w:val="22"/>
        </w:rPr>
        <w:t>°</w:t>
      </w:r>
      <w:r w:rsidRPr="0076730A">
        <w:rPr>
          <w:rFonts w:cs="Arial"/>
          <w:sz w:val="22"/>
          <w:szCs w:val="22"/>
        </w:rPr>
        <w:t xml:space="preserve"> de </w:t>
      </w:r>
      <w:r w:rsidR="00827559">
        <w:rPr>
          <w:rFonts w:cs="Arial"/>
          <w:sz w:val="22"/>
          <w:szCs w:val="22"/>
        </w:rPr>
        <w:t>noviembre</w:t>
      </w:r>
      <w:r w:rsidRPr="0076730A">
        <w:rPr>
          <w:rFonts w:cs="Arial"/>
          <w:sz w:val="22"/>
          <w:szCs w:val="22"/>
        </w:rPr>
        <w:t xml:space="preserve"> de 201</w:t>
      </w:r>
      <w:r>
        <w:rPr>
          <w:rFonts w:cs="Arial"/>
          <w:sz w:val="22"/>
          <w:szCs w:val="22"/>
        </w:rPr>
        <w:t>9</w:t>
      </w:r>
      <w:r w:rsidRPr="0076730A">
        <w:rPr>
          <w:rFonts w:cs="Arial"/>
          <w:sz w:val="22"/>
          <w:szCs w:val="22"/>
        </w:rPr>
        <w:t>, mediante el cual, la Gerencia General remite el informe DF-OF-</w:t>
      </w:r>
      <w:r w:rsidR="00827559">
        <w:rPr>
          <w:rFonts w:cs="Arial"/>
          <w:sz w:val="22"/>
          <w:szCs w:val="22"/>
        </w:rPr>
        <w:t>1280</w:t>
      </w:r>
      <w:r w:rsidRPr="0076730A">
        <w:rPr>
          <w:rFonts w:cs="Arial"/>
          <w:sz w:val="22"/>
          <w:szCs w:val="22"/>
        </w:rPr>
        <w:t>-201</w:t>
      </w:r>
      <w:r>
        <w:rPr>
          <w:rFonts w:cs="Arial"/>
          <w:sz w:val="22"/>
          <w:szCs w:val="22"/>
        </w:rPr>
        <w:t>9</w:t>
      </w:r>
      <w:r w:rsidRPr="0076730A">
        <w:rPr>
          <w:rFonts w:cs="Arial"/>
          <w:sz w:val="22"/>
          <w:szCs w:val="22"/>
        </w:rPr>
        <w:t xml:space="preserve"> de la Dirección FOSUVI</w:t>
      </w:r>
      <w:r>
        <w:rPr>
          <w:rFonts w:cs="Arial"/>
          <w:sz w:val="22"/>
          <w:szCs w:val="22"/>
        </w:rPr>
        <w:t xml:space="preserve">, </w:t>
      </w:r>
      <w:r w:rsidRPr="0076730A">
        <w:rPr>
          <w:rFonts w:cs="Arial"/>
          <w:sz w:val="22"/>
          <w:szCs w:val="22"/>
        </w:rPr>
        <w:t>que contiene los resultados del estudio efectuad</w:t>
      </w:r>
      <w:r>
        <w:rPr>
          <w:rFonts w:cs="Arial"/>
          <w:sz w:val="22"/>
          <w:szCs w:val="22"/>
        </w:rPr>
        <w:t xml:space="preserve">o a la solicitud de </w:t>
      </w:r>
      <w:r w:rsidR="00827559">
        <w:rPr>
          <w:rFonts w:cs="Arial"/>
          <w:sz w:val="22"/>
          <w:szCs w:val="22"/>
        </w:rPr>
        <w:t xml:space="preserve">Grupo Mutual Alajuela – La Vivienda </w:t>
      </w:r>
      <w:r w:rsidR="00827559" w:rsidRPr="00827559">
        <w:rPr>
          <w:rFonts w:cs="Arial"/>
          <w:color w:val="000000"/>
          <w:sz w:val="22"/>
          <w:szCs w:val="22"/>
        </w:rPr>
        <w:t>de Ahorro y Préstamo</w:t>
      </w:r>
      <w:r w:rsidRPr="0076730A">
        <w:rPr>
          <w:rFonts w:cs="Arial"/>
          <w:color w:val="000000"/>
          <w:sz w:val="22"/>
          <w:szCs w:val="22"/>
        </w:rPr>
        <w:t xml:space="preserve">, </w:t>
      </w:r>
      <w:r w:rsidRPr="0076730A">
        <w:rPr>
          <w:rFonts w:cs="Arial"/>
          <w:sz w:val="22"/>
          <w:szCs w:val="22"/>
        </w:rPr>
        <w:t xml:space="preserve">para financiar, al amparo del artículo 59 de la Ley del Sistema Financiero Nacional para la Vivienda, </w:t>
      </w:r>
      <w:r>
        <w:rPr>
          <w:rFonts w:cs="Arial"/>
          <w:sz w:val="22"/>
          <w:szCs w:val="22"/>
        </w:rPr>
        <w:t xml:space="preserve">actividades adicionales no contempladas en el </w:t>
      </w:r>
      <w:r w:rsidRPr="0076730A">
        <w:rPr>
          <w:rFonts w:cs="Arial"/>
          <w:sz w:val="22"/>
          <w:szCs w:val="22"/>
        </w:rPr>
        <w:t xml:space="preserve">financiamiento </w:t>
      </w:r>
      <w:r>
        <w:rPr>
          <w:rFonts w:cs="Arial"/>
          <w:sz w:val="22"/>
          <w:szCs w:val="22"/>
        </w:rPr>
        <w:t xml:space="preserve">original del proyecto </w:t>
      </w:r>
      <w:r w:rsidR="00974504" w:rsidRPr="00B767D3">
        <w:rPr>
          <w:rFonts w:cs="Arial"/>
          <w:sz w:val="22"/>
          <w:szCs w:val="22"/>
        </w:rPr>
        <w:t xml:space="preserve">Conjunto Residencial Vistas del Miravalles, ubicado en el distrito y cantón de Bagaces, provincia de Guanacaste, y aprobado con el </w:t>
      </w:r>
      <w:r w:rsidR="00974504" w:rsidRPr="00B767D3">
        <w:rPr>
          <w:rFonts w:cs="Arial"/>
          <w:sz w:val="22"/>
          <w:szCs w:val="22"/>
          <w:lang w:val="es-ES_tradnl"/>
        </w:rPr>
        <w:t>acuerdo N° 2</w:t>
      </w:r>
      <w:r w:rsidR="00974504" w:rsidRPr="00B767D3">
        <w:rPr>
          <w:rFonts w:cs="Arial"/>
          <w:sz w:val="22"/>
          <w:szCs w:val="22"/>
        </w:rPr>
        <w:t xml:space="preserve"> de la sesión 81-2015 del 21 de diciembre de 2015</w:t>
      </w:r>
      <w:r w:rsidR="00974504" w:rsidRPr="00C80F87">
        <w:rPr>
          <w:rFonts w:cs="Arial"/>
          <w:sz w:val="22"/>
          <w:szCs w:val="22"/>
        </w:rPr>
        <w:t>.</w:t>
      </w:r>
      <w:r w:rsidR="00974504">
        <w:rPr>
          <w:rFonts w:cs="Arial"/>
          <w:sz w:val="22"/>
          <w:szCs w:val="22"/>
        </w:rPr>
        <w:t xml:space="preserve"> </w:t>
      </w:r>
      <w:r w:rsidRPr="0076730A">
        <w:rPr>
          <w:rFonts w:cs="Arial"/>
          <w:sz w:val="22"/>
          <w:szCs w:val="22"/>
        </w:rPr>
        <w:t xml:space="preserve"> Dichos documentos </w:t>
      </w:r>
      <w:r>
        <w:rPr>
          <w:rFonts w:cs="Arial"/>
          <w:bCs/>
          <w:sz w:val="22"/>
          <w:szCs w:val="22"/>
        </w:rPr>
        <w:t>se adjuntan al expediente del acta</w:t>
      </w:r>
      <w:r w:rsidRPr="0076730A">
        <w:rPr>
          <w:rFonts w:cs="Arial"/>
          <w:sz w:val="22"/>
          <w:szCs w:val="22"/>
        </w:rPr>
        <w:t>.</w:t>
      </w:r>
    </w:p>
    <w:p w14:paraId="6D0E2670" w14:textId="77777777" w:rsidR="00E57FD2" w:rsidRDefault="00E57FD2" w:rsidP="00E57FD2">
      <w:pPr>
        <w:spacing w:line="360" w:lineRule="auto"/>
        <w:jc w:val="both"/>
        <w:rPr>
          <w:rFonts w:cs="Arial"/>
          <w:bCs/>
          <w:sz w:val="22"/>
          <w:szCs w:val="22"/>
          <w:lang w:val="es-ES_tradnl"/>
        </w:rPr>
      </w:pPr>
    </w:p>
    <w:p w14:paraId="52E5813C" w14:textId="479360CE" w:rsidR="00E57FD2" w:rsidRDefault="00E57FD2" w:rsidP="00E57FD2">
      <w:pPr>
        <w:spacing w:line="360" w:lineRule="auto"/>
        <w:jc w:val="both"/>
        <w:rPr>
          <w:rFonts w:cs="Arial"/>
          <w:sz w:val="22"/>
          <w:szCs w:val="22"/>
        </w:rPr>
      </w:pPr>
      <w:r>
        <w:rPr>
          <w:rFonts w:cs="Arial"/>
          <w:bCs/>
          <w:sz w:val="22"/>
          <w:szCs w:val="22"/>
          <w:lang w:val="es-ES_tradnl"/>
        </w:rPr>
        <w:t>La licenciada Camacho Murillo</w:t>
      </w:r>
      <w:r>
        <w:rPr>
          <w:rFonts w:cs="Arial"/>
          <w:color w:val="000000"/>
          <w:sz w:val="22"/>
          <w:szCs w:val="22"/>
        </w:rPr>
        <w:t xml:space="preserve"> </w:t>
      </w:r>
      <w:r w:rsidRPr="007B08BD">
        <w:rPr>
          <w:rFonts w:cs="Arial"/>
          <w:sz w:val="22"/>
          <w:szCs w:val="22"/>
          <w:lang w:val="es-ES_tradnl"/>
        </w:rPr>
        <w:t xml:space="preserve">expone 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su solicitud</w:t>
      </w:r>
      <w:r w:rsidRPr="00911E34">
        <w:rPr>
          <w:rFonts w:cs="Arial"/>
          <w:color w:val="000000"/>
          <w:sz w:val="22"/>
          <w:szCs w:val="22"/>
        </w:rPr>
        <w:t xml:space="preserve">, </w:t>
      </w:r>
      <w:r>
        <w:rPr>
          <w:rFonts w:cs="Arial"/>
          <w:color w:val="000000"/>
          <w:sz w:val="22"/>
          <w:szCs w:val="22"/>
        </w:rPr>
        <w:t xml:space="preserve">así como al detalle </w:t>
      </w:r>
      <w:r>
        <w:rPr>
          <w:rFonts w:cs="Arial"/>
          <w:sz w:val="22"/>
          <w:szCs w:val="22"/>
          <w:lang w:val="es-ES_tradnl"/>
        </w:rPr>
        <w:t>de</w:t>
      </w:r>
      <w:r w:rsidRPr="007B08BD">
        <w:rPr>
          <w:rFonts w:cs="Arial"/>
          <w:sz w:val="22"/>
          <w:szCs w:val="22"/>
          <w:lang w:val="es-ES_tradnl"/>
        </w:rPr>
        <w:t xml:space="preserve"> los costos </w:t>
      </w:r>
      <w:r>
        <w:rPr>
          <w:rFonts w:cs="Arial"/>
          <w:sz w:val="22"/>
          <w:szCs w:val="22"/>
          <w:lang w:val="es-ES_tradnl"/>
        </w:rPr>
        <w:t xml:space="preserve">que conllevan </w:t>
      </w:r>
      <w:r w:rsidRPr="007B08BD">
        <w:rPr>
          <w:rFonts w:cs="Arial"/>
          <w:sz w:val="22"/>
          <w:szCs w:val="22"/>
          <w:lang w:val="es-ES_tradnl"/>
        </w:rPr>
        <w:t xml:space="preserve">las actividades que se </w:t>
      </w:r>
      <w:r>
        <w:rPr>
          <w:rFonts w:cs="Arial"/>
          <w:sz w:val="22"/>
          <w:szCs w:val="22"/>
          <w:lang w:val="es-ES_tradnl"/>
        </w:rPr>
        <w:t>proponen</w:t>
      </w:r>
      <w:r w:rsidRPr="007B08BD">
        <w:rPr>
          <w:rFonts w:cs="Arial"/>
          <w:sz w:val="22"/>
          <w:szCs w:val="22"/>
          <w:lang w:val="es-ES_tradnl"/>
        </w:rPr>
        <w:t xml:space="preserve"> financiar, </w:t>
      </w:r>
      <w:r>
        <w:rPr>
          <w:rFonts w:cs="Arial"/>
          <w:sz w:val="22"/>
          <w:szCs w:val="22"/>
          <w:lang w:val="es-ES_tradnl"/>
        </w:rPr>
        <w:t xml:space="preserve">destacando que se requiere el pago de la suma de </w:t>
      </w:r>
      <w:r w:rsidR="00974504">
        <w:rPr>
          <w:rFonts w:cs="Arial"/>
          <w:sz w:val="22"/>
          <w:szCs w:val="22"/>
          <w:lang w:val="es-ES_tradnl"/>
        </w:rPr>
        <w:t>¢6.601.809,42, que corresponde al pago de la póliza por desastres naturales e incendio de las viviendas del proyecto, por un período de un año</w:t>
      </w:r>
      <w:r w:rsidR="00974504" w:rsidRPr="00C80F87">
        <w:rPr>
          <w:rFonts w:cs="Arial"/>
          <w:sz w:val="22"/>
          <w:szCs w:val="22"/>
          <w:lang w:val="es-ES_tradnl"/>
        </w:rPr>
        <w:t>.</w:t>
      </w:r>
    </w:p>
    <w:p w14:paraId="499BC006" w14:textId="77777777" w:rsidR="00E57FD2" w:rsidRDefault="00E57FD2" w:rsidP="00E57FD2">
      <w:pPr>
        <w:spacing w:line="360" w:lineRule="auto"/>
        <w:ind w:right="51"/>
        <w:jc w:val="both"/>
        <w:rPr>
          <w:rFonts w:cs="Arial"/>
          <w:sz w:val="22"/>
          <w:szCs w:val="22"/>
        </w:rPr>
      </w:pPr>
    </w:p>
    <w:p w14:paraId="66FFB9AD" w14:textId="0D9878CC" w:rsidR="00E57FD2" w:rsidRDefault="00E57FD2" w:rsidP="00E57FD2">
      <w:pPr>
        <w:spacing w:line="360" w:lineRule="auto"/>
        <w:jc w:val="both"/>
        <w:rPr>
          <w:rFonts w:cs="Arial"/>
          <w:sz w:val="22"/>
          <w:szCs w:val="22"/>
        </w:rPr>
      </w:pPr>
      <w:r w:rsidRPr="00085875">
        <w:rPr>
          <w:rFonts w:cs="Arial"/>
          <w:color w:val="000000"/>
          <w:sz w:val="22"/>
          <w:szCs w:val="22"/>
          <w:u w:val="single"/>
        </w:rPr>
        <w:t xml:space="preserve">Minuto </w:t>
      </w:r>
      <w:r>
        <w:rPr>
          <w:rFonts w:cs="Arial"/>
          <w:color w:val="000000"/>
          <w:sz w:val="22"/>
          <w:szCs w:val="22"/>
          <w:u w:val="single"/>
        </w:rPr>
        <w:t>1</w:t>
      </w:r>
      <w:r w:rsidR="00E920DD">
        <w:rPr>
          <w:rFonts w:cs="Arial"/>
          <w:color w:val="000000"/>
          <w:sz w:val="22"/>
          <w:szCs w:val="22"/>
          <w:u w:val="single"/>
        </w:rPr>
        <w:t>26</w:t>
      </w:r>
      <w:r w:rsidRPr="00085875">
        <w:rPr>
          <w:rFonts w:cs="Arial"/>
          <w:color w:val="000000"/>
          <w:sz w:val="22"/>
          <w:szCs w:val="22"/>
          <w:u w:val="single"/>
        </w:rPr>
        <w:t>:</w:t>
      </w:r>
      <w:r w:rsidR="00E920DD">
        <w:rPr>
          <w:rFonts w:cs="Arial"/>
          <w:color w:val="000000"/>
          <w:sz w:val="22"/>
          <w:szCs w:val="22"/>
          <w:u w:val="single"/>
        </w:rPr>
        <w:t>12</w:t>
      </w:r>
      <w:r>
        <w:rPr>
          <w:rFonts w:cs="Arial"/>
          <w:color w:val="000000"/>
          <w:sz w:val="22"/>
          <w:szCs w:val="22"/>
        </w:rPr>
        <w:t xml:space="preserve"> Cono</w:t>
      </w:r>
      <w:r>
        <w:rPr>
          <w:rFonts w:cs="Arial"/>
          <w:bCs/>
          <w:sz w:val="22"/>
          <w:szCs w:val="22"/>
        </w:rPr>
        <w:t xml:space="preserve">cida la propuesta de la Dirección FOSUVI y no habiendo objeciones de los señores Directores ni por parte de los funcionarios presentes, la </w:t>
      </w:r>
      <w:r w:rsidRPr="005C5142">
        <w:rPr>
          <w:rFonts w:cs="Arial"/>
          <w:bCs/>
          <w:sz w:val="22"/>
          <w:szCs w:val="22"/>
          <w:lang w:val="es-CR"/>
        </w:rPr>
        <w:t>Junta Directiva</w:t>
      </w:r>
      <w:r>
        <w:rPr>
          <w:rFonts w:cs="Arial"/>
          <w:bCs/>
          <w:sz w:val="22"/>
          <w:szCs w:val="22"/>
          <w:lang w:val="es-CR"/>
        </w:rPr>
        <w:t xml:space="preserve"> resuelve actuar de la forma que recomienda la </w:t>
      </w:r>
      <w:r w:rsidRPr="005C5142">
        <w:rPr>
          <w:rFonts w:cs="Arial"/>
          <w:bCs/>
          <w:sz w:val="22"/>
          <w:szCs w:val="22"/>
          <w:lang w:val="es-CR"/>
        </w:rPr>
        <w:t>Administración</w:t>
      </w:r>
      <w:r>
        <w:rPr>
          <w:rFonts w:cs="Arial"/>
          <w:bCs/>
          <w:sz w:val="22"/>
          <w:szCs w:val="22"/>
          <w:lang w:val="es-CR"/>
        </w:rPr>
        <w:t xml:space="preserve"> y, en consecuencia, se toma el </w:t>
      </w:r>
      <w:r w:rsidRPr="005C5142">
        <w:rPr>
          <w:rFonts w:cs="Arial"/>
          <w:b/>
          <w:sz w:val="22"/>
          <w:szCs w:val="22"/>
          <w:lang w:val="es-CR"/>
        </w:rPr>
        <w:t xml:space="preserve">Acuerdo N° </w:t>
      </w:r>
      <w:r>
        <w:rPr>
          <w:rFonts w:cs="Arial"/>
          <w:b/>
          <w:sz w:val="22"/>
          <w:szCs w:val="22"/>
          <w:lang w:val="es-CR"/>
        </w:rPr>
        <w:t>5</w:t>
      </w:r>
      <w:r>
        <w:rPr>
          <w:rFonts w:cs="Arial"/>
          <w:bCs/>
          <w:sz w:val="22"/>
          <w:szCs w:val="22"/>
          <w:lang w:val="es-CR"/>
        </w:rPr>
        <w:t xml:space="preserve"> </w:t>
      </w:r>
      <w:r>
        <w:rPr>
          <w:rFonts w:cs="Arial"/>
          <w:sz w:val="22"/>
          <w:szCs w:val="22"/>
        </w:rPr>
        <w:t>que se anexa a esta minuta.</w:t>
      </w:r>
    </w:p>
    <w:p w14:paraId="01BDCF48" w14:textId="77777777" w:rsidR="00C27EF8" w:rsidRPr="00D14EAF" w:rsidRDefault="00C27EF8" w:rsidP="00C27EF8">
      <w:pPr>
        <w:spacing w:line="360" w:lineRule="auto"/>
        <w:jc w:val="both"/>
        <w:rPr>
          <w:rFonts w:cs="Arial"/>
          <w:b/>
          <w:sz w:val="22"/>
        </w:rPr>
      </w:pPr>
      <w:r w:rsidRPr="00D14EAF">
        <w:rPr>
          <w:rFonts w:cs="Arial"/>
          <w:b/>
          <w:sz w:val="22"/>
        </w:rPr>
        <w:t>************</w:t>
      </w:r>
    </w:p>
    <w:p w14:paraId="69C59B46" w14:textId="77777777" w:rsidR="00C27EF8" w:rsidRDefault="00C27EF8" w:rsidP="00C27EF8">
      <w:pPr>
        <w:spacing w:line="360" w:lineRule="auto"/>
        <w:jc w:val="both"/>
        <w:rPr>
          <w:rFonts w:cs="Arial"/>
          <w:b/>
          <w:bCs/>
          <w:sz w:val="22"/>
          <w:szCs w:val="22"/>
          <w:u w:val="single"/>
          <w:lang w:val="es-ES_tradnl"/>
        </w:rPr>
      </w:pPr>
    </w:p>
    <w:p w14:paraId="5CE2CD62"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6° </w:t>
      </w:r>
      <w:r w:rsidR="0063784D" w:rsidRPr="0057397F">
        <w:rPr>
          <w:rFonts w:cs="Arial"/>
          <w:b/>
          <w:bCs/>
          <w:sz w:val="22"/>
          <w:u w:val="single"/>
          <w:lang w:val="es-ES_tradnl"/>
        </w:rPr>
        <w:t>Solicitud de financiamiento adicional para el proyecto Cartagena</w:t>
      </w:r>
    </w:p>
    <w:p w14:paraId="03EE0A3D" w14:textId="77777777" w:rsidR="00C27EF8" w:rsidRDefault="00C27EF8" w:rsidP="00C27EF8">
      <w:pPr>
        <w:spacing w:line="360" w:lineRule="auto"/>
        <w:jc w:val="both"/>
        <w:rPr>
          <w:rFonts w:cs="Arial"/>
          <w:sz w:val="22"/>
          <w:szCs w:val="22"/>
        </w:rPr>
      </w:pPr>
    </w:p>
    <w:p w14:paraId="56F58CB6" w14:textId="1E7F07B3" w:rsidR="007565BF" w:rsidRDefault="007565BF" w:rsidP="007565BF">
      <w:pPr>
        <w:spacing w:line="360" w:lineRule="auto"/>
        <w:jc w:val="both"/>
        <w:rPr>
          <w:rFonts w:cs="Arial"/>
          <w:sz w:val="22"/>
          <w:lang w:val="es-ES_tradnl"/>
        </w:rPr>
      </w:pPr>
      <w:r w:rsidRPr="0039311E">
        <w:rPr>
          <w:rFonts w:cs="Arial"/>
          <w:sz w:val="22"/>
          <w:u w:val="single"/>
          <w:lang w:val="es-ES_tradnl"/>
        </w:rPr>
        <w:t xml:space="preserve">Minuto </w:t>
      </w:r>
      <w:r w:rsidR="00E920DD">
        <w:rPr>
          <w:rFonts w:cs="Arial"/>
          <w:sz w:val="22"/>
          <w:u w:val="single"/>
          <w:lang w:val="es-ES_tradnl"/>
        </w:rPr>
        <w:t>126</w:t>
      </w:r>
      <w:r w:rsidRPr="0039311E">
        <w:rPr>
          <w:rFonts w:cs="Arial"/>
          <w:sz w:val="22"/>
          <w:u w:val="single"/>
          <w:lang w:val="es-ES_tradnl"/>
        </w:rPr>
        <w:t>:</w:t>
      </w:r>
      <w:r w:rsidR="00E920DD">
        <w:rPr>
          <w:rFonts w:cs="Arial"/>
          <w:sz w:val="22"/>
          <w:u w:val="single"/>
          <w:lang w:val="es-ES_tradnl"/>
        </w:rPr>
        <w:t>35</w:t>
      </w:r>
      <w:r>
        <w:rPr>
          <w:rFonts w:cs="Arial"/>
          <w:sz w:val="22"/>
          <w:lang w:val="es-ES_tradnl"/>
        </w:rPr>
        <w:t xml:space="preserve"> Se conoce el oficio </w:t>
      </w:r>
      <w:r w:rsidRPr="00FE5CD7">
        <w:rPr>
          <w:rFonts w:cs="Arial"/>
          <w:sz w:val="22"/>
          <w:szCs w:val="22"/>
        </w:rPr>
        <w:t>GG-ME-</w:t>
      </w:r>
      <w:r w:rsidR="00E920DD">
        <w:rPr>
          <w:rFonts w:cs="Arial"/>
          <w:sz w:val="22"/>
          <w:szCs w:val="22"/>
        </w:rPr>
        <w:t>1147</w:t>
      </w:r>
      <w:r w:rsidRPr="00FE5CD7">
        <w:rPr>
          <w:rFonts w:cs="Arial"/>
          <w:sz w:val="22"/>
          <w:szCs w:val="22"/>
        </w:rPr>
        <w:t>-201</w:t>
      </w:r>
      <w:r>
        <w:rPr>
          <w:rFonts w:cs="Arial"/>
          <w:sz w:val="22"/>
          <w:szCs w:val="22"/>
        </w:rPr>
        <w:t>9</w:t>
      </w:r>
      <w:r w:rsidRPr="00FE5CD7">
        <w:rPr>
          <w:rFonts w:cs="Arial"/>
          <w:sz w:val="22"/>
          <w:szCs w:val="22"/>
        </w:rPr>
        <w:t xml:space="preserve"> del </w:t>
      </w:r>
      <w:r w:rsidR="00E920DD">
        <w:rPr>
          <w:rFonts w:cs="Arial"/>
          <w:sz w:val="22"/>
          <w:szCs w:val="22"/>
        </w:rPr>
        <w:t>1°</w:t>
      </w:r>
      <w:r w:rsidRPr="00FE5CD7">
        <w:rPr>
          <w:rFonts w:cs="Arial"/>
          <w:sz w:val="22"/>
          <w:szCs w:val="22"/>
        </w:rPr>
        <w:t xml:space="preserve"> de </w:t>
      </w:r>
      <w:r w:rsidR="00E920DD">
        <w:rPr>
          <w:rFonts w:cs="Arial"/>
          <w:sz w:val="22"/>
          <w:szCs w:val="22"/>
        </w:rPr>
        <w:t>noviembre</w:t>
      </w:r>
      <w:r w:rsidRPr="00FE5CD7">
        <w:rPr>
          <w:rFonts w:cs="Arial"/>
          <w:sz w:val="22"/>
          <w:szCs w:val="22"/>
        </w:rPr>
        <w:t xml:space="preserve"> de 201</w:t>
      </w:r>
      <w:r>
        <w:rPr>
          <w:rFonts w:cs="Arial"/>
          <w:sz w:val="22"/>
          <w:szCs w:val="22"/>
        </w:rPr>
        <w:t>9</w:t>
      </w:r>
      <w:r w:rsidRPr="00FE5CD7">
        <w:rPr>
          <w:rFonts w:cs="Arial"/>
          <w:sz w:val="22"/>
          <w:szCs w:val="22"/>
        </w:rPr>
        <w:t xml:space="preserve">, mediante el cual, la Gerencia General remite </w:t>
      </w:r>
      <w:r>
        <w:rPr>
          <w:rFonts w:cs="Arial"/>
          <w:sz w:val="22"/>
          <w:szCs w:val="22"/>
        </w:rPr>
        <w:t xml:space="preserve">y avala </w:t>
      </w:r>
      <w:r w:rsidRPr="00FE5CD7">
        <w:rPr>
          <w:rFonts w:cs="Arial"/>
          <w:sz w:val="22"/>
          <w:szCs w:val="22"/>
        </w:rPr>
        <w:t>el informe DF-OF</w:t>
      </w:r>
      <w:r>
        <w:rPr>
          <w:rFonts w:cs="Arial"/>
          <w:sz w:val="22"/>
          <w:szCs w:val="22"/>
        </w:rPr>
        <w:t>-</w:t>
      </w:r>
      <w:r w:rsidR="00E920DD">
        <w:rPr>
          <w:rFonts w:cs="Arial"/>
          <w:sz w:val="22"/>
          <w:szCs w:val="22"/>
        </w:rPr>
        <w:t>1283</w:t>
      </w:r>
      <w:r w:rsidRPr="00FE5CD7">
        <w:rPr>
          <w:rFonts w:cs="Arial"/>
          <w:sz w:val="22"/>
          <w:szCs w:val="22"/>
        </w:rPr>
        <w:t>-201</w:t>
      </w:r>
      <w:r>
        <w:rPr>
          <w:rFonts w:cs="Arial"/>
          <w:sz w:val="22"/>
          <w:szCs w:val="22"/>
        </w:rPr>
        <w:t>9</w:t>
      </w:r>
      <w:r w:rsidRPr="00FE5CD7">
        <w:rPr>
          <w:rFonts w:cs="Arial"/>
          <w:sz w:val="22"/>
          <w:szCs w:val="22"/>
        </w:rPr>
        <w:t xml:space="preserve"> de la Dirección FOSUVI</w:t>
      </w:r>
      <w:r>
        <w:rPr>
          <w:rFonts w:cs="Arial"/>
          <w:sz w:val="22"/>
          <w:szCs w:val="22"/>
        </w:rPr>
        <w:t>,</w:t>
      </w:r>
      <w:r w:rsidRPr="00FE5CD7">
        <w:rPr>
          <w:rFonts w:cs="Arial"/>
          <w:sz w:val="22"/>
          <w:szCs w:val="22"/>
        </w:rPr>
        <w:t xml:space="preserve"> </w:t>
      </w:r>
      <w:r>
        <w:rPr>
          <w:rFonts w:cs="Arial"/>
          <w:sz w:val="22"/>
          <w:szCs w:val="22"/>
        </w:rPr>
        <w:t xml:space="preserve">que contiene </w:t>
      </w:r>
      <w:r w:rsidRPr="00FE5CD7">
        <w:rPr>
          <w:rFonts w:cs="Arial"/>
          <w:sz w:val="22"/>
          <w:szCs w:val="22"/>
        </w:rPr>
        <w:t xml:space="preserve">los resultados del estudio efectuado a la solicitud </w:t>
      </w:r>
      <w:r w:rsidRPr="002F0FBB">
        <w:rPr>
          <w:rFonts w:cs="Arial"/>
          <w:color w:val="000000"/>
          <w:sz w:val="22"/>
          <w:szCs w:val="22"/>
        </w:rPr>
        <w:t>de</w:t>
      </w:r>
      <w:r>
        <w:rPr>
          <w:rFonts w:cs="Arial"/>
          <w:color w:val="000000"/>
          <w:sz w:val="22"/>
          <w:szCs w:val="22"/>
        </w:rPr>
        <w:t xml:space="preserve"> la Fundación para la Vivienda Rural Costa Rica – Canadá, </w:t>
      </w:r>
      <w:r>
        <w:rPr>
          <w:rFonts w:cs="Arial"/>
          <w:sz w:val="22"/>
          <w:szCs w:val="22"/>
        </w:rPr>
        <w:t xml:space="preserve">para financiar, </w:t>
      </w:r>
      <w:r w:rsidRPr="009C1F77">
        <w:rPr>
          <w:rFonts w:cs="Arial"/>
          <w:sz w:val="22"/>
          <w:szCs w:val="22"/>
        </w:rPr>
        <w:t>al amparo de</w:t>
      </w:r>
      <w:r>
        <w:rPr>
          <w:rFonts w:cs="Arial"/>
          <w:sz w:val="22"/>
          <w:szCs w:val="22"/>
        </w:rPr>
        <w:t xml:space="preserve">l artículo 59 de la Ley del </w:t>
      </w:r>
      <w:r w:rsidRPr="00577FF9">
        <w:rPr>
          <w:rFonts w:cs="Arial"/>
          <w:sz w:val="22"/>
          <w:szCs w:val="22"/>
        </w:rPr>
        <w:t>Sistema Financiero Nacional para la Vivienda</w:t>
      </w:r>
      <w:r>
        <w:rPr>
          <w:rFonts w:cs="Arial"/>
          <w:sz w:val="22"/>
          <w:szCs w:val="22"/>
        </w:rPr>
        <w:t xml:space="preserve">, actividades adicionales no contempladas originalmente en </w:t>
      </w:r>
      <w:r w:rsidRPr="009C1F77">
        <w:rPr>
          <w:rFonts w:cs="Arial"/>
          <w:sz w:val="22"/>
          <w:szCs w:val="22"/>
        </w:rPr>
        <w:t xml:space="preserve">el </w:t>
      </w:r>
      <w:r>
        <w:rPr>
          <w:rFonts w:cs="Arial"/>
          <w:sz w:val="22"/>
          <w:szCs w:val="22"/>
        </w:rPr>
        <w:t>proyecto habitacional Cartagena</w:t>
      </w:r>
      <w:r w:rsidRPr="009C1F77">
        <w:rPr>
          <w:rFonts w:cs="Arial"/>
          <w:sz w:val="22"/>
          <w:szCs w:val="22"/>
        </w:rPr>
        <w:t xml:space="preserve">, ubicado en </w:t>
      </w:r>
      <w:r>
        <w:rPr>
          <w:rFonts w:cs="Arial"/>
          <w:sz w:val="22"/>
          <w:szCs w:val="22"/>
        </w:rPr>
        <w:t xml:space="preserve">el distrito Valle La Estrella del cantón y provincia de Limón, y aprobado con el </w:t>
      </w:r>
      <w:r w:rsidRPr="00E30ABB">
        <w:rPr>
          <w:rFonts w:cs="Arial"/>
          <w:sz w:val="22"/>
          <w:szCs w:val="22"/>
          <w:lang w:val="es-ES_tradnl"/>
        </w:rPr>
        <w:t>acuerdo N°</w:t>
      </w:r>
      <w:r>
        <w:rPr>
          <w:rFonts w:cs="Arial"/>
          <w:sz w:val="22"/>
          <w:szCs w:val="22"/>
          <w:lang w:val="es-ES_tradnl"/>
        </w:rPr>
        <w:t xml:space="preserve"> 1</w:t>
      </w:r>
      <w:r w:rsidRPr="00E30ABB">
        <w:rPr>
          <w:rFonts w:cs="Arial"/>
          <w:sz w:val="22"/>
          <w:szCs w:val="22"/>
        </w:rPr>
        <w:t xml:space="preserve"> de la sesión </w:t>
      </w:r>
      <w:r>
        <w:rPr>
          <w:rFonts w:cs="Arial"/>
          <w:sz w:val="22"/>
          <w:szCs w:val="22"/>
        </w:rPr>
        <w:t>25</w:t>
      </w:r>
      <w:r w:rsidRPr="00E30ABB">
        <w:rPr>
          <w:rFonts w:cs="Arial"/>
          <w:sz w:val="22"/>
          <w:szCs w:val="22"/>
        </w:rPr>
        <w:t>-201</w:t>
      </w:r>
      <w:r>
        <w:rPr>
          <w:rFonts w:cs="Arial"/>
          <w:sz w:val="22"/>
          <w:szCs w:val="22"/>
        </w:rPr>
        <w:t>8</w:t>
      </w:r>
      <w:r w:rsidRPr="00E30ABB">
        <w:rPr>
          <w:rFonts w:cs="Arial"/>
          <w:sz w:val="22"/>
          <w:szCs w:val="22"/>
        </w:rPr>
        <w:t xml:space="preserve"> del </w:t>
      </w:r>
      <w:r>
        <w:rPr>
          <w:rFonts w:cs="Arial"/>
          <w:sz w:val="22"/>
          <w:szCs w:val="22"/>
        </w:rPr>
        <w:t>16</w:t>
      </w:r>
      <w:r w:rsidRPr="00E30ABB">
        <w:rPr>
          <w:rFonts w:cs="Arial"/>
          <w:sz w:val="22"/>
          <w:szCs w:val="22"/>
        </w:rPr>
        <w:t xml:space="preserve"> de </w:t>
      </w:r>
      <w:r>
        <w:rPr>
          <w:rFonts w:cs="Arial"/>
          <w:sz w:val="22"/>
          <w:szCs w:val="22"/>
        </w:rPr>
        <w:t>abril</w:t>
      </w:r>
      <w:r w:rsidRPr="00E30ABB">
        <w:rPr>
          <w:rFonts w:cs="Arial"/>
          <w:sz w:val="22"/>
          <w:szCs w:val="22"/>
        </w:rPr>
        <w:t xml:space="preserve"> de 201</w:t>
      </w:r>
      <w:r>
        <w:rPr>
          <w:rFonts w:cs="Arial"/>
          <w:sz w:val="22"/>
          <w:szCs w:val="22"/>
        </w:rPr>
        <w:t>8.  Dichos documentos se adjuntan al expediente del acta</w:t>
      </w:r>
      <w:r>
        <w:rPr>
          <w:rFonts w:cs="Arial"/>
          <w:bCs/>
          <w:sz w:val="22"/>
          <w:szCs w:val="22"/>
          <w:lang w:val="es-ES_tradnl"/>
        </w:rPr>
        <w:t>.</w:t>
      </w:r>
    </w:p>
    <w:p w14:paraId="252407A6" w14:textId="77777777" w:rsidR="007565BF" w:rsidRDefault="007565BF" w:rsidP="007565BF">
      <w:pPr>
        <w:spacing w:line="360" w:lineRule="auto"/>
        <w:jc w:val="both"/>
        <w:rPr>
          <w:rFonts w:cs="Arial"/>
          <w:sz w:val="22"/>
          <w:szCs w:val="22"/>
        </w:rPr>
      </w:pPr>
    </w:p>
    <w:p w14:paraId="72462380" w14:textId="1C9B2F1A" w:rsidR="007565BF" w:rsidRDefault="007565BF" w:rsidP="007565BF">
      <w:pPr>
        <w:spacing w:line="360" w:lineRule="auto"/>
        <w:jc w:val="both"/>
        <w:rPr>
          <w:rFonts w:cs="Arial"/>
          <w:sz w:val="22"/>
          <w:szCs w:val="22"/>
          <w:lang w:val="es-ES_tradnl"/>
        </w:rPr>
      </w:pPr>
      <w:r>
        <w:rPr>
          <w:rFonts w:cs="Arial"/>
          <w:bCs/>
          <w:sz w:val="22"/>
          <w:szCs w:val="22"/>
        </w:rPr>
        <w:lastRenderedPageBreak/>
        <w:t xml:space="preserve">La licenciada Camacho Murillo expone los alcances del citado informe, </w:t>
      </w:r>
      <w:r>
        <w:rPr>
          <w:sz w:val="22"/>
          <w:szCs w:val="22"/>
        </w:rPr>
        <w:t>refiriéndose al</w:t>
      </w:r>
      <w:r>
        <w:rPr>
          <w:rFonts w:cs="Arial"/>
          <w:sz w:val="22"/>
          <w:szCs w:val="22"/>
        </w:rPr>
        <w:t xml:space="preserve"> detalle de los costos que se recomiendan </w:t>
      </w:r>
      <w:r>
        <w:rPr>
          <w:rFonts w:cs="Arial"/>
          <w:sz w:val="22"/>
          <w:szCs w:val="22"/>
          <w:lang w:val="es-ES_tradnl"/>
        </w:rPr>
        <w:t xml:space="preserve">financiar, destacando que se trata de una suma </w:t>
      </w:r>
      <w:r w:rsidR="008E3A3A">
        <w:rPr>
          <w:rFonts w:cs="Arial"/>
          <w:sz w:val="22"/>
          <w:szCs w:val="22"/>
          <w:lang w:val="es-ES_tradnl"/>
        </w:rPr>
        <w:t xml:space="preserve">total de </w:t>
      </w:r>
      <w:r w:rsidR="008E3A3A" w:rsidRPr="00110579">
        <w:rPr>
          <w:rFonts w:cs="Arial"/>
          <w:sz w:val="22"/>
          <w:szCs w:val="22"/>
          <w:lang w:val="es-ES_tradnl"/>
        </w:rPr>
        <w:t>¢</w:t>
      </w:r>
      <w:r w:rsidR="008E3A3A">
        <w:rPr>
          <w:rFonts w:cs="Arial"/>
          <w:sz w:val="22"/>
          <w:szCs w:val="22"/>
          <w:lang w:val="es-ES_tradnl"/>
        </w:rPr>
        <w:t>25</w:t>
      </w:r>
      <w:r w:rsidR="008E3A3A" w:rsidRPr="00110579">
        <w:rPr>
          <w:rFonts w:cs="Arial"/>
          <w:sz w:val="22"/>
          <w:szCs w:val="22"/>
          <w:lang w:val="es-ES_tradnl"/>
        </w:rPr>
        <w:t>.</w:t>
      </w:r>
      <w:r w:rsidR="008E3A3A">
        <w:rPr>
          <w:rFonts w:cs="Arial"/>
          <w:sz w:val="22"/>
          <w:szCs w:val="22"/>
          <w:lang w:val="es-ES_tradnl"/>
        </w:rPr>
        <w:t>292</w:t>
      </w:r>
      <w:r w:rsidR="008E3A3A" w:rsidRPr="00110579">
        <w:rPr>
          <w:rFonts w:cs="Arial"/>
          <w:sz w:val="22"/>
          <w:szCs w:val="22"/>
          <w:lang w:val="es-ES_tradnl"/>
        </w:rPr>
        <w:t>.</w:t>
      </w:r>
      <w:r w:rsidR="008E3A3A">
        <w:rPr>
          <w:rFonts w:cs="Arial"/>
          <w:sz w:val="22"/>
          <w:szCs w:val="22"/>
          <w:lang w:val="es-ES_tradnl"/>
        </w:rPr>
        <w:t>570</w:t>
      </w:r>
      <w:r w:rsidR="008E3A3A" w:rsidRPr="00110579">
        <w:rPr>
          <w:rFonts w:cs="Arial"/>
          <w:sz w:val="22"/>
          <w:szCs w:val="22"/>
          <w:lang w:val="es-ES_tradnl"/>
        </w:rPr>
        <w:t>,</w:t>
      </w:r>
      <w:r w:rsidR="008E3A3A">
        <w:rPr>
          <w:rFonts w:cs="Arial"/>
          <w:sz w:val="22"/>
          <w:szCs w:val="22"/>
          <w:lang w:val="es-ES_tradnl"/>
        </w:rPr>
        <w:t>00 que comprende el pago de seguridad del proyecto durante un período de cinco meses, dado que el presupuesto original sólo contempló un mes de seguridad, a pesar de que el plazo para la formalización de las operaciones se estableció en seis meses.</w:t>
      </w:r>
    </w:p>
    <w:p w14:paraId="07CCC82F" w14:textId="77777777" w:rsidR="007565BF" w:rsidRDefault="007565BF" w:rsidP="007565BF">
      <w:pPr>
        <w:spacing w:line="360" w:lineRule="auto"/>
        <w:jc w:val="both"/>
        <w:rPr>
          <w:rFonts w:cs="Arial"/>
          <w:sz w:val="22"/>
          <w:szCs w:val="22"/>
          <w:lang w:val="es-ES_tradnl"/>
        </w:rPr>
      </w:pPr>
    </w:p>
    <w:p w14:paraId="7287F7F9" w14:textId="3FFD78AB" w:rsidR="00C27EF8" w:rsidRDefault="007565BF" w:rsidP="00C27EF8">
      <w:pPr>
        <w:spacing w:line="360" w:lineRule="auto"/>
        <w:jc w:val="both"/>
        <w:rPr>
          <w:rFonts w:cs="Arial"/>
          <w:sz w:val="22"/>
          <w:lang w:val="es-ES_tradnl"/>
        </w:rPr>
      </w:pPr>
      <w:r w:rsidRPr="00085875">
        <w:rPr>
          <w:rFonts w:cs="Arial"/>
          <w:color w:val="000000"/>
          <w:sz w:val="22"/>
          <w:szCs w:val="22"/>
          <w:u w:val="single"/>
        </w:rPr>
        <w:t xml:space="preserve">Minuto </w:t>
      </w:r>
      <w:r w:rsidR="008E3A3A">
        <w:rPr>
          <w:rFonts w:cs="Arial"/>
          <w:color w:val="000000"/>
          <w:sz w:val="22"/>
          <w:szCs w:val="22"/>
          <w:u w:val="single"/>
        </w:rPr>
        <w:t>147:45</w:t>
      </w:r>
      <w:r>
        <w:rPr>
          <w:rFonts w:cs="Arial"/>
          <w:color w:val="000000"/>
          <w:sz w:val="22"/>
          <w:szCs w:val="22"/>
        </w:rPr>
        <w:t xml:space="preserve"> Cono</w:t>
      </w:r>
      <w:r>
        <w:rPr>
          <w:rFonts w:cs="Arial"/>
          <w:bCs/>
          <w:sz w:val="22"/>
          <w:szCs w:val="22"/>
        </w:rPr>
        <w:t xml:space="preserve">cida la propuesta de la </w:t>
      </w:r>
      <w:r w:rsidRPr="00854939">
        <w:rPr>
          <w:rFonts w:cs="Arial"/>
          <w:bCs/>
          <w:sz w:val="22"/>
          <w:szCs w:val="22"/>
        </w:rPr>
        <w:t>Administración</w:t>
      </w:r>
      <w:r w:rsidRPr="004B0167">
        <w:rPr>
          <w:rFonts w:cs="Arial"/>
          <w:bCs/>
          <w:sz w:val="22"/>
          <w:szCs w:val="22"/>
        </w:rPr>
        <w:t xml:space="preserve"> y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w:t>
      </w:r>
      <w:r>
        <w:rPr>
          <w:rFonts w:cs="Arial"/>
          <w:color w:val="000000"/>
          <w:sz w:val="22"/>
          <w:szCs w:val="22"/>
        </w:rPr>
        <w:t xml:space="preserve">acoger la recomendación de la Dirección FOSUVI, </w:t>
      </w:r>
      <w:r w:rsidR="008E3A3A">
        <w:rPr>
          <w:rFonts w:cs="Arial"/>
          <w:color w:val="000000"/>
          <w:sz w:val="22"/>
          <w:szCs w:val="22"/>
        </w:rPr>
        <w:t>según</w:t>
      </w:r>
      <w:r>
        <w:rPr>
          <w:rFonts w:cs="Arial"/>
          <w:sz w:val="22"/>
          <w:szCs w:val="22"/>
        </w:rPr>
        <w:t xml:space="preserve"> se indica en el </w:t>
      </w:r>
      <w:r>
        <w:rPr>
          <w:rFonts w:cs="Arial"/>
          <w:b/>
          <w:sz w:val="22"/>
          <w:szCs w:val="22"/>
        </w:rPr>
        <w:t>A</w:t>
      </w:r>
      <w:r w:rsidRPr="00ED0EF0">
        <w:rPr>
          <w:rFonts w:cs="Arial"/>
          <w:b/>
          <w:sz w:val="22"/>
          <w:szCs w:val="22"/>
        </w:rPr>
        <w:t xml:space="preserve">cuerdo N° </w:t>
      </w:r>
      <w:r>
        <w:rPr>
          <w:rFonts w:cs="Arial"/>
          <w:b/>
          <w:sz w:val="22"/>
          <w:szCs w:val="22"/>
        </w:rPr>
        <w:t>6</w:t>
      </w:r>
      <w:r>
        <w:rPr>
          <w:rFonts w:cs="Arial"/>
          <w:sz w:val="22"/>
          <w:szCs w:val="22"/>
        </w:rPr>
        <w:t xml:space="preserve"> que se anexa a esta minuta.</w:t>
      </w:r>
    </w:p>
    <w:p w14:paraId="6540FCE6" w14:textId="77777777" w:rsidR="00C27EF8" w:rsidRPr="00D14EAF" w:rsidRDefault="00C27EF8" w:rsidP="00C27EF8">
      <w:pPr>
        <w:spacing w:line="360" w:lineRule="auto"/>
        <w:jc w:val="both"/>
        <w:rPr>
          <w:rFonts w:cs="Arial"/>
          <w:b/>
          <w:sz w:val="22"/>
        </w:rPr>
      </w:pPr>
      <w:r w:rsidRPr="00D14EAF">
        <w:rPr>
          <w:rFonts w:cs="Arial"/>
          <w:b/>
          <w:sz w:val="22"/>
        </w:rPr>
        <w:t>************</w:t>
      </w:r>
    </w:p>
    <w:p w14:paraId="0932DDB2" w14:textId="77777777" w:rsidR="00C27EF8" w:rsidRDefault="00C27EF8" w:rsidP="00C27EF8">
      <w:pPr>
        <w:spacing w:line="360" w:lineRule="auto"/>
        <w:jc w:val="both"/>
        <w:rPr>
          <w:rFonts w:cs="Arial"/>
          <w:b/>
          <w:bCs/>
          <w:sz w:val="22"/>
          <w:szCs w:val="22"/>
          <w:u w:val="single"/>
          <w:lang w:val="es-ES_tradnl"/>
        </w:rPr>
      </w:pPr>
    </w:p>
    <w:p w14:paraId="7F6FBCD8"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7° </w:t>
      </w:r>
      <w:r w:rsidR="0063784D" w:rsidRPr="0057397F">
        <w:rPr>
          <w:rFonts w:cs="Arial"/>
          <w:b/>
          <w:bCs/>
          <w:sz w:val="22"/>
          <w:u w:val="single"/>
          <w:lang w:val="es-ES_tradnl"/>
        </w:rPr>
        <w:t xml:space="preserve">Solicitud de financiamiento adicional para el proyecto Barrio </w:t>
      </w:r>
      <w:proofErr w:type="spellStart"/>
      <w:r w:rsidR="0063784D" w:rsidRPr="0057397F">
        <w:rPr>
          <w:rFonts w:cs="Arial"/>
          <w:b/>
          <w:bCs/>
          <w:sz w:val="22"/>
          <w:u w:val="single"/>
          <w:lang w:val="es-ES_tradnl"/>
        </w:rPr>
        <w:t>Goly</w:t>
      </w:r>
      <w:proofErr w:type="spellEnd"/>
    </w:p>
    <w:p w14:paraId="7CAC99BC" w14:textId="77777777" w:rsidR="00C27EF8" w:rsidRDefault="00C27EF8" w:rsidP="00C27EF8">
      <w:pPr>
        <w:spacing w:line="360" w:lineRule="auto"/>
        <w:jc w:val="both"/>
        <w:rPr>
          <w:rFonts w:cs="Arial"/>
          <w:sz w:val="22"/>
          <w:szCs w:val="22"/>
        </w:rPr>
      </w:pPr>
    </w:p>
    <w:p w14:paraId="3BEECF8B" w14:textId="1F6A3610" w:rsidR="009539DF" w:rsidRPr="00A26C12" w:rsidRDefault="009539DF" w:rsidP="009539DF">
      <w:pPr>
        <w:spacing w:line="360" w:lineRule="auto"/>
        <w:jc w:val="both"/>
        <w:rPr>
          <w:rFonts w:cs="Arial"/>
          <w:sz w:val="22"/>
          <w:szCs w:val="22"/>
        </w:rPr>
      </w:pPr>
      <w:r w:rsidRPr="0039311E">
        <w:rPr>
          <w:rFonts w:cs="Arial"/>
          <w:sz w:val="22"/>
          <w:u w:val="single"/>
          <w:lang w:val="es-ES_tradnl"/>
        </w:rPr>
        <w:t xml:space="preserve">Minuto </w:t>
      </w:r>
      <w:r w:rsidR="008E3A3A">
        <w:rPr>
          <w:rFonts w:cs="Arial"/>
          <w:sz w:val="22"/>
          <w:u w:val="single"/>
          <w:lang w:val="es-ES_tradnl"/>
        </w:rPr>
        <w:t>149</w:t>
      </w:r>
      <w:r w:rsidRPr="0039311E">
        <w:rPr>
          <w:rFonts w:cs="Arial"/>
          <w:sz w:val="22"/>
          <w:u w:val="single"/>
          <w:lang w:val="es-ES_tradnl"/>
        </w:rPr>
        <w:t>:</w:t>
      </w:r>
      <w:r w:rsidR="008E3A3A">
        <w:rPr>
          <w:rFonts w:cs="Arial"/>
          <w:sz w:val="22"/>
          <w:u w:val="single"/>
          <w:lang w:val="es-ES_tradnl"/>
        </w:rPr>
        <w:t>1</w:t>
      </w:r>
      <w:r>
        <w:rPr>
          <w:rFonts w:cs="Arial"/>
          <w:sz w:val="22"/>
          <w:u w:val="single"/>
          <w:lang w:val="es-ES_tradnl"/>
        </w:rPr>
        <w:t>0</w:t>
      </w:r>
      <w:r>
        <w:rPr>
          <w:rFonts w:cs="Arial"/>
          <w:sz w:val="22"/>
          <w:lang w:val="es-ES_tradnl"/>
        </w:rPr>
        <w:t xml:space="preserve"> Se conoce el oficio </w:t>
      </w:r>
      <w:r w:rsidRPr="00A26C12">
        <w:rPr>
          <w:rFonts w:cs="Arial"/>
          <w:sz w:val="22"/>
          <w:szCs w:val="22"/>
        </w:rPr>
        <w:t>GG-ME-</w:t>
      </w:r>
      <w:r w:rsidR="008E3A3A">
        <w:rPr>
          <w:rFonts w:cs="Arial"/>
          <w:sz w:val="22"/>
          <w:szCs w:val="22"/>
        </w:rPr>
        <w:t>1148</w:t>
      </w:r>
      <w:r w:rsidRPr="00A26C12">
        <w:rPr>
          <w:rFonts w:cs="Arial"/>
          <w:sz w:val="22"/>
          <w:szCs w:val="22"/>
        </w:rPr>
        <w:t>-201</w:t>
      </w:r>
      <w:r>
        <w:rPr>
          <w:rFonts w:cs="Arial"/>
          <w:sz w:val="22"/>
          <w:szCs w:val="22"/>
        </w:rPr>
        <w:t>9</w:t>
      </w:r>
      <w:r w:rsidRPr="00A26C12">
        <w:rPr>
          <w:rFonts w:cs="Arial"/>
          <w:sz w:val="22"/>
          <w:szCs w:val="22"/>
        </w:rPr>
        <w:t xml:space="preserve"> del </w:t>
      </w:r>
      <w:r w:rsidR="008E3A3A">
        <w:rPr>
          <w:rFonts w:cs="Arial"/>
          <w:sz w:val="22"/>
          <w:szCs w:val="22"/>
        </w:rPr>
        <w:t>1°</w:t>
      </w:r>
      <w:r w:rsidRPr="00A26C12">
        <w:rPr>
          <w:rFonts w:cs="Arial"/>
          <w:sz w:val="22"/>
          <w:szCs w:val="22"/>
        </w:rPr>
        <w:t xml:space="preserve"> de </w:t>
      </w:r>
      <w:r w:rsidR="008E3A3A">
        <w:rPr>
          <w:rFonts w:cs="Arial"/>
          <w:sz w:val="22"/>
          <w:szCs w:val="22"/>
        </w:rPr>
        <w:t>noviembre</w:t>
      </w:r>
      <w:r w:rsidRPr="00A26C12">
        <w:rPr>
          <w:rFonts w:cs="Arial"/>
          <w:sz w:val="22"/>
          <w:szCs w:val="22"/>
        </w:rPr>
        <w:t xml:space="preserve"> de 201</w:t>
      </w:r>
      <w:r>
        <w:rPr>
          <w:rFonts w:cs="Arial"/>
          <w:sz w:val="22"/>
          <w:szCs w:val="22"/>
        </w:rPr>
        <w:t>9</w:t>
      </w:r>
      <w:r w:rsidRPr="00A26C12">
        <w:rPr>
          <w:rFonts w:cs="Arial"/>
          <w:sz w:val="22"/>
          <w:szCs w:val="22"/>
        </w:rPr>
        <w:t>, mediante el cual, la Gerencia General remite y avala el informe DF-OF-</w:t>
      </w:r>
      <w:r w:rsidR="008E3A3A">
        <w:rPr>
          <w:rFonts w:cs="Arial"/>
          <w:sz w:val="22"/>
          <w:szCs w:val="22"/>
        </w:rPr>
        <w:t>1285</w:t>
      </w:r>
      <w:r>
        <w:rPr>
          <w:rFonts w:cs="Arial"/>
          <w:sz w:val="22"/>
          <w:szCs w:val="22"/>
        </w:rPr>
        <w:t>-</w:t>
      </w:r>
      <w:r w:rsidRPr="00A26C12">
        <w:rPr>
          <w:rFonts w:cs="Arial"/>
          <w:sz w:val="22"/>
          <w:szCs w:val="22"/>
        </w:rPr>
        <w:t>201</w:t>
      </w:r>
      <w:r>
        <w:rPr>
          <w:rFonts w:cs="Arial"/>
          <w:sz w:val="22"/>
          <w:szCs w:val="22"/>
        </w:rPr>
        <w:t xml:space="preserve">9 de </w:t>
      </w:r>
      <w:r w:rsidRPr="00A26C12">
        <w:rPr>
          <w:rFonts w:cs="Arial"/>
          <w:sz w:val="22"/>
          <w:szCs w:val="22"/>
        </w:rPr>
        <w:t xml:space="preserve">la Dirección FOSUVI, que contiene los resultados del estudio realizado a la solicitud de la Fundación para la Vivienda Rural Costa Rica – Canadá, para financiar, al amparo del artículo 59 de la Ley del Sistema Financiero Nacional para la Vivienda, la actualización de precios del proyecto </w:t>
      </w:r>
      <w:r w:rsidR="008E3A3A">
        <w:rPr>
          <w:rFonts w:cs="Arial"/>
          <w:sz w:val="22"/>
          <w:szCs w:val="22"/>
        </w:rPr>
        <w:t xml:space="preserve">de Bono Colectivo Barrio </w:t>
      </w:r>
      <w:proofErr w:type="spellStart"/>
      <w:r w:rsidR="008E3A3A">
        <w:rPr>
          <w:rFonts w:cs="Arial"/>
          <w:sz w:val="22"/>
          <w:szCs w:val="22"/>
        </w:rPr>
        <w:t>Goly</w:t>
      </w:r>
      <w:proofErr w:type="spellEnd"/>
      <w:r w:rsidR="008E3A3A" w:rsidRPr="009C1F77">
        <w:rPr>
          <w:rFonts w:cs="Arial"/>
          <w:sz w:val="22"/>
          <w:szCs w:val="22"/>
        </w:rPr>
        <w:t xml:space="preserve">, </w:t>
      </w:r>
      <w:r w:rsidR="008E3A3A" w:rsidRPr="00911E34">
        <w:rPr>
          <w:rFonts w:cs="Arial"/>
          <w:color w:val="000000"/>
          <w:sz w:val="22"/>
          <w:szCs w:val="22"/>
        </w:rPr>
        <w:t xml:space="preserve">ubicado en el distrito </w:t>
      </w:r>
      <w:r w:rsidR="008E3A3A">
        <w:rPr>
          <w:rFonts w:cs="Arial"/>
          <w:color w:val="000000"/>
          <w:sz w:val="22"/>
          <w:szCs w:val="22"/>
        </w:rPr>
        <w:t xml:space="preserve">y </w:t>
      </w:r>
      <w:r w:rsidR="008E3A3A">
        <w:rPr>
          <w:rFonts w:cs="Arial"/>
          <w:sz w:val="22"/>
          <w:szCs w:val="22"/>
        </w:rPr>
        <w:t>cantón de Matina, provincia de Limón</w:t>
      </w:r>
      <w:r w:rsidR="008E3A3A">
        <w:rPr>
          <w:rFonts w:cs="Arial"/>
          <w:sz w:val="22"/>
        </w:rPr>
        <w:t xml:space="preserve">, y </w:t>
      </w:r>
      <w:r w:rsidR="008E3A3A" w:rsidRPr="00911E34">
        <w:rPr>
          <w:rFonts w:cs="Arial"/>
          <w:color w:val="000000"/>
          <w:sz w:val="22"/>
          <w:szCs w:val="22"/>
        </w:rPr>
        <w:t>aprobado</w:t>
      </w:r>
      <w:r w:rsidR="008E3A3A" w:rsidRPr="00DA2E4B">
        <w:rPr>
          <w:rFonts w:cs="Arial"/>
          <w:color w:val="000000"/>
          <w:sz w:val="22"/>
          <w:szCs w:val="22"/>
        </w:rPr>
        <w:t xml:space="preserve"> </w:t>
      </w:r>
      <w:r w:rsidR="008E3A3A">
        <w:rPr>
          <w:rFonts w:cs="Arial"/>
          <w:color w:val="000000"/>
          <w:sz w:val="22"/>
          <w:szCs w:val="22"/>
        </w:rPr>
        <w:t xml:space="preserve">con </w:t>
      </w:r>
      <w:r w:rsidR="008E3A3A" w:rsidRPr="00911E34">
        <w:rPr>
          <w:rFonts w:cs="Arial"/>
          <w:color w:val="000000"/>
          <w:sz w:val="22"/>
          <w:szCs w:val="22"/>
        </w:rPr>
        <w:t>el acuerdo</w:t>
      </w:r>
      <w:r w:rsidR="008E3A3A">
        <w:rPr>
          <w:rFonts w:cs="Arial"/>
          <w:sz w:val="22"/>
        </w:rPr>
        <w:t xml:space="preserve"> </w:t>
      </w:r>
      <w:r w:rsidR="008E3A3A" w:rsidRPr="00EA7ADB">
        <w:rPr>
          <w:rFonts w:cs="Arial"/>
          <w:sz w:val="22"/>
          <w:szCs w:val="22"/>
          <w:lang w:val="es-ES_tradnl"/>
        </w:rPr>
        <w:t>N°</w:t>
      </w:r>
      <w:r w:rsidR="008E3A3A">
        <w:rPr>
          <w:rFonts w:cs="Arial"/>
          <w:sz w:val="22"/>
          <w:szCs w:val="22"/>
          <w:lang w:val="es-ES_tradnl"/>
        </w:rPr>
        <w:t xml:space="preserve"> 2</w:t>
      </w:r>
      <w:r w:rsidR="008E3A3A" w:rsidRPr="00EA7ADB">
        <w:rPr>
          <w:rFonts w:cs="Arial"/>
          <w:sz w:val="22"/>
          <w:szCs w:val="22"/>
        </w:rPr>
        <w:t xml:space="preserve"> de la sesión </w:t>
      </w:r>
      <w:r w:rsidR="008E3A3A">
        <w:rPr>
          <w:rFonts w:cs="Arial"/>
          <w:sz w:val="22"/>
          <w:szCs w:val="22"/>
        </w:rPr>
        <w:t>35</w:t>
      </w:r>
      <w:r w:rsidR="008E3A3A" w:rsidRPr="00EA7ADB">
        <w:rPr>
          <w:rFonts w:cs="Arial"/>
          <w:sz w:val="22"/>
          <w:szCs w:val="22"/>
        </w:rPr>
        <w:t>-201</w:t>
      </w:r>
      <w:r w:rsidR="008E3A3A">
        <w:rPr>
          <w:rFonts w:cs="Arial"/>
          <w:sz w:val="22"/>
          <w:szCs w:val="22"/>
        </w:rPr>
        <w:t>7</w:t>
      </w:r>
      <w:r w:rsidR="008E3A3A" w:rsidRPr="00EA7ADB">
        <w:rPr>
          <w:rFonts w:cs="Arial"/>
          <w:sz w:val="22"/>
          <w:szCs w:val="22"/>
        </w:rPr>
        <w:t xml:space="preserve"> del </w:t>
      </w:r>
      <w:r w:rsidR="008E3A3A">
        <w:rPr>
          <w:rFonts w:cs="Arial"/>
          <w:sz w:val="22"/>
          <w:szCs w:val="22"/>
        </w:rPr>
        <w:t>22</w:t>
      </w:r>
      <w:r w:rsidR="008E3A3A" w:rsidRPr="00EA7ADB">
        <w:rPr>
          <w:rFonts w:cs="Arial"/>
          <w:sz w:val="22"/>
          <w:szCs w:val="22"/>
        </w:rPr>
        <w:t xml:space="preserve"> de </w:t>
      </w:r>
      <w:r w:rsidR="008E3A3A">
        <w:rPr>
          <w:rFonts w:cs="Arial"/>
          <w:sz w:val="22"/>
          <w:szCs w:val="22"/>
        </w:rPr>
        <w:t>mayo</w:t>
      </w:r>
      <w:r w:rsidR="008E3A3A" w:rsidRPr="00EA7ADB">
        <w:rPr>
          <w:rFonts w:cs="Arial"/>
          <w:sz w:val="22"/>
          <w:szCs w:val="22"/>
        </w:rPr>
        <w:t xml:space="preserve"> de 201</w:t>
      </w:r>
      <w:r w:rsidR="008E3A3A">
        <w:rPr>
          <w:rFonts w:cs="Arial"/>
          <w:sz w:val="22"/>
          <w:szCs w:val="22"/>
        </w:rPr>
        <w:t>7.</w:t>
      </w:r>
      <w:r w:rsidRPr="00A26C12">
        <w:rPr>
          <w:rFonts w:cs="Arial"/>
          <w:sz w:val="22"/>
          <w:szCs w:val="22"/>
        </w:rPr>
        <w:t xml:space="preserve">  Dichos </w:t>
      </w:r>
      <w:r w:rsidRPr="00A26C12">
        <w:rPr>
          <w:rFonts w:cs="Arial"/>
          <w:bCs/>
          <w:sz w:val="22"/>
          <w:szCs w:val="22"/>
          <w:lang w:val="es-ES_tradnl"/>
        </w:rPr>
        <w:t>documentos se adjuntan a</w:t>
      </w:r>
      <w:r>
        <w:rPr>
          <w:rFonts w:cs="Arial"/>
          <w:bCs/>
          <w:sz w:val="22"/>
          <w:szCs w:val="22"/>
          <w:lang w:val="es-ES_tradnl"/>
        </w:rPr>
        <w:t xml:space="preserve">l expediente del </w:t>
      </w:r>
      <w:r w:rsidRPr="00A26C12">
        <w:rPr>
          <w:rFonts w:cs="Arial"/>
          <w:bCs/>
          <w:sz w:val="22"/>
          <w:szCs w:val="22"/>
          <w:lang w:val="es-ES_tradnl"/>
        </w:rPr>
        <w:t>acta.</w:t>
      </w:r>
    </w:p>
    <w:p w14:paraId="539CCC5B" w14:textId="77777777" w:rsidR="009539DF" w:rsidRPr="00A26C12" w:rsidRDefault="009539DF" w:rsidP="009539DF">
      <w:pPr>
        <w:spacing w:line="360" w:lineRule="auto"/>
        <w:jc w:val="both"/>
        <w:rPr>
          <w:rFonts w:cs="Arial"/>
          <w:sz w:val="22"/>
          <w:szCs w:val="22"/>
        </w:rPr>
      </w:pPr>
    </w:p>
    <w:p w14:paraId="36423794" w14:textId="77777777" w:rsidR="008E3A3A" w:rsidRDefault="009539DF" w:rsidP="009539DF">
      <w:pPr>
        <w:spacing w:line="360" w:lineRule="auto"/>
        <w:jc w:val="both"/>
        <w:rPr>
          <w:rFonts w:cs="Arial"/>
          <w:sz w:val="22"/>
          <w:szCs w:val="22"/>
          <w:lang w:val="es-ES_tradnl"/>
        </w:rPr>
      </w:pPr>
      <w:r>
        <w:rPr>
          <w:rFonts w:cs="Arial"/>
          <w:sz w:val="22"/>
          <w:szCs w:val="22"/>
        </w:rPr>
        <w:t xml:space="preserve">La licenciada Camacho Murillo </w:t>
      </w:r>
      <w:r w:rsidRPr="00A26C12">
        <w:rPr>
          <w:rFonts w:cs="Arial"/>
          <w:sz w:val="22"/>
          <w:szCs w:val="22"/>
        </w:rPr>
        <w:t>expone los alcances del citado informe, presenta</w:t>
      </w:r>
      <w:r>
        <w:rPr>
          <w:rFonts w:cs="Arial"/>
          <w:sz w:val="22"/>
          <w:szCs w:val="22"/>
        </w:rPr>
        <w:t>ndo</w:t>
      </w:r>
      <w:r w:rsidRPr="00A26C12">
        <w:rPr>
          <w:rFonts w:cs="Arial"/>
          <w:sz w:val="22"/>
          <w:szCs w:val="22"/>
        </w:rPr>
        <w:t xml:space="preserve"> los antecedentes del proyecto de vivienda y los aspectos más relevantes de la solicitud de la entidad autorizada, destacando que una vez valorados técnica y financieramente los documentos que sustentan la solicitud de la Fundación Costa Rica – Canadá, se recomienda </w:t>
      </w:r>
      <w:r w:rsidRPr="00A26C12">
        <w:rPr>
          <w:rFonts w:cs="Arial"/>
          <w:sz w:val="22"/>
          <w:szCs w:val="22"/>
          <w:lang w:val="es-ES_tradnl"/>
        </w:rPr>
        <w:t xml:space="preserve">financiar la suma total de </w:t>
      </w:r>
      <w:r w:rsidR="008E3A3A" w:rsidRPr="00110579">
        <w:rPr>
          <w:rFonts w:cs="Arial"/>
          <w:sz w:val="22"/>
          <w:szCs w:val="22"/>
          <w:lang w:val="es-ES_tradnl"/>
        </w:rPr>
        <w:t>¢</w:t>
      </w:r>
      <w:r w:rsidR="008E3A3A">
        <w:rPr>
          <w:rFonts w:cs="Arial"/>
          <w:sz w:val="22"/>
          <w:szCs w:val="22"/>
          <w:lang w:val="es-ES_tradnl"/>
        </w:rPr>
        <w:t>62</w:t>
      </w:r>
      <w:r w:rsidR="008E3A3A" w:rsidRPr="00110579">
        <w:rPr>
          <w:rFonts w:cs="Arial"/>
          <w:sz w:val="22"/>
          <w:szCs w:val="22"/>
          <w:lang w:val="es-ES_tradnl"/>
        </w:rPr>
        <w:t>.</w:t>
      </w:r>
      <w:r w:rsidR="008E3A3A">
        <w:rPr>
          <w:rFonts w:cs="Arial"/>
          <w:sz w:val="22"/>
          <w:szCs w:val="22"/>
          <w:lang w:val="es-ES_tradnl"/>
        </w:rPr>
        <w:t>065</w:t>
      </w:r>
      <w:r w:rsidR="008E3A3A" w:rsidRPr="00110579">
        <w:rPr>
          <w:rFonts w:cs="Arial"/>
          <w:sz w:val="22"/>
          <w:szCs w:val="22"/>
          <w:lang w:val="es-ES_tradnl"/>
        </w:rPr>
        <w:t>.</w:t>
      </w:r>
      <w:r w:rsidR="008E3A3A">
        <w:rPr>
          <w:rFonts w:cs="Arial"/>
          <w:sz w:val="22"/>
          <w:szCs w:val="22"/>
          <w:lang w:val="es-ES_tradnl"/>
        </w:rPr>
        <w:t>817</w:t>
      </w:r>
      <w:r w:rsidR="008E3A3A" w:rsidRPr="00110579">
        <w:rPr>
          <w:rFonts w:cs="Arial"/>
          <w:sz w:val="22"/>
          <w:szCs w:val="22"/>
          <w:lang w:val="es-ES_tradnl"/>
        </w:rPr>
        <w:t>,</w:t>
      </w:r>
      <w:r w:rsidR="008E3A3A">
        <w:rPr>
          <w:rFonts w:cs="Arial"/>
          <w:sz w:val="22"/>
          <w:szCs w:val="22"/>
          <w:lang w:val="es-ES_tradnl"/>
        </w:rPr>
        <w:t>90 por concepto de aumento de precios,</w:t>
      </w:r>
      <w:r w:rsidR="008E3A3A" w:rsidRPr="00D90505">
        <w:rPr>
          <w:rFonts w:cs="Arial"/>
          <w:sz w:val="22"/>
          <w:szCs w:val="22"/>
          <w:lang w:val="es-ES_tradnl"/>
        </w:rPr>
        <w:t xml:space="preserve"> </w:t>
      </w:r>
      <w:r w:rsidR="008E3A3A" w:rsidRPr="007A12ED">
        <w:rPr>
          <w:rFonts w:cs="Arial"/>
          <w:sz w:val="22"/>
          <w:szCs w:val="22"/>
          <w:lang w:val="es-ES_tradnl"/>
        </w:rPr>
        <w:t xml:space="preserve">de conformidad con lo establecido en </w:t>
      </w:r>
      <w:r w:rsidR="008E3A3A">
        <w:rPr>
          <w:rFonts w:cs="Arial"/>
          <w:sz w:val="22"/>
          <w:szCs w:val="22"/>
          <w:lang w:val="es-ES_tradnl"/>
        </w:rPr>
        <w:t>la respectiva normativa, así como ampliar en cuatro meses, el plazo para la liquidación y ejecución del cierre técnico y financiero del proyecto.</w:t>
      </w:r>
    </w:p>
    <w:p w14:paraId="2C4C8AD7" w14:textId="77777777" w:rsidR="008E3A3A" w:rsidRDefault="008E3A3A" w:rsidP="009539DF">
      <w:pPr>
        <w:spacing w:line="360" w:lineRule="auto"/>
        <w:jc w:val="both"/>
        <w:rPr>
          <w:rFonts w:cs="Arial"/>
          <w:sz w:val="22"/>
          <w:szCs w:val="22"/>
          <w:lang w:val="es-ES_tradnl"/>
        </w:rPr>
      </w:pPr>
    </w:p>
    <w:p w14:paraId="49AE8BD1" w14:textId="554CAB44" w:rsidR="009539DF" w:rsidRDefault="009539DF" w:rsidP="009539DF">
      <w:pPr>
        <w:spacing w:line="360" w:lineRule="auto"/>
        <w:jc w:val="both"/>
        <w:rPr>
          <w:rFonts w:cs="Arial"/>
          <w:sz w:val="22"/>
          <w:szCs w:val="22"/>
        </w:rPr>
      </w:pPr>
      <w:r w:rsidRPr="003B4F2A">
        <w:rPr>
          <w:rFonts w:cs="Arial"/>
          <w:sz w:val="22"/>
          <w:szCs w:val="22"/>
          <w:u w:val="single"/>
        </w:rPr>
        <w:lastRenderedPageBreak/>
        <w:t xml:space="preserve">Minuto </w:t>
      </w:r>
      <w:r w:rsidR="008E3A3A">
        <w:rPr>
          <w:rFonts w:cs="Arial"/>
          <w:sz w:val="22"/>
          <w:szCs w:val="22"/>
          <w:u w:val="single"/>
        </w:rPr>
        <w:t>157:0</w:t>
      </w:r>
      <w:r w:rsidRPr="003B4F2A">
        <w:rPr>
          <w:rFonts w:cs="Arial"/>
          <w:sz w:val="22"/>
          <w:szCs w:val="22"/>
          <w:u w:val="single"/>
        </w:rPr>
        <w:t>0</w:t>
      </w:r>
      <w:r>
        <w:rPr>
          <w:rFonts w:cs="Arial"/>
          <w:sz w:val="22"/>
          <w:szCs w:val="22"/>
        </w:rPr>
        <w:t xml:space="preserve"> No</w:t>
      </w:r>
      <w:r w:rsidRPr="00A26C12">
        <w:rPr>
          <w:rFonts w:cs="Arial"/>
          <w:sz w:val="22"/>
          <w:szCs w:val="22"/>
        </w:rPr>
        <w:t xml:space="preserve"> habiendo </w:t>
      </w:r>
      <w:r w:rsidR="008E3A3A">
        <w:rPr>
          <w:rFonts w:cs="Arial"/>
          <w:sz w:val="22"/>
          <w:szCs w:val="22"/>
        </w:rPr>
        <w:t>objeciones</w:t>
      </w:r>
      <w:r w:rsidRPr="00A26C12">
        <w:rPr>
          <w:rFonts w:cs="Arial"/>
          <w:sz w:val="22"/>
          <w:szCs w:val="22"/>
        </w:rPr>
        <w:t xml:space="preserve"> de los señores Directores ni por parte de los funcionarios presentes, la Junta Directiva resuelve acoger la recomendación de la Administración y, en consecuencia, toma el </w:t>
      </w:r>
      <w:r w:rsidRPr="003B4F2A">
        <w:rPr>
          <w:rFonts w:cs="Arial"/>
          <w:b/>
          <w:sz w:val="22"/>
          <w:szCs w:val="22"/>
        </w:rPr>
        <w:t>Acuerdo N° 7</w:t>
      </w:r>
      <w:r>
        <w:rPr>
          <w:rFonts w:cs="Arial"/>
          <w:sz w:val="22"/>
          <w:szCs w:val="22"/>
        </w:rPr>
        <w:t xml:space="preserve"> que se anexa a esta minuta.</w:t>
      </w:r>
    </w:p>
    <w:p w14:paraId="77DD1990" w14:textId="77777777" w:rsidR="00C27EF8" w:rsidRPr="00D14EAF" w:rsidRDefault="00C27EF8" w:rsidP="00C27EF8">
      <w:pPr>
        <w:spacing w:line="360" w:lineRule="auto"/>
        <w:jc w:val="both"/>
        <w:rPr>
          <w:rFonts w:cs="Arial"/>
          <w:b/>
          <w:sz w:val="22"/>
        </w:rPr>
      </w:pPr>
      <w:r w:rsidRPr="00D14EAF">
        <w:rPr>
          <w:rFonts w:cs="Arial"/>
          <w:b/>
          <w:sz w:val="22"/>
        </w:rPr>
        <w:t>************</w:t>
      </w:r>
    </w:p>
    <w:p w14:paraId="782AB14E" w14:textId="77777777" w:rsidR="00C27EF8" w:rsidRDefault="00C27EF8" w:rsidP="00C27EF8">
      <w:pPr>
        <w:spacing w:line="360" w:lineRule="auto"/>
        <w:jc w:val="both"/>
        <w:rPr>
          <w:rFonts w:cs="Arial"/>
          <w:b/>
          <w:bCs/>
          <w:sz w:val="22"/>
          <w:szCs w:val="22"/>
          <w:u w:val="single"/>
          <w:lang w:val="es-ES_tradnl"/>
        </w:rPr>
      </w:pPr>
    </w:p>
    <w:p w14:paraId="18E0F141"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8° </w:t>
      </w:r>
      <w:r w:rsidR="0063784D" w:rsidRPr="0057397F">
        <w:rPr>
          <w:rFonts w:cs="Arial"/>
          <w:b/>
          <w:bCs/>
          <w:sz w:val="22"/>
          <w:u w:val="single"/>
          <w:lang w:val="es-ES_tradnl"/>
        </w:rPr>
        <w:t>Informes semanales sobre el trámite de casos individuales, al amparo del artículo 59 de la Ley 7052</w:t>
      </w:r>
    </w:p>
    <w:p w14:paraId="0893FE18" w14:textId="77777777" w:rsidR="00C27EF8" w:rsidRDefault="00C27EF8" w:rsidP="00C27EF8">
      <w:pPr>
        <w:spacing w:line="360" w:lineRule="auto"/>
        <w:jc w:val="both"/>
        <w:rPr>
          <w:rFonts w:cs="Arial"/>
          <w:sz w:val="22"/>
          <w:szCs w:val="22"/>
        </w:rPr>
      </w:pPr>
    </w:p>
    <w:p w14:paraId="36B87E43" w14:textId="70E9E0B4" w:rsidR="000A192F" w:rsidRPr="00A26013" w:rsidRDefault="000A192F" w:rsidP="000A192F">
      <w:pPr>
        <w:spacing w:line="360" w:lineRule="auto"/>
        <w:jc w:val="both"/>
        <w:rPr>
          <w:rFonts w:cs="Arial"/>
          <w:sz w:val="22"/>
          <w:szCs w:val="22"/>
          <w:lang w:val="es-CR"/>
        </w:rPr>
      </w:pPr>
      <w:r w:rsidRPr="0039311E">
        <w:rPr>
          <w:rFonts w:cs="Arial"/>
          <w:sz w:val="22"/>
          <w:u w:val="single"/>
          <w:lang w:val="es-ES_tradnl"/>
        </w:rPr>
        <w:t xml:space="preserve">Minuto </w:t>
      </w:r>
      <w:r>
        <w:rPr>
          <w:rFonts w:cs="Arial"/>
          <w:sz w:val="22"/>
          <w:u w:val="single"/>
          <w:lang w:val="es-ES_tradnl"/>
        </w:rPr>
        <w:t>157</w:t>
      </w:r>
      <w:r w:rsidRPr="0039311E">
        <w:rPr>
          <w:rFonts w:cs="Arial"/>
          <w:sz w:val="22"/>
          <w:u w:val="single"/>
          <w:lang w:val="es-ES_tradnl"/>
        </w:rPr>
        <w:t>:</w:t>
      </w:r>
      <w:r>
        <w:rPr>
          <w:rFonts w:cs="Arial"/>
          <w:sz w:val="22"/>
          <w:u w:val="single"/>
          <w:lang w:val="es-ES_tradnl"/>
        </w:rPr>
        <w:t>40</w:t>
      </w:r>
      <w:r>
        <w:rPr>
          <w:rFonts w:cs="Arial"/>
          <w:sz w:val="22"/>
          <w:lang w:val="es-ES_tradnl"/>
        </w:rPr>
        <w:t xml:space="preserve"> Se conocen los oficios </w:t>
      </w:r>
      <w:r w:rsidRPr="00A26013">
        <w:rPr>
          <w:rFonts w:cs="Arial"/>
          <w:color w:val="000000"/>
          <w:sz w:val="22"/>
          <w:szCs w:val="22"/>
        </w:rPr>
        <w:t>GG-ME-</w:t>
      </w:r>
      <w:r>
        <w:rPr>
          <w:rFonts w:cs="Arial"/>
          <w:color w:val="000000"/>
          <w:sz w:val="22"/>
          <w:szCs w:val="22"/>
        </w:rPr>
        <w:t>1</w:t>
      </w:r>
      <w:r w:rsidR="008155B7">
        <w:rPr>
          <w:rFonts w:cs="Arial"/>
          <w:color w:val="000000"/>
          <w:sz w:val="22"/>
          <w:szCs w:val="22"/>
        </w:rPr>
        <w:t>122</w:t>
      </w:r>
      <w:r w:rsidRPr="00A26013">
        <w:rPr>
          <w:rFonts w:cs="Arial"/>
          <w:color w:val="000000"/>
          <w:sz w:val="22"/>
          <w:szCs w:val="22"/>
        </w:rPr>
        <w:t>-201</w:t>
      </w:r>
      <w:r>
        <w:rPr>
          <w:rFonts w:cs="Arial"/>
          <w:color w:val="000000"/>
          <w:sz w:val="22"/>
          <w:szCs w:val="22"/>
        </w:rPr>
        <w:t>9</w:t>
      </w:r>
      <w:r w:rsidRPr="00A26013">
        <w:rPr>
          <w:rFonts w:cs="Arial"/>
          <w:color w:val="000000"/>
          <w:sz w:val="22"/>
          <w:szCs w:val="22"/>
        </w:rPr>
        <w:t xml:space="preserve"> del </w:t>
      </w:r>
      <w:r w:rsidR="008155B7">
        <w:rPr>
          <w:rFonts w:cs="Arial"/>
          <w:color w:val="000000"/>
          <w:sz w:val="22"/>
          <w:szCs w:val="22"/>
        </w:rPr>
        <w:t>24</w:t>
      </w:r>
      <w:r w:rsidRPr="00A26013">
        <w:rPr>
          <w:rFonts w:cs="Arial"/>
          <w:color w:val="000000"/>
          <w:sz w:val="22"/>
          <w:szCs w:val="22"/>
        </w:rPr>
        <w:t xml:space="preserve"> de </w:t>
      </w:r>
      <w:r w:rsidR="008155B7">
        <w:rPr>
          <w:rFonts w:cs="Arial"/>
          <w:color w:val="000000"/>
          <w:sz w:val="22"/>
          <w:szCs w:val="22"/>
        </w:rPr>
        <w:t>octubre</w:t>
      </w:r>
      <w:r>
        <w:rPr>
          <w:rFonts w:cs="Arial"/>
          <w:color w:val="000000"/>
          <w:sz w:val="22"/>
          <w:szCs w:val="22"/>
        </w:rPr>
        <w:t xml:space="preserve"> de </w:t>
      </w:r>
      <w:r w:rsidRPr="00A26013">
        <w:rPr>
          <w:rFonts w:cs="Arial"/>
          <w:color w:val="000000"/>
          <w:sz w:val="22"/>
          <w:szCs w:val="22"/>
        </w:rPr>
        <w:t>201</w:t>
      </w:r>
      <w:r>
        <w:rPr>
          <w:rFonts w:cs="Arial"/>
          <w:color w:val="000000"/>
          <w:sz w:val="22"/>
          <w:szCs w:val="22"/>
        </w:rPr>
        <w:t>9 y GG-ME-1</w:t>
      </w:r>
      <w:r w:rsidR="008155B7">
        <w:rPr>
          <w:rFonts w:cs="Arial"/>
          <w:color w:val="000000"/>
          <w:sz w:val="22"/>
          <w:szCs w:val="22"/>
        </w:rPr>
        <w:t>149</w:t>
      </w:r>
      <w:r>
        <w:rPr>
          <w:rFonts w:cs="Arial"/>
          <w:color w:val="000000"/>
          <w:sz w:val="22"/>
          <w:szCs w:val="22"/>
        </w:rPr>
        <w:t xml:space="preserve">-2019 del </w:t>
      </w:r>
      <w:r w:rsidR="008155B7">
        <w:rPr>
          <w:rFonts w:cs="Arial"/>
          <w:color w:val="000000"/>
          <w:sz w:val="22"/>
          <w:szCs w:val="22"/>
        </w:rPr>
        <w:t xml:space="preserve">1° </w:t>
      </w:r>
      <w:r>
        <w:rPr>
          <w:rFonts w:cs="Arial"/>
          <w:color w:val="000000"/>
          <w:sz w:val="22"/>
          <w:szCs w:val="22"/>
        </w:rPr>
        <w:t xml:space="preserve">de </w:t>
      </w:r>
      <w:r w:rsidR="008155B7">
        <w:rPr>
          <w:rFonts w:cs="Arial"/>
          <w:color w:val="000000"/>
          <w:sz w:val="22"/>
          <w:szCs w:val="22"/>
        </w:rPr>
        <w:t>noviembre</w:t>
      </w:r>
      <w:r>
        <w:rPr>
          <w:rFonts w:cs="Arial"/>
          <w:color w:val="000000"/>
          <w:sz w:val="22"/>
          <w:szCs w:val="22"/>
        </w:rPr>
        <w:t xml:space="preserve"> de 2019</w:t>
      </w:r>
      <w:r w:rsidRPr="00A26013">
        <w:rPr>
          <w:rFonts w:cs="Arial"/>
          <w:color w:val="000000"/>
          <w:sz w:val="22"/>
          <w:szCs w:val="22"/>
        </w:rPr>
        <w:t xml:space="preserve">, </w:t>
      </w:r>
      <w:r>
        <w:rPr>
          <w:rFonts w:cs="Arial"/>
          <w:color w:val="000000"/>
          <w:sz w:val="22"/>
          <w:szCs w:val="22"/>
        </w:rPr>
        <w:t>por medio de los cuales</w:t>
      </w:r>
      <w:r w:rsidRPr="00A26013">
        <w:rPr>
          <w:rFonts w:cs="Arial"/>
          <w:color w:val="000000"/>
          <w:sz w:val="22"/>
          <w:szCs w:val="22"/>
        </w:rPr>
        <w:t>, atendiendo lo dispuesto por esta Junta Directiva en el acuerdo N° 10 de la sesión 61-2018 del 22 de octubre</w:t>
      </w:r>
      <w:r>
        <w:rPr>
          <w:rFonts w:cs="Arial"/>
          <w:color w:val="000000"/>
          <w:sz w:val="22"/>
          <w:szCs w:val="22"/>
        </w:rPr>
        <w:t xml:space="preserve"> de 2018</w:t>
      </w:r>
      <w:r w:rsidRPr="00A26013">
        <w:rPr>
          <w:rFonts w:cs="Arial"/>
          <w:color w:val="000000"/>
          <w:sz w:val="22"/>
          <w:szCs w:val="22"/>
        </w:rPr>
        <w:t xml:space="preserve">, la Gerencia General remite </w:t>
      </w:r>
      <w:r>
        <w:rPr>
          <w:rFonts w:cs="Arial"/>
          <w:color w:val="000000"/>
          <w:sz w:val="22"/>
          <w:szCs w:val="22"/>
        </w:rPr>
        <w:t>los</w:t>
      </w:r>
      <w:r w:rsidRPr="00A26013">
        <w:rPr>
          <w:rFonts w:cs="Arial"/>
          <w:color w:val="000000"/>
          <w:sz w:val="22"/>
          <w:szCs w:val="22"/>
        </w:rPr>
        <w:t xml:space="preserve"> informe</w:t>
      </w:r>
      <w:r>
        <w:rPr>
          <w:rFonts w:cs="Arial"/>
          <w:color w:val="000000"/>
          <w:sz w:val="22"/>
          <w:szCs w:val="22"/>
        </w:rPr>
        <w:t>s</w:t>
      </w:r>
      <w:r w:rsidRPr="00A26013">
        <w:rPr>
          <w:rFonts w:cs="Arial"/>
          <w:color w:val="000000"/>
          <w:sz w:val="22"/>
          <w:szCs w:val="22"/>
        </w:rPr>
        <w:t xml:space="preserve"> </w:t>
      </w:r>
      <w:r>
        <w:rPr>
          <w:rFonts w:cs="Arial"/>
          <w:color w:val="000000"/>
          <w:sz w:val="22"/>
          <w:szCs w:val="22"/>
        </w:rPr>
        <w:t>DF</w:t>
      </w:r>
      <w:r w:rsidRPr="00A26013">
        <w:rPr>
          <w:rFonts w:cs="Arial"/>
          <w:color w:val="000000"/>
          <w:sz w:val="22"/>
          <w:szCs w:val="22"/>
        </w:rPr>
        <w:t>-OF-</w:t>
      </w:r>
      <w:r>
        <w:rPr>
          <w:rFonts w:cs="Arial"/>
          <w:color w:val="000000"/>
          <w:sz w:val="22"/>
          <w:szCs w:val="22"/>
        </w:rPr>
        <w:t>1</w:t>
      </w:r>
      <w:r w:rsidR="008155B7">
        <w:rPr>
          <w:rFonts w:cs="Arial"/>
          <w:color w:val="000000"/>
          <w:sz w:val="22"/>
          <w:szCs w:val="22"/>
        </w:rPr>
        <w:t>251</w:t>
      </w:r>
      <w:r w:rsidRPr="00A26013">
        <w:rPr>
          <w:rFonts w:cs="Arial"/>
          <w:color w:val="000000"/>
          <w:sz w:val="22"/>
          <w:szCs w:val="22"/>
        </w:rPr>
        <w:t>-201</w:t>
      </w:r>
      <w:r>
        <w:rPr>
          <w:rFonts w:cs="Arial"/>
          <w:color w:val="000000"/>
          <w:sz w:val="22"/>
          <w:szCs w:val="22"/>
        </w:rPr>
        <w:t>9</w:t>
      </w:r>
      <w:r w:rsidR="008155B7">
        <w:rPr>
          <w:rFonts w:cs="Arial"/>
          <w:color w:val="000000"/>
          <w:sz w:val="22"/>
          <w:szCs w:val="22"/>
        </w:rPr>
        <w:t xml:space="preserve"> y</w:t>
      </w:r>
      <w:r>
        <w:rPr>
          <w:rFonts w:cs="Arial"/>
          <w:color w:val="000000"/>
          <w:sz w:val="22"/>
          <w:szCs w:val="22"/>
        </w:rPr>
        <w:t xml:space="preserve"> DF-OF-1</w:t>
      </w:r>
      <w:r w:rsidR="008155B7">
        <w:rPr>
          <w:rFonts w:cs="Arial"/>
          <w:color w:val="000000"/>
          <w:sz w:val="22"/>
          <w:szCs w:val="22"/>
        </w:rPr>
        <w:t>287</w:t>
      </w:r>
      <w:r>
        <w:rPr>
          <w:rFonts w:cs="Arial"/>
          <w:color w:val="000000"/>
          <w:sz w:val="22"/>
          <w:szCs w:val="22"/>
        </w:rPr>
        <w:t xml:space="preserve">-2019 de la </w:t>
      </w:r>
      <w:r w:rsidRPr="00A26013">
        <w:rPr>
          <w:rFonts w:cs="Arial"/>
          <w:color w:val="000000"/>
          <w:sz w:val="22"/>
          <w:szCs w:val="22"/>
        </w:rPr>
        <w:t>Dirección FOSUVI, que contiene</w:t>
      </w:r>
      <w:r>
        <w:rPr>
          <w:rFonts w:cs="Arial"/>
          <w:color w:val="000000"/>
          <w:sz w:val="22"/>
          <w:szCs w:val="22"/>
        </w:rPr>
        <w:t>n</w:t>
      </w:r>
      <w:r w:rsidRPr="00A26013">
        <w:rPr>
          <w:rFonts w:cs="Arial"/>
          <w:color w:val="000000"/>
          <w:sz w:val="22"/>
          <w:szCs w:val="22"/>
        </w:rPr>
        <w:t xml:space="preserve"> un detalle de la gestión, durante </w:t>
      </w:r>
      <w:r>
        <w:rPr>
          <w:rFonts w:cs="Arial"/>
          <w:color w:val="000000"/>
          <w:sz w:val="22"/>
          <w:szCs w:val="22"/>
        </w:rPr>
        <w:t>los</w:t>
      </w:r>
      <w:r w:rsidRPr="00A26013">
        <w:rPr>
          <w:rFonts w:cs="Arial"/>
          <w:color w:val="000000"/>
          <w:sz w:val="22"/>
          <w:szCs w:val="22"/>
        </w:rPr>
        <w:t xml:space="preserve"> período</w:t>
      </w:r>
      <w:r>
        <w:rPr>
          <w:rFonts w:cs="Arial"/>
          <w:color w:val="000000"/>
          <w:sz w:val="22"/>
          <w:szCs w:val="22"/>
        </w:rPr>
        <w:t>s</w:t>
      </w:r>
      <w:r w:rsidRPr="00A26013">
        <w:rPr>
          <w:rFonts w:cs="Arial"/>
          <w:color w:val="000000"/>
          <w:sz w:val="22"/>
          <w:szCs w:val="22"/>
        </w:rPr>
        <w:t xml:space="preserve"> comprendido</w:t>
      </w:r>
      <w:r>
        <w:rPr>
          <w:rFonts w:cs="Arial"/>
          <w:color w:val="000000"/>
          <w:sz w:val="22"/>
          <w:szCs w:val="22"/>
        </w:rPr>
        <w:t>s</w:t>
      </w:r>
      <w:r w:rsidRPr="00A26013">
        <w:rPr>
          <w:rFonts w:cs="Arial"/>
          <w:color w:val="000000"/>
          <w:sz w:val="22"/>
          <w:szCs w:val="22"/>
        </w:rPr>
        <w:t xml:space="preserve"> entre el </w:t>
      </w:r>
      <w:r w:rsidR="008155B7">
        <w:rPr>
          <w:rFonts w:cs="Arial"/>
          <w:color w:val="000000"/>
          <w:sz w:val="22"/>
          <w:szCs w:val="22"/>
        </w:rPr>
        <w:t>18</w:t>
      </w:r>
      <w:r w:rsidRPr="00A26013">
        <w:rPr>
          <w:rFonts w:cs="Arial"/>
          <w:color w:val="000000"/>
          <w:sz w:val="22"/>
          <w:szCs w:val="22"/>
        </w:rPr>
        <w:t xml:space="preserve"> </w:t>
      </w:r>
      <w:r>
        <w:rPr>
          <w:rFonts w:cs="Arial"/>
          <w:color w:val="000000"/>
          <w:sz w:val="22"/>
          <w:szCs w:val="22"/>
        </w:rPr>
        <w:t xml:space="preserve">y el </w:t>
      </w:r>
      <w:r w:rsidR="008155B7">
        <w:rPr>
          <w:rFonts w:cs="Arial"/>
          <w:color w:val="000000"/>
          <w:sz w:val="22"/>
          <w:szCs w:val="22"/>
        </w:rPr>
        <w:t>24</w:t>
      </w:r>
      <w:r>
        <w:rPr>
          <w:rFonts w:cs="Arial"/>
          <w:color w:val="000000"/>
          <w:sz w:val="22"/>
          <w:szCs w:val="22"/>
        </w:rPr>
        <w:t xml:space="preserve"> de </w:t>
      </w:r>
      <w:r w:rsidR="008155B7">
        <w:rPr>
          <w:rFonts w:cs="Arial"/>
          <w:color w:val="000000"/>
          <w:sz w:val="22"/>
          <w:szCs w:val="22"/>
        </w:rPr>
        <w:t>octubre</w:t>
      </w:r>
      <w:r>
        <w:rPr>
          <w:rFonts w:cs="Arial"/>
          <w:color w:val="000000"/>
          <w:sz w:val="22"/>
          <w:szCs w:val="22"/>
        </w:rPr>
        <w:t xml:space="preserve"> de 2019, </w:t>
      </w:r>
      <w:r w:rsidR="008155B7">
        <w:rPr>
          <w:rFonts w:cs="Arial"/>
          <w:color w:val="000000"/>
          <w:sz w:val="22"/>
          <w:szCs w:val="22"/>
        </w:rPr>
        <w:t xml:space="preserve">y </w:t>
      </w:r>
      <w:r>
        <w:rPr>
          <w:rFonts w:cs="Arial"/>
          <w:color w:val="000000"/>
          <w:sz w:val="22"/>
          <w:szCs w:val="22"/>
        </w:rPr>
        <w:t xml:space="preserve">entre el </w:t>
      </w:r>
      <w:r w:rsidR="008155B7">
        <w:rPr>
          <w:rFonts w:cs="Arial"/>
          <w:color w:val="000000"/>
          <w:sz w:val="22"/>
          <w:szCs w:val="22"/>
        </w:rPr>
        <w:t>25</w:t>
      </w:r>
      <w:r>
        <w:rPr>
          <w:rFonts w:cs="Arial"/>
          <w:color w:val="000000"/>
          <w:sz w:val="22"/>
          <w:szCs w:val="22"/>
        </w:rPr>
        <w:t xml:space="preserve"> y </w:t>
      </w:r>
      <w:r w:rsidR="008155B7">
        <w:rPr>
          <w:rFonts w:cs="Arial"/>
          <w:color w:val="000000"/>
          <w:sz w:val="22"/>
          <w:szCs w:val="22"/>
        </w:rPr>
        <w:t>el 31</w:t>
      </w:r>
      <w:r>
        <w:rPr>
          <w:rFonts w:cs="Arial"/>
          <w:color w:val="000000"/>
          <w:sz w:val="22"/>
          <w:szCs w:val="22"/>
        </w:rPr>
        <w:t xml:space="preserve"> de </w:t>
      </w:r>
      <w:r w:rsidR="008155B7">
        <w:rPr>
          <w:rFonts w:cs="Arial"/>
          <w:color w:val="000000"/>
          <w:sz w:val="22"/>
          <w:szCs w:val="22"/>
        </w:rPr>
        <w:t>octubre</w:t>
      </w:r>
      <w:r>
        <w:rPr>
          <w:rFonts w:cs="Arial"/>
          <w:color w:val="000000"/>
          <w:sz w:val="22"/>
          <w:szCs w:val="22"/>
        </w:rPr>
        <w:t xml:space="preserve"> de 2019, del </w:t>
      </w:r>
      <w:r w:rsidRPr="00A26013">
        <w:rPr>
          <w:rFonts w:cs="Arial"/>
          <w:color w:val="000000"/>
          <w:sz w:val="22"/>
          <w:szCs w:val="22"/>
        </w:rPr>
        <w:t xml:space="preserve">Departamento de Análisis y Control, </w:t>
      </w:r>
      <w:r w:rsidRPr="00A26013">
        <w:rPr>
          <w:rFonts w:cs="Arial"/>
          <w:sz w:val="22"/>
          <w:szCs w:val="22"/>
          <w:lang w:val="es-CR"/>
        </w:rPr>
        <w:t xml:space="preserve">con respecto a las solicitudes individuales de financiamiento al amparo del artículo 59 de la Ley 7052.  Dichos documentos se adjuntan </w:t>
      </w:r>
      <w:r>
        <w:rPr>
          <w:rFonts w:cs="Arial"/>
          <w:bCs/>
          <w:sz w:val="22"/>
          <w:szCs w:val="22"/>
        </w:rPr>
        <w:t>al expediente del acta</w:t>
      </w:r>
      <w:r w:rsidRPr="00A26013">
        <w:rPr>
          <w:rFonts w:cs="Arial"/>
          <w:sz w:val="22"/>
          <w:szCs w:val="22"/>
          <w:lang w:val="es-CR"/>
        </w:rPr>
        <w:t>.</w:t>
      </w:r>
    </w:p>
    <w:p w14:paraId="5ED0A0E3" w14:textId="77777777" w:rsidR="000A192F" w:rsidRPr="00A26013" w:rsidRDefault="000A192F" w:rsidP="000A192F">
      <w:pPr>
        <w:spacing w:line="360" w:lineRule="auto"/>
        <w:jc w:val="both"/>
        <w:rPr>
          <w:rFonts w:cs="Arial"/>
          <w:sz w:val="22"/>
          <w:szCs w:val="22"/>
          <w:lang w:val="es-CR"/>
        </w:rPr>
      </w:pPr>
    </w:p>
    <w:p w14:paraId="04B9086C" w14:textId="03FC055E" w:rsidR="000A192F" w:rsidRPr="00A26013" w:rsidRDefault="000A192F" w:rsidP="000A192F">
      <w:pPr>
        <w:spacing w:line="360" w:lineRule="auto"/>
        <w:jc w:val="both"/>
        <w:rPr>
          <w:rFonts w:cs="Arial"/>
          <w:color w:val="000000"/>
          <w:sz w:val="22"/>
          <w:szCs w:val="22"/>
        </w:rPr>
      </w:pPr>
      <w:r>
        <w:rPr>
          <w:rFonts w:cs="Arial"/>
          <w:sz w:val="22"/>
          <w:lang w:val="es-ES_tradnl"/>
        </w:rPr>
        <w:t xml:space="preserve">La licenciada Camacho Murillo </w:t>
      </w:r>
      <w:r w:rsidRPr="00A26013">
        <w:rPr>
          <w:rFonts w:cs="Arial"/>
          <w:sz w:val="22"/>
          <w:szCs w:val="22"/>
          <w:lang w:val="es-CR"/>
        </w:rPr>
        <w:t xml:space="preserve">expone el contenido del </w:t>
      </w:r>
      <w:r>
        <w:rPr>
          <w:rFonts w:cs="Arial"/>
          <w:sz w:val="22"/>
          <w:szCs w:val="22"/>
          <w:lang w:val="es-CR"/>
        </w:rPr>
        <w:t xml:space="preserve">último de los </w:t>
      </w:r>
      <w:r w:rsidRPr="00A26013">
        <w:rPr>
          <w:rFonts w:cs="Arial"/>
          <w:sz w:val="22"/>
          <w:szCs w:val="22"/>
          <w:lang w:val="es-CR"/>
        </w:rPr>
        <w:t>citado</w:t>
      </w:r>
      <w:r>
        <w:rPr>
          <w:rFonts w:cs="Arial"/>
          <w:sz w:val="22"/>
          <w:szCs w:val="22"/>
          <w:lang w:val="es-CR"/>
        </w:rPr>
        <w:t>s</w:t>
      </w:r>
      <w:r w:rsidRPr="00A26013">
        <w:rPr>
          <w:rFonts w:cs="Arial"/>
          <w:sz w:val="22"/>
          <w:szCs w:val="22"/>
          <w:lang w:val="es-CR"/>
        </w:rPr>
        <w:t xml:space="preserve"> informe</w:t>
      </w:r>
      <w:r>
        <w:rPr>
          <w:rFonts w:cs="Arial"/>
          <w:sz w:val="22"/>
          <w:szCs w:val="22"/>
          <w:lang w:val="es-CR"/>
        </w:rPr>
        <w:t>s</w:t>
      </w:r>
      <w:r w:rsidRPr="00A26013">
        <w:rPr>
          <w:rFonts w:cs="Arial"/>
          <w:sz w:val="22"/>
          <w:szCs w:val="22"/>
          <w:lang w:val="es-CR"/>
        </w:rPr>
        <w:t>, presentando los datos correspondiente</w:t>
      </w:r>
      <w:r>
        <w:rPr>
          <w:rFonts w:cs="Arial"/>
          <w:sz w:val="22"/>
          <w:szCs w:val="22"/>
          <w:lang w:val="es-CR"/>
        </w:rPr>
        <w:t>s</w:t>
      </w:r>
      <w:r w:rsidRPr="00A26013">
        <w:rPr>
          <w:rFonts w:cs="Arial"/>
          <w:sz w:val="22"/>
          <w:szCs w:val="22"/>
          <w:lang w:val="es-CR"/>
        </w:rPr>
        <w:t xml:space="preserve"> a la semana recién concluida, y sobre lo cual destaca que durante el período </w:t>
      </w:r>
      <w:r>
        <w:rPr>
          <w:rFonts w:cs="Arial"/>
          <w:sz w:val="22"/>
          <w:szCs w:val="22"/>
          <w:lang w:val="es-CR"/>
        </w:rPr>
        <w:t xml:space="preserve">han ingresado </w:t>
      </w:r>
      <w:r w:rsidR="008155B7">
        <w:rPr>
          <w:rFonts w:cs="Arial"/>
          <w:sz w:val="22"/>
          <w:szCs w:val="22"/>
          <w:lang w:val="es-CR"/>
        </w:rPr>
        <w:t>20</w:t>
      </w:r>
      <w:r>
        <w:rPr>
          <w:rFonts w:cs="Arial"/>
          <w:sz w:val="22"/>
          <w:szCs w:val="22"/>
          <w:lang w:val="es-CR"/>
        </w:rPr>
        <w:t xml:space="preserve"> casos, </w:t>
      </w:r>
      <w:r w:rsidR="008155B7">
        <w:rPr>
          <w:rFonts w:cs="Arial"/>
          <w:sz w:val="22"/>
          <w:szCs w:val="22"/>
          <w:lang w:val="es-CR"/>
        </w:rPr>
        <w:t xml:space="preserve">no </w:t>
      </w:r>
      <w:r>
        <w:rPr>
          <w:rFonts w:cs="Arial"/>
          <w:sz w:val="22"/>
          <w:szCs w:val="22"/>
          <w:lang w:val="es-CR"/>
        </w:rPr>
        <w:t xml:space="preserve">se han </w:t>
      </w:r>
      <w:r w:rsidRPr="00A26013">
        <w:rPr>
          <w:rFonts w:cs="Arial"/>
          <w:sz w:val="22"/>
          <w:szCs w:val="22"/>
          <w:lang w:val="es-CR"/>
        </w:rPr>
        <w:t xml:space="preserve">enviado </w:t>
      </w:r>
      <w:r>
        <w:rPr>
          <w:rFonts w:cs="Arial"/>
          <w:sz w:val="22"/>
          <w:szCs w:val="22"/>
          <w:lang w:val="es-CR"/>
        </w:rPr>
        <w:t>c</w:t>
      </w:r>
      <w:r w:rsidRPr="00A26013">
        <w:rPr>
          <w:rFonts w:cs="Arial"/>
          <w:sz w:val="22"/>
          <w:szCs w:val="22"/>
          <w:lang w:val="es-CR"/>
        </w:rPr>
        <w:t xml:space="preserve">asos a la aprobación de esta Junta Directiva, </w:t>
      </w:r>
      <w:r>
        <w:rPr>
          <w:rFonts w:cs="Arial"/>
          <w:sz w:val="22"/>
          <w:szCs w:val="22"/>
          <w:lang w:val="es-CR"/>
        </w:rPr>
        <w:t xml:space="preserve">se recibieron </w:t>
      </w:r>
      <w:r w:rsidR="008155B7">
        <w:rPr>
          <w:rFonts w:cs="Arial"/>
          <w:sz w:val="22"/>
          <w:szCs w:val="22"/>
          <w:lang w:val="es-CR"/>
        </w:rPr>
        <w:t>11</w:t>
      </w:r>
      <w:r>
        <w:rPr>
          <w:rFonts w:cs="Arial"/>
          <w:sz w:val="22"/>
          <w:szCs w:val="22"/>
          <w:lang w:val="es-CR"/>
        </w:rPr>
        <w:t xml:space="preserve"> reingresos,</w:t>
      </w:r>
      <w:r w:rsidRPr="00A26013">
        <w:rPr>
          <w:rFonts w:cs="Arial"/>
          <w:sz w:val="22"/>
          <w:szCs w:val="22"/>
          <w:lang w:val="es-CR"/>
        </w:rPr>
        <w:t xml:space="preserve"> se devolvieron a las entidades autorizadas </w:t>
      </w:r>
      <w:r>
        <w:rPr>
          <w:rFonts w:cs="Arial"/>
          <w:sz w:val="22"/>
          <w:szCs w:val="22"/>
          <w:lang w:val="es-CR"/>
        </w:rPr>
        <w:t>2</w:t>
      </w:r>
      <w:r w:rsidRPr="00A26013">
        <w:rPr>
          <w:rFonts w:cs="Arial"/>
          <w:sz w:val="22"/>
          <w:szCs w:val="22"/>
          <w:lang w:val="es-CR"/>
        </w:rPr>
        <w:t xml:space="preserve"> expedientes con deficiencias; y se aprobaron </w:t>
      </w:r>
      <w:r w:rsidR="008155B7">
        <w:rPr>
          <w:rFonts w:cs="Arial"/>
          <w:sz w:val="22"/>
          <w:szCs w:val="22"/>
          <w:lang w:val="es-CR"/>
        </w:rPr>
        <w:t>28</w:t>
      </w:r>
      <w:r>
        <w:rPr>
          <w:rFonts w:cs="Arial"/>
          <w:sz w:val="22"/>
          <w:szCs w:val="22"/>
          <w:lang w:val="es-CR"/>
        </w:rPr>
        <w:t xml:space="preserve"> </w:t>
      </w:r>
      <w:r w:rsidRPr="00A26013">
        <w:rPr>
          <w:rFonts w:cs="Arial"/>
          <w:sz w:val="22"/>
          <w:szCs w:val="22"/>
          <w:lang w:val="es-CR"/>
        </w:rPr>
        <w:t xml:space="preserve">nuevos subsidios, lo que arroja un saldo de </w:t>
      </w:r>
      <w:r>
        <w:rPr>
          <w:rFonts w:cs="Arial"/>
          <w:sz w:val="22"/>
          <w:szCs w:val="22"/>
          <w:lang w:val="es-CR"/>
        </w:rPr>
        <w:t>1</w:t>
      </w:r>
      <w:r w:rsidR="008155B7">
        <w:rPr>
          <w:rFonts w:cs="Arial"/>
          <w:sz w:val="22"/>
          <w:szCs w:val="22"/>
          <w:lang w:val="es-CR"/>
        </w:rPr>
        <w:t>44</w:t>
      </w:r>
      <w:r w:rsidRPr="00A26013">
        <w:rPr>
          <w:rFonts w:cs="Arial"/>
          <w:sz w:val="22"/>
          <w:szCs w:val="22"/>
          <w:lang w:val="es-CR"/>
        </w:rPr>
        <w:t xml:space="preserve"> casos pendientes de resolución al pasado </w:t>
      </w:r>
      <w:r>
        <w:rPr>
          <w:rFonts w:cs="Arial"/>
          <w:sz w:val="22"/>
          <w:szCs w:val="22"/>
          <w:lang w:val="es-CR"/>
        </w:rPr>
        <w:t>3</w:t>
      </w:r>
      <w:r w:rsidR="008155B7">
        <w:rPr>
          <w:rFonts w:cs="Arial"/>
          <w:sz w:val="22"/>
          <w:szCs w:val="22"/>
          <w:lang w:val="es-CR"/>
        </w:rPr>
        <w:t>1</w:t>
      </w:r>
      <w:r>
        <w:rPr>
          <w:rFonts w:cs="Arial"/>
          <w:sz w:val="22"/>
          <w:szCs w:val="22"/>
          <w:lang w:val="es-CR"/>
        </w:rPr>
        <w:t xml:space="preserve"> </w:t>
      </w:r>
      <w:r w:rsidRPr="00A26013">
        <w:rPr>
          <w:rFonts w:cs="Arial"/>
          <w:sz w:val="22"/>
          <w:szCs w:val="22"/>
          <w:lang w:val="es-CR"/>
        </w:rPr>
        <w:t xml:space="preserve">de </w:t>
      </w:r>
      <w:r>
        <w:rPr>
          <w:rFonts w:cs="Arial"/>
          <w:sz w:val="22"/>
          <w:szCs w:val="22"/>
          <w:lang w:val="es-CR"/>
        </w:rPr>
        <w:t>octubre</w:t>
      </w:r>
      <w:r w:rsidRPr="00A26013">
        <w:rPr>
          <w:rFonts w:cs="Arial"/>
          <w:sz w:val="22"/>
          <w:szCs w:val="22"/>
          <w:lang w:val="es-CR"/>
        </w:rPr>
        <w:t>.</w:t>
      </w:r>
    </w:p>
    <w:p w14:paraId="4984D68C" w14:textId="77777777" w:rsidR="000A192F" w:rsidRDefault="000A192F" w:rsidP="000A192F">
      <w:pPr>
        <w:spacing w:line="360" w:lineRule="auto"/>
        <w:jc w:val="both"/>
        <w:rPr>
          <w:rFonts w:cs="Arial"/>
          <w:sz w:val="22"/>
          <w:szCs w:val="22"/>
          <w:lang w:val="es-CR"/>
        </w:rPr>
      </w:pPr>
    </w:p>
    <w:p w14:paraId="10BD81B3" w14:textId="3F8A0958" w:rsidR="008155B7" w:rsidRDefault="000A192F" w:rsidP="000A192F">
      <w:pPr>
        <w:spacing w:line="360" w:lineRule="auto"/>
        <w:jc w:val="both"/>
        <w:rPr>
          <w:rFonts w:cs="Arial"/>
          <w:color w:val="000000"/>
          <w:sz w:val="22"/>
          <w:szCs w:val="22"/>
          <w:lang w:val="es-CR"/>
        </w:rPr>
      </w:pPr>
      <w:r w:rsidRPr="0039311E">
        <w:rPr>
          <w:rFonts w:cs="Arial"/>
          <w:sz w:val="22"/>
          <w:u w:val="single"/>
          <w:lang w:val="es-ES_tradnl"/>
        </w:rPr>
        <w:t xml:space="preserve">Minuto </w:t>
      </w:r>
      <w:r>
        <w:rPr>
          <w:rFonts w:cs="Arial"/>
          <w:sz w:val="22"/>
          <w:u w:val="single"/>
          <w:lang w:val="es-ES_tradnl"/>
        </w:rPr>
        <w:t>1</w:t>
      </w:r>
      <w:r w:rsidR="001D6901">
        <w:rPr>
          <w:rFonts w:cs="Arial"/>
          <w:sz w:val="22"/>
          <w:u w:val="single"/>
          <w:lang w:val="es-ES_tradnl"/>
        </w:rPr>
        <w:t>58</w:t>
      </w:r>
      <w:r w:rsidRPr="0039311E">
        <w:rPr>
          <w:rFonts w:cs="Arial"/>
          <w:sz w:val="22"/>
          <w:u w:val="single"/>
          <w:lang w:val="es-ES_tradnl"/>
        </w:rPr>
        <w:t>:</w:t>
      </w:r>
      <w:r w:rsidR="001D6901">
        <w:rPr>
          <w:rFonts w:cs="Arial"/>
          <w:sz w:val="22"/>
          <w:u w:val="single"/>
          <w:lang w:val="es-ES_tradnl"/>
        </w:rPr>
        <w:t>2</w:t>
      </w:r>
      <w:r>
        <w:rPr>
          <w:rFonts w:cs="Arial"/>
          <w:sz w:val="22"/>
          <w:u w:val="single"/>
          <w:lang w:val="es-ES_tradnl"/>
        </w:rPr>
        <w:t>5</w:t>
      </w:r>
      <w:r>
        <w:rPr>
          <w:rFonts w:cs="Arial"/>
          <w:sz w:val="22"/>
          <w:lang w:val="es-ES_tradnl"/>
        </w:rPr>
        <w:t xml:space="preserve"> La</w:t>
      </w:r>
      <w:r w:rsidRPr="00A26013">
        <w:rPr>
          <w:rFonts w:cs="Arial"/>
          <w:color w:val="000000"/>
          <w:sz w:val="22"/>
          <w:szCs w:val="22"/>
          <w:lang w:val="es-CR"/>
        </w:rPr>
        <w:t xml:space="preserve"> Junta Directiva </w:t>
      </w:r>
      <w:r>
        <w:rPr>
          <w:rFonts w:cs="Arial"/>
          <w:color w:val="000000"/>
          <w:sz w:val="22"/>
          <w:szCs w:val="22"/>
          <w:lang w:val="es-CR"/>
        </w:rPr>
        <w:t>analiza con la licenciada Camacho Murillo, la situación presupuestaria de las entidades autorizadas</w:t>
      </w:r>
      <w:r w:rsidR="008155B7">
        <w:rPr>
          <w:rFonts w:cs="Arial"/>
          <w:color w:val="000000"/>
          <w:sz w:val="22"/>
          <w:szCs w:val="22"/>
          <w:lang w:val="es-CR"/>
        </w:rPr>
        <w:t xml:space="preserve"> y la condición de varios proyectos de vivienda.</w:t>
      </w:r>
    </w:p>
    <w:p w14:paraId="73FF6E7F" w14:textId="77777777" w:rsidR="000A192F" w:rsidRDefault="000A192F" w:rsidP="000A192F">
      <w:pPr>
        <w:spacing w:line="360" w:lineRule="auto"/>
        <w:jc w:val="both"/>
        <w:rPr>
          <w:rFonts w:cs="Arial"/>
          <w:color w:val="000000"/>
          <w:sz w:val="22"/>
          <w:szCs w:val="22"/>
          <w:lang w:val="es-CR"/>
        </w:rPr>
      </w:pPr>
    </w:p>
    <w:p w14:paraId="293EE132" w14:textId="3805CE5C" w:rsidR="000A192F" w:rsidRDefault="000A192F" w:rsidP="000A192F">
      <w:pPr>
        <w:spacing w:line="360" w:lineRule="auto"/>
        <w:jc w:val="both"/>
        <w:rPr>
          <w:rFonts w:cs="Arial"/>
          <w:color w:val="000000"/>
          <w:sz w:val="22"/>
          <w:szCs w:val="22"/>
          <w:lang w:val="es-CR"/>
        </w:rPr>
      </w:pPr>
      <w:r w:rsidRPr="0039311E">
        <w:rPr>
          <w:rFonts w:cs="Arial"/>
          <w:sz w:val="22"/>
          <w:u w:val="single"/>
          <w:lang w:val="es-ES_tradnl"/>
        </w:rPr>
        <w:t xml:space="preserve">Minuto </w:t>
      </w:r>
      <w:r>
        <w:rPr>
          <w:rFonts w:cs="Arial"/>
          <w:sz w:val="22"/>
          <w:u w:val="single"/>
          <w:lang w:val="es-ES_tradnl"/>
        </w:rPr>
        <w:t>1</w:t>
      </w:r>
      <w:r w:rsidR="001D6901">
        <w:rPr>
          <w:rFonts w:cs="Arial"/>
          <w:sz w:val="22"/>
          <w:u w:val="single"/>
          <w:lang w:val="es-ES_tradnl"/>
        </w:rPr>
        <w:t>66</w:t>
      </w:r>
      <w:r w:rsidRPr="0039311E">
        <w:rPr>
          <w:rFonts w:cs="Arial"/>
          <w:sz w:val="22"/>
          <w:u w:val="single"/>
          <w:lang w:val="es-ES_tradnl"/>
        </w:rPr>
        <w:t>:</w:t>
      </w:r>
      <w:r w:rsidR="001D6901">
        <w:rPr>
          <w:rFonts w:cs="Arial"/>
          <w:sz w:val="22"/>
          <w:u w:val="single"/>
          <w:lang w:val="es-ES_tradnl"/>
        </w:rPr>
        <w:t>00</w:t>
      </w:r>
      <w:r>
        <w:rPr>
          <w:rFonts w:cs="Arial"/>
          <w:sz w:val="22"/>
          <w:lang w:val="es-ES_tradnl"/>
        </w:rPr>
        <w:t xml:space="preserve"> La</w:t>
      </w:r>
      <w:r w:rsidRPr="00A26013">
        <w:rPr>
          <w:rFonts w:cs="Arial"/>
          <w:color w:val="000000"/>
          <w:sz w:val="22"/>
          <w:szCs w:val="22"/>
          <w:lang w:val="es-CR"/>
        </w:rPr>
        <w:t xml:space="preserve"> Junta Directiva </w:t>
      </w:r>
      <w:r>
        <w:rPr>
          <w:rFonts w:cs="Arial"/>
          <w:color w:val="000000"/>
          <w:sz w:val="22"/>
          <w:szCs w:val="22"/>
          <w:lang w:val="es-CR"/>
        </w:rPr>
        <w:t>da por conocidos los referidos informes de la Dirección FOSUVI.</w:t>
      </w:r>
      <w:r w:rsidR="008155B7">
        <w:rPr>
          <w:rFonts w:cs="Arial"/>
          <w:color w:val="000000"/>
          <w:sz w:val="22"/>
          <w:szCs w:val="22"/>
          <w:lang w:val="es-CR"/>
        </w:rPr>
        <w:t xml:space="preserve">  Acto seguido, se retira de la sesión la licenciada Camacho Murillo.</w:t>
      </w:r>
    </w:p>
    <w:p w14:paraId="507FF8E3" w14:textId="77777777" w:rsidR="00C27EF8" w:rsidRPr="00D14EAF" w:rsidRDefault="00C27EF8" w:rsidP="00C27EF8">
      <w:pPr>
        <w:spacing w:line="360" w:lineRule="auto"/>
        <w:jc w:val="both"/>
        <w:rPr>
          <w:rFonts w:cs="Arial"/>
          <w:b/>
          <w:sz w:val="22"/>
        </w:rPr>
      </w:pPr>
      <w:r w:rsidRPr="00D14EAF">
        <w:rPr>
          <w:rFonts w:cs="Arial"/>
          <w:b/>
          <w:sz w:val="22"/>
        </w:rPr>
        <w:t>************</w:t>
      </w:r>
    </w:p>
    <w:p w14:paraId="587C0DFB" w14:textId="77777777" w:rsidR="00C27EF8" w:rsidRDefault="00C27EF8" w:rsidP="00C27EF8">
      <w:pPr>
        <w:spacing w:line="360" w:lineRule="auto"/>
        <w:jc w:val="both"/>
        <w:rPr>
          <w:rFonts w:cs="Arial"/>
          <w:b/>
          <w:bCs/>
          <w:sz w:val="22"/>
          <w:szCs w:val="22"/>
          <w:u w:val="single"/>
          <w:lang w:val="es-ES_tradnl"/>
        </w:rPr>
      </w:pPr>
    </w:p>
    <w:p w14:paraId="2A313724"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9° </w:t>
      </w:r>
      <w:r w:rsidR="0063784D" w:rsidRPr="0057397F">
        <w:rPr>
          <w:rFonts w:cs="Arial"/>
          <w:b/>
          <w:bCs/>
          <w:sz w:val="22"/>
          <w:u w:val="single"/>
          <w:lang w:val="es-ES_tradnl"/>
        </w:rPr>
        <w:t>Avance de acciones sobre operaciones crediticias y bienes adjudicados, de los fideicomisos administrados por Mutual Cartago de Ahorro y Préstamo</w:t>
      </w:r>
    </w:p>
    <w:p w14:paraId="3D1D3B91" w14:textId="77777777" w:rsidR="00C27EF8" w:rsidRDefault="00C27EF8" w:rsidP="00C27EF8">
      <w:pPr>
        <w:spacing w:line="360" w:lineRule="auto"/>
        <w:jc w:val="both"/>
        <w:rPr>
          <w:rFonts w:cs="Arial"/>
          <w:sz w:val="22"/>
          <w:szCs w:val="22"/>
        </w:rPr>
      </w:pPr>
    </w:p>
    <w:p w14:paraId="59C96C72" w14:textId="50D9D353" w:rsidR="008155B7" w:rsidRDefault="008155B7" w:rsidP="008155B7">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w:t>
      </w:r>
      <w:r w:rsidR="001D6901">
        <w:rPr>
          <w:rFonts w:cs="Arial"/>
          <w:sz w:val="22"/>
          <w:u w:val="single"/>
          <w:lang w:val="es-ES_tradnl"/>
        </w:rPr>
        <w:t>66</w:t>
      </w:r>
      <w:r w:rsidRPr="0039311E">
        <w:rPr>
          <w:rFonts w:cs="Arial"/>
          <w:sz w:val="22"/>
          <w:u w:val="single"/>
          <w:lang w:val="es-ES_tradnl"/>
        </w:rPr>
        <w:t>:</w:t>
      </w:r>
      <w:r w:rsidR="001D6901">
        <w:rPr>
          <w:rFonts w:cs="Arial"/>
          <w:sz w:val="22"/>
          <w:u w:val="single"/>
          <w:lang w:val="es-ES_tradnl"/>
        </w:rPr>
        <w:t>15</w:t>
      </w:r>
      <w:r>
        <w:rPr>
          <w:rFonts w:cs="Arial"/>
          <w:sz w:val="22"/>
          <w:lang w:val="es-ES_tradnl"/>
        </w:rPr>
        <w:t xml:space="preserve"> Se conoce el oficio </w:t>
      </w:r>
      <w:r>
        <w:rPr>
          <w:rFonts w:cs="Arial"/>
          <w:sz w:val="22"/>
          <w:szCs w:val="22"/>
        </w:rPr>
        <w:t>GG-ME-</w:t>
      </w:r>
      <w:r w:rsidR="001D6901">
        <w:rPr>
          <w:rFonts w:cs="Arial"/>
          <w:sz w:val="22"/>
          <w:szCs w:val="22"/>
        </w:rPr>
        <w:t>1146</w:t>
      </w:r>
      <w:r>
        <w:rPr>
          <w:rFonts w:cs="Arial"/>
          <w:sz w:val="22"/>
          <w:szCs w:val="22"/>
        </w:rPr>
        <w:t>-2019 del 1</w:t>
      </w:r>
      <w:r w:rsidR="001D6901">
        <w:rPr>
          <w:rFonts w:cs="Arial"/>
          <w:sz w:val="22"/>
          <w:szCs w:val="22"/>
        </w:rPr>
        <w:t>°</w:t>
      </w:r>
      <w:r>
        <w:rPr>
          <w:rFonts w:cs="Arial"/>
          <w:sz w:val="22"/>
          <w:szCs w:val="22"/>
        </w:rPr>
        <w:t xml:space="preserve"> de </w:t>
      </w:r>
      <w:r w:rsidR="001D6901">
        <w:rPr>
          <w:rFonts w:cs="Arial"/>
          <w:sz w:val="22"/>
          <w:szCs w:val="22"/>
        </w:rPr>
        <w:t>noviembre</w:t>
      </w:r>
      <w:r>
        <w:rPr>
          <w:rFonts w:cs="Arial"/>
          <w:sz w:val="22"/>
          <w:szCs w:val="22"/>
        </w:rPr>
        <w:t xml:space="preserve"> de 2019, mediante el cual, atendiendo lo dispuesto en el acuerdo N° 3 de la sesión 26-2019 del 1° de abril de 2019, la </w:t>
      </w:r>
      <w:r w:rsidRPr="00CF5264">
        <w:rPr>
          <w:rFonts w:cs="Arial"/>
          <w:sz w:val="22"/>
          <w:szCs w:val="22"/>
        </w:rPr>
        <w:t>Gerencia General</w:t>
      </w:r>
      <w:r>
        <w:rPr>
          <w:rFonts w:cs="Arial"/>
          <w:sz w:val="22"/>
          <w:szCs w:val="22"/>
        </w:rPr>
        <w:t xml:space="preserve"> remite el informe DFNV-ME-0</w:t>
      </w:r>
      <w:r w:rsidR="001D6901">
        <w:rPr>
          <w:rFonts w:cs="Arial"/>
          <w:sz w:val="22"/>
          <w:szCs w:val="22"/>
        </w:rPr>
        <w:t>439</w:t>
      </w:r>
      <w:r>
        <w:rPr>
          <w:rFonts w:cs="Arial"/>
          <w:sz w:val="22"/>
          <w:szCs w:val="22"/>
        </w:rPr>
        <w:t xml:space="preserve">-2019 de la Dirección FONAVI, referido a las acciones realizadas sobre las operaciones crediticias y bienes adjudicados, </w:t>
      </w:r>
      <w:r w:rsidR="001D6901">
        <w:rPr>
          <w:rFonts w:cs="Arial"/>
          <w:sz w:val="22"/>
          <w:szCs w:val="22"/>
        </w:rPr>
        <w:t xml:space="preserve">con corte al 31 de agosto de 2019, </w:t>
      </w:r>
      <w:r>
        <w:rPr>
          <w:rFonts w:cs="Arial"/>
          <w:sz w:val="22"/>
          <w:szCs w:val="22"/>
        </w:rPr>
        <w:t xml:space="preserve">de la cartera fiduciaria administrada por Mutual Cartago </w:t>
      </w:r>
      <w:r w:rsidRPr="00CF5264">
        <w:rPr>
          <w:rFonts w:cs="Arial"/>
          <w:sz w:val="22"/>
          <w:szCs w:val="22"/>
          <w:lang w:val="es-ES_tradnl"/>
        </w:rPr>
        <w:t>de Ahorro y Préstamo</w:t>
      </w:r>
      <w:r>
        <w:rPr>
          <w:rFonts w:cs="Arial"/>
          <w:sz w:val="22"/>
          <w:szCs w:val="22"/>
          <w:lang w:val="es-ES_tradnl"/>
        </w:rPr>
        <w:t>.  Dichos documentos se adjuntan al expediente del acta.</w:t>
      </w:r>
    </w:p>
    <w:p w14:paraId="1F523871" w14:textId="77777777" w:rsidR="008155B7" w:rsidRDefault="008155B7" w:rsidP="008155B7">
      <w:pPr>
        <w:spacing w:line="360" w:lineRule="auto"/>
        <w:jc w:val="both"/>
        <w:rPr>
          <w:rFonts w:cs="Arial"/>
          <w:sz w:val="22"/>
          <w:szCs w:val="22"/>
        </w:rPr>
      </w:pPr>
    </w:p>
    <w:p w14:paraId="304C1786" w14:textId="77777777" w:rsidR="008155B7" w:rsidRDefault="008155B7" w:rsidP="008155B7">
      <w:pPr>
        <w:spacing w:line="360" w:lineRule="auto"/>
        <w:jc w:val="both"/>
        <w:rPr>
          <w:rFonts w:cs="Arial"/>
          <w:sz w:val="22"/>
          <w:lang w:val="es-ES_tradnl"/>
        </w:rPr>
      </w:pPr>
      <w:r>
        <w:rPr>
          <w:rFonts w:cs="Arial"/>
          <w:sz w:val="22"/>
          <w:lang w:val="es-ES_tradnl"/>
        </w:rPr>
        <w:t xml:space="preserve">Para exponer los alcances del citado informe, se incorpora a la sesión la licenciada Marcela Pérez Valerín, jefe del Departamento de Fideicomisos, quien presenta y atiende varias consultas de los señores Directores sobre las labores realizadas para atender el procedimiento para la declaratoria de incobrabilidad de operaciones crediticias y bienes adjudicados, así como el detalle del plan de trabajo que se está implementando para la cartera de activos de los fideicomisos administrados por la Mutual Cartago </w:t>
      </w:r>
      <w:r w:rsidRPr="003C62FE">
        <w:rPr>
          <w:rFonts w:cs="Arial"/>
          <w:sz w:val="22"/>
          <w:szCs w:val="22"/>
          <w:lang w:val="es-ES_tradnl"/>
        </w:rPr>
        <w:t>de Ahorro y Préstamo</w:t>
      </w:r>
      <w:r>
        <w:rPr>
          <w:rFonts w:cs="Arial"/>
          <w:sz w:val="22"/>
          <w:szCs w:val="22"/>
          <w:lang w:val="es-ES_tradnl"/>
        </w:rPr>
        <w:t>.</w:t>
      </w:r>
    </w:p>
    <w:p w14:paraId="722F4CAA" w14:textId="77777777" w:rsidR="008155B7" w:rsidRDefault="008155B7" w:rsidP="008155B7">
      <w:pPr>
        <w:spacing w:line="360" w:lineRule="auto"/>
        <w:jc w:val="both"/>
        <w:rPr>
          <w:rFonts w:cs="Arial"/>
          <w:sz w:val="22"/>
          <w:lang w:val="es-ES_tradnl"/>
        </w:rPr>
      </w:pPr>
    </w:p>
    <w:p w14:paraId="5146B3EB" w14:textId="77777777" w:rsidR="00D5563B" w:rsidRDefault="008155B7" w:rsidP="008155B7">
      <w:pPr>
        <w:spacing w:line="360" w:lineRule="auto"/>
        <w:jc w:val="both"/>
        <w:rPr>
          <w:rFonts w:cs="Arial"/>
          <w:sz w:val="22"/>
          <w:szCs w:val="22"/>
          <w:lang w:val="es-CR"/>
        </w:rPr>
      </w:pPr>
      <w:r>
        <w:rPr>
          <w:rFonts w:cs="Arial"/>
          <w:sz w:val="22"/>
          <w:u w:val="single"/>
          <w:lang w:val="es-ES_tradnl"/>
        </w:rPr>
        <w:t xml:space="preserve">Minuto </w:t>
      </w:r>
      <w:r w:rsidR="00D5563B">
        <w:rPr>
          <w:rFonts w:cs="Arial"/>
          <w:sz w:val="22"/>
          <w:u w:val="single"/>
          <w:lang w:val="es-ES_tradnl"/>
        </w:rPr>
        <w:t>178</w:t>
      </w:r>
      <w:r w:rsidRPr="0039311E">
        <w:rPr>
          <w:rFonts w:cs="Arial"/>
          <w:sz w:val="22"/>
          <w:u w:val="single"/>
          <w:lang w:val="es-ES_tradnl"/>
        </w:rPr>
        <w:t>:</w:t>
      </w:r>
      <w:r w:rsidR="00D5563B">
        <w:rPr>
          <w:rFonts w:cs="Arial"/>
          <w:sz w:val="22"/>
          <w:u w:val="single"/>
          <w:lang w:val="es-ES_tradnl"/>
        </w:rPr>
        <w:t>45</w:t>
      </w:r>
      <w:r>
        <w:rPr>
          <w:rFonts w:cs="Arial"/>
          <w:sz w:val="22"/>
          <w:lang w:val="es-ES_tradnl"/>
        </w:rPr>
        <w:t xml:space="preserve"> </w:t>
      </w:r>
      <w:r w:rsidR="00D5563B">
        <w:rPr>
          <w:rFonts w:cs="Arial"/>
          <w:sz w:val="22"/>
          <w:lang w:val="es-ES_tradnl"/>
        </w:rPr>
        <w:t xml:space="preserve">La </w:t>
      </w:r>
      <w:r w:rsidR="00D5563B" w:rsidRPr="00D5563B">
        <w:rPr>
          <w:rFonts w:cs="Arial"/>
          <w:sz w:val="22"/>
          <w:szCs w:val="22"/>
          <w:lang w:val="es-CR"/>
        </w:rPr>
        <w:t>Junta Directiva</w:t>
      </w:r>
      <w:r w:rsidR="00D5563B">
        <w:rPr>
          <w:rFonts w:cs="Arial"/>
          <w:sz w:val="22"/>
          <w:szCs w:val="22"/>
          <w:lang w:val="es-CR"/>
        </w:rPr>
        <w:t xml:space="preserve"> da por conocido el informe de la Dirección FONAVI, solicitándole a la licenciada Pérez Valerín, darle un estricto seguimiento a este tema y mantener informado a este Órgano Colegiado sobre cualquier situación que sea pertinente.</w:t>
      </w:r>
    </w:p>
    <w:p w14:paraId="35F938C5" w14:textId="77777777" w:rsidR="00C27EF8" w:rsidRPr="00D14EAF" w:rsidRDefault="00C27EF8" w:rsidP="00C27EF8">
      <w:pPr>
        <w:spacing w:line="360" w:lineRule="auto"/>
        <w:jc w:val="both"/>
        <w:rPr>
          <w:rFonts w:cs="Arial"/>
          <w:b/>
          <w:sz w:val="22"/>
        </w:rPr>
      </w:pPr>
      <w:r w:rsidRPr="00D14EAF">
        <w:rPr>
          <w:rFonts w:cs="Arial"/>
          <w:b/>
          <w:sz w:val="22"/>
        </w:rPr>
        <w:t>************</w:t>
      </w:r>
    </w:p>
    <w:p w14:paraId="3503B6F5" w14:textId="77777777" w:rsidR="00C27EF8" w:rsidRDefault="00C27EF8" w:rsidP="00C27EF8">
      <w:pPr>
        <w:spacing w:line="360" w:lineRule="auto"/>
        <w:jc w:val="both"/>
        <w:rPr>
          <w:rFonts w:cs="Arial"/>
          <w:b/>
          <w:bCs/>
          <w:sz w:val="22"/>
          <w:szCs w:val="22"/>
          <w:u w:val="single"/>
          <w:lang w:val="es-ES_tradnl"/>
        </w:rPr>
      </w:pPr>
    </w:p>
    <w:p w14:paraId="6A8EA33A"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10° </w:t>
      </w:r>
      <w:r w:rsidR="0063784D" w:rsidRPr="0057397F">
        <w:rPr>
          <w:rFonts w:cs="Arial"/>
          <w:b/>
          <w:bCs/>
          <w:sz w:val="22"/>
          <w:u w:val="single"/>
          <w:lang w:val="es-ES_tradnl"/>
        </w:rPr>
        <w:t>Informe sobre la posibilidad legal de contratar servicios de corredores de bienes raíces, que gestionen la venta de inmuebles del Banco</w:t>
      </w:r>
    </w:p>
    <w:p w14:paraId="7D18DA2F" w14:textId="77777777" w:rsidR="00C27EF8" w:rsidRDefault="00C27EF8" w:rsidP="00C27EF8">
      <w:pPr>
        <w:spacing w:line="360" w:lineRule="auto"/>
        <w:jc w:val="both"/>
        <w:rPr>
          <w:rFonts w:cs="Arial"/>
          <w:sz w:val="22"/>
          <w:szCs w:val="22"/>
        </w:rPr>
      </w:pPr>
    </w:p>
    <w:p w14:paraId="697F181F" w14:textId="3721D218" w:rsidR="00AF493A" w:rsidRDefault="00AF493A" w:rsidP="00AF493A">
      <w:pPr>
        <w:spacing w:line="360" w:lineRule="auto"/>
        <w:jc w:val="both"/>
        <w:rPr>
          <w:rFonts w:cs="Arial"/>
          <w:sz w:val="22"/>
          <w:szCs w:val="22"/>
          <w:lang w:val="es-CR"/>
        </w:rPr>
      </w:pPr>
      <w:r w:rsidRPr="0039311E">
        <w:rPr>
          <w:rFonts w:cs="Arial"/>
          <w:sz w:val="22"/>
          <w:u w:val="single"/>
          <w:lang w:val="es-ES_tradnl"/>
        </w:rPr>
        <w:t xml:space="preserve">Minuto </w:t>
      </w:r>
      <w:r w:rsidR="009E3351">
        <w:rPr>
          <w:rFonts w:cs="Arial"/>
          <w:sz w:val="22"/>
          <w:u w:val="single"/>
          <w:lang w:val="es-ES_tradnl"/>
        </w:rPr>
        <w:t>179</w:t>
      </w:r>
      <w:r w:rsidRPr="0039311E">
        <w:rPr>
          <w:rFonts w:cs="Arial"/>
          <w:sz w:val="22"/>
          <w:u w:val="single"/>
          <w:lang w:val="es-ES_tradnl"/>
        </w:rPr>
        <w:t>:</w:t>
      </w:r>
      <w:r w:rsidR="00D5563B">
        <w:rPr>
          <w:rFonts w:cs="Arial"/>
          <w:sz w:val="22"/>
          <w:u w:val="single"/>
          <w:lang w:val="es-ES_tradnl"/>
        </w:rPr>
        <w:t>0</w:t>
      </w:r>
      <w:r w:rsidR="009E3351">
        <w:rPr>
          <w:rFonts w:cs="Arial"/>
          <w:sz w:val="22"/>
          <w:u w:val="single"/>
          <w:lang w:val="es-ES_tradnl"/>
        </w:rPr>
        <w:t>0</w:t>
      </w:r>
      <w:r>
        <w:rPr>
          <w:rFonts w:cs="Arial"/>
          <w:sz w:val="22"/>
          <w:lang w:val="es-ES_tradnl"/>
        </w:rPr>
        <w:t xml:space="preserve"> Se conoce el oficio GG-ME-1072-2019 del 11 de octubre de 2019, mediante el cual, atendiendo lo dispuesto en el acuerdo N° 13 de la sesión 40-2019 del 27 de mayo de 2019, la </w:t>
      </w:r>
      <w:r w:rsidRPr="00E84A38">
        <w:rPr>
          <w:rFonts w:cs="Arial"/>
          <w:sz w:val="22"/>
          <w:szCs w:val="22"/>
          <w:lang w:val="es-CR"/>
        </w:rPr>
        <w:t>Gerencia General</w:t>
      </w:r>
      <w:r>
        <w:rPr>
          <w:rFonts w:cs="Arial"/>
          <w:sz w:val="22"/>
          <w:szCs w:val="22"/>
          <w:lang w:val="es-CR"/>
        </w:rPr>
        <w:t xml:space="preserve"> remite el informe DFNV-ME-0387-2019 de la Dirección FONAVI, que contiene el criterio de esa dependencia sobre la posibilidad legal de contratar los servicios de corredores de bienes raíces (personas físicas o jurídicas), que gestionen la venta de inmuebles propiedad de este Banco, administrados en fideicomiso.  Dichos documentos se adjuntan al expediente del acta.</w:t>
      </w:r>
    </w:p>
    <w:p w14:paraId="4BCD5A77" w14:textId="77777777" w:rsidR="00AF493A" w:rsidRDefault="00AF493A" w:rsidP="00AF493A">
      <w:pPr>
        <w:spacing w:line="360" w:lineRule="auto"/>
        <w:jc w:val="both"/>
        <w:rPr>
          <w:rFonts w:cs="Arial"/>
          <w:sz w:val="22"/>
          <w:szCs w:val="22"/>
          <w:lang w:val="es-CR"/>
        </w:rPr>
      </w:pPr>
    </w:p>
    <w:p w14:paraId="20147514" w14:textId="5DBAC758" w:rsidR="00AF493A" w:rsidRDefault="00D5563B" w:rsidP="00AF493A">
      <w:pPr>
        <w:spacing w:line="360" w:lineRule="auto"/>
        <w:jc w:val="both"/>
        <w:rPr>
          <w:rFonts w:cs="Arial"/>
          <w:sz w:val="22"/>
          <w:szCs w:val="22"/>
          <w:lang w:val="es-CR"/>
        </w:rPr>
      </w:pPr>
      <w:r>
        <w:rPr>
          <w:rFonts w:cs="Arial"/>
          <w:sz w:val="22"/>
          <w:szCs w:val="22"/>
          <w:lang w:val="es-CR"/>
        </w:rPr>
        <w:lastRenderedPageBreak/>
        <w:t xml:space="preserve">El señor Gerente General a.i. </w:t>
      </w:r>
      <w:r w:rsidR="00AF493A">
        <w:rPr>
          <w:rFonts w:cs="Arial"/>
          <w:sz w:val="22"/>
          <w:szCs w:val="22"/>
          <w:lang w:val="es-CR"/>
        </w:rPr>
        <w:t>expone el contenido del citado informe</w:t>
      </w:r>
      <w:r>
        <w:rPr>
          <w:rFonts w:cs="Arial"/>
          <w:sz w:val="22"/>
          <w:szCs w:val="22"/>
          <w:lang w:val="es-CR"/>
        </w:rPr>
        <w:t xml:space="preserve">, </w:t>
      </w:r>
      <w:r w:rsidR="00AF493A">
        <w:rPr>
          <w:rFonts w:cs="Arial"/>
          <w:sz w:val="22"/>
          <w:szCs w:val="22"/>
          <w:lang w:val="es-CR"/>
        </w:rPr>
        <w:t>concluye</w:t>
      </w:r>
      <w:r>
        <w:rPr>
          <w:rFonts w:cs="Arial"/>
          <w:sz w:val="22"/>
          <w:szCs w:val="22"/>
          <w:lang w:val="es-CR"/>
        </w:rPr>
        <w:t>ndo</w:t>
      </w:r>
      <w:r w:rsidR="00AF493A">
        <w:rPr>
          <w:rFonts w:cs="Arial"/>
          <w:sz w:val="22"/>
          <w:szCs w:val="22"/>
          <w:lang w:val="es-CR"/>
        </w:rPr>
        <w:t xml:space="preserve"> que </w:t>
      </w:r>
      <w:r>
        <w:rPr>
          <w:rFonts w:cs="Arial"/>
          <w:sz w:val="22"/>
          <w:szCs w:val="22"/>
          <w:lang w:val="es-CR"/>
        </w:rPr>
        <w:t xml:space="preserve">en cuanto a </w:t>
      </w:r>
      <w:r w:rsidR="00AF493A">
        <w:rPr>
          <w:rFonts w:cs="Arial"/>
          <w:sz w:val="22"/>
          <w:szCs w:val="22"/>
          <w:lang w:val="es-CR"/>
        </w:rPr>
        <w:t>los inmuebles administrados en fideicomisos, la posibilidad de contratar corredores de bienes raíces ya había sido contemplada y debidamente aprobada, según lo establece la normativa correspondiente.</w:t>
      </w:r>
      <w:r>
        <w:rPr>
          <w:rFonts w:cs="Arial"/>
          <w:sz w:val="22"/>
          <w:szCs w:val="22"/>
          <w:lang w:val="es-CR"/>
        </w:rPr>
        <w:t xml:space="preserve"> Y </w:t>
      </w:r>
      <w:r w:rsidR="00AF493A">
        <w:rPr>
          <w:rFonts w:cs="Arial"/>
          <w:sz w:val="22"/>
          <w:szCs w:val="22"/>
          <w:lang w:val="es-CR"/>
        </w:rPr>
        <w:t xml:space="preserve">para aplicar este procedimiento de venta, en el caso de los inmuebles que administra la Unidad de Bienes del Banco, se requiere gestionar previamente la autorización de la </w:t>
      </w:r>
      <w:r w:rsidR="00AF493A" w:rsidRPr="002D45A8">
        <w:rPr>
          <w:rFonts w:cs="Arial"/>
          <w:sz w:val="22"/>
          <w:szCs w:val="22"/>
          <w:lang w:val="es-CR"/>
        </w:rPr>
        <w:t>Contraloría General de la República</w:t>
      </w:r>
      <w:r w:rsidR="00AF493A">
        <w:rPr>
          <w:rFonts w:cs="Arial"/>
          <w:sz w:val="22"/>
          <w:szCs w:val="22"/>
          <w:lang w:val="es-CR"/>
        </w:rPr>
        <w:t>, siguiendo el proceso establecido en la Ley de la Contratación Administrativa y su reglamento.</w:t>
      </w:r>
    </w:p>
    <w:p w14:paraId="4BDC3EAE" w14:textId="77777777" w:rsidR="00AF493A" w:rsidRDefault="00AF493A" w:rsidP="00AF493A">
      <w:pPr>
        <w:spacing w:line="360" w:lineRule="auto"/>
        <w:jc w:val="both"/>
        <w:rPr>
          <w:rFonts w:cs="Arial"/>
          <w:sz w:val="22"/>
          <w:szCs w:val="22"/>
          <w:lang w:val="es-CR"/>
        </w:rPr>
      </w:pPr>
    </w:p>
    <w:p w14:paraId="5FDC1E3D" w14:textId="1C035BF8" w:rsidR="00D5563B" w:rsidRDefault="00AF493A" w:rsidP="00AF493A">
      <w:pPr>
        <w:spacing w:line="360" w:lineRule="auto"/>
        <w:jc w:val="both"/>
        <w:rPr>
          <w:rFonts w:cs="Arial"/>
          <w:sz w:val="22"/>
          <w:szCs w:val="22"/>
          <w:lang w:val="es-ES_tradnl"/>
        </w:rPr>
      </w:pPr>
      <w:r w:rsidRPr="00A25DB7">
        <w:rPr>
          <w:rFonts w:cs="Arial"/>
          <w:sz w:val="22"/>
          <w:u w:val="single"/>
          <w:lang w:val="es-ES_tradnl"/>
        </w:rPr>
        <w:t xml:space="preserve">Minuto </w:t>
      </w:r>
      <w:r w:rsidR="00D5563B">
        <w:rPr>
          <w:rFonts w:cs="Arial"/>
          <w:sz w:val="22"/>
          <w:u w:val="single"/>
          <w:lang w:val="es-ES_tradnl"/>
        </w:rPr>
        <w:t>185:00</w:t>
      </w:r>
      <w:r>
        <w:rPr>
          <w:rFonts w:cs="Arial"/>
          <w:sz w:val="22"/>
          <w:lang w:val="es-ES_tradnl"/>
        </w:rPr>
        <w:t xml:space="preserve"> Conocido el informe de la </w:t>
      </w:r>
      <w:r w:rsidRPr="00A250AB">
        <w:rPr>
          <w:rFonts w:cs="Arial"/>
          <w:sz w:val="22"/>
          <w:szCs w:val="22"/>
          <w:lang w:val="es-ES_tradnl"/>
        </w:rPr>
        <w:t>Administración</w:t>
      </w:r>
      <w:r w:rsidR="00D5563B" w:rsidRPr="00D5563B">
        <w:rPr>
          <w:rFonts w:cs="Arial"/>
          <w:sz w:val="22"/>
          <w:szCs w:val="22"/>
        </w:rPr>
        <w:t xml:space="preserve"> </w:t>
      </w:r>
      <w:r w:rsidR="00D5563B">
        <w:rPr>
          <w:rFonts w:cs="Arial"/>
          <w:sz w:val="22"/>
          <w:szCs w:val="22"/>
        </w:rPr>
        <w:t xml:space="preserve">y valorando la importancia de resolver, de la forma más eficiente posible, la colocación de los bienes de este Banco que son administrados en fideicomiso o por medio de la Unidad de Bienes Inmuebles, la </w:t>
      </w:r>
      <w:r w:rsidR="00D5563B" w:rsidRPr="00D5563B">
        <w:rPr>
          <w:rFonts w:cs="Arial"/>
          <w:sz w:val="22"/>
          <w:szCs w:val="22"/>
          <w:lang w:val="es-CR"/>
        </w:rPr>
        <w:t>Junta Directiva</w:t>
      </w:r>
      <w:r w:rsidR="00D5563B">
        <w:rPr>
          <w:rFonts w:cs="Arial"/>
          <w:sz w:val="22"/>
          <w:szCs w:val="22"/>
          <w:lang w:val="es-CR"/>
        </w:rPr>
        <w:t xml:space="preserve"> resuelve </w:t>
      </w:r>
      <w:r w:rsidR="00D5563B">
        <w:rPr>
          <w:rFonts w:cs="Arial"/>
          <w:sz w:val="22"/>
          <w:szCs w:val="22"/>
        </w:rPr>
        <w:t xml:space="preserve">girar instrucciones a la </w:t>
      </w:r>
      <w:r w:rsidR="00D5563B" w:rsidRPr="003B7FF1">
        <w:rPr>
          <w:rFonts w:cs="Arial"/>
          <w:sz w:val="22"/>
          <w:szCs w:val="22"/>
        </w:rPr>
        <w:t>Administración</w:t>
      </w:r>
      <w:r w:rsidR="00D5563B">
        <w:rPr>
          <w:rFonts w:cs="Arial"/>
          <w:sz w:val="22"/>
          <w:szCs w:val="22"/>
        </w:rPr>
        <w:t xml:space="preserve">, para que, mediante los procedimientos correspondientes, gestione esta tarea con el concurso de corredores de bienes raíces.  Lo anterior, según se consigna en el </w:t>
      </w:r>
      <w:r w:rsidR="00D5563B" w:rsidRPr="00EF651C">
        <w:rPr>
          <w:rFonts w:cs="Arial"/>
          <w:b/>
          <w:bCs/>
          <w:sz w:val="22"/>
          <w:szCs w:val="22"/>
          <w:lang w:val="es-ES_tradnl"/>
        </w:rPr>
        <w:t xml:space="preserve">Acuerdo N° </w:t>
      </w:r>
      <w:r w:rsidR="00D5563B">
        <w:rPr>
          <w:rFonts w:cs="Arial"/>
          <w:b/>
          <w:bCs/>
          <w:sz w:val="22"/>
          <w:szCs w:val="22"/>
          <w:lang w:val="es-ES_tradnl"/>
        </w:rPr>
        <w:t>8</w:t>
      </w:r>
      <w:r w:rsidR="00D5563B">
        <w:rPr>
          <w:rFonts w:cs="Arial"/>
          <w:sz w:val="22"/>
          <w:szCs w:val="22"/>
          <w:lang w:val="es-ES_tradnl"/>
        </w:rPr>
        <w:t xml:space="preserve"> que se anexa a esta minuta.  Acto seguido, se retira de la sesión la licenciada Pérez Valerín.</w:t>
      </w:r>
    </w:p>
    <w:p w14:paraId="6CB432B8" w14:textId="77777777" w:rsidR="00C27EF8" w:rsidRPr="00D14EAF" w:rsidRDefault="00C27EF8" w:rsidP="00C27EF8">
      <w:pPr>
        <w:spacing w:line="360" w:lineRule="auto"/>
        <w:jc w:val="both"/>
        <w:rPr>
          <w:rFonts w:cs="Arial"/>
          <w:b/>
          <w:sz w:val="22"/>
        </w:rPr>
      </w:pPr>
      <w:r w:rsidRPr="00D14EAF">
        <w:rPr>
          <w:rFonts w:cs="Arial"/>
          <w:b/>
          <w:sz w:val="22"/>
        </w:rPr>
        <w:t>************</w:t>
      </w:r>
    </w:p>
    <w:p w14:paraId="580A9C60" w14:textId="77777777" w:rsidR="00C27EF8" w:rsidRDefault="00C27EF8" w:rsidP="00C27EF8">
      <w:pPr>
        <w:spacing w:line="360" w:lineRule="auto"/>
        <w:jc w:val="both"/>
        <w:rPr>
          <w:rFonts w:cs="Arial"/>
          <w:b/>
          <w:bCs/>
          <w:sz w:val="22"/>
          <w:szCs w:val="22"/>
          <w:u w:val="single"/>
          <w:lang w:val="es-ES_tradnl"/>
        </w:rPr>
      </w:pPr>
    </w:p>
    <w:p w14:paraId="2A1DFF7E"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11° </w:t>
      </w:r>
      <w:r w:rsidR="0063784D" w:rsidRPr="0063784D">
        <w:rPr>
          <w:rFonts w:cs="Arial"/>
          <w:b/>
          <w:bCs/>
          <w:sz w:val="22"/>
          <w:u w:val="single"/>
          <w:lang w:val="es-ES_tradnl"/>
        </w:rPr>
        <w:t>Participación del BANHVI en comisión de trabajo para darle seguimiento a los proyectos de vivienda</w:t>
      </w:r>
    </w:p>
    <w:p w14:paraId="5BDF5ED6" w14:textId="77777777" w:rsidR="00C27EF8" w:rsidRDefault="00C27EF8" w:rsidP="00C27EF8">
      <w:pPr>
        <w:spacing w:line="360" w:lineRule="auto"/>
        <w:jc w:val="both"/>
        <w:rPr>
          <w:rFonts w:cs="Arial"/>
          <w:sz w:val="22"/>
          <w:szCs w:val="22"/>
        </w:rPr>
      </w:pPr>
    </w:p>
    <w:p w14:paraId="2779D389" w14:textId="655CF4B5" w:rsidR="00D5563B"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D5563B">
        <w:rPr>
          <w:rFonts w:cs="Arial"/>
          <w:sz w:val="22"/>
          <w:u w:val="single"/>
          <w:lang w:val="es-ES_tradnl"/>
        </w:rPr>
        <w:t>186</w:t>
      </w:r>
      <w:r w:rsidRPr="0039311E">
        <w:rPr>
          <w:rFonts w:cs="Arial"/>
          <w:sz w:val="22"/>
          <w:u w:val="single"/>
          <w:lang w:val="es-ES_tradnl"/>
        </w:rPr>
        <w:t>:</w:t>
      </w:r>
      <w:r w:rsidR="00D5563B">
        <w:rPr>
          <w:rFonts w:cs="Arial"/>
          <w:sz w:val="22"/>
          <w:u w:val="single"/>
          <w:lang w:val="es-ES_tradnl"/>
        </w:rPr>
        <w:t>15</w:t>
      </w:r>
      <w:r>
        <w:rPr>
          <w:rFonts w:cs="Arial"/>
          <w:sz w:val="22"/>
          <w:lang w:val="es-ES_tradnl"/>
        </w:rPr>
        <w:t xml:space="preserve"> Se conoce </w:t>
      </w:r>
      <w:r w:rsidR="00D5563B">
        <w:rPr>
          <w:rFonts w:cs="Arial"/>
          <w:sz w:val="22"/>
          <w:lang w:val="es-ES_tradnl"/>
        </w:rPr>
        <w:t>y avala una moción de la Directora Presidenta, para</w:t>
      </w:r>
      <w:r w:rsidR="00D5563B" w:rsidRPr="00D5563B">
        <w:rPr>
          <w:sz w:val="22"/>
          <w:szCs w:val="22"/>
        </w:rPr>
        <w:t xml:space="preserve"> </w:t>
      </w:r>
      <w:r w:rsidR="00D5563B">
        <w:rPr>
          <w:sz w:val="22"/>
          <w:szCs w:val="22"/>
        </w:rPr>
        <w:t xml:space="preserve">apoyar la creación de la Comisión de Coordinación con Desarrolladores, con el objetivo, de facilitar la comunicación entre los Desarrolladores y los entes públicos; y designar a la directora del FOSUVI como representante del BANHVI en dicha comisión, para que contribuya a una comunicación constante y transparente con los constructores y los desarrolladores, coadyuvando así al éxito de las operaciones de las entidades autorizadas.  Lo anterior, según se indica en el </w:t>
      </w:r>
      <w:r w:rsidR="00D5563B" w:rsidRPr="00D5563B">
        <w:rPr>
          <w:b/>
          <w:bCs/>
          <w:sz w:val="22"/>
          <w:szCs w:val="22"/>
        </w:rPr>
        <w:t>Acuerdo N° 9</w:t>
      </w:r>
      <w:r w:rsidR="00D5563B">
        <w:rPr>
          <w:sz w:val="22"/>
          <w:szCs w:val="22"/>
        </w:rPr>
        <w:t xml:space="preserve"> que se anexa a esta minuta.</w:t>
      </w:r>
    </w:p>
    <w:p w14:paraId="4C4EB851" w14:textId="77777777" w:rsidR="00C27EF8" w:rsidRPr="00D14EAF" w:rsidRDefault="00C27EF8" w:rsidP="00C27EF8">
      <w:pPr>
        <w:spacing w:line="360" w:lineRule="auto"/>
        <w:jc w:val="both"/>
        <w:rPr>
          <w:rFonts w:cs="Arial"/>
          <w:b/>
          <w:sz w:val="22"/>
        </w:rPr>
      </w:pPr>
      <w:r w:rsidRPr="00D14EAF">
        <w:rPr>
          <w:rFonts w:cs="Arial"/>
          <w:b/>
          <w:sz w:val="22"/>
        </w:rPr>
        <w:t>************</w:t>
      </w:r>
    </w:p>
    <w:p w14:paraId="0301DEDC" w14:textId="77777777" w:rsidR="00C27EF8" w:rsidRDefault="00C27EF8" w:rsidP="00C27EF8">
      <w:pPr>
        <w:spacing w:line="360" w:lineRule="auto"/>
        <w:jc w:val="both"/>
        <w:rPr>
          <w:rFonts w:cs="Arial"/>
          <w:b/>
          <w:bCs/>
          <w:sz w:val="22"/>
          <w:szCs w:val="22"/>
          <w:u w:val="single"/>
          <w:lang w:val="es-ES_tradnl"/>
        </w:rPr>
      </w:pPr>
    </w:p>
    <w:p w14:paraId="79CF52D1"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12° </w:t>
      </w:r>
      <w:r w:rsidR="0063784D" w:rsidRPr="0063784D">
        <w:rPr>
          <w:rFonts w:cs="Arial"/>
          <w:b/>
          <w:bCs/>
          <w:sz w:val="22"/>
          <w:u w:val="single"/>
          <w:lang w:val="es-ES_tradnl"/>
        </w:rPr>
        <w:t>Solicitud de audiencia con la Junta Directiva del Banco de Costa Rica, para discutir la situación de los proyectos Ivannia y La Flor</w:t>
      </w:r>
    </w:p>
    <w:p w14:paraId="21A92546" w14:textId="77777777" w:rsidR="00C27EF8" w:rsidRDefault="00C27EF8" w:rsidP="00C27EF8">
      <w:pPr>
        <w:spacing w:line="360" w:lineRule="auto"/>
        <w:jc w:val="both"/>
        <w:rPr>
          <w:rFonts w:cs="Arial"/>
          <w:sz w:val="22"/>
          <w:szCs w:val="22"/>
        </w:rPr>
      </w:pPr>
    </w:p>
    <w:p w14:paraId="4256339B" w14:textId="7576274E" w:rsidR="00D5563B" w:rsidRDefault="00C27EF8" w:rsidP="00D5563B">
      <w:pPr>
        <w:spacing w:line="360" w:lineRule="auto"/>
        <w:jc w:val="both"/>
        <w:rPr>
          <w:rFonts w:cs="Arial"/>
          <w:sz w:val="22"/>
          <w:szCs w:val="22"/>
        </w:rPr>
      </w:pPr>
      <w:r w:rsidRPr="0039311E">
        <w:rPr>
          <w:rFonts w:cs="Arial"/>
          <w:sz w:val="22"/>
          <w:u w:val="single"/>
          <w:lang w:val="es-ES_tradnl"/>
        </w:rPr>
        <w:t xml:space="preserve">Minuto </w:t>
      </w:r>
      <w:r w:rsidR="000F4262">
        <w:rPr>
          <w:rFonts w:cs="Arial"/>
          <w:sz w:val="22"/>
          <w:u w:val="single"/>
          <w:lang w:val="es-ES_tradnl"/>
        </w:rPr>
        <w:t>193</w:t>
      </w:r>
      <w:r w:rsidRPr="0039311E">
        <w:rPr>
          <w:rFonts w:cs="Arial"/>
          <w:sz w:val="22"/>
          <w:u w:val="single"/>
          <w:lang w:val="es-ES_tradnl"/>
        </w:rPr>
        <w:t>:</w:t>
      </w:r>
      <w:r w:rsidR="000F4262">
        <w:rPr>
          <w:rFonts w:cs="Arial"/>
          <w:sz w:val="22"/>
          <w:u w:val="single"/>
          <w:lang w:val="es-ES_tradnl"/>
        </w:rPr>
        <w:t>00</w:t>
      </w:r>
      <w:r>
        <w:rPr>
          <w:rFonts w:cs="Arial"/>
          <w:sz w:val="22"/>
          <w:lang w:val="es-ES_tradnl"/>
        </w:rPr>
        <w:t xml:space="preserve"> Se conoce </w:t>
      </w:r>
      <w:r w:rsidR="00D5563B">
        <w:rPr>
          <w:rFonts w:cs="Arial"/>
          <w:sz w:val="22"/>
          <w:lang w:val="es-ES_tradnl"/>
        </w:rPr>
        <w:t xml:space="preserve">y avala una moción de la Directora Ulibarri Pernús, en el sentido de </w:t>
      </w:r>
      <w:r w:rsidR="009413EE">
        <w:rPr>
          <w:rFonts w:cs="Arial"/>
          <w:sz w:val="22"/>
          <w:lang w:val="es-ES_tradnl"/>
        </w:rPr>
        <w:t xml:space="preserve">gestionar una </w:t>
      </w:r>
      <w:r w:rsidR="00D5563B" w:rsidRPr="00AF493A">
        <w:rPr>
          <w:rFonts w:cs="Arial"/>
          <w:sz w:val="22"/>
          <w:szCs w:val="22"/>
        </w:rPr>
        <w:t xml:space="preserve">audiencia a la Junta Directiva del </w:t>
      </w:r>
      <w:r w:rsidR="00D5563B">
        <w:rPr>
          <w:rFonts w:cs="Arial"/>
          <w:sz w:val="22"/>
          <w:szCs w:val="22"/>
        </w:rPr>
        <w:t>Banco de Costa Rica</w:t>
      </w:r>
      <w:r w:rsidR="00D5563B" w:rsidRPr="00AF493A">
        <w:rPr>
          <w:rFonts w:cs="Arial"/>
          <w:sz w:val="22"/>
          <w:szCs w:val="22"/>
        </w:rPr>
        <w:t xml:space="preserve">, para discutir </w:t>
      </w:r>
      <w:r w:rsidR="00D5563B" w:rsidRPr="00B81134">
        <w:rPr>
          <w:rFonts w:cs="Arial"/>
          <w:sz w:val="22"/>
          <w:szCs w:val="22"/>
        </w:rPr>
        <w:t xml:space="preserve">la </w:t>
      </w:r>
      <w:r w:rsidR="00D5563B" w:rsidRPr="00B81134">
        <w:rPr>
          <w:rFonts w:cs="Arial"/>
          <w:sz w:val="22"/>
          <w:szCs w:val="22"/>
        </w:rPr>
        <w:lastRenderedPageBreak/>
        <w:t xml:space="preserve">situación </w:t>
      </w:r>
      <w:r w:rsidR="00D5563B">
        <w:rPr>
          <w:rFonts w:cs="Arial"/>
          <w:sz w:val="22"/>
          <w:szCs w:val="22"/>
        </w:rPr>
        <w:t xml:space="preserve">de los </w:t>
      </w:r>
      <w:r w:rsidR="00D5563B" w:rsidRPr="00B81134">
        <w:rPr>
          <w:rFonts w:cs="Arial"/>
          <w:sz w:val="22"/>
          <w:szCs w:val="22"/>
        </w:rPr>
        <w:t>proyectos de vivienda La Flor e Ivannia</w:t>
      </w:r>
      <w:r w:rsidR="00D5563B">
        <w:rPr>
          <w:rFonts w:cs="Arial"/>
          <w:sz w:val="22"/>
          <w:szCs w:val="22"/>
        </w:rPr>
        <w:t xml:space="preserve">, así como </w:t>
      </w:r>
      <w:r w:rsidR="00D5563B" w:rsidRPr="00B81134">
        <w:rPr>
          <w:rFonts w:cs="Arial"/>
          <w:sz w:val="22"/>
          <w:szCs w:val="22"/>
        </w:rPr>
        <w:t xml:space="preserve">la ejecución </w:t>
      </w:r>
      <w:r w:rsidR="00D5563B">
        <w:rPr>
          <w:rFonts w:cs="Arial"/>
          <w:sz w:val="22"/>
          <w:szCs w:val="22"/>
        </w:rPr>
        <w:t>del</w:t>
      </w:r>
      <w:r w:rsidR="00D5563B" w:rsidRPr="00B81134">
        <w:rPr>
          <w:rFonts w:cs="Arial"/>
          <w:sz w:val="22"/>
          <w:szCs w:val="22"/>
        </w:rPr>
        <w:t xml:space="preserve"> </w:t>
      </w:r>
      <w:r w:rsidR="00D5563B">
        <w:rPr>
          <w:rFonts w:cs="Arial"/>
          <w:sz w:val="22"/>
          <w:szCs w:val="22"/>
        </w:rPr>
        <w:t>c</w:t>
      </w:r>
      <w:r w:rsidR="00D5563B" w:rsidRPr="00B81134">
        <w:rPr>
          <w:rFonts w:cs="Arial"/>
          <w:sz w:val="22"/>
          <w:szCs w:val="22"/>
        </w:rPr>
        <w:t xml:space="preserve">onvenio suscrito por </w:t>
      </w:r>
      <w:r w:rsidR="00D5563B">
        <w:rPr>
          <w:rFonts w:cs="Arial"/>
          <w:sz w:val="22"/>
          <w:szCs w:val="22"/>
        </w:rPr>
        <w:t>esa entidad</w:t>
      </w:r>
      <w:r w:rsidR="00D5563B" w:rsidRPr="009C612D">
        <w:rPr>
          <w:rFonts w:cs="Arial"/>
          <w:sz w:val="22"/>
          <w:szCs w:val="22"/>
        </w:rPr>
        <w:t xml:space="preserve"> </w:t>
      </w:r>
      <w:r w:rsidR="00D5563B">
        <w:rPr>
          <w:rFonts w:cs="Arial"/>
          <w:sz w:val="22"/>
          <w:szCs w:val="22"/>
        </w:rPr>
        <w:t xml:space="preserve">y </w:t>
      </w:r>
      <w:r w:rsidR="00D5563B" w:rsidRPr="009C612D">
        <w:rPr>
          <w:rFonts w:cs="Arial"/>
          <w:sz w:val="22"/>
          <w:szCs w:val="22"/>
        </w:rPr>
        <w:t xml:space="preserve">el </w:t>
      </w:r>
      <w:r w:rsidR="00D5563B" w:rsidRPr="00C473B7">
        <w:rPr>
          <w:rFonts w:cs="Arial"/>
          <w:sz w:val="22"/>
          <w:szCs w:val="22"/>
        </w:rPr>
        <w:t>Banco Hipotecario para la Vivienda</w:t>
      </w:r>
      <w:r w:rsidR="00D5563B">
        <w:rPr>
          <w:rFonts w:cs="Arial"/>
          <w:sz w:val="22"/>
          <w:szCs w:val="22"/>
        </w:rPr>
        <w:t>,</w:t>
      </w:r>
      <w:r w:rsidR="00D5563B" w:rsidRPr="00B81134">
        <w:rPr>
          <w:rFonts w:cs="Arial"/>
          <w:sz w:val="22"/>
          <w:szCs w:val="22"/>
        </w:rPr>
        <w:t xml:space="preserve"> </w:t>
      </w:r>
      <w:r w:rsidR="00D5563B">
        <w:rPr>
          <w:rFonts w:cs="Arial"/>
          <w:sz w:val="22"/>
          <w:szCs w:val="22"/>
        </w:rPr>
        <w:t>el 0</w:t>
      </w:r>
      <w:r w:rsidR="00D5563B" w:rsidRPr="00B81134">
        <w:rPr>
          <w:rFonts w:cs="Arial"/>
          <w:sz w:val="22"/>
          <w:szCs w:val="22"/>
        </w:rPr>
        <w:t xml:space="preserve">2 de febrero del 2018, para resolver los problemas </w:t>
      </w:r>
      <w:r w:rsidR="00D5563B">
        <w:rPr>
          <w:rFonts w:cs="Arial"/>
          <w:sz w:val="22"/>
          <w:szCs w:val="22"/>
        </w:rPr>
        <w:t xml:space="preserve">constructivos </w:t>
      </w:r>
      <w:r w:rsidR="00D5563B" w:rsidRPr="00B81134">
        <w:rPr>
          <w:rFonts w:cs="Arial"/>
          <w:sz w:val="22"/>
          <w:szCs w:val="22"/>
        </w:rPr>
        <w:t xml:space="preserve">de </w:t>
      </w:r>
      <w:r w:rsidR="00D5563B">
        <w:rPr>
          <w:rFonts w:cs="Arial"/>
          <w:sz w:val="22"/>
          <w:szCs w:val="22"/>
        </w:rPr>
        <w:t xml:space="preserve">dichos </w:t>
      </w:r>
      <w:r w:rsidR="00D5563B" w:rsidRPr="00B81134">
        <w:rPr>
          <w:rFonts w:cs="Arial"/>
          <w:sz w:val="22"/>
          <w:szCs w:val="22"/>
        </w:rPr>
        <w:t>proyectos</w:t>
      </w:r>
      <w:r w:rsidR="00D5563B">
        <w:rPr>
          <w:rFonts w:cs="Arial"/>
          <w:sz w:val="22"/>
          <w:szCs w:val="22"/>
        </w:rPr>
        <w:t xml:space="preserve"> habitacionales.</w:t>
      </w:r>
      <w:r w:rsidR="009413EE">
        <w:rPr>
          <w:rFonts w:cs="Arial"/>
          <w:sz w:val="22"/>
          <w:szCs w:val="22"/>
        </w:rPr>
        <w:t xml:space="preserve">  Lo anterior, según se indica en el </w:t>
      </w:r>
      <w:r w:rsidR="009413EE" w:rsidRPr="009413EE">
        <w:rPr>
          <w:rFonts w:cs="Arial"/>
          <w:b/>
          <w:bCs/>
          <w:sz w:val="22"/>
          <w:szCs w:val="22"/>
        </w:rPr>
        <w:t>Acuerdo N° 10</w:t>
      </w:r>
      <w:r w:rsidR="009413EE">
        <w:rPr>
          <w:rFonts w:cs="Arial"/>
          <w:sz w:val="22"/>
          <w:szCs w:val="22"/>
        </w:rPr>
        <w:t xml:space="preserve"> que se anexa a esta minuta.</w:t>
      </w:r>
    </w:p>
    <w:p w14:paraId="2EBF1F9C" w14:textId="77777777" w:rsidR="00C27EF8" w:rsidRPr="00D14EAF" w:rsidRDefault="00C27EF8" w:rsidP="00C27EF8">
      <w:pPr>
        <w:spacing w:line="360" w:lineRule="auto"/>
        <w:jc w:val="both"/>
        <w:rPr>
          <w:rFonts w:cs="Arial"/>
          <w:b/>
          <w:sz w:val="22"/>
        </w:rPr>
      </w:pPr>
      <w:r w:rsidRPr="00D14EAF">
        <w:rPr>
          <w:rFonts w:cs="Arial"/>
          <w:b/>
          <w:sz w:val="22"/>
        </w:rPr>
        <w:t>************</w:t>
      </w:r>
    </w:p>
    <w:p w14:paraId="752C7F3B" w14:textId="77777777" w:rsidR="00C27EF8" w:rsidRDefault="00C27EF8" w:rsidP="00C27EF8">
      <w:pPr>
        <w:spacing w:line="360" w:lineRule="auto"/>
        <w:jc w:val="both"/>
        <w:rPr>
          <w:rFonts w:cs="Arial"/>
          <w:b/>
          <w:bCs/>
          <w:sz w:val="22"/>
          <w:szCs w:val="22"/>
          <w:u w:val="single"/>
          <w:lang w:val="es-ES_tradnl"/>
        </w:rPr>
      </w:pPr>
    </w:p>
    <w:p w14:paraId="4719F949"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13° </w:t>
      </w:r>
      <w:r w:rsidR="0063784D" w:rsidRPr="0063784D">
        <w:rPr>
          <w:rFonts w:cs="Arial"/>
          <w:b/>
          <w:bCs/>
          <w:sz w:val="22"/>
          <w:u w:val="single"/>
          <w:lang w:val="es-ES_tradnl"/>
        </w:rPr>
        <w:t xml:space="preserve">Consulta sobre el proceso de contratación de la asesoría jurídica para la </w:t>
      </w:r>
      <w:r w:rsidR="0063784D" w:rsidRPr="0063784D">
        <w:rPr>
          <w:rFonts w:cs="Arial"/>
          <w:b/>
          <w:bCs/>
          <w:sz w:val="22"/>
          <w:szCs w:val="22"/>
          <w:u w:val="single"/>
          <w:lang w:val="es-CR"/>
        </w:rPr>
        <w:t>Junta Directiva</w:t>
      </w:r>
    </w:p>
    <w:p w14:paraId="4A7D534A" w14:textId="77777777" w:rsidR="00C27EF8" w:rsidRDefault="00C27EF8" w:rsidP="00C27EF8">
      <w:pPr>
        <w:spacing w:line="360" w:lineRule="auto"/>
        <w:jc w:val="both"/>
        <w:rPr>
          <w:rFonts w:cs="Arial"/>
          <w:sz w:val="22"/>
          <w:szCs w:val="22"/>
        </w:rPr>
      </w:pPr>
    </w:p>
    <w:p w14:paraId="44F11BB1" w14:textId="5D897417"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B86ED8">
        <w:rPr>
          <w:rFonts w:cs="Arial"/>
          <w:sz w:val="22"/>
          <w:u w:val="single"/>
          <w:lang w:val="es-ES_tradnl"/>
        </w:rPr>
        <w:t>193</w:t>
      </w:r>
      <w:r w:rsidRPr="0039311E">
        <w:rPr>
          <w:rFonts w:cs="Arial"/>
          <w:sz w:val="22"/>
          <w:u w:val="single"/>
          <w:lang w:val="es-ES_tradnl"/>
        </w:rPr>
        <w:t>:</w:t>
      </w:r>
      <w:r w:rsidR="00B86ED8">
        <w:rPr>
          <w:rFonts w:cs="Arial"/>
          <w:sz w:val="22"/>
          <w:u w:val="single"/>
          <w:lang w:val="es-ES_tradnl"/>
        </w:rPr>
        <w:t>49</w:t>
      </w:r>
      <w:r>
        <w:rPr>
          <w:rFonts w:cs="Arial"/>
          <w:sz w:val="22"/>
          <w:lang w:val="es-ES_tradnl"/>
        </w:rPr>
        <w:t xml:space="preserve"> </w:t>
      </w:r>
      <w:r w:rsidR="009413EE">
        <w:rPr>
          <w:rFonts w:cs="Arial"/>
          <w:sz w:val="22"/>
          <w:lang w:val="es-ES_tradnl"/>
        </w:rPr>
        <w:t xml:space="preserve">A raíz de la información que le brinda el señor Gerente General a.i. a una consulta de la Directora </w:t>
      </w:r>
      <w:r w:rsidR="0021072F">
        <w:rPr>
          <w:rFonts w:cs="Arial"/>
          <w:sz w:val="22"/>
          <w:lang w:val="es-ES_tradnl"/>
        </w:rPr>
        <w:t>Ulibarri Pernús</w:t>
      </w:r>
      <w:r w:rsidR="009413EE">
        <w:rPr>
          <w:rFonts w:cs="Arial"/>
          <w:sz w:val="22"/>
          <w:lang w:val="es-ES_tradnl"/>
        </w:rPr>
        <w:t xml:space="preserve">, sobre el proceso de contratación de la asesoría jurídica para esta </w:t>
      </w:r>
      <w:r w:rsidR="009413EE" w:rsidRPr="009413EE">
        <w:rPr>
          <w:rFonts w:cs="Arial"/>
          <w:sz w:val="22"/>
          <w:szCs w:val="22"/>
          <w:lang w:val="es-CR"/>
        </w:rPr>
        <w:t>Junta Directiva</w:t>
      </w:r>
      <w:r w:rsidR="009413EE">
        <w:rPr>
          <w:rFonts w:cs="Arial"/>
          <w:sz w:val="22"/>
          <w:szCs w:val="22"/>
          <w:lang w:val="es-CR"/>
        </w:rPr>
        <w:t xml:space="preserve">, se concuerda en la pertinencia de solicitar a la </w:t>
      </w:r>
      <w:r w:rsidR="009413EE" w:rsidRPr="009413EE">
        <w:rPr>
          <w:rFonts w:cs="Arial"/>
          <w:sz w:val="22"/>
          <w:szCs w:val="22"/>
          <w:lang w:val="es-CR"/>
        </w:rPr>
        <w:t>Administración</w:t>
      </w:r>
      <w:r w:rsidR="009413EE">
        <w:rPr>
          <w:rFonts w:cs="Arial"/>
          <w:sz w:val="22"/>
          <w:szCs w:val="22"/>
          <w:lang w:val="es-CR"/>
        </w:rPr>
        <w:t xml:space="preserve">, que </w:t>
      </w:r>
      <w:r w:rsidR="009413EE">
        <w:rPr>
          <w:rFonts w:cs="Arial"/>
          <w:sz w:val="22"/>
          <w:szCs w:val="22"/>
        </w:rPr>
        <w:t>con carácter de urgencia, resuelva la nulidad del acto de contratación de los referidos servicios de asesoría jurídica</w:t>
      </w:r>
      <w:r w:rsidR="009413EE">
        <w:rPr>
          <w:rFonts w:cs="Arial"/>
          <w:sz w:val="22"/>
          <w:szCs w:val="22"/>
          <w:lang w:val="es-CR"/>
        </w:rPr>
        <w:t xml:space="preserve"> y de inmediato proceda a iniciar un nuevo procedimiento de contratación.  Lo anterior, según se indica en el </w:t>
      </w:r>
      <w:r w:rsidR="009413EE" w:rsidRPr="009413EE">
        <w:rPr>
          <w:rFonts w:cs="Arial"/>
          <w:b/>
          <w:bCs/>
          <w:sz w:val="22"/>
          <w:szCs w:val="22"/>
          <w:lang w:val="es-CR"/>
        </w:rPr>
        <w:t xml:space="preserve">Acuerdo N° 11 </w:t>
      </w:r>
      <w:r w:rsidR="009413EE">
        <w:rPr>
          <w:rFonts w:cs="Arial"/>
          <w:sz w:val="22"/>
          <w:szCs w:val="22"/>
          <w:lang w:val="es-CR"/>
        </w:rPr>
        <w:t>que se anexa a esta minuta.</w:t>
      </w:r>
    </w:p>
    <w:p w14:paraId="599965E5" w14:textId="77777777" w:rsidR="00C27EF8" w:rsidRPr="00D14EAF" w:rsidRDefault="00C27EF8" w:rsidP="00C27EF8">
      <w:pPr>
        <w:spacing w:line="360" w:lineRule="auto"/>
        <w:jc w:val="both"/>
        <w:rPr>
          <w:rFonts w:cs="Arial"/>
          <w:b/>
          <w:sz w:val="22"/>
        </w:rPr>
      </w:pPr>
      <w:r w:rsidRPr="00D14EAF">
        <w:rPr>
          <w:rFonts w:cs="Arial"/>
          <w:b/>
          <w:sz w:val="22"/>
        </w:rPr>
        <w:t>************</w:t>
      </w:r>
    </w:p>
    <w:p w14:paraId="6CE6EB2A" w14:textId="77777777" w:rsidR="00C27EF8" w:rsidRDefault="00C27EF8" w:rsidP="00C27EF8">
      <w:pPr>
        <w:spacing w:line="360" w:lineRule="auto"/>
        <w:jc w:val="both"/>
        <w:rPr>
          <w:rFonts w:cs="Arial"/>
          <w:b/>
          <w:bCs/>
          <w:sz w:val="22"/>
          <w:szCs w:val="22"/>
          <w:u w:val="single"/>
          <w:lang w:val="es-ES_tradnl"/>
        </w:rPr>
      </w:pPr>
    </w:p>
    <w:p w14:paraId="71D89674"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14° </w:t>
      </w:r>
      <w:r w:rsidR="0063784D" w:rsidRPr="0063784D">
        <w:rPr>
          <w:rFonts w:cs="Arial"/>
          <w:b/>
          <w:bCs/>
          <w:sz w:val="22"/>
          <w:u w:val="single"/>
          <w:lang w:val="es-ES_tradnl"/>
        </w:rPr>
        <w:t>Apoyo de un funcionario de la Mutual Cartago, para la implementación del proyecto de Expediente Electrónico</w:t>
      </w:r>
    </w:p>
    <w:p w14:paraId="1D10C512" w14:textId="77777777" w:rsidR="00C27EF8" w:rsidRDefault="00C27EF8" w:rsidP="00C27EF8">
      <w:pPr>
        <w:spacing w:line="360" w:lineRule="auto"/>
        <w:jc w:val="both"/>
        <w:rPr>
          <w:rFonts w:cs="Arial"/>
          <w:sz w:val="22"/>
          <w:szCs w:val="22"/>
        </w:rPr>
      </w:pPr>
    </w:p>
    <w:p w14:paraId="276510CB" w14:textId="747EABFE"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2A7F80">
        <w:rPr>
          <w:rFonts w:cs="Arial"/>
          <w:sz w:val="22"/>
          <w:u w:val="single"/>
          <w:lang w:val="es-ES_tradnl"/>
        </w:rPr>
        <w:t>195</w:t>
      </w:r>
      <w:r w:rsidRPr="0039311E">
        <w:rPr>
          <w:rFonts w:cs="Arial"/>
          <w:sz w:val="22"/>
          <w:u w:val="single"/>
          <w:lang w:val="es-ES_tradnl"/>
        </w:rPr>
        <w:t>:</w:t>
      </w:r>
      <w:r w:rsidR="002A7F80">
        <w:rPr>
          <w:rFonts w:cs="Arial"/>
          <w:sz w:val="22"/>
          <w:u w:val="single"/>
          <w:lang w:val="es-ES_tradnl"/>
        </w:rPr>
        <w:t>50</w:t>
      </w:r>
      <w:r>
        <w:rPr>
          <w:rFonts w:cs="Arial"/>
          <w:sz w:val="22"/>
          <w:lang w:val="es-ES_tradnl"/>
        </w:rPr>
        <w:t xml:space="preserve"> Se conoce </w:t>
      </w:r>
      <w:r w:rsidR="0021072F">
        <w:rPr>
          <w:rFonts w:cs="Arial"/>
          <w:sz w:val="22"/>
          <w:lang w:val="es-ES_tradnl"/>
        </w:rPr>
        <w:t xml:space="preserve">y avala una moción de la Directora Ulibarri Pernús, en el sentido de girar instrucciones a </w:t>
      </w:r>
      <w:r w:rsidR="0021072F">
        <w:rPr>
          <w:rFonts w:cs="Arial"/>
          <w:sz w:val="22"/>
          <w:szCs w:val="22"/>
        </w:rPr>
        <w:t xml:space="preserve">la </w:t>
      </w:r>
      <w:r w:rsidR="0021072F" w:rsidRPr="008020F3">
        <w:rPr>
          <w:rFonts w:cs="Arial"/>
          <w:sz w:val="22"/>
          <w:szCs w:val="22"/>
        </w:rPr>
        <w:t>Administración</w:t>
      </w:r>
      <w:r w:rsidR="0021072F">
        <w:rPr>
          <w:rFonts w:cs="Arial"/>
          <w:sz w:val="22"/>
          <w:szCs w:val="22"/>
        </w:rPr>
        <w:t xml:space="preserve">, para que de inmediato resuelva el ofrecimiento de la Mutual Cartago </w:t>
      </w:r>
      <w:r w:rsidR="0021072F" w:rsidRPr="008020F3">
        <w:rPr>
          <w:rFonts w:cs="Arial"/>
          <w:color w:val="000000"/>
          <w:sz w:val="22"/>
          <w:szCs w:val="22"/>
        </w:rPr>
        <w:t>de Ahorro y Préstamo</w:t>
      </w:r>
      <w:r w:rsidR="0021072F">
        <w:rPr>
          <w:rFonts w:cs="Arial"/>
          <w:color w:val="000000"/>
          <w:sz w:val="22"/>
          <w:szCs w:val="22"/>
        </w:rPr>
        <w:t xml:space="preserve">, para </w:t>
      </w:r>
      <w:r w:rsidR="0021072F">
        <w:rPr>
          <w:rFonts w:cs="Arial"/>
          <w:sz w:val="22"/>
          <w:szCs w:val="22"/>
        </w:rPr>
        <w:t xml:space="preserve">facilitar los servicios de un ingeniero en informática, con el propósito de que colabore, desde el BANHVI, en la implementación del proyecto de Expediente Electrónico. </w:t>
      </w:r>
      <w:r w:rsidR="0021072F" w:rsidRPr="0021072F">
        <w:rPr>
          <w:rFonts w:cs="Arial"/>
          <w:sz w:val="22"/>
          <w:szCs w:val="22"/>
          <w:lang w:val="es-CR"/>
        </w:rPr>
        <w:t xml:space="preserve"> </w:t>
      </w:r>
      <w:r w:rsidR="0021072F">
        <w:rPr>
          <w:rFonts w:cs="Arial"/>
          <w:sz w:val="22"/>
          <w:szCs w:val="22"/>
          <w:lang w:val="es-CR"/>
        </w:rPr>
        <w:t xml:space="preserve">Lo anterior, según se indica en el </w:t>
      </w:r>
      <w:r w:rsidR="0021072F" w:rsidRPr="009413EE">
        <w:rPr>
          <w:rFonts w:cs="Arial"/>
          <w:b/>
          <w:bCs/>
          <w:sz w:val="22"/>
          <w:szCs w:val="22"/>
          <w:lang w:val="es-CR"/>
        </w:rPr>
        <w:t>Acuerdo N° 1</w:t>
      </w:r>
      <w:r w:rsidR="0021072F">
        <w:rPr>
          <w:rFonts w:cs="Arial"/>
          <w:b/>
          <w:bCs/>
          <w:sz w:val="22"/>
          <w:szCs w:val="22"/>
          <w:lang w:val="es-CR"/>
        </w:rPr>
        <w:t>2</w:t>
      </w:r>
      <w:r w:rsidR="0021072F" w:rsidRPr="009413EE">
        <w:rPr>
          <w:rFonts w:cs="Arial"/>
          <w:b/>
          <w:bCs/>
          <w:sz w:val="22"/>
          <w:szCs w:val="22"/>
          <w:lang w:val="es-CR"/>
        </w:rPr>
        <w:t xml:space="preserve"> </w:t>
      </w:r>
      <w:r w:rsidR="0021072F">
        <w:rPr>
          <w:rFonts w:cs="Arial"/>
          <w:sz w:val="22"/>
          <w:szCs w:val="22"/>
          <w:lang w:val="es-CR"/>
        </w:rPr>
        <w:t>que se anexa a esta minuta.</w:t>
      </w:r>
    </w:p>
    <w:p w14:paraId="4723E1A7" w14:textId="77777777" w:rsidR="00C27EF8" w:rsidRPr="00D14EAF" w:rsidRDefault="00C27EF8" w:rsidP="00C27EF8">
      <w:pPr>
        <w:spacing w:line="360" w:lineRule="auto"/>
        <w:jc w:val="both"/>
        <w:rPr>
          <w:rFonts w:cs="Arial"/>
          <w:b/>
          <w:sz w:val="22"/>
        </w:rPr>
      </w:pPr>
      <w:r w:rsidRPr="00D14EAF">
        <w:rPr>
          <w:rFonts w:cs="Arial"/>
          <w:b/>
          <w:sz w:val="22"/>
        </w:rPr>
        <w:t>************</w:t>
      </w:r>
    </w:p>
    <w:p w14:paraId="46948B60" w14:textId="77777777" w:rsidR="00C27EF8" w:rsidRDefault="00C27EF8" w:rsidP="00C27EF8">
      <w:pPr>
        <w:spacing w:line="360" w:lineRule="auto"/>
        <w:jc w:val="both"/>
        <w:rPr>
          <w:rFonts w:cs="Arial"/>
          <w:b/>
          <w:bCs/>
          <w:sz w:val="22"/>
          <w:szCs w:val="22"/>
          <w:u w:val="single"/>
          <w:lang w:val="es-ES_tradnl"/>
        </w:rPr>
      </w:pPr>
    </w:p>
    <w:p w14:paraId="4BB3B532"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15° </w:t>
      </w:r>
      <w:r w:rsidR="0063784D" w:rsidRPr="0063784D">
        <w:rPr>
          <w:rFonts w:cs="Arial"/>
          <w:b/>
          <w:bCs/>
          <w:sz w:val="22"/>
          <w:u w:val="single"/>
          <w:lang w:val="es-ES_tradnl"/>
        </w:rPr>
        <w:t xml:space="preserve">Consulta sobre la situación del proyecto Astúa </w:t>
      </w:r>
      <w:proofErr w:type="spellStart"/>
      <w:r w:rsidR="0063784D" w:rsidRPr="0063784D">
        <w:rPr>
          <w:rFonts w:cs="Arial"/>
          <w:b/>
          <w:bCs/>
          <w:sz w:val="22"/>
          <w:u w:val="single"/>
          <w:lang w:val="es-ES_tradnl"/>
        </w:rPr>
        <w:t>Pirie</w:t>
      </w:r>
      <w:proofErr w:type="spellEnd"/>
    </w:p>
    <w:p w14:paraId="483B1867" w14:textId="77777777" w:rsidR="00C27EF8" w:rsidRDefault="00C27EF8" w:rsidP="00C27EF8">
      <w:pPr>
        <w:spacing w:line="360" w:lineRule="auto"/>
        <w:jc w:val="both"/>
        <w:rPr>
          <w:rFonts w:cs="Arial"/>
          <w:sz w:val="22"/>
          <w:szCs w:val="22"/>
        </w:rPr>
      </w:pPr>
    </w:p>
    <w:p w14:paraId="0D07D4AD" w14:textId="12D556B9" w:rsidR="00C02047"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886EFC">
        <w:rPr>
          <w:rFonts w:cs="Arial"/>
          <w:sz w:val="22"/>
          <w:u w:val="single"/>
          <w:lang w:val="es-ES_tradnl"/>
        </w:rPr>
        <w:t>201</w:t>
      </w:r>
      <w:r w:rsidRPr="0039311E">
        <w:rPr>
          <w:rFonts w:cs="Arial"/>
          <w:sz w:val="22"/>
          <w:u w:val="single"/>
          <w:lang w:val="es-ES_tradnl"/>
        </w:rPr>
        <w:t>:</w:t>
      </w:r>
      <w:r w:rsidR="00886EFC">
        <w:rPr>
          <w:rFonts w:cs="Arial"/>
          <w:sz w:val="22"/>
          <w:u w:val="single"/>
          <w:lang w:val="es-ES_tradnl"/>
        </w:rPr>
        <w:t>00</w:t>
      </w:r>
      <w:r>
        <w:rPr>
          <w:rFonts w:cs="Arial"/>
          <w:sz w:val="22"/>
          <w:lang w:val="es-ES_tradnl"/>
        </w:rPr>
        <w:t xml:space="preserve"> </w:t>
      </w:r>
      <w:r w:rsidR="00C02047">
        <w:rPr>
          <w:rFonts w:cs="Arial"/>
          <w:sz w:val="22"/>
          <w:lang w:val="es-ES_tradnl"/>
        </w:rPr>
        <w:t xml:space="preserve">La Directora Presidenta atiende una inquietud de la Directora Pérez Gutiérrez, sobre el seguimiento que le está dando el Ministerio de Vivienda y Asentamientos Humanos, a la situación que enfrenta el proyecto Astúa </w:t>
      </w:r>
      <w:proofErr w:type="spellStart"/>
      <w:r w:rsidR="00C02047">
        <w:rPr>
          <w:rFonts w:cs="Arial"/>
          <w:sz w:val="22"/>
          <w:lang w:val="es-ES_tradnl"/>
        </w:rPr>
        <w:t>Pirie</w:t>
      </w:r>
      <w:proofErr w:type="spellEnd"/>
      <w:r w:rsidR="00C02047">
        <w:rPr>
          <w:rFonts w:cs="Arial"/>
          <w:sz w:val="22"/>
          <w:lang w:val="es-ES_tradnl"/>
        </w:rPr>
        <w:t>.</w:t>
      </w:r>
    </w:p>
    <w:p w14:paraId="490C77E0" w14:textId="77777777" w:rsidR="00C27EF8" w:rsidRDefault="00C27EF8" w:rsidP="00C27EF8">
      <w:pPr>
        <w:spacing w:line="360" w:lineRule="auto"/>
        <w:jc w:val="both"/>
        <w:rPr>
          <w:rFonts w:cs="Arial"/>
          <w:b/>
          <w:bCs/>
          <w:sz w:val="22"/>
          <w:szCs w:val="22"/>
          <w:u w:val="single"/>
          <w:lang w:val="es-ES_tradnl"/>
        </w:rPr>
      </w:pPr>
      <w:r w:rsidRPr="00D14EAF">
        <w:rPr>
          <w:rFonts w:cs="Arial"/>
          <w:b/>
          <w:sz w:val="22"/>
        </w:rPr>
        <w:lastRenderedPageBreak/>
        <w:t>************</w:t>
      </w:r>
    </w:p>
    <w:p w14:paraId="7E5F95BA" w14:textId="77777777" w:rsidR="00C27EF8" w:rsidRDefault="00C27EF8" w:rsidP="00C27EF8">
      <w:pPr>
        <w:spacing w:line="360" w:lineRule="auto"/>
        <w:jc w:val="both"/>
        <w:rPr>
          <w:rFonts w:cs="Arial"/>
          <w:b/>
          <w:bCs/>
          <w:sz w:val="22"/>
          <w:szCs w:val="22"/>
          <w:u w:val="single"/>
          <w:lang w:val="es-ES_tradnl"/>
        </w:rPr>
      </w:pPr>
    </w:p>
    <w:p w14:paraId="33FFFA1B"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16° </w:t>
      </w:r>
      <w:r w:rsidR="0063784D" w:rsidRPr="00174B08">
        <w:rPr>
          <w:rFonts w:cs="Arial"/>
          <w:b/>
          <w:bCs/>
          <w:sz w:val="22"/>
          <w:u w:val="single"/>
        </w:rPr>
        <w:t>Solicitud de excusa de la</w:t>
      </w:r>
      <w:r w:rsidR="0063784D" w:rsidRPr="0063784D">
        <w:rPr>
          <w:rFonts w:cs="Arial"/>
          <w:b/>
          <w:bCs/>
          <w:sz w:val="22"/>
          <w:u w:val="single"/>
        </w:rPr>
        <w:t xml:space="preserve">s Directoras </w:t>
      </w:r>
      <w:r w:rsidR="0063784D" w:rsidRPr="00174B08">
        <w:rPr>
          <w:rFonts w:cs="Arial"/>
          <w:b/>
          <w:bCs/>
          <w:sz w:val="22"/>
          <w:u w:val="single"/>
        </w:rPr>
        <w:t>Chavarría Núñez</w:t>
      </w:r>
      <w:r w:rsidR="0063784D" w:rsidRPr="0063784D">
        <w:rPr>
          <w:rFonts w:cs="Arial"/>
          <w:b/>
          <w:bCs/>
          <w:sz w:val="22"/>
          <w:u w:val="single"/>
        </w:rPr>
        <w:t xml:space="preserve"> y Campos Gómez</w:t>
      </w:r>
      <w:r w:rsidR="0063784D" w:rsidRPr="00174B08">
        <w:rPr>
          <w:rFonts w:cs="Arial"/>
          <w:b/>
          <w:bCs/>
          <w:sz w:val="22"/>
          <w:u w:val="single"/>
        </w:rPr>
        <w:t>, por no asistir a próxima sesión</w:t>
      </w:r>
    </w:p>
    <w:p w14:paraId="7E2AA942" w14:textId="77777777" w:rsidR="00C27EF8" w:rsidRDefault="00C27EF8" w:rsidP="00C27EF8">
      <w:pPr>
        <w:spacing w:line="360" w:lineRule="auto"/>
        <w:jc w:val="both"/>
        <w:rPr>
          <w:rFonts w:cs="Arial"/>
          <w:sz w:val="22"/>
          <w:szCs w:val="22"/>
        </w:rPr>
      </w:pPr>
    </w:p>
    <w:p w14:paraId="044C9668" w14:textId="4C1800BB" w:rsidR="00886EFC" w:rsidRPr="00F9278E" w:rsidRDefault="00886EFC" w:rsidP="00886EFC">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153</w:t>
      </w:r>
      <w:r w:rsidRPr="0039311E">
        <w:rPr>
          <w:rFonts w:cs="Arial"/>
          <w:sz w:val="22"/>
          <w:u w:val="single"/>
          <w:lang w:val="es-ES_tradnl"/>
        </w:rPr>
        <w:t>:</w:t>
      </w:r>
      <w:r>
        <w:rPr>
          <w:rFonts w:cs="Arial"/>
          <w:sz w:val="22"/>
          <w:u w:val="single"/>
          <w:lang w:val="es-ES_tradnl"/>
        </w:rPr>
        <w:t>50</w:t>
      </w:r>
      <w:r>
        <w:rPr>
          <w:rFonts w:cs="Arial"/>
          <w:sz w:val="22"/>
          <w:lang w:val="es-ES_tradnl"/>
        </w:rPr>
        <w:t xml:space="preserve"> La </w:t>
      </w:r>
      <w:r>
        <w:rPr>
          <w:rFonts w:cs="Arial"/>
          <w:sz w:val="22"/>
          <w:szCs w:val="22"/>
          <w:lang w:val="es-ES_tradnl"/>
        </w:rPr>
        <w:t xml:space="preserve">Junta Directiva </w:t>
      </w:r>
      <w:r>
        <w:rPr>
          <w:rFonts w:cs="Arial"/>
          <w:sz w:val="22"/>
          <w:lang w:val="es-ES_tradnl"/>
        </w:rPr>
        <w:t xml:space="preserve">conoce y toma nota de una indicación de las Directoras Campos Gómez y Chavarría Núñez, quienes solicitan </w:t>
      </w:r>
      <w:r w:rsidRPr="00F9278E">
        <w:rPr>
          <w:rFonts w:cs="Arial"/>
          <w:sz w:val="22"/>
          <w:szCs w:val="22"/>
        </w:rPr>
        <w:t>que se le</w:t>
      </w:r>
      <w:r>
        <w:rPr>
          <w:rFonts w:cs="Arial"/>
          <w:sz w:val="22"/>
          <w:szCs w:val="22"/>
        </w:rPr>
        <w:t>s</w:t>
      </w:r>
      <w:r w:rsidRPr="00F9278E">
        <w:rPr>
          <w:rFonts w:cs="Arial"/>
          <w:sz w:val="22"/>
          <w:szCs w:val="22"/>
        </w:rPr>
        <w:t xml:space="preserve"> excuse de participar en la</w:t>
      </w:r>
      <w:r>
        <w:rPr>
          <w:rFonts w:cs="Arial"/>
          <w:sz w:val="22"/>
          <w:szCs w:val="22"/>
        </w:rPr>
        <w:t xml:space="preserve"> sesión </w:t>
      </w:r>
      <w:r w:rsidRPr="00F9278E">
        <w:rPr>
          <w:rFonts w:cs="Arial"/>
          <w:sz w:val="22"/>
          <w:szCs w:val="22"/>
        </w:rPr>
        <w:t>que llev</w:t>
      </w:r>
      <w:r w:rsidR="00C02047">
        <w:rPr>
          <w:rFonts w:cs="Arial"/>
          <w:sz w:val="22"/>
          <w:szCs w:val="22"/>
        </w:rPr>
        <w:t>ará</w:t>
      </w:r>
      <w:r w:rsidRPr="00F9278E">
        <w:rPr>
          <w:rFonts w:cs="Arial"/>
          <w:sz w:val="22"/>
          <w:szCs w:val="22"/>
        </w:rPr>
        <w:t xml:space="preserve"> a cabo esta Junta Directiva </w:t>
      </w:r>
      <w:r>
        <w:rPr>
          <w:rFonts w:cs="Arial"/>
          <w:sz w:val="22"/>
          <w:szCs w:val="22"/>
        </w:rPr>
        <w:t xml:space="preserve">el próximo </w:t>
      </w:r>
      <w:r w:rsidR="00C02047">
        <w:rPr>
          <w:rFonts w:cs="Arial"/>
          <w:sz w:val="22"/>
          <w:szCs w:val="22"/>
        </w:rPr>
        <w:t>07</w:t>
      </w:r>
      <w:r>
        <w:rPr>
          <w:rFonts w:cs="Arial"/>
          <w:sz w:val="22"/>
          <w:szCs w:val="22"/>
        </w:rPr>
        <w:t xml:space="preserve"> de </w:t>
      </w:r>
      <w:r w:rsidR="00C02047">
        <w:rPr>
          <w:rFonts w:cs="Arial"/>
          <w:sz w:val="22"/>
          <w:szCs w:val="22"/>
        </w:rPr>
        <w:t>noviembre</w:t>
      </w:r>
      <w:r w:rsidRPr="00F9278E">
        <w:rPr>
          <w:rFonts w:cs="Arial"/>
          <w:sz w:val="22"/>
          <w:szCs w:val="22"/>
        </w:rPr>
        <w:t>.</w:t>
      </w:r>
    </w:p>
    <w:p w14:paraId="025129B1" w14:textId="77777777" w:rsidR="00C27EF8" w:rsidRDefault="00C27EF8" w:rsidP="00C27EF8">
      <w:pPr>
        <w:spacing w:line="360" w:lineRule="auto"/>
        <w:jc w:val="both"/>
        <w:rPr>
          <w:rFonts w:cs="Arial"/>
          <w:b/>
          <w:bCs/>
          <w:sz w:val="22"/>
          <w:szCs w:val="22"/>
          <w:u w:val="single"/>
          <w:lang w:val="es-ES_tradnl"/>
        </w:rPr>
      </w:pPr>
      <w:r w:rsidRPr="00D14EAF">
        <w:rPr>
          <w:rFonts w:cs="Arial"/>
          <w:b/>
          <w:sz w:val="22"/>
        </w:rPr>
        <w:t>************</w:t>
      </w:r>
    </w:p>
    <w:p w14:paraId="7EB9151B" w14:textId="77777777" w:rsidR="00C27EF8" w:rsidRDefault="00C27EF8" w:rsidP="00C27EF8">
      <w:pPr>
        <w:spacing w:line="360" w:lineRule="auto"/>
        <w:jc w:val="both"/>
        <w:rPr>
          <w:rFonts w:cs="Arial"/>
          <w:b/>
          <w:bCs/>
          <w:sz w:val="22"/>
          <w:szCs w:val="22"/>
          <w:u w:val="single"/>
          <w:lang w:val="es-ES_tradnl"/>
        </w:rPr>
      </w:pPr>
    </w:p>
    <w:p w14:paraId="1D6BBAA7" w14:textId="14D2598C"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17° </w:t>
      </w:r>
      <w:r w:rsidR="0063784D" w:rsidRPr="0063784D">
        <w:rPr>
          <w:rFonts w:cs="Arial"/>
          <w:b/>
          <w:bCs/>
          <w:sz w:val="22"/>
          <w:u w:val="single"/>
          <w:lang w:val="es-ES_tradnl"/>
        </w:rPr>
        <w:t xml:space="preserve">Solicitud de fecha para exponer el nuevo plan estratégico de la </w:t>
      </w:r>
      <w:r w:rsidR="0063784D" w:rsidRPr="0063784D">
        <w:rPr>
          <w:rFonts w:cs="Arial"/>
          <w:b/>
          <w:bCs/>
          <w:sz w:val="22"/>
          <w:szCs w:val="22"/>
          <w:u w:val="single"/>
          <w:lang w:val="es-CR"/>
        </w:rPr>
        <w:t>Auditoría Interna</w:t>
      </w:r>
      <w:r w:rsidR="00C02047">
        <w:rPr>
          <w:rFonts w:cs="Arial"/>
          <w:b/>
          <w:bCs/>
          <w:sz w:val="22"/>
          <w:szCs w:val="22"/>
          <w:u w:val="single"/>
          <w:lang w:val="es-CR"/>
        </w:rPr>
        <w:t xml:space="preserve"> y coordinación de la próxima sesión del Comité de Auditoría</w:t>
      </w:r>
    </w:p>
    <w:p w14:paraId="48E45D3A" w14:textId="77777777" w:rsidR="00C27EF8" w:rsidRDefault="00C27EF8" w:rsidP="00C27EF8">
      <w:pPr>
        <w:spacing w:line="360" w:lineRule="auto"/>
        <w:jc w:val="both"/>
        <w:rPr>
          <w:rFonts w:cs="Arial"/>
          <w:sz w:val="22"/>
          <w:szCs w:val="22"/>
        </w:rPr>
      </w:pPr>
    </w:p>
    <w:p w14:paraId="7BD95BA0" w14:textId="5103586D"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C02047">
        <w:rPr>
          <w:rFonts w:cs="Arial"/>
          <w:sz w:val="22"/>
          <w:u w:val="single"/>
          <w:lang w:val="es-ES_tradnl"/>
        </w:rPr>
        <w:t>204</w:t>
      </w:r>
      <w:r w:rsidRPr="0039311E">
        <w:rPr>
          <w:rFonts w:cs="Arial"/>
          <w:sz w:val="22"/>
          <w:u w:val="single"/>
          <w:lang w:val="es-ES_tradnl"/>
        </w:rPr>
        <w:t>:</w:t>
      </w:r>
      <w:r w:rsidR="00C02047">
        <w:rPr>
          <w:rFonts w:cs="Arial"/>
          <w:sz w:val="22"/>
          <w:u w:val="single"/>
          <w:lang w:val="es-ES_tradnl"/>
        </w:rPr>
        <w:t>30</w:t>
      </w:r>
      <w:r>
        <w:rPr>
          <w:rFonts w:cs="Arial"/>
          <w:sz w:val="22"/>
          <w:lang w:val="es-ES_tradnl"/>
        </w:rPr>
        <w:t xml:space="preserve"> Se conoce </w:t>
      </w:r>
      <w:r w:rsidR="00C02047">
        <w:rPr>
          <w:rFonts w:cs="Arial"/>
          <w:sz w:val="22"/>
          <w:lang w:val="es-ES_tradnl"/>
        </w:rPr>
        <w:t xml:space="preserve">una solicitud del señor Auditor Interno para </w:t>
      </w:r>
      <w:r w:rsidR="00C02047" w:rsidRPr="00C02047">
        <w:rPr>
          <w:rFonts w:cs="Arial"/>
          <w:sz w:val="22"/>
          <w:lang w:val="es-ES_tradnl"/>
        </w:rPr>
        <w:t xml:space="preserve">exponer el nuevo plan estratégico de la </w:t>
      </w:r>
      <w:r w:rsidR="00C02047" w:rsidRPr="00C02047">
        <w:rPr>
          <w:rFonts w:cs="Arial"/>
          <w:sz w:val="22"/>
          <w:szCs w:val="22"/>
          <w:lang w:val="es-CR"/>
        </w:rPr>
        <w:t xml:space="preserve">Auditoría Interna y </w:t>
      </w:r>
      <w:r w:rsidR="00C02047">
        <w:rPr>
          <w:rFonts w:cs="Arial"/>
          <w:sz w:val="22"/>
          <w:szCs w:val="22"/>
          <w:lang w:val="es-CR"/>
        </w:rPr>
        <w:t xml:space="preserve">efectuar </w:t>
      </w:r>
      <w:r w:rsidR="00C02047" w:rsidRPr="00C02047">
        <w:rPr>
          <w:rFonts w:cs="Arial"/>
          <w:sz w:val="22"/>
          <w:szCs w:val="22"/>
          <w:lang w:val="es-CR"/>
        </w:rPr>
        <w:t>la próxima sesión del Comité de Auditoría</w:t>
      </w:r>
      <w:r w:rsidR="00C02047" w:rsidRPr="00C02047">
        <w:rPr>
          <w:rFonts w:cs="Arial"/>
          <w:sz w:val="22"/>
          <w:lang w:val="es-ES_tradnl"/>
        </w:rPr>
        <w:t xml:space="preserve"> </w:t>
      </w:r>
      <w:r>
        <w:rPr>
          <w:rFonts w:cs="Arial"/>
          <w:sz w:val="22"/>
          <w:lang w:val="es-ES_tradnl"/>
        </w:rPr>
        <w:t>el oficio</w:t>
      </w:r>
      <w:r w:rsidR="00C02047">
        <w:rPr>
          <w:rFonts w:cs="Arial"/>
          <w:sz w:val="22"/>
          <w:lang w:val="es-ES_tradnl"/>
        </w:rPr>
        <w:t>, resolviéndose que dichas actividades se realicen los días 14 y 28 de noviembre próximos.</w:t>
      </w:r>
    </w:p>
    <w:p w14:paraId="4324368C" w14:textId="77777777" w:rsidR="00C27EF8" w:rsidRPr="00AB2826" w:rsidRDefault="00C27EF8" w:rsidP="00C27EF8">
      <w:pPr>
        <w:spacing w:line="360" w:lineRule="auto"/>
        <w:jc w:val="both"/>
        <w:rPr>
          <w:rFonts w:cs="Arial"/>
          <w:color w:val="000000"/>
          <w:sz w:val="22"/>
          <w:szCs w:val="22"/>
        </w:rPr>
      </w:pPr>
      <w:r w:rsidRPr="00D14EAF">
        <w:rPr>
          <w:rFonts w:cs="Arial"/>
          <w:b/>
          <w:sz w:val="22"/>
        </w:rPr>
        <w:t>************</w:t>
      </w:r>
    </w:p>
    <w:p w14:paraId="5F4D673C" w14:textId="77777777" w:rsidR="00C27EF8" w:rsidRPr="00AB2826" w:rsidRDefault="00C27EF8" w:rsidP="00C27EF8">
      <w:pPr>
        <w:spacing w:line="360" w:lineRule="auto"/>
        <w:jc w:val="both"/>
        <w:rPr>
          <w:rFonts w:cs="Arial"/>
          <w:color w:val="000000"/>
          <w:sz w:val="22"/>
          <w:szCs w:val="22"/>
        </w:rPr>
      </w:pPr>
    </w:p>
    <w:p w14:paraId="377E427D"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18° </w:t>
      </w:r>
      <w:r w:rsidR="0063784D" w:rsidRPr="0063784D">
        <w:rPr>
          <w:rFonts w:cs="Arial"/>
          <w:b/>
          <w:bCs/>
          <w:sz w:val="22"/>
          <w:u w:val="single"/>
          <w:lang w:val="es-ES_tradnl"/>
        </w:rPr>
        <w:t>Solicitud de autorización para utilizar logo del BANHVI en el I Encuentro de Auditores Internos</w:t>
      </w:r>
    </w:p>
    <w:p w14:paraId="01C97926" w14:textId="77777777" w:rsidR="00C27EF8" w:rsidRDefault="00C27EF8" w:rsidP="00C27EF8">
      <w:pPr>
        <w:spacing w:line="360" w:lineRule="auto"/>
        <w:jc w:val="both"/>
        <w:rPr>
          <w:rFonts w:cs="Arial"/>
          <w:sz w:val="22"/>
          <w:szCs w:val="22"/>
        </w:rPr>
      </w:pPr>
    </w:p>
    <w:p w14:paraId="29396213" w14:textId="76918B59"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C02047">
        <w:rPr>
          <w:rFonts w:cs="Arial"/>
          <w:sz w:val="22"/>
          <w:u w:val="single"/>
          <w:lang w:val="es-ES_tradnl"/>
        </w:rPr>
        <w:t>209</w:t>
      </w:r>
      <w:r w:rsidRPr="0039311E">
        <w:rPr>
          <w:rFonts w:cs="Arial"/>
          <w:sz w:val="22"/>
          <w:u w:val="single"/>
          <w:lang w:val="es-ES_tradnl"/>
        </w:rPr>
        <w:t>:</w:t>
      </w:r>
      <w:r w:rsidR="00C02047">
        <w:rPr>
          <w:rFonts w:cs="Arial"/>
          <w:sz w:val="22"/>
          <w:u w:val="single"/>
          <w:lang w:val="es-ES_tradnl"/>
        </w:rPr>
        <w:t>25</w:t>
      </w:r>
      <w:r>
        <w:rPr>
          <w:rFonts w:cs="Arial"/>
          <w:sz w:val="22"/>
          <w:lang w:val="es-ES_tradnl"/>
        </w:rPr>
        <w:t xml:space="preserve"> Se </w:t>
      </w:r>
      <w:r w:rsidR="00C02047">
        <w:rPr>
          <w:rFonts w:cs="Arial"/>
          <w:sz w:val="22"/>
          <w:lang w:val="es-ES_tradnl"/>
        </w:rPr>
        <w:t xml:space="preserve">retira temporalmente de la sesión el Director </w:t>
      </w:r>
      <w:r w:rsidR="00C02047" w:rsidRPr="00C02047">
        <w:rPr>
          <w:rFonts w:cs="Arial"/>
          <w:sz w:val="22"/>
          <w:lang w:val="es-ES_tradnl"/>
        </w:rPr>
        <w:t>Alvarado Herrera</w:t>
      </w:r>
      <w:r w:rsidR="00C02047">
        <w:rPr>
          <w:rFonts w:cs="Arial"/>
          <w:sz w:val="22"/>
          <w:lang w:val="es-ES_tradnl"/>
        </w:rPr>
        <w:t xml:space="preserve"> y se procede a conocer una solicitud del señor Auditor Interno, para autorizar el uso de los </w:t>
      </w:r>
      <w:r w:rsidR="00C02047">
        <w:rPr>
          <w:rFonts w:cs="Arial"/>
          <w:sz w:val="22"/>
          <w:szCs w:val="22"/>
        </w:rPr>
        <w:t xml:space="preserve">logotipos del BANHVI y de la </w:t>
      </w:r>
      <w:r w:rsidR="00C02047" w:rsidRPr="006D2981">
        <w:rPr>
          <w:rFonts w:cs="Arial"/>
          <w:sz w:val="22"/>
          <w:szCs w:val="22"/>
          <w:lang w:val="es-CR"/>
        </w:rPr>
        <w:t>Auditoría Interna</w:t>
      </w:r>
      <w:r w:rsidR="00C02047">
        <w:rPr>
          <w:rFonts w:cs="Arial"/>
          <w:sz w:val="22"/>
          <w:szCs w:val="22"/>
          <w:lang w:val="es-CR"/>
        </w:rPr>
        <w:t xml:space="preserve">, en los documentos publicitarios del I Encuentro de Auditores Internos, a realizarse el próximo 25 de noviembre y en el que la </w:t>
      </w:r>
      <w:r w:rsidR="00C02047" w:rsidRPr="00070FAC">
        <w:rPr>
          <w:rFonts w:cs="Arial"/>
          <w:sz w:val="22"/>
          <w:szCs w:val="22"/>
          <w:lang w:val="es-CR"/>
        </w:rPr>
        <w:t>Auditoría Interna</w:t>
      </w:r>
      <w:r w:rsidR="00C02047">
        <w:rPr>
          <w:rFonts w:cs="Arial"/>
          <w:sz w:val="22"/>
          <w:szCs w:val="22"/>
          <w:lang w:val="es-CR"/>
        </w:rPr>
        <w:t xml:space="preserve"> participará como anfitrión.  Se acoge la anterior solicitud y se toma el </w:t>
      </w:r>
      <w:r w:rsidR="00C02047" w:rsidRPr="00C02047">
        <w:rPr>
          <w:rFonts w:cs="Arial"/>
          <w:b/>
          <w:bCs/>
          <w:sz w:val="22"/>
          <w:szCs w:val="22"/>
          <w:lang w:val="es-CR"/>
        </w:rPr>
        <w:t>Acuerdo N° 13</w:t>
      </w:r>
      <w:r w:rsidR="00C02047">
        <w:rPr>
          <w:rFonts w:cs="Arial"/>
          <w:sz w:val="22"/>
          <w:szCs w:val="22"/>
          <w:lang w:val="es-CR"/>
        </w:rPr>
        <w:t xml:space="preserve"> que se anexa a esta minuta.</w:t>
      </w:r>
    </w:p>
    <w:p w14:paraId="6B842976" w14:textId="77777777" w:rsidR="00C27EF8" w:rsidRPr="00AB2826" w:rsidRDefault="00C27EF8" w:rsidP="00C27EF8">
      <w:pPr>
        <w:spacing w:line="360" w:lineRule="auto"/>
        <w:jc w:val="both"/>
        <w:rPr>
          <w:rFonts w:cs="Arial"/>
          <w:color w:val="000000"/>
          <w:sz w:val="22"/>
          <w:szCs w:val="22"/>
        </w:rPr>
      </w:pPr>
      <w:r w:rsidRPr="00D14EAF">
        <w:rPr>
          <w:rFonts w:cs="Arial"/>
          <w:b/>
          <w:sz w:val="22"/>
        </w:rPr>
        <w:t>************</w:t>
      </w:r>
    </w:p>
    <w:p w14:paraId="48377FFD" w14:textId="77777777" w:rsidR="00C27EF8" w:rsidRPr="00AB2826" w:rsidRDefault="00C27EF8" w:rsidP="00C27EF8">
      <w:pPr>
        <w:spacing w:line="360" w:lineRule="auto"/>
        <w:jc w:val="both"/>
        <w:rPr>
          <w:rFonts w:cs="Arial"/>
          <w:sz w:val="22"/>
          <w:szCs w:val="22"/>
        </w:rPr>
      </w:pPr>
    </w:p>
    <w:p w14:paraId="1435EAF3"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19° </w:t>
      </w:r>
      <w:r w:rsidR="0063784D" w:rsidRPr="0063784D">
        <w:rPr>
          <w:rFonts w:cs="Arial"/>
          <w:b/>
          <w:bCs/>
          <w:sz w:val="22"/>
          <w:u w:val="single"/>
          <w:lang w:val="es-ES_tradnl"/>
        </w:rPr>
        <w:t xml:space="preserve">Oficio de la </w:t>
      </w:r>
      <w:r w:rsidR="0063784D" w:rsidRPr="0063784D">
        <w:rPr>
          <w:rFonts w:cs="Arial"/>
          <w:b/>
          <w:bCs/>
          <w:sz w:val="22"/>
          <w:szCs w:val="22"/>
          <w:u w:val="single"/>
          <w:lang w:val="es-CR"/>
        </w:rPr>
        <w:t>Auditoría Interna, con respecto al proceso de nombramiento de la plana gerencial</w:t>
      </w:r>
    </w:p>
    <w:p w14:paraId="73831E2D" w14:textId="77777777" w:rsidR="00C27EF8" w:rsidRDefault="00C27EF8" w:rsidP="00C27EF8">
      <w:pPr>
        <w:spacing w:line="360" w:lineRule="auto"/>
        <w:jc w:val="both"/>
        <w:rPr>
          <w:rFonts w:cs="Arial"/>
          <w:sz w:val="22"/>
          <w:szCs w:val="22"/>
        </w:rPr>
      </w:pPr>
    </w:p>
    <w:p w14:paraId="1429CBE3" w14:textId="77777777" w:rsidR="0016618F" w:rsidRDefault="00C27EF8" w:rsidP="00C27EF8">
      <w:pPr>
        <w:spacing w:line="360" w:lineRule="auto"/>
        <w:jc w:val="both"/>
        <w:rPr>
          <w:rFonts w:cs="Arial"/>
          <w:sz w:val="22"/>
          <w:lang w:val="es-ES_tradnl"/>
        </w:rPr>
      </w:pPr>
      <w:r w:rsidRPr="0039311E">
        <w:rPr>
          <w:rFonts w:cs="Arial"/>
          <w:sz w:val="22"/>
          <w:u w:val="single"/>
          <w:lang w:val="es-ES_tradnl"/>
        </w:rPr>
        <w:lastRenderedPageBreak/>
        <w:t xml:space="preserve">Minuto </w:t>
      </w:r>
      <w:r w:rsidR="00C02047">
        <w:rPr>
          <w:rFonts w:cs="Arial"/>
          <w:sz w:val="22"/>
          <w:u w:val="single"/>
          <w:lang w:val="es-ES_tradnl"/>
        </w:rPr>
        <w:t>212</w:t>
      </w:r>
      <w:r w:rsidRPr="0039311E">
        <w:rPr>
          <w:rFonts w:cs="Arial"/>
          <w:sz w:val="22"/>
          <w:u w:val="single"/>
          <w:lang w:val="es-ES_tradnl"/>
        </w:rPr>
        <w:t>:</w:t>
      </w:r>
      <w:r w:rsidR="00C02047">
        <w:rPr>
          <w:rFonts w:cs="Arial"/>
          <w:sz w:val="22"/>
          <w:u w:val="single"/>
          <w:lang w:val="es-ES_tradnl"/>
        </w:rPr>
        <w:t>01</w:t>
      </w:r>
      <w:r>
        <w:rPr>
          <w:rFonts w:cs="Arial"/>
          <w:sz w:val="22"/>
          <w:lang w:val="es-ES_tradnl"/>
        </w:rPr>
        <w:t xml:space="preserve"> Se conoce </w:t>
      </w:r>
      <w:r w:rsidR="0016618F">
        <w:rPr>
          <w:rFonts w:cs="Arial"/>
          <w:sz w:val="22"/>
          <w:lang w:val="es-ES_tradnl"/>
        </w:rPr>
        <w:t xml:space="preserve">y toma nota del </w:t>
      </w:r>
      <w:r>
        <w:rPr>
          <w:rFonts w:cs="Arial"/>
          <w:sz w:val="22"/>
          <w:lang w:val="es-ES_tradnl"/>
        </w:rPr>
        <w:t xml:space="preserve">oficio </w:t>
      </w:r>
      <w:r w:rsidR="00C02047">
        <w:rPr>
          <w:rFonts w:cs="Arial"/>
          <w:sz w:val="22"/>
          <w:lang w:val="es-ES_tradnl"/>
        </w:rPr>
        <w:t xml:space="preserve">AI-OF-AD-002-2019 del 1° de noviembre de 2019, mediante el cual, </w:t>
      </w:r>
      <w:r w:rsidR="0016618F">
        <w:rPr>
          <w:rFonts w:cs="Arial"/>
          <w:sz w:val="22"/>
          <w:lang w:val="es-ES_tradnl"/>
        </w:rPr>
        <w:t xml:space="preserve">el señor Auditor Interno solicita a esta </w:t>
      </w:r>
      <w:r w:rsidR="0016618F" w:rsidRPr="0016618F">
        <w:rPr>
          <w:rFonts w:cs="Arial"/>
          <w:sz w:val="22"/>
          <w:szCs w:val="22"/>
          <w:lang w:val="es-CR"/>
        </w:rPr>
        <w:t>Junta Directiva</w:t>
      </w:r>
      <w:r w:rsidR="0016618F">
        <w:rPr>
          <w:rFonts w:cs="Arial"/>
          <w:sz w:val="22"/>
          <w:szCs w:val="22"/>
          <w:lang w:val="es-CR"/>
        </w:rPr>
        <w:t xml:space="preserve">, en resumen y </w:t>
      </w:r>
      <w:r w:rsidR="00C02047">
        <w:rPr>
          <w:rFonts w:cs="Arial"/>
          <w:sz w:val="22"/>
          <w:lang w:val="es-ES_tradnl"/>
        </w:rPr>
        <w:t xml:space="preserve">de conformidad con las normas que </w:t>
      </w:r>
      <w:r w:rsidR="0016618F">
        <w:rPr>
          <w:rFonts w:cs="Arial"/>
          <w:sz w:val="22"/>
          <w:lang w:val="es-ES_tradnl"/>
        </w:rPr>
        <w:t>cita en dicho escrito, tomar medidas correctivas para subsanar el debilitamiento que se está presentando en materia de control interno, debido a la falta de nombramiento de la plana gerencial.</w:t>
      </w:r>
    </w:p>
    <w:p w14:paraId="1E27CB69" w14:textId="77777777" w:rsidR="00C27EF8" w:rsidRDefault="00C27EF8" w:rsidP="00C27EF8">
      <w:pPr>
        <w:spacing w:line="360" w:lineRule="auto"/>
        <w:jc w:val="both"/>
        <w:rPr>
          <w:rFonts w:cs="Arial"/>
          <w:sz w:val="22"/>
          <w:szCs w:val="22"/>
        </w:rPr>
      </w:pPr>
      <w:r w:rsidRPr="00D14EAF">
        <w:rPr>
          <w:rFonts w:cs="Arial"/>
          <w:b/>
          <w:sz w:val="22"/>
        </w:rPr>
        <w:t>************</w:t>
      </w:r>
    </w:p>
    <w:p w14:paraId="77B32C38" w14:textId="77777777" w:rsidR="00C27EF8" w:rsidRDefault="00C27EF8" w:rsidP="00C27EF8">
      <w:pPr>
        <w:spacing w:line="360" w:lineRule="auto"/>
        <w:jc w:val="both"/>
        <w:rPr>
          <w:rFonts w:cs="Arial"/>
          <w:sz w:val="22"/>
          <w:szCs w:val="22"/>
        </w:rPr>
      </w:pPr>
    </w:p>
    <w:p w14:paraId="2FB45F93" w14:textId="77777777" w:rsidR="00C27EF8" w:rsidRPr="00AD4F06" w:rsidRDefault="00C27EF8" w:rsidP="00C27EF8">
      <w:pPr>
        <w:spacing w:line="360" w:lineRule="auto"/>
        <w:jc w:val="both"/>
        <w:outlineLvl w:val="0"/>
        <w:rPr>
          <w:rFonts w:cs="Arial"/>
          <w:sz w:val="22"/>
          <w:szCs w:val="22"/>
          <w:lang w:val="es-ES_tradnl"/>
        </w:rPr>
      </w:pPr>
      <w:r w:rsidRPr="00022666">
        <w:rPr>
          <w:rFonts w:cs="Arial"/>
          <w:b/>
          <w:sz w:val="22"/>
          <w:szCs w:val="22"/>
          <w:lang w:val="es-ES_tradnl"/>
        </w:rPr>
        <w:t xml:space="preserve">20° </w:t>
      </w:r>
      <w:r w:rsidR="0063784D" w:rsidRPr="00022666">
        <w:rPr>
          <w:rFonts w:cs="Arial"/>
          <w:b/>
          <w:bCs/>
          <w:sz w:val="22"/>
          <w:szCs w:val="22"/>
          <w:u w:val="single"/>
          <w:lang w:val="es-CR"/>
        </w:rPr>
        <w:t xml:space="preserve">Oficio de la </w:t>
      </w:r>
      <w:r w:rsidR="0063784D" w:rsidRPr="00022666">
        <w:rPr>
          <w:rFonts w:cs="Arial"/>
          <w:b/>
          <w:bCs/>
          <w:sz w:val="22"/>
          <w:szCs w:val="22"/>
          <w:u w:val="single"/>
          <w:lang w:val="es-ES_tradnl"/>
        </w:rPr>
        <w:t>Asesoría Legal, remitiendo dictamen sobre el procedimiento jurídico y eventuales restricciones, para la capacitación de los miembros de la Junta Directiva</w:t>
      </w:r>
    </w:p>
    <w:p w14:paraId="35C34E5D" w14:textId="77777777" w:rsidR="00C27EF8" w:rsidRDefault="00C27EF8" w:rsidP="00C27EF8">
      <w:pPr>
        <w:spacing w:line="360" w:lineRule="auto"/>
        <w:jc w:val="both"/>
        <w:rPr>
          <w:rFonts w:cs="Arial"/>
          <w:sz w:val="22"/>
          <w:szCs w:val="22"/>
        </w:rPr>
      </w:pPr>
    </w:p>
    <w:p w14:paraId="33CD01D3" w14:textId="57B6C6C0" w:rsidR="00C64AC1" w:rsidRDefault="00C27EF8" w:rsidP="00C64AC1">
      <w:pPr>
        <w:spacing w:line="360" w:lineRule="auto"/>
        <w:jc w:val="both"/>
        <w:rPr>
          <w:rFonts w:cs="Arial"/>
          <w:sz w:val="22"/>
          <w:lang w:val="es-ES_tradnl"/>
        </w:rPr>
      </w:pPr>
      <w:r w:rsidRPr="0039311E">
        <w:rPr>
          <w:rFonts w:cs="Arial"/>
          <w:sz w:val="22"/>
          <w:u w:val="single"/>
          <w:lang w:val="es-ES_tradnl"/>
        </w:rPr>
        <w:t xml:space="preserve">Minuto </w:t>
      </w:r>
      <w:r w:rsidR="00864439">
        <w:rPr>
          <w:rFonts w:cs="Arial"/>
          <w:sz w:val="22"/>
          <w:u w:val="single"/>
          <w:lang w:val="es-ES_tradnl"/>
        </w:rPr>
        <w:t>213</w:t>
      </w:r>
      <w:r w:rsidRPr="0039311E">
        <w:rPr>
          <w:rFonts w:cs="Arial"/>
          <w:sz w:val="22"/>
          <w:u w:val="single"/>
          <w:lang w:val="es-ES_tradnl"/>
        </w:rPr>
        <w:t>:</w:t>
      </w:r>
      <w:r w:rsidR="00864439">
        <w:rPr>
          <w:rFonts w:cs="Arial"/>
          <w:sz w:val="22"/>
          <w:u w:val="single"/>
          <w:lang w:val="es-ES_tradnl"/>
        </w:rPr>
        <w:t>45</w:t>
      </w:r>
      <w:r>
        <w:rPr>
          <w:rFonts w:cs="Arial"/>
          <w:sz w:val="22"/>
          <w:lang w:val="es-ES_tradnl"/>
        </w:rPr>
        <w:t xml:space="preserve"> Se </w:t>
      </w:r>
      <w:r w:rsidR="00C02047">
        <w:rPr>
          <w:rFonts w:cs="Arial"/>
          <w:sz w:val="22"/>
          <w:lang w:val="es-ES_tradnl"/>
        </w:rPr>
        <w:t xml:space="preserve">reincorpora a la sesión el Director </w:t>
      </w:r>
      <w:r w:rsidR="00C02047" w:rsidRPr="00C02047">
        <w:rPr>
          <w:rFonts w:cs="Arial"/>
          <w:sz w:val="22"/>
          <w:lang w:val="es-ES_tradnl"/>
        </w:rPr>
        <w:t>Alvarado Herrera</w:t>
      </w:r>
      <w:r w:rsidR="00C02047">
        <w:rPr>
          <w:rFonts w:cs="Arial"/>
          <w:sz w:val="22"/>
          <w:lang w:val="es-ES_tradnl"/>
        </w:rPr>
        <w:t xml:space="preserve"> y se procede a conocer el </w:t>
      </w:r>
      <w:r>
        <w:rPr>
          <w:rFonts w:cs="Arial"/>
          <w:sz w:val="22"/>
          <w:lang w:val="es-ES_tradnl"/>
        </w:rPr>
        <w:t>oficio</w:t>
      </w:r>
      <w:r w:rsidR="00C64AC1">
        <w:rPr>
          <w:rFonts w:cs="Arial"/>
          <w:sz w:val="22"/>
          <w:lang w:val="es-ES_tradnl"/>
        </w:rPr>
        <w:t xml:space="preserve"> AL-OF-070-2019 del 25 de octubre de 2019, mediante el cual</w:t>
      </w:r>
      <w:r w:rsidR="00022666">
        <w:rPr>
          <w:rFonts w:cs="Arial"/>
          <w:sz w:val="22"/>
          <w:lang w:val="es-ES_tradnl"/>
        </w:rPr>
        <w:t>,</w:t>
      </w:r>
      <w:r w:rsidR="00C64AC1">
        <w:rPr>
          <w:rFonts w:cs="Arial"/>
          <w:sz w:val="22"/>
          <w:lang w:val="es-ES_tradnl"/>
        </w:rPr>
        <w:t xml:space="preserve"> la Asesoría Legal, remite </w:t>
      </w:r>
      <w:r w:rsidR="00C64AC1" w:rsidRPr="00031F6E">
        <w:rPr>
          <w:rFonts w:cs="Arial"/>
          <w:sz w:val="22"/>
          <w:szCs w:val="22"/>
        </w:rPr>
        <w:t>dictamen solicitado, en relación con el procedimiento jurídico y eventuales restricciones que se debe considerar, para que los miembros de la Junta Directiva participen en capacitaciones con cargo a los recursos de la institución</w:t>
      </w:r>
      <w:r w:rsidR="00C64AC1">
        <w:rPr>
          <w:rFonts w:cs="Arial"/>
          <w:sz w:val="22"/>
          <w:szCs w:val="22"/>
        </w:rPr>
        <w:t>. Al respecto, la Junta Directiva da por conocida dicha nota.</w:t>
      </w:r>
    </w:p>
    <w:p w14:paraId="5ACBC6F4" w14:textId="77777777" w:rsidR="00C64AC1" w:rsidRDefault="00C64AC1" w:rsidP="00C64AC1">
      <w:pPr>
        <w:spacing w:line="360" w:lineRule="auto"/>
        <w:jc w:val="both"/>
        <w:rPr>
          <w:rFonts w:cs="Arial"/>
          <w:sz w:val="22"/>
          <w:szCs w:val="22"/>
        </w:rPr>
      </w:pPr>
      <w:r w:rsidRPr="00D14EAF">
        <w:rPr>
          <w:rFonts w:cs="Arial"/>
          <w:b/>
          <w:sz w:val="22"/>
        </w:rPr>
        <w:t>************</w:t>
      </w:r>
    </w:p>
    <w:p w14:paraId="569C6D89" w14:textId="77777777" w:rsidR="00C64AC1" w:rsidRDefault="00C64AC1" w:rsidP="00C64AC1">
      <w:pPr>
        <w:spacing w:line="360" w:lineRule="auto"/>
        <w:jc w:val="both"/>
        <w:rPr>
          <w:rFonts w:cs="Arial"/>
          <w:sz w:val="22"/>
          <w:szCs w:val="22"/>
        </w:rPr>
      </w:pPr>
    </w:p>
    <w:p w14:paraId="4A22F404" w14:textId="77777777" w:rsidR="00C64AC1" w:rsidRPr="00AD4F06" w:rsidRDefault="00C64AC1" w:rsidP="00C64AC1">
      <w:pPr>
        <w:spacing w:line="360" w:lineRule="auto"/>
        <w:jc w:val="both"/>
        <w:outlineLvl w:val="0"/>
        <w:rPr>
          <w:rFonts w:cs="Arial"/>
          <w:sz w:val="22"/>
          <w:szCs w:val="22"/>
          <w:lang w:val="es-ES_tradnl"/>
        </w:rPr>
      </w:pPr>
      <w:r>
        <w:rPr>
          <w:rFonts w:cs="Arial"/>
          <w:b/>
          <w:sz w:val="22"/>
          <w:szCs w:val="22"/>
          <w:lang w:val="es-ES_tradnl"/>
        </w:rPr>
        <w:t xml:space="preserve">21° </w:t>
      </w:r>
      <w:r w:rsidRPr="0063784D">
        <w:rPr>
          <w:rFonts w:cs="Arial"/>
          <w:b/>
          <w:bCs/>
          <w:sz w:val="22"/>
          <w:u w:val="single"/>
          <w:lang w:val="es-ES_tradnl"/>
        </w:rPr>
        <w:t>Oficio de la Comisión Presidencial para Asuntos de la Población LGTBI, en relación con la participación del BANHVI en próximo evento de las Comisiones Institucionales para la Igualdad y la No Discriminación hacia la Población LGTBI</w:t>
      </w:r>
    </w:p>
    <w:p w14:paraId="39F80FBA" w14:textId="77777777" w:rsidR="00C64AC1" w:rsidRDefault="00C64AC1" w:rsidP="00C64AC1">
      <w:pPr>
        <w:spacing w:line="360" w:lineRule="auto"/>
        <w:jc w:val="both"/>
        <w:rPr>
          <w:rFonts w:cs="Arial"/>
          <w:sz w:val="22"/>
          <w:szCs w:val="22"/>
        </w:rPr>
      </w:pPr>
    </w:p>
    <w:p w14:paraId="7C8016FA" w14:textId="23EFA609" w:rsidR="00C64AC1" w:rsidRDefault="00C64AC1" w:rsidP="00C64AC1">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213</w:t>
      </w:r>
      <w:r w:rsidRPr="0039311E">
        <w:rPr>
          <w:rFonts w:cs="Arial"/>
          <w:sz w:val="22"/>
          <w:u w:val="single"/>
          <w:lang w:val="es-ES_tradnl"/>
        </w:rPr>
        <w:t>:</w:t>
      </w:r>
      <w:r>
        <w:rPr>
          <w:rFonts w:cs="Arial"/>
          <w:sz w:val="22"/>
          <w:u w:val="single"/>
          <w:lang w:val="es-ES_tradnl"/>
        </w:rPr>
        <w:t>59</w:t>
      </w:r>
      <w:r>
        <w:rPr>
          <w:rFonts w:cs="Arial"/>
          <w:sz w:val="22"/>
          <w:lang w:val="es-ES_tradnl"/>
        </w:rPr>
        <w:t xml:space="preserve"> Se conoce el oficio DP-CLGBTI-086-2019</w:t>
      </w:r>
      <w:r w:rsidR="00022666">
        <w:rPr>
          <w:rFonts w:cs="Arial"/>
          <w:sz w:val="22"/>
          <w:lang w:val="es-ES_tradnl"/>
        </w:rPr>
        <w:t>,</w:t>
      </w:r>
      <w:r>
        <w:rPr>
          <w:rFonts w:cs="Arial"/>
          <w:sz w:val="22"/>
          <w:lang w:val="es-ES_tradnl"/>
        </w:rPr>
        <w:t xml:space="preserve"> del 25 de octubre de 2019, mediante el cual</w:t>
      </w:r>
      <w:r w:rsidR="00022666">
        <w:rPr>
          <w:rFonts w:cs="Arial"/>
          <w:sz w:val="22"/>
          <w:lang w:val="es-ES_tradnl"/>
        </w:rPr>
        <w:t>,</w:t>
      </w:r>
      <w:r>
        <w:rPr>
          <w:rFonts w:cs="Arial"/>
          <w:sz w:val="22"/>
          <w:lang w:val="es-ES_tradnl"/>
        </w:rPr>
        <w:t xml:space="preserve"> el </w:t>
      </w:r>
      <w:r w:rsidR="00403B8B">
        <w:rPr>
          <w:rFonts w:cs="Arial"/>
          <w:sz w:val="22"/>
          <w:lang w:val="es-ES_tradnl"/>
        </w:rPr>
        <w:t>s</w:t>
      </w:r>
      <w:r>
        <w:rPr>
          <w:rFonts w:cs="Arial"/>
          <w:sz w:val="22"/>
          <w:lang w:val="es-ES_tradnl"/>
        </w:rPr>
        <w:t xml:space="preserve">eñor Luis Salazar Muñoz, </w:t>
      </w:r>
      <w:r w:rsidR="00403B8B">
        <w:rPr>
          <w:rFonts w:cs="Arial"/>
          <w:sz w:val="22"/>
          <w:lang w:val="es-ES_tradnl"/>
        </w:rPr>
        <w:t xml:space="preserve">Comisionado </w:t>
      </w:r>
      <w:r>
        <w:rPr>
          <w:rFonts w:cs="Arial"/>
          <w:sz w:val="22"/>
          <w:lang w:val="es-ES_tradnl"/>
        </w:rPr>
        <w:t>Pr</w:t>
      </w:r>
      <w:r w:rsidR="00403B8B">
        <w:rPr>
          <w:rFonts w:cs="Arial"/>
          <w:sz w:val="22"/>
          <w:lang w:val="es-ES_tradnl"/>
        </w:rPr>
        <w:t>esidencial</w:t>
      </w:r>
      <w:r>
        <w:rPr>
          <w:rFonts w:cs="Arial"/>
          <w:sz w:val="22"/>
          <w:lang w:val="es-ES_tradnl"/>
        </w:rPr>
        <w:t xml:space="preserve"> para Asuntos de la Población LGBTI, s</w:t>
      </w:r>
      <w:r w:rsidR="00403B8B">
        <w:rPr>
          <w:rFonts w:cs="Arial"/>
          <w:sz w:val="22"/>
          <w:lang w:val="es-ES_tradnl"/>
        </w:rPr>
        <w:t>o</w:t>
      </w:r>
      <w:r>
        <w:rPr>
          <w:rFonts w:cs="Arial"/>
          <w:sz w:val="22"/>
          <w:lang w:val="es-ES_tradnl"/>
        </w:rPr>
        <w:t xml:space="preserve">licita </w:t>
      </w:r>
      <w:r w:rsidRPr="00031F6E">
        <w:rPr>
          <w:rFonts w:cs="Arial"/>
          <w:sz w:val="22"/>
          <w:szCs w:val="22"/>
        </w:rPr>
        <w:t>información sobre los funcionarios del BANHVI</w:t>
      </w:r>
      <w:r w:rsidR="00403B8B">
        <w:rPr>
          <w:rFonts w:cs="Arial"/>
          <w:sz w:val="22"/>
          <w:szCs w:val="22"/>
        </w:rPr>
        <w:t>,</w:t>
      </w:r>
      <w:r w:rsidRPr="00031F6E">
        <w:rPr>
          <w:rFonts w:cs="Arial"/>
          <w:sz w:val="22"/>
          <w:szCs w:val="22"/>
        </w:rPr>
        <w:t xml:space="preserve"> que asistirán al evento de las Comisiones Institucionales para la Igualdad y la No Discriminación hacia la Población LGTBI, a realizarse el próximo 19 de noviembre</w:t>
      </w:r>
      <w:r>
        <w:rPr>
          <w:rFonts w:cs="Arial"/>
          <w:sz w:val="22"/>
          <w:szCs w:val="22"/>
        </w:rPr>
        <w:t>.</w:t>
      </w:r>
    </w:p>
    <w:p w14:paraId="58FE6ECD" w14:textId="77777777" w:rsidR="00C64AC1" w:rsidRDefault="00C64AC1" w:rsidP="00C64AC1">
      <w:pPr>
        <w:spacing w:line="360" w:lineRule="auto"/>
        <w:jc w:val="both"/>
        <w:rPr>
          <w:rFonts w:cs="Arial"/>
          <w:sz w:val="22"/>
          <w:szCs w:val="22"/>
        </w:rPr>
      </w:pPr>
    </w:p>
    <w:p w14:paraId="33EDA396" w14:textId="77777777" w:rsidR="00C64AC1" w:rsidRDefault="00C64AC1" w:rsidP="00C64AC1">
      <w:pPr>
        <w:spacing w:line="360" w:lineRule="auto"/>
        <w:jc w:val="both"/>
        <w:rPr>
          <w:rFonts w:cs="Arial"/>
          <w:sz w:val="22"/>
          <w:lang w:val="es-ES_tradnl"/>
        </w:rPr>
      </w:pPr>
      <w:r>
        <w:rPr>
          <w:rFonts w:cs="Arial"/>
          <w:sz w:val="22"/>
          <w:szCs w:val="22"/>
        </w:rPr>
        <w:t xml:space="preserve">Sobre el particular, la </w:t>
      </w:r>
      <w:r w:rsidRPr="00703DD5">
        <w:rPr>
          <w:rFonts w:cs="Arial"/>
          <w:sz w:val="22"/>
          <w:szCs w:val="22"/>
          <w:lang w:val="es-CR"/>
        </w:rPr>
        <w:t>Junta Directiva</w:t>
      </w:r>
      <w:r>
        <w:rPr>
          <w:rFonts w:cs="Arial"/>
          <w:sz w:val="22"/>
          <w:szCs w:val="22"/>
          <w:lang w:val="es-CR"/>
        </w:rPr>
        <w:t xml:space="preserve"> emite el </w:t>
      </w:r>
      <w:r w:rsidRPr="00703DD5">
        <w:rPr>
          <w:rFonts w:cs="Arial"/>
          <w:b/>
          <w:bCs/>
          <w:sz w:val="22"/>
          <w:szCs w:val="22"/>
          <w:lang w:val="es-CR"/>
        </w:rPr>
        <w:t xml:space="preserve">Acuerdo N° </w:t>
      </w:r>
      <w:r>
        <w:rPr>
          <w:rFonts w:cs="Arial"/>
          <w:b/>
          <w:bCs/>
          <w:sz w:val="22"/>
          <w:szCs w:val="22"/>
        </w:rPr>
        <w:t>14</w:t>
      </w:r>
      <w:r>
        <w:rPr>
          <w:rFonts w:cs="Arial"/>
          <w:sz w:val="22"/>
          <w:szCs w:val="22"/>
        </w:rPr>
        <w:t xml:space="preserve"> que se anexa a esta minuta.</w:t>
      </w:r>
    </w:p>
    <w:p w14:paraId="3EA987A9" w14:textId="77777777" w:rsidR="00C64AC1" w:rsidRDefault="00C64AC1" w:rsidP="00C64AC1">
      <w:pPr>
        <w:spacing w:line="360" w:lineRule="auto"/>
        <w:jc w:val="both"/>
        <w:rPr>
          <w:rFonts w:cs="Arial"/>
          <w:sz w:val="22"/>
          <w:szCs w:val="22"/>
        </w:rPr>
      </w:pPr>
      <w:r w:rsidRPr="00D14EAF">
        <w:rPr>
          <w:rFonts w:cs="Arial"/>
          <w:b/>
          <w:sz w:val="22"/>
        </w:rPr>
        <w:t>************</w:t>
      </w:r>
    </w:p>
    <w:p w14:paraId="08C633E4" w14:textId="77777777" w:rsidR="00C64AC1" w:rsidRDefault="00C64AC1" w:rsidP="00C64AC1">
      <w:pPr>
        <w:spacing w:line="360" w:lineRule="auto"/>
        <w:jc w:val="both"/>
        <w:rPr>
          <w:rFonts w:cs="Arial"/>
          <w:sz w:val="22"/>
          <w:szCs w:val="22"/>
        </w:rPr>
      </w:pPr>
    </w:p>
    <w:p w14:paraId="36C16EF8" w14:textId="77777777" w:rsidR="00C64AC1" w:rsidRPr="00AD4F06" w:rsidRDefault="00C64AC1" w:rsidP="00C64AC1">
      <w:pPr>
        <w:spacing w:line="360" w:lineRule="auto"/>
        <w:jc w:val="both"/>
        <w:outlineLvl w:val="0"/>
        <w:rPr>
          <w:rFonts w:cs="Arial"/>
          <w:sz w:val="22"/>
          <w:szCs w:val="22"/>
          <w:lang w:val="es-ES_tradnl"/>
        </w:rPr>
      </w:pPr>
      <w:r>
        <w:rPr>
          <w:rFonts w:cs="Arial"/>
          <w:b/>
          <w:sz w:val="22"/>
          <w:szCs w:val="22"/>
          <w:lang w:val="es-ES_tradnl"/>
        </w:rPr>
        <w:t xml:space="preserve">22° </w:t>
      </w:r>
      <w:r w:rsidRPr="0063784D">
        <w:rPr>
          <w:rFonts w:cs="Arial"/>
          <w:b/>
          <w:bCs/>
          <w:sz w:val="22"/>
          <w:u w:val="single"/>
          <w:lang w:val="es-ES_tradnl"/>
        </w:rPr>
        <w:t xml:space="preserve">Copia de oficio enviado por la </w:t>
      </w:r>
      <w:r w:rsidRPr="0063784D">
        <w:rPr>
          <w:rFonts w:cs="Arial"/>
          <w:b/>
          <w:bCs/>
          <w:sz w:val="22"/>
          <w:szCs w:val="22"/>
          <w:u w:val="single"/>
          <w:lang w:val="es-CR"/>
        </w:rPr>
        <w:t>Gerencia General al Diputado Pedro Muñoz, remitiendo información sobre la evaluación CAMELS del BANHVI y la finalización de la gestión del anterior gerente</w:t>
      </w:r>
    </w:p>
    <w:p w14:paraId="35CB0253" w14:textId="77777777" w:rsidR="00C64AC1" w:rsidRDefault="00C64AC1" w:rsidP="00C64AC1">
      <w:pPr>
        <w:spacing w:line="360" w:lineRule="auto"/>
        <w:jc w:val="both"/>
        <w:rPr>
          <w:rFonts w:cs="Arial"/>
          <w:sz w:val="22"/>
          <w:szCs w:val="22"/>
        </w:rPr>
      </w:pPr>
    </w:p>
    <w:p w14:paraId="48250903" w14:textId="562E6EA7" w:rsidR="00C64AC1" w:rsidRDefault="00C64AC1" w:rsidP="00C64AC1">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214</w:t>
      </w:r>
      <w:r w:rsidRPr="0039311E">
        <w:rPr>
          <w:rFonts w:cs="Arial"/>
          <w:sz w:val="22"/>
          <w:u w:val="single"/>
          <w:lang w:val="es-ES_tradnl"/>
        </w:rPr>
        <w:t>:</w:t>
      </w:r>
      <w:r>
        <w:rPr>
          <w:rFonts w:cs="Arial"/>
          <w:sz w:val="22"/>
          <w:u w:val="single"/>
          <w:lang w:val="es-ES_tradnl"/>
        </w:rPr>
        <w:t>11</w:t>
      </w:r>
      <w:r>
        <w:rPr>
          <w:rFonts w:cs="Arial"/>
          <w:sz w:val="22"/>
          <w:lang w:val="es-ES_tradnl"/>
        </w:rPr>
        <w:t xml:space="preserve"> Se conoce copia del oficio GG-OF-1125-2019</w:t>
      </w:r>
      <w:r w:rsidR="00403B8B">
        <w:rPr>
          <w:rFonts w:cs="Arial"/>
          <w:sz w:val="22"/>
          <w:lang w:val="es-ES_tradnl"/>
        </w:rPr>
        <w:t>,</w:t>
      </w:r>
      <w:r>
        <w:rPr>
          <w:rFonts w:cs="Arial"/>
          <w:sz w:val="22"/>
          <w:lang w:val="es-ES_tradnl"/>
        </w:rPr>
        <w:t xml:space="preserve"> del 25 de octubre de 2019, mediante el cual</w:t>
      </w:r>
      <w:r w:rsidR="00403B8B">
        <w:rPr>
          <w:rFonts w:cs="Arial"/>
          <w:sz w:val="22"/>
          <w:lang w:val="es-ES_tradnl"/>
        </w:rPr>
        <w:t>,</w:t>
      </w:r>
      <w:r>
        <w:rPr>
          <w:rFonts w:cs="Arial"/>
          <w:sz w:val="22"/>
          <w:lang w:val="es-ES_tradnl"/>
        </w:rPr>
        <w:t xml:space="preserve"> la Gerencia General remite al </w:t>
      </w:r>
      <w:r w:rsidR="00403B8B">
        <w:rPr>
          <w:rFonts w:cs="Arial"/>
          <w:sz w:val="22"/>
          <w:lang w:val="es-ES_tradnl"/>
        </w:rPr>
        <w:t>Diputado</w:t>
      </w:r>
      <w:r>
        <w:rPr>
          <w:rFonts w:cs="Arial"/>
          <w:sz w:val="22"/>
          <w:lang w:val="es-ES_tradnl"/>
        </w:rPr>
        <w:t xml:space="preserve"> Pedro Muñoz</w:t>
      </w:r>
      <w:r w:rsidR="00403B8B">
        <w:rPr>
          <w:rFonts w:cs="Arial"/>
          <w:sz w:val="22"/>
          <w:lang w:val="es-ES_tradnl"/>
        </w:rPr>
        <w:t xml:space="preserve"> Fonseca</w:t>
      </w:r>
      <w:r>
        <w:rPr>
          <w:rFonts w:cs="Arial"/>
          <w:sz w:val="22"/>
          <w:lang w:val="es-ES_tradnl"/>
        </w:rPr>
        <w:t xml:space="preserve">,  </w:t>
      </w:r>
      <w:r w:rsidRPr="00BB2BEC">
        <w:rPr>
          <w:rFonts w:cs="Arial"/>
          <w:sz w:val="22"/>
          <w:szCs w:val="22"/>
        </w:rPr>
        <w:t>información solicitada sobre la evaluación CAMELS del BANHVI de años anterior</w:t>
      </w:r>
      <w:r w:rsidR="00403B8B">
        <w:rPr>
          <w:rFonts w:cs="Arial"/>
          <w:sz w:val="22"/>
          <w:szCs w:val="22"/>
        </w:rPr>
        <w:t>es</w:t>
      </w:r>
      <w:r w:rsidRPr="00BB2BEC">
        <w:rPr>
          <w:rFonts w:cs="Arial"/>
          <w:sz w:val="22"/>
          <w:szCs w:val="22"/>
        </w:rPr>
        <w:t xml:space="preserve"> y las razones por las que terminó la gestión del anterior gerente</w:t>
      </w:r>
      <w:r>
        <w:rPr>
          <w:rFonts w:cs="Arial"/>
          <w:sz w:val="22"/>
          <w:szCs w:val="22"/>
        </w:rPr>
        <w:t>. Al respecto, la Junta Directiva da por conocida dicha nota.</w:t>
      </w:r>
    </w:p>
    <w:p w14:paraId="4FD79048" w14:textId="77777777" w:rsidR="00C64AC1" w:rsidRDefault="00C64AC1" w:rsidP="00C64AC1">
      <w:pPr>
        <w:spacing w:line="360" w:lineRule="auto"/>
        <w:jc w:val="both"/>
        <w:rPr>
          <w:rFonts w:cs="Arial"/>
          <w:sz w:val="22"/>
          <w:szCs w:val="22"/>
        </w:rPr>
      </w:pPr>
      <w:r w:rsidRPr="00D14EAF">
        <w:rPr>
          <w:rFonts w:cs="Arial"/>
          <w:b/>
          <w:sz w:val="22"/>
        </w:rPr>
        <w:t>************</w:t>
      </w:r>
    </w:p>
    <w:p w14:paraId="1BC6EBFB" w14:textId="77777777" w:rsidR="00C64AC1" w:rsidRDefault="00C64AC1" w:rsidP="00C64AC1">
      <w:pPr>
        <w:spacing w:line="360" w:lineRule="auto"/>
        <w:jc w:val="both"/>
        <w:rPr>
          <w:rFonts w:cs="Arial"/>
          <w:sz w:val="22"/>
          <w:szCs w:val="22"/>
        </w:rPr>
      </w:pPr>
    </w:p>
    <w:p w14:paraId="3957BD26" w14:textId="77777777" w:rsidR="00C64AC1" w:rsidRPr="00AD4F06" w:rsidRDefault="00C64AC1" w:rsidP="00C64AC1">
      <w:pPr>
        <w:spacing w:line="360" w:lineRule="auto"/>
        <w:jc w:val="both"/>
        <w:outlineLvl w:val="0"/>
        <w:rPr>
          <w:rFonts w:cs="Arial"/>
          <w:sz w:val="22"/>
          <w:szCs w:val="22"/>
          <w:lang w:val="es-ES_tradnl"/>
        </w:rPr>
      </w:pPr>
      <w:r>
        <w:rPr>
          <w:rFonts w:cs="Arial"/>
          <w:b/>
          <w:sz w:val="22"/>
          <w:szCs w:val="22"/>
          <w:lang w:val="es-ES_tradnl"/>
        </w:rPr>
        <w:t xml:space="preserve">23° </w:t>
      </w:r>
      <w:r w:rsidRPr="0063784D">
        <w:rPr>
          <w:rFonts w:cs="Arial"/>
          <w:b/>
          <w:bCs/>
          <w:sz w:val="22"/>
          <w:u w:val="single"/>
          <w:lang w:val="es-ES_tradnl"/>
        </w:rPr>
        <w:t xml:space="preserve">Copia de oficio enviado por la </w:t>
      </w:r>
      <w:r w:rsidRPr="0063784D">
        <w:rPr>
          <w:rFonts w:cs="Arial"/>
          <w:b/>
          <w:bCs/>
          <w:sz w:val="22"/>
          <w:szCs w:val="22"/>
          <w:u w:val="single"/>
          <w:lang w:val="es-CR"/>
        </w:rPr>
        <w:t>Gerencia General a la Municipalidad de San Carlos, remitiendo información sobre los potenciales beneficiarios del proyecto Alcalá</w:t>
      </w:r>
    </w:p>
    <w:p w14:paraId="760020C9" w14:textId="77777777" w:rsidR="00C64AC1" w:rsidRDefault="00C64AC1" w:rsidP="00C64AC1">
      <w:pPr>
        <w:spacing w:line="360" w:lineRule="auto"/>
        <w:jc w:val="both"/>
        <w:rPr>
          <w:rFonts w:cs="Arial"/>
          <w:sz w:val="22"/>
          <w:szCs w:val="22"/>
        </w:rPr>
      </w:pPr>
    </w:p>
    <w:p w14:paraId="7DF6B1E2" w14:textId="724F5CCA" w:rsidR="00C64AC1" w:rsidRDefault="00C64AC1" w:rsidP="00C64AC1">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214</w:t>
      </w:r>
      <w:r w:rsidRPr="0039311E">
        <w:rPr>
          <w:rFonts w:cs="Arial"/>
          <w:sz w:val="22"/>
          <w:u w:val="single"/>
          <w:lang w:val="es-ES_tradnl"/>
        </w:rPr>
        <w:t>:</w:t>
      </w:r>
      <w:r>
        <w:rPr>
          <w:rFonts w:cs="Arial"/>
          <w:sz w:val="22"/>
          <w:u w:val="single"/>
          <w:lang w:val="es-ES_tradnl"/>
        </w:rPr>
        <w:t>26</w:t>
      </w:r>
      <w:r>
        <w:rPr>
          <w:rFonts w:cs="Arial"/>
          <w:sz w:val="22"/>
          <w:lang w:val="es-ES_tradnl"/>
        </w:rPr>
        <w:t xml:space="preserve"> Se conoce copia del oficio GG-OF-1113-2019</w:t>
      </w:r>
      <w:r w:rsidR="00403B8B">
        <w:rPr>
          <w:rFonts w:cs="Arial"/>
          <w:sz w:val="22"/>
          <w:lang w:val="es-ES_tradnl"/>
        </w:rPr>
        <w:t>,</w:t>
      </w:r>
      <w:r>
        <w:rPr>
          <w:rFonts w:cs="Arial"/>
          <w:sz w:val="22"/>
          <w:lang w:val="es-ES_tradnl"/>
        </w:rPr>
        <w:t xml:space="preserve"> del 21 de octubre de 2019, mediante el cual</w:t>
      </w:r>
      <w:r w:rsidR="00403B8B">
        <w:rPr>
          <w:rFonts w:cs="Arial"/>
          <w:sz w:val="22"/>
          <w:lang w:val="es-ES_tradnl"/>
        </w:rPr>
        <w:t>,</w:t>
      </w:r>
      <w:r>
        <w:rPr>
          <w:rFonts w:cs="Arial"/>
          <w:sz w:val="22"/>
          <w:lang w:val="es-ES_tradnl"/>
        </w:rPr>
        <w:t xml:space="preserve"> la Gerencia General remite a</w:t>
      </w:r>
      <w:r w:rsidR="00403B8B">
        <w:rPr>
          <w:rFonts w:cs="Arial"/>
          <w:sz w:val="22"/>
          <w:lang w:val="es-ES_tradnl"/>
        </w:rPr>
        <w:t xml:space="preserve">l </w:t>
      </w:r>
      <w:r>
        <w:rPr>
          <w:rFonts w:cs="Arial"/>
          <w:sz w:val="22"/>
          <w:lang w:val="es-ES_tradnl"/>
        </w:rPr>
        <w:t xml:space="preserve">Concejo Municipal de San Carlos, </w:t>
      </w:r>
      <w:r w:rsidRPr="00234901">
        <w:rPr>
          <w:rFonts w:cs="Arial"/>
          <w:sz w:val="22"/>
          <w:szCs w:val="22"/>
        </w:rPr>
        <w:t>información solicitada sobre la procedencia de los potenciales beneficiarios del proyecto Alcalá</w:t>
      </w:r>
      <w:r>
        <w:rPr>
          <w:rFonts w:cs="Arial"/>
          <w:sz w:val="22"/>
          <w:szCs w:val="22"/>
        </w:rPr>
        <w:t xml:space="preserve">. Sobre el </w:t>
      </w:r>
      <w:r w:rsidR="00403B8B">
        <w:rPr>
          <w:rFonts w:cs="Arial"/>
          <w:sz w:val="22"/>
          <w:szCs w:val="22"/>
        </w:rPr>
        <w:t>p</w:t>
      </w:r>
      <w:r>
        <w:rPr>
          <w:rFonts w:cs="Arial"/>
          <w:sz w:val="22"/>
          <w:szCs w:val="22"/>
        </w:rPr>
        <w:t>articular</w:t>
      </w:r>
      <w:r w:rsidR="00403B8B">
        <w:rPr>
          <w:rFonts w:cs="Arial"/>
          <w:sz w:val="22"/>
          <w:szCs w:val="22"/>
        </w:rPr>
        <w:t>,</w:t>
      </w:r>
      <w:r>
        <w:rPr>
          <w:rFonts w:cs="Arial"/>
          <w:sz w:val="22"/>
          <w:szCs w:val="22"/>
        </w:rPr>
        <w:t xml:space="preserve"> la Junta Directiva da por conocida dicha nota.</w:t>
      </w:r>
    </w:p>
    <w:p w14:paraId="7C131678" w14:textId="77777777" w:rsidR="00C64AC1" w:rsidRDefault="00C64AC1" w:rsidP="00C64AC1">
      <w:pPr>
        <w:spacing w:line="360" w:lineRule="auto"/>
        <w:jc w:val="both"/>
        <w:rPr>
          <w:rFonts w:cs="Arial"/>
          <w:sz w:val="22"/>
          <w:szCs w:val="22"/>
        </w:rPr>
      </w:pPr>
      <w:r w:rsidRPr="00D14EAF">
        <w:rPr>
          <w:rFonts w:cs="Arial"/>
          <w:b/>
          <w:sz w:val="22"/>
        </w:rPr>
        <w:t>************</w:t>
      </w:r>
    </w:p>
    <w:p w14:paraId="0352050A" w14:textId="77777777" w:rsidR="00C64AC1" w:rsidRDefault="00C64AC1" w:rsidP="00C64AC1">
      <w:pPr>
        <w:spacing w:line="360" w:lineRule="auto"/>
        <w:jc w:val="both"/>
        <w:rPr>
          <w:rFonts w:cs="Arial"/>
          <w:sz w:val="22"/>
          <w:szCs w:val="22"/>
        </w:rPr>
      </w:pPr>
    </w:p>
    <w:p w14:paraId="7C980574" w14:textId="77777777" w:rsidR="00C64AC1" w:rsidRPr="00AD4F06" w:rsidRDefault="00C64AC1" w:rsidP="00C64AC1">
      <w:pPr>
        <w:spacing w:line="360" w:lineRule="auto"/>
        <w:jc w:val="both"/>
        <w:outlineLvl w:val="0"/>
        <w:rPr>
          <w:rFonts w:cs="Arial"/>
          <w:sz w:val="22"/>
          <w:szCs w:val="22"/>
          <w:lang w:val="es-ES_tradnl"/>
        </w:rPr>
      </w:pPr>
      <w:r>
        <w:rPr>
          <w:rFonts w:cs="Arial"/>
          <w:b/>
          <w:sz w:val="22"/>
          <w:szCs w:val="22"/>
          <w:lang w:val="es-ES_tradnl"/>
        </w:rPr>
        <w:t xml:space="preserve">24° </w:t>
      </w:r>
      <w:r w:rsidRPr="0063784D">
        <w:rPr>
          <w:rFonts w:cs="Arial"/>
          <w:b/>
          <w:bCs/>
          <w:sz w:val="22"/>
          <w:szCs w:val="22"/>
          <w:u w:val="single"/>
          <w:lang w:val="es-CR"/>
        </w:rPr>
        <w:t>Copia de oficio enviado por la Ministra de Vivienda a la Fundación Costa Rica – Canadá, con respecto a la reasignación de recursos del proyecto Corales Bambú, para el proyecto de Bono Colectivo Limón 2000</w:t>
      </w:r>
    </w:p>
    <w:p w14:paraId="6F163584" w14:textId="77777777" w:rsidR="00C64AC1" w:rsidRDefault="00C64AC1" w:rsidP="00C64AC1">
      <w:pPr>
        <w:spacing w:line="360" w:lineRule="auto"/>
        <w:jc w:val="both"/>
        <w:rPr>
          <w:rFonts w:cs="Arial"/>
          <w:sz w:val="22"/>
          <w:szCs w:val="22"/>
        </w:rPr>
      </w:pPr>
    </w:p>
    <w:p w14:paraId="420FFBF8" w14:textId="2991DF08" w:rsidR="00C64AC1" w:rsidRDefault="00C64AC1" w:rsidP="00C64AC1">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214</w:t>
      </w:r>
      <w:r w:rsidRPr="0039311E">
        <w:rPr>
          <w:rFonts w:cs="Arial"/>
          <w:sz w:val="22"/>
          <w:u w:val="single"/>
          <w:lang w:val="es-ES_tradnl"/>
        </w:rPr>
        <w:t>:</w:t>
      </w:r>
      <w:r>
        <w:rPr>
          <w:rFonts w:cs="Arial"/>
          <w:sz w:val="22"/>
          <w:u w:val="single"/>
          <w:lang w:val="es-ES_tradnl"/>
        </w:rPr>
        <w:t>40</w:t>
      </w:r>
      <w:r>
        <w:rPr>
          <w:rFonts w:cs="Arial"/>
          <w:sz w:val="22"/>
          <w:lang w:val="es-ES_tradnl"/>
        </w:rPr>
        <w:t xml:space="preserve"> Se conoce copia del oficio MIVAH-DMVAH-0671-2019</w:t>
      </w:r>
      <w:r w:rsidR="00FD6D80">
        <w:rPr>
          <w:rFonts w:cs="Arial"/>
          <w:sz w:val="22"/>
          <w:lang w:val="es-ES_tradnl"/>
        </w:rPr>
        <w:t>,</w:t>
      </w:r>
      <w:r>
        <w:rPr>
          <w:rFonts w:cs="Arial"/>
          <w:sz w:val="22"/>
          <w:lang w:val="es-ES_tradnl"/>
        </w:rPr>
        <w:t xml:space="preserve"> del 28 de octubre de 2019, mediante el cual</w:t>
      </w:r>
      <w:r w:rsidR="00FD6D80">
        <w:rPr>
          <w:rFonts w:cs="Arial"/>
          <w:sz w:val="22"/>
          <w:lang w:val="es-ES_tradnl"/>
        </w:rPr>
        <w:t>,</w:t>
      </w:r>
      <w:r>
        <w:rPr>
          <w:rFonts w:cs="Arial"/>
          <w:sz w:val="22"/>
          <w:lang w:val="es-ES_tradnl"/>
        </w:rPr>
        <w:t xml:space="preserve"> la señora Ministra de Vivienda y Asentamientos Humanos, remite al señor Juan José Umaña Vargas, Gerente General de la Fundación Costa Rica-Canadá, </w:t>
      </w:r>
      <w:r w:rsidRPr="0062281B">
        <w:rPr>
          <w:rFonts w:cs="Arial"/>
          <w:sz w:val="22"/>
          <w:szCs w:val="22"/>
        </w:rPr>
        <w:t>aclaraciones respecto a la reasignación de recursos del proyecto Corales Bambú, para el proyecto de Bono Colectivo Limón 2000</w:t>
      </w:r>
      <w:r>
        <w:rPr>
          <w:rFonts w:cs="Arial"/>
          <w:sz w:val="22"/>
          <w:szCs w:val="22"/>
        </w:rPr>
        <w:t>. Al respecto, la Junta Directiva da por conocida dicha nota.</w:t>
      </w:r>
    </w:p>
    <w:p w14:paraId="7A422C09" w14:textId="77777777" w:rsidR="00C64AC1" w:rsidRDefault="00C64AC1" w:rsidP="00C64AC1">
      <w:pPr>
        <w:spacing w:line="360" w:lineRule="auto"/>
        <w:jc w:val="both"/>
        <w:rPr>
          <w:rFonts w:cs="Arial"/>
          <w:sz w:val="22"/>
          <w:szCs w:val="22"/>
        </w:rPr>
      </w:pPr>
      <w:r w:rsidRPr="00D14EAF">
        <w:rPr>
          <w:rFonts w:cs="Arial"/>
          <w:b/>
          <w:sz w:val="22"/>
        </w:rPr>
        <w:t>************</w:t>
      </w:r>
    </w:p>
    <w:p w14:paraId="3D6BEFBC" w14:textId="77777777" w:rsidR="00C64AC1" w:rsidRDefault="00C64AC1" w:rsidP="00C64AC1">
      <w:pPr>
        <w:spacing w:line="360" w:lineRule="auto"/>
        <w:jc w:val="both"/>
        <w:rPr>
          <w:rFonts w:cs="Arial"/>
          <w:sz w:val="22"/>
          <w:szCs w:val="22"/>
        </w:rPr>
      </w:pPr>
    </w:p>
    <w:p w14:paraId="70D8DF5A" w14:textId="77777777" w:rsidR="00C64AC1" w:rsidRPr="00AD4F06" w:rsidRDefault="00C64AC1" w:rsidP="00C64AC1">
      <w:pPr>
        <w:spacing w:line="360" w:lineRule="auto"/>
        <w:jc w:val="both"/>
        <w:outlineLvl w:val="0"/>
        <w:rPr>
          <w:rFonts w:cs="Arial"/>
          <w:sz w:val="22"/>
          <w:szCs w:val="22"/>
          <w:lang w:val="es-ES_tradnl"/>
        </w:rPr>
      </w:pPr>
      <w:r>
        <w:rPr>
          <w:rFonts w:cs="Arial"/>
          <w:b/>
          <w:sz w:val="22"/>
          <w:szCs w:val="22"/>
          <w:lang w:val="es-ES_tradnl"/>
        </w:rPr>
        <w:t xml:space="preserve">25° </w:t>
      </w:r>
      <w:r w:rsidRPr="0063784D">
        <w:rPr>
          <w:rFonts w:cs="Arial"/>
          <w:b/>
          <w:bCs/>
          <w:sz w:val="22"/>
          <w:szCs w:val="22"/>
          <w:u w:val="single"/>
          <w:lang w:val="es-CR"/>
        </w:rPr>
        <w:t>Oficio de Julieta Mora Valverde, solicitando colaboración para resolver la situación del lote que hace 20 años le fue otorgado con el bono de vivienda en Metrópolis de Pavas</w:t>
      </w:r>
    </w:p>
    <w:p w14:paraId="4AFD7AA7" w14:textId="77777777" w:rsidR="00C64AC1" w:rsidRDefault="00C64AC1" w:rsidP="00C64AC1">
      <w:pPr>
        <w:spacing w:line="360" w:lineRule="auto"/>
        <w:jc w:val="both"/>
        <w:rPr>
          <w:rFonts w:cs="Arial"/>
          <w:sz w:val="22"/>
          <w:szCs w:val="22"/>
        </w:rPr>
      </w:pPr>
    </w:p>
    <w:p w14:paraId="7957355A" w14:textId="496A8CF2" w:rsidR="00C64AC1" w:rsidRDefault="00C64AC1" w:rsidP="00C64AC1">
      <w:pPr>
        <w:spacing w:line="360" w:lineRule="auto"/>
        <w:jc w:val="both"/>
        <w:rPr>
          <w:rFonts w:cs="Arial"/>
          <w:sz w:val="22"/>
          <w:lang w:val="es-ES_tradnl"/>
        </w:rPr>
      </w:pPr>
      <w:r w:rsidRPr="0039311E">
        <w:rPr>
          <w:rFonts w:cs="Arial"/>
          <w:sz w:val="22"/>
          <w:u w:val="single"/>
          <w:lang w:val="es-ES_tradnl"/>
        </w:rPr>
        <w:lastRenderedPageBreak/>
        <w:t xml:space="preserve">Minuto </w:t>
      </w:r>
      <w:r>
        <w:rPr>
          <w:rFonts w:cs="Arial"/>
          <w:sz w:val="22"/>
          <w:u w:val="single"/>
          <w:lang w:val="es-ES_tradnl"/>
        </w:rPr>
        <w:t>214</w:t>
      </w:r>
      <w:r w:rsidRPr="0039311E">
        <w:rPr>
          <w:rFonts w:cs="Arial"/>
          <w:sz w:val="22"/>
          <w:u w:val="single"/>
          <w:lang w:val="es-ES_tradnl"/>
        </w:rPr>
        <w:t>:</w:t>
      </w:r>
      <w:r>
        <w:rPr>
          <w:rFonts w:cs="Arial"/>
          <w:sz w:val="22"/>
          <w:u w:val="single"/>
          <w:lang w:val="es-ES_tradnl"/>
        </w:rPr>
        <w:t>54</w:t>
      </w:r>
      <w:r>
        <w:rPr>
          <w:rFonts w:cs="Arial"/>
          <w:sz w:val="22"/>
          <w:lang w:val="es-ES_tradnl"/>
        </w:rPr>
        <w:t xml:space="preserve"> Se conoce oficio del 30 de octubre de 2019, mediante el cual</w:t>
      </w:r>
      <w:r w:rsidR="00C1511C">
        <w:rPr>
          <w:rFonts w:cs="Arial"/>
          <w:sz w:val="22"/>
          <w:lang w:val="es-ES_tradnl"/>
        </w:rPr>
        <w:t>,</w:t>
      </w:r>
      <w:r>
        <w:rPr>
          <w:rFonts w:cs="Arial"/>
          <w:sz w:val="22"/>
          <w:lang w:val="es-ES_tradnl"/>
        </w:rPr>
        <w:t xml:space="preserve"> la señora Julieta María Mora Valverde, </w:t>
      </w:r>
      <w:r w:rsidR="00C1511C">
        <w:rPr>
          <w:rFonts w:cs="Arial"/>
          <w:sz w:val="22"/>
          <w:lang w:val="es-ES_tradnl"/>
        </w:rPr>
        <w:t xml:space="preserve">solicita </w:t>
      </w:r>
      <w:r w:rsidRPr="00F77294">
        <w:rPr>
          <w:rFonts w:cs="Arial"/>
          <w:sz w:val="22"/>
          <w:szCs w:val="22"/>
        </w:rPr>
        <w:t>colaboración para resolver la situación del lote que hace 20 años le fue otorgado con el bono de vivienda en Metrópolis de Pavas, y que está siendo ocupado por otra familia</w:t>
      </w:r>
      <w:r>
        <w:rPr>
          <w:rFonts w:cs="Arial"/>
          <w:sz w:val="22"/>
          <w:szCs w:val="22"/>
        </w:rPr>
        <w:t>.</w:t>
      </w:r>
    </w:p>
    <w:p w14:paraId="21A6B1FC" w14:textId="77777777" w:rsidR="00C64AC1" w:rsidRDefault="00C64AC1" w:rsidP="00C64AC1">
      <w:pPr>
        <w:spacing w:line="360" w:lineRule="auto"/>
        <w:jc w:val="both"/>
        <w:rPr>
          <w:rFonts w:cs="Arial"/>
          <w:sz w:val="22"/>
          <w:szCs w:val="22"/>
        </w:rPr>
      </w:pPr>
    </w:p>
    <w:p w14:paraId="1306E6CB" w14:textId="77777777" w:rsidR="00C64AC1" w:rsidRDefault="00C64AC1" w:rsidP="00C64AC1">
      <w:pPr>
        <w:spacing w:line="360" w:lineRule="auto"/>
        <w:jc w:val="both"/>
        <w:rPr>
          <w:rFonts w:cs="Arial"/>
          <w:sz w:val="22"/>
          <w:lang w:val="es-ES_tradnl"/>
        </w:rPr>
      </w:pPr>
      <w:r>
        <w:rPr>
          <w:rFonts w:cs="Arial"/>
          <w:sz w:val="22"/>
          <w:szCs w:val="22"/>
        </w:rPr>
        <w:t xml:space="preserve">Sobre el particular, la </w:t>
      </w:r>
      <w:r w:rsidRPr="00703DD5">
        <w:rPr>
          <w:rFonts w:cs="Arial"/>
          <w:sz w:val="22"/>
          <w:szCs w:val="22"/>
          <w:lang w:val="es-CR"/>
        </w:rPr>
        <w:t>Junta Directiva</w:t>
      </w:r>
      <w:r>
        <w:rPr>
          <w:rFonts w:cs="Arial"/>
          <w:sz w:val="22"/>
          <w:szCs w:val="22"/>
          <w:lang w:val="es-CR"/>
        </w:rPr>
        <w:t xml:space="preserve"> emite el </w:t>
      </w:r>
      <w:r w:rsidRPr="00703DD5">
        <w:rPr>
          <w:rFonts w:cs="Arial"/>
          <w:b/>
          <w:bCs/>
          <w:sz w:val="22"/>
          <w:szCs w:val="22"/>
          <w:lang w:val="es-CR"/>
        </w:rPr>
        <w:t xml:space="preserve">Acuerdo N° </w:t>
      </w:r>
      <w:r>
        <w:rPr>
          <w:rFonts w:cs="Arial"/>
          <w:b/>
          <w:bCs/>
          <w:sz w:val="22"/>
          <w:szCs w:val="22"/>
        </w:rPr>
        <w:t>15</w:t>
      </w:r>
      <w:r>
        <w:rPr>
          <w:rFonts w:cs="Arial"/>
          <w:sz w:val="22"/>
          <w:szCs w:val="22"/>
        </w:rPr>
        <w:t xml:space="preserve"> que se anexa a esta minuta</w:t>
      </w:r>
    </w:p>
    <w:p w14:paraId="0AD0AFD9" w14:textId="77777777" w:rsidR="00C64AC1" w:rsidRDefault="00C64AC1" w:rsidP="00C64AC1">
      <w:pPr>
        <w:spacing w:line="360" w:lineRule="auto"/>
        <w:jc w:val="both"/>
        <w:rPr>
          <w:rFonts w:cs="Arial"/>
          <w:sz w:val="22"/>
          <w:szCs w:val="22"/>
        </w:rPr>
      </w:pPr>
      <w:r w:rsidRPr="00D14EAF">
        <w:rPr>
          <w:rFonts w:cs="Arial"/>
          <w:b/>
          <w:sz w:val="22"/>
        </w:rPr>
        <w:t>************</w:t>
      </w:r>
    </w:p>
    <w:p w14:paraId="733DA7FC" w14:textId="77777777" w:rsidR="0063784D" w:rsidRDefault="0063784D" w:rsidP="0063784D">
      <w:pPr>
        <w:spacing w:line="360" w:lineRule="auto"/>
        <w:jc w:val="both"/>
        <w:rPr>
          <w:rFonts w:cs="Arial"/>
          <w:sz w:val="22"/>
          <w:szCs w:val="22"/>
        </w:rPr>
      </w:pPr>
    </w:p>
    <w:p w14:paraId="1F625114" w14:textId="1AC04AC9" w:rsidR="0063784D" w:rsidRPr="00D742EE" w:rsidRDefault="0063784D" w:rsidP="0063784D">
      <w:pPr>
        <w:spacing w:line="360" w:lineRule="auto"/>
        <w:jc w:val="both"/>
        <w:outlineLvl w:val="0"/>
        <w:rPr>
          <w:rFonts w:cs="Arial"/>
          <w:sz w:val="22"/>
          <w:szCs w:val="22"/>
          <w:u w:val="single"/>
          <w:lang w:val="es-ES_tradnl"/>
        </w:rPr>
      </w:pPr>
      <w:r>
        <w:rPr>
          <w:rFonts w:cs="Arial"/>
          <w:b/>
          <w:sz w:val="22"/>
          <w:szCs w:val="22"/>
          <w:lang w:val="es-ES_tradnl"/>
        </w:rPr>
        <w:t xml:space="preserve">26° </w:t>
      </w:r>
      <w:r w:rsidR="00D742EE" w:rsidRPr="00D742EE">
        <w:rPr>
          <w:rFonts w:cs="Arial"/>
          <w:b/>
          <w:sz w:val="22"/>
          <w:szCs w:val="22"/>
          <w:u w:val="single"/>
          <w:lang w:val="es-ES_tradnl"/>
        </w:rPr>
        <w:t xml:space="preserve">Tema confidencial de la </w:t>
      </w:r>
      <w:r w:rsidR="00D742EE" w:rsidRPr="00D742EE">
        <w:rPr>
          <w:rFonts w:cs="Arial"/>
          <w:b/>
          <w:sz w:val="22"/>
          <w:szCs w:val="22"/>
          <w:u w:val="single"/>
          <w:lang w:val="es-CR"/>
        </w:rPr>
        <w:t>Junta Directiva</w:t>
      </w:r>
    </w:p>
    <w:p w14:paraId="19CD40B6" w14:textId="77777777" w:rsidR="0063784D" w:rsidRDefault="0063784D" w:rsidP="0063784D">
      <w:pPr>
        <w:spacing w:line="360" w:lineRule="auto"/>
        <w:jc w:val="both"/>
        <w:rPr>
          <w:rFonts w:cs="Arial"/>
          <w:sz w:val="22"/>
          <w:szCs w:val="22"/>
        </w:rPr>
      </w:pPr>
    </w:p>
    <w:p w14:paraId="5047FAE1" w14:textId="47262F93" w:rsidR="00BB36B6" w:rsidRDefault="00BB36B6" w:rsidP="00BB36B6">
      <w:pPr>
        <w:spacing w:line="360" w:lineRule="auto"/>
        <w:jc w:val="both"/>
        <w:rPr>
          <w:rFonts w:cs="Arial"/>
          <w:color w:val="000000"/>
          <w:sz w:val="22"/>
          <w:szCs w:val="22"/>
        </w:rPr>
      </w:pPr>
      <w:r w:rsidRPr="0039311E">
        <w:rPr>
          <w:rFonts w:cs="Arial"/>
          <w:sz w:val="22"/>
          <w:u w:val="single"/>
          <w:lang w:val="es-ES_tradnl"/>
        </w:rPr>
        <w:t xml:space="preserve">Minuto </w:t>
      </w:r>
      <w:r>
        <w:rPr>
          <w:rFonts w:cs="Arial"/>
          <w:sz w:val="22"/>
          <w:u w:val="single"/>
          <w:lang w:val="es-ES_tradnl"/>
        </w:rPr>
        <w:t>216</w:t>
      </w:r>
      <w:r w:rsidRPr="0039311E">
        <w:rPr>
          <w:rFonts w:cs="Arial"/>
          <w:sz w:val="22"/>
          <w:u w:val="single"/>
          <w:lang w:val="es-ES_tradnl"/>
        </w:rPr>
        <w:t>:</w:t>
      </w:r>
      <w:r>
        <w:rPr>
          <w:rFonts w:cs="Arial"/>
          <w:sz w:val="22"/>
          <w:u w:val="single"/>
          <w:lang w:val="es-ES_tradnl"/>
        </w:rPr>
        <w:t>54</w:t>
      </w:r>
      <w:r>
        <w:rPr>
          <w:rFonts w:cs="Arial"/>
          <w:sz w:val="22"/>
          <w:lang w:val="es-ES_tradnl"/>
        </w:rPr>
        <w:t xml:space="preserve"> </w:t>
      </w:r>
      <w:r>
        <w:rPr>
          <w:rFonts w:cs="Arial"/>
          <w:sz w:val="22"/>
          <w:szCs w:val="22"/>
        </w:rPr>
        <w:t xml:space="preserve">A partir de este momento, </w:t>
      </w:r>
      <w:r>
        <w:rPr>
          <w:rFonts w:cs="Arial"/>
          <w:color w:val="000000"/>
          <w:sz w:val="22"/>
          <w:szCs w:val="22"/>
        </w:rPr>
        <w:t xml:space="preserve">al amparo del artículo 25 de la Ley del </w:t>
      </w:r>
      <w:r w:rsidRPr="00EF5705">
        <w:rPr>
          <w:rFonts w:cs="Arial"/>
          <w:color w:val="000000"/>
          <w:sz w:val="22"/>
          <w:szCs w:val="22"/>
        </w:rPr>
        <w:t>Sistema Financiero Nacional para la Vivienda</w:t>
      </w:r>
      <w:r>
        <w:rPr>
          <w:rFonts w:cs="Arial"/>
          <w:color w:val="000000"/>
          <w:sz w:val="22"/>
          <w:szCs w:val="22"/>
        </w:rPr>
        <w:t>, la Junta Directiva sesiona únicamente con sus miembros presentes</w:t>
      </w:r>
      <w:r w:rsidR="001E643D">
        <w:rPr>
          <w:rFonts w:cs="Arial"/>
          <w:color w:val="000000"/>
          <w:sz w:val="22"/>
          <w:szCs w:val="22"/>
        </w:rPr>
        <w:t>,</w:t>
      </w:r>
      <w:r>
        <w:rPr>
          <w:rFonts w:cs="Arial"/>
          <w:color w:val="000000"/>
          <w:sz w:val="22"/>
          <w:szCs w:val="22"/>
        </w:rPr>
        <w:t xml:space="preserve"> para analizar un asunto confidencial y, por lo tanto, se retiran de la sesión los funcionarios </w:t>
      </w:r>
      <w:r>
        <w:rPr>
          <w:rFonts w:cs="Arial"/>
          <w:sz w:val="22"/>
        </w:rPr>
        <w:t xml:space="preserve">Castro Miranda, </w:t>
      </w:r>
      <w:r w:rsidR="001E643D">
        <w:rPr>
          <w:rFonts w:cs="Arial"/>
          <w:sz w:val="22"/>
        </w:rPr>
        <w:t>Flores Oviedo, Masís Calderón</w:t>
      </w:r>
      <w:r>
        <w:rPr>
          <w:rFonts w:cs="Arial"/>
          <w:sz w:val="22"/>
        </w:rPr>
        <w:t xml:space="preserve"> y López Pacheco,</w:t>
      </w:r>
      <w:r>
        <w:rPr>
          <w:sz w:val="22"/>
          <w:szCs w:val="22"/>
        </w:rPr>
        <w:t xml:space="preserve"> suspendiéndose por consiguiente la grabación de la sesión.</w:t>
      </w:r>
    </w:p>
    <w:p w14:paraId="74941C3C" w14:textId="77777777" w:rsidR="0063784D" w:rsidRDefault="0063784D" w:rsidP="0063784D">
      <w:pPr>
        <w:spacing w:line="360" w:lineRule="auto"/>
        <w:jc w:val="both"/>
        <w:rPr>
          <w:rFonts w:cs="Arial"/>
          <w:sz w:val="22"/>
          <w:szCs w:val="22"/>
        </w:rPr>
      </w:pPr>
      <w:r w:rsidRPr="00D14EAF">
        <w:rPr>
          <w:rFonts w:cs="Arial"/>
          <w:b/>
          <w:sz w:val="22"/>
        </w:rPr>
        <w:t>************</w:t>
      </w:r>
    </w:p>
    <w:p w14:paraId="710C18B0" w14:textId="77777777" w:rsidR="00C27EF8" w:rsidRDefault="00C27EF8" w:rsidP="00C27EF8">
      <w:pPr>
        <w:spacing w:line="360" w:lineRule="auto"/>
        <w:jc w:val="both"/>
        <w:rPr>
          <w:rFonts w:cs="Arial"/>
          <w:sz w:val="22"/>
          <w:szCs w:val="22"/>
        </w:rPr>
      </w:pPr>
    </w:p>
    <w:p w14:paraId="781C118B" w14:textId="77777777" w:rsidR="00C27EF8" w:rsidRPr="00AB2826" w:rsidRDefault="00C27EF8" w:rsidP="00C27EF8">
      <w:pPr>
        <w:pStyle w:val="Textoindependiente"/>
        <w:ind w:right="0"/>
        <w:rPr>
          <w:rFonts w:cs="Arial"/>
          <w:szCs w:val="22"/>
        </w:rPr>
      </w:pPr>
      <w:r w:rsidRPr="00AB2826">
        <w:rPr>
          <w:rFonts w:cs="Arial"/>
          <w:szCs w:val="22"/>
        </w:rPr>
        <w:t xml:space="preserve">Siendo las </w:t>
      </w:r>
      <w:r w:rsidR="006837C1">
        <w:rPr>
          <w:rFonts w:cs="Arial"/>
          <w:szCs w:val="22"/>
        </w:rPr>
        <w:t xml:space="preserve">veintiuna </w:t>
      </w:r>
      <w:r w:rsidRPr="00AB2826">
        <w:rPr>
          <w:rFonts w:cs="Arial"/>
          <w:szCs w:val="22"/>
        </w:rPr>
        <w:t>horas</w:t>
      </w:r>
      <w:r>
        <w:rPr>
          <w:rFonts w:cs="Arial"/>
          <w:szCs w:val="22"/>
        </w:rPr>
        <w:t xml:space="preserve"> con </w:t>
      </w:r>
      <w:r w:rsidR="006837C1">
        <w:rPr>
          <w:rFonts w:cs="Arial"/>
          <w:szCs w:val="22"/>
        </w:rPr>
        <w:t xml:space="preserve">quince </w:t>
      </w:r>
      <w:r>
        <w:rPr>
          <w:rFonts w:cs="Arial"/>
          <w:szCs w:val="22"/>
        </w:rPr>
        <w:t>minutos</w:t>
      </w:r>
      <w:r w:rsidRPr="00AB2826">
        <w:rPr>
          <w:rFonts w:cs="Arial"/>
          <w:szCs w:val="22"/>
        </w:rPr>
        <w:t>, se levanta la sesión.</w:t>
      </w:r>
    </w:p>
    <w:p w14:paraId="67D9FA34" w14:textId="77777777" w:rsidR="00C27EF8" w:rsidRPr="00D14EAF" w:rsidRDefault="00C27EF8" w:rsidP="00C27EF8">
      <w:pPr>
        <w:spacing w:line="360" w:lineRule="auto"/>
        <w:jc w:val="both"/>
        <w:rPr>
          <w:rFonts w:cs="Arial"/>
          <w:b/>
          <w:sz w:val="22"/>
        </w:rPr>
      </w:pPr>
      <w:r w:rsidRPr="00D14EAF">
        <w:rPr>
          <w:rFonts w:cs="Arial"/>
          <w:b/>
          <w:sz w:val="22"/>
        </w:rPr>
        <w:t>************</w:t>
      </w:r>
    </w:p>
    <w:p w14:paraId="30608EB5" w14:textId="77777777" w:rsidR="00C27EF8" w:rsidRDefault="00C27EF8" w:rsidP="00C27EF8">
      <w:pPr>
        <w:rPr>
          <w:rFonts w:cs="Arial"/>
          <w:sz w:val="22"/>
          <w:szCs w:val="22"/>
        </w:rPr>
      </w:pPr>
    </w:p>
    <w:p w14:paraId="034F8C3A" w14:textId="77777777" w:rsidR="00C27EF8" w:rsidRDefault="00C27EF8" w:rsidP="00C27EF8">
      <w:pPr>
        <w:rPr>
          <w:rFonts w:cs="Arial"/>
          <w:sz w:val="22"/>
          <w:szCs w:val="22"/>
        </w:rPr>
      </w:pPr>
    </w:p>
    <w:p w14:paraId="1DC331B6" w14:textId="77777777" w:rsidR="00C27EF8" w:rsidRDefault="00C27EF8" w:rsidP="00C27EF8">
      <w:pPr>
        <w:rPr>
          <w:rFonts w:cs="Arial"/>
          <w:sz w:val="22"/>
          <w:szCs w:val="22"/>
        </w:rPr>
      </w:pPr>
      <w:r>
        <w:rPr>
          <w:rFonts w:cs="Arial"/>
          <w:sz w:val="22"/>
          <w:szCs w:val="22"/>
        </w:rPr>
        <w:br w:type="page"/>
      </w:r>
    </w:p>
    <w:p w14:paraId="6456E623" w14:textId="77777777" w:rsidR="00C27EF8" w:rsidRDefault="00C27EF8" w:rsidP="00C27EF8">
      <w:pPr>
        <w:spacing w:line="360" w:lineRule="auto"/>
        <w:jc w:val="both"/>
        <w:rPr>
          <w:rFonts w:cs="Arial"/>
          <w:sz w:val="22"/>
          <w:szCs w:val="22"/>
        </w:rPr>
      </w:pPr>
    </w:p>
    <w:p w14:paraId="74C7C772" w14:textId="77777777" w:rsidR="00C27EF8" w:rsidRDefault="00C27EF8" w:rsidP="00C27EF8">
      <w:pPr>
        <w:spacing w:line="360" w:lineRule="auto"/>
        <w:jc w:val="both"/>
        <w:rPr>
          <w:rFonts w:cs="Arial"/>
          <w:sz w:val="22"/>
          <w:szCs w:val="22"/>
        </w:rPr>
      </w:pPr>
    </w:p>
    <w:p w14:paraId="2F3B4E7C" w14:textId="77777777" w:rsidR="00C27EF8" w:rsidRDefault="00C27EF8" w:rsidP="00C27EF8">
      <w:pPr>
        <w:pStyle w:val="Ttulo"/>
        <w:ind w:right="51"/>
        <w:rPr>
          <w:rFonts w:cs="Arial"/>
        </w:rPr>
      </w:pPr>
      <w:r>
        <w:rPr>
          <w:rFonts w:cs="Arial"/>
        </w:rPr>
        <w:t>BANCO HIPOTECARIO DE LA VIVIENDA</w:t>
      </w:r>
    </w:p>
    <w:p w14:paraId="113EBE72" w14:textId="77777777" w:rsidR="00C27EF8" w:rsidRDefault="00C27EF8" w:rsidP="00C27EF8">
      <w:pPr>
        <w:spacing w:line="360" w:lineRule="auto"/>
        <w:ind w:right="51"/>
        <w:jc w:val="center"/>
        <w:rPr>
          <w:rFonts w:cs="Arial"/>
          <w:b/>
          <w:sz w:val="22"/>
          <w:u w:val="single"/>
        </w:rPr>
      </w:pPr>
      <w:r>
        <w:rPr>
          <w:rFonts w:cs="Arial"/>
          <w:b/>
          <w:sz w:val="22"/>
          <w:u w:val="single"/>
        </w:rPr>
        <w:t>JUNTA DIRECTIVA</w:t>
      </w:r>
    </w:p>
    <w:p w14:paraId="2F1CD543" w14:textId="77777777" w:rsidR="00C27EF8" w:rsidRDefault="00C27EF8" w:rsidP="00C27EF8">
      <w:pPr>
        <w:spacing w:line="360" w:lineRule="auto"/>
        <w:ind w:right="51"/>
        <w:jc w:val="center"/>
        <w:rPr>
          <w:rFonts w:cs="Arial"/>
          <w:b/>
          <w:sz w:val="22"/>
          <w:u w:val="single"/>
        </w:rPr>
      </w:pPr>
    </w:p>
    <w:p w14:paraId="002E2783" w14:textId="77777777" w:rsidR="00C27EF8" w:rsidRDefault="00C27EF8" w:rsidP="00C27EF8">
      <w:pPr>
        <w:spacing w:line="360" w:lineRule="auto"/>
        <w:ind w:right="51"/>
        <w:jc w:val="center"/>
        <w:rPr>
          <w:rFonts w:cs="Arial"/>
          <w:b/>
          <w:sz w:val="22"/>
          <w:u w:val="single"/>
        </w:rPr>
      </w:pPr>
      <w:r>
        <w:rPr>
          <w:rFonts w:cs="Arial"/>
          <w:b/>
          <w:sz w:val="22"/>
          <w:u w:val="single"/>
        </w:rPr>
        <w:t xml:space="preserve">ACUERDOS DE LA SESION ORDINARIA N° </w:t>
      </w:r>
      <w:r w:rsidR="006837C1">
        <w:rPr>
          <w:rFonts w:cs="Arial"/>
          <w:b/>
          <w:sz w:val="22"/>
          <w:u w:val="single"/>
        </w:rPr>
        <w:t>86</w:t>
      </w:r>
      <w:r>
        <w:rPr>
          <w:rFonts w:cs="Arial"/>
          <w:b/>
          <w:sz w:val="22"/>
          <w:u w:val="single"/>
        </w:rPr>
        <w:t>-2019</w:t>
      </w:r>
    </w:p>
    <w:p w14:paraId="05AE7A9A" w14:textId="77777777" w:rsidR="00C27EF8" w:rsidRDefault="00C27EF8" w:rsidP="00C27EF8">
      <w:pPr>
        <w:spacing w:line="360" w:lineRule="auto"/>
        <w:ind w:right="51"/>
        <w:jc w:val="center"/>
        <w:rPr>
          <w:rFonts w:cs="Arial"/>
          <w:b/>
          <w:sz w:val="22"/>
          <w:u w:val="single"/>
        </w:rPr>
      </w:pPr>
      <w:r>
        <w:rPr>
          <w:rFonts w:cs="Arial"/>
          <w:b/>
          <w:sz w:val="22"/>
          <w:u w:val="single"/>
        </w:rPr>
        <w:t xml:space="preserve">DEL </w:t>
      </w:r>
      <w:r w:rsidR="006837C1">
        <w:rPr>
          <w:rFonts w:cs="Arial"/>
          <w:b/>
          <w:sz w:val="22"/>
          <w:u w:val="single"/>
        </w:rPr>
        <w:t>04</w:t>
      </w:r>
      <w:r>
        <w:rPr>
          <w:rFonts w:cs="Arial"/>
          <w:b/>
          <w:sz w:val="22"/>
          <w:u w:val="single"/>
        </w:rPr>
        <w:t xml:space="preserve"> DE </w:t>
      </w:r>
      <w:r w:rsidR="006837C1">
        <w:rPr>
          <w:rFonts w:cs="Arial"/>
          <w:b/>
          <w:sz w:val="22"/>
          <w:u w:val="single"/>
        </w:rPr>
        <w:t>NOVIEMBRE</w:t>
      </w:r>
      <w:r>
        <w:rPr>
          <w:rFonts w:cs="Arial"/>
          <w:b/>
          <w:sz w:val="22"/>
          <w:u w:val="single"/>
        </w:rPr>
        <w:t xml:space="preserve"> DE 2019</w:t>
      </w:r>
    </w:p>
    <w:p w14:paraId="11A2074B" w14:textId="77777777" w:rsidR="00C27EF8" w:rsidRDefault="00C27EF8" w:rsidP="00C27EF8">
      <w:pPr>
        <w:spacing w:line="360" w:lineRule="auto"/>
        <w:jc w:val="both"/>
        <w:rPr>
          <w:rFonts w:cs="Arial"/>
          <w:sz w:val="22"/>
          <w:szCs w:val="22"/>
        </w:rPr>
      </w:pPr>
    </w:p>
    <w:p w14:paraId="0FFE8394" w14:textId="77777777" w:rsidR="00C27EF8" w:rsidRDefault="00C27EF8" w:rsidP="00C27EF8">
      <w:pPr>
        <w:spacing w:line="360" w:lineRule="auto"/>
        <w:jc w:val="both"/>
        <w:rPr>
          <w:rFonts w:cs="Arial"/>
          <w:sz w:val="22"/>
          <w:szCs w:val="22"/>
        </w:rPr>
      </w:pPr>
    </w:p>
    <w:p w14:paraId="320A8252"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w:t>
      </w:r>
      <w:r w:rsidRPr="00AB2826">
        <w:rPr>
          <w:rFonts w:cs="Arial"/>
          <w:szCs w:val="22"/>
        </w:rPr>
        <w:t>:</w:t>
      </w:r>
    </w:p>
    <w:p w14:paraId="23812283" w14:textId="3EAF58B5" w:rsidR="00C27EF8" w:rsidRDefault="00DB6BB5" w:rsidP="00C27EF8">
      <w:pPr>
        <w:spacing w:line="360" w:lineRule="auto"/>
        <w:jc w:val="both"/>
        <w:rPr>
          <w:rFonts w:cs="Arial"/>
          <w:sz w:val="22"/>
          <w:szCs w:val="22"/>
        </w:rPr>
      </w:pPr>
      <w:r>
        <w:rPr>
          <w:rFonts w:cs="Arial"/>
          <w:sz w:val="22"/>
          <w:szCs w:val="22"/>
        </w:rPr>
        <w:t xml:space="preserve">Comisionar a la Presidenta de esta </w:t>
      </w:r>
      <w:r w:rsidRPr="00DB6BB5">
        <w:rPr>
          <w:rFonts w:cs="Arial"/>
          <w:sz w:val="22"/>
          <w:szCs w:val="22"/>
          <w:lang w:val="es-CR"/>
        </w:rPr>
        <w:t>Junta Directiva</w:t>
      </w:r>
      <w:r>
        <w:rPr>
          <w:rFonts w:cs="Arial"/>
          <w:sz w:val="22"/>
          <w:szCs w:val="22"/>
          <w:lang w:val="es-CR"/>
        </w:rPr>
        <w:t>, para que comunique a los respectivos denunciante</w:t>
      </w:r>
      <w:r w:rsidR="00276FA4">
        <w:rPr>
          <w:rFonts w:cs="Arial"/>
          <w:sz w:val="22"/>
          <w:szCs w:val="22"/>
          <w:lang w:val="es-CR"/>
        </w:rPr>
        <w:t>s</w:t>
      </w:r>
      <w:r>
        <w:rPr>
          <w:rFonts w:cs="Arial"/>
          <w:sz w:val="22"/>
          <w:szCs w:val="22"/>
          <w:lang w:val="es-CR"/>
        </w:rPr>
        <w:t>, lo</w:t>
      </w:r>
      <w:r w:rsidR="00C34240">
        <w:rPr>
          <w:rFonts w:cs="Arial"/>
          <w:sz w:val="22"/>
          <w:szCs w:val="22"/>
          <w:lang w:val="es-CR"/>
        </w:rPr>
        <w:t xml:space="preserve"> dispuesto por este Órgano Colegiado en el acuerdo N° </w:t>
      </w:r>
      <w:r w:rsidR="00486A33">
        <w:rPr>
          <w:rFonts w:cs="Arial"/>
          <w:sz w:val="22"/>
          <w:szCs w:val="22"/>
          <w:lang w:val="es-CR"/>
        </w:rPr>
        <w:t xml:space="preserve">10 de la sesión 84-2019, del 28 de octubre de 2019, en relación con el estudio N° DE-ESP-003-2019 de la </w:t>
      </w:r>
      <w:r w:rsidR="00486A33" w:rsidRPr="00486A33">
        <w:rPr>
          <w:rFonts w:cs="Arial"/>
          <w:sz w:val="22"/>
          <w:szCs w:val="22"/>
          <w:lang w:val="es-CR"/>
        </w:rPr>
        <w:t>Auditoría Interna</w:t>
      </w:r>
      <w:r w:rsidR="00486A33">
        <w:rPr>
          <w:rFonts w:cs="Arial"/>
          <w:sz w:val="22"/>
          <w:szCs w:val="22"/>
          <w:lang w:val="es-CR"/>
        </w:rPr>
        <w:t>.</w:t>
      </w:r>
    </w:p>
    <w:p w14:paraId="2C15C073"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5984D2D8" w14:textId="77777777" w:rsidR="00C27EF8" w:rsidRPr="00D14EAF" w:rsidRDefault="00C27EF8" w:rsidP="00C27EF8">
      <w:pPr>
        <w:spacing w:line="360" w:lineRule="auto"/>
        <w:jc w:val="both"/>
        <w:rPr>
          <w:rFonts w:cs="Arial"/>
          <w:b/>
          <w:sz w:val="22"/>
        </w:rPr>
      </w:pPr>
      <w:r w:rsidRPr="00D14EAF">
        <w:rPr>
          <w:rFonts w:cs="Arial"/>
          <w:b/>
          <w:sz w:val="22"/>
        </w:rPr>
        <w:t>************</w:t>
      </w:r>
    </w:p>
    <w:p w14:paraId="579984DB" w14:textId="77777777" w:rsidR="00C27EF8" w:rsidRDefault="00C27EF8" w:rsidP="00C27EF8">
      <w:pPr>
        <w:spacing w:line="360" w:lineRule="auto"/>
        <w:jc w:val="both"/>
        <w:rPr>
          <w:rFonts w:cs="Arial"/>
          <w:sz w:val="22"/>
          <w:szCs w:val="22"/>
        </w:rPr>
      </w:pPr>
    </w:p>
    <w:p w14:paraId="378A9DFA"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N°2</w:t>
      </w:r>
      <w:r w:rsidRPr="00AB2826">
        <w:rPr>
          <w:rFonts w:cs="Arial"/>
          <w:szCs w:val="22"/>
        </w:rPr>
        <w:t>:</w:t>
      </w:r>
    </w:p>
    <w:p w14:paraId="12BE88C2" w14:textId="08714C88" w:rsidR="005A6D02" w:rsidRDefault="00DC4EE0" w:rsidP="005A6D02">
      <w:pPr>
        <w:spacing w:line="360" w:lineRule="auto"/>
        <w:ind w:right="51"/>
        <w:jc w:val="both"/>
        <w:rPr>
          <w:rFonts w:cs="Arial"/>
          <w:sz w:val="22"/>
        </w:rPr>
      </w:pPr>
      <w:r>
        <w:rPr>
          <w:rFonts w:cs="Arial"/>
          <w:sz w:val="22"/>
        </w:rPr>
        <w:t xml:space="preserve">A) </w:t>
      </w:r>
      <w:r w:rsidR="005A6D02">
        <w:rPr>
          <w:rFonts w:cs="Arial"/>
          <w:sz w:val="22"/>
        </w:rPr>
        <w:t>Dar por conocidos los resultados de la evaluación del clima organizacional del BANHVI, correspondiente al período 201</w:t>
      </w:r>
      <w:r w:rsidR="00960335">
        <w:rPr>
          <w:rFonts w:cs="Arial"/>
          <w:sz w:val="22"/>
        </w:rPr>
        <w:t>9</w:t>
      </w:r>
      <w:r w:rsidR="005A6D02">
        <w:rPr>
          <w:rFonts w:cs="Arial"/>
          <w:sz w:val="22"/>
        </w:rPr>
        <w:t xml:space="preserve">, los cuales se adjuntan al oficio </w:t>
      </w:r>
      <w:r w:rsidR="005A6D02">
        <w:rPr>
          <w:rFonts w:cs="Arial"/>
          <w:bCs/>
          <w:sz w:val="22"/>
        </w:rPr>
        <w:t>GG-IN20-</w:t>
      </w:r>
      <w:r>
        <w:rPr>
          <w:rFonts w:cs="Arial"/>
          <w:bCs/>
          <w:sz w:val="22"/>
        </w:rPr>
        <w:t>1092</w:t>
      </w:r>
      <w:r w:rsidR="005A6D02">
        <w:rPr>
          <w:rFonts w:cs="Arial"/>
          <w:bCs/>
          <w:sz w:val="22"/>
        </w:rPr>
        <w:t>-201</w:t>
      </w:r>
      <w:r>
        <w:rPr>
          <w:rFonts w:cs="Arial"/>
          <w:bCs/>
          <w:sz w:val="22"/>
        </w:rPr>
        <w:t>9</w:t>
      </w:r>
      <w:r w:rsidR="005A6D02">
        <w:rPr>
          <w:rFonts w:cs="Arial"/>
          <w:bCs/>
          <w:sz w:val="22"/>
        </w:rPr>
        <w:t xml:space="preserve"> </w:t>
      </w:r>
      <w:r w:rsidR="005A6D02">
        <w:rPr>
          <w:rFonts w:cs="Arial"/>
          <w:sz w:val="22"/>
        </w:rPr>
        <w:t xml:space="preserve">de la </w:t>
      </w:r>
      <w:r w:rsidR="005A6D02" w:rsidRPr="004520E3">
        <w:rPr>
          <w:rFonts w:cs="Arial"/>
          <w:sz w:val="22"/>
        </w:rPr>
        <w:t>Gerencia General</w:t>
      </w:r>
      <w:r w:rsidR="005A6D02">
        <w:rPr>
          <w:rFonts w:cs="Arial"/>
          <w:sz w:val="22"/>
        </w:rPr>
        <w:t>.</w:t>
      </w:r>
    </w:p>
    <w:p w14:paraId="32913D50" w14:textId="77777777" w:rsidR="005A6D02" w:rsidRDefault="005A6D02" w:rsidP="005A6D02">
      <w:pPr>
        <w:spacing w:line="360" w:lineRule="auto"/>
        <w:ind w:right="51"/>
        <w:jc w:val="both"/>
        <w:rPr>
          <w:rFonts w:cs="Arial"/>
          <w:sz w:val="22"/>
        </w:rPr>
      </w:pPr>
    </w:p>
    <w:p w14:paraId="08EA00CE" w14:textId="02AD18A0" w:rsidR="005A6D02" w:rsidRDefault="00DC4EE0" w:rsidP="005A6D02">
      <w:pPr>
        <w:spacing w:line="360" w:lineRule="auto"/>
        <w:jc w:val="both"/>
        <w:rPr>
          <w:rFonts w:cs="Arial"/>
          <w:sz w:val="22"/>
        </w:rPr>
      </w:pPr>
      <w:r>
        <w:rPr>
          <w:rFonts w:cs="Arial"/>
          <w:sz w:val="22"/>
        </w:rPr>
        <w:t>B) Se</w:t>
      </w:r>
      <w:r w:rsidR="005A6D02">
        <w:rPr>
          <w:rFonts w:cs="Arial"/>
          <w:sz w:val="22"/>
        </w:rPr>
        <w:t xml:space="preserve"> instruye a la Administración</w:t>
      </w:r>
      <w:r>
        <w:rPr>
          <w:rFonts w:cs="Arial"/>
          <w:sz w:val="22"/>
        </w:rPr>
        <w:t>,</w:t>
      </w:r>
      <w:r w:rsidR="005A6D02">
        <w:rPr>
          <w:rFonts w:cs="Arial"/>
          <w:sz w:val="22"/>
        </w:rPr>
        <w:t xml:space="preserve"> para que de inmediato proceda a devolver los resultados de dicho estudio al personal de la institución y, con el concurso de los funcionarios de las respectivas unidades administrativas,</w:t>
      </w:r>
      <w:r w:rsidR="00960335">
        <w:rPr>
          <w:rFonts w:cs="Arial"/>
          <w:sz w:val="22"/>
        </w:rPr>
        <w:t xml:space="preserve"> implemente </w:t>
      </w:r>
      <w:r>
        <w:rPr>
          <w:rFonts w:cs="Arial"/>
          <w:sz w:val="22"/>
        </w:rPr>
        <w:t xml:space="preserve">y dé seguimiento a </w:t>
      </w:r>
      <w:r w:rsidR="00960335">
        <w:rPr>
          <w:rFonts w:cs="Arial"/>
          <w:sz w:val="22"/>
        </w:rPr>
        <w:t xml:space="preserve">los </w:t>
      </w:r>
      <w:r w:rsidR="005A6D02">
        <w:rPr>
          <w:rFonts w:cs="Arial"/>
          <w:sz w:val="22"/>
          <w:szCs w:val="22"/>
        </w:rPr>
        <w:t>plan</w:t>
      </w:r>
      <w:r w:rsidR="00960335">
        <w:rPr>
          <w:rFonts w:cs="Arial"/>
          <w:sz w:val="22"/>
          <w:szCs w:val="22"/>
        </w:rPr>
        <w:t>es</w:t>
      </w:r>
      <w:r w:rsidR="005A6D02">
        <w:rPr>
          <w:rFonts w:cs="Arial"/>
          <w:sz w:val="22"/>
          <w:szCs w:val="22"/>
        </w:rPr>
        <w:t xml:space="preserve"> de </w:t>
      </w:r>
      <w:r w:rsidR="00673AD2">
        <w:rPr>
          <w:rFonts w:cs="Arial"/>
          <w:sz w:val="22"/>
          <w:szCs w:val="22"/>
        </w:rPr>
        <w:t>acción</w:t>
      </w:r>
      <w:r w:rsidR="005A6D02">
        <w:rPr>
          <w:rFonts w:cs="Arial"/>
          <w:sz w:val="22"/>
          <w:szCs w:val="22"/>
        </w:rPr>
        <w:t xml:space="preserve"> </w:t>
      </w:r>
      <w:r w:rsidR="00960335">
        <w:rPr>
          <w:rFonts w:cs="Arial"/>
          <w:sz w:val="22"/>
          <w:szCs w:val="22"/>
        </w:rPr>
        <w:t xml:space="preserve">que sean pertinentes, para </w:t>
      </w:r>
      <w:r w:rsidR="00E30054">
        <w:rPr>
          <w:rFonts w:cs="Arial"/>
          <w:sz w:val="22"/>
          <w:szCs w:val="22"/>
        </w:rPr>
        <w:t>gestionar</w:t>
      </w:r>
      <w:r w:rsidR="005A6D02">
        <w:rPr>
          <w:rFonts w:cs="Arial"/>
          <w:sz w:val="22"/>
        </w:rPr>
        <w:t xml:space="preserve"> las oportunidades de mejora que surgieron de esta medición.</w:t>
      </w:r>
    </w:p>
    <w:p w14:paraId="142D910A" w14:textId="77777777" w:rsidR="005A6D02" w:rsidRDefault="005A6D02" w:rsidP="005A6D02">
      <w:pPr>
        <w:spacing w:line="360" w:lineRule="auto"/>
        <w:jc w:val="both"/>
        <w:rPr>
          <w:rFonts w:cs="Arial"/>
          <w:sz w:val="22"/>
        </w:rPr>
      </w:pPr>
    </w:p>
    <w:p w14:paraId="215589A6" w14:textId="7F052C2E" w:rsidR="006A1AF5" w:rsidRDefault="00DC4EE0" w:rsidP="005A6D02">
      <w:pPr>
        <w:spacing w:line="360" w:lineRule="auto"/>
        <w:jc w:val="both"/>
        <w:rPr>
          <w:rFonts w:cs="Arial"/>
          <w:sz w:val="22"/>
          <w:szCs w:val="22"/>
        </w:rPr>
      </w:pPr>
      <w:r>
        <w:rPr>
          <w:rFonts w:cs="Arial"/>
          <w:sz w:val="22"/>
        </w:rPr>
        <w:t xml:space="preserve">C) </w:t>
      </w:r>
      <w:r w:rsidR="00960335">
        <w:rPr>
          <w:rFonts w:cs="Arial"/>
          <w:sz w:val="22"/>
        </w:rPr>
        <w:t xml:space="preserve">Con particular énfasis, la </w:t>
      </w:r>
      <w:r w:rsidR="005A6D02" w:rsidRPr="00A936B8">
        <w:rPr>
          <w:rFonts w:cs="Arial"/>
          <w:sz w:val="22"/>
          <w:szCs w:val="22"/>
        </w:rPr>
        <w:t>Gerencia General</w:t>
      </w:r>
      <w:r w:rsidR="005A6D02">
        <w:rPr>
          <w:rFonts w:cs="Arial"/>
          <w:sz w:val="22"/>
          <w:szCs w:val="22"/>
        </w:rPr>
        <w:t xml:space="preserve"> deberá</w:t>
      </w:r>
      <w:r w:rsidR="006A1AF5">
        <w:rPr>
          <w:rFonts w:cs="Arial"/>
          <w:sz w:val="22"/>
          <w:szCs w:val="22"/>
        </w:rPr>
        <w:t xml:space="preserve"> </w:t>
      </w:r>
      <w:r w:rsidR="00673AD2">
        <w:rPr>
          <w:rFonts w:cs="Arial"/>
          <w:sz w:val="22"/>
          <w:szCs w:val="22"/>
        </w:rPr>
        <w:t>ejecutar</w:t>
      </w:r>
      <w:r w:rsidR="00960335">
        <w:rPr>
          <w:rFonts w:cs="Arial"/>
          <w:sz w:val="22"/>
          <w:szCs w:val="22"/>
        </w:rPr>
        <w:t xml:space="preserve"> acciones </w:t>
      </w:r>
      <w:r w:rsidR="006A1AF5">
        <w:rPr>
          <w:rFonts w:cs="Arial"/>
          <w:sz w:val="22"/>
          <w:szCs w:val="22"/>
        </w:rPr>
        <w:t>claras</w:t>
      </w:r>
      <w:r w:rsidR="00673AD2">
        <w:rPr>
          <w:rFonts w:cs="Arial"/>
          <w:sz w:val="22"/>
          <w:szCs w:val="22"/>
        </w:rPr>
        <w:t>,</w:t>
      </w:r>
      <w:r w:rsidR="006A1AF5">
        <w:rPr>
          <w:rFonts w:cs="Arial"/>
          <w:sz w:val="22"/>
          <w:szCs w:val="22"/>
        </w:rPr>
        <w:t xml:space="preserve"> para atender los comentarios generales que realizaron los funcionarios del Banco</w:t>
      </w:r>
      <w:r w:rsidR="006A1AF5" w:rsidRPr="006A1AF5">
        <w:rPr>
          <w:rFonts w:cs="Arial"/>
          <w:sz w:val="22"/>
          <w:szCs w:val="22"/>
        </w:rPr>
        <w:t xml:space="preserve"> </w:t>
      </w:r>
      <w:r w:rsidR="006A1AF5">
        <w:rPr>
          <w:rFonts w:cs="Arial"/>
          <w:sz w:val="22"/>
          <w:szCs w:val="22"/>
        </w:rPr>
        <w:t xml:space="preserve">en dicha evaluación (tales como la falta de un estudio de cargas de trabajo y la necesidad de mejorar las condiciones del edificio), así como </w:t>
      </w:r>
      <w:r w:rsidR="00960335">
        <w:rPr>
          <w:rFonts w:cs="Arial"/>
          <w:sz w:val="22"/>
          <w:szCs w:val="22"/>
        </w:rPr>
        <w:t xml:space="preserve">para </w:t>
      </w:r>
      <w:r w:rsidR="006A1AF5">
        <w:rPr>
          <w:rFonts w:cs="Arial"/>
          <w:sz w:val="22"/>
          <w:szCs w:val="22"/>
        </w:rPr>
        <w:t xml:space="preserve">revisar </w:t>
      </w:r>
      <w:r>
        <w:rPr>
          <w:rFonts w:cs="Arial"/>
          <w:sz w:val="22"/>
          <w:szCs w:val="22"/>
        </w:rPr>
        <w:t xml:space="preserve">las </w:t>
      </w:r>
      <w:r w:rsidR="006A1AF5">
        <w:rPr>
          <w:rFonts w:cs="Arial"/>
          <w:sz w:val="22"/>
          <w:szCs w:val="22"/>
        </w:rPr>
        <w:t xml:space="preserve">áreas en las que se menciona la existencia de algún tipo de acoso o discriminación. </w:t>
      </w:r>
    </w:p>
    <w:p w14:paraId="737D7736" w14:textId="77777777" w:rsidR="00C27EF8" w:rsidRPr="00AB2826" w:rsidRDefault="00C27EF8" w:rsidP="00C27EF8">
      <w:pPr>
        <w:pStyle w:val="Ttulo2"/>
        <w:spacing w:line="360" w:lineRule="auto"/>
        <w:rPr>
          <w:rFonts w:cs="Arial"/>
          <w:szCs w:val="22"/>
          <w:lang w:val="es-ES_tradnl"/>
        </w:rPr>
      </w:pPr>
      <w:r w:rsidRPr="00AB2826">
        <w:rPr>
          <w:rFonts w:cs="Arial"/>
          <w:szCs w:val="22"/>
        </w:rPr>
        <w:lastRenderedPageBreak/>
        <w:t>Acuerdo Unánime</w:t>
      </w:r>
      <w:r w:rsidRPr="00C27EF8">
        <w:rPr>
          <w:rFonts w:cs="Arial"/>
          <w:szCs w:val="22"/>
        </w:rPr>
        <w:t xml:space="preserve"> </w:t>
      </w:r>
      <w:r>
        <w:rPr>
          <w:rFonts w:cs="Arial"/>
          <w:szCs w:val="22"/>
        </w:rPr>
        <w:t>y Firme</w:t>
      </w:r>
      <w:r w:rsidRPr="00AB2826">
        <w:rPr>
          <w:rFonts w:cs="Arial"/>
          <w:szCs w:val="22"/>
        </w:rPr>
        <w:t>.-</w:t>
      </w:r>
    </w:p>
    <w:p w14:paraId="2F533659" w14:textId="77777777" w:rsidR="00C27EF8" w:rsidRPr="00D14EAF" w:rsidRDefault="00C27EF8" w:rsidP="00C27EF8">
      <w:pPr>
        <w:spacing w:line="360" w:lineRule="auto"/>
        <w:jc w:val="both"/>
        <w:rPr>
          <w:rFonts w:cs="Arial"/>
          <w:b/>
          <w:sz w:val="22"/>
        </w:rPr>
      </w:pPr>
      <w:r w:rsidRPr="00D14EAF">
        <w:rPr>
          <w:rFonts w:cs="Arial"/>
          <w:b/>
          <w:sz w:val="22"/>
        </w:rPr>
        <w:t>************</w:t>
      </w:r>
    </w:p>
    <w:p w14:paraId="2658C52E" w14:textId="77777777" w:rsidR="00C27EF8" w:rsidRDefault="00C27EF8" w:rsidP="00C27EF8">
      <w:pPr>
        <w:spacing w:line="360" w:lineRule="auto"/>
        <w:jc w:val="both"/>
        <w:rPr>
          <w:rFonts w:cs="Arial"/>
          <w:sz w:val="22"/>
          <w:szCs w:val="22"/>
        </w:rPr>
      </w:pPr>
    </w:p>
    <w:p w14:paraId="36914F2D"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N°3</w:t>
      </w:r>
      <w:r w:rsidRPr="00AB2826">
        <w:rPr>
          <w:rFonts w:cs="Arial"/>
          <w:szCs w:val="22"/>
        </w:rPr>
        <w:t>:</w:t>
      </w:r>
    </w:p>
    <w:p w14:paraId="5FA12659" w14:textId="45CB978D" w:rsidR="00247EB8" w:rsidRDefault="00247EB8" w:rsidP="00C27EF8">
      <w:pPr>
        <w:spacing w:line="360" w:lineRule="auto"/>
        <w:jc w:val="both"/>
        <w:rPr>
          <w:rFonts w:cs="Arial"/>
          <w:bCs/>
          <w:sz w:val="22"/>
          <w:szCs w:val="22"/>
        </w:rPr>
      </w:pPr>
      <w:r>
        <w:rPr>
          <w:rFonts w:cs="Arial"/>
          <w:bCs/>
          <w:sz w:val="22"/>
          <w:szCs w:val="22"/>
        </w:rPr>
        <w:t xml:space="preserve">Instruir a la </w:t>
      </w:r>
      <w:r w:rsidRPr="00247EB8">
        <w:rPr>
          <w:rFonts w:cs="Arial"/>
          <w:bCs/>
          <w:sz w:val="22"/>
          <w:szCs w:val="22"/>
        </w:rPr>
        <w:t>Administración</w:t>
      </w:r>
      <w:r w:rsidR="00985645">
        <w:rPr>
          <w:rFonts w:cs="Arial"/>
          <w:bCs/>
          <w:sz w:val="22"/>
          <w:szCs w:val="22"/>
        </w:rPr>
        <w:t>,</w:t>
      </w:r>
      <w:r>
        <w:rPr>
          <w:rFonts w:cs="Arial"/>
          <w:bCs/>
          <w:sz w:val="22"/>
          <w:szCs w:val="22"/>
        </w:rPr>
        <w:t xml:space="preserve"> para que </w:t>
      </w:r>
      <w:r w:rsidR="001A0CA0">
        <w:rPr>
          <w:rFonts w:cs="Arial"/>
          <w:bCs/>
          <w:sz w:val="22"/>
          <w:szCs w:val="22"/>
        </w:rPr>
        <w:t>complement</w:t>
      </w:r>
      <w:r w:rsidR="004F56A4">
        <w:rPr>
          <w:rFonts w:cs="Arial"/>
          <w:bCs/>
          <w:sz w:val="22"/>
          <w:szCs w:val="22"/>
        </w:rPr>
        <w:t>e</w:t>
      </w:r>
      <w:r w:rsidR="00985645">
        <w:rPr>
          <w:rFonts w:cs="Arial"/>
          <w:bCs/>
          <w:sz w:val="22"/>
          <w:szCs w:val="22"/>
        </w:rPr>
        <w:t xml:space="preserve"> la información requerida en el </w:t>
      </w:r>
      <w:r>
        <w:rPr>
          <w:rFonts w:cs="Arial"/>
          <w:bCs/>
          <w:sz w:val="22"/>
          <w:szCs w:val="22"/>
        </w:rPr>
        <w:t xml:space="preserve">acuerdo N° </w:t>
      </w:r>
      <w:r w:rsidR="00985645">
        <w:rPr>
          <w:rFonts w:cs="Arial"/>
          <w:bCs/>
          <w:sz w:val="22"/>
          <w:szCs w:val="22"/>
        </w:rPr>
        <w:t xml:space="preserve">6 de la sesión 82-2019, del 21 de octubre de 2019, </w:t>
      </w:r>
      <w:r w:rsidR="004F56A4">
        <w:rPr>
          <w:rFonts w:cs="Arial"/>
          <w:bCs/>
          <w:sz w:val="22"/>
          <w:szCs w:val="22"/>
        </w:rPr>
        <w:t xml:space="preserve">con un </w:t>
      </w:r>
      <w:r w:rsidR="00985645">
        <w:rPr>
          <w:rFonts w:cs="Arial"/>
          <w:bCs/>
          <w:sz w:val="22"/>
          <w:szCs w:val="22"/>
        </w:rPr>
        <w:t>detalle de las situaciones</w:t>
      </w:r>
      <w:r w:rsidR="00BE26C2">
        <w:rPr>
          <w:rFonts w:cs="Arial"/>
          <w:bCs/>
          <w:sz w:val="22"/>
          <w:szCs w:val="22"/>
        </w:rPr>
        <w:t>, por categorías,</w:t>
      </w:r>
      <w:r w:rsidR="00985645">
        <w:rPr>
          <w:rFonts w:cs="Arial"/>
          <w:bCs/>
          <w:sz w:val="22"/>
          <w:szCs w:val="22"/>
        </w:rPr>
        <w:t xml:space="preserve"> que dan origen </w:t>
      </w:r>
      <w:r w:rsidR="004F5C7C">
        <w:rPr>
          <w:rFonts w:cs="Arial"/>
          <w:bCs/>
          <w:sz w:val="22"/>
          <w:szCs w:val="22"/>
        </w:rPr>
        <w:t>a la</w:t>
      </w:r>
      <w:r w:rsidR="00AF096F">
        <w:rPr>
          <w:rFonts w:cs="Arial"/>
          <w:bCs/>
          <w:sz w:val="22"/>
          <w:szCs w:val="22"/>
        </w:rPr>
        <w:t>s</w:t>
      </w:r>
      <w:r w:rsidR="004F5C7C">
        <w:rPr>
          <w:rFonts w:cs="Arial"/>
          <w:bCs/>
          <w:sz w:val="22"/>
          <w:szCs w:val="22"/>
        </w:rPr>
        <w:t xml:space="preserve"> solicitudes de financiamiento adicional para los proyectos de vivienda</w:t>
      </w:r>
      <w:r w:rsidR="00483B0F">
        <w:rPr>
          <w:rFonts w:cs="Arial"/>
          <w:bCs/>
          <w:sz w:val="22"/>
          <w:szCs w:val="22"/>
        </w:rPr>
        <w:t>.</w:t>
      </w:r>
    </w:p>
    <w:p w14:paraId="697A0A20" w14:textId="5C671BD7" w:rsidR="00C27EF8" w:rsidRDefault="00C27EF8" w:rsidP="00C27EF8">
      <w:pPr>
        <w:spacing w:line="360" w:lineRule="auto"/>
        <w:jc w:val="both"/>
        <w:rPr>
          <w:rFonts w:cs="Arial"/>
          <w:bCs/>
          <w:sz w:val="22"/>
          <w:szCs w:val="22"/>
        </w:rPr>
      </w:pPr>
    </w:p>
    <w:p w14:paraId="09E36058" w14:textId="5DAF150F" w:rsidR="00C27EF8" w:rsidRDefault="006878B0" w:rsidP="00C27EF8">
      <w:pPr>
        <w:spacing w:line="360" w:lineRule="auto"/>
        <w:jc w:val="both"/>
        <w:rPr>
          <w:rFonts w:cs="Arial"/>
          <w:bCs/>
          <w:sz w:val="22"/>
          <w:szCs w:val="22"/>
        </w:rPr>
      </w:pPr>
      <w:r>
        <w:rPr>
          <w:rFonts w:cs="Arial"/>
          <w:bCs/>
          <w:sz w:val="22"/>
          <w:szCs w:val="22"/>
        </w:rPr>
        <w:t>Adicionalmente</w:t>
      </w:r>
      <w:r w:rsidR="00501164">
        <w:rPr>
          <w:rFonts w:cs="Arial"/>
          <w:bCs/>
          <w:sz w:val="22"/>
          <w:szCs w:val="22"/>
        </w:rPr>
        <w:t xml:space="preserve">, se instruye a la </w:t>
      </w:r>
      <w:r w:rsidR="00501164" w:rsidRPr="00501164">
        <w:rPr>
          <w:rFonts w:cs="Arial"/>
          <w:bCs/>
          <w:sz w:val="22"/>
          <w:szCs w:val="22"/>
          <w:lang w:val="es-CR"/>
        </w:rPr>
        <w:t>Gerencia General</w:t>
      </w:r>
      <w:r w:rsidR="00273AC5">
        <w:rPr>
          <w:rFonts w:cs="Arial"/>
          <w:bCs/>
          <w:sz w:val="22"/>
          <w:szCs w:val="22"/>
          <w:lang w:val="es-CR"/>
        </w:rPr>
        <w:t>,</w:t>
      </w:r>
      <w:r w:rsidR="00501164">
        <w:rPr>
          <w:rFonts w:cs="Arial"/>
          <w:bCs/>
          <w:sz w:val="22"/>
          <w:szCs w:val="22"/>
          <w:lang w:val="es-CR"/>
        </w:rPr>
        <w:t xml:space="preserve"> para que </w:t>
      </w:r>
      <w:r w:rsidR="00D00D5F">
        <w:rPr>
          <w:rFonts w:cs="Arial"/>
          <w:bCs/>
          <w:sz w:val="22"/>
          <w:szCs w:val="22"/>
          <w:lang w:val="es-CR"/>
        </w:rPr>
        <w:t xml:space="preserve">de forma inmediata </w:t>
      </w:r>
      <w:r w:rsidR="004F56A4">
        <w:rPr>
          <w:rFonts w:cs="Arial"/>
          <w:bCs/>
          <w:sz w:val="22"/>
          <w:szCs w:val="22"/>
          <w:lang w:val="es-CR"/>
        </w:rPr>
        <w:t>presente</w:t>
      </w:r>
      <w:r w:rsidR="004C74BB">
        <w:rPr>
          <w:rFonts w:cs="Arial"/>
          <w:bCs/>
          <w:sz w:val="22"/>
          <w:szCs w:val="22"/>
          <w:lang w:val="es-CR"/>
        </w:rPr>
        <w:t xml:space="preserve"> el criterio solicitado en </w:t>
      </w:r>
      <w:r w:rsidR="00D04285">
        <w:rPr>
          <w:rFonts w:cs="Arial"/>
          <w:bCs/>
          <w:sz w:val="22"/>
          <w:szCs w:val="22"/>
        </w:rPr>
        <w:t>el acuerdo N° 13 de la sesión 48-2019</w:t>
      </w:r>
      <w:r w:rsidR="004C74BB">
        <w:rPr>
          <w:rFonts w:cs="Arial"/>
          <w:bCs/>
          <w:sz w:val="22"/>
          <w:szCs w:val="22"/>
        </w:rPr>
        <w:t>,</w:t>
      </w:r>
      <w:r w:rsidR="00D04285">
        <w:rPr>
          <w:rFonts w:cs="Arial"/>
          <w:bCs/>
          <w:sz w:val="22"/>
          <w:szCs w:val="22"/>
        </w:rPr>
        <w:t xml:space="preserve"> del 28 de junio de 2019, </w:t>
      </w:r>
      <w:r w:rsidR="00321208">
        <w:rPr>
          <w:rFonts w:cs="Arial"/>
          <w:bCs/>
          <w:sz w:val="22"/>
          <w:szCs w:val="22"/>
        </w:rPr>
        <w:t xml:space="preserve">junto con una </w:t>
      </w:r>
      <w:r w:rsidR="00501BB5">
        <w:rPr>
          <w:rFonts w:cs="Arial"/>
          <w:bCs/>
          <w:sz w:val="22"/>
          <w:szCs w:val="22"/>
        </w:rPr>
        <w:t xml:space="preserve">explicación </w:t>
      </w:r>
      <w:r w:rsidR="003600DA">
        <w:rPr>
          <w:rFonts w:cs="Arial"/>
          <w:bCs/>
          <w:sz w:val="22"/>
          <w:szCs w:val="22"/>
        </w:rPr>
        <w:t>precisa</w:t>
      </w:r>
      <w:r w:rsidR="00501BB5">
        <w:rPr>
          <w:rFonts w:cs="Arial"/>
          <w:bCs/>
          <w:sz w:val="22"/>
          <w:szCs w:val="22"/>
        </w:rPr>
        <w:t xml:space="preserve"> y demostrativa </w:t>
      </w:r>
      <w:r w:rsidR="00321208">
        <w:rPr>
          <w:rFonts w:cs="Arial"/>
          <w:bCs/>
          <w:sz w:val="22"/>
          <w:szCs w:val="22"/>
        </w:rPr>
        <w:t>por parte d</w:t>
      </w:r>
      <w:r w:rsidR="00D00D5F">
        <w:rPr>
          <w:rFonts w:cs="Arial"/>
          <w:bCs/>
          <w:sz w:val="22"/>
          <w:szCs w:val="22"/>
        </w:rPr>
        <w:t xml:space="preserve">e </w:t>
      </w:r>
      <w:r w:rsidR="00501BB5">
        <w:rPr>
          <w:rFonts w:cs="Arial"/>
          <w:bCs/>
          <w:sz w:val="22"/>
          <w:szCs w:val="22"/>
        </w:rPr>
        <w:t xml:space="preserve">la </w:t>
      </w:r>
      <w:r w:rsidR="00501BB5" w:rsidRPr="00501BB5">
        <w:rPr>
          <w:rFonts w:cs="Arial"/>
          <w:bCs/>
          <w:sz w:val="22"/>
          <w:szCs w:val="22"/>
          <w:lang w:val="es-ES_tradnl"/>
        </w:rPr>
        <w:t>Asesoría Legal</w:t>
      </w:r>
      <w:r w:rsidR="00501BB5">
        <w:rPr>
          <w:rFonts w:cs="Arial"/>
          <w:bCs/>
          <w:sz w:val="22"/>
          <w:szCs w:val="22"/>
          <w:lang w:val="es-ES_tradnl"/>
        </w:rPr>
        <w:t xml:space="preserve">, </w:t>
      </w:r>
      <w:r w:rsidR="003600DA">
        <w:rPr>
          <w:rFonts w:cs="Arial"/>
          <w:bCs/>
          <w:sz w:val="22"/>
          <w:szCs w:val="22"/>
          <w:lang w:val="es-ES_tradnl"/>
        </w:rPr>
        <w:t>sobre las</w:t>
      </w:r>
      <w:r w:rsidR="00D00D5F">
        <w:rPr>
          <w:rFonts w:cs="Arial"/>
          <w:bCs/>
          <w:sz w:val="22"/>
          <w:szCs w:val="22"/>
          <w:lang w:val="es-ES_tradnl"/>
        </w:rPr>
        <w:t xml:space="preserve"> afirma</w:t>
      </w:r>
      <w:r w:rsidR="003600DA">
        <w:rPr>
          <w:rFonts w:cs="Arial"/>
          <w:bCs/>
          <w:sz w:val="22"/>
          <w:szCs w:val="22"/>
          <w:lang w:val="es-ES_tradnl"/>
        </w:rPr>
        <w:t xml:space="preserve">ciones hechas </w:t>
      </w:r>
      <w:r w:rsidR="00D00D5F">
        <w:rPr>
          <w:rFonts w:cs="Arial"/>
          <w:sz w:val="22"/>
          <w:szCs w:val="22"/>
        </w:rPr>
        <w:t>en la sesión 45-2019</w:t>
      </w:r>
      <w:r w:rsidR="003600DA">
        <w:rPr>
          <w:rFonts w:cs="Arial"/>
          <w:sz w:val="22"/>
          <w:szCs w:val="22"/>
        </w:rPr>
        <w:t>,</w:t>
      </w:r>
      <w:r w:rsidR="00D00D5F">
        <w:rPr>
          <w:rFonts w:cs="Arial"/>
          <w:sz w:val="22"/>
          <w:szCs w:val="22"/>
        </w:rPr>
        <w:t xml:space="preserve"> </w:t>
      </w:r>
      <w:r w:rsidR="003600DA">
        <w:rPr>
          <w:rFonts w:cs="Arial"/>
          <w:sz w:val="22"/>
          <w:szCs w:val="22"/>
        </w:rPr>
        <w:t xml:space="preserve">en torno al trámite </w:t>
      </w:r>
      <w:r w:rsidR="00321208">
        <w:rPr>
          <w:rFonts w:cs="Arial"/>
          <w:sz w:val="22"/>
          <w:szCs w:val="22"/>
        </w:rPr>
        <w:t>de los financiamientos adicionales para proyectos de vivienda.</w:t>
      </w:r>
    </w:p>
    <w:p w14:paraId="72F3C6F7"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D24D803" w14:textId="77777777" w:rsidR="00C27EF8" w:rsidRPr="00D14EAF" w:rsidRDefault="00C27EF8" w:rsidP="00C27EF8">
      <w:pPr>
        <w:spacing w:line="360" w:lineRule="auto"/>
        <w:jc w:val="both"/>
        <w:rPr>
          <w:rFonts w:cs="Arial"/>
          <w:b/>
          <w:sz w:val="22"/>
        </w:rPr>
      </w:pPr>
      <w:r w:rsidRPr="00D14EAF">
        <w:rPr>
          <w:rFonts w:cs="Arial"/>
          <w:b/>
          <w:sz w:val="22"/>
        </w:rPr>
        <w:t>************</w:t>
      </w:r>
    </w:p>
    <w:p w14:paraId="597F9C51" w14:textId="77777777" w:rsidR="00C27EF8" w:rsidRDefault="00C27EF8" w:rsidP="00C27EF8">
      <w:pPr>
        <w:spacing w:line="360" w:lineRule="auto"/>
        <w:jc w:val="both"/>
        <w:rPr>
          <w:rFonts w:cs="Arial"/>
          <w:sz w:val="22"/>
          <w:lang w:val="es-ES_tradnl"/>
        </w:rPr>
      </w:pPr>
    </w:p>
    <w:p w14:paraId="0F9CB63B"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N°4</w:t>
      </w:r>
      <w:r w:rsidRPr="00AB2826">
        <w:rPr>
          <w:rFonts w:cs="Arial"/>
          <w:szCs w:val="22"/>
        </w:rPr>
        <w:t>:</w:t>
      </w:r>
    </w:p>
    <w:p w14:paraId="7CB62334" w14:textId="77777777" w:rsidR="00864439" w:rsidRPr="002F0FBB" w:rsidRDefault="00864439" w:rsidP="00864439">
      <w:pPr>
        <w:spacing w:line="360" w:lineRule="auto"/>
        <w:ind w:right="51"/>
        <w:jc w:val="both"/>
        <w:rPr>
          <w:rFonts w:cs="Arial"/>
          <w:b/>
          <w:sz w:val="22"/>
          <w:szCs w:val="22"/>
        </w:rPr>
      </w:pPr>
      <w:r w:rsidRPr="002F0FBB">
        <w:rPr>
          <w:rFonts w:cs="Arial"/>
          <w:b/>
          <w:sz w:val="22"/>
          <w:szCs w:val="22"/>
        </w:rPr>
        <w:t>Considerando:</w:t>
      </w:r>
    </w:p>
    <w:p w14:paraId="72717A5F" w14:textId="35C6618C" w:rsidR="00864439" w:rsidRPr="002F0FBB" w:rsidRDefault="00864439" w:rsidP="00864439">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sidR="002E4DB2">
        <w:rPr>
          <w:rFonts w:cs="Arial"/>
          <w:sz w:val="22"/>
          <w:szCs w:val="22"/>
        </w:rPr>
        <w:t>1145</w:t>
      </w:r>
      <w:r w:rsidRPr="00EA7ADB">
        <w:rPr>
          <w:rFonts w:cs="Arial"/>
          <w:sz w:val="22"/>
          <w:szCs w:val="22"/>
        </w:rPr>
        <w:t>-201</w:t>
      </w:r>
      <w:r>
        <w:rPr>
          <w:rFonts w:cs="Arial"/>
          <w:sz w:val="22"/>
          <w:szCs w:val="22"/>
        </w:rPr>
        <w:t>9</w:t>
      </w:r>
      <w:r w:rsidRPr="00EA7ADB">
        <w:rPr>
          <w:rFonts w:cs="Arial"/>
          <w:sz w:val="22"/>
          <w:szCs w:val="22"/>
        </w:rPr>
        <w:t xml:space="preserve"> del </w:t>
      </w:r>
      <w:r w:rsidR="002E4DB2">
        <w:rPr>
          <w:rFonts w:cs="Arial"/>
          <w:sz w:val="22"/>
          <w:szCs w:val="22"/>
        </w:rPr>
        <w:t>01</w:t>
      </w:r>
      <w:r w:rsidRPr="00EA7ADB">
        <w:rPr>
          <w:rFonts w:cs="Arial"/>
          <w:sz w:val="22"/>
          <w:szCs w:val="22"/>
        </w:rPr>
        <w:t xml:space="preserve"> de </w:t>
      </w:r>
      <w:r w:rsidR="002E4DB2">
        <w:rPr>
          <w:rFonts w:cs="Arial"/>
          <w:sz w:val="22"/>
          <w:szCs w:val="22"/>
        </w:rPr>
        <w:t>noviembre</w:t>
      </w:r>
      <w:r w:rsidRPr="00EA7ADB">
        <w:rPr>
          <w:rFonts w:cs="Arial"/>
          <w:sz w:val="22"/>
          <w:szCs w:val="22"/>
        </w:rPr>
        <w:t xml:space="preserve"> de 201</w:t>
      </w:r>
      <w:r>
        <w:rPr>
          <w:rFonts w:cs="Arial"/>
          <w:sz w:val="22"/>
          <w:szCs w:val="22"/>
        </w:rPr>
        <w:t>9</w:t>
      </w:r>
      <w:r w:rsidRPr="00EA7ADB">
        <w:rPr>
          <w:rFonts w:cs="Arial"/>
          <w:sz w:val="22"/>
          <w:szCs w:val="22"/>
        </w:rPr>
        <w:t>, la Gerencia General 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sidR="002E4DB2">
        <w:rPr>
          <w:rFonts w:cs="Arial"/>
          <w:color w:val="000000"/>
          <w:sz w:val="22"/>
          <w:szCs w:val="22"/>
        </w:rPr>
        <w:t>1277</w:t>
      </w:r>
      <w:r w:rsidRPr="00EA7ADB">
        <w:rPr>
          <w:rFonts w:cs="Arial"/>
          <w:color w:val="000000"/>
          <w:sz w:val="22"/>
          <w:szCs w:val="22"/>
        </w:rPr>
        <w:t>-201</w:t>
      </w:r>
      <w:r>
        <w:rPr>
          <w:rFonts w:cs="Arial"/>
          <w:color w:val="000000"/>
          <w:sz w:val="22"/>
          <w:szCs w:val="22"/>
        </w:rPr>
        <w:t>9 de</w:t>
      </w:r>
      <w:r w:rsidRPr="00EA7ADB">
        <w:rPr>
          <w:rFonts w:cs="Arial"/>
          <w:color w:val="000000"/>
          <w:sz w:val="22"/>
          <w:szCs w:val="22"/>
        </w:rPr>
        <w:t xml:space="preserve"> la Dirección FOSUVI, que contiene </w:t>
      </w:r>
      <w:r w:rsidRPr="002F0FBB">
        <w:rPr>
          <w:rFonts w:cs="Arial"/>
          <w:color w:val="000000"/>
          <w:sz w:val="22"/>
          <w:szCs w:val="22"/>
        </w:rPr>
        <w:t>los resultados del estudio realizado a la solicitud de</w:t>
      </w:r>
      <w:r>
        <w:rPr>
          <w:rFonts w:cs="Arial"/>
          <w:color w:val="000000"/>
          <w:sz w:val="22"/>
          <w:szCs w:val="22"/>
        </w:rPr>
        <w:t xml:space="preserve">l Grupo Mutual Alajuela – La Vivienda </w:t>
      </w:r>
      <w:r w:rsidRPr="00D13F4C">
        <w:rPr>
          <w:rFonts w:cs="Arial"/>
          <w:color w:val="000000"/>
          <w:sz w:val="22"/>
          <w:szCs w:val="22"/>
          <w:lang w:val="es-ES_tradnl"/>
        </w:rPr>
        <w:t>de Ahorro y Préstamo</w:t>
      </w:r>
      <w:r>
        <w:rPr>
          <w:rFonts w:cs="Arial"/>
          <w:color w:val="000000"/>
          <w:sz w:val="22"/>
          <w:szCs w:val="22"/>
          <w:lang w:val="es-ES_tradnl"/>
        </w:rPr>
        <w:t>,</w:t>
      </w:r>
      <w:r w:rsidRPr="002F0FBB">
        <w:rPr>
          <w:rFonts w:cs="Arial"/>
          <w:color w:val="000000"/>
          <w:sz w:val="22"/>
          <w:szCs w:val="22"/>
        </w:rPr>
        <w:t xml:space="preserve"> </w:t>
      </w:r>
      <w:r>
        <w:rPr>
          <w:rFonts w:cs="Arial"/>
          <w:sz w:val="22"/>
          <w:szCs w:val="22"/>
        </w:rPr>
        <w:t xml:space="preserve">para financiar, </w:t>
      </w:r>
      <w:r w:rsidRPr="009C1F77">
        <w:rPr>
          <w:rFonts w:cs="Arial"/>
          <w:sz w:val="22"/>
          <w:szCs w:val="22"/>
        </w:rPr>
        <w:t xml:space="preserve">al amparo del </w:t>
      </w:r>
      <w:r>
        <w:rPr>
          <w:rFonts w:cs="Arial"/>
          <w:sz w:val="22"/>
          <w:szCs w:val="22"/>
        </w:rPr>
        <w:t xml:space="preserve">artículo 59 de la Ley del </w:t>
      </w:r>
      <w:r w:rsidRPr="0013410C">
        <w:rPr>
          <w:rFonts w:cs="Arial"/>
          <w:sz w:val="22"/>
          <w:szCs w:val="22"/>
        </w:rPr>
        <w:t>Sistema Financiero Nacional para la Vivienda</w:t>
      </w:r>
      <w:r>
        <w:rPr>
          <w:rFonts w:cs="Arial"/>
          <w:sz w:val="22"/>
          <w:szCs w:val="22"/>
        </w:rPr>
        <w:t>,</w:t>
      </w:r>
      <w:r w:rsidRPr="009C1F77">
        <w:rPr>
          <w:rFonts w:cs="Arial"/>
          <w:sz w:val="22"/>
          <w:szCs w:val="22"/>
        </w:rPr>
        <w:t xml:space="preserve"> </w:t>
      </w:r>
      <w:r w:rsidR="002E4DB2">
        <w:rPr>
          <w:rFonts w:cs="Arial"/>
          <w:sz w:val="22"/>
          <w:szCs w:val="22"/>
        </w:rPr>
        <w:t>obras</w:t>
      </w:r>
      <w:r>
        <w:rPr>
          <w:rFonts w:cs="Arial"/>
          <w:sz w:val="22"/>
          <w:szCs w:val="22"/>
        </w:rPr>
        <w:t xml:space="preserve"> adicionales no contempladas originalmente en el proyecto habitacional Jardines del Rio</w:t>
      </w:r>
      <w:r>
        <w:rPr>
          <w:rFonts w:cs="Arial"/>
          <w:sz w:val="22"/>
          <w:szCs w:val="22"/>
          <w:lang w:val="es-ES_tradnl"/>
        </w:rPr>
        <w:t xml:space="preserve">, </w:t>
      </w:r>
      <w:r>
        <w:rPr>
          <w:rFonts w:cs="Arial"/>
          <w:sz w:val="22"/>
          <w:szCs w:val="22"/>
        </w:rPr>
        <w:t xml:space="preserve">ubicado en el distrito y cantón Quepos, provincia de Puntarenas y aprobado con el acuerdo N° 1 de la sesión 79-2015 del 16 </w:t>
      </w:r>
      <w:r w:rsidRPr="001F67E1">
        <w:rPr>
          <w:rFonts w:cs="Arial"/>
          <w:sz w:val="22"/>
          <w:szCs w:val="22"/>
        </w:rPr>
        <w:t xml:space="preserve">de </w:t>
      </w:r>
      <w:r>
        <w:rPr>
          <w:rFonts w:cs="Arial"/>
          <w:sz w:val="22"/>
          <w:szCs w:val="22"/>
        </w:rPr>
        <w:t>diciembre</w:t>
      </w:r>
      <w:r w:rsidRPr="001F67E1">
        <w:rPr>
          <w:rFonts w:cs="Arial"/>
          <w:sz w:val="22"/>
          <w:szCs w:val="22"/>
        </w:rPr>
        <w:t xml:space="preserve"> de 20</w:t>
      </w:r>
      <w:r>
        <w:rPr>
          <w:rFonts w:cs="Arial"/>
          <w:sz w:val="22"/>
          <w:szCs w:val="22"/>
        </w:rPr>
        <w:t>15.</w:t>
      </w:r>
    </w:p>
    <w:p w14:paraId="067091B7" w14:textId="77777777" w:rsidR="00864439" w:rsidRPr="002F0FBB" w:rsidRDefault="00864439" w:rsidP="00864439">
      <w:pPr>
        <w:spacing w:line="360" w:lineRule="auto"/>
        <w:ind w:right="51"/>
        <w:jc w:val="both"/>
        <w:rPr>
          <w:rFonts w:cs="Arial"/>
          <w:b/>
          <w:sz w:val="22"/>
          <w:szCs w:val="22"/>
        </w:rPr>
      </w:pPr>
    </w:p>
    <w:p w14:paraId="2792CF0E" w14:textId="0508B8D2" w:rsidR="00864439" w:rsidRDefault="00864439" w:rsidP="00864439">
      <w:pPr>
        <w:spacing w:line="360" w:lineRule="auto"/>
        <w:jc w:val="both"/>
        <w:rPr>
          <w:rFonts w:cs="Arial"/>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Que en dicho informe, </w:t>
      </w:r>
      <w:r>
        <w:rPr>
          <w:rFonts w:cs="Arial"/>
          <w:sz w:val="22"/>
          <w:szCs w:val="22"/>
          <w:lang w:val="es-ES_tradnl"/>
        </w:rPr>
        <w:t xml:space="preserve">la </w:t>
      </w:r>
      <w:r w:rsidRPr="002F0FBB">
        <w:rPr>
          <w:rFonts w:cs="Arial"/>
          <w:sz w:val="22"/>
          <w:szCs w:val="22"/>
          <w:lang w:val="es-ES_tradnl"/>
        </w:rPr>
        <w:t>Dirección FOSUVI analiza</w:t>
      </w:r>
      <w:r>
        <w:rPr>
          <w:rFonts w:cs="Arial"/>
          <w:sz w:val="22"/>
          <w:szCs w:val="22"/>
          <w:lang w:val="es-ES_tradnl"/>
        </w:rPr>
        <w:t xml:space="preserve"> </w:t>
      </w:r>
      <w:r w:rsidRPr="002F0FBB">
        <w:rPr>
          <w:rFonts w:cs="Arial"/>
          <w:sz w:val="22"/>
          <w:szCs w:val="22"/>
          <w:lang w:val="es-ES_tradnl"/>
        </w:rPr>
        <w:t>y finalmente avala</w:t>
      </w:r>
      <w:r>
        <w:rPr>
          <w:rFonts w:cs="Arial"/>
          <w:sz w:val="22"/>
          <w:szCs w:val="22"/>
          <w:lang w:val="es-ES_tradnl"/>
        </w:rPr>
        <w:t xml:space="preserve"> </w:t>
      </w:r>
      <w:r w:rsidRPr="002F0FBB">
        <w:rPr>
          <w:rFonts w:cs="Arial"/>
          <w:sz w:val="22"/>
          <w:szCs w:val="22"/>
          <w:lang w:val="es-ES_tradnl"/>
        </w:rPr>
        <w:t xml:space="preserve">la solicitud de la entidad autorizada, </w:t>
      </w:r>
      <w:r>
        <w:rPr>
          <w:rFonts w:cs="Arial"/>
          <w:sz w:val="22"/>
          <w:szCs w:val="22"/>
          <w:lang w:val="es-ES_tradnl"/>
        </w:rPr>
        <w:t xml:space="preserve">en el sentido de financiar la suma total de </w:t>
      </w:r>
      <w:r w:rsidRPr="00110579">
        <w:rPr>
          <w:rFonts w:cs="Arial"/>
          <w:sz w:val="22"/>
          <w:szCs w:val="22"/>
          <w:lang w:val="es-ES_tradnl"/>
        </w:rPr>
        <w:t>¢</w:t>
      </w:r>
      <w:r w:rsidR="002E4DB2">
        <w:rPr>
          <w:rFonts w:cs="Arial"/>
          <w:sz w:val="22"/>
          <w:szCs w:val="22"/>
          <w:lang w:val="es-ES_tradnl"/>
        </w:rPr>
        <w:t>5</w:t>
      </w:r>
      <w:r>
        <w:rPr>
          <w:rFonts w:cs="Arial"/>
          <w:sz w:val="22"/>
          <w:szCs w:val="22"/>
          <w:lang w:val="es-ES_tradnl"/>
        </w:rPr>
        <w:t>.</w:t>
      </w:r>
      <w:r w:rsidR="002E4DB2">
        <w:rPr>
          <w:rFonts w:cs="Arial"/>
          <w:sz w:val="22"/>
          <w:szCs w:val="22"/>
          <w:lang w:val="es-ES_tradnl"/>
        </w:rPr>
        <w:t>296</w:t>
      </w:r>
      <w:r w:rsidRPr="00110579">
        <w:rPr>
          <w:rFonts w:cs="Arial"/>
          <w:sz w:val="22"/>
          <w:szCs w:val="22"/>
          <w:lang w:val="es-ES_tradnl"/>
        </w:rPr>
        <w:t>.</w:t>
      </w:r>
      <w:r w:rsidR="002E4DB2">
        <w:rPr>
          <w:rFonts w:cs="Arial"/>
          <w:sz w:val="22"/>
          <w:szCs w:val="22"/>
          <w:lang w:val="es-ES_tradnl"/>
        </w:rPr>
        <w:t>199</w:t>
      </w:r>
      <w:r w:rsidRPr="00110579">
        <w:rPr>
          <w:rFonts w:cs="Arial"/>
          <w:sz w:val="22"/>
          <w:szCs w:val="22"/>
          <w:lang w:val="es-ES_tradnl"/>
        </w:rPr>
        <w:t>,</w:t>
      </w:r>
      <w:r w:rsidR="002E4DB2">
        <w:rPr>
          <w:rFonts w:cs="Arial"/>
          <w:sz w:val="22"/>
          <w:szCs w:val="22"/>
          <w:lang w:val="es-ES_tradnl"/>
        </w:rPr>
        <w:t>90</w:t>
      </w:r>
      <w:r>
        <w:rPr>
          <w:rFonts w:cs="Arial"/>
          <w:sz w:val="22"/>
          <w:szCs w:val="22"/>
          <w:lang w:val="es-ES_tradnl"/>
        </w:rPr>
        <w:t xml:space="preserve"> que comprende los costos por concepto de </w:t>
      </w:r>
      <w:r w:rsidR="00E303C6">
        <w:rPr>
          <w:rFonts w:cs="Arial"/>
          <w:sz w:val="22"/>
          <w:szCs w:val="22"/>
          <w:lang w:val="es-ES_tradnl"/>
        </w:rPr>
        <w:t>la</w:t>
      </w:r>
      <w:r w:rsidR="0074214A">
        <w:rPr>
          <w:rFonts w:cs="Arial"/>
          <w:sz w:val="22"/>
          <w:szCs w:val="22"/>
          <w:lang w:val="es-ES_tradnl"/>
        </w:rPr>
        <w:t>s</w:t>
      </w:r>
      <w:r w:rsidR="00E303C6">
        <w:rPr>
          <w:rFonts w:cs="Arial"/>
          <w:sz w:val="22"/>
          <w:szCs w:val="22"/>
          <w:lang w:val="es-ES_tradnl"/>
        </w:rPr>
        <w:t xml:space="preserve"> adecuaci</w:t>
      </w:r>
      <w:r w:rsidR="0074214A">
        <w:rPr>
          <w:rFonts w:cs="Arial"/>
          <w:sz w:val="22"/>
          <w:szCs w:val="22"/>
          <w:lang w:val="es-ES_tradnl"/>
        </w:rPr>
        <w:t>ones para persona co</w:t>
      </w:r>
      <w:r w:rsidR="00E303C6">
        <w:rPr>
          <w:rFonts w:cs="Arial"/>
          <w:sz w:val="22"/>
          <w:szCs w:val="22"/>
          <w:lang w:val="es-ES_tradnl"/>
        </w:rPr>
        <w:t>n</w:t>
      </w:r>
      <w:r w:rsidR="0074214A">
        <w:rPr>
          <w:rFonts w:cs="Arial"/>
          <w:sz w:val="22"/>
          <w:szCs w:val="22"/>
          <w:lang w:val="es-ES_tradnl"/>
        </w:rPr>
        <w:t xml:space="preserve"> discapacidad, en </w:t>
      </w:r>
      <w:r w:rsidR="00B150D2">
        <w:rPr>
          <w:rFonts w:cs="Arial"/>
          <w:sz w:val="22"/>
          <w:szCs w:val="22"/>
          <w:lang w:val="es-ES_tradnl"/>
        </w:rPr>
        <w:t>la</w:t>
      </w:r>
      <w:r w:rsidR="00E303C6">
        <w:rPr>
          <w:rFonts w:cs="Arial"/>
          <w:sz w:val="22"/>
          <w:szCs w:val="22"/>
          <w:lang w:val="es-ES_tradnl"/>
        </w:rPr>
        <w:t xml:space="preserve"> vivienda </w:t>
      </w:r>
      <w:r w:rsidR="00B150D2">
        <w:rPr>
          <w:rFonts w:cs="Arial"/>
          <w:sz w:val="22"/>
          <w:szCs w:val="22"/>
          <w:lang w:val="es-ES_tradnl"/>
        </w:rPr>
        <w:t>ubicada en el lote C-1</w:t>
      </w:r>
      <w:r>
        <w:rPr>
          <w:rFonts w:cs="Arial"/>
          <w:sz w:val="22"/>
          <w:szCs w:val="22"/>
          <w:lang w:val="es-ES_tradnl"/>
        </w:rPr>
        <w:t>, según se desglosa y avala en el informe DF-DT-</w:t>
      </w:r>
      <w:r w:rsidR="0074214A">
        <w:rPr>
          <w:rFonts w:cs="Arial"/>
          <w:sz w:val="22"/>
          <w:szCs w:val="22"/>
          <w:lang w:val="es-ES_tradnl"/>
        </w:rPr>
        <w:t>IN-0933-2019</w:t>
      </w:r>
      <w:r>
        <w:rPr>
          <w:rFonts w:cs="Arial"/>
          <w:sz w:val="22"/>
          <w:szCs w:val="22"/>
          <w:lang w:val="es-ES_tradnl"/>
        </w:rPr>
        <w:t xml:space="preserve"> del Departamento Técnico.</w:t>
      </w:r>
    </w:p>
    <w:p w14:paraId="461E210E" w14:textId="77777777" w:rsidR="00864439" w:rsidRDefault="00864439" w:rsidP="00864439">
      <w:pPr>
        <w:spacing w:line="360" w:lineRule="auto"/>
        <w:jc w:val="both"/>
        <w:rPr>
          <w:rFonts w:cs="Arial"/>
          <w:sz w:val="22"/>
          <w:szCs w:val="22"/>
          <w:lang w:val="es-ES_tradnl"/>
        </w:rPr>
      </w:pPr>
    </w:p>
    <w:p w14:paraId="0CE6EF2E" w14:textId="114B0CAC" w:rsidR="00864439" w:rsidRDefault="00864439" w:rsidP="00864439">
      <w:pPr>
        <w:spacing w:line="360" w:lineRule="auto"/>
        <w:jc w:val="both"/>
        <w:rPr>
          <w:rFonts w:cs="Arial"/>
          <w:sz w:val="22"/>
          <w:szCs w:val="22"/>
        </w:rPr>
      </w:pPr>
      <w:r w:rsidRPr="002F0FBB">
        <w:rPr>
          <w:rFonts w:cs="Arial"/>
          <w:b/>
          <w:sz w:val="22"/>
          <w:szCs w:val="22"/>
        </w:rPr>
        <w:lastRenderedPageBreak/>
        <w:t>Tercero:</w:t>
      </w:r>
      <w:r w:rsidRPr="002F0FBB">
        <w:rPr>
          <w:rFonts w:cs="Arial"/>
          <w:sz w:val="22"/>
          <w:szCs w:val="22"/>
        </w:rPr>
        <w:t xml:space="preserve"> Que esta Junta Directiva no encuentra objeción en acoger la recomendación de la Administración</w:t>
      </w:r>
      <w:r>
        <w:rPr>
          <w:rFonts w:cs="Arial"/>
          <w:sz w:val="22"/>
          <w:szCs w:val="22"/>
        </w:rPr>
        <w:t>, en el tanto</w:t>
      </w:r>
      <w:r w:rsidRPr="002F0FBB">
        <w:rPr>
          <w:rFonts w:cs="Arial"/>
          <w:sz w:val="22"/>
          <w:szCs w:val="22"/>
        </w:rPr>
        <w:t xml:space="preserve"> </w:t>
      </w:r>
      <w:r>
        <w:rPr>
          <w:rFonts w:cs="Arial"/>
          <w:sz w:val="22"/>
          <w:szCs w:val="22"/>
        </w:rPr>
        <w:t xml:space="preserve">–según se ha documentado– las </w:t>
      </w:r>
      <w:r w:rsidR="0074214A">
        <w:rPr>
          <w:rFonts w:cs="Arial"/>
          <w:sz w:val="22"/>
          <w:szCs w:val="22"/>
        </w:rPr>
        <w:t>obras</w:t>
      </w:r>
      <w:r>
        <w:rPr>
          <w:rFonts w:cs="Arial"/>
          <w:sz w:val="22"/>
          <w:szCs w:val="22"/>
        </w:rPr>
        <w:t xml:space="preserve"> a financiar son necesarias y además se ha verificado la razonabilidad de los costos propuestos por la entidad autorizada.</w:t>
      </w:r>
      <w:r w:rsidR="00A32FC7">
        <w:rPr>
          <w:rFonts w:cs="Arial"/>
          <w:sz w:val="22"/>
          <w:szCs w:val="22"/>
        </w:rPr>
        <w:t xml:space="preserve"> </w:t>
      </w:r>
    </w:p>
    <w:p w14:paraId="12726A11" w14:textId="77777777" w:rsidR="00864439" w:rsidRDefault="00864439" w:rsidP="00864439">
      <w:pPr>
        <w:spacing w:line="360" w:lineRule="auto"/>
        <w:jc w:val="both"/>
        <w:rPr>
          <w:rFonts w:cs="Arial"/>
          <w:sz w:val="22"/>
          <w:szCs w:val="22"/>
        </w:rPr>
      </w:pPr>
    </w:p>
    <w:p w14:paraId="4A5BC40D" w14:textId="77777777" w:rsidR="00864439" w:rsidRPr="002F0FBB" w:rsidRDefault="00864439" w:rsidP="00864439">
      <w:pPr>
        <w:spacing w:line="360" w:lineRule="auto"/>
        <w:jc w:val="both"/>
        <w:rPr>
          <w:rFonts w:cs="Arial"/>
          <w:b/>
          <w:sz w:val="22"/>
          <w:szCs w:val="22"/>
        </w:rPr>
      </w:pPr>
      <w:r w:rsidRPr="002F0FBB">
        <w:rPr>
          <w:rFonts w:cs="Arial"/>
          <w:b/>
          <w:sz w:val="22"/>
          <w:szCs w:val="22"/>
        </w:rPr>
        <w:t>Por tanto, se acuerda:</w:t>
      </w:r>
    </w:p>
    <w:p w14:paraId="3D7CF134" w14:textId="1DF1B418" w:rsidR="00864439" w:rsidRDefault="00864439" w:rsidP="00864439">
      <w:pPr>
        <w:autoSpaceDE w:val="0"/>
        <w:autoSpaceDN w:val="0"/>
        <w:adjustRightInd w:val="0"/>
        <w:spacing w:line="360" w:lineRule="auto"/>
        <w:jc w:val="both"/>
        <w:rPr>
          <w:rFonts w:cs="Arial"/>
          <w:color w:val="000000"/>
          <w:sz w:val="22"/>
          <w:szCs w:val="22"/>
        </w:rPr>
      </w:pPr>
      <w:r w:rsidRPr="008476B5">
        <w:rPr>
          <w:rFonts w:cs="Arial"/>
          <w:b/>
          <w:sz w:val="22"/>
          <w:szCs w:val="22"/>
          <w:lang w:val="es-ES_tradnl"/>
        </w:rPr>
        <w:t>1)</w:t>
      </w:r>
      <w:r>
        <w:rPr>
          <w:rFonts w:cs="Arial"/>
          <w:sz w:val="22"/>
          <w:szCs w:val="22"/>
          <w:lang w:val="es-ES_tradnl"/>
        </w:rPr>
        <w:t xml:space="preserve"> Autorizar al Grupo Mutual Alajuela – La Vivienda </w:t>
      </w:r>
      <w:r w:rsidRPr="00D13F4C">
        <w:rPr>
          <w:rFonts w:cs="Arial"/>
          <w:sz w:val="22"/>
          <w:szCs w:val="22"/>
          <w:lang w:val="es-ES_tradnl"/>
        </w:rPr>
        <w:t>de Ahorro y Préstamo</w:t>
      </w:r>
      <w:r>
        <w:rPr>
          <w:rFonts w:cs="Arial"/>
          <w:sz w:val="22"/>
          <w:szCs w:val="22"/>
          <w:lang w:val="es-ES_tradnl"/>
        </w:rPr>
        <w:t xml:space="preserve">, para el proyecto habitacional Jardines del Río, un financiamiento adicional por un monto de </w:t>
      </w:r>
      <w:r w:rsidRPr="005B0105">
        <w:rPr>
          <w:rFonts w:cs="Arial"/>
          <w:b/>
          <w:sz w:val="22"/>
          <w:szCs w:val="22"/>
          <w:lang w:val="es-ES_tradnl"/>
        </w:rPr>
        <w:t>¢</w:t>
      </w:r>
      <w:r w:rsidR="0074214A">
        <w:rPr>
          <w:rFonts w:cs="Arial"/>
          <w:b/>
          <w:sz w:val="22"/>
          <w:szCs w:val="22"/>
          <w:lang w:val="es-ES_tradnl"/>
        </w:rPr>
        <w:t>5</w:t>
      </w:r>
      <w:r w:rsidRPr="005B0105">
        <w:rPr>
          <w:rFonts w:cs="Arial"/>
          <w:b/>
          <w:sz w:val="22"/>
          <w:szCs w:val="22"/>
          <w:lang w:val="es-ES_tradnl"/>
        </w:rPr>
        <w:t>.</w:t>
      </w:r>
      <w:r w:rsidR="0074214A">
        <w:rPr>
          <w:rFonts w:cs="Arial"/>
          <w:b/>
          <w:sz w:val="22"/>
          <w:szCs w:val="22"/>
          <w:lang w:val="es-ES_tradnl"/>
        </w:rPr>
        <w:t>296</w:t>
      </w:r>
      <w:r w:rsidRPr="005B0105">
        <w:rPr>
          <w:rFonts w:cs="Arial"/>
          <w:b/>
          <w:sz w:val="22"/>
          <w:szCs w:val="22"/>
          <w:lang w:val="es-ES_tradnl"/>
        </w:rPr>
        <w:t>.</w:t>
      </w:r>
      <w:r w:rsidR="0074214A">
        <w:rPr>
          <w:rFonts w:cs="Arial"/>
          <w:b/>
          <w:sz w:val="22"/>
          <w:szCs w:val="22"/>
          <w:lang w:val="es-ES_tradnl"/>
        </w:rPr>
        <w:t>199</w:t>
      </w:r>
      <w:r w:rsidRPr="005B0105">
        <w:rPr>
          <w:rFonts w:cs="Arial"/>
          <w:b/>
          <w:sz w:val="22"/>
          <w:szCs w:val="22"/>
          <w:lang w:val="es-ES_tradnl"/>
        </w:rPr>
        <w:t>,</w:t>
      </w:r>
      <w:r w:rsidR="0074214A">
        <w:rPr>
          <w:rFonts w:cs="Arial"/>
          <w:b/>
          <w:sz w:val="22"/>
          <w:szCs w:val="22"/>
          <w:lang w:val="es-ES_tradnl"/>
        </w:rPr>
        <w:t>90</w:t>
      </w:r>
      <w:r w:rsidRPr="00874BC3">
        <w:rPr>
          <w:rFonts w:cs="Arial"/>
          <w:sz w:val="22"/>
          <w:szCs w:val="22"/>
          <w:lang w:val="es-ES_tradnl"/>
        </w:rPr>
        <w:t xml:space="preserve"> </w:t>
      </w:r>
      <w:r>
        <w:rPr>
          <w:rFonts w:cs="Arial"/>
          <w:sz w:val="22"/>
          <w:szCs w:val="22"/>
          <w:lang w:val="es-ES_tradnl"/>
        </w:rPr>
        <w:t>(</w:t>
      </w:r>
      <w:r w:rsidR="0074214A">
        <w:rPr>
          <w:rFonts w:cs="Arial"/>
          <w:sz w:val="22"/>
          <w:szCs w:val="22"/>
          <w:lang w:val="es-ES_tradnl"/>
        </w:rPr>
        <w:t>cinco</w:t>
      </w:r>
      <w:r>
        <w:rPr>
          <w:rFonts w:cs="Arial"/>
          <w:sz w:val="22"/>
          <w:szCs w:val="22"/>
          <w:lang w:val="es-ES_tradnl"/>
        </w:rPr>
        <w:t xml:space="preserve"> millones </w:t>
      </w:r>
      <w:r w:rsidR="0074214A">
        <w:rPr>
          <w:rFonts w:cs="Arial"/>
          <w:sz w:val="22"/>
          <w:szCs w:val="22"/>
          <w:lang w:val="es-ES_tradnl"/>
        </w:rPr>
        <w:t>dos</w:t>
      </w:r>
      <w:r>
        <w:rPr>
          <w:rFonts w:cs="Arial"/>
          <w:sz w:val="22"/>
          <w:szCs w:val="22"/>
          <w:lang w:val="es-ES_tradnl"/>
        </w:rPr>
        <w:t xml:space="preserve">cientos </w:t>
      </w:r>
      <w:r w:rsidR="0074214A">
        <w:rPr>
          <w:rFonts w:cs="Arial"/>
          <w:sz w:val="22"/>
          <w:szCs w:val="22"/>
          <w:lang w:val="es-ES_tradnl"/>
        </w:rPr>
        <w:t xml:space="preserve">noventa y seis mil ciento noventa y nueve </w:t>
      </w:r>
      <w:r>
        <w:rPr>
          <w:rFonts w:cs="Arial"/>
          <w:sz w:val="22"/>
          <w:szCs w:val="22"/>
          <w:lang w:val="es-ES_tradnl"/>
        </w:rPr>
        <w:t xml:space="preserve">colones con </w:t>
      </w:r>
      <w:r w:rsidR="0074214A">
        <w:rPr>
          <w:rFonts w:cs="Arial"/>
          <w:sz w:val="22"/>
          <w:szCs w:val="22"/>
          <w:lang w:val="es-ES_tradnl"/>
        </w:rPr>
        <w:t>90</w:t>
      </w:r>
      <w:r>
        <w:rPr>
          <w:rFonts w:cs="Arial"/>
          <w:sz w:val="22"/>
          <w:szCs w:val="22"/>
          <w:lang w:val="es-ES_tradnl"/>
        </w:rPr>
        <w:t>/100), para sufragar los costos de la</w:t>
      </w:r>
      <w:r w:rsidR="0074214A">
        <w:rPr>
          <w:rFonts w:cs="Arial"/>
          <w:sz w:val="22"/>
          <w:szCs w:val="22"/>
          <w:lang w:val="es-ES_tradnl"/>
        </w:rPr>
        <w:t xml:space="preserve">s adecuaciones de la vivienda C-1, según se </w:t>
      </w:r>
      <w:r>
        <w:rPr>
          <w:rFonts w:cs="Arial"/>
          <w:sz w:val="22"/>
          <w:szCs w:val="22"/>
          <w:lang w:val="es-ES_tradnl"/>
        </w:rPr>
        <w:t xml:space="preserve">detalla en el informe </w:t>
      </w:r>
      <w:r w:rsidRPr="00EA7ADB">
        <w:rPr>
          <w:rFonts w:cs="Arial"/>
          <w:color w:val="000000"/>
          <w:sz w:val="22"/>
          <w:szCs w:val="22"/>
        </w:rPr>
        <w:t>DF-OF-</w:t>
      </w:r>
      <w:r w:rsidR="0074214A">
        <w:rPr>
          <w:rFonts w:cs="Arial"/>
          <w:color w:val="000000"/>
          <w:sz w:val="22"/>
          <w:szCs w:val="22"/>
        </w:rPr>
        <w:t>1277</w:t>
      </w:r>
      <w:r w:rsidRPr="00EA7ADB">
        <w:rPr>
          <w:rFonts w:cs="Arial"/>
          <w:color w:val="000000"/>
          <w:sz w:val="22"/>
          <w:szCs w:val="22"/>
        </w:rPr>
        <w:t>-201</w:t>
      </w:r>
      <w:r>
        <w:rPr>
          <w:rFonts w:cs="Arial"/>
          <w:color w:val="000000"/>
          <w:sz w:val="22"/>
          <w:szCs w:val="22"/>
        </w:rPr>
        <w:t>9 de</w:t>
      </w:r>
      <w:r w:rsidRPr="00EA7ADB">
        <w:rPr>
          <w:rFonts w:cs="Arial"/>
          <w:color w:val="000000"/>
          <w:sz w:val="22"/>
          <w:szCs w:val="22"/>
        </w:rPr>
        <w:t xml:space="preserve"> la Dirección FOSUVI</w:t>
      </w:r>
      <w:r>
        <w:rPr>
          <w:rFonts w:cs="Arial"/>
          <w:color w:val="000000"/>
          <w:sz w:val="22"/>
          <w:szCs w:val="22"/>
        </w:rPr>
        <w:t>.</w:t>
      </w:r>
    </w:p>
    <w:p w14:paraId="5C96C9D2" w14:textId="6ADB2D4B" w:rsidR="0074214A" w:rsidRDefault="0074214A" w:rsidP="00864439">
      <w:pPr>
        <w:autoSpaceDE w:val="0"/>
        <w:autoSpaceDN w:val="0"/>
        <w:adjustRightInd w:val="0"/>
        <w:spacing w:line="360" w:lineRule="auto"/>
        <w:jc w:val="both"/>
        <w:rPr>
          <w:rFonts w:cs="Arial"/>
          <w:sz w:val="22"/>
          <w:szCs w:val="22"/>
          <w:lang w:val="es-ES_tradnl"/>
        </w:rPr>
      </w:pPr>
    </w:p>
    <w:p w14:paraId="756591F4" w14:textId="7FCA4080" w:rsidR="0074214A" w:rsidRDefault="00787731" w:rsidP="00864439">
      <w:pPr>
        <w:autoSpaceDE w:val="0"/>
        <w:autoSpaceDN w:val="0"/>
        <w:adjustRightInd w:val="0"/>
        <w:spacing w:line="360" w:lineRule="auto"/>
        <w:jc w:val="both"/>
        <w:rPr>
          <w:rFonts w:cs="Arial"/>
          <w:sz w:val="22"/>
          <w:szCs w:val="22"/>
          <w:lang w:val="es-ES_tradnl"/>
        </w:rPr>
      </w:pPr>
      <w:r w:rsidRPr="00787731">
        <w:rPr>
          <w:rFonts w:cs="Arial"/>
          <w:b/>
          <w:bCs/>
          <w:sz w:val="22"/>
          <w:szCs w:val="22"/>
          <w:lang w:val="es-ES_tradnl"/>
        </w:rPr>
        <w:t>2)</w:t>
      </w:r>
      <w:r>
        <w:rPr>
          <w:rFonts w:cs="Arial"/>
          <w:sz w:val="22"/>
          <w:szCs w:val="22"/>
          <w:lang w:val="es-ES_tradnl"/>
        </w:rPr>
        <w:t xml:space="preserve"> </w:t>
      </w:r>
      <w:r w:rsidR="0074214A">
        <w:rPr>
          <w:rFonts w:cs="Arial"/>
          <w:sz w:val="22"/>
          <w:szCs w:val="22"/>
          <w:lang w:val="es-ES_tradnl"/>
        </w:rPr>
        <w:t>Dicho monto será liquidable contra la entrega de un informe por parte del fiscal de inversión y proporcional a su ejecución.</w:t>
      </w:r>
    </w:p>
    <w:p w14:paraId="099944BE" w14:textId="2E0FF4FC" w:rsidR="0074214A" w:rsidRDefault="0074214A" w:rsidP="00864439">
      <w:pPr>
        <w:autoSpaceDE w:val="0"/>
        <w:autoSpaceDN w:val="0"/>
        <w:adjustRightInd w:val="0"/>
        <w:spacing w:line="360" w:lineRule="auto"/>
        <w:jc w:val="both"/>
        <w:rPr>
          <w:rFonts w:cs="Arial"/>
          <w:sz w:val="22"/>
          <w:szCs w:val="22"/>
          <w:lang w:val="es-ES_tradnl"/>
        </w:rPr>
      </w:pPr>
    </w:p>
    <w:p w14:paraId="7D0449CE" w14:textId="2C748867" w:rsidR="0074214A" w:rsidRDefault="0074214A" w:rsidP="0074214A">
      <w:pPr>
        <w:spacing w:line="360" w:lineRule="auto"/>
        <w:jc w:val="both"/>
        <w:rPr>
          <w:rFonts w:cs="Arial"/>
          <w:sz w:val="22"/>
          <w:szCs w:val="22"/>
        </w:rPr>
      </w:pPr>
      <w:r w:rsidRPr="00713F7B">
        <w:rPr>
          <w:rFonts w:cs="Arial"/>
          <w:b/>
          <w:bCs/>
          <w:sz w:val="22"/>
          <w:szCs w:val="22"/>
        </w:rPr>
        <w:t>3)</w:t>
      </w:r>
      <w:r>
        <w:rPr>
          <w:rFonts w:cs="Arial"/>
          <w:sz w:val="22"/>
          <w:szCs w:val="22"/>
        </w:rPr>
        <w:t xml:space="preserve"> Se previene a </w:t>
      </w:r>
      <w:r>
        <w:rPr>
          <w:rFonts w:cs="Arial"/>
          <w:color w:val="000000"/>
          <w:sz w:val="22"/>
          <w:szCs w:val="22"/>
        </w:rPr>
        <w:t xml:space="preserve">Grupo Mutual Alajuela – La Vivienda </w:t>
      </w:r>
      <w:r w:rsidRPr="00D13F4C">
        <w:rPr>
          <w:rFonts w:cs="Arial"/>
          <w:color w:val="000000"/>
          <w:sz w:val="22"/>
          <w:szCs w:val="22"/>
          <w:lang w:val="es-ES_tradnl"/>
        </w:rPr>
        <w:t>de Ahorro y Préstamo</w:t>
      </w:r>
      <w:r>
        <w:rPr>
          <w:rFonts w:cs="Arial"/>
          <w:color w:val="000000"/>
          <w:sz w:val="22"/>
          <w:szCs w:val="22"/>
          <w:lang w:val="es-ES_tradnl"/>
        </w:rPr>
        <w:t>,</w:t>
      </w:r>
      <w:r>
        <w:rPr>
          <w:rFonts w:cs="Arial"/>
          <w:sz w:val="22"/>
          <w:szCs w:val="22"/>
        </w:rPr>
        <w:t xml:space="preserve"> que deberá formalizar todas las operaciones, dentro del plazo establecido por esta </w:t>
      </w:r>
      <w:r w:rsidRPr="00587FC6">
        <w:rPr>
          <w:rFonts w:cs="Arial"/>
          <w:sz w:val="22"/>
          <w:szCs w:val="22"/>
          <w:lang w:val="es-CR"/>
        </w:rPr>
        <w:t>Junta Directiva</w:t>
      </w:r>
      <w:r>
        <w:rPr>
          <w:rFonts w:cs="Arial"/>
          <w:sz w:val="22"/>
          <w:szCs w:val="22"/>
          <w:lang w:val="es-CR"/>
        </w:rPr>
        <w:t xml:space="preserve"> en el acuerdo N° </w:t>
      </w:r>
      <w:r w:rsidR="00787731">
        <w:rPr>
          <w:rFonts w:cs="Arial"/>
          <w:sz w:val="22"/>
          <w:szCs w:val="22"/>
          <w:lang w:val="es-CR"/>
        </w:rPr>
        <w:t>4</w:t>
      </w:r>
      <w:r>
        <w:rPr>
          <w:rFonts w:cs="Arial"/>
          <w:sz w:val="22"/>
          <w:szCs w:val="22"/>
          <w:lang w:val="es-CR"/>
        </w:rPr>
        <w:t xml:space="preserve"> de la sesión </w:t>
      </w:r>
      <w:r w:rsidR="00787731">
        <w:rPr>
          <w:rFonts w:cs="Arial"/>
          <w:sz w:val="22"/>
          <w:szCs w:val="22"/>
          <w:lang w:val="es-CR"/>
        </w:rPr>
        <w:t>05</w:t>
      </w:r>
      <w:r>
        <w:rPr>
          <w:rFonts w:cs="Arial"/>
          <w:sz w:val="22"/>
          <w:szCs w:val="22"/>
          <w:lang w:val="es-CR"/>
        </w:rPr>
        <w:t xml:space="preserve">-2019, del </w:t>
      </w:r>
      <w:r w:rsidR="00787731">
        <w:rPr>
          <w:rFonts w:cs="Arial"/>
          <w:sz w:val="22"/>
          <w:szCs w:val="22"/>
          <w:lang w:val="es-CR"/>
        </w:rPr>
        <w:t>21</w:t>
      </w:r>
      <w:r>
        <w:rPr>
          <w:rFonts w:cs="Arial"/>
          <w:sz w:val="22"/>
          <w:szCs w:val="22"/>
          <w:lang w:val="es-CR"/>
        </w:rPr>
        <w:t xml:space="preserve"> de </w:t>
      </w:r>
      <w:r w:rsidR="00787731">
        <w:rPr>
          <w:rFonts w:cs="Arial"/>
          <w:sz w:val="22"/>
          <w:szCs w:val="22"/>
          <w:lang w:val="es-CR"/>
        </w:rPr>
        <w:t>enero</w:t>
      </w:r>
      <w:r>
        <w:rPr>
          <w:rFonts w:cs="Arial"/>
          <w:sz w:val="22"/>
          <w:szCs w:val="22"/>
          <w:lang w:val="es-CR"/>
        </w:rPr>
        <w:t xml:space="preserve"> de 2019.  En caso de que dicha entidad no tenga justificación válida ante eventuales atrasos en la formalización de las operaciones, la seguridad, el mantenimiento y el resguardo de la inversión del proyecto correrá por cuenta y riesgo de esa entidad autorizada. </w:t>
      </w:r>
    </w:p>
    <w:p w14:paraId="7D3E207E" w14:textId="77777777" w:rsidR="00864439" w:rsidRDefault="00864439" w:rsidP="00864439">
      <w:pPr>
        <w:spacing w:line="360" w:lineRule="auto"/>
        <w:jc w:val="both"/>
        <w:rPr>
          <w:rFonts w:cs="Arial"/>
          <w:sz w:val="22"/>
          <w:szCs w:val="22"/>
        </w:rPr>
      </w:pPr>
    </w:p>
    <w:p w14:paraId="1B05CFC6" w14:textId="2A355D34" w:rsidR="00C27EF8" w:rsidRDefault="00787731" w:rsidP="00787731">
      <w:pPr>
        <w:spacing w:line="360" w:lineRule="auto"/>
        <w:jc w:val="both"/>
        <w:rPr>
          <w:rFonts w:cs="Arial"/>
          <w:sz w:val="22"/>
          <w:szCs w:val="22"/>
        </w:rPr>
      </w:pPr>
      <w:r>
        <w:rPr>
          <w:rFonts w:cs="Arial"/>
          <w:b/>
          <w:sz w:val="22"/>
          <w:szCs w:val="22"/>
          <w:lang w:val="es-ES_tradnl"/>
        </w:rPr>
        <w:t>4</w:t>
      </w:r>
      <w:r w:rsidR="00864439" w:rsidRPr="00F751E6">
        <w:rPr>
          <w:rFonts w:cs="Arial"/>
          <w:b/>
          <w:sz w:val="22"/>
          <w:szCs w:val="22"/>
          <w:lang w:val="es-ES_tradnl"/>
        </w:rPr>
        <w:t>)</w:t>
      </w:r>
      <w:r w:rsidR="00864439" w:rsidRPr="00F751E6">
        <w:rPr>
          <w:rFonts w:cs="Arial"/>
          <w:sz w:val="22"/>
          <w:szCs w:val="22"/>
          <w:lang w:val="es-ES_tradnl"/>
        </w:rPr>
        <w:t xml:space="preserve"> Deberá realizarse una adenda al </w:t>
      </w:r>
      <w:r w:rsidR="00864439" w:rsidRPr="00F751E6">
        <w:rPr>
          <w:rFonts w:cs="Arial"/>
          <w:sz w:val="22"/>
          <w:szCs w:val="22"/>
          <w:lang w:val="es-CR"/>
        </w:rPr>
        <w:t>contrato de administración de recursos</w:t>
      </w:r>
      <w:r w:rsidR="00864439" w:rsidRPr="00F751E6">
        <w:rPr>
          <w:rFonts w:cs="Arial"/>
          <w:sz w:val="22"/>
          <w:szCs w:val="22"/>
          <w:lang w:val="es-ES_tradnl"/>
        </w:rPr>
        <w:t xml:space="preserve">, por el </w:t>
      </w:r>
      <w:r w:rsidR="00864439" w:rsidRPr="00F751E6">
        <w:rPr>
          <w:rFonts w:cs="Arial"/>
          <w:sz w:val="22"/>
          <w:szCs w:val="22"/>
          <w:lang w:val="es-CR"/>
        </w:rPr>
        <w:t>monto del financiamiento adicional aprobado en el presente acuerdo.</w:t>
      </w:r>
    </w:p>
    <w:p w14:paraId="4900AA9B"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99DE7AE" w14:textId="77777777" w:rsidR="00C27EF8" w:rsidRPr="00D14EAF" w:rsidRDefault="00C27EF8" w:rsidP="00C27EF8">
      <w:pPr>
        <w:spacing w:line="360" w:lineRule="auto"/>
        <w:jc w:val="both"/>
        <w:rPr>
          <w:rFonts w:cs="Arial"/>
          <w:b/>
          <w:sz w:val="22"/>
        </w:rPr>
      </w:pPr>
      <w:r w:rsidRPr="00D14EAF">
        <w:rPr>
          <w:rFonts w:cs="Arial"/>
          <w:b/>
          <w:sz w:val="22"/>
        </w:rPr>
        <w:t>************</w:t>
      </w:r>
    </w:p>
    <w:p w14:paraId="79CDE336" w14:textId="623B7ABB" w:rsidR="00C27EF8" w:rsidRDefault="00C27EF8" w:rsidP="00C27EF8">
      <w:pPr>
        <w:spacing w:line="360" w:lineRule="auto"/>
        <w:jc w:val="both"/>
        <w:rPr>
          <w:rFonts w:cs="Arial"/>
          <w:sz w:val="22"/>
          <w:lang w:val="es-ES_tradnl"/>
        </w:rPr>
      </w:pPr>
    </w:p>
    <w:p w14:paraId="7CEDF02A" w14:textId="4F236E92" w:rsidR="009A5ED8" w:rsidRPr="00AB2826" w:rsidRDefault="009A5ED8" w:rsidP="009A5ED8">
      <w:pPr>
        <w:pStyle w:val="Ttulo2"/>
        <w:spacing w:line="360" w:lineRule="auto"/>
        <w:rPr>
          <w:rFonts w:cs="Arial"/>
          <w:szCs w:val="22"/>
        </w:rPr>
      </w:pPr>
      <w:r w:rsidRPr="00AB2826">
        <w:rPr>
          <w:rFonts w:cs="Arial"/>
          <w:szCs w:val="22"/>
        </w:rPr>
        <w:t xml:space="preserve">ACUERDO </w:t>
      </w:r>
      <w:r>
        <w:rPr>
          <w:rFonts w:cs="Arial"/>
          <w:szCs w:val="22"/>
        </w:rPr>
        <w:t>N°4A</w:t>
      </w:r>
      <w:r w:rsidRPr="00AB2826">
        <w:rPr>
          <w:rFonts w:cs="Arial"/>
          <w:szCs w:val="22"/>
        </w:rPr>
        <w:t>:</w:t>
      </w:r>
    </w:p>
    <w:p w14:paraId="037F46AB" w14:textId="5122D8B8" w:rsidR="009A5ED8" w:rsidRDefault="006F701C" w:rsidP="00C27EF8">
      <w:pPr>
        <w:spacing w:line="360" w:lineRule="auto"/>
        <w:jc w:val="both"/>
        <w:rPr>
          <w:rFonts w:cs="Arial"/>
          <w:sz w:val="22"/>
          <w:lang w:val="es-ES_tradnl"/>
        </w:rPr>
      </w:pPr>
      <w:r>
        <w:rPr>
          <w:rFonts w:cs="Arial"/>
          <w:sz w:val="22"/>
          <w:lang w:val="es-ES_tradnl"/>
        </w:rPr>
        <w:t xml:space="preserve">Instruir a la </w:t>
      </w:r>
      <w:r w:rsidRPr="006F701C">
        <w:rPr>
          <w:rFonts w:cs="Arial"/>
          <w:sz w:val="22"/>
          <w:szCs w:val="22"/>
          <w:lang w:val="es-ES_tradnl"/>
        </w:rPr>
        <w:t>Administración</w:t>
      </w:r>
      <w:r>
        <w:rPr>
          <w:rFonts w:cs="Arial"/>
          <w:sz w:val="22"/>
          <w:szCs w:val="22"/>
          <w:lang w:val="es-ES_tradnl"/>
        </w:rPr>
        <w:t xml:space="preserve">, para que gestione ante el Consejo Nacional de Personas con Discapacidad (CONAPDIS), </w:t>
      </w:r>
      <w:r w:rsidR="000E125E">
        <w:rPr>
          <w:rFonts w:cs="Arial"/>
          <w:sz w:val="22"/>
          <w:szCs w:val="22"/>
          <w:lang w:val="es-ES_tradnl"/>
        </w:rPr>
        <w:t xml:space="preserve">que en las certificaciones que emita para potenciales beneficiarios del </w:t>
      </w:r>
      <w:r w:rsidR="000E125E" w:rsidRPr="000E125E">
        <w:rPr>
          <w:rFonts w:cs="Arial"/>
          <w:sz w:val="22"/>
          <w:szCs w:val="22"/>
          <w:lang w:val="es-ES_tradnl"/>
        </w:rPr>
        <w:t>Bono Familiar de Vivienda</w:t>
      </w:r>
      <w:r w:rsidR="000E125E">
        <w:rPr>
          <w:rFonts w:cs="Arial"/>
          <w:sz w:val="22"/>
          <w:szCs w:val="22"/>
          <w:lang w:val="es-ES_tradnl"/>
        </w:rPr>
        <w:t xml:space="preserve">, indique </w:t>
      </w:r>
      <w:r w:rsidR="003A1A5F">
        <w:rPr>
          <w:rFonts w:cs="Arial"/>
          <w:sz w:val="22"/>
          <w:szCs w:val="22"/>
          <w:lang w:val="es-ES_tradnl"/>
        </w:rPr>
        <w:t xml:space="preserve">los requerimientos específicos </w:t>
      </w:r>
      <w:r w:rsidR="00A62A77">
        <w:rPr>
          <w:rFonts w:cs="Arial"/>
          <w:sz w:val="22"/>
          <w:szCs w:val="22"/>
          <w:lang w:val="es-ES_tradnl"/>
        </w:rPr>
        <w:t xml:space="preserve">de </w:t>
      </w:r>
      <w:r w:rsidR="003A1A5F">
        <w:rPr>
          <w:rFonts w:cs="Arial"/>
          <w:sz w:val="22"/>
          <w:szCs w:val="22"/>
          <w:lang w:val="es-ES_tradnl"/>
        </w:rPr>
        <w:t>las personas</w:t>
      </w:r>
      <w:r w:rsidR="003A1A5F" w:rsidRPr="003A1A5F">
        <w:rPr>
          <w:rFonts w:cs="Arial"/>
          <w:sz w:val="22"/>
          <w:szCs w:val="22"/>
          <w:lang w:val="es-ES_tradnl"/>
        </w:rPr>
        <w:t xml:space="preserve"> </w:t>
      </w:r>
      <w:r w:rsidR="00A62A77">
        <w:rPr>
          <w:rFonts w:cs="Arial"/>
          <w:sz w:val="22"/>
          <w:szCs w:val="22"/>
          <w:lang w:val="es-ES_tradnl"/>
        </w:rPr>
        <w:t>con</w:t>
      </w:r>
      <w:r w:rsidR="003A1A5F">
        <w:rPr>
          <w:rFonts w:cs="Arial"/>
          <w:sz w:val="22"/>
          <w:szCs w:val="22"/>
          <w:lang w:val="es-ES_tradnl"/>
        </w:rPr>
        <w:t xml:space="preserve"> discapacidad</w:t>
      </w:r>
      <w:r w:rsidR="00A62A77">
        <w:rPr>
          <w:rFonts w:cs="Arial"/>
          <w:sz w:val="22"/>
          <w:szCs w:val="22"/>
          <w:lang w:val="es-ES_tradnl"/>
        </w:rPr>
        <w:t>.</w:t>
      </w:r>
    </w:p>
    <w:p w14:paraId="2AFB4B04" w14:textId="09995C69" w:rsidR="009A5ED8" w:rsidRPr="00AB2826" w:rsidRDefault="009A5ED8" w:rsidP="009A5ED8">
      <w:pPr>
        <w:pStyle w:val="Ttulo2"/>
        <w:spacing w:line="360" w:lineRule="auto"/>
        <w:rPr>
          <w:rFonts w:cs="Arial"/>
          <w:szCs w:val="22"/>
          <w:lang w:val="es-ES_tradnl"/>
        </w:rPr>
      </w:pPr>
      <w:r w:rsidRPr="00AB2826">
        <w:rPr>
          <w:rFonts w:cs="Arial"/>
          <w:szCs w:val="22"/>
        </w:rPr>
        <w:t>Acuerdo Unánime</w:t>
      </w:r>
      <w:r w:rsidR="00DD55B7">
        <w:rPr>
          <w:rFonts w:cs="Arial"/>
          <w:szCs w:val="22"/>
        </w:rPr>
        <w:t xml:space="preserve"> y Firme</w:t>
      </w:r>
      <w:r w:rsidRPr="00AB2826">
        <w:rPr>
          <w:rFonts w:cs="Arial"/>
          <w:szCs w:val="22"/>
        </w:rPr>
        <w:t>.-</w:t>
      </w:r>
    </w:p>
    <w:p w14:paraId="0579A256" w14:textId="77777777" w:rsidR="009A5ED8" w:rsidRPr="00D14EAF" w:rsidRDefault="009A5ED8" w:rsidP="009A5ED8">
      <w:pPr>
        <w:spacing w:line="360" w:lineRule="auto"/>
        <w:jc w:val="both"/>
        <w:rPr>
          <w:rFonts w:cs="Arial"/>
          <w:b/>
          <w:sz w:val="22"/>
        </w:rPr>
      </w:pPr>
      <w:r w:rsidRPr="00D14EAF">
        <w:rPr>
          <w:rFonts w:cs="Arial"/>
          <w:b/>
          <w:sz w:val="22"/>
        </w:rPr>
        <w:t>************</w:t>
      </w:r>
    </w:p>
    <w:p w14:paraId="6642AA43" w14:textId="77777777" w:rsidR="009A5ED8" w:rsidRDefault="009A5ED8" w:rsidP="00C27EF8">
      <w:pPr>
        <w:spacing w:line="360" w:lineRule="auto"/>
        <w:jc w:val="both"/>
        <w:rPr>
          <w:rFonts w:cs="Arial"/>
          <w:sz w:val="22"/>
          <w:lang w:val="es-ES_tradnl"/>
        </w:rPr>
      </w:pPr>
    </w:p>
    <w:p w14:paraId="6A92891F"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N°5</w:t>
      </w:r>
      <w:r w:rsidRPr="00AB2826">
        <w:rPr>
          <w:rFonts w:cs="Arial"/>
          <w:szCs w:val="22"/>
        </w:rPr>
        <w:t>:</w:t>
      </w:r>
    </w:p>
    <w:p w14:paraId="7FAD0863" w14:textId="77777777" w:rsidR="00E57FD2" w:rsidRPr="00C80F87" w:rsidRDefault="00E57FD2" w:rsidP="00E57FD2">
      <w:pPr>
        <w:spacing w:line="360" w:lineRule="auto"/>
        <w:jc w:val="both"/>
        <w:rPr>
          <w:rFonts w:cs="Arial"/>
          <w:b/>
          <w:sz w:val="22"/>
          <w:szCs w:val="22"/>
        </w:rPr>
      </w:pPr>
      <w:r w:rsidRPr="00C80F87">
        <w:rPr>
          <w:rFonts w:cs="Arial"/>
          <w:b/>
          <w:sz w:val="22"/>
          <w:szCs w:val="22"/>
        </w:rPr>
        <w:t>Considerando:</w:t>
      </w:r>
    </w:p>
    <w:p w14:paraId="2C27A84A" w14:textId="78B0DD7C" w:rsidR="00E57FD2" w:rsidRPr="00C80F87" w:rsidRDefault="00E57FD2" w:rsidP="00E57FD2">
      <w:pPr>
        <w:spacing w:line="360" w:lineRule="auto"/>
        <w:jc w:val="both"/>
        <w:rPr>
          <w:rFonts w:cs="Arial"/>
          <w:sz w:val="22"/>
          <w:szCs w:val="22"/>
        </w:rPr>
      </w:pPr>
      <w:r w:rsidRPr="00C80F87">
        <w:rPr>
          <w:rFonts w:cs="Arial"/>
          <w:b/>
          <w:sz w:val="22"/>
          <w:szCs w:val="22"/>
        </w:rPr>
        <w:t>Primero:</w:t>
      </w:r>
      <w:r w:rsidRPr="00C80F87">
        <w:rPr>
          <w:rFonts w:cs="Arial"/>
          <w:sz w:val="22"/>
          <w:szCs w:val="22"/>
        </w:rPr>
        <w:t xml:space="preserve"> Que por medio del oficio GG-ME-</w:t>
      </w:r>
      <w:r>
        <w:rPr>
          <w:rFonts w:cs="Arial"/>
          <w:sz w:val="22"/>
          <w:szCs w:val="22"/>
        </w:rPr>
        <w:t>1</w:t>
      </w:r>
      <w:r w:rsidR="00437B80">
        <w:rPr>
          <w:rFonts w:cs="Arial"/>
          <w:sz w:val="22"/>
          <w:szCs w:val="22"/>
        </w:rPr>
        <w:t>144</w:t>
      </w:r>
      <w:r w:rsidRPr="00C80F87">
        <w:rPr>
          <w:rFonts w:cs="Arial"/>
          <w:sz w:val="22"/>
          <w:szCs w:val="22"/>
        </w:rPr>
        <w:t>-201</w:t>
      </w:r>
      <w:r>
        <w:rPr>
          <w:rFonts w:cs="Arial"/>
          <w:sz w:val="22"/>
          <w:szCs w:val="22"/>
        </w:rPr>
        <w:t>9</w:t>
      </w:r>
      <w:r w:rsidRPr="00C80F87">
        <w:rPr>
          <w:rFonts w:cs="Arial"/>
          <w:sz w:val="22"/>
          <w:szCs w:val="22"/>
        </w:rPr>
        <w:t xml:space="preserve"> del </w:t>
      </w:r>
      <w:r w:rsidR="00437B80">
        <w:rPr>
          <w:rFonts w:cs="Arial"/>
          <w:sz w:val="22"/>
          <w:szCs w:val="22"/>
        </w:rPr>
        <w:t>01</w:t>
      </w:r>
      <w:r w:rsidRPr="00C80F87">
        <w:rPr>
          <w:rFonts w:cs="Arial"/>
          <w:sz w:val="22"/>
          <w:szCs w:val="22"/>
        </w:rPr>
        <w:t xml:space="preserve"> de </w:t>
      </w:r>
      <w:r w:rsidR="00437B80">
        <w:rPr>
          <w:rFonts w:cs="Arial"/>
          <w:sz w:val="22"/>
          <w:szCs w:val="22"/>
        </w:rPr>
        <w:t>noviembre</w:t>
      </w:r>
      <w:r w:rsidRPr="00C80F87">
        <w:rPr>
          <w:rFonts w:cs="Arial"/>
          <w:sz w:val="22"/>
          <w:szCs w:val="22"/>
        </w:rPr>
        <w:t xml:space="preserve"> de 201</w:t>
      </w:r>
      <w:r>
        <w:rPr>
          <w:rFonts w:cs="Arial"/>
          <w:sz w:val="22"/>
          <w:szCs w:val="22"/>
        </w:rPr>
        <w:t>9</w:t>
      </w:r>
      <w:r w:rsidRPr="00C80F87">
        <w:rPr>
          <w:rFonts w:cs="Arial"/>
          <w:sz w:val="22"/>
          <w:szCs w:val="22"/>
        </w:rPr>
        <w:t>, la Gerencia General avala y somete a la consideración de esta Junta Directiva el informe DF-OF-</w:t>
      </w:r>
      <w:r>
        <w:rPr>
          <w:rFonts w:cs="Arial"/>
          <w:sz w:val="22"/>
          <w:szCs w:val="22"/>
        </w:rPr>
        <w:t>1</w:t>
      </w:r>
      <w:r w:rsidR="00437B80">
        <w:rPr>
          <w:rFonts w:cs="Arial"/>
          <w:sz w:val="22"/>
          <w:szCs w:val="22"/>
        </w:rPr>
        <w:t>280</w:t>
      </w:r>
      <w:r w:rsidRPr="00C80F87">
        <w:rPr>
          <w:rFonts w:cs="Arial"/>
          <w:sz w:val="22"/>
          <w:szCs w:val="22"/>
        </w:rPr>
        <w:t>-201</w:t>
      </w:r>
      <w:r>
        <w:rPr>
          <w:rFonts w:cs="Arial"/>
          <w:sz w:val="22"/>
          <w:szCs w:val="22"/>
        </w:rPr>
        <w:t>9</w:t>
      </w:r>
      <w:r w:rsidRPr="00C80F87">
        <w:rPr>
          <w:rFonts w:cs="Arial"/>
          <w:sz w:val="22"/>
          <w:szCs w:val="22"/>
        </w:rPr>
        <w:t xml:space="preserve"> de la Dirección FOSUVI, que contiene los resultados del estudio realizado a la solicitud de </w:t>
      </w:r>
      <w:r w:rsidR="00437B80">
        <w:rPr>
          <w:rFonts w:cs="Arial"/>
          <w:sz w:val="22"/>
          <w:szCs w:val="22"/>
        </w:rPr>
        <w:t xml:space="preserve">Grupo Mutual Alajuela – La Vivienda </w:t>
      </w:r>
      <w:r w:rsidR="00437B80" w:rsidRPr="00437B80">
        <w:rPr>
          <w:rFonts w:cs="Arial"/>
          <w:color w:val="000000"/>
          <w:sz w:val="22"/>
          <w:szCs w:val="22"/>
        </w:rPr>
        <w:t>de Ahorro y Préstamo</w:t>
      </w:r>
      <w:r w:rsidRPr="00C80F87">
        <w:rPr>
          <w:rFonts w:cs="Arial"/>
          <w:sz w:val="22"/>
          <w:szCs w:val="22"/>
        </w:rPr>
        <w:t xml:space="preserve">, para </w:t>
      </w:r>
      <w:r w:rsidRPr="00C80F87">
        <w:rPr>
          <w:rFonts w:cs="Arial"/>
          <w:sz w:val="22"/>
          <w:szCs w:val="22"/>
          <w:lang w:val="es-ES_tradnl"/>
        </w:rPr>
        <w:t xml:space="preserve">financiar </w:t>
      </w:r>
      <w:r>
        <w:rPr>
          <w:rFonts w:cs="Arial"/>
          <w:sz w:val="22"/>
          <w:szCs w:val="22"/>
          <w:lang w:val="es-ES_tradnl"/>
        </w:rPr>
        <w:t>actividades</w:t>
      </w:r>
      <w:r w:rsidRPr="00C80F87">
        <w:rPr>
          <w:rFonts w:cs="Arial"/>
          <w:sz w:val="22"/>
          <w:szCs w:val="22"/>
          <w:lang w:val="es-ES_tradnl"/>
        </w:rPr>
        <w:t xml:space="preserve"> adicionales no incluidas en el alcance original del proyecto</w:t>
      </w:r>
      <w:r w:rsidRPr="00C80F87">
        <w:rPr>
          <w:rFonts w:cs="Arial"/>
          <w:sz w:val="22"/>
          <w:szCs w:val="22"/>
        </w:rPr>
        <w:t xml:space="preserve"> </w:t>
      </w:r>
      <w:r w:rsidR="00437B80" w:rsidRPr="00B767D3">
        <w:rPr>
          <w:rFonts w:cs="Arial"/>
          <w:sz w:val="22"/>
          <w:szCs w:val="22"/>
        </w:rPr>
        <w:t xml:space="preserve">Conjunto Residencial Vistas del Miravalles, ubicado en el distrito y cantón de Bagaces, provincia de Guanacaste, y aprobado con el </w:t>
      </w:r>
      <w:r w:rsidR="00437B80" w:rsidRPr="00B767D3">
        <w:rPr>
          <w:rFonts w:cs="Arial"/>
          <w:sz w:val="22"/>
          <w:szCs w:val="22"/>
          <w:lang w:val="es-ES_tradnl"/>
        </w:rPr>
        <w:t>acuerdo N° 2</w:t>
      </w:r>
      <w:r w:rsidR="00437B80" w:rsidRPr="00B767D3">
        <w:rPr>
          <w:rFonts w:cs="Arial"/>
          <w:sz w:val="22"/>
          <w:szCs w:val="22"/>
        </w:rPr>
        <w:t xml:space="preserve"> de la sesión 81-2015 del 21 de diciembre de 2015</w:t>
      </w:r>
      <w:r w:rsidRPr="00C80F87">
        <w:rPr>
          <w:rFonts w:cs="Arial"/>
          <w:sz w:val="22"/>
          <w:szCs w:val="22"/>
        </w:rPr>
        <w:t>.</w:t>
      </w:r>
    </w:p>
    <w:p w14:paraId="086FEF22" w14:textId="77777777" w:rsidR="00E57FD2" w:rsidRPr="00C80F87" w:rsidRDefault="00E57FD2" w:rsidP="00E57FD2">
      <w:pPr>
        <w:spacing w:line="360" w:lineRule="auto"/>
        <w:jc w:val="both"/>
        <w:rPr>
          <w:rFonts w:cs="Arial"/>
          <w:sz w:val="22"/>
          <w:szCs w:val="22"/>
        </w:rPr>
      </w:pPr>
    </w:p>
    <w:p w14:paraId="4935B36F" w14:textId="76FEDC40" w:rsidR="00E57FD2" w:rsidRPr="00C80F87" w:rsidRDefault="00E57FD2" w:rsidP="00E57FD2">
      <w:pPr>
        <w:spacing w:line="360" w:lineRule="auto"/>
        <w:jc w:val="both"/>
        <w:rPr>
          <w:rFonts w:cs="Arial"/>
          <w:sz w:val="22"/>
          <w:szCs w:val="22"/>
          <w:lang w:val="es-ES_tradnl"/>
        </w:rPr>
      </w:pPr>
      <w:r w:rsidRPr="00C80F87">
        <w:rPr>
          <w:rFonts w:cs="Arial"/>
          <w:b/>
          <w:sz w:val="22"/>
          <w:szCs w:val="22"/>
          <w:lang w:val="es-ES_tradnl"/>
        </w:rPr>
        <w:t>Segundo:</w:t>
      </w:r>
      <w:r w:rsidRPr="00C80F87">
        <w:rPr>
          <w:rFonts w:cs="Arial"/>
          <w:sz w:val="22"/>
          <w:szCs w:val="22"/>
          <w:lang w:val="es-ES_tradnl"/>
        </w:rPr>
        <w:t xml:space="preserve"> Que en dicho informe, la Dirección FOSUVI analiza y finalmente avala la solicitud de la entidad autorizada, en el sentido de financiar</w:t>
      </w:r>
      <w:r>
        <w:rPr>
          <w:rFonts w:cs="Arial"/>
          <w:sz w:val="22"/>
          <w:szCs w:val="22"/>
          <w:lang w:val="es-ES_tradnl"/>
        </w:rPr>
        <w:t xml:space="preserve"> la suma total de ¢</w:t>
      </w:r>
      <w:r w:rsidR="00437B80">
        <w:rPr>
          <w:rFonts w:cs="Arial"/>
          <w:sz w:val="22"/>
          <w:szCs w:val="22"/>
          <w:lang w:val="es-ES_tradnl"/>
        </w:rPr>
        <w:t>6</w:t>
      </w:r>
      <w:r>
        <w:rPr>
          <w:rFonts w:cs="Arial"/>
          <w:sz w:val="22"/>
          <w:szCs w:val="22"/>
          <w:lang w:val="es-ES_tradnl"/>
        </w:rPr>
        <w:t>.</w:t>
      </w:r>
      <w:r w:rsidR="00437B80">
        <w:rPr>
          <w:rFonts w:cs="Arial"/>
          <w:sz w:val="22"/>
          <w:szCs w:val="22"/>
          <w:lang w:val="es-ES_tradnl"/>
        </w:rPr>
        <w:t>601</w:t>
      </w:r>
      <w:r>
        <w:rPr>
          <w:rFonts w:cs="Arial"/>
          <w:sz w:val="22"/>
          <w:szCs w:val="22"/>
          <w:lang w:val="es-ES_tradnl"/>
        </w:rPr>
        <w:t>.</w:t>
      </w:r>
      <w:r w:rsidR="00437B80">
        <w:rPr>
          <w:rFonts w:cs="Arial"/>
          <w:sz w:val="22"/>
          <w:szCs w:val="22"/>
          <w:lang w:val="es-ES_tradnl"/>
        </w:rPr>
        <w:t>809</w:t>
      </w:r>
      <w:r>
        <w:rPr>
          <w:rFonts w:cs="Arial"/>
          <w:sz w:val="22"/>
          <w:szCs w:val="22"/>
          <w:lang w:val="es-ES_tradnl"/>
        </w:rPr>
        <w:t>,</w:t>
      </w:r>
      <w:r w:rsidR="00437B80">
        <w:rPr>
          <w:rFonts w:cs="Arial"/>
          <w:sz w:val="22"/>
          <w:szCs w:val="22"/>
          <w:lang w:val="es-ES_tradnl"/>
        </w:rPr>
        <w:t>42</w:t>
      </w:r>
      <w:r>
        <w:rPr>
          <w:rFonts w:cs="Arial"/>
          <w:sz w:val="22"/>
          <w:szCs w:val="22"/>
          <w:lang w:val="es-ES_tradnl"/>
        </w:rPr>
        <w:t>, que corresponde a</w:t>
      </w:r>
      <w:r w:rsidR="00437B80">
        <w:rPr>
          <w:rFonts w:cs="Arial"/>
          <w:sz w:val="22"/>
          <w:szCs w:val="22"/>
          <w:lang w:val="es-ES_tradnl"/>
        </w:rPr>
        <w:t>l pago de la póliza por desastres naturales e incendio de las viviendas del proyecto, por un período de un año</w:t>
      </w:r>
      <w:r w:rsidRPr="00C80F87">
        <w:rPr>
          <w:rFonts w:cs="Arial"/>
          <w:sz w:val="22"/>
          <w:szCs w:val="22"/>
          <w:lang w:val="es-ES_tradnl"/>
        </w:rPr>
        <w:t>.</w:t>
      </w:r>
    </w:p>
    <w:p w14:paraId="2C317920" w14:textId="77777777" w:rsidR="00E57FD2" w:rsidRPr="00C80F87" w:rsidRDefault="00E57FD2" w:rsidP="00E57FD2">
      <w:pPr>
        <w:spacing w:line="360" w:lineRule="auto"/>
        <w:jc w:val="both"/>
        <w:rPr>
          <w:rFonts w:cs="Arial"/>
          <w:sz w:val="22"/>
          <w:szCs w:val="22"/>
        </w:rPr>
      </w:pPr>
    </w:p>
    <w:p w14:paraId="01008543" w14:textId="7C16198F" w:rsidR="00E57FD2" w:rsidRPr="00C80F87" w:rsidRDefault="00E57FD2" w:rsidP="00E57FD2">
      <w:pPr>
        <w:spacing w:line="360" w:lineRule="auto"/>
        <w:jc w:val="both"/>
        <w:rPr>
          <w:rFonts w:cs="Arial"/>
          <w:sz w:val="22"/>
          <w:szCs w:val="22"/>
          <w:lang w:val="es-ES_tradnl"/>
        </w:rPr>
      </w:pPr>
      <w:r w:rsidRPr="00C80F87">
        <w:rPr>
          <w:rFonts w:cs="Arial"/>
          <w:b/>
          <w:sz w:val="22"/>
          <w:szCs w:val="22"/>
        </w:rPr>
        <w:t xml:space="preserve">Tercero: </w:t>
      </w:r>
      <w:r w:rsidRPr="00C80F87">
        <w:rPr>
          <w:rFonts w:cs="Arial"/>
          <w:sz w:val="22"/>
          <w:szCs w:val="22"/>
        </w:rPr>
        <w:t xml:space="preserve">Que esta Junta Directiva no encuentra objeción en acoger la recomendación de la Administración, en el tanto la inversión planteada permitirá </w:t>
      </w:r>
      <w:r>
        <w:rPr>
          <w:rFonts w:cs="Arial"/>
          <w:sz w:val="22"/>
          <w:szCs w:val="22"/>
        </w:rPr>
        <w:t xml:space="preserve">garantizar </w:t>
      </w:r>
      <w:r w:rsidRPr="00C80F87">
        <w:rPr>
          <w:rFonts w:cs="Arial"/>
          <w:sz w:val="22"/>
          <w:szCs w:val="22"/>
        </w:rPr>
        <w:t>la seguridad</w:t>
      </w:r>
      <w:r>
        <w:rPr>
          <w:rFonts w:cs="Arial"/>
          <w:sz w:val="22"/>
          <w:szCs w:val="22"/>
        </w:rPr>
        <w:t xml:space="preserve"> y la </w:t>
      </w:r>
      <w:r w:rsidRPr="00C80F87">
        <w:rPr>
          <w:rFonts w:cs="Arial"/>
          <w:sz w:val="22"/>
          <w:szCs w:val="22"/>
        </w:rPr>
        <w:t>adecuada</w:t>
      </w:r>
      <w:r>
        <w:rPr>
          <w:rFonts w:cs="Arial"/>
          <w:sz w:val="22"/>
          <w:szCs w:val="22"/>
        </w:rPr>
        <w:t xml:space="preserve"> condición de </w:t>
      </w:r>
      <w:r w:rsidRPr="00C80F87">
        <w:rPr>
          <w:rFonts w:cs="Arial"/>
          <w:sz w:val="22"/>
          <w:szCs w:val="22"/>
        </w:rPr>
        <w:t>las obras financiadas y, en consecuencia, lo que procede es modificar los parámetros del financiamiento otorgado para el referido proyecto de vivienda, en los mismos términos que se proponen en el informe DF-OF-</w:t>
      </w:r>
      <w:r>
        <w:rPr>
          <w:rFonts w:cs="Arial"/>
          <w:sz w:val="22"/>
          <w:szCs w:val="22"/>
        </w:rPr>
        <w:t>1</w:t>
      </w:r>
      <w:r w:rsidR="00437B80">
        <w:rPr>
          <w:rFonts w:cs="Arial"/>
          <w:sz w:val="22"/>
          <w:szCs w:val="22"/>
        </w:rPr>
        <w:t>280</w:t>
      </w:r>
      <w:r w:rsidRPr="00C80F87">
        <w:rPr>
          <w:rFonts w:cs="Arial"/>
          <w:sz w:val="22"/>
          <w:szCs w:val="22"/>
        </w:rPr>
        <w:t>-201</w:t>
      </w:r>
      <w:r>
        <w:rPr>
          <w:rFonts w:cs="Arial"/>
          <w:sz w:val="22"/>
          <w:szCs w:val="22"/>
        </w:rPr>
        <w:t>9</w:t>
      </w:r>
      <w:r w:rsidRPr="00C80F87">
        <w:rPr>
          <w:rFonts w:cs="Arial"/>
          <w:sz w:val="22"/>
          <w:szCs w:val="22"/>
        </w:rPr>
        <w:t>.</w:t>
      </w:r>
    </w:p>
    <w:p w14:paraId="0C051D81" w14:textId="77777777" w:rsidR="00E57FD2" w:rsidRPr="00C80F87" w:rsidRDefault="00E57FD2" w:rsidP="00E57FD2">
      <w:pPr>
        <w:spacing w:line="360" w:lineRule="auto"/>
        <w:jc w:val="both"/>
        <w:rPr>
          <w:rFonts w:cs="Arial"/>
          <w:sz w:val="22"/>
          <w:szCs w:val="22"/>
        </w:rPr>
      </w:pPr>
    </w:p>
    <w:p w14:paraId="3B49A040" w14:textId="77777777" w:rsidR="00E57FD2" w:rsidRPr="00C80F87" w:rsidRDefault="00E57FD2" w:rsidP="00E57FD2">
      <w:pPr>
        <w:spacing w:line="360" w:lineRule="auto"/>
        <w:jc w:val="both"/>
        <w:rPr>
          <w:rFonts w:cs="Arial"/>
          <w:b/>
          <w:sz w:val="22"/>
          <w:szCs w:val="22"/>
        </w:rPr>
      </w:pPr>
      <w:r w:rsidRPr="00C80F87">
        <w:rPr>
          <w:rFonts w:cs="Arial"/>
          <w:b/>
          <w:sz w:val="22"/>
          <w:szCs w:val="22"/>
        </w:rPr>
        <w:t>Por tanto, se acuerda:</w:t>
      </w:r>
    </w:p>
    <w:p w14:paraId="12959A0C" w14:textId="03580829" w:rsidR="00E57FD2" w:rsidRDefault="00E57FD2" w:rsidP="00E57FD2">
      <w:pPr>
        <w:spacing w:line="360" w:lineRule="auto"/>
        <w:jc w:val="both"/>
        <w:rPr>
          <w:rFonts w:cs="Arial"/>
          <w:sz w:val="22"/>
          <w:szCs w:val="22"/>
        </w:rPr>
      </w:pPr>
      <w:r w:rsidRPr="00C80F87">
        <w:rPr>
          <w:rFonts w:cs="Arial"/>
          <w:b/>
          <w:sz w:val="22"/>
          <w:szCs w:val="22"/>
          <w:lang w:val="es-ES_tradnl"/>
        </w:rPr>
        <w:t>1)</w:t>
      </w:r>
      <w:r w:rsidRPr="00C80F87">
        <w:rPr>
          <w:rFonts w:cs="Arial"/>
          <w:sz w:val="22"/>
          <w:szCs w:val="22"/>
          <w:lang w:val="es-ES_tradnl"/>
        </w:rPr>
        <w:t xml:space="preserve"> Aprobar a </w:t>
      </w:r>
      <w:r w:rsidR="00437B80">
        <w:rPr>
          <w:rFonts w:cs="Arial"/>
          <w:sz w:val="22"/>
          <w:szCs w:val="22"/>
          <w:lang w:val="es-ES_tradnl"/>
        </w:rPr>
        <w:t xml:space="preserve">Grupo Mutual Alajuela – La Vivienda </w:t>
      </w:r>
      <w:r w:rsidR="00437B80" w:rsidRPr="00437B80">
        <w:rPr>
          <w:rFonts w:cs="Arial"/>
          <w:color w:val="000000"/>
          <w:sz w:val="22"/>
          <w:szCs w:val="22"/>
          <w:lang w:val="es-ES_tradnl"/>
        </w:rPr>
        <w:t>de Ahorro y Préstamo</w:t>
      </w:r>
      <w:r w:rsidRPr="00C80F87">
        <w:rPr>
          <w:rFonts w:cs="Arial"/>
          <w:sz w:val="22"/>
          <w:szCs w:val="22"/>
          <w:lang w:val="es-ES_tradnl"/>
        </w:rPr>
        <w:t xml:space="preserve">, para el proyecto </w:t>
      </w:r>
      <w:r w:rsidR="00437B80" w:rsidRPr="00B767D3">
        <w:rPr>
          <w:rFonts w:cs="Arial"/>
          <w:sz w:val="22"/>
          <w:szCs w:val="22"/>
        </w:rPr>
        <w:t>Conjunto Residencial Vistas del Miravalles</w:t>
      </w:r>
      <w:r w:rsidRPr="00C80F87">
        <w:rPr>
          <w:rFonts w:cs="Arial"/>
          <w:sz w:val="22"/>
          <w:szCs w:val="22"/>
          <w:lang w:val="es-ES_tradnl"/>
        </w:rPr>
        <w:t xml:space="preserve">, un financiamiento adicional de </w:t>
      </w:r>
      <w:r w:rsidRPr="00C80F87">
        <w:rPr>
          <w:rFonts w:cs="Arial"/>
          <w:b/>
          <w:sz w:val="22"/>
          <w:szCs w:val="22"/>
          <w:lang w:val="es-ES_tradnl"/>
        </w:rPr>
        <w:t>¢</w:t>
      </w:r>
      <w:r w:rsidR="00437B80">
        <w:rPr>
          <w:rFonts w:cs="Arial"/>
          <w:b/>
          <w:sz w:val="22"/>
          <w:szCs w:val="22"/>
          <w:lang w:val="es-ES_tradnl"/>
        </w:rPr>
        <w:t>6</w:t>
      </w:r>
      <w:r w:rsidRPr="00C80F87">
        <w:rPr>
          <w:rFonts w:cs="Arial"/>
          <w:b/>
          <w:sz w:val="22"/>
          <w:szCs w:val="22"/>
          <w:lang w:val="es-ES_tradnl"/>
        </w:rPr>
        <w:t>.</w:t>
      </w:r>
      <w:r w:rsidR="00437B80">
        <w:rPr>
          <w:rFonts w:cs="Arial"/>
          <w:b/>
          <w:sz w:val="22"/>
          <w:szCs w:val="22"/>
          <w:lang w:val="es-ES_tradnl"/>
        </w:rPr>
        <w:t>601</w:t>
      </w:r>
      <w:r w:rsidRPr="00C80F87">
        <w:rPr>
          <w:rFonts w:cs="Arial"/>
          <w:b/>
          <w:sz w:val="22"/>
          <w:szCs w:val="22"/>
          <w:lang w:val="es-ES_tradnl"/>
        </w:rPr>
        <w:t>.</w:t>
      </w:r>
      <w:r w:rsidR="00437B80">
        <w:rPr>
          <w:rFonts w:cs="Arial"/>
          <w:b/>
          <w:sz w:val="22"/>
          <w:szCs w:val="22"/>
          <w:lang w:val="es-ES_tradnl"/>
        </w:rPr>
        <w:t>809</w:t>
      </w:r>
      <w:r w:rsidRPr="00C80F87">
        <w:rPr>
          <w:rFonts w:cs="Arial"/>
          <w:b/>
          <w:sz w:val="22"/>
          <w:szCs w:val="22"/>
          <w:lang w:val="es-ES_tradnl"/>
        </w:rPr>
        <w:t>,</w:t>
      </w:r>
      <w:r w:rsidR="00437B80">
        <w:rPr>
          <w:rFonts w:cs="Arial"/>
          <w:b/>
          <w:sz w:val="22"/>
          <w:szCs w:val="22"/>
          <w:lang w:val="es-ES_tradnl"/>
        </w:rPr>
        <w:t>42</w:t>
      </w:r>
      <w:r w:rsidRPr="00C80F87">
        <w:rPr>
          <w:rFonts w:cs="Arial"/>
          <w:sz w:val="22"/>
          <w:szCs w:val="22"/>
          <w:lang w:val="es-ES_tradnl"/>
        </w:rPr>
        <w:t xml:space="preserve"> (</w:t>
      </w:r>
      <w:r>
        <w:rPr>
          <w:rFonts w:cs="Arial"/>
          <w:sz w:val="22"/>
          <w:szCs w:val="22"/>
          <w:lang w:val="es-ES_tradnl"/>
        </w:rPr>
        <w:t>se</w:t>
      </w:r>
      <w:r w:rsidR="00437B80">
        <w:rPr>
          <w:rFonts w:cs="Arial"/>
          <w:sz w:val="22"/>
          <w:szCs w:val="22"/>
          <w:lang w:val="es-ES_tradnl"/>
        </w:rPr>
        <w:t xml:space="preserve">is </w:t>
      </w:r>
      <w:r w:rsidRPr="00C80F87">
        <w:rPr>
          <w:rFonts w:cs="Arial"/>
          <w:sz w:val="22"/>
          <w:szCs w:val="22"/>
          <w:lang w:val="es-ES_tradnl"/>
        </w:rPr>
        <w:t>mill</w:t>
      </w:r>
      <w:r>
        <w:rPr>
          <w:rFonts w:cs="Arial"/>
          <w:sz w:val="22"/>
          <w:szCs w:val="22"/>
          <w:lang w:val="es-ES_tradnl"/>
        </w:rPr>
        <w:t>ones</w:t>
      </w:r>
      <w:r w:rsidRPr="00C80F87">
        <w:rPr>
          <w:rFonts w:cs="Arial"/>
          <w:sz w:val="22"/>
          <w:szCs w:val="22"/>
          <w:lang w:val="es-ES_tradnl"/>
        </w:rPr>
        <w:t xml:space="preserve"> </w:t>
      </w:r>
      <w:r w:rsidR="00437B80">
        <w:rPr>
          <w:rFonts w:cs="Arial"/>
          <w:sz w:val="22"/>
          <w:szCs w:val="22"/>
          <w:lang w:val="es-ES_tradnl"/>
        </w:rPr>
        <w:t xml:space="preserve">seiscientos </w:t>
      </w:r>
      <w:proofErr w:type="gramStart"/>
      <w:r w:rsidR="00437B80">
        <w:rPr>
          <w:rFonts w:cs="Arial"/>
          <w:sz w:val="22"/>
          <w:szCs w:val="22"/>
          <w:lang w:val="es-ES_tradnl"/>
        </w:rPr>
        <w:t>un mil ochocientos nueve colones</w:t>
      </w:r>
      <w:proofErr w:type="gramEnd"/>
      <w:r w:rsidR="00437B80">
        <w:rPr>
          <w:rFonts w:cs="Arial"/>
          <w:sz w:val="22"/>
          <w:szCs w:val="22"/>
          <w:lang w:val="es-ES_tradnl"/>
        </w:rPr>
        <w:t xml:space="preserve"> con 42</w:t>
      </w:r>
      <w:r>
        <w:rPr>
          <w:rFonts w:cs="Arial"/>
          <w:sz w:val="22"/>
          <w:szCs w:val="22"/>
          <w:lang w:val="es-ES_tradnl"/>
        </w:rPr>
        <w:t>/100</w:t>
      </w:r>
      <w:r w:rsidRPr="00C80F87">
        <w:rPr>
          <w:rFonts w:cs="Arial"/>
          <w:sz w:val="22"/>
          <w:szCs w:val="22"/>
          <w:lang w:val="es-ES_tradnl"/>
        </w:rPr>
        <w:t xml:space="preserve">), para </w:t>
      </w:r>
      <w:r w:rsidR="00437B80">
        <w:rPr>
          <w:rFonts w:cs="Arial"/>
          <w:sz w:val="22"/>
          <w:szCs w:val="22"/>
          <w:lang w:val="es-ES_tradnl"/>
        </w:rPr>
        <w:t>el pago de la póliza p</w:t>
      </w:r>
      <w:r w:rsidR="001014C0">
        <w:rPr>
          <w:rFonts w:cs="Arial"/>
          <w:sz w:val="22"/>
          <w:szCs w:val="22"/>
          <w:lang w:val="es-ES_tradnl"/>
        </w:rPr>
        <w:t>ara asegurar las viviendas</w:t>
      </w:r>
      <w:r w:rsidRPr="00C80F87">
        <w:rPr>
          <w:rFonts w:cs="Arial"/>
          <w:sz w:val="22"/>
          <w:szCs w:val="22"/>
          <w:lang w:val="es-ES_tradnl"/>
        </w:rPr>
        <w:t xml:space="preserve"> del proyecto</w:t>
      </w:r>
      <w:r>
        <w:rPr>
          <w:rFonts w:cs="Arial"/>
          <w:sz w:val="22"/>
          <w:szCs w:val="22"/>
          <w:lang w:val="es-ES_tradnl"/>
        </w:rPr>
        <w:t xml:space="preserve">, </w:t>
      </w:r>
      <w:r w:rsidRPr="00C80F87">
        <w:rPr>
          <w:rFonts w:cs="Arial"/>
          <w:sz w:val="22"/>
          <w:szCs w:val="22"/>
          <w:lang w:val="es-ES_tradnl"/>
        </w:rPr>
        <w:t xml:space="preserve">de conformidad con el detalle que se consigna en el informe </w:t>
      </w:r>
      <w:r w:rsidRPr="00C80F87">
        <w:rPr>
          <w:rFonts w:cs="Arial"/>
          <w:sz w:val="22"/>
          <w:szCs w:val="22"/>
        </w:rPr>
        <w:t>DF-OF-</w:t>
      </w:r>
      <w:r>
        <w:rPr>
          <w:rFonts w:cs="Arial"/>
          <w:sz w:val="22"/>
          <w:szCs w:val="22"/>
        </w:rPr>
        <w:t>1</w:t>
      </w:r>
      <w:r w:rsidR="001014C0">
        <w:rPr>
          <w:rFonts w:cs="Arial"/>
          <w:sz w:val="22"/>
          <w:szCs w:val="22"/>
        </w:rPr>
        <w:t>280</w:t>
      </w:r>
      <w:r w:rsidRPr="00C80F87">
        <w:rPr>
          <w:rFonts w:cs="Arial"/>
          <w:sz w:val="22"/>
          <w:szCs w:val="22"/>
        </w:rPr>
        <w:t>-201</w:t>
      </w:r>
      <w:r>
        <w:rPr>
          <w:rFonts w:cs="Arial"/>
          <w:sz w:val="22"/>
          <w:szCs w:val="22"/>
        </w:rPr>
        <w:t>9</w:t>
      </w:r>
      <w:r w:rsidRPr="00C80F87">
        <w:rPr>
          <w:rFonts w:cs="Arial"/>
          <w:sz w:val="22"/>
          <w:szCs w:val="22"/>
        </w:rPr>
        <w:t xml:space="preserve"> de la Dirección FOSUVI.</w:t>
      </w:r>
    </w:p>
    <w:p w14:paraId="78C1DA5E" w14:textId="77777777" w:rsidR="00437B80" w:rsidRDefault="00437B80" w:rsidP="00E57FD2">
      <w:pPr>
        <w:spacing w:line="360" w:lineRule="auto"/>
        <w:jc w:val="both"/>
        <w:rPr>
          <w:rFonts w:cs="Arial"/>
          <w:sz w:val="22"/>
          <w:szCs w:val="22"/>
        </w:rPr>
      </w:pPr>
    </w:p>
    <w:p w14:paraId="4FA6B767" w14:textId="5476DDC2" w:rsidR="00E57FD2" w:rsidRDefault="001014C0" w:rsidP="00E57FD2">
      <w:pPr>
        <w:spacing w:line="360" w:lineRule="auto"/>
        <w:jc w:val="both"/>
        <w:rPr>
          <w:rFonts w:cs="Arial"/>
          <w:sz w:val="22"/>
          <w:szCs w:val="22"/>
        </w:rPr>
      </w:pPr>
      <w:r>
        <w:rPr>
          <w:rFonts w:cs="Arial"/>
          <w:b/>
          <w:sz w:val="22"/>
          <w:szCs w:val="22"/>
        </w:rPr>
        <w:t>2</w:t>
      </w:r>
      <w:r w:rsidR="00E57FD2" w:rsidRPr="00C80F87">
        <w:rPr>
          <w:rFonts w:cs="Arial"/>
          <w:b/>
          <w:sz w:val="22"/>
          <w:szCs w:val="22"/>
        </w:rPr>
        <w:t>)</w:t>
      </w:r>
      <w:r w:rsidR="00E57FD2" w:rsidRPr="00C80F87">
        <w:rPr>
          <w:rFonts w:cs="Arial"/>
          <w:sz w:val="22"/>
          <w:szCs w:val="22"/>
        </w:rPr>
        <w:t xml:space="preserve"> </w:t>
      </w:r>
      <w:r w:rsidR="00E57FD2">
        <w:rPr>
          <w:rFonts w:cs="Arial"/>
          <w:sz w:val="22"/>
          <w:szCs w:val="22"/>
        </w:rPr>
        <w:t>Deberá realizarse una adenda al contrato de administración de recursos, por el monto del financiamiento adicional aprobado en esta resolución.</w:t>
      </w:r>
    </w:p>
    <w:p w14:paraId="14ED5FE7"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184D1EB" w14:textId="77777777" w:rsidR="00C27EF8" w:rsidRPr="00D14EAF" w:rsidRDefault="00C27EF8" w:rsidP="00C27EF8">
      <w:pPr>
        <w:spacing w:line="360" w:lineRule="auto"/>
        <w:jc w:val="both"/>
        <w:rPr>
          <w:rFonts w:cs="Arial"/>
          <w:b/>
          <w:sz w:val="22"/>
        </w:rPr>
      </w:pPr>
      <w:r w:rsidRPr="00D14EAF">
        <w:rPr>
          <w:rFonts w:cs="Arial"/>
          <w:b/>
          <w:sz w:val="22"/>
        </w:rPr>
        <w:t>************</w:t>
      </w:r>
    </w:p>
    <w:p w14:paraId="0F761CA2" w14:textId="77777777" w:rsidR="00C27EF8" w:rsidRDefault="00C27EF8" w:rsidP="00C27EF8">
      <w:pPr>
        <w:spacing w:line="360" w:lineRule="auto"/>
        <w:jc w:val="both"/>
        <w:rPr>
          <w:rFonts w:cs="Arial"/>
          <w:sz w:val="22"/>
          <w:szCs w:val="22"/>
        </w:rPr>
      </w:pPr>
    </w:p>
    <w:p w14:paraId="41353ADC"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N°6</w:t>
      </w:r>
      <w:r w:rsidRPr="00AB2826">
        <w:rPr>
          <w:rFonts w:cs="Arial"/>
          <w:szCs w:val="22"/>
        </w:rPr>
        <w:t>:</w:t>
      </w:r>
    </w:p>
    <w:p w14:paraId="08C7799F" w14:textId="77777777" w:rsidR="007565BF" w:rsidRPr="002F0FBB" w:rsidRDefault="007565BF" w:rsidP="007565BF">
      <w:pPr>
        <w:spacing w:line="360" w:lineRule="auto"/>
        <w:ind w:right="51"/>
        <w:jc w:val="both"/>
        <w:rPr>
          <w:rFonts w:cs="Arial"/>
          <w:b/>
          <w:sz w:val="22"/>
          <w:szCs w:val="22"/>
        </w:rPr>
      </w:pPr>
      <w:r w:rsidRPr="002F0FBB">
        <w:rPr>
          <w:rFonts w:cs="Arial"/>
          <w:b/>
          <w:sz w:val="22"/>
          <w:szCs w:val="22"/>
        </w:rPr>
        <w:t>Considerando:</w:t>
      </w:r>
    </w:p>
    <w:p w14:paraId="67916F7F" w14:textId="55055183" w:rsidR="007565BF" w:rsidRPr="002F0FBB" w:rsidRDefault="007565BF" w:rsidP="007565BF">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sidR="007F2084">
        <w:rPr>
          <w:rFonts w:cs="Arial"/>
          <w:sz w:val="22"/>
          <w:szCs w:val="22"/>
        </w:rPr>
        <w:t>1147</w:t>
      </w:r>
      <w:r w:rsidRPr="00EA7ADB">
        <w:rPr>
          <w:rFonts w:cs="Arial"/>
          <w:sz w:val="22"/>
          <w:szCs w:val="22"/>
        </w:rPr>
        <w:t>-201</w:t>
      </w:r>
      <w:r>
        <w:rPr>
          <w:rFonts w:cs="Arial"/>
          <w:sz w:val="22"/>
          <w:szCs w:val="22"/>
        </w:rPr>
        <w:t>9</w:t>
      </w:r>
      <w:r w:rsidRPr="00EA7ADB">
        <w:rPr>
          <w:rFonts w:cs="Arial"/>
          <w:sz w:val="22"/>
          <w:szCs w:val="22"/>
        </w:rPr>
        <w:t xml:space="preserve"> del </w:t>
      </w:r>
      <w:r w:rsidR="007F2084">
        <w:rPr>
          <w:rFonts w:cs="Arial"/>
          <w:sz w:val="22"/>
          <w:szCs w:val="22"/>
        </w:rPr>
        <w:t>01</w:t>
      </w:r>
      <w:r w:rsidRPr="00EA7ADB">
        <w:rPr>
          <w:rFonts w:cs="Arial"/>
          <w:sz w:val="22"/>
          <w:szCs w:val="22"/>
        </w:rPr>
        <w:t xml:space="preserve"> de </w:t>
      </w:r>
      <w:r w:rsidR="007F2084">
        <w:rPr>
          <w:rFonts w:cs="Arial"/>
          <w:sz w:val="22"/>
          <w:szCs w:val="22"/>
        </w:rPr>
        <w:t>noviembre</w:t>
      </w:r>
      <w:r w:rsidRPr="00EA7ADB">
        <w:rPr>
          <w:rFonts w:cs="Arial"/>
          <w:sz w:val="22"/>
          <w:szCs w:val="22"/>
        </w:rPr>
        <w:t xml:space="preserve"> de 201</w:t>
      </w:r>
      <w:r>
        <w:rPr>
          <w:rFonts w:cs="Arial"/>
          <w:sz w:val="22"/>
          <w:szCs w:val="22"/>
        </w:rPr>
        <w:t>9</w:t>
      </w:r>
      <w:r w:rsidRPr="00EA7ADB">
        <w:rPr>
          <w:rFonts w:cs="Arial"/>
          <w:sz w:val="22"/>
          <w:szCs w:val="22"/>
        </w:rPr>
        <w:t xml:space="preserve">, 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sidR="007F2084">
        <w:rPr>
          <w:rFonts w:cs="Arial"/>
          <w:color w:val="000000"/>
          <w:sz w:val="22"/>
          <w:szCs w:val="22"/>
        </w:rPr>
        <w:t>1283</w:t>
      </w:r>
      <w:r w:rsidRPr="00EA7ADB">
        <w:rPr>
          <w:rFonts w:cs="Arial"/>
          <w:color w:val="000000"/>
          <w:sz w:val="22"/>
          <w:szCs w:val="22"/>
        </w:rPr>
        <w:t>-201</w:t>
      </w:r>
      <w:r>
        <w:rPr>
          <w:rFonts w:cs="Arial"/>
          <w:color w:val="000000"/>
          <w:sz w:val="22"/>
          <w:szCs w:val="22"/>
        </w:rPr>
        <w:t xml:space="preserve">9 de la </w:t>
      </w:r>
      <w:r w:rsidRPr="00EA7ADB">
        <w:rPr>
          <w:rFonts w:cs="Arial"/>
          <w:color w:val="000000"/>
          <w:sz w:val="22"/>
          <w:szCs w:val="22"/>
        </w:rPr>
        <w:t xml:space="preserve">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la Fundación para la Vivienda Rural Costa Rica – Canadá, </w:t>
      </w:r>
      <w:r>
        <w:rPr>
          <w:rFonts w:cs="Arial"/>
          <w:sz w:val="22"/>
          <w:szCs w:val="22"/>
        </w:rPr>
        <w:t xml:space="preserve">para financiar, </w:t>
      </w:r>
      <w:r w:rsidRPr="009C1F77">
        <w:rPr>
          <w:rFonts w:cs="Arial"/>
          <w:sz w:val="22"/>
          <w:szCs w:val="22"/>
        </w:rPr>
        <w:t>al amparo de</w:t>
      </w:r>
      <w:r>
        <w:rPr>
          <w:rFonts w:cs="Arial"/>
          <w:sz w:val="22"/>
          <w:szCs w:val="22"/>
        </w:rPr>
        <w:t xml:space="preserve">l artículo 59 de la Ley del </w:t>
      </w:r>
      <w:r w:rsidRPr="00577FF9">
        <w:rPr>
          <w:rFonts w:cs="Arial"/>
          <w:sz w:val="22"/>
          <w:szCs w:val="22"/>
        </w:rPr>
        <w:t>Sistema Financiero Nacional para la Vivienda</w:t>
      </w:r>
      <w:r>
        <w:rPr>
          <w:rFonts w:cs="Arial"/>
          <w:sz w:val="22"/>
          <w:szCs w:val="22"/>
        </w:rPr>
        <w:t xml:space="preserve">, actividades adicionales no contempladas originalmente en </w:t>
      </w:r>
      <w:r w:rsidRPr="009C1F77">
        <w:rPr>
          <w:rFonts w:cs="Arial"/>
          <w:sz w:val="22"/>
          <w:szCs w:val="22"/>
        </w:rPr>
        <w:t xml:space="preserve">el </w:t>
      </w:r>
      <w:r>
        <w:rPr>
          <w:rFonts w:cs="Arial"/>
          <w:sz w:val="22"/>
          <w:szCs w:val="22"/>
        </w:rPr>
        <w:t>proyecto habitacional Cartagena</w:t>
      </w:r>
      <w:r w:rsidRPr="009C1F77">
        <w:rPr>
          <w:rFonts w:cs="Arial"/>
          <w:sz w:val="22"/>
          <w:szCs w:val="22"/>
        </w:rPr>
        <w:t xml:space="preserve">, ubicado en </w:t>
      </w:r>
      <w:r>
        <w:rPr>
          <w:rFonts w:cs="Arial"/>
          <w:sz w:val="22"/>
          <w:szCs w:val="22"/>
        </w:rPr>
        <w:t xml:space="preserve">el distrito Valle La Estrella del cantón y provincia de Limón, y aprobado con el </w:t>
      </w:r>
      <w:r w:rsidRPr="00E30ABB">
        <w:rPr>
          <w:rFonts w:cs="Arial"/>
          <w:sz w:val="22"/>
          <w:szCs w:val="22"/>
          <w:lang w:val="es-ES_tradnl"/>
        </w:rPr>
        <w:t>acuerdo N°</w:t>
      </w:r>
      <w:r>
        <w:rPr>
          <w:rFonts w:cs="Arial"/>
          <w:sz w:val="22"/>
          <w:szCs w:val="22"/>
          <w:lang w:val="es-ES_tradnl"/>
        </w:rPr>
        <w:t xml:space="preserve"> 1</w:t>
      </w:r>
      <w:r w:rsidRPr="00E30ABB">
        <w:rPr>
          <w:rFonts w:cs="Arial"/>
          <w:sz w:val="22"/>
          <w:szCs w:val="22"/>
        </w:rPr>
        <w:t xml:space="preserve"> de la sesión </w:t>
      </w:r>
      <w:r>
        <w:rPr>
          <w:rFonts w:cs="Arial"/>
          <w:sz w:val="22"/>
          <w:szCs w:val="22"/>
        </w:rPr>
        <w:t>25</w:t>
      </w:r>
      <w:r w:rsidRPr="00E30ABB">
        <w:rPr>
          <w:rFonts w:cs="Arial"/>
          <w:sz w:val="22"/>
          <w:szCs w:val="22"/>
        </w:rPr>
        <w:t>-201</w:t>
      </w:r>
      <w:r>
        <w:rPr>
          <w:rFonts w:cs="Arial"/>
          <w:sz w:val="22"/>
          <w:szCs w:val="22"/>
        </w:rPr>
        <w:t>8</w:t>
      </w:r>
      <w:r w:rsidRPr="00E30ABB">
        <w:rPr>
          <w:rFonts w:cs="Arial"/>
          <w:sz w:val="22"/>
          <w:szCs w:val="22"/>
        </w:rPr>
        <w:t xml:space="preserve"> del </w:t>
      </w:r>
      <w:r>
        <w:rPr>
          <w:rFonts w:cs="Arial"/>
          <w:sz w:val="22"/>
          <w:szCs w:val="22"/>
        </w:rPr>
        <w:t>16</w:t>
      </w:r>
      <w:r w:rsidRPr="00E30ABB">
        <w:rPr>
          <w:rFonts w:cs="Arial"/>
          <w:sz w:val="22"/>
          <w:szCs w:val="22"/>
        </w:rPr>
        <w:t xml:space="preserve"> de </w:t>
      </w:r>
      <w:r>
        <w:rPr>
          <w:rFonts w:cs="Arial"/>
          <w:sz w:val="22"/>
          <w:szCs w:val="22"/>
        </w:rPr>
        <w:t>abril</w:t>
      </w:r>
      <w:r w:rsidRPr="00E30ABB">
        <w:rPr>
          <w:rFonts w:cs="Arial"/>
          <w:sz w:val="22"/>
          <w:szCs w:val="22"/>
        </w:rPr>
        <w:t xml:space="preserve"> de 201</w:t>
      </w:r>
      <w:r>
        <w:rPr>
          <w:rFonts w:cs="Arial"/>
          <w:sz w:val="22"/>
          <w:szCs w:val="22"/>
        </w:rPr>
        <w:t>8.</w:t>
      </w:r>
    </w:p>
    <w:p w14:paraId="516F57D1" w14:textId="77777777" w:rsidR="007565BF" w:rsidRPr="002F0FBB" w:rsidRDefault="007565BF" w:rsidP="007565BF">
      <w:pPr>
        <w:spacing w:line="360" w:lineRule="auto"/>
        <w:ind w:right="51"/>
        <w:jc w:val="both"/>
        <w:rPr>
          <w:rFonts w:cs="Arial"/>
          <w:b/>
          <w:sz w:val="22"/>
          <w:szCs w:val="22"/>
        </w:rPr>
      </w:pPr>
    </w:p>
    <w:p w14:paraId="3788D05B" w14:textId="0A572609" w:rsidR="007565BF" w:rsidRDefault="007565BF" w:rsidP="007565BF">
      <w:pPr>
        <w:spacing w:line="360" w:lineRule="auto"/>
        <w:jc w:val="both"/>
        <w:rPr>
          <w:rFonts w:cs="Arial"/>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Que en dicho informe, la Dirección FOSUVI analiza y finalmente avala</w:t>
      </w:r>
      <w:r>
        <w:rPr>
          <w:rFonts w:cs="Arial"/>
          <w:sz w:val="22"/>
          <w:szCs w:val="22"/>
          <w:lang w:val="es-ES_tradnl"/>
        </w:rPr>
        <w:t xml:space="preserve"> </w:t>
      </w:r>
      <w:r w:rsidRPr="002F0FBB">
        <w:rPr>
          <w:rFonts w:cs="Arial"/>
          <w:sz w:val="22"/>
          <w:szCs w:val="22"/>
          <w:lang w:val="es-ES_tradnl"/>
        </w:rPr>
        <w:t xml:space="preserve">la solicitud de la entidad autorizada, </w:t>
      </w:r>
      <w:r>
        <w:rPr>
          <w:rFonts w:cs="Arial"/>
          <w:sz w:val="22"/>
          <w:szCs w:val="22"/>
          <w:lang w:val="es-ES_tradnl"/>
        </w:rPr>
        <w:t xml:space="preserve">en el sentido de financiar la suma total de </w:t>
      </w:r>
      <w:r w:rsidRPr="00110579">
        <w:rPr>
          <w:rFonts w:cs="Arial"/>
          <w:sz w:val="22"/>
          <w:szCs w:val="22"/>
          <w:lang w:val="es-ES_tradnl"/>
        </w:rPr>
        <w:t>¢</w:t>
      </w:r>
      <w:r w:rsidR="00C25C8C">
        <w:rPr>
          <w:rFonts w:cs="Arial"/>
          <w:sz w:val="22"/>
          <w:szCs w:val="22"/>
          <w:lang w:val="es-ES_tradnl"/>
        </w:rPr>
        <w:t>25</w:t>
      </w:r>
      <w:r w:rsidRPr="00110579">
        <w:rPr>
          <w:rFonts w:cs="Arial"/>
          <w:sz w:val="22"/>
          <w:szCs w:val="22"/>
          <w:lang w:val="es-ES_tradnl"/>
        </w:rPr>
        <w:t>.</w:t>
      </w:r>
      <w:r w:rsidR="00C25C8C">
        <w:rPr>
          <w:rFonts w:cs="Arial"/>
          <w:sz w:val="22"/>
          <w:szCs w:val="22"/>
          <w:lang w:val="es-ES_tradnl"/>
        </w:rPr>
        <w:t>292</w:t>
      </w:r>
      <w:r w:rsidRPr="00110579">
        <w:rPr>
          <w:rFonts w:cs="Arial"/>
          <w:sz w:val="22"/>
          <w:szCs w:val="22"/>
          <w:lang w:val="es-ES_tradnl"/>
        </w:rPr>
        <w:t>.</w:t>
      </w:r>
      <w:r w:rsidR="00C25C8C">
        <w:rPr>
          <w:rFonts w:cs="Arial"/>
          <w:sz w:val="22"/>
          <w:szCs w:val="22"/>
          <w:lang w:val="es-ES_tradnl"/>
        </w:rPr>
        <w:t>570</w:t>
      </w:r>
      <w:r w:rsidRPr="00110579">
        <w:rPr>
          <w:rFonts w:cs="Arial"/>
          <w:sz w:val="22"/>
          <w:szCs w:val="22"/>
          <w:lang w:val="es-ES_tradnl"/>
        </w:rPr>
        <w:t>,</w:t>
      </w:r>
      <w:r w:rsidR="00C25C8C">
        <w:rPr>
          <w:rFonts w:cs="Arial"/>
          <w:sz w:val="22"/>
          <w:szCs w:val="22"/>
          <w:lang w:val="es-ES_tradnl"/>
        </w:rPr>
        <w:t>00</w:t>
      </w:r>
      <w:r>
        <w:rPr>
          <w:rFonts w:cs="Arial"/>
          <w:sz w:val="22"/>
          <w:szCs w:val="22"/>
          <w:lang w:val="es-ES_tradnl"/>
        </w:rPr>
        <w:t xml:space="preserve"> que comprende el pago de </w:t>
      </w:r>
      <w:r w:rsidR="00C25C8C">
        <w:rPr>
          <w:rFonts w:cs="Arial"/>
          <w:sz w:val="22"/>
          <w:szCs w:val="22"/>
          <w:lang w:val="es-ES_tradnl"/>
        </w:rPr>
        <w:t>seguridad del proyecto durante un período de cinco meses, dado que el presupuesto original sólo contempló un mes de seguridad, a pesar de que el plazo para la formalización de la</w:t>
      </w:r>
      <w:r w:rsidR="00E920DD">
        <w:rPr>
          <w:rFonts w:cs="Arial"/>
          <w:sz w:val="22"/>
          <w:szCs w:val="22"/>
          <w:lang w:val="es-ES_tradnl"/>
        </w:rPr>
        <w:t>s</w:t>
      </w:r>
      <w:r w:rsidR="00C25C8C">
        <w:rPr>
          <w:rFonts w:cs="Arial"/>
          <w:sz w:val="22"/>
          <w:szCs w:val="22"/>
          <w:lang w:val="es-ES_tradnl"/>
        </w:rPr>
        <w:t xml:space="preserve"> operaciones se estableció en seis meses.</w:t>
      </w:r>
    </w:p>
    <w:p w14:paraId="16AE0E53" w14:textId="77777777" w:rsidR="007565BF" w:rsidRDefault="007565BF" w:rsidP="007565BF">
      <w:pPr>
        <w:spacing w:line="360" w:lineRule="auto"/>
        <w:jc w:val="both"/>
        <w:rPr>
          <w:rFonts w:cs="Arial"/>
          <w:sz w:val="22"/>
          <w:szCs w:val="22"/>
          <w:lang w:val="es-ES_tradnl"/>
        </w:rPr>
      </w:pPr>
    </w:p>
    <w:p w14:paraId="2E6842C5" w14:textId="255072B3" w:rsidR="007565BF" w:rsidRDefault="007565BF" w:rsidP="007565BF">
      <w:pPr>
        <w:spacing w:line="360" w:lineRule="auto"/>
        <w:jc w:val="both"/>
        <w:rPr>
          <w:rFonts w:cs="Arial"/>
          <w:sz w:val="22"/>
          <w:szCs w:val="22"/>
          <w:lang w:val="es-ES_tradnl"/>
        </w:rPr>
      </w:pPr>
      <w:r>
        <w:rPr>
          <w:rFonts w:cs="Arial"/>
          <w:b/>
          <w:sz w:val="22"/>
          <w:szCs w:val="22"/>
        </w:rPr>
        <w:t>T</w:t>
      </w:r>
      <w:r w:rsidRPr="002F0FBB">
        <w:rPr>
          <w:rFonts w:cs="Arial"/>
          <w:b/>
          <w:sz w:val="22"/>
          <w:szCs w:val="22"/>
        </w:rPr>
        <w:t>ercero:</w:t>
      </w:r>
      <w:r w:rsidRPr="002F0FBB">
        <w:rPr>
          <w:rFonts w:cs="Arial"/>
          <w:sz w:val="22"/>
          <w:szCs w:val="22"/>
        </w:rPr>
        <w:t xml:space="preserve"> </w:t>
      </w:r>
      <w:r w:rsidRPr="00EA7ADB">
        <w:rPr>
          <w:rFonts w:cs="Arial"/>
          <w:sz w:val="22"/>
          <w:szCs w:val="22"/>
        </w:rPr>
        <w:t>Que esta Junta Directiva no encuentra objeción en acoger la reco</w:t>
      </w:r>
      <w:r>
        <w:rPr>
          <w:rFonts w:cs="Arial"/>
          <w:sz w:val="22"/>
          <w:szCs w:val="22"/>
        </w:rPr>
        <w:t xml:space="preserve">mendación de la Administración </w:t>
      </w:r>
      <w:r w:rsidRPr="00EA7ADB">
        <w:rPr>
          <w:rFonts w:cs="Arial"/>
          <w:sz w:val="22"/>
          <w:szCs w:val="22"/>
        </w:rPr>
        <w:t>y, en consecuencia, lo que procede es modificar los parámetros del financiamiento otorgado a</w:t>
      </w:r>
      <w:r>
        <w:rPr>
          <w:rFonts w:cs="Arial"/>
          <w:sz w:val="22"/>
          <w:szCs w:val="22"/>
        </w:rPr>
        <w:t xml:space="preserve"> la Fundación para la Vivienda Rural Costa Rica – Canadá </w:t>
      </w:r>
      <w:r w:rsidRPr="00EA7ADB">
        <w:rPr>
          <w:rFonts w:cs="Arial"/>
          <w:sz w:val="22"/>
          <w:szCs w:val="22"/>
        </w:rPr>
        <w:t>para el referido proyecto de vivienda, en los mismos términos que p</w:t>
      </w:r>
      <w:r>
        <w:rPr>
          <w:rFonts w:cs="Arial"/>
          <w:sz w:val="22"/>
          <w:szCs w:val="22"/>
        </w:rPr>
        <w:t xml:space="preserve">ropone </w:t>
      </w:r>
      <w:r w:rsidRPr="00EA7ADB">
        <w:rPr>
          <w:rFonts w:cs="Arial"/>
          <w:sz w:val="22"/>
          <w:szCs w:val="22"/>
        </w:rPr>
        <w:t xml:space="preserve">la </w:t>
      </w:r>
      <w:r>
        <w:rPr>
          <w:rFonts w:cs="Arial"/>
          <w:sz w:val="22"/>
          <w:szCs w:val="22"/>
        </w:rPr>
        <w:t xml:space="preserve">Administración en el informe </w:t>
      </w:r>
      <w:r>
        <w:rPr>
          <w:rFonts w:cs="Arial"/>
          <w:color w:val="000000"/>
          <w:sz w:val="22"/>
          <w:szCs w:val="22"/>
        </w:rPr>
        <w:t>DF</w:t>
      </w:r>
      <w:r w:rsidRPr="00EA7ADB">
        <w:rPr>
          <w:rFonts w:cs="Arial"/>
          <w:color w:val="000000"/>
          <w:sz w:val="22"/>
          <w:szCs w:val="22"/>
        </w:rPr>
        <w:t>-OF-</w:t>
      </w:r>
      <w:r w:rsidR="00C25C8C">
        <w:rPr>
          <w:rFonts w:cs="Arial"/>
          <w:color w:val="000000"/>
          <w:sz w:val="22"/>
          <w:szCs w:val="22"/>
        </w:rPr>
        <w:t>1283</w:t>
      </w:r>
      <w:r w:rsidRPr="00EA7ADB">
        <w:rPr>
          <w:rFonts w:cs="Arial"/>
          <w:color w:val="000000"/>
          <w:sz w:val="22"/>
          <w:szCs w:val="22"/>
        </w:rPr>
        <w:t>-201</w:t>
      </w:r>
      <w:r>
        <w:rPr>
          <w:rFonts w:cs="Arial"/>
          <w:color w:val="000000"/>
          <w:sz w:val="22"/>
          <w:szCs w:val="22"/>
        </w:rPr>
        <w:t>9.</w:t>
      </w:r>
    </w:p>
    <w:p w14:paraId="70D65761" w14:textId="77777777" w:rsidR="007565BF" w:rsidRPr="00A620D0" w:rsidRDefault="007565BF" w:rsidP="007565BF">
      <w:pPr>
        <w:spacing w:line="360" w:lineRule="auto"/>
        <w:jc w:val="both"/>
        <w:rPr>
          <w:rFonts w:cs="Arial"/>
          <w:sz w:val="22"/>
          <w:szCs w:val="22"/>
          <w:lang w:val="es-ES_tradnl"/>
        </w:rPr>
      </w:pPr>
    </w:p>
    <w:p w14:paraId="69E31FF1" w14:textId="77777777" w:rsidR="007565BF" w:rsidRPr="002F0FBB" w:rsidRDefault="007565BF" w:rsidP="007565BF">
      <w:pPr>
        <w:spacing w:line="360" w:lineRule="auto"/>
        <w:jc w:val="both"/>
        <w:rPr>
          <w:rFonts w:cs="Arial"/>
          <w:b/>
          <w:sz w:val="22"/>
          <w:szCs w:val="22"/>
        </w:rPr>
      </w:pPr>
      <w:r w:rsidRPr="002F0FBB">
        <w:rPr>
          <w:rFonts w:cs="Arial"/>
          <w:b/>
          <w:sz w:val="22"/>
          <w:szCs w:val="22"/>
        </w:rPr>
        <w:t>Por tanto, se acuerda:</w:t>
      </w:r>
    </w:p>
    <w:p w14:paraId="494D5C8F" w14:textId="61586549" w:rsidR="007565BF" w:rsidRDefault="007565BF" w:rsidP="007565BF">
      <w:pPr>
        <w:autoSpaceDE w:val="0"/>
        <w:autoSpaceDN w:val="0"/>
        <w:adjustRightInd w:val="0"/>
        <w:spacing w:line="360" w:lineRule="auto"/>
        <w:jc w:val="both"/>
        <w:rPr>
          <w:rFonts w:cs="Arial"/>
          <w:sz w:val="22"/>
          <w:szCs w:val="22"/>
          <w:lang w:val="es-ES_tradnl"/>
        </w:rPr>
      </w:pPr>
      <w:r w:rsidRPr="00874BC3">
        <w:rPr>
          <w:rFonts w:cs="Arial"/>
          <w:b/>
          <w:sz w:val="22"/>
          <w:szCs w:val="22"/>
          <w:lang w:val="es-ES_tradnl"/>
        </w:rPr>
        <w:t>A)</w:t>
      </w:r>
      <w:r w:rsidRPr="00874BC3">
        <w:rPr>
          <w:rFonts w:cs="Arial"/>
          <w:sz w:val="22"/>
          <w:szCs w:val="22"/>
          <w:lang w:val="es-ES_tradnl"/>
        </w:rPr>
        <w:t xml:space="preserve"> </w:t>
      </w:r>
      <w:r>
        <w:rPr>
          <w:rFonts w:cs="Arial"/>
          <w:sz w:val="22"/>
          <w:szCs w:val="22"/>
          <w:lang w:val="es-ES_tradnl"/>
        </w:rPr>
        <w:t xml:space="preserve">Aprobar a la Fundación para la Vivienda Rural Costa Rica – Canadá, para el proyecto habitacional Cartagena, </w:t>
      </w:r>
      <w:r w:rsidR="00C25C8C">
        <w:rPr>
          <w:rFonts w:cs="Arial"/>
          <w:sz w:val="22"/>
          <w:szCs w:val="22"/>
          <w:lang w:val="es-ES_tradnl"/>
        </w:rPr>
        <w:t xml:space="preserve">un financiamiento adicional </w:t>
      </w:r>
      <w:r>
        <w:rPr>
          <w:rFonts w:cs="Arial"/>
          <w:sz w:val="22"/>
          <w:szCs w:val="22"/>
          <w:lang w:val="es-ES_tradnl"/>
        </w:rPr>
        <w:t xml:space="preserve">por un monto total de </w:t>
      </w:r>
      <w:r w:rsidRPr="00DF7D05">
        <w:rPr>
          <w:rFonts w:cs="Arial"/>
          <w:b/>
          <w:sz w:val="22"/>
          <w:szCs w:val="22"/>
          <w:lang w:val="es-ES_tradnl"/>
        </w:rPr>
        <w:t>¢</w:t>
      </w:r>
      <w:r w:rsidR="00C25C8C">
        <w:rPr>
          <w:rFonts w:cs="Arial"/>
          <w:b/>
          <w:sz w:val="22"/>
          <w:szCs w:val="22"/>
          <w:lang w:val="es-ES_tradnl"/>
        </w:rPr>
        <w:t>25</w:t>
      </w:r>
      <w:r w:rsidRPr="00DF7D05">
        <w:rPr>
          <w:rFonts w:cs="Arial"/>
          <w:b/>
          <w:sz w:val="22"/>
          <w:szCs w:val="22"/>
          <w:lang w:val="es-ES_tradnl"/>
        </w:rPr>
        <w:t>.</w:t>
      </w:r>
      <w:r w:rsidR="00C25C8C">
        <w:rPr>
          <w:rFonts w:cs="Arial"/>
          <w:b/>
          <w:sz w:val="22"/>
          <w:szCs w:val="22"/>
          <w:lang w:val="es-ES_tradnl"/>
        </w:rPr>
        <w:t>292</w:t>
      </w:r>
      <w:r w:rsidRPr="00DF7D05">
        <w:rPr>
          <w:rFonts w:cs="Arial"/>
          <w:b/>
          <w:sz w:val="22"/>
          <w:szCs w:val="22"/>
          <w:lang w:val="es-ES_tradnl"/>
        </w:rPr>
        <w:t>.</w:t>
      </w:r>
      <w:r w:rsidR="00C25C8C">
        <w:rPr>
          <w:rFonts w:cs="Arial"/>
          <w:b/>
          <w:sz w:val="22"/>
          <w:szCs w:val="22"/>
          <w:lang w:val="es-ES_tradnl"/>
        </w:rPr>
        <w:t>570</w:t>
      </w:r>
      <w:r w:rsidRPr="00DF7D05">
        <w:rPr>
          <w:rFonts w:cs="Arial"/>
          <w:b/>
          <w:sz w:val="22"/>
          <w:szCs w:val="22"/>
          <w:lang w:val="es-ES_tradnl"/>
        </w:rPr>
        <w:t>,</w:t>
      </w:r>
      <w:r w:rsidR="00C25C8C">
        <w:rPr>
          <w:rFonts w:cs="Arial"/>
          <w:b/>
          <w:sz w:val="22"/>
          <w:szCs w:val="22"/>
          <w:lang w:val="es-ES_tradnl"/>
        </w:rPr>
        <w:t>00</w:t>
      </w:r>
      <w:r w:rsidRPr="00874BC3">
        <w:rPr>
          <w:rFonts w:cs="Arial"/>
          <w:sz w:val="22"/>
          <w:szCs w:val="22"/>
          <w:lang w:val="es-ES_tradnl"/>
        </w:rPr>
        <w:t xml:space="preserve"> </w:t>
      </w:r>
      <w:r>
        <w:rPr>
          <w:rFonts w:cs="Arial"/>
          <w:sz w:val="22"/>
          <w:szCs w:val="22"/>
          <w:lang w:val="es-ES_tradnl"/>
        </w:rPr>
        <w:t>(</w:t>
      </w:r>
      <w:r w:rsidR="00C25C8C">
        <w:rPr>
          <w:rFonts w:cs="Arial"/>
          <w:sz w:val="22"/>
          <w:szCs w:val="22"/>
          <w:lang w:val="es-ES_tradnl"/>
        </w:rPr>
        <w:t xml:space="preserve">veinticinco </w:t>
      </w:r>
      <w:r>
        <w:rPr>
          <w:rFonts w:cs="Arial"/>
          <w:sz w:val="22"/>
          <w:szCs w:val="22"/>
          <w:lang w:val="es-ES_tradnl"/>
        </w:rPr>
        <w:t>mill</w:t>
      </w:r>
      <w:r w:rsidR="00C25C8C">
        <w:rPr>
          <w:rFonts w:cs="Arial"/>
          <w:sz w:val="22"/>
          <w:szCs w:val="22"/>
          <w:lang w:val="es-ES_tradnl"/>
        </w:rPr>
        <w:t xml:space="preserve">ones doscientos noventa </w:t>
      </w:r>
      <w:r w:rsidR="0003404F">
        <w:rPr>
          <w:rFonts w:cs="Arial"/>
          <w:sz w:val="22"/>
          <w:szCs w:val="22"/>
          <w:lang w:val="es-ES_tradnl"/>
        </w:rPr>
        <w:t>y dos mil quinientos setenta colones)</w:t>
      </w:r>
      <w:r w:rsidRPr="00874BC3">
        <w:rPr>
          <w:rFonts w:cs="Arial"/>
          <w:sz w:val="22"/>
          <w:szCs w:val="22"/>
          <w:lang w:val="es-ES_tradnl"/>
        </w:rPr>
        <w:t xml:space="preserve">, para </w:t>
      </w:r>
      <w:r>
        <w:rPr>
          <w:rFonts w:cs="Arial"/>
          <w:sz w:val="22"/>
          <w:szCs w:val="22"/>
          <w:lang w:val="es-ES_tradnl"/>
        </w:rPr>
        <w:t xml:space="preserve">sufragar </w:t>
      </w:r>
      <w:r w:rsidR="00353AA0">
        <w:rPr>
          <w:rFonts w:cs="Arial"/>
          <w:sz w:val="22"/>
          <w:szCs w:val="22"/>
          <w:lang w:val="es-ES_tradnl"/>
        </w:rPr>
        <w:t>costos adicionales por seguridad de las obras</w:t>
      </w:r>
      <w:r>
        <w:rPr>
          <w:rFonts w:cs="Arial"/>
          <w:sz w:val="22"/>
          <w:szCs w:val="22"/>
          <w:lang w:val="es-ES_tradnl"/>
        </w:rPr>
        <w:t xml:space="preserve">, según el detalle que se consigna en el informe </w:t>
      </w:r>
      <w:r>
        <w:rPr>
          <w:rFonts w:cs="Arial"/>
          <w:color w:val="000000"/>
          <w:sz w:val="22"/>
          <w:szCs w:val="22"/>
        </w:rPr>
        <w:t>DF</w:t>
      </w:r>
      <w:r w:rsidRPr="00EA7ADB">
        <w:rPr>
          <w:rFonts w:cs="Arial"/>
          <w:color w:val="000000"/>
          <w:sz w:val="22"/>
          <w:szCs w:val="22"/>
        </w:rPr>
        <w:t>-OF-</w:t>
      </w:r>
      <w:r w:rsidR="00353AA0">
        <w:rPr>
          <w:rFonts w:cs="Arial"/>
          <w:color w:val="000000"/>
          <w:sz w:val="22"/>
          <w:szCs w:val="22"/>
        </w:rPr>
        <w:t>1283</w:t>
      </w:r>
      <w:r w:rsidRPr="00EA7ADB">
        <w:rPr>
          <w:rFonts w:cs="Arial"/>
          <w:color w:val="000000"/>
          <w:sz w:val="22"/>
          <w:szCs w:val="22"/>
        </w:rPr>
        <w:t>-201</w:t>
      </w:r>
      <w:r>
        <w:rPr>
          <w:rFonts w:cs="Arial"/>
          <w:color w:val="000000"/>
          <w:sz w:val="22"/>
          <w:szCs w:val="22"/>
        </w:rPr>
        <w:t>9 de</w:t>
      </w:r>
      <w:r>
        <w:rPr>
          <w:rFonts w:cs="Arial"/>
          <w:sz w:val="22"/>
          <w:szCs w:val="22"/>
          <w:lang w:val="es-ES_tradnl"/>
        </w:rPr>
        <w:t xml:space="preserve"> la Dirección FOSUVI.</w:t>
      </w:r>
    </w:p>
    <w:p w14:paraId="37E4A507" w14:textId="68FC3351" w:rsidR="007565BF" w:rsidRDefault="007565BF" w:rsidP="007565BF">
      <w:pPr>
        <w:autoSpaceDE w:val="0"/>
        <w:autoSpaceDN w:val="0"/>
        <w:adjustRightInd w:val="0"/>
        <w:spacing w:line="360" w:lineRule="auto"/>
        <w:jc w:val="both"/>
        <w:rPr>
          <w:rFonts w:cs="Arial"/>
          <w:sz w:val="22"/>
          <w:szCs w:val="22"/>
          <w:lang w:val="es-ES_tradnl"/>
        </w:rPr>
      </w:pPr>
    </w:p>
    <w:p w14:paraId="2E49A4DC" w14:textId="544FF288" w:rsidR="00DB7746" w:rsidRDefault="00DB7746" w:rsidP="007565BF">
      <w:pPr>
        <w:autoSpaceDE w:val="0"/>
        <w:autoSpaceDN w:val="0"/>
        <w:adjustRightInd w:val="0"/>
        <w:spacing w:line="360" w:lineRule="auto"/>
        <w:jc w:val="both"/>
        <w:rPr>
          <w:rFonts w:cs="Arial"/>
          <w:sz w:val="22"/>
          <w:szCs w:val="22"/>
          <w:lang w:val="es-ES_tradnl"/>
        </w:rPr>
      </w:pPr>
      <w:r w:rsidRPr="00DB7746">
        <w:rPr>
          <w:rFonts w:cs="Arial"/>
          <w:b/>
          <w:bCs/>
          <w:sz w:val="22"/>
          <w:szCs w:val="22"/>
          <w:lang w:val="es-ES_tradnl"/>
        </w:rPr>
        <w:t>B)</w:t>
      </w:r>
      <w:r>
        <w:rPr>
          <w:rFonts w:cs="Arial"/>
          <w:sz w:val="22"/>
          <w:szCs w:val="22"/>
          <w:lang w:val="es-ES_tradnl"/>
        </w:rPr>
        <w:t xml:space="preserve"> El indicado monto será liquidable contra la entrega de un informe por parte del fiscal de inversión y proporcional a su ejecución.</w:t>
      </w:r>
    </w:p>
    <w:p w14:paraId="0CF9F30D" w14:textId="6BEDECF9" w:rsidR="00DB7746" w:rsidRDefault="00DB7746" w:rsidP="007565BF">
      <w:pPr>
        <w:autoSpaceDE w:val="0"/>
        <w:autoSpaceDN w:val="0"/>
        <w:adjustRightInd w:val="0"/>
        <w:spacing w:line="360" w:lineRule="auto"/>
        <w:jc w:val="both"/>
        <w:rPr>
          <w:rFonts w:cs="Arial"/>
          <w:sz w:val="22"/>
          <w:szCs w:val="22"/>
          <w:lang w:val="es-ES_tradnl"/>
        </w:rPr>
      </w:pPr>
    </w:p>
    <w:p w14:paraId="235A6A92" w14:textId="6630022D" w:rsidR="00DB7746" w:rsidRDefault="00DB7746" w:rsidP="00DB7746">
      <w:pPr>
        <w:spacing w:line="360" w:lineRule="auto"/>
        <w:jc w:val="both"/>
        <w:rPr>
          <w:rFonts w:cs="Arial"/>
          <w:sz w:val="22"/>
          <w:szCs w:val="22"/>
        </w:rPr>
      </w:pPr>
      <w:r>
        <w:rPr>
          <w:rFonts w:cs="Arial"/>
          <w:b/>
          <w:bCs/>
          <w:sz w:val="22"/>
          <w:szCs w:val="22"/>
        </w:rPr>
        <w:lastRenderedPageBreak/>
        <w:t>C</w:t>
      </w:r>
      <w:r w:rsidRPr="00713F7B">
        <w:rPr>
          <w:rFonts w:cs="Arial"/>
          <w:b/>
          <w:bCs/>
          <w:sz w:val="22"/>
          <w:szCs w:val="22"/>
        </w:rPr>
        <w:t>)</w:t>
      </w:r>
      <w:r>
        <w:rPr>
          <w:rFonts w:cs="Arial"/>
          <w:sz w:val="22"/>
          <w:szCs w:val="22"/>
        </w:rPr>
        <w:t xml:space="preserve"> Se previene a la Fundación para la Vivienda Rural Costa Rica – Canadá</w:t>
      </w:r>
      <w:r>
        <w:rPr>
          <w:rFonts w:cs="Arial"/>
          <w:color w:val="000000"/>
          <w:sz w:val="22"/>
          <w:szCs w:val="22"/>
          <w:lang w:val="es-ES_tradnl"/>
        </w:rPr>
        <w:t>,</w:t>
      </w:r>
      <w:r>
        <w:rPr>
          <w:rFonts w:cs="Arial"/>
          <w:sz w:val="22"/>
          <w:szCs w:val="22"/>
        </w:rPr>
        <w:t xml:space="preserve"> que debió formalizar todas las operaciones, dentro del plazo establecido por esta </w:t>
      </w:r>
      <w:r w:rsidRPr="00587FC6">
        <w:rPr>
          <w:rFonts w:cs="Arial"/>
          <w:sz w:val="22"/>
          <w:szCs w:val="22"/>
          <w:lang w:val="es-CR"/>
        </w:rPr>
        <w:t>Junta Directiva</w:t>
      </w:r>
      <w:r>
        <w:rPr>
          <w:rFonts w:cs="Arial"/>
          <w:sz w:val="22"/>
          <w:szCs w:val="22"/>
          <w:lang w:val="es-CR"/>
        </w:rPr>
        <w:t xml:space="preserve"> en el acuerdo N° 1 de la sesión 25-2018, del 16 de abril de 2018; esto es, en setiembre de 2019.  Por lo anterior, el desarrollador o la dicha entidad </w:t>
      </w:r>
      <w:r w:rsidR="00ED0231">
        <w:rPr>
          <w:rFonts w:cs="Arial"/>
          <w:sz w:val="22"/>
          <w:szCs w:val="22"/>
          <w:lang w:val="es-CR"/>
        </w:rPr>
        <w:t xml:space="preserve">(según sean los responsables del retraso) deberán correr con los gastos de la seguridad, </w:t>
      </w:r>
      <w:r>
        <w:rPr>
          <w:rFonts w:cs="Arial"/>
          <w:sz w:val="22"/>
          <w:szCs w:val="22"/>
          <w:lang w:val="es-CR"/>
        </w:rPr>
        <w:t>el mantenimiento y el resguardo de la inversión del proyecto.</w:t>
      </w:r>
    </w:p>
    <w:p w14:paraId="21A8EF97" w14:textId="77777777" w:rsidR="00DB7746" w:rsidRDefault="00DB7746" w:rsidP="007565BF">
      <w:pPr>
        <w:autoSpaceDE w:val="0"/>
        <w:autoSpaceDN w:val="0"/>
        <w:adjustRightInd w:val="0"/>
        <w:spacing w:line="360" w:lineRule="auto"/>
        <w:jc w:val="both"/>
        <w:rPr>
          <w:rFonts w:cs="Arial"/>
          <w:sz w:val="22"/>
          <w:szCs w:val="22"/>
          <w:lang w:val="es-ES_tradnl"/>
        </w:rPr>
      </w:pPr>
    </w:p>
    <w:p w14:paraId="599BD788" w14:textId="65410AE1" w:rsidR="007565BF" w:rsidRDefault="00ED0231" w:rsidP="007565BF">
      <w:pPr>
        <w:autoSpaceDE w:val="0"/>
        <w:autoSpaceDN w:val="0"/>
        <w:adjustRightInd w:val="0"/>
        <w:spacing w:line="360" w:lineRule="auto"/>
        <w:jc w:val="both"/>
        <w:rPr>
          <w:rFonts w:cs="Arial"/>
          <w:sz w:val="22"/>
          <w:szCs w:val="22"/>
        </w:rPr>
      </w:pPr>
      <w:r>
        <w:rPr>
          <w:rFonts w:cs="Arial"/>
          <w:b/>
          <w:sz w:val="22"/>
          <w:szCs w:val="22"/>
          <w:lang w:val="es-ES_tradnl"/>
        </w:rPr>
        <w:t>D</w:t>
      </w:r>
      <w:r w:rsidR="007565BF" w:rsidRPr="006F4E98">
        <w:rPr>
          <w:rFonts w:cs="Arial"/>
          <w:b/>
          <w:sz w:val="22"/>
          <w:szCs w:val="22"/>
          <w:lang w:val="es-ES_tradnl"/>
        </w:rPr>
        <w:t>)</w:t>
      </w:r>
      <w:r w:rsidR="007565BF" w:rsidRPr="006F4E98">
        <w:rPr>
          <w:rFonts w:cs="Arial"/>
          <w:sz w:val="22"/>
          <w:szCs w:val="22"/>
          <w:lang w:val="es-ES_tradnl"/>
        </w:rPr>
        <w:t xml:space="preserve"> </w:t>
      </w:r>
      <w:r w:rsidR="007565BF">
        <w:rPr>
          <w:rFonts w:cs="Arial"/>
          <w:sz w:val="22"/>
          <w:szCs w:val="22"/>
          <w:lang w:val="es-ES_tradnl"/>
        </w:rPr>
        <w:t xml:space="preserve">Deberá realizarse una adenda al </w:t>
      </w:r>
      <w:r w:rsidR="007565BF" w:rsidRPr="0019058E">
        <w:rPr>
          <w:rFonts w:cs="Arial"/>
          <w:sz w:val="22"/>
          <w:szCs w:val="22"/>
          <w:lang w:val="es-CR"/>
        </w:rPr>
        <w:t>contrato de administración de recursos</w:t>
      </w:r>
      <w:r w:rsidR="007565BF">
        <w:rPr>
          <w:rFonts w:cs="Arial"/>
          <w:sz w:val="22"/>
          <w:szCs w:val="22"/>
          <w:lang w:val="es-ES_tradnl"/>
        </w:rPr>
        <w:t xml:space="preserve">, por el </w:t>
      </w:r>
      <w:r w:rsidR="007565BF" w:rsidRPr="0019058E">
        <w:rPr>
          <w:rFonts w:cs="Arial"/>
          <w:sz w:val="22"/>
          <w:szCs w:val="22"/>
          <w:lang w:val="es-CR"/>
        </w:rPr>
        <w:t xml:space="preserve">monto </w:t>
      </w:r>
      <w:r w:rsidR="007565BF">
        <w:rPr>
          <w:rFonts w:cs="Arial"/>
          <w:sz w:val="22"/>
          <w:szCs w:val="22"/>
          <w:lang w:val="es-CR"/>
        </w:rPr>
        <w:t>del financiamiento adicional aprobado en el presente acuerdo.</w:t>
      </w:r>
    </w:p>
    <w:p w14:paraId="2241BD23"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4F01B0C5" w14:textId="77777777" w:rsidR="00C27EF8" w:rsidRPr="00D14EAF" w:rsidRDefault="00C27EF8" w:rsidP="00C27EF8">
      <w:pPr>
        <w:spacing w:line="360" w:lineRule="auto"/>
        <w:jc w:val="both"/>
        <w:rPr>
          <w:rFonts w:cs="Arial"/>
          <w:b/>
          <w:sz w:val="22"/>
        </w:rPr>
      </w:pPr>
      <w:r w:rsidRPr="00D14EAF">
        <w:rPr>
          <w:rFonts w:cs="Arial"/>
          <w:b/>
          <w:sz w:val="22"/>
        </w:rPr>
        <w:t>************</w:t>
      </w:r>
    </w:p>
    <w:p w14:paraId="0EE7533B" w14:textId="77777777" w:rsidR="00C27EF8" w:rsidRDefault="00C27EF8" w:rsidP="00C27EF8">
      <w:pPr>
        <w:spacing w:line="360" w:lineRule="auto"/>
        <w:jc w:val="both"/>
        <w:rPr>
          <w:rFonts w:cs="Arial"/>
          <w:sz w:val="22"/>
          <w:szCs w:val="22"/>
        </w:rPr>
      </w:pPr>
    </w:p>
    <w:p w14:paraId="5B70B3DB"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N°7</w:t>
      </w:r>
      <w:r w:rsidRPr="00AB2826">
        <w:rPr>
          <w:rFonts w:cs="Arial"/>
          <w:szCs w:val="22"/>
        </w:rPr>
        <w:t>:</w:t>
      </w:r>
    </w:p>
    <w:p w14:paraId="66BD4A7E" w14:textId="77777777" w:rsidR="008B471B" w:rsidRPr="002F0FBB" w:rsidRDefault="008B471B" w:rsidP="008B471B">
      <w:pPr>
        <w:spacing w:line="360" w:lineRule="auto"/>
        <w:ind w:right="51"/>
        <w:jc w:val="both"/>
        <w:rPr>
          <w:rFonts w:cs="Arial"/>
          <w:b/>
          <w:sz w:val="22"/>
          <w:szCs w:val="22"/>
        </w:rPr>
      </w:pPr>
      <w:r w:rsidRPr="002F0FBB">
        <w:rPr>
          <w:rFonts w:cs="Arial"/>
          <w:b/>
          <w:sz w:val="22"/>
          <w:szCs w:val="22"/>
        </w:rPr>
        <w:t>Considerando:</w:t>
      </w:r>
    </w:p>
    <w:p w14:paraId="511AC33E" w14:textId="63C54FAB" w:rsidR="008B471B" w:rsidRDefault="008B471B" w:rsidP="008B471B">
      <w:pPr>
        <w:spacing w:line="360" w:lineRule="auto"/>
        <w:ind w:right="51"/>
        <w:jc w:val="both"/>
        <w:rPr>
          <w:rFonts w:cs="Arial"/>
          <w:color w:val="000000"/>
          <w:sz w:val="22"/>
          <w:szCs w:val="22"/>
        </w:rPr>
      </w:pPr>
      <w:r w:rsidRPr="00EA7ADB">
        <w:rPr>
          <w:rFonts w:cs="Arial"/>
          <w:b/>
          <w:sz w:val="22"/>
          <w:szCs w:val="22"/>
        </w:rPr>
        <w:t>Primero:</w:t>
      </w:r>
      <w:r w:rsidRPr="00EA7ADB">
        <w:rPr>
          <w:rFonts w:cs="Arial"/>
          <w:sz w:val="22"/>
          <w:szCs w:val="22"/>
        </w:rPr>
        <w:t xml:space="preserve"> Que por medio del oficio GG-ME-</w:t>
      </w:r>
      <w:r w:rsidR="009A29E4">
        <w:rPr>
          <w:rFonts w:cs="Arial"/>
          <w:sz w:val="22"/>
          <w:szCs w:val="22"/>
        </w:rPr>
        <w:t>1148</w:t>
      </w:r>
      <w:r w:rsidRPr="00EA7ADB">
        <w:rPr>
          <w:rFonts w:cs="Arial"/>
          <w:sz w:val="22"/>
          <w:szCs w:val="22"/>
        </w:rPr>
        <w:t>-201</w:t>
      </w:r>
      <w:r>
        <w:rPr>
          <w:rFonts w:cs="Arial"/>
          <w:sz w:val="22"/>
          <w:szCs w:val="22"/>
        </w:rPr>
        <w:t>9</w:t>
      </w:r>
      <w:r w:rsidRPr="00EA7ADB">
        <w:rPr>
          <w:rFonts w:cs="Arial"/>
          <w:sz w:val="22"/>
          <w:szCs w:val="22"/>
        </w:rPr>
        <w:t xml:space="preserve"> del </w:t>
      </w:r>
      <w:r>
        <w:rPr>
          <w:rFonts w:cs="Arial"/>
          <w:sz w:val="22"/>
          <w:szCs w:val="22"/>
        </w:rPr>
        <w:t>0</w:t>
      </w:r>
      <w:r w:rsidR="009A29E4">
        <w:rPr>
          <w:rFonts w:cs="Arial"/>
          <w:sz w:val="22"/>
          <w:szCs w:val="22"/>
        </w:rPr>
        <w:t>1 de noviembre</w:t>
      </w:r>
      <w:r w:rsidRPr="00EA7ADB">
        <w:rPr>
          <w:rFonts w:cs="Arial"/>
          <w:sz w:val="22"/>
          <w:szCs w:val="22"/>
        </w:rPr>
        <w:t xml:space="preserve"> de 201</w:t>
      </w:r>
      <w:r>
        <w:rPr>
          <w:rFonts w:cs="Arial"/>
          <w:sz w:val="22"/>
          <w:szCs w:val="22"/>
        </w:rPr>
        <w:t>9</w:t>
      </w:r>
      <w:r w:rsidRPr="00EA7ADB">
        <w:rPr>
          <w:rFonts w:cs="Arial"/>
          <w:sz w:val="22"/>
          <w:szCs w:val="22"/>
        </w:rPr>
        <w:t>, la Gerencia General 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sidR="009A29E4">
        <w:rPr>
          <w:rFonts w:cs="Arial"/>
          <w:color w:val="000000"/>
          <w:sz w:val="22"/>
          <w:szCs w:val="22"/>
        </w:rPr>
        <w:t>1285</w:t>
      </w:r>
      <w:r w:rsidRPr="00EA7ADB">
        <w:rPr>
          <w:rFonts w:cs="Arial"/>
          <w:color w:val="000000"/>
          <w:sz w:val="22"/>
          <w:szCs w:val="22"/>
        </w:rPr>
        <w:t>-201</w:t>
      </w:r>
      <w:r>
        <w:rPr>
          <w:rFonts w:cs="Arial"/>
          <w:color w:val="000000"/>
          <w:sz w:val="22"/>
          <w:szCs w:val="22"/>
        </w:rPr>
        <w:t>9 de</w:t>
      </w:r>
      <w:r w:rsidRPr="00EA7ADB">
        <w:rPr>
          <w:rFonts w:cs="Arial"/>
          <w:color w:val="000000"/>
          <w:sz w:val="22"/>
          <w:szCs w:val="22"/>
        </w:rPr>
        <w:t xml:space="preserve"> la 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la Fundación para la Vivienda Rural Costa Rica – Canadá,</w:t>
      </w:r>
      <w:r w:rsidRPr="002F0FBB">
        <w:rPr>
          <w:rFonts w:cs="Arial"/>
          <w:color w:val="000000"/>
          <w:sz w:val="22"/>
          <w:szCs w:val="22"/>
        </w:rPr>
        <w:t xml:space="preserve"> </w:t>
      </w:r>
      <w:r>
        <w:rPr>
          <w:rFonts w:cs="Arial"/>
          <w:sz w:val="22"/>
          <w:szCs w:val="22"/>
        </w:rPr>
        <w:t xml:space="preserve">para </w:t>
      </w:r>
      <w:r w:rsidR="00992119">
        <w:rPr>
          <w:rFonts w:cs="Arial"/>
          <w:sz w:val="22"/>
          <w:szCs w:val="22"/>
        </w:rPr>
        <w:t xml:space="preserve">ampliar el plazo de liquidación y </w:t>
      </w:r>
      <w:r>
        <w:rPr>
          <w:rFonts w:cs="Arial"/>
          <w:sz w:val="22"/>
          <w:szCs w:val="22"/>
        </w:rPr>
        <w:t>financiar</w:t>
      </w:r>
      <w:r w:rsidRPr="009C1F77">
        <w:rPr>
          <w:rFonts w:cs="Arial"/>
          <w:sz w:val="22"/>
          <w:szCs w:val="22"/>
        </w:rPr>
        <w:t xml:space="preserve"> </w:t>
      </w:r>
      <w:r>
        <w:rPr>
          <w:rFonts w:cs="Arial"/>
          <w:sz w:val="22"/>
          <w:szCs w:val="22"/>
        </w:rPr>
        <w:t xml:space="preserve">la actualización de precios del proyecto </w:t>
      </w:r>
      <w:r w:rsidR="00DA2E4B">
        <w:rPr>
          <w:rFonts w:cs="Arial"/>
          <w:sz w:val="22"/>
          <w:szCs w:val="22"/>
        </w:rPr>
        <w:t xml:space="preserve">de Bono Colectivo Barrio </w:t>
      </w:r>
      <w:proofErr w:type="spellStart"/>
      <w:r w:rsidR="00DA2E4B">
        <w:rPr>
          <w:rFonts w:cs="Arial"/>
          <w:sz w:val="22"/>
          <w:szCs w:val="22"/>
        </w:rPr>
        <w:t>Goly</w:t>
      </w:r>
      <w:proofErr w:type="spellEnd"/>
      <w:r w:rsidRPr="009C1F77">
        <w:rPr>
          <w:rFonts w:cs="Arial"/>
          <w:sz w:val="22"/>
          <w:szCs w:val="22"/>
        </w:rPr>
        <w:t xml:space="preserve">, </w:t>
      </w:r>
      <w:r w:rsidR="00DA2E4B" w:rsidRPr="00911E34">
        <w:rPr>
          <w:rFonts w:cs="Arial"/>
          <w:color w:val="000000"/>
          <w:sz w:val="22"/>
          <w:szCs w:val="22"/>
        </w:rPr>
        <w:t xml:space="preserve">ubicado en el distrito </w:t>
      </w:r>
      <w:r w:rsidR="00DA2E4B">
        <w:rPr>
          <w:rFonts w:cs="Arial"/>
          <w:color w:val="000000"/>
          <w:sz w:val="22"/>
          <w:szCs w:val="22"/>
        </w:rPr>
        <w:t xml:space="preserve">y </w:t>
      </w:r>
      <w:r w:rsidR="00DA2E4B">
        <w:rPr>
          <w:rFonts w:cs="Arial"/>
          <w:sz w:val="22"/>
          <w:szCs w:val="22"/>
        </w:rPr>
        <w:t>cantón de Matina, provincia de Limón</w:t>
      </w:r>
      <w:r w:rsidR="00DA2E4B">
        <w:rPr>
          <w:rFonts w:cs="Arial"/>
          <w:sz w:val="22"/>
        </w:rPr>
        <w:t xml:space="preserve">, y </w:t>
      </w:r>
      <w:r w:rsidR="00DA2E4B" w:rsidRPr="00911E34">
        <w:rPr>
          <w:rFonts w:cs="Arial"/>
          <w:color w:val="000000"/>
          <w:sz w:val="22"/>
          <w:szCs w:val="22"/>
        </w:rPr>
        <w:t>aprobado</w:t>
      </w:r>
      <w:r w:rsidR="00DA2E4B" w:rsidRPr="00DA2E4B">
        <w:rPr>
          <w:rFonts w:cs="Arial"/>
          <w:color w:val="000000"/>
          <w:sz w:val="22"/>
          <w:szCs w:val="22"/>
        </w:rPr>
        <w:t xml:space="preserve"> </w:t>
      </w:r>
      <w:r w:rsidR="00DA2E4B">
        <w:rPr>
          <w:rFonts w:cs="Arial"/>
          <w:color w:val="000000"/>
          <w:sz w:val="22"/>
          <w:szCs w:val="22"/>
        </w:rPr>
        <w:t xml:space="preserve">con </w:t>
      </w:r>
      <w:r w:rsidR="00DA2E4B" w:rsidRPr="00911E34">
        <w:rPr>
          <w:rFonts w:cs="Arial"/>
          <w:color w:val="000000"/>
          <w:sz w:val="22"/>
          <w:szCs w:val="22"/>
        </w:rPr>
        <w:t>el acuerdo</w:t>
      </w:r>
      <w:r w:rsidR="00DA2E4B">
        <w:rPr>
          <w:rFonts w:cs="Arial"/>
          <w:sz w:val="22"/>
        </w:rPr>
        <w:t xml:space="preserve"> </w:t>
      </w:r>
      <w:r w:rsidR="00DA2E4B" w:rsidRPr="00EA7ADB">
        <w:rPr>
          <w:rFonts w:cs="Arial"/>
          <w:sz w:val="22"/>
          <w:szCs w:val="22"/>
          <w:lang w:val="es-ES_tradnl"/>
        </w:rPr>
        <w:t>N°</w:t>
      </w:r>
      <w:r w:rsidR="00DA2E4B">
        <w:rPr>
          <w:rFonts w:cs="Arial"/>
          <w:sz w:val="22"/>
          <w:szCs w:val="22"/>
          <w:lang w:val="es-ES_tradnl"/>
        </w:rPr>
        <w:t xml:space="preserve"> 2</w:t>
      </w:r>
      <w:r w:rsidR="00DA2E4B" w:rsidRPr="00EA7ADB">
        <w:rPr>
          <w:rFonts w:cs="Arial"/>
          <w:sz w:val="22"/>
          <w:szCs w:val="22"/>
        </w:rPr>
        <w:t xml:space="preserve"> de la sesión </w:t>
      </w:r>
      <w:r w:rsidR="00DA2E4B">
        <w:rPr>
          <w:rFonts w:cs="Arial"/>
          <w:sz w:val="22"/>
          <w:szCs w:val="22"/>
        </w:rPr>
        <w:t>35</w:t>
      </w:r>
      <w:r w:rsidR="00DA2E4B" w:rsidRPr="00EA7ADB">
        <w:rPr>
          <w:rFonts w:cs="Arial"/>
          <w:sz w:val="22"/>
          <w:szCs w:val="22"/>
        </w:rPr>
        <w:t>-201</w:t>
      </w:r>
      <w:r w:rsidR="00DA2E4B">
        <w:rPr>
          <w:rFonts w:cs="Arial"/>
          <w:sz w:val="22"/>
          <w:szCs w:val="22"/>
        </w:rPr>
        <w:t>7</w:t>
      </w:r>
      <w:r w:rsidR="00DA2E4B" w:rsidRPr="00EA7ADB">
        <w:rPr>
          <w:rFonts w:cs="Arial"/>
          <w:sz w:val="22"/>
          <w:szCs w:val="22"/>
        </w:rPr>
        <w:t xml:space="preserve"> del </w:t>
      </w:r>
      <w:r w:rsidR="00DA2E4B">
        <w:rPr>
          <w:rFonts w:cs="Arial"/>
          <w:sz w:val="22"/>
          <w:szCs w:val="22"/>
        </w:rPr>
        <w:t>22</w:t>
      </w:r>
      <w:r w:rsidR="00DA2E4B" w:rsidRPr="00EA7ADB">
        <w:rPr>
          <w:rFonts w:cs="Arial"/>
          <w:sz w:val="22"/>
          <w:szCs w:val="22"/>
        </w:rPr>
        <w:t xml:space="preserve"> de </w:t>
      </w:r>
      <w:r w:rsidR="00DA2E4B">
        <w:rPr>
          <w:rFonts w:cs="Arial"/>
          <w:sz w:val="22"/>
          <w:szCs w:val="22"/>
        </w:rPr>
        <w:t>mayo</w:t>
      </w:r>
      <w:r w:rsidR="00DA2E4B" w:rsidRPr="00EA7ADB">
        <w:rPr>
          <w:rFonts w:cs="Arial"/>
          <w:sz w:val="22"/>
          <w:szCs w:val="22"/>
        </w:rPr>
        <w:t xml:space="preserve"> de 201</w:t>
      </w:r>
      <w:r w:rsidR="00DA2E4B">
        <w:rPr>
          <w:rFonts w:cs="Arial"/>
          <w:sz w:val="22"/>
          <w:szCs w:val="22"/>
        </w:rPr>
        <w:t>7.</w:t>
      </w:r>
    </w:p>
    <w:p w14:paraId="269DB1BF" w14:textId="0AB8AE7A" w:rsidR="00DA2E4B" w:rsidRDefault="00DA2E4B" w:rsidP="008B471B">
      <w:pPr>
        <w:spacing w:line="360" w:lineRule="auto"/>
        <w:ind w:right="51"/>
        <w:jc w:val="both"/>
        <w:rPr>
          <w:rFonts w:cs="Arial"/>
          <w:color w:val="000000"/>
          <w:sz w:val="22"/>
          <w:szCs w:val="22"/>
        </w:rPr>
      </w:pPr>
    </w:p>
    <w:p w14:paraId="0AC0FF56" w14:textId="62801504" w:rsidR="008B471B" w:rsidRDefault="008B471B" w:rsidP="008B471B">
      <w:pPr>
        <w:spacing w:line="360" w:lineRule="auto"/>
        <w:jc w:val="both"/>
        <w:rPr>
          <w:rFonts w:cs="Arial"/>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Que en dicho informe, </w:t>
      </w:r>
      <w:r>
        <w:rPr>
          <w:rFonts w:cs="Arial"/>
          <w:sz w:val="22"/>
          <w:szCs w:val="22"/>
          <w:lang w:val="es-ES_tradnl"/>
        </w:rPr>
        <w:t xml:space="preserve">la </w:t>
      </w:r>
      <w:r w:rsidRPr="002F0FBB">
        <w:rPr>
          <w:rFonts w:cs="Arial"/>
          <w:sz w:val="22"/>
          <w:szCs w:val="22"/>
          <w:lang w:val="es-ES_tradnl"/>
        </w:rPr>
        <w:t>Dirección FOSUVI analiza y finalmente avala</w:t>
      </w:r>
      <w:r>
        <w:rPr>
          <w:rFonts w:cs="Arial"/>
          <w:sz w:val="22"/>
          <w:szCs w:val="22"/>
          <w:lang w:val="es-ES_tradnl"/>
        </w:rPr>
        <w:t xml:space="preserve"> </w:t>
      </w:r>
      <w:r w:rsidRPr="002F0FBB">
        <w:rPr>
          <w:rFonts w:cs="Arial"/>
          <w:sz w:val="22"/>
          <w:szCs w:val="22"/>
          <w:lang w:val="es-ES_tradnl"/>
        </w:rPr>
        <w:t xml:space="preserve">la solicitud de la entidad autorizada, </w:t>
      </w:r>
      <w:r>
        <w:rPr>
          <w:rFonts w:cs="Arial"/>
          <w:sz w:val="22"/>
          <w:szCs w:val="22"/>
          <w:lang w:val="es-ES_tradnl"/>
        </w:rPr>
        <w:t xml:space="preserve">en el sentido de financiar la suma total de </w:t>
      </w:r>
      <w:r w:rsidRPr="00110579">
        <w:rPr>
          <w:rFonts w:cs="Arial"/>
          <w:sz w:val="22"/>
          <w:szCs w:val="22"/>
          <w:lang w:val="es-ES_tradnl"/>
        </w:rPr>
        <w:t>¢</w:t>
      </w:r>
      <w:r w:rsidR="008165F7">
        <w:rPr>
          <w:rFonts w:cs="Arial"/>
          <w:sz w:val="22"/>
          <w:szCs w:val="22"/>
          <w:lang w:val="es-ES_tradnl"/>
        </w:rPr>
        <w:t>62</w:t>
      </w:r>
      <w:r w:rsidRPr="00110579">
        <w:rPr>
          <w:rFonts w:cs="Arial"/>
          <w:sz w:val="22"/>
          <w:szCs w:val="22"/>
          <w:lang w:val="es-ES_tradnl"/>
        </w:rPr>
        <w:t>.</w:t>
      </w:r>
      <w:r w:rsidR="008165F7">
        <w:rPr>
          <w:rFonts w:cs="Arial"/>
          <w:sz w:val="22"/>
          <w:szCs w:val="22"/>
          <w:lang w:val="es-ES_tradnl"/>
        </w:rPr>
        <w:t>065</w:t>
      </w:r>
      <w:r w:rsidRPr="00110579">
        <w:rPr>
          <w:rFonts w:cs="Arial"/>
          <w:sz w:val="22"/>
          <w:szCs w:val="22"/>
          <w:lang w:val="es-ES_tradnl"/>
        </w:rPr>
        <w:t>.</w:t>
      </w:r>
      <w:r w:rsidR="008165F7">
        <w:rPr>
          <w:rFonts w:cs="Arial"/>
          <w:sz w:val="22"/>
          <w:szCs w:val="22"/>
          <w:lang w:val="es-ES_tradnl"/>
        </w:rPr>
        <w:t>817</w:t>
      </w:r>
      <w:r w:rsidRPr="00110579">
        <w:rPr>
          <w:rFonts w:cs="Arial"/>
          <w:sz w:val="22"/>
          <w:szCs w:val="22"/>
          <w:lang w:val="es-ES_tradnl"/>
        </w:rPr>
        <w:t>,</w:t>
      </w:r>
      <w:r w:rsidR="008165F7">
        <w:rPr>
          <w:rFonts w:cs="Arial"/>
          <w:sz w:val="22"/>
          <w:szCs w:val="22"/>
          <w:lang w:val="es-ES_tradnl"/>
        </w:rPr>
        <w:t>90</w:t>
      </w:r>
      <w:r>
        <w:rPr>
          <w:rFonts w:cs="Arial"/>
          <w:sz w:val="22"/>
          <w:szCs w:val="22"/>
          <w:lang w:val="es-ES_tradnl"/>
        </w:rPr>
        <w:t xml:space="preserve"> </w:t>
      </w:r>
      <w:r w:rsidR="00992119">
        <w:rPr>
          <w:rFonts w:cs="Arial"/>
          <w:sz w:val="22"/>
          <w:szCs w:val="22"/>
          <w:lang w:val="es-ES_tradnl"/>
        </w:rPr>
        <w:t>por concepto de aumento de precios</w:t>
      </w:r>
      <w:r>
        <w:rPr>
          <w:rFonts w:cs="Arial"/>
          <w:sz w:val="22"/>
          <w:szCs w:val="22"/>
          <w:lang w:val="es-ES_tradnl"/>
        </w:rPr>
        <w:t>,</w:t>
      </w:r>
      <w:r w:rsidRPr="00D90505">
        <w:rPr>
          <w:rFonts w:cs="Arial"/>
          <w:sz w:val="22"/>
          <w:szCs w:val="22"/>
          <w:lang w:val="es-ES_tradnl"/>
        </w:rPr>
        <w:t xml:space="preserve"> </w:t>
      </w:r>
      <w:r w:rsidRPr="007A12ED">
        <w:rPr>
          <w:rFonts w:cs="Arial"/>
          <w:sz w:val="22"/>
          <w:szCs w:val="22"/>
          <w:lang w:val="es-ES_tradnl"/>
        </w:rPr>
        <w:t xml:space="preserve">de conformidad con lo establecido en </w:t>
      </w:r>
      <w:r w:rsidR="00992119">
        <w:rPr>
          <w:rFonts w:cs="Arial"/>
          <w:sz w:val="22"/>
          <w:szCs w:val="22"/>
          <w:lang w:val="es-ES_tradnl"/>
        </w:rPr>
        <w:t>la respectiva normativa, as</w:t>
      </w:r>
      <w:r w:rsidR="00E06F1C">
        <w:rPr>
          <w:rFonts w:cs="Arial"/>
          <w:sz w:val="22"/>
          <w:szCs w:val="22"/>
          <w:lang w:val="es-ES_tradnl"/>
        </w:rPr>
        <w:t>í</w:t>
      </w:r>
      <w:r w:rsidR="00992119">
        <w:rPr>
          <w:rFonts w:cs="Arial"/>
          <w:sz w:val="22"/>
          <w:szCs w:val="22"/>
          <w:lang w:val="es-ES_tradnl"/>
        </w:rPr>
        <w:t xml:space="preserve"> como ampliar en cuatro meses</w:t>
      </w:r>
      <w:r w:rsidR="00E06F1C">
        <w:rPr>
          <w:rFonts w:cs="Arial"/>
          <w:sz w:val="22"/>
          <w:szCs w:val="22"/>
          <w:lang w:val="es-ES_tradnl"/>
        </w:rPr>
        <w:t>,</w:t>
      </w:r>
      <w:r w:rsidR="00992119">
        <w:rPr>
          <w:rFonts w:cs="Arial"/>
          <w:sz w:val="22"/>
          <w:szCs w:val="22"/>
          <w:lang w:val="es-ES_tradnl"/>
        </w:rPr>
        <w:t xml:space="preserve"> el plazo para la liquidación y ejecución del cierre técnico y financiero del proyecto.</w:t>
      </w:r>
    </w:p>
    <w:p w14:paraId="2910499B" w14:textId="77777777" w:rsidR="008B471B" w:rsidRDefault="008B471B" w:rsidP="008B471B">
      <w:pPr>
        <w:spacing w:line="360" w:lineRule="auto"/>
        <w:jc w:val="both"/>
        <w:rPr>
          <w:rFonts w:cs="Arial"/>
          <w:sz w:val="22"/>
          <w:szCs w:val="22"/>
          <w:lang w:val="es-ES_tradnl"/>
        </w:rPr>
      </w:pPr>
    </w:p>
    <w:p w14:paraId="699331CE" w14:textId="77777777" w:rsidR="00BE5694" w:rsidRDefault="008B471B" w:rsidP="008B471B">
      <w:pPr>
        <w:spacing w:line="360" w:lineRule="auto"/>
        <w:jc w:val="both"/>
        <w:rPr>
          <w:rFonts w:cs="Arial"/>
          <w:sz w:val="22"/>
          <w:szCs w:val="22"/>
        </w:rPr>
      </w:pPr>
      <w:r w:rsidRPr="002F0FBB">
        <w:rPr>
          <w:rFonts w:cs="Arial"/>
          <w:b/>
          <w:sz w:val="22"/>
          <w:szCs w:val="22"/>
        </w:rPr>
        <w:t>Tercero:</w:t>
      </w:r>
      <w:r w:rsidRPr="002F0FBB">
        <w:rPr>
          <w:rFonts w:cs="Arial"/>
          <w:sz w:val="22"/>
          <w:szCs w:val="22"/>
        </w:rPr>
        <w:t xml:space="preserve"> Que esta Junta Directiva no encuentra objeción en acoger la recomendación de la Administración</w:t>
      </w:r>
      <w:r>
        <w:rPr>
          <w:rFonts w:cs="Arial"/>
          <w:sz w:val="22"/>
          <w:szCs w:val="22"/>
        </w:rPr>
        <w:t xml:space="preserve">, en </w:t>
      </w:r>
      <w:r w:rsidR="00BE5694">
        <w:rPr>
          <w:rFonts w:cs="Arial"/>
          <w:sz w:val="22"/>
          <w:szCs w:val="22"/>
        </w:rPr>
        <w:t>los mismos términos planteados en el informe DF-OF-1285-2019 de la Dirección FOSUVI.</w:t>
      </w:r>
    </w:p>
    <w:p w14:paraId="1BF38C04" w14:textId="77777777" w:rsidR="00BE5694" w:rsidRDefault="00BE5694" w:rsidP="008B471B">
      <w:pPr>
        <w:spacing w:line="360" w:lineRule="auto"/>
        <w:jc w:val="both"/>
        <w:rPr>
          <w:rFonts w:cs="Arial"/>
          <w:sz w:val="22"/>
          <w:szCs w:val="22"/>
        </w:rPr>
      </w:pPr>
    </w:p>
    <w:p w14:paraId="3E708741" w14:textId="77777777" w:rsidR="008B471B" w:rsidRPr="002F0FBB" w:rsidRDefault="008B471B" w:rsidP="008B471B">
      <w:pPr>
        <w:spacing w:line="360" w:lineRule="auto"/>
        <w:jc w:val="both"/>
        <w:rPr>
          <w:rFonts w:cs="Arial"/>
          <w:b/>
          <w:sz w:val="22"/>
          <w:szCs w:val="22"/>
        </w:rPr>
      </w:pPr>
      <w:r w:rsidRPr="002F0FBB">
        <w:rPr>
          <w:rFonts w:cs="Arial"/>
          <w:b/>
          <w:sz w:val="22"/>
          <w:szCs w:val="22"/>
        </w:rPr>
        <w:t>Por tanto, se acuerda:</w:t>
      </w:r>
    </w:p>
    <w:p w14:paraId="6D1AA51A" w14:textId="349B2BE5" w:rsidR="001971F0" w:rsidRDefault="008B471B" w:rsidP="008B471B">
      <w:pPr>
        <w:autoSpaceDE w:val="0"/>
        <w:autoSpaceDN w:val="0"/>
        <w:adjustRightInd w:val="0"/>
        <w:spacing w:line="360" w:lineRule="auto"/>
        <w:jc w:val="both"/>
        <w:rPr>
          <w:rFonts w:cs="Arial"/>
          <w:sz w:val="22"/>
          <w:szCs w:val="22"/>
          <w:lang w:val="es-ES_tradnl"/>
        </w:rPr>
      </w:pPr>
      <w:r w:rsidRPr="008476B5">
        <w:rPr>
          <w:rFonts w:cs="Arial"/>
          <w:b/>
          <w:sz w:val="22"/>
          <w:szCs w:val="22"/>
          <w:lang w:val="es-ES_tradnl"/>
        </w:rPr>
        <w:lastRenderedPageBreak/>
        <w:t>1)</w:t>
      </w:r>
      <w:r>
        <w:rPr>
          <w:rFonts w:cs="Arial"/>
          <w:sz w:val="22"/>
          <w:szCs w:val="22"/>
          <w:lang w:val="es-ES_tradnl"/>
        </w:rPr>
        <w:t xml:space="preserve"> Autorizar a la Fundación para la Vivienda Rural Costa Rica – Canadá, para el proyecto </w:t>
      </w:r>
      <w:r w:rsidR="00962F45">
        <w:rPr>
          <w:rFonts w:cs="Arial"/>
          <w:sz w:val="22"/>
          <w:szCs w:val="22"/>
          <w:lang w:val="es-ES_tradnl"/>
        </w:rPr>
        <w:t xml:space="preserve">de Bono Colectivo Barrio </w:t>
      </w:r>
      <w:proofErr w:type="spellStart"/>
      <w:r w:rsidR="00962F45">
        <w:rPr>
          <w:rFonts w:cs="Arial"/>
          <w:sz w:val="22"/>
          <w:szCs w:val="22"/>
          <w:lang w:val="es-ES_tradnl"/>
        </w:rPr>
        <w:t>Goly</w:t>
      </w:r>
      <w:proofErr w:type="spellEnd"/>
      <w:r w:rsidR="00962F45">
        <w:rPr>
          <w:rFonts w:cs="Arial"/>
          <w:sz w:val="22"/>
          <w:szCs w:val="22"/>
          <w:lang w:val="es-ES_tradnl"/>
        </w:rPr>
        <w:t xml:space="preserve">, </w:t>
      </w:r>
      <w:r>
        <w:rPr>
          <w:rFonts w:cs="Arial"/>
          <w:sz w:val="22"/>
          <w:szCs w:val="22"/>
          <w:lang w:val="es-ES_tradnl"/>
        </w:rPr>
        <w:t xml:space="preserve">un financiamiento adicional por un monto de </w:t>
      </w:r>
      <w:r w:rsidRPr="005B0105">
        <w:rPr>
          <w:rFonts w:cs="Arial"/>
          <w:b/>
          <w:sz w:val="22"/>
          <w:szCs w:val="22"/>
          <w:lang w:val="es-ES_tradnl"/>
        </w:rPr>
        <w:t>¢</w:t>
      </w:r>
      <w:r w:rsidR="00962F45">
        <w:rPr>
          <w:rFonts w:cs="Arial"/>
          <w:b/>
          <w:sz w:val="22"/>
          <w:szCs w:val="22"/>
          <w:lang w:val="es-ES_tradnl"/>
        </w:rPr>
        <w:t>62</w:t>
      </w:r>
      <w:r w:rsidRPr="005B0105">
        <w:rPr>
          <w:rFonts w:cs="Arial"/>
          <w:b/>
          <w:sz w:val="22"/>
          <w:szCs w:val="22"/>
          <w:lang w:val="es-ES_tradnl"/>
        </w:rPr>
        <w:t>.</w:t>
      </w:r>
      <w:r w:rsidR="00962F45">
        <w:rPr>
          <w:rFonts w:cs="Arial"/>
          <w:b/>
          <w:sz w:val="22"/>
          <w:szCs w:val="22"/>
          <w:lang w:val="es-ES_tradnl"/>
        </w:rPr>
        <w:t>065</w:t>
      </w:r>
      <w:r w:rsidRPr="005B0105">
        <w:rPr>
          <w:rFonts w:cs="Arial"/>
          <w:b/>
          <w:sz w:val="22"/>
          <w:szCs w:val="22"/>
          <w:lang w:val="es-ES_tradnl"/>
        </w:rPr>
        <w:t>.</w:t>
      </w:r>
      <w:r w:rsidR="00962F45">
        <w:rPr>
          <w:rFonts w:cs="Arial"/>
          <w:b/>
          <w:sz w:val="22"/>
          <w:szCs w:val="22"/>
          <w:lang w:val="es-ES_tradnl"/>
        </w:rPr>
        <w:t>817</w:t>
      </w:r>
      <w:r w:rsidRPr="005B0105">
        <w:rPr>
          <w:rFonts w:cs="Arial"/>
          <w:b/>
          <w:sz w:val="22"/>
          <w:szCs w:val="22"/>
          <w:lang w:val="es-ES_tradnl"/>
        </w:rPr>
        <w:t>,</w:t>
      </w:r>
      <w:r w:rsidR="00962F45">
        <w:rPr>
          <w:rFonts w:cs="Arial"/>
          <w:b/>
          <w:sz w:val="22"/>
          <w:szCs w:val="22"/>
          <w:lang w:val="es-ES_tradnl"/>
        </w:rPr>
        <w:t>90</w:t>
      </w:r>
      <w:r w:rsidRPr="00874BC3">
        <w:rPr>
          <w:rFonts w:cs="Arial"/>
          <w:sz w:val="22"/>
          <w:szCs w:val="22"/>
          <w:lang w:val="es-ES_tradnl"/>
        </w:rPr>
        <w:t xml:space="preserve"> </w:t>
      </w:r>
      <w:r>
        <w:rPr>
          <w:rFonts w:cs="Arial"/>
          <w:sz w:val="22"/>
          <w:szCs w:val="22"/>
          <w:lang w:val="es-ES_tradnl"/>
        </w:rPr>
        <w:t>(</w:t>
      </w:r>
      <w:r w:rsidR="00962F45">
        <w:rPr>
          <w:rFonts w:cs="Arial"/>
          <w:sz w:val="22"/>
          <w:szCs w:val="22"/>
          <w:lang w:val="es-ES_tradnl"/>
        </w:rPr>
        <w:t>sesenta y dos</w:t>
      </w:r>
      <w:r>
        <w:rPr>
          <w:rFonts w:cs="Arial"/>
          <w:sz w:val="22"/>
          <w:szCs w:val="22"/>
          <w:lang w:val="es-ES_tradnl"/>
        </w:rPr>
        <w:t xml:space="preserve"> millones </w:t>
      </w:r>
      <w:r w:rsidR="00962F45">
        <w:rPr>
          <w:rFonts w:cs="Arial"/>
          <w:sz w:val="22"/>
          <w:szCs w:val="22"/>
          <w:lang w:val="es-ES_tradnl"/>
        </w:rPr>
        <w:t>sesenta y cinco mil ochocientos diecisiete colones con 90</w:t>
      </w:r>
      <w:r>
        <w:rPr>
          <w:rFonts w:cs="Arial"/>
          <w:sz w:val="22"/>
          <w:szCs w:val="22"/>
          <w:lang w:val="es-ES_tradnl"/>
        </w:rPr>
        <w:t xml:space="preserve">/100), </w:t>
      </w:r>
      <w:r w:rsidR="001971F0">
        <w:rPr>
          <w:rFonts w:cs="Arial"/>
          <w:sz w:val="22"/>
          <w:szCs w:val="22"/>
          <w:lang w:val="es-ES_tradnl"/>
        </w:rPr>
        <w:t>por el aumento de precios del proyecto.</w:t>
      </w:r>
    </w:p>
    <w:p w14:paraId="3FEFC11D" w14:textId="6BD055F7" w:rsidR="001971F0" w:rsidRDefault="001971F0" w:rsidP="008B471B">
      <w:pPr>
        <w:autoSpaceDE w:val="0"/>
        <w:autoSpaceDN w:val="0"/>
        <w:adjustRightInd w:val="0"/>
        <w:spacing w:line="360" w:lineRule="auto"/>
        <w:jc w:val="both"/>
        <w:rPr>
          <w:rFonts w:cs="Arial"/>
          <w:sz w:val="22"/>
          <w:szCs w:val="22"/>
          <w:lang w:val="es-ES_tradnl"/>
        </w:rPr>
      </w:pPr>
    </w:p>
    <w:p w14:paraId="327EDC2B" w14:textId="759DB9E4" w:rsidR="001971F0" w:rsidRDefault="001971F0" w:rsidP="008B471B">
      <w:pPr>
        <w:autoSpaceDE w:val="0"/>
        <w:autoSpaceDN w:val="0"/>
        <w:adjustRightInd w:val="0"/>
        <w:spacing w:line="360" w:lineRule="auto"/>
        <w:jc w:val="both"/>
        <w:rPr>
          <w:rFonts w:cs="Arial"/>
          <w:sz w:val="22"/>
          <w:szCs w:val="22"/>
          <w:lang w:val="es-ES_tradnl"/>
        </w:rPr>
      </w:pPr>
      <w:r w:rsidRPr="001971F0">
        <w:rPr>
          <w:rFonts w:cs="Arial"/>
          <w:b/>
          <w:bCs/>
          <w:sz w:val="22"/>
          <w:szCs w:val="22"/>
          <w:lang w:val="es-ES_tradnl"/>
        </w:rPr>
        <w:t>2)</w:t>
      </w:r>
      <w:r>
        <w:rPr>
          <w:rFonts w:cs="Arial"/>
          <w:sz w:val="22"/>
          <w:szCs w:val="22"/>
          <w:lang w:val="es-ES_tradnl"/>
        </w:rPr>
        <w:t xml:space="preserve"> Ampliar el plazo para la liquidación y ejecución del cierre técnico y financiero del referido proyecto, por un plazo de cuatro meses a partir de la firma del nuevo contrato de administración de recursos.</w:t>
      </w:r>
    </w:p>
    <w:p w14:paraId="3EF14B47" w14:textId="49E1A88D" w:rsidR="00A620DA" w:rsidRDefault="00A620DA" w:rsidP="008B471B">
      <w:pPr>
        <w:autoSpaceDE w:val="0"/>
        <w:autoSpaceDN w:val="0"/>
        <w:adjustRightInd w:val="0"/>
        <w:spacing w:line="360" w:lineRule="auto"/>
        <w:jc w:val="both"/>
        <w:rPr>
          <w:rFonts w:cs="Arial"/>
          <w:sz w:val="22"/>
          <w:szCs w:val="22"/>
          <w:lang w:val="es-ES_tradnl"/>
        </w:rPr>
      </w:pPr>
    </w:p>
    <w:p w14:paraId="710C072E" w14:textId="763CE8B3" w:rsidR="00A620DA" w:rsidRDefault="00A620DA" w:rsidP="008B471B">
      <w:pPr>
        <w:autoSpaceDE w:val="0"/>
        <w:autoSpaceDN w:val="0"/>
        <w:adjustRightInd w:val="0"/>
        <w:spacing w:line="360" w:lineRule="auto"/>
        <w:jc w:val="both"/>
        <w:rPr>
          <w:rFonts w:cs="Arial"/>
          <w:sz w:val="22"/>
          <w:szCs w:val="22"/>
          <w:lang w:val="es-ES_tradnl"/>
        </w:rPr>
      </w:pPr>
      <w:r w:rsidRPr="00A620DA">
        <w:rPr>
          <w:rFonts w:cs="Arial"/>
          <w:b/>
          <w:bCs/>
          <w:sz w:val="22"/>
          <w:szCs w:val="22"/>
          <w:lang w:val="es-ES_tradnl"/>
        </w:rPr>
        <w:t>3)</w:t>
      </w:r>
      <w:r>
        <w:rPr>
          <w:rFonts w:cs="Arial"/>
          <w:sz w:val="22"/>
          <w:szCs w:val="22"/>
          <w:lang w:val="es-ES_tradnl"/>
        </w:rPr>
        <w:t xml:space="preserve"> En relación con el rubro por gastos administrativos de la entidad autorizada, correspondiente al 5% y por un monto total de ¢2.955.515,14, será liquidable contra una factura de liquidación de gastos administrativos por parte de la entidad autorizada.</w:t>
      </w:r>
    </w:p>
    <w:p w14:paraId="21CA5668" w14:textId="77777777" w:rsidR="008B471B" w:rsidRDefault="008B471B" w:rsidP="008B471B">
      <w:pPr>
        <w:spacing w:line="360" w:lineRule="auto"/>
        <w:jc w:val="both"/>
        <w:rPr>
          <w:rFonts w:cs="Arial"/>
          <w:sz w:val="22"/>
          <w:szCs w:val="22"/>
        </w:rPr>
      </w:pPr>
    </w:p>
    <w:p w14:paraId="54E02C83" w14:textId="52604118" w:rsidR="00C27EF8" w:rsidRDefault="00A620DA" w:rsidP="00C27EF8">
      <w:pPr>
        <w:spacing w:line="360" w:lineRule="auto"/>
        <w:jc w:val="both"/>
        <w:rPr>
          <w:rFonts w:cs="Arial"/>
          <w:sz w:val="22"/>
          <w:szCs w:val="22"/>
          <w:lang w:val="es-CR"/>
        </w:rPr>
      </w:pPr>
      <w:r>
        <w:rPr>
          <w:rFonts w:cs="Arial"/>
          <w:b/>
          <w:sz w:val="22"/>
          <w:szCs w:val="22"/>
        </w:rPr>
        <w:t>4</w:t>
      </w:r>
      <w:r w:rsidR="008B471B" w:rsidRPr="008476B5">
        <w:rPr>
          <w:rFonts w:cs="Arial"/>
          <w:b/>
          <w:sz w:val="22"/>
          <w:szCs w:val="22"/>
        </w:rPr>
        <w:t>)</w:t>
      </w:r>
      <w:r w:rsidR="008B471B">
        <w:rPr>
          <w:rFonts w:cs="Arial"/>
          <w:sz w:val="22"/>
          <w:szCs w:val="22"/>
        </w:rPr>
        <w:t xml:space="preserve"> Deberá realizarse un contrato de administración de recursos, con el monto </w:t>
      </w:r>
      <w:r>
        <w:rPr>
          <w:rFonts w:cs="Arial"/>
          <w:sz w:val="22"/>
          <w:szCs w:val="22"/>
        </w:rPr>
        <w:t xml:space="preserve">del financiamiento </w:t>
      </w:r>
      <w:r w:rsidR="005458E8">
        <w:rPr>
          <w:rFonts w:cs="Arial"/>
          <w:sz w:val="22"/>
          <w:szCs w:val="22"/>
        </w:rPr>
        <w:t xml:space="preserve">adicional </w:t>
      </w:r>
      <w:r>
        <w:rPr>
          <w:rFonts w:cs="Arial"/>
          <w:sz w:val="22"/>
          <w:szCs w:val="22"/>
        </w:rPr>
        <w:t xml:space="preserve">y el plazo </w:t>
      </w:r>
      <w:r w:rsidR="008B471B">
        <w:rPr>
          <w:rFonts w:cs="Arial"/>
          <w:sz w:val="22"/>
          <w:szCs w:val="22"/>
        </w:rPr>
        <w:t>aprobado</w:t>
      </w:r>
      <w:r w:rsidR="005458E8">
        <w:rPr>
          <w:rFonts w:cs="Arial"/>
          <w:sz w:val="22"/>
          <w:szCs w:val="22"/>
        </w:rPr>
        <w:t>s</w:t>
      </w:r>
      <w:r w:rsidR="008B471B">
        <w:rPr>
          <w:rFonts w:cs="Arial"/>
          <w:sz w:val="22"/>
          <w:szCs w:val="22"/>
        </w:rPr>
        <w:t xml:space="preserve"> en el presente acuerdo.</w:t>
      </w:r>
    </w:p>
    <w:p w14:paraId="37189148"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48A3C04" w14:textId="77777777" w:rsidR="00C27EF8" w:rsidRPr="00D14EAF" w:rsidRDefault="00C27EF8" w:rsidP="00C27EF8">
      <w:pPr>
        <w:spacing w:line="360" w:lineRule="auto"/>
        <w:jc w:val="both"/>
        <w:rPr>
          <w:rFonts w:cs="Arial"/>
          <w:b/>
          <w:sz w:val="22"/>
        </w:rPr>
      </w:pPr>
      <w:r w:rsidRPr="00D14EAF">
        <w:rPr>
          <w:rFonts w:cs="Arial"/>
          <w:b/>
          <w:sz w:val="22"/>
        </w:rPr>
        <w:t>************</w:t>
      </w:r>
    </w:p>
    <w:p w14:paraId="062D3C86" w14:textId="77777777" w:rsidR="00C27EF8" w:rsidRDefault="00C27EF8" w:rsidP="00C27EF8">
      <w:pPr>
        <w:spacing w:line="360" w:lineRule="auto"/>
        <w:jc w:val="both"/>
        <w:rPr>
          <w:rFonts w:cs="Arial"/>
          <w:sz w:val="22"/>
          <w:lang w:val="es-ES_tradnl"/>
        </w:rPr>
      </w:pPr>
    </w:p>
    <w:p w14:paraId="107796B5"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N°8</w:t>
      </w:r>
      <w:r w:rsidRPr="00AB2826">
        <w:rPr>
          <w:rFonts w:cs="Arial"/>
          <w:szCs w:val="22"/>
        </w:rPr>
        <w:t>:</w:t>
      </w:r>
    </w:p>
    <w:p w14:paraId="0895E7DF" w14:textId="12DA588A" w:rsidR="00F82BF6" w:rsidRPr="00F012A2" w:rsidRDefault="00F82BF6" w:rsidP="00C27EF8">
      <w:pPr>
        <w:spacing w:line="360" w:lineRule="auto"/>
        <w:jc w:val="both"/>
        <w:rPr>
          <w:rFonts w:cs="Arial"/>
          <w:b/>
          <w:bCs/>
          <w:sz w:val="22"/>
          <w:szCs w:val="22"/>
        </w:rPr>
      </w:pPr>
      <w:r w:rsidRPr="00F012A2">
        <w:rPr>
          <w:rFonts w:cs="Arial"/>
          <w:b/>
          <w:bCs/>
          <w:sz w:val="22"/>
          <w:szCs w:val="22"/>
        </w:rPr>
        <w:t>Considerando:</w:t>
      </w:r>
    </w:p>
    <w:p w14:paraId="14F6C538" w14:textId="20A03EB7" w:rsidR="00F82BF6" w:rsidRDefault="00F82BF6" w:rsidP="00C27EF8">
      <w:pPr>
        <w:spacing w:line="360" w:lineRule="auto"/>
        <w:jc w:val="both"/>
        <w:rPr>
          <w:rFonts w:cs="Arial"/>
          <w:sz w:val="22"/>
          <w:szCs w:val="22"/>
        </w:rPr>
      </w:pPr>
      <w:r w:rsidRPr="00F012A2">
        <w:rPr>
          <w:rFonts w:cs="Arial"/>
          <w:b/>
          <w:bCs/>
          <w:sz w:val="22"/>
          <w:szCs w:val="22"/>
        </w:rPr>
        <w:t>Primero:</w:t>
      </w:r>
      <w:r>
        <w:rPr>
          <w:rFonts w:cs="Arial"/>
          <w:sz w:val="22"/>
          <w:szCs w:val="22"/>
        </w:rPr>
        <w:t xml:space="preserve"> </w:t>
      </w:r>
      <w:r w:rsidR="00F012A2">
        <w:rPr>
          <w:rFonts w:cs="Arial"/>
          <w:sz w:val="22"/>
          <w:szCs w:val="22"/>
        </w:rPr>
        <w:t>Q</w:t>
      </w:r>
      <w:r>
        <w:rPr>
          <w:rFonts w:cs="Arial"/>
          <w:sz w:val="22"/>
          <w:szCs w:val="22"/>
        </w:rPr>
        <w:t xml:space="preserve">ue </w:t>
      </w:r>
      <w:r w:rsidR="00F012A2">
        <w:rPr>
          <w:rFonts w:cs="Arial"/>
          <w:sz w:val="22"/>
          <w:szCs w:val="22"/>
        </w:rPr>
        <w:t xml:space="preserve">por medio del oficio GG-ME-1072-2019 del 11 de octubre de 2019 y atendiendo lo dispuesto en el acuerdo N° 13 de la sesión 40-2019, del 27 de mayo de 2019, la </w:t>
      </w:r>
      <w:r w:rsidR="00F012A2" w:rsidRPr="00F82BF6">
        <w:rPr>
          <w:rFonts w:cs="Arial"/>
          <w:sz w:val="22"/>
          <w:szCs w:val="22"/>
          <w:lang w:val="es-CR"/>
        </w:rPr>
        <w:t>Gerencia General</w:t>
      </w:r>
      <w:r w:rsidR="00F012A2">
        <w:rPr>
          <w:rFonts w:cs="Arial"/>
          <w:sz w:val="22"/>
          <w:szCs w:val="22"/>
          <w:lang w:val="es-CR"/>
        </w:rPr>
        <w:t xml:space="preserve"> somete a la consideración de esta </w:t>
      </w:r>
      <w:r w:rsidR="00F012A2" w:rsidRPr="00F012A2">
        <w:rPr>
          <w:rFonts w:cs="Arial"/>
          <w:sz w:val="22"/>
          <w:szCs w:val="22"/>
          <w:lang w:val="es-CR"/>
        </w:rPr>
        <w:t>Junta Directiva</w:t>
      </w:r>
      <w:r w:rsidR="00F012A2">
        <w:rPr>
          <w:rFonts w:cs="Arial"/>
          <w:sz w:val="22"/>
          <w:szCs w:val="22"/>
          <w:lang w:val="es-CR"/>
        </w:rPr>
        <w:t xml:space="preserve"> el informe DFNV-ME-0387-2019 de la Dirección FONAVI, referido a la posibilidad legal de contratar los servicios de </w:t>
      </w:r>
      <w:r w:rsidR="0068653A">
        <w:rPr>
          <w:rFonts w:cs="Arial"/>
          <w:sz w:val="22"/>
          <w:szCs w:val="22"/>
          <w:lang w:val="es-CR"/>
        </w:rPr>
        <w:t>corredores de bienes raíces (personas físicas o jurídicas), para gestionar la venta de inmuebles propiedad de este Banco.</w:t>
      </w:r>
    </w:p>
    <w:p w14:paraId="0F25F6F1" w14:textId="76243728" w:rsidR="00F82BF6" w:rsidRDefault="00F82BF6" w:rsidP="00C27EF8">
      <w:pPr>
        <w:spacing w:line="360" w:lineRule="auto"/>
        <w:jc w:val="both"/>
        <w:rPr>
          <w:rFonts w:cs="Arial"/>
          <w:sz w:val="22"/>
          <w:szCs w:val="22"/>
        </w:rPr>
      </w:pPr>
    </w:p>
    <w:p w14:paraId="6664E3C7" w14:textId="54CCD492" w:rsidR="00F82BF6" w:rsidRDefault="00F82BF6" w:rsidP="00C27EF8">
      <w:pPr>
        <w:spacing w:line="360" w:lineRule="auto"/>
        <w:jc w:val="both"/>
        <w:rPr>
          <w:rFonts w:cs="Arial"/>
          <w:sz w:val="22"/>
          <w:szCs w:val="22"/>
        </w:rPr>
      </w:pPr>
      <w:r w:rsidRPr="00F012A2">
        <w:rPr>
          <w:rFonts w:cs="Arial"/>
          <w:b/>
          <w:bCs/>
          <w:sz w:val="22"/>
          <w:szCs w:val="22"/>
        </w:rPr>
        <w:t>Segundo:</w:t>
      </w:r>
      <w:r>
        <w:rPr>
          <w:rFonts w:cs="Arial"/>
          <w:sz w:val="22"/>
          <w:szCs w:val="22"/>
        </w:rPr>
        <w:t xml:space="preserve"> Que </w:t>
      </w:r>
      <w:r w:rsidR="0068653A">
        <w:rPr>
          <w:rFonts w:cs="Arial"/>
          <w:sz w:val="22"/>
          <w:szCs w:val="22"/>
        </w:rPr>
        <w:t>en dicho informe, la Dirección FONAVI concluye</w:t>
      </w:r>
      <w:r w:rsidR="00960DFD">
        <w:rPr>
          <w:rFonts w:cs="Arial"/>
          <w:sz w:val="22"/>
          <w:szCs w:val="22"/>
        </w:rPr>
        <w:t>, en lo conducente, lo siguiente:</w:t>
      </w:r>
    </w:p>
    <w:p w14:paraId="5103C2A0" w14:textId="184E48F2" w:rsidR="00960DFD" w:rsidRDefault="00960DFD" w:rsidP="00960DFD">
      <w:pPr>
        <w:tabs>
          <w:tab w:val="left" w:pos="8505"/>
        </w:tabs>
        <w:ind w:left="284" w:right="335"/>
        <w:jc w:val="both"/>
        <w:rPr>
          <w:rFonts w:cs="Arial"/>
          <w:sz w:val="22"/>
          <w:szCs w:val="22"/>
        </w:rPr>
      </w:pPr>
    </w:p>
    <w:p w14:paraId="64BABC09" w14:textId="6617B919" w:rsidR="00960DFD" w:rsidRPr="00960DFD" w:rsidRDefault="00960DFD" w:rsidP="00960DFD">
      <w:pPr>
        <w:tabs>
          <w:tab w:val="left" w:pos="8505"/>
        </w:tabs>
        <w:ind w:left="284" w:right="335"/>
        <w:jc w:val="both"/>
        <w:rPr>
          <w:rFonts w:cs="Arial"/>
          <w:sz w:val="22"/>
          <w:szCs w:val="22"/>
        </w:rPr>
      </w:pPr>
      <w:r>
        <w:rPr>
          <w:rFonts w:cs="Arial"/>
          <w:sz w:val="22"/>
          <w:szCs w:val="22"/>
        </w:rPr>
        <w:t>“…</w:t>
      </w:r>
      <w:r w:rsidRPr="00960DFD">
        <w:rPr>
          <w:rFonts w:cs="Arial"/>
          <w:sz w:val="22"/>
          <w:szCs w:val="22"/>
        </w:rPr>
        <w:t>para los inmuebles administrados en Fideicomisos la posibilidad de contratación de corredores de bienes raíces ya había sido contemplada y debidamente aprobada, lo cual se establece en la Normativa correspondiente.</w:t>
      </w:r>
    </w:p>
    <w:p w14:paraId="6ACC979C" w14:textId="77777777" w:rsidR="00960DFD" w:rsidRPr="00960DFD" w:rsidRDefault="00960DFD" w:rsidP="00960DFD">
      <w:pPr>
        <w:tabs>
          <w:tab w:val="left" w:pos="8505"/>
        </w:tabs>
        <w:ind w:left="284" w:right="335"/>
        <w:jc w:val="both"/>
        <w:rPr>
          <w:rFonts w:cs="Arial"/>
          <w:sz w:val="22"/>
          <w:szCs w:val="22"/>
        </w:rPr>
      </w:pPr>
    </w:p>
    <w:p w14:paraId="0E513712" w14:textId="6EF7DA09" w:rsidR="00960DFD" w:rsidRDefault="00960DFD" w:rsidP="00960DFD">
      <w:pPr>
        <w:tabs>
          <w:tab w:val="left" w:pos="8505"/>
        </w:tabs>
        <w:ind w:left="284" w:right="335"/>
        <w:jc w:val="both"/>
        <w:rPr>
          <w:rFonts w:cs="Arial"/>
          <w:sz w:val="22"/>
          <w:szCs w:val="22"/>
        </w:rPr>
      </w:pPr>
      <w:r w:rsidRPr="00960DFD">
        <w:rPr>
          <w:rFonts w:cs="Arial"/>
          <w:sz w:val="22"/>
          <w:szCs w:val="22"/>
        </w:rPr>
        <w:t xml:space="preserve">Por su parte, para la aplicación de este procedimiento de venta en el caso de los inmuebles que administra la Unidad de Bienes del Banco se requiere gestionar en </w:t>
      </w:r>
      <w:r w:rsidRPr="00960DFD">
        <w:rPr>
          <w:rFonts w:cs="Arial"/>
          <w:sz w:val="22"/>
          <w:szCs w:val="22"/>
        </w:rPr>
        <w:lastRenderedPageBreak/>
        <w:t>forma previa la autorización correspondiente ante la CGR, siguiendo el proceso establecido al efecto según el artículo 2 bis inciso c) de la Ley de Contratación y el artículo 146 de su Reglamento.</w:t>
      </w:r>
      <w:r>
        <w:rPr>
          <w:rFonts w:cs="Arial"/>
          <w:sz w:val="22"/>
          <w:szCs w:val="22"/>
        </w:rPr>
        <w:t>”</w:t>
      </w:r>
    </w:p>
    <w:p w14:paraId="335413C7" w14:textId="2F948A2D" w:rsidR="00F82BF6" w:rsidRDefault="00F82BF6" w:rsidP="00C27EF8">
      <w:pPr>
        <w:spacing w:line="360" w:lineRule="auto"/>
        <w:jc w:val="both"/>
        <w:rPr>
          <w:rFonts w:cs="Arial"/>
          <w:sz w:val="22"/>
          <w:szCs w:val="22"/>
        </w:rPr>
      </w:pPr>
    </w:p>
    <w:p w14:paraId="255024DE" w14:textId="160211F7" w:rsidR="00F82BF6" w:rsidRDefault="00F82BF6" w:rsidP="00C27EF8">
      <w:pPr>
        <w:spacing w:line="360" w:lineRule="auto"/>
        <w:jc w:val="both"/>
        <w:rPr>
          <w:rFonts w:cs="Arial"/>
          <w:sz w:val="22"/>
          <w:szCs w:val="22"/>
        </w:rPr>
      </w:pPr>
      <w:r w:rsidRPr="00F012A2">
        <w:rPr>
          <w:rFonts w:cs="Arial"/>
          <w:b/>
          <w:bCs/>
          <w:sz w:val="22"/>
          <w:szCs w:val="22"/>
        </w:rPr>
        <w:t>Tercero:</w:t>
      </w:r>
      <w:r>
        <w:rPr>
          <w:rFonts w:cs="Arial"/>
          <w:sz w:val="22"/>
          <w:szCs w:val="22"/>
        </w:rPr>
        <w:t xml:space="preserve"> Que </w:t>
      </w:r>
      <w:r w:rsidR="00252981">
        <w:rPr>
          <w:rFonts w:cs="Arial"/>
          <w:sz w:val="22"/>
          <w:szCs w:val="22"/>
        </w:rPr>
        <w:t xml:space="preserve">con vista de lo </w:t>
      </w:r>
      <w:r w:rsidR="001F1D92">
        <w:rPr>
          <w:rFonts w:cs="Arial"/>
          <w:sz w:val="22"/>
          <w:szCs w:val="22"/>
        </w:rPr>
        <w:t xml:space="preserve">indicado por la Dirección FONAVI y valorando la importancia de </w:t>
      </w:r>
      <w:r w:rsidR="00D71B5F">
        <w:rPr>
          <w:rFonts w:cs="Arial"/>
          <w:sz w:val="22"/>
          <w:szCs w:val="22"/>
        </w:rPr>
        <w:t>resolver</w:t>
      </w:r>
      <w:r w:rsidR="00A73E75">
        <w:rPr>
          <w:rFonts w:cs="Arial"/>
          <w:sz w:val="22"/>
          <w:szCs w:val="22"/>
        </w:rPr>
        <w:t>,</w:t>
      </w:r>
      <w:r w:rsidR="008F7D9A">
        <w:rPr>
          <w:rFonts w:cs="Arial"/>
          <w:sz w:val="22"/>
          <w:szCs w:val="22"/>
        </w:rPr>
        <w:t xml:space="preserve"> </w:t>
      </w:r>
      <w:r w:rsidR="008E4230">
        <w:rPr>
          <w:rFonts w:cs="Arial"/>
          <w:sz w:val="22"/>
          <w:szCs w:val="22"/>
        </w:rPr>
        <w:t>de la forma más eficiente posible,</w:t>
      </w:r>
      <w:r w:rsidR="001F1D92">
        <w:rPr>
          <w:rFonts w:cs="Arial"/>
          <w:sz w:val="22"/>
          <w:szCs w:val="22"/>
        </w:rPr>
        <w:t xml:space="preserve"> </w:t>
      </w:r>
      <w:r w:rsidR="008F7D9A">
        <w:rPr>
          <w:rFonts w:cs="Arial"/>
          <w:sz w:val="22"/>
          <w:szCs w:val="22"/>
        </w:rPr>
        <w:t xml:space="preserve">la colocación de </w:t>
      </w:r>
      <w:r w:rsidR="001F1D92">
        <w:rPr>
          <w:rFonts w:cs="Arial"/>
          <w:sz w:val="22"/>
          <w:szCs w:val="22"/>
        </w:rPr>
        <w:t xml:space="preserve">los bienes de este </w:t>
      </w:r>
      <w:r w:rsidR="008E4230">
        <w:rPr>
          <w:rFonts w:cs="Arial"/>
          <w:sz w:val="22"/>
          <w:szCs w:val="22"/>
        </w:rPr>
        <w:t xml:space="preserve">Banco que son </w:t>
      </w:r>
      <w:r w:rsidR="001F1D92">
        <w:rPr>
          <w:rFonts w:cs="Arial"/>
          <w:sz w:val="22"/>
          <w:szCs w:val="22"/>
        </w:rPr>
        <w:t xml:space="preserve">administrados en fideicomiso </w:t>
      </w:r>
      <w:r w:rsidR="008E4230">
        <w:rPr>
          <w:rFonts w:cs="Arial"/>
          <w:sz w:val="22"/>
          <w:szCs w:val="22"/>
        </w:rPr>
        <w:t xml:space="preserve">o por medio de la Unidad de Bienes Inmuebles, </w:t>
      </w:r>
      <w:r w:rsidR="0047630B">
        <w:rPr>
          <w:rFonts w:cs="Arial"/>
          <w:sz w:val="22"/>
          <w:szCs w:val="22"/>
        </w:rPr>
        <w:t xml:space="preserve">lo </w:t>
      </w:r>
      <w:r w:rsidR="00A73E75">
        <w:rPr>
          <w:rFonts w:cs="Arial"/>
          <w:sz w:val="22"/>
          <w:szCs w:val="22"/>
        </w:rPr>
        <w:t xml:space="preserve">pertinente es </w:t>
      </w:r>
      <w:r w:rsidR="003B7FF1">
        <w:rPr>
          <w:rFonts w:cs="Arial"/>
          <w:sz w:val="22"/>
          <w:szCs w:val="22"/>
        </w:rPr>
        <w:t xml:space="preserve">girar instrucciones a la </w:t>
      </w:r>
      <w:r w:rsidR="003B7FF1" w:rsidRPr="003B7FF1">
        <w:rPr>
          <w:rFonts w:cs="Arial"/>
          <w:sz w:val="22"/>
          <w:szCs w:val="22"/>
        </w:rPr>
        <w:t>Administración</w:t>
      </w:r>
      <w:r w:rsidR="003B7FF1">
        <w:rPr>
          <w:rFonts w:cs="Arial"/>
          <w:sz w:val="22"/>
          <w:szCs w:val="22"/>
        </w:rPr>
        <w:t>, para que</w:t>
      </w:r>
      <w:r w:rsidR="00D71B5F">
        <w:rPr>
          <w:rFonts w:cs="Arial"/>
          <w:sz w:val="22"/>
          <w:szCs w:val="22"/>
        </w:rPr>
        <w:t>, mediante los procedimientos correspondientes, gestione esta tarea con el concurso de corredores de bienes raíces.</w:t>
      </w:r>
    </w:p>
    <w:p w14:paraId="70B48ED9" w14:textId="59D91E8E" w:rsidR="00F012A2" w:rsidRDefault="00F012A2" w:rsidP="00C27EF8">
      <w:pPr>
        <w:spacing w:line="360" w:lineRule="auto"/>
        <w:jc w:val="both"/>
        <w:rPr>
          <w:rFonts w:cs="Arial"/>
          <w:sz w:val="22"/>
          <w:szCs w:val="22"/>
        </w:rPr>
      </w:pPr>
    </w:p>
    <w:p w14:paraId="79761402" w14:textId="373017DC" w:rsidR="00F012A2" w:rsidRPr="00F012A2" w:rsidRDefault="00F012A2" w:rsidP="00C27EF8">
      <w:pPr>
        <w:spacing w:line="360" w:lineRule="auto"/>
        <w:jc w:val="both"/>
        <w:rPr>
          <w:rFonts w:cs="Arial"/>
          <w:b/>
          <w:bCs/>
          <w:sz w:val="22"/>
          <w:szCs w:val="22"/>
        </w:rPr>
      </w:pPr>
      <w:r w:rsidRPr="00F012A2">
        <w:rPr>
          <w:rFonts w:cs="Arial"/>
          <w:b/>
          <w:bCs/>
          <w:sz w:val="22"/>
          <w:szCs w:val="22"/>
        </w:rPr>
        <w:t>Por tanto, se acuerda:</w:t>
      </w:r>
    </w:p>
    <w:p w14:paraId="61F54B34" w14:textId="58B24814" w:rsidR="00D71B5F" w:rsidRDefault="00D71B5F" w:rsidP="00C27EF8">
      <w:pPr>
        <w:spacing w:line="360" w:lineRule="auto"/>
        <w:jc w:val="both"/>
        <w:rPr>
          <w:rFonts w:cs="Arial"/>
          <w:sz w:val="22"/>
          <w:szCs w:val="22"/>
        </w:rPr>
      </w:pPr>
      <w:r w:rsidRPr="00AE437A">
        <w:rPr>
          <w:rFonts w:cs="Arial"/>
          <w:b/>
          <w:bCs/>
          <w:sz w:val="22"/>
          <w:szCs w:val="22"/>
        </w:rPr>
        <w:t>1)</w:t>
      </w:r>
      <w:r>
        <w:rPr>
          <w:rFonts w:cs="Arial"/>
          <w:sz w:val="22"/>
          <w:szCs w:val="22"/>
        </w:rPr>
        <w:t xml:space="preserve"> Instruir a la </w:t>
      </w:r>
      <w:r w:rsidRPr="00D71B5F">
        <w:rPr>
          <w:rFonts w:cs="Arial"/>
          <w:sz w:val="22"/>
          <w:szCs w:val="22"/>
        </w:rPr>
        <w:t>Administración</w:t>
      </w:r>
      <w:r>
        <w:rPr>
          <w:rFonts w:cs="Arial"/>
          <w:sz w:val="22"/>
          <w:szCs w:val="22"/>
        </w:rPr>
        <w:t>, para que conforme lo dispuesto en el manual de “</w:t>
      </w:r>
      <w:r w:rsidRPr="00B94982">
        <w:rPr>
          <w:rFonts w:cs="Arial"/>
          <w:i/>
          <w:iCs/>
          <w:sz w:val="22"/>
          <w:szCs w:val="22"/>
        </w:rPr>
        <w:t xml:space="preserve">Normas y Procedimientos para la Gestión de las Carteras </w:t>
      </w:r>
      <w:proofErr w:type="spellStart"/>
      <w:r w:rsidRPr="00B94982">
        <w:rPr>
          <w:rFonts w:cs="Arial"/>
          <w:i/>
          <w:iCs/>
          <w:sz w:val="22"/>
          <w:szCs w:val="22"/>
        </w:rPr>
        <w:t>Fideicometidas</w:t>
      </w:r>
      <w:proofErr w:type="spellEnd"/>
      <w:r w:rsidRPr="00B94982">
        <w:rPr>
          <w:rFonts w:cs="Arial"/>
          <w:i/>
          <w:iCs/>
          <w:sz w:val="22"/>
          <w:szCs w:val="22"/>
        </w:rPr>
        <w:t xml:space="preserve"> Recibidas en Dación de Pago</w:t>
      </w:r>
      <w:r w:rsidRPr="00D71B5F">
        <w:rPr>
          <w:rFonts w:cs="Arial"/>
          <w:sz w:val="22"/>
          <w:szCs w:val="22"/>
        </w:rPr>
        <w:t xml:space="preserve">”, </w:t>
      </w:r>
      <w:r w:rsidR="00AE437A">
        <w:rPr>
          <w:rFonts w:cs="Arial"/>
          <w:sz w:val="22"/>
          <w:szCs w:val="22"/>
        </w:rPr>
        <w:t xml:space="preserve">solicite a los fiduciarios que una vez que se haya realizado la publicación de venta de los inmuebles sin resultados positivos, procedan a contratar </w:t>
      </w:r>
      <w:r w:rsidR="00B94982">
        <w:rPr>
          <w:rFonts w:cs="Arial"/>
          <w:sz w:val="22"/>
          <w:szCs w:val="22"/>
          <w:lang w:val="es-CR"/>
        </w:rPr>
        <w:t xml:space="preserve">los servicios de corredores de bienes raíces para gestionar la venta de </w:t>
      </w:r>
      <w:r w:rsidR="00AE437A">
        <w:rPr>
          <w:rFonts w:cs="Arial"/>
          <w:sz w:val="22"/>
          <w:szCs w:val="22"/>
          <w:lang w:val="es-CR"/>
        </w:rPr>
        <w:t xml:space="preserve">las </w:t>
      </w:r>
      <w:r w:rsidR="00B94982">
        <w:rPr>
          <w:rFonts w:cs="Arial"/>
          <w:sz w:val="22"/>
          <w:szCs w:val="22"/>
          <w:lang w:val="es-CR"/>
        </w:rPr>
        <w:t>propiedad</w:t>
      </w:r>
      <w:r w:rsidR="00AE437A">
        <w:rPr>
          <w:rFonts w:cs="Arial"/>
          <w:sz w:val="22"/>
          <w:szCs w:val="22"/>
          <w:lang w:val="es-CR"/>
        </w:rPr>
        <w:t>es</w:t>
      </w:r>
      <w:r w:rsidR="00B94982">
        <w:rPr>
          <w:rFonts w:cs="Arial"/>
          <w:sz w:val="22"/>
          <w:szCs w:val="22"/>
          <w:lang w:val="es-CR"/>
        </w:rPr>
        <w:t>.</w:t>
      </w:r>
    </w:p>
    <w:p w14:paraId="7C4188B6" w14:textId="77777777" w:rsidR="00D71B5F" w:rsidRDefault="00D71B5F" w:rsidP="00C27EF8">
      <w:pPr>
        <w:spacing w:line="360" w:lineRule="auto"/>
        <w:jc w:val="both"/>
        <w:rPr>
          <w:rFonts w:cs="Arial"/>
          <w:sz w:val="22"/>
          <w:szCs w:val="22"/>
        </w:rPr>
      </w:pPr>
    </w:p>
    <w:p w14:paraId="015D0748" w14:textId="3894287A" w:rsidR="00C27EF8" w:rsidRDefault="00AE437A" w:rsidP="00C27EF8">
      <w:pPr>
        <w:spacing w:line="360" w:lineRule="auto"/>
        <w:jc w:val="both"/>
        <w:rPr>
          <w:rFonts w:cs="Arial"/>
          <w:sz w:val="22"/>
          <w:szCs w:val="22"/>
          <w:lang w:val="es-CR"/>
        </w:rPr>
      </w:pPr>
      <w:r w:rsidRPr="00AE437A">
        <w:rPr>
          <w:rFonts w:cs="Arial"/>
          <w:b/>
          <w:bCs/>
          <w:sz w:val="22"/>
          <w:szCs w:val="22"/>
        </w:rPr>
        <w:t>2)</w:t>
      </w:r>
      <w:r>
        <w:rPr>
          <w:rFonts w:cs="Arial"/>
          <w:sz w:val="22"/>
          <w:szCs w:val="22"/>
        </w:rPr>
        <w:t xml:space="preserve"> Instruir a la </w:t>
      </w:r>
      <w:r w:rsidRPr="00AE437A">
        <w:rPr>
          <w:rFonts w:cs="Arial"/>
          <w:sz w:val="22"/>
          <w:szCs w:val="22"/>
          <w:lang w:val="es-CR"/>
        </w:rPr>
        <w:t>Gerencia General</w:t>
      </w:r>
      <w:r>
        <w:rPr>
          <w:rFonts w:cs="Arial"/>
          <w:sz w:val="22"/>
          <w:szCs w:val="22"/>
          <w:lang w:val="es-CR"/>
        </w:rPr>
        <w:t xml:space="preserve">, para que al amparo del </w:t>
      </w:r>
      <w:r w:rsidRPr="00AE437A">
        <w:rPr>
          <w:rFonts w:cs="Arial"/>
          <w:sz w:val="22"/>
          <w:szCs w:val="22"/>
        </w:rPr>
        <w:t xml:space="preserve">proceso establecido </w:t>
      </w:r>
      <w:r w:rsidR="001B3D66">
        <w:rPr>
          <w:rFonts w:cs="Arial"/>
          <w:sz w:val="22"/>
          <w:szCs w:val="22"/>
        </w:rPr>
        <w:t xml:space="preserve">en </w:t>
      </w:r>
      <w:r w:rsidRPr="00AE437A">
        <w:rPr>
          <w:rFonts w:cs="Arial"/>
          <w:sz w:val="22"/>
          <w:szCs w:val="22"/>
        </w:rPr>
        <w:t>el artículo 2 bis</w:t>
      </w:r>
      <w:r w:rsidR="001B3D66">
        <w:rPr>
          <w:rFonts w:cs="Arial"/>
          <w:sz w:val="22"/>
          <w:szCs w:val="22"/>
        </w:rPr>
        <w:t>,</w:t>
      </w:r>
      <w:r w:rsidRPr="00AE437A">
        <w:rPr>
          <w:rFonts w:cs="Arial"/>
          <w:sz w:val="22"/>
          <w:szCs w:val="22"/>
        </w:rPr>
        <w:t xml:space="preserve"> inciso c)</w:t>
      </w:r>
      <w:r w:rsidR="001B3D66">
        <w:rPr>
          <w:rFonts w:cs="Arial"/>
          <w:sz w:val="22"/>
          <w:szCs w:val="22"/>
        </w:rPr>
        <w:t>,</w:t>
      </w:r>
      <w:r w:rsidRPr="00AE437A">
        <w:rPr>
          <w:rFonts w:cs="Arial"/>
          <w:sz w:val="22"/>
          <w:szCs w:val="22"/>
        </w:rPr>
        <w:t xml:space="preserve"> de la Ley de Contratación y el artículo 146 de su Reglamento</w:t>
      </w:r>
      <w:r w:rsidR="001B3D66">
        <w:rPr>
          <w:rFonts w:cs="Arial"/>
          <w:sz w:val="22"/>
          <w:szCs w:val="22"/>
        </w:rPr>
        <w:t>,</w:t>
      </w:r>
      <w:r>
        <w:rPr>
          <w:rFonts w:cs="Arial"/>
          <w:sz w:val="22"/>
          <w:szCs w:val="22"/>
          <w:lang w:val="es-CR"/>
        </w:rPr>
        <w:t xml:space="preserve"> tramite la autorización de la </w:t>
      </w:r>
      <w:r w:rsidRPr="00AE437A">
        <w:rPr>
          <w:rFonts w:cs="Arial"/>
          <w:sz w:val="22"/>
          <w:szCs w:val="22"/>
          <w:lang w:val="es-CR"/>
        </w:rPr>
        <w:t>Contraloría General de la República</w:t>
      </w:r>
      <w:r>
        <w:rPr>
          <w:rFonts w:cs="Arial"/>
          <w:sz w:val="22"/>
          <w:szCs w:val="22"/>
          <w:lang w:val="es-CR"/>
        </w:rPr>
        <w:t xml:space="preserve">, </w:t>
      </w:r>
      <w:r w:rsidR="001B3D66">
        <w:rPr>
          <w:rFonts w:cs="Arial"/>
          <w:sz w:val="22"/>
          <w:szCs w:val="22"/>
          <w:lang w:val="es-CR"/>
        </w:rPr>
        <w:t xml:space="preserve">para </w:t>
      </w:r>
      <w:r w:rsidR="00745351">
        <w:rPr>
          <w:rFonts w:cs="Arial"/>
          <w:sz w:val="22"/>
          <w:szCs w:val="22"/>
        </w:rPr>
        <w:t xml:space="preserve">contratar </w:t>
      </w:r>
      <w:r w:rsidR="00745351">
        <w:rPr>
          <w:rFonts w:cs="Arial"/>
          <w:sz w:val="22"/>
          <w:szCs w:val="22"/>
          <w:lang w:val="es-CR"/>
        </w:rPr>
        <w:t xml:space="preserve">los servicios de corredores de bienes raíces, con el propósito de procurar la venta de las propiedades del Banco que administra </w:t>
      </w:r>
      <w:r w:rsidR="00745351" w:rsidRPr="00960DFD">
        <w:rPr>
          <w:rFonts w:cs="Arial"/>
          <w:sz w:val="22"/>
          <w:szCs w:val="22"/>
        </w:rPr>
        <w:t>la Unidad de Bienes</w:t>
      </w:r>
      <w:r w:rsidR="00745351">
        <w:rPr>
          <w:rFonts w:cs="Arial"/>
          <w:sz w:val="22"/>
          <w:szCs w:val="22"/>
        </w:rPr>
        <w:t xml:space="preserve"> Inmuebles</w:t>
      </w:r>
      <w:r w:rsidR="00745351">
        <w:rPr>
          <w:rFonts w:cs="Arial"/>
          <w:sz w:val="22"/>
          <w:szCs w:val="22"/>
          <w:lang w:val="es-CR"/>
        </w:rPr>
        <w:t>.</w:t>
      </w:r>
    </w:p>
    <w:p w14:paraId="65A277DA"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4DCC43B" w14:textId="77777777" w:rsidR="00C27EF8" w:rsidRPr="00D14EAF" w:rsidRDefault="00C27EF8" w:rsidP="00C27EF8">
      <w:pPr>
        <w:spacing w:line="360" w:lineRule="auto"/>
        <w:jc w:val="both"/>
        <w:rPr>
          <w:rFonts w:cs="Arial"/>
          <w:b/>
          <w:sz w:val="22"/>
        </w:rPr>
      </w:pPr>
      <w:r w:rsidRPr="00D14EAF">
        <w:rPr>
          <w:rFonts w:cs="Arial"/>
          <w:b/>
          <w:sz w:val="22"/>
        </w:rPr>
        <w:t>************</w:t>
      </w:r>
    </w:p>
    <w:p w14:paraId="4460E3B3" w14:textId="77777777" w:rsidR="00C27EF8" w:rsidRDefault="00C27EF8" w:rsidP="00C27EF8">
      <w:pPr>
        <w:spacing w:line="360" w:lineRule="auto"/>
        <w:jc w:val="both"/>
        <w:rPr>
          <w:rFonts w:cs="Arial"/>
          <w:sz w:val="22"/>
          <w:lang w:val="es-ES_tradnl"/>
        </w:rPr>
      </w:pPr>
    </w:p>
    <w:p w14:paraId="540C22D1"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N°9</w:t>
      </w:r>
      <w:r w:rsidRPr="00AB2826">
        <w:rPr>
          <w:rFonts w:cs="Arial"/>
          <w:szCs w:val="22"/>
        </w:rPr>
        <w:t>:</w:t>
      </w:r>
    </w:p>
    <w:p w14:paraId="78A678B8" w14:textId="69EF513A" w:rsidR="00302178" w:rsidRDefault="00302178" w:rsidP="00302178">
      <w:pPr>
        <w:pStyle w:val="Default"/>
        <w:spacing w:line="360" w:lineRule="auto"/>
        <w:jc w:val="both"/>
        <w:rPr>
          <w:sz w:val="22"/>
          <w:szCs w:val="22"/>
        </w:rPr>
      </w:pPr>
      <w:r>
        <w:rPr>
          <w:b/>
          <w:bCs/>
          <w:sz w:val="22"/>
          <w:szCs w:val="22"/>
        </w:rPr>
        <w:t xml:space="preserve">CONSIDERANDO </w:t>
      </w:r>
    </w:p>
    <w:p w14:paraId="25721D7C" w14:textId="5C31F5FD" w:rsidR="00302178" w:rsidRDefault="00302178" w:rsidP="00302178">
      <w:pPr>
        <w:pStyle w:val="Default"/>
        <w:spacing w:line="360" w:lineRule="auto"/>
        <w:jc w:val="both"/>
        <w:rPr>
          <w:sz w:val="22"/>
          <w:szCs w:val="22"/>
        </w:rPr>
      </w:pPr>
      <w:r>
        <w:rPr>
          <w:b/>
          <w:bCs/>
          <w:sz w:val="22"/>
          <w:szCs w:val="22"/>
        </w:rPr>
        <w:t xml:space="preserve">PRIMERO: </w:t>
      </w:r>
      <w:r>
        <w:rPr>
          <w:sz w:val="22"/>
          <w:szCs w:val="22"/>
        </w:rPr>
        <w:t>Que la Ley del Sistema Financiero Nacional para la Vivienda y Creación del Banco Hipotecario de la Vivienda, Ley Nº</w:t>
      </w:r>
      <w:r w:rsidR="00011029">
        <w:rPr>
          <w:sz w:val="22"/>
          <w:szCs w:val="22"/>
        </w:rPr>
        <w:t xml:space="preserve"> </w:t>
      </w:r>
      <w:r>
        <w:rPr>
          <w:sz w:val="22"/>
          <w:szCs w:val="22"/>
        </w:rPr>
        <w:t>7052 del 13 de noviembre de 1986 y sus reformas, establece en el artículo 5, inciso c), que uno de los objetivos del Banco Hipotecario de la Vivienda (BANHVI)</w:t>
      </w:r>
      <w:r w:rsidR="00011029">
        <w:rPr>
          <w:sz w:val="22"/>
          <w:szCs w:val="22"/>
        </w:rPr>
        <w:t>,</w:t>
      </w:r>
      <w:r>
        <w:rPr>
          <w:sz w:val="22"/>
          <w:szCs w:val="22"/>
        </w:rPr>
        <w:t xml:space="preserve"> es garantizar las operaciones de las entidades autorizadas, de acuerdo con las leyes y reglamentos vigentes. </w:t>
      </w:r>
    </w:p>
    <w:p w14:paraId="54719C02" w14:textId="77777777" w:rsidR="00D6110A" w:rsidRDefault="00D6110A" w:rsidP="00302178">
      <w:pPr>
        <w:pStyle w:val="Default"/>
        <w:spacing w:line="360" w:lineRule="auto"/>
        <w:jc w:val="both"/>
        <w:rPr>
          <w:sz w:val="22"/>
          <w:szCs w:val="22"/>
        </w:rPr>
      </w:pPr>
    </w:p>
    <w:p w14:paraId="25E1F497" w14:textId="77777777" w:rsidR="00302178" w:rsidRDefault="00302178" w:rsidP="00302178">
      <w:pPr>
        <w:pStyle w:val="Default"/>
        <w:spacing w:line="360" w:lineRule="auto"/>
        <w:jc w:val="both"/>
        <w:rPr>
          <w:sz w:val="22"/>
          <w:szCs w:val="22"/>
        </w:rPr>
      </w:pPr>
      <w:r>
        <w:rPr>
          <w:b/>
          <w:bCs/>
          <w:sz w:val="22"/>
          <w:szCs w:val="22"/>
        </w:rPr>
        <w:lastRenderedPageBreak/>
        <w:t xml:space="preserve">SEGUNDO: </w:t>
      </w:r>
      <w:r>
        <w:rPr>
          <w:sz w:val="22"/>
          <w:szCs w:val="22"/>
        </w:rPr>
        <w:t xml:space="preserve">Que el Reglamento de Operaciones del Sistema Financiero Nacional para la Vivienda, publicado en La Gaceta Nº 95 del 20 de mayo de 1996 y sus reformas, define en el artículo 1 al Constructor de la siguiente manera: </w:t>
      </w:r>
    </w:p>
    <w:p w14:paraId="687116D3" w14:textId="257AD929" w:rsidR="00302178" w:rsidRDefault="00302178" w:rsidP="00302178">
      <w:pPr>
        <w:pStyle w:val="Default"/>
        <w:spacing w:line="360" w:lineRule="auto"/>
        <w:jc w:val="both"/>
        <w:rPr>
          <w:i/>
          <w:iCs/>
          <w:sz w:val="22"/>
          <w:szCs w:val="22"/>
        </w:rPr>
      </w:pPr>
      <w:r>
        <w:rPr>
          <w:i/>
          <w:iCs/>
          <w:sz w:val="22"/>
          <w:szCs w:val="22"/>
        </w:rPr>
        <w:t xml:space="preserve">“Constructor: Empresa o profesional contratado por un Desarrollador para que ejecute material y físicamente un proyecto de vivienda. Las condiciones de constructor y desarrollador pueden estar reunidas en la misma persona.” </w:t>
      </w:r>
    </w:p>
    <w:p w14:paraId="74E9CAF7" w14:textId="77777777" w:rsidR="00D6110A" w:rsidRDefault="00D6110A" w:rsidP="00302178">
      <w:pPr>
        <w:pStyle w:val="Default"/>
        <w:spacing w:line="360" w:lineRule="auto"/>
        <w:jc w:val="both"/>
        <w:rPr>
          <w:sz w:val="22"/>
          <w:szCs w:val="22"/>
        </w:rPr>
      </w:pPr>
    </w:p>
    <w:p w14:paraId="558591EA" w14:textId="77777777" w:rsidR="00302178" w:rsidRDefault="00302178" w:rsidP="00302178">
      <w:pPr>
        <w:pStyle w:val="Default"/>
        <w:spacing w:line="360" w:lineRule="auto"/>
        <w:jc w:val="both"/>
        <w:rPr>
          <w:sz w:val="22"/>
          <w:szCs w:val="22"/>
        </w:rPr>
      </w:pPr>
      <w:r>
        <w:rPr>
          <w:b/>
          <w:bCs/>
          <w:sz w:val="22"/>
          <w:szCs w:val="22"/>
        </w:rPr>
        <w:t xml:space="preserve">TERCERO: </w:t>
      </w:r>
      <w:r>
        <w:rPr>
          <w:sz w:val="22"/>
          <w:szCs w:val="22"/>
        </w:rPr>
        <w:t xml:space="preserve">Que el Reglamento de Operaciones del Sistema Financiero Nacional para la Vivienda, define en el artículo 1 al Desarrollador de la siguiente manera: </w:t>
      </w:r>
    </w:p>
    <w:p w14:paraId="003BA21E" w14:textId="481C541A" w:rsidR="00302178" w:rsidRDefault="00302178" w:rsidP="00302178">
      <w:pPr>
        <w:pStyle w:val="Default"/>
        <w:spacing w:line="360" w:lineRule="auto"/>
        <w:jc w:val="both"/>
        <w:rPr>
          <w:i/>
          <w:iCs/>
          <w:sz w:val="22"/>
          <w:szCs w:val="22"/>
        </w:rPr>
      </w:pPr>
      <w:r>
        <w:rPr>
          <w:i/>
          <w:iCs/>
          <w:sz w:val="22"/>
          <w:szCs w:val="22"/>
        </w:rPr>
        <w:t xml:space="preserve">“Desarrollador: Empresa, grupo organizado con personalidad jurídica propia, o persona física que recibe del Sistema Financiero Nacional para la Vivienda, financiamiento total o parcial, para la ejecución de un proyecto de vivienda dentro del Sistema, constituyéndose en deudor de una Entidad Autorizada y asumiendo ante ella y ante los beneficiarios del proyecto, las respectivas responsabilidades.” </w:t>
      </w:r>
    </w:p>
    <w:p w14:paraId="01D3325B" w14:textId="77777777" w:rsidR="00D6110A" w:rsidRDefault="00D6110A" w:rsidP="00302178">
      <w:pPr>
        <w:pStyle w:val="Default"/>
        <w:spacing w:line="360" w:lineRule="auto"/>
        <w:jc w:val="both"/>
        <w:rPr>
          <w:sz w:val="22"/>
          <w:szCs w:val="22"/>
        </w:rPr>
      </w:pPr>
    </w:p>
    <w:p w14:paraId="0AC6FFCA" w14:textId="03B6CEF2" w:rsidR="00302178" w:rsidRDefault="00302178" w:rsidP="00302178">
      <w:pPr>
        <w:pStyle w:val="Default"/>
        <w:spacing w:line="360" w:lineRule="auto"/>
        <w:jc w:val="both"/>
        <w:rPr>
          <w:sz w:val="22"/>
          <w:szCs w:val="22"/>
        </w:rPr>
      </w:pPr>
      <w:r>
        <w:rPr>
          <w:b/>
          <w:bCs/>
          <w:sz w:val="22"/>
          <w:szCs w:val="22"/>
        </w:rPr>
        <w:t xml:space="preserve">CUARTO: </w:t>
      </w:r>
      <w:r>
        <w:rPr>
          <w:sz w:val="22"/>
          <w:szCs w:val="22"/>
        </w:rPr>
        <w:t xml:space="preserve">Que en virtud de las definiciones de Constructor y Desarrollador estipuladas en el Reglamento de Operaciones del Sistema Financiero Nacional para la Vivienda, es evidente que ambas figuras constituyen actores clave para el BANHVI en </w:t>
      </w:r>
      <w:proofErr w:type="spellStart"/>
      <w:r>
        <w:rPr>
          <w:sz w:val="22"/>
          <w:szCs w:val="22"/>
        </w:rPr>
        <w:t>pos</w:t>
      </w:r>
      <w:proofErr w:type="spellEnd"/>
      <w:r>
        <w:rPr>
          <w:sz w:val="22"/>
          <w:szCs w:val="22"/>
        </w:rPr>
        <w:t xml:space="preserve"> de su objetivo de garantizar las operaciones de las entidades autorizadas, tal como se lo ordena la Ley del Sistema Financiero Nacional para la Vivienda y Creación del Banco Hipotecario de la Vivienda. </w:t>
      </w:r>
    </w:p>
    <w:p w14:paraId="03AECAE8" w14:textId="77777777" w:rsidR="00D6110A" w:rsidRDefault="00D6110A" w:rsidP="00302178">
      <w:pPr>
        <w:pStyle w:val="Default"/>
        <w:spacing w:line="360" w:lineRule="auto"/>
        <w:jc w:val="both"/>
        <w:rPr>
          <w:sz w:val="22"/>
          <w:szCs w:val="22"/>
        </w:rPr>
      </w:pPr>
    </w:p>
    <w:p w14:paraId="0F4FA647" w14:textId="15874458" w:rsidR="00302178" w:rsidRDefault="00302178" w:rsidP="00302178">
      <w:pPr>
        <w:pStyle w:val="Default"/>
        <w:spacing w:line="360" w:lineRule="auto"/>
        <w:jc w:val="both"/>
        <w:rPr>
          <w:sz w:val="22"/>
          <w:szCs w:val="22"/>
        </w:rPr>
      </w:pPr>
      <w:r>
        <w:rPr>
          <w:b/>
          <w:bCs/>
          <w:sz w:val="22"/>
          <w:szCs w:val="22"/>
        </w:rPr>
        <w:t xml:space="preserve">QUINTO: </w:t>
      </w:r>
      <w:r>
        <w:rPr>
          <w:sz w:val="22"/>
          <w:szCs w:val="22"/>
        </w:rPr>
        <w:t>Que el Reglamento de Operaciones del Sistema Financiero Nacional para la Vivienda</w:t>
      </w:r>
      <w:r w:rsidR="00B06ACD">
        <w:rPr>
          <w:sz w:val="22"/>
          <w:szCs w:val="22"/>
        </w:rPr>
        <w:t>,</w:t>
      </w:r>
      <w:r>
        <w:rPr>
          <w:sz w:val="22"/>
          <w:szCs w:val="22"/>
        </w:rPr>
        <w:t xml:space="preserve"> en el artículo 80 habilita a las entidades autorizadas a trasladar recursos y ofrecer crédito interino a los Desarrolladores. </w:t>
      </w:r>
    </w:p>
    <w:p w14:paraId="2CF4F333" w14:textId="77777777" w:rsidR="00D6110A" w:rsidRDefault="00D6110A" w:rsidP="00302178">
      <w:pPr>
        <w:pStyle w:val="Default"/>
        <w:spacing w:line="360" w:lineRule="auto"/>
        <w:jc w:val="both"/>
        <w:rPr>
          <w:sz w:val="22"/>
          <w:szCs w:val="22"/>
        </w:rPr>
      </w:pPr>
    </w:p>
    <w:p w14:paraId="7DAAB4FE" w14:textId="00317ED2" w:rsidR="00302178" w:rsidRDefault="00302178" w:rsidP="00302178">
      <w:pPr>
        <w:pStyle w:val="Default"/>
        <w:spacing w:line="360" w:lineRule="auto"/>
        <w:jc w:val="both"/>
        <w:rPr>
          <w:sz w:val="22"/>
          <w:szCs w:val="22"/>
        </w:rPr>
      </w:pPr>
      <w:r>
        <w:rPr>
          <w:b/>
          <w:bCs/>
          <w:sz w:val="22"/>
          <w:szCs w:val="22"/>
        </w:rPr>
        <w:t xml:space="preserve">SEXTO: </w:t>
      </w:r>
      <w:r>
        <w:rPr>
          <w:sz w:val="22"/>
          <w:szCs w:val="22"/>
        </w:rPr>
        <w:t>Que el Reglamento de Operaciones del Sistema Financiero Nacional para la Vivienda</w:t>
      </w:r>
      <w:r w:rsidR="00B06ACD">
        <w:rPr>
          <w:sz w:val="22"/>
          <w:szCs w:val="22"/>
        </w:rPr>
        <w:t>,</w:t>
      </w:r>
      <w:r>
        <w:rPr>
          <w:sz w:val="22"/>
          <w:szCs w:val="22"/>
        </w:rPr>
        <w:t xml:space="preserve"> en la Sección III, del Capitulo I. Operaciones de créditos de Corto Plazo del </w:t>
      </w:r>
      <w:r w:rsidR="00B06ACD">
        <w:rPr>
          <w:sz w:val="22"/>
          <w:szCs w:val="22"/>
        </w:rPr>
        <w:t>Título</w:t>
      </w:r>
      <w:r>
        <w:rPr>
          <w:sz w:val="22"/>
          <w:szCs w:val="22"/>
        </w:rPr>
        <w:t xml:space="preserve"> Tercero Operaciones de créditos, declaratorias de vivienda de interés social y asistencia financiera a las Entidades Autorizadas, en el que se establece las obligaciones de los Desarrolladores. </w:t>
      </w:r>
    </w:p>
    <w:p w14:paraId="6D3F75B7" w14:textId="77777777" w:rsidR="00D6110A" w:rsidRDefault="00D6110A" w:rsidP="00302178">
      <w:pPr>
        <w:pStyle w:val="Default"/>
        <w:spacing w:line="360" w:lineRule="auto"/>
        <w:jc w:val="both"/>
        <w:rPr>
          <w:sz w:val="22"/>
          <w:szCs w:val="22"/>
        </w:rPr>
      </w:pPr>
    </w:p>
    <w:p w14:paraId="18EE629C" w14:textId="3693D70E" w:rsidR="00302178" w:rsidRDefault="00302178" w:rsidP="00302178">
      <w:pPr>
        <w:pStyle w:val="Default"/>
        <w:spacing w:line="360" w:lineRule="auto"/>
        <w:jc w:val="both"/>
        <w:rPr>
          <w:sz w:val="22"/>
          <w:szCs w:val="22"/>
        </w:rPr>
      </w:pPr>
      <w:r>
        <w:rPr>
          <w:b/>
          <w:bCs/>
          <w:sz w:val="22"/>
          <w:szCs w:val="22"/>
        </w:rPr>
        <w:lastRenderedPageBreak/>
        <w:t xml:space="preserve">SÉPTIMO: </w:t>
      </w:r>
      <w:r>
        <w:rPr>
          <w:sz w:val="22"/>
          <w:szCs w:val="22"/>
        </w:rPr>
        <w:t xml:space="preserve">Que el BANHVI dé seguimiento continuo y sostenga comunicación directa y transparente tanto con las entidades autorizadas como con los Constructores y los Desarrolladores, beneficia a la operación del Sistema Financiero Nacional de la Vivienda. </w:t>
      </w:r>
    </w:p>
    <w:p w14:paraId="60AE0B60" w14:textId="77777777" w:rsidR="00D6110A" w:rsidRDefault="00D6110A" w:rsidP="00302178">
      <w:pPr>
        <w:pStyle w:val="Default"/>
        <w:spacing w:line="360" w:lineRule="auto"/>
        <w:jc w:val="both"/>
        <w:rPr>
          <w:sz w:val="22"/>
          <w:szCs w:val="22"/>
        </w:rPr>
      </w:pPr>
    </w:p>
    <w:p w14:paraId="017CBB8D" w14:textId="26A47EE6" w:rsidR="00302178" w:rsidRDefault="00302178" w:rsidP="00302178">
      <w:pPr>
        <w:pStyle w:val="Default"/>
        <w:spacing w:line="360" w:lineRule="auto"/>
        <w:jc w:val="both"/>
        <w:rPr>
          <w:sz w:val="22"/>
          <w:szCs w:val="22"/>
        </w:rPr>
      </w:pPr>
      <w:r>
        <w:rPr>
          <w:b/>
          <w:bCs/>
          <w:sz w:val="22"/>
          <w:szCs w:val="22"/>
        </w:rPr>
        <w:t xml:space="preserve">OCTAVO: </w:t>
      </w:r>
      <w:r>
        <w:rPr>
          <w:sz w:val="22"/>
          <w:szCs w:val="22"/>
        </w:rPr>
        <w:t xml:space="preserve">Que el Reglamento </w:t>
      </w:r>
      <w:r w:rsidR="00D6110A">
        <w:rPr>
          <w:sz w:val="22"/>
          <w:szCs w:val="22"/>
        </w:rPr>
        <w:t xml:space="preserve">sobre la </w:t>
      </w:r>
      <w:r>
        <w:rPr>
          <w:sz w:val="22"/>
          <w:szCs w:val="22"/>
        </w:rPr>
        <w:t xml:space="preserve">Organización </w:t>
      </w:r>
      <w:r w:rsidR="00D6110A">
        <w:rPr>
          <w:sz w:val="22"/>
          <w:szCs w:val="22"/>
        </w:rPr>
        <w:t xml:space="preserve">y Funcionamiento </w:t>
      </w:r>
      <w:r>
        <w:rPr>
          <w:sz w:val="22"/>
          <w:szCs w:val="22"/>
        </w:rPr>
        <w:t>del Sistema Financiero Nacional para Vivienda</w:t>
      </w:r>
      <w:r w:rsidR="00D6110A">
        <w:rPr>
          <w:sz w:val="22"/>
          <w:szCs w:val="22"/>
        </w:rPr>
        <w:t>,</w:t>
      </w:r>
      <w:r>
        <w:rPr>
          <w:sz w:val="22"/>
          <w:szCs w:val="22"/>
        </w:rPr>
        <w:t xml:space="preserve"> Decreto Ejecutivo Nº 25788-MP-MIVAH y sus reformas, en el artículo 9 establece que la selección de los Constructores y los Desarrolladores es potestad de las entidades autorizadas. </w:t>
      </w:r>
    </w:p>
    <w:p w14:paraId="2933B876" w14:textId="31895F67" w:rsidR="00302178" w:rsidRDefault="00302178" w:rsidP="00302178">
      <w:pPr>
        <w:pStyle w:val="Default"/>
        <w:spacing w:line="360" w:lineRule="auto"/>
        <w:jc w:val="both"/>
        <w:rPr>
          <w:color w:val="auto"/>
        </w:rPr>
      </w:pPr>
    </w:p>
    <w:p w14:paraId="3421BD38" w14:textId="77777777" w:rsidR="00D525F6" w:rsidRDefault="00302178" w:rsidP="00D525F6">
      <w:pPr>
        <w:pStyle w:val="Default"/>
        <w:spacing w:line="360" w:lineRule="auto"/>
        <w:jc w:val="both"/>
        <w:rPr>
          <w:color w:val="auto"/>
          <w:sz w:val="22"/>
          <w:szCs w:val="22"/>
        </w:rPr>
      </w:pPr>
      <w:r>
        <w:rPr>
          <w:b/>
          <w:bCs/>
          <w:color w:val="auto"/>
          <w:sz w:val="22"/>
          <w:szCs w:val="22"/>
        </w:rPr>
        <w:t>NOVENO</w:t>
      </w:r>
      <w:r>
        <w:rPr>
          <w:color w:val="auto"/>
          <w:sz w:val="22"/>
          <w:szCs w:val="22"/>
        </w:rPr>
        <w:t xml:space="preserve">: Que la Ministra del Ministerio de Vivienda y Asentamientos Humanos (MIVAH), en </w:t>
      </w:r>
      <w:r w:rsidR="00D6110A">
        <w:rPr>
          <w:color w:val="auto"/>
          <w:sz w:val="22"/>
          <w:szCs w:val="22"/>
        </w:rPr>
        <w:t xml:space="preserve">el </w:t>
      </w:r>
      <w:r>
        <w:rPr>
          <w:color w:val="auto"/>
          <w:sz w:val="22"/>
          <w:szCs w:val="22"/>
        </w:rPr>
        <w:t xml:space="preserve">ejercicio de la rectoría del Sector de Ordenamiento Territorial y Asentamientos Humanos, de conformidad con el </w:t>
      </w:r>
      <w:r>
        <w:rPr>
          <w:i/>
          <w:iCs/>
          <w:color w:val="auto"/>
          <w:sz w:val="22"/>
          <w:szCs w:val="22"/>
        </w:rPr>
        <w:t>Reglamento Orgánico del Poder Ejecutivo</w:t>
      </w:r>
      <w:r>
        <w:rPr>
          <w:color w:val="auto"/>
          <w:sz w:val="22"/>
          <w:szCs w:val="22"/>
        </w:rPr>
        <w:t>, Decreto Ejecutivo Nº 41187-MP-MIDEPLAN, con el fin de dar seguimiento a las actividades del Sistema Financiero Nacional de la Vivienda, principalmente para propiciar y facilitar la comunicación e intercambio de información entre las autoridades públicas y los Desarrolladores, en aras de procesar exitosamente las soluciones habitacionales que se financian con recursos del Sistema Financiero Nacional para la Vivienda</w:t>
      </w:r>
      <w:r w:rsidR="00D6110A">
        <w:rPr>
          <w:color w:val="auto"/>
          <w:sz w:val="22"/>
          <w:szCs w:val="22"/>
        </w:rPr>
        <w:t>,</w:t>
      </w:r>
      <w:r>
        <w:rPr>
          <w:color w:val="auto"/>
          <w:sz w:val="22"/>
          <w:szCs w:val="22"/>
        </w:rPr>
        <w:t xml:space="preserve"> dentro del marco jurídico correspondiente, y crea la </w:t>
      </w:r>
      <w:r>
        <w:rPr>
          <w:b/>
          <w:bCs/>
          <w:color w:val="auto"/>
          <w:sz w:val="22"/>
          <w:szCs w:val="22"/>
        </w:rPr>
        <w:t>Comisión de Coordinación con Desarrolladores</w:t>
      </w:r>
      <w:r>
        <w:rPr>
          <w:color w:val="auto"/>
          <w:sz w:val="22"/>
          <w:szCs w:val="22"/>
        </w:rPr>
        <w:t xml:space="preserve">. </w:t>
      </w:r>
    </w:p>
    <w:p w14:paraId="717359D9" w14:textId="77777777" w:rsidR="00D525F6" w:rsidRDefault="00D525F6" w:rsidP="00D525F6">
      <w:pPr>
        <w:pStyle w:val="Default"/>
        <w:spacing w:line="360" w:lineRule="auto"/>
        <w:jc w:val="both"/>
        <w:rPr>
          <w:color w:val="auto"/>
          <w:sz w:val="22"/>
          <w:szCs w:val="22"/>
        </w:rPr>
      </w:pPr>
    </w:p>
    <w:p w14:paraId="5E5A1549" w14:textId="0D64DCB2" w:rsidR="00D525F6" w:rsidRDefault="00D525F6" w:rsidP="00D525F6">
      <w:pPr>
        <w:pStyle w:val="Default"/>
        <w:spacing w:line="360" w:lineRule="auto"/>
        <w:jc w:val="both"/>
        <w:rPr>
          <w:color w:val="auto"/>
          <w:sz w:val="22"/>
          <w:szCs w:val="22"/>
        </w:rPr>
      </w:pPr>
      <w:r>
        <w:rPr>
          <w:b/>
          <w:bCs/>
          <w:color w:val="auto"/>
          <w:sz w:val="22"/>
          <w:szCs w:val="22"/>
        </w:rPr>
        <w:t xml:space="preserve">DÉCIMO: </w:t>
      </w:r>
      <w:r>
        <w:rPr>
          <w:color w:val="auto"/>
          <w:sz w:val="22"/>
          <w:szCs w:val="22"/>
        </w:rPr>
        <w:t xml:space="preserve">Que la Comisión de Coordinación con Desarrolladores, además permite cumplir con la Política Nacional de Vivienda y Asentamientos Humanos 2013-2030 (PNVAH) y su Plan de Acción, oficializada mediante el Decreto Ejecutivo N° 38209-PLAN-MIVAH, específicamente el Lineamiento 3.1.1, y las Acciones Estratégicas: </w:t>
      </w:r>
    </w:p>
    <w:p w14:paraId="40EF856F" w14:textId="77777777" w:rsidR="00D525F6" w:rsidRDefault="00D525F6" w:rsidP="00D525F6">
      <w:pPr>
        <w:pStyle w:val="Default"/>
        <w:spacing w:line="360" w:lineRule="auto"/>
        <w:jc w:val="both"/>
        <w:rPr>
          <w:color w:val="auto"/>
          <w:sz w:val="22"/>
          <w:szCs w:val="22"/>
        </w:rPr>
      </w:pPr>
      <w:r>
        <w:rPr>
          <w:i/>
          <w:iCs/>
          <w:color w:val="auto"/>
          <w:sz w:val="22"/>
          <w:szCs w:val="22"/>
        </w:rPr>
        <w:t xml:space="preserve">“3.1.1.1. Construcción de un sistema de identificación y priorización de necesidades en materia de vivienda y asentamientos humanos a nivel regional, cantonal y distrital, que incluya el enfoque de género. </w:t>
      </w:r>
    </w:p>
    <w:p w14:paraId="4A1A8BE2" w14:textId="77777777" w:rsidR="00D525F6" w:rsidRDefault="00D525F6" w:rsidP="00D525F6">
      <w:pPr>
        <w:pStyle w:val="Default"/>
        <w:spacing w:line="360" w:lineRule="auto"/>
        <w:jc w:val="both"/>
        <w:rPr>
          <w:i/>
          <w:iCs/>
          <w:color w:val="auto"/>
          <w:sz w:val="22"/>
          <w:szCs w:val="22"/>
        </w:rPr>
      </w:pPr>
      <w:r>
        <w:rPr>
          <w:i/>
          <w:iCs/>
          <w:color w:val="auto"/>
          <w:sz w:val="22"/>
          <w:szCs w:val="22"/>
        </w:rPr>
        <w:t xml:space="preserve">3.1.1.2. Impulsar, en coordinación con las municipalidades, la construcción de vivienda de interés social y de clase media, en los cantones, con énfasis en los 20 cantones que suman el mayor déficit habitacional del país, por medio de Programas de Vivienda Accesible.” </w:t>
      </w:r>
    </w:p>
    <w:p w14:paraId="6698AF6B" w14:textId="77777777" w:rsidR="00D525F6" w:rsidRDefault="00D525F6" w:rsidP="00D525F6">
      <w:pPr>
        <w:pStyle w:val="Default"/>
        <w:spacing w:line="360" w:lineRule="auto"/>
        <w:jc w:val="both"/>
        <w:rPr>
          <w:i/>
          <w:iCs/>
          <w:color w:val="auto"/>
          <w:sz w:val="22"/>
          <w:szCs w:val="22"/>
        </w:rPr>
      </w:pPr>
    </w:p>
    <w:p w14:paraId="12334F22" w14:textId="777535AA" w:rsidR="00D525F6" w:rsidRDefault="00D525F6" w:rsidP="00D525F6">
      <w:pPr>
        <w:pStyle w:val="Default"/>
        <w:spacing w:line="360" w:lineRule="auto"/>
        <w:jc w:val="both"/>
        <w:rPr>
          <w:color w:val="auto"/>
          <w:sz w:val="22"/>
          <w:szCs w:val="22"/>
        </w:rPr>
      </w:pPr>
      <w:r>
        <w:rPr>
          <w:b/>
          <w:bCs/>
          <w:color w:val="auto"/>
          <w:sz w:val="22"/>
          <w:szCs w:val="22"/>
        </w:rPr>
        <w:t>POR TANTO,</w:t>
      </w:r>
    </w:p>
    <w:p w14:paraId="556F7A55" w14:textId="77777777" w:rsidR="00D525F6" w:rsidRDefault="00D525F6" w:rsidP="00D525F6">
      <w:pPr>
        <w:pStyle w:val="Default"/>
        <w:spacing w:line="360" w:lineRule="auto"/>
        <w:jc w:val="both"/>
        <w:rPr>
          <w:color w:val="auto"/>
          <w:sz w:val="22"/>
          <w:szCs w:val="22"/>
        </w:rPr>
      </w:pPr>
      <w:r>
        <w:rPr>
          <w:color w:val="auto"/>
          <w:sz w:val="22"/>
          <w:szCs w:val="22"/>
        </w:rPr>
        <w:t xml:space="preserve">Al conocerse sobre la Comisión de Coordinación con Desarrolladores creada y liderada por el MIVAH, </w:t>
      </w:r>
      <w:r>
        <w:rPr>
          <w:b/>
          <w:bCs/>
          <w:color w:val="auto"/>
          <w:sz w:val="22"/>
          <w:szCs w:val="22"/>
        </w:rPr>
        <w:t xml:space="preserve">SE ACUERDA: </w:t>
      </w:r>
    </w:p>
    <w:p w14:paraId="30B4E473" w14:textId="77777777" w:rsidR="00D525F6" w:rsidRDefault="00D525F6" w:rsidP="00D525F6">
      <w:pPr>
        <w:pStyle w:val="Default"/>
        <w:spacing w:line="360" w:lineRule="auto"/>
        <w:jc w:val="both"/>
        <w:rPr>
          <w:color w:val="auto"/>
          <w:sz w:val="22"/>
          <w:szCs w:val="22"/>
        </w:rPr>
      </w:pPr>
      <w:r>
        <w:rPr>
          <w:b/>
          <w:bCs/>
          <w:color w:val="auto"/>
          <w:sz w:val="22"/>
          <w:szCs w:val="22"/>
        </w:rPr>
        <w:t xml:space="preserve">1) </w:t>
      </w:r>
      <w:r>
        <w:rPr>
          <w:color w:val="auto"/>
          <w:sz w:val="22"/>
          <w:szCs w:val="22"/>
        </w:rPr>
        <w:t>Apoyar la creación de la Comisión de Coordinación con Desarrolladores, con el objetivo, de facilitar la comunicación entre los Desarrolladores y los entes públicos y de esta forma incidir en la oferta de soluciones habitacionales a los sectores más vulnerables del país, y permitir el cumplimiento a la Política Nacional de Vivienda y Asentamientos Humanos 2013-2030.</w:t>
      </w:r>
    </w:p>
    <w:p w14:paraId="26ACD3E4" w14:textId="77777777" w:rsidR="00D525F6" w:rsidRDefault="00D525F6" w:rsidP="00D525F6">
      <w:pPr>
        <w:pStyle w:val="Default"/>
        <w:spacing w:line="360" w:lineRule="auto"/>
        <w:jc w:val="both"/>
        <w:rPr>
          <w:color w:val="auto"/>
          <w:sz w:val="22"/>
          <w:szCs w:val="22"/>
        </w:rPr>
      </w:pPr>
    </w:p>
    <w:p w14:paraId="4F498993" w14:textId="006428DF" w:rsidR="00D525F6" w:rsidRDefault="00D525F6" w:rsidP="00D525F6">
      <w:pPr>
        <w:pStyle w:val="Default"/>
        <w:spacing w:line="360" w:lineRule="auto"/>
        <w:jc w:val="both"/>
        <w:rPr>
          <w:sz w:val="22"/>
          <w:szCs w:val="22"/>
        </w:rPr>
      </w:pPr>
      <w:r>
        <w:rPr>
          <w:b/>
          <w:bCs/>
          <w:color w:val="auto"/>
          <w:sz w:val="22"/>
          <w:szCs w:val="22"/>
        </w:rPr>
        <w:t xml:space="preserve">2) </w:t>
      </w:r>
      <w:r>
        <w:rPr>
          <w:color w:val="auto"/>
          <w:sz w:val="22"/>
          <w:szCs w:val="22"/>
        </w:rPr>
        <w:t xml:space="preserve">Designar a la señora Martha Camacho Murillo, directora del Fondo de Subsidios para la Vivienda (FOSUVI), como representante del BANHVI en la Comisión de Coordinación con Desarrolladores liderada por el MIVAH, para que contribuya a una comunicación constante y transparente con los </w:t>
      </w:r>
      <w:r w:rsidR="008608EF">
        <w:rPr>
          <w:color w:val="auto"/>
          <w:sz w:val="22"/>
          <w:szCs w:val="22"/>
        </w:rPr>
        <w:t>c</w:t>
      </w:r>
      <w:r>
        <w:rPr>
          <w:color w:val="auto"/>
          <w:sz w:val="22"/>
          <w:szCs w:val="22"/>
        </w:rPr>
        <w:t xml:space="preserve">onstructores y los </w:t>
      </w:r>
      <w:r w:rsidR="008608EF">
        <w:rPr>
          <w:color w:val="auto"/>
          <w:sz w:val="22"/>
          <w:szCs w:val="22"/>
        </w:rPr>
        <w:t>d</w:t>
      </w:r>
      <w:r>
        <w:rPr>
          <w:color w:val="auto"/>
          <w:sz w:val="22"/>
          <w:szCs w:val="22"/>
        </w:rPr>
        <w:t>esarrolladores, coadyuvando así al éxito de las operaciones de las entidades autorizadas.</w:t>
      </w:r>
    </w:p>
    <w:p w14:paraId="532FABA3" w14:textId="77777777" w:rsidR="00D525F6" w:rsidRPr="00AB2826" w:rsidRDefault="00D525F6" w:rsidP="00D525F6">
      <w:pPr>
        <w:pStyle w:val="Ttulo2"/>
        <w:spacing w:line="360" w:lineRule="auto"/>
        <w:rPr>
          <w:rFonts w:cs="Arial"/>
          <w:szCs w:val="22"/>
          <w:lang w:val="es-ES_tradnl"/>
        </w:rPr>
      </w:pPr>
      <w:r w:rsidRPr="00AB2826">
        <w:rPr>
          <w:rFonts w:cs="Arial"/>
          <w:szCs w:val="22"/>
        </w:rPr>
        <w:t>Acuerdo Unánime.-</w:t>
      </w:r>
    </w:p>
    <w:p w14:paraId="66D860E2" w14:textId="77777777" w:rsidR="00D525F6" w:rsidRPr="00D14EAF" w:rsidRDefault="00D525F6" w:rsidP="00D525F6">
      <w:pPr>
        <w:spacing w:line="360" w:lineRule="auto"/>
        <w:jc w:val="both"/>
        <w:rPr>
          <w:rFonts w:cs="Arial"/>
          <w:b/>
          <w:sz w:val="22"/>
        </w:rPr>
      </w:pPr>
      <w:r w:rsidRPr="00D14EAF">
        <w:rPr>
          <w:rFonts w:cs="Arial"/>
          <w:b/>
          <w:sz w:val="22"/>
        </w:rPr>
        <w:t>************</w:t>
      </w:r>
    </w:p>
    <w:p w14:paraId="66C8E2EE" w14:textId="77777777" w:rsidR="00C27EF8" w:rsidRDefault="00C27EF8" w:rsidP="00C27EF8">
      <w:pPr>
        <w:spacing w:line="360" w:lineRule="auto"/>
        <w:jc w:val="both"/>
        <w:rPr>
          <w:rFonts w:cs="Arial"/>
          <w:sz w:val="22"/>
          <w:lang w:val="es-ES_tradnl"/>
        </w:rPr>
      </w:pPr>
    </w:p>
    <w:p w14:paraId="43B6BEAB"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N°10</w:t>
      </w:r>
      <w:r w:rsidRPr="00AB2826">
        <w:rPr>
          <w:rFonts w:cs="Arial"/>
          <w:szCs w:val="22"/>
        </w:rPr>
        <w:t>:</w:t>
      </w:r>
    </w:p>
    <w:p w14:paraId="39A7F5F8" w14:textId="2B47BA67" w:rsidR="00C27EF8" w:rsidRDefault="00AF493A" w:rsidP="00C27EF8">
      <w:pPr>
        <w:spacing w:line="360" w:lineRule="auto"/>
        <w:jc w:val="both"/>
        <w:rPr>
          <w:rFonts w:cs="Arial"/>
          <w:sz w:val="22"/>
          <w:szCs w:val="22"/>
        </w:rPr>
      </w:pPr>
      <w:r w:rsidRPr="00AF493A">
        <w:rPr>
          <w:rFonts w:cs="Arial"/>
          <w:sz w:val="22"/>
          <w:szCs w:val="22"/>
        </w:rPr>
        <w:t xml:space="preserve">Solicitar audiencia a la Junta Directiva del </w:t>
      </w:r>
      <w:r>
        <w:rPr>
          <w:rFonts w:cs="Arial"/>
          <w:sz w:val="22"/>
          <w:szCs w:val="22"/>
        </w:rPr>
        <w:t>Banco de Costa Rica</w:t>
      </w:r>
      <w:r w:rsidRPr="00AF493A">
        <w:rPr>
          <w:rFonts w:cs="Arial"/>
          <w:sz w:val="22"/>
          <w:szCs w:val="22"/>
        </w:rPr>
        <w:t xml:space="preserve">, para discutir </w:t>
      </w:r>
      <w:r w:rsidR="00B81134" w:rsidRPr="00B81134">
        <w:rPr>
          <w:rFonts w:cs="Arial"/>
          <w:sz w:val="22"/>
          <w:szCs w:val="22"/>
        </w:rPr>
        <w:t xml:space="preserve">la situación </w:t>
      </w:r>
      <w:r w:rsidR="00C473B7">
        <w:rPr>
          <w:rFonts w:cs="Arial"/>
          <w:sz w:val="22"/>
          <w:szCs w:val="22"/>
        </w:rPr>
        <w:t xml:space="preserve">de los </w:t>
      </w:r>
      <w:r w:rsidR="00B81134" w:rsidRPr="00B81134">
        <w:rPr>
          <w:rFonts w:cs="Arial"/>
          <w:sz w:val="22"/>
          <w:szCs w:val="22"/>
        </w:rPr>
        <w:t>proyectos de vivienda La Flor e Ivannia</w:t>
      </w:r>
      <w:r w:rsidR="00B81134">
        <w:rPr>
          <w:rFonts w:cs="Arial"/>
          <w:sz w:val="22"/>
          <w:szCs w:val="22"/>
        </w:rPr>
        <w:t xml:space="preserve">, </w:t>
      </w:r>
      <w:r w:rsidR="006A6251">
        <w:rPr>
          <w:rFonts w:cs="Arial"/>
          <w:sz w:val="22"/>
          <w:szCs w:val="22"/>
        </w:rPr>
        <w:t xml:space="preserve">así como </w:t>
      </w:r>
      <w:r w:rsidR="00B81134" w:rsidRPr="00B81134">
        <w:rPr>
          <w:rFonts w:cs="Arial"/>
          <w:sz w:val="22"/>
          <w:szCs w:val="22"/>
        </w:rPr>
        <w:t xml:space="preserve">la ejecución </w:t>
      </w:r>
      <w:r w:rsidR="00B0459A">
        <w:rPr>
          <w:rFonts w:cs="Arial"/>
          <w:sz w:val="22"/>
          <w:szCs w:val="22"/>
        </w:rPr>
        <w:t>del</w:t>
      </w:r>
      <w:r w:rsidR="00B81134" w:rsidRPr="00B81134">
        <w:rPr>
          <w:rFonts w:cs="Arial"/>
          <w:sz w:val="22"/>
          <w:szCs w:val="22"/>
        </w:rPr>
        <w:t xml:space="preserve"> </w:t>
      </w:r>
      <w:r w:rsidR="00B0459A">
        <w:rPr>
          <w:rFonts w:cs="Arial"/>
          <w:sz w:val="22"/>
          <w:szCs w:val="22"/>
        </w:rPr>
        <w:t>c</w:t>
      </w:r>
      <w:r w:rsidR="00B81134" w:rsidRPr="00B81134">
        <w:rPr>
          <w:rFonts w:cs="Arial"/>
          <w:sz w:val="22"/>
          <w:szCs w:val="22"/>
        </w:rPr>
        <w:t xml:space="preserve">onvenio suscrito por </w:t>
      </w:r>
      <w:r w:rsidR="00A5645F">
        <w:rPr>
          <w:rFonts w:cs="Arial"/>
          <w:sz w:val="22"/>
          <w:szCs w:val="22"/>
        </w:rPr>
        <w:t>es</w:t>
      </w:r>
      <w:r w:rsidR="006A6251">
        <w:rPr>
          <w:rFonts w:cs="Arial"/>
          <w:sz w:val="22"/>
          <w:szCs w:val="22"/>
        </w:rPr>
        <w:t>a entidad</w:t>
      </w:r>
      <w:r w:rsidR="00A5645F" w:rsidRPr="009C612D">
        <w:rPr>
          <w:rFonts w:cs="Arial"/>
          <w:sz w:val="22"/>
          <w:szCs w:val="22"/>
        </w:rPr>
        <w:t xml:space="preserve"> </w:t>
      </w:r>
      <w:r w:rsidR="00A5645F">
        <w:rPr>
          <w:rFonts w:cs="Arial"/>
          <w:sz w:val="22"/>
          <w:szCs w:val="22"/>
        </w:rPr>
        <w:t xml:space="preserve">y </w:t>
      </w:r>
      <w:r w:rsidR="00A5645F" w:rsidRPr="009C612D">
        <w:rPr>
          <w:rFonts w:cs="Arial"/>
          <w:sz w:val="22"/>
          <w:szCs w:val="22"/>
        </w:rPr>
        <w:t xml:space="preserve">el </w:t>
      </w:r>
      <w:r w:rsidR="00C473B7" w:rsidRPr="00C473B7">
        <w:rPr>
          <w:rFonts w:cs="Arial"/>
          <w:sz w:val="22"/>
          <w:szCs w:val="22"/>
        </w:rPr>
        <w:t>Banco Hipotecario para la Vivienda</w:t>
      </w:r>
      <w:r w:rsidR="00C473B7">
        <w:rPr>
          <w:rFonts w:cs="Arial"/>
          <w:sz w:val="22"/>
          <w:szCs w:val="22"/>
        </w:rPr>
        <w:t>,</w:t>
      </w:r>
      <w:r w:rsidR="00B81134" w:rsidRPr="00B81134">
        <w:rPr>
          <w:rFonts w:cs="Arial"/>
          <w:sz w:val="22"/>
          <w:szCs w:val="22"/>
        </w:rPr>
        <w:t xml:space="preserve"> </w:t>
      </w:r>
      <w:r w:rsidR="00B0459A">
        <w:rPr>
          <w:rFonts w:cs="Arial"/>
          <w:sz w:val="22"/>
          <w:szCs w:val="22"/>
        </w:rPr>
        <w:t>el 0</w:t>
      </w:r>
      <w:r w:rsidR="00B81134" w:rsidRPr="00B81134">
        <w:rPr>
          <w:rFonts w:cs="Arial"/>
          <w:sz w:val="22"/>
          <w:szCs w:val="22"/>
        </w:rPr>
        <w:t xml:space="preserve">2 de febrero del 2018, para resolver los problemas </w:t>
      </w:r>
      <w:r w:rsidR="00C473B7">
        <w:rPr>
          <w:rFonts w:cs="Arial"/>
          <w:sz w:val="22"/>
          <w:szCs w:val="22"/>
        </w:rPr>
        <w:t xml:space="preserve">constructivos </w:t>
      </w:r>
      <w:r w:rsidR="00B81134" w:rsidRPr="00B81134">
        <w:rPr>
          <w:rFonts w:cs="Arial"/>
          <w:sz w:val="22"/>
          <w:szCs w:val="22"/>
        </w:rPr>
        <w:t xml:space="preserve">de </w:t>
      </w:r>
      <w:r w:rsidR="00B81134">
        <w:rPr>
          <w:rFonts w:cs="Arial"/>
          <w:sz w:val="22"/>
          <w:szCs w:val="22"/>
        </w:rPr>
        <w:t xml:space="preserve">dichos </w:t>
      </w:r>
      <w:r w:rsidR="00B81134" w:rsidRPr="00B81134">
        <w:rPr>
          <w:rFonts w:cs="Arial"/>
          <w:sz w:val="22"/>
          <w:szCs w:val="22"/>
        </w:rPr>
        <w:t>proyectos</w:t>
      </w:r>
      <w:r w:rsidR="00C473B7">
        <w:rPr>
          <w:rFonts w:cs="Arial"/>
          <w:sz w:val="22"/>
          <w:szCs w:val="22"/>
        </w:rPr>
        <w:t xml:space="preserve"> habitacionales</w:t>
      </w:r>
      <w:r w:rsidR="00B81134">
        <w:rPr>
          <w:rFonts w:cs="Arial"/>
          <w:sz w:val="22"/>
          <w:szCs w:val="22"/>
        </w:rPr>
        <w:t>.</w:t>
      </w:r>
    </w:p>
    <w:p w14:paraId="7B93F5F2" w14:textId="77777777" w:rsidR="00C27EF8" w:rsidRPr="00AB2826" w:rsidRDefault="00C27EF8" w:rsidP="00C27EF8">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764F305C" w14:textId="77777777" w:rsidR="00C27EF8" w:rsidRPr="00D14EAF" w:rsidRDefault="00C27EF8" w:rsidP="00C27EF8">
      <w:pPr>
        <w:spacing w:line="360" w:lineRule="auto"/>
        <w:jc w:val="both"/>
        <w:rPr>
          <w:rFonts w:cs="Arial"/>
          <w:b/>
          <w:sz w:val="22"/>
        </w:rPr>
      </w:pPr>
      <w:r w:rsidRPr="00D14EAF">
        <w:rPr>
          <w:rFonts w:cs="Arial"/>
          <w:b/>
          <w:sz w:val="22"/>
        </w:rPr>
        <w:t>************</w:t>
      </w:r>
    </w:p>
    <w:p w14:paraId="56FF258B" w14:textId="77777777" w:rsidR="00C27EF8" w:rsidRDefault="00C27EF8" w:rsidP="00C27EF8">
      <w:pPr>
        <w:spacing w:line="360" w:lineRule="auto"/>
        <w:jc w:val="both"/>
        <w:rPr>
          <w:rFonts w:cs="Arial"/>
          <w:sz w:val="22"/>
          <w:lang w:val="es-ES_tradnl"/>
        </w:rPr>
      </w:pPr>
    </w:p>
    <w:p w14:paraId="15502389"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N°11</w:t>
      </w:r>
      <w:r w:rsidRPr="00AB2826">
        <w:rPr>
          <w:rFonts w:cs="Arial"/>
          <w:szCs w:val="22"/>
        </w:rPr>
        <w:t>:</w:t>
      </w:r>
    </w:p>
    <w:p w14:paraId="5C489A92" w14:textId="18CB2561" w:rsidR="00C27EF8" w:rsidRDefault="00B86ED8" w:rsidP="00C27EF8">
      <w:pPr>
        <w:spacing w:line="360" w:lineRule="auto"/>
        <w:jc w:val="both"/>
        <w:rPr>
          <w:rFonts w:cs="Arial"/>
          <w:sz w:val="22"/>
          <w:szCs w:val="22"/>
        </w:rPr>
      </w:pPr>
      <w:r>
        <w:rPr>
          <w:rFonts w:cs="Arial"/>
          <w:sz w:val="22"/>
          <w:szCs w:val="22"/>
        </w:rPr>
        <w:t xml:space="preserve">Instruir a la </w:t>
      </w:r>
      <w:r w:rsidRPr="00B86ED8">
        <w:rPr>
          <w:rFonts w:cs="Arial"/>
          <w:sz w:val="22"/>
          <w:szCs w:val="22"/>
        </w:rPr>
        <w:t>Administración</w:t>
      </w:r>
      <w:r>
        <w:rPr>
          <w:rFonts w:cs="Arial"/>
          <w:sz w:val="22"/>
          <w:szCs w:val="22"/>
        </w:rPr>
        <w:t xml:space="preserve">, para que, con carácter de urgencia, resuelva la nulidad del acto de contratación de </w:t>
      </w:r>
      <w:r w:rsidR="000138C6">
        <w:rPr>
          <w:rFonts w:cs="Arial"/>
          <w:sz w:val="22"/>
          <w:szCs w:val="22"/>
        </w:rPr>
        <w:t xml:space="preserve">los servicios de asesoría jurídica </w:t>
      </w:r>
      <w:r>
        <w:rPr>
          <w:rFonts w:cs="Arial"/>
          <w:sz w:val="22"/>
          <w:szCs w:val="22"/>
        </w:rPr>
        <w:t xml:space="preserve">para esta </w:t>
      </w:r>
      <w:r w:rsidRPr="00B86ED8">
        <w:rPr>
          <w:rFonts w:cs="Arial"/>
          <w:sz w:val="22"/>
          <w:szCs w:val="22"/>
          <w:lang w:val="es-CR"/>
        </w:rPr>
        <w:t>Junta Directiva</w:t>
      </w:r>
      <w:r>
        <w:rPr>
          <w:rFonts w:cs="Arial"/>
          <w:sz w:val="22"/>
          <w:szCs w:val="22"/>
          <w:lang w:val="es-CR"/>
        </w:rPr>
        <w:t>, y de inmediato proceda a iniciar un nuevo procedimiento de contratación.</w:t>
      </w:r>
    </w:p>
    <w:p w14:paraId="685EC275"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1656E02B" w14:textId="77777777" w:rsidR="00C27EF8" w:rsidRPr="00D14EAF" w:rsidRDefault="00C27EF8" w:rsidP="00C27EF8">
      <w:pPr>
        <w:spacing w:line="360" w:lineRule="auto"/>
        <w:jc w:val="both"/>
        <w:rPr>
          <w:rFonts w:cs="Arial"/>
          <w:b/>
          <w:sz w:val="22"/>
        </w:rPr>
      </w:pPr>
      <w:r w:rsidRPr="00D14EAF">
        <w:rPr>
          <w:rFonts w:cs="Arial"/>
          <w:b/>
          <w:sz w:val="22"/>
        </w:rPr>
        <w:t>************</w:t>
      </w:r>
    </w:p>
    <w:p w14:paraId="1DE2870C" w14:textId="77777777" w:rsidR="00C27EF8" w:rsidRDefault="00C27EF8" w:rsidP="00C27EF8">
      <w:pPr>
        <w:spacing w:line="360" w:lineRule="auto"/>
        <w:jc w:val="both"/>
        <w:rPr>
          <w:rFonts w:cs="Arial"/>
          <w:sz w:val="22"/>
          <w:lang w:val="es-ES_tradnl"/>
        </w:rPr>
      </w:pPr>
    </w:p>
    <w:p w14:paraId="16639E65"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N°12</w:t>
      </w:r>
      <w:r w:rsidRPr="00AB2826">
        <w:rPr>
          <w:rFonts w:cs="Arial"/>
          <w:szCs w:val="22"/>
        </w:rPr>
        <w:t>:</w:t>
      </w:r>
    </w:p>
    <w:p w14:paraId="0C3054B8" w14:textId="53E26B2F" w:rsidR="00C27EF8" w:rsidRDefault="008020F3" w:rsidP="00C27EF8">
      <w:pPr>
        <w:spacing w:line="360" w:lineRule="auto"/>
        <w:jc w:val="both"/>
        <w:rPr>
          <w:rFonts w:cs="Arial"/>
          <w:sz w:val="22"/>
          <w:szCs w:val="22"/>
        </w:rPr>
      </w:pPr>
      <w:r>
        <w:rPr>
          <w:rFonts w:cs="Arial"/>
          <w:sz w:val="22"/>
          <w:szCs w:val="22"/>
        </w:rPr>
        <w:t xml:space="preserve">Instruir a la </w:t>
      </w:r>
      <w:r w:rsidRPr="008020F3">
        <w:rPr>
          <w:rFonts w:cs="Arial"/>
          <w:sz w:val="22"/>
          <w:szCs w:val="22"/>
        </w:rPr>
        <w:t>Administración</w:t>
      </w:r>
      <w:r>
        <w:rPr>
          <w:rFonts w:cs="Arial"/>
          <w:sz w:val="22"/>
          <w:szCs w:val="22"/>
        </w:rPr>
        <w:t xml:space="preserve">, para que de inmediato resuelva el ofrecimiento de la Mutual Cartago </w:t>
      </w:r>
      <w:r w:rsidRPr="008020F3">
        <w:rPr>
          <w:rFonts w:cs="Arial"/>
          <w:color w:val="000000"/>
          <w:sz w:val="22"/>
          <w:szCs w:val="22"/>
        </w:rPr>
        <w:t>de Ahorro y Préstamo</w:t>
      </w:r>
      <w:r>
        <w:rPr>
          <w:rFonts w:cs="Arial"/>
          <w:color w:val="000000"/>
          <w:sz w:val="22"/>
          <w:szCs w:val="22"/>
        </w:rPr>
        <w:t xml:space="preserve">, para </w:t>
      </w:r>
      <w:r w:rsidR="005B6014">
        <w:rPr>
          <w:rFonts w:cs="Arial"/>
          <w:sz w:val="22"/>
          <w:szCs w:val="22"/>
        </w:rPr>
        <w:t xml:space="preserve">facilitar los servicios de un ingeniero en informática, </w:t>
      </w:r>
      <w:r>
        <w:rPr>
          <w:rFonts w:cs="Arial"/>
          <w:sz w:val="22"/>
          <w:szCs w:val="22"/>
        </w:rPr>
        <w:t xml:space="preserve">con el propósito de que colabore, desde el BANHVI, </w:t>
      </w:r>
      <w:r w:rsidR="005B6014">
        <w:rPr>
          <w:rFonts w:cs="Arial"/>
          <w:sz w:val="22"/>
          <w:szCs w:val="22"/>
        </w:rPr>
        <w:t>en la implementación del proyecto de Expediente Electrónico</w:t>
      </w:r>
      <w:r>
        <w:rPr>
          <w:rFonts w:cs="Arial"/>
          <w:sz w:val="22"/>
          <w:szCs w:val="22"/>
        </w:rPr>
        <w:t>.</w:t>
      </w:r>
    </w:p>
    <w:p w14:paraId="352EDBB4"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61AF5F75" w14:textId="77777777" w:rsidR="00C27EF8" w:rsidRPr="00D14EAF" w:rsidRDefault="00C27EF8" w:rsidP="00C27EF8">
      <w:pPr>
        <w:spacing w:line="360" w:lineRule="auto"/>
        <w:jc w:val="both"/>
        <w:rPr>
          <w:rFonts w:cs="Arial"/>
          <w:b/>
          <w:sz w:val="22"/>
        </w:rPr>
      </w:pPr>
      <w:r w:rsidRPr="00D14EAF">
        <w:rPr>
          <w:rFonts w:cs="Arial"/>
          <w:b/>
          <w:sz w:val="22"/>
        </w:rPr>
        <w:t>************</w:t>
      </w:r>
    </w:p>
    <w:p w14:paraId="1FEDE7E5" w14:textId="77777777" w:rsidR="00C27EF8" w:rsidRDefault="00C27EF8" w:rsidP="00C27EF8">
      <w:pPr>
        <w:spacing w:line="360" w:lineRule="auto"/>
        <w:jc w:val="both"/>
        <w:rPr>
          <w:rFonts w:cs="Arial"/>
          <w:sz w:val="22"/>
          <w:lang w:val="es-ES_tradnl"/>
        </w:rPr>
      </w:pPr>
    </w:p>
    <w:p w14:paraId="04E5EE3F"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N°13</w:t>
      </w:r>
      <w:r w:rsidRPr="00AB2826">
        <w:rPr>
          <w:rFonts w:cs="Arial"/>
          <w:szCs w:val="22"/>
        </w:rPr>
        <w:t>:</w:t>
      </w:r>
    </w:p>
    <w:p w14:paraId="786ACA4A" w14:textId="6EA951BD" w:rsidR="00C27EF8" w:rsidRDefault="00E31137" w:rsidP="00C27EF8">
      <w:pPr>
        <w:spacing w:line="360" w:lineRule="auto"/>
        <w:jc w:val="both"/>
        <w:rPr>
          <w:rFonts w:cs="Arial"/>
          <w:sz w:val="22"/>
          <w:szCs w:val="22"/>
        </w:rPr>
      </w:pPr>
      <w:r>
        <w:rPr>
          <w:rFonts w:cs="Arial"/>
          <w:sz w:val="22"/>
          <w:szCs w:val="22"/>
        </w:rPr>
        <w:t>Autorizar al Auditor Interno</w:t>
      </w:r>
      <w:r w:rsidR="006D2981">
        <w:rPr>
          <w:rFonts w:cs="Arial"/>
          <w:sz w:val="22"/>
          <w:szCs w:val="22"/>
        </w:rPr>
        <w:t xml:space="preserve">, para que utilice </w:t>
      </w:r>
      <w:r w:rsidR="00C02047">
        <w:rPr>
          <w:rFonts w:cs="Arial"/>
          <w:sz w:val="22"/>
          <w:szCs w:val="22"/>
        </w:rPr>
        <w:t>los</w:t>
      </w:r>
      <w:r w:rsidR="006D2981">
        <w:rPr>
          <w:rFonts w:cs="Arial"/>
          <w:sz w:val="22"/>
          <w:szCs w:val="22"/>
        </w:rPr>
        <w:t xml:space="preserve"> logotipo</w:t>
      </w:r>
      <w:r w:rsidR="00C02047">
        <w:rPr>
          <w:rFonts w:cs="Arial"/>
          <w:sz w:val="22"/>
          <w:szCs w:val="22"/>
        </w:rPr>
        <w:t>s</w:t>
      </w:r>
      <w:r w:rsidR="006D2981">
        <w:rPr>
          <w:rFonts w:cs="Arial"/>
          <w:sz w:val="22"/>
          <w:szCs w:val="22"/>
        </w:rPr>
        <w:t xml:space="preserve"> del BANHVI y de la </w:t>
      </w:r>
      <w:r w:rsidR="006D2981" w:rsidRPr="006D2981">
        <w:rPr>
          <w:rFonts w:cs="Arial"/>
          <w:sz w:val="22"/>
          <w:szCs w:val="22"/>
          <w:lang w:val="es-CR"/>
        </w:rPr>
        <w:t>Auditoría Interna</w:t>
      </w:r>
      <w:r w:rsidR="006D2981">
        <w:rPr>
          <w:rFonts w:cs="Arial"/>
          <w:sz w:val="22"/>
          <w:szCs w:val="22"/>
          <w:lang w:val="es-CR"/>
        </w:rPr>
        <w:t xml:space="preserve">, en </w:t>
      </w:r>
      <w:r w:rsidR="00070FAC">
        <w:rPr>
          <w:rFonts w:cs="Arial"/>
          <w:sz w:val="22"/>
          <w:szCs w:val="22"/>
          <w:lang w:val="es-CR"/>
        </w:rPr>
        <w:t xml:space="preserve">los documentos publicitarios </w:t>
      </w:r>
      <w:r w:rsidR="006D2981">
        <w:rPr>
          <w:rFonts w:cs="Arial"/>
          <w:sz w:val="22"/>
          <w:szCs w:val="22"/>
          <w:lang w:val="es-CR"/>
        </w:rPr>
        <w:t xml:space="preserve">del I Encuentro de Auditores Internos, </w:t>
      </w:r>
      <w:r w:rsidR="00874EA4">
        <w:rPr>
          <w:rFonts w:cs="Arial"/>
          <w:sz w:val="22"/>
          <w:szCs w:val="22"/>
          <w:lang w:val="es-CR"/>
        </w:rPr>
        <w:t xml:space="preserve">a realizarse el próximo 25 de noviembre y en </w:t>
      </w:r>
      <w:r w:rsidR="00070FAC">
        <w:rPr>
          <w:rFonts w:cs="Arial"/>
          <w:sz w:val="22"/>
          <w:szCs w:val="22"/>
          <w:lang w:val="es-CR"/>
        </w:rPr>
        <w:t xml:space="preserve">el </w:t>
      </w:r>
      <w:r w:rsidR="00874EA4">
        <w:rPr>
          <w:rFonts w:cs="Arial"/>
          <w:sz w:val="22"/>
          <w:szCs w:val="22"/>
          <w:lang w:val="es-CR"/>
        </w:rPr>
        <w:t xml:space="preserve">que </w:t>
      </w:r>
      <w:r w:rsidR="00070FAC">
        <w:rPr>
          <w:rFonts w:cs="Arial"/>
          <w:sz w:val="22"/>
          <w:szCs w:val="22"/>
          <w:lang w:val="es-CR"/>
        </w:rPr>
        <w:t xml:space="preserve">la </w:t>
      </w:r>
      <w:r w:rsidR="00070FAC" w:rsidRPr="00070FAC">
        <w:rPr>
          <w:rFonts w:cs="Arial"/>
          <w:sz w:val="22"/>
          <w:szCs w:val="22"/>
          <w:lang w:val="es-CR"/>
        </w:rPr>
        <w:t>Auditoría Interna</w:t>
      </w:r>
      <w:r w:rsidR="00874EA4">
        <w:rPr>
          <w:rFonts w:cs="Arial"/>
          <w:sz w:val="22"/>
          <w:szCs w:val="22"/>
          <w:lang w:val="es-CR"/>
        </w:rPr>
        <w:t xml:space="preserve"> participará como </w:t>
      </w:r>
      <w:r w:rsidR="00070FAC">
        <w:rPr>
          <w:rFonts w:cs="Arial"/>
          <w:sz w:val="22"/>
          <w:szCs w:val="22"/>
          <w:lang w:val="es-CR"/>
        </w:rPr>
        <w:t>anfitrión</w:t>
      </w:r>
      <w:r w:rsidR="00874EA4">
        <w:rPr>
          <w:rFonts w:cs="Arial"/>
          <w:sz w:val="22"/>
          <w:szCs w:val="22"/>
          <w:lang w:val="es-CR"/>
        </w:rPr>
        <w:t>.</w:t>
      </w:r>
    </w:p>
    <w:p w14:paraId="33DF7318"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1E4F1D16" w14:textId="77777777" w:rsidR="00C27EF8" w:rsidRPr="00D14EAF" w:rsidRDefault="00C27EF8" w:rsidP="00C27EF8">
      <w:pPr>
        <w:spacing w:line="360" w:lineRule="auto"/>
        <w:jc w:val="both"/>
        <w:rPr>
          <w:rFonts w:cs="Arial"/>
          <w:b/>
          <w:sz w:val="22"/>
        </w:rPr>
      </w:pPr>
      <w:r w:rsidRPr="00D14EAF">
        <w:rPr>
          <w:rFonts w:cs="Arial"/>
          <w:b/>
          <w:sz w:val="22"/>
        </w:rPr>
        <w:t>************</w:t>
      </w:r>
    </w:p>
    <w:p w14:paraId="5C1BA5C3" w14:textId="77777777" w:rsidR="00C27EF8" w:rsidRDefault="00C27EF8" w:rsidP="00C27EF8">
      <w:pPr>
        <w:spacing w:line="360" w:lineRule="auto"/>
        <w:jc w:val="both"/>
        <w:rPr>
          <w:rFonts w:cs="Arial"/>
          <w:sz w:val="22"/>
          <w:lang w:val="es-ES_tradnl"/>
        </w:rPr>
      </w:pPr>
    </w:p>
    <w:p w14:paraId="1638DF2F" w14:textId="77777777" w:rsidR="00022666" w:rsidRPr="00AB2826" w:rsidRDefault="00022666" w:rsidP="00022666">
      <w:pPr>
        <w:pStyle w:val="Ttulo2"/>
        <w:spacing w:line="360" w:lineRule="auto"/>
        <w:rPr>
          <w:rFonts w:cs="Arial"/>
          <w:szCs w:val="22"/>
        </w:rPr>
      </w:pPr>
      <w:r w:rsidRPr="00AB2826">
        <w:rPr>
          <w:rFonts w:cs="Arial"/>
          <w:szCs w:val="22"/>
        </w:rPr>
        <w:t xml:space="preserve">ACUERDO </w:t>
      </w:r>
      <w:r>
        <w:rPr>
          <w:rFonts w:cs="Arial"/>
          <w:szCs w:val="22"/>
        </w:rPr>
        <w:t>N°14</w:t>
      </w:r>
      <w:r w:rsidRPr="00AB2826">
        <w:rPr>
          <w:rFonts w:cs="Arial"/>
          <w:szCs w:val="22"/>
        </w:rPr>
        <w:t>:</w:t>
      </w:r>
    </w:p>
    <w:p w14:paraId="1ED6D14A" w14:textId="746E68E6" w:rsidR="00022666" w:rsidRDefault="00022666" w:rsidP="00022666">
      <w:pPr>
        <w:spacing w:line="360" w:lineRule="auto"/>
        <w:jc w:val="both"/>
        <w:rPr>
          <w:rFonts w:cs="Arial"/>
          <w:sz w:val="22"/>
          <w:szCs w:val="22"/>
        </w:rPr>
      </w:pPr>
      <w:r>
        <w:rPr>
          <w:rFonts w:cs="Arial"/>
          <w:sz w:val="22"/>
          <w:szCs w:val="22"/>
        </w:rPr>
        <w:t xml:space="preserve">Trasladar a la </w:t>
      </w:r>
      <w:r w:rsidR="00403B8B">
        <w:rPr>
          <w:rFonts w:cs="Arial"/>
          <w:sz w:val="22"/>
          <w:szCs w:val="22"/>
        </w:rPr>
        <w:t>Administración,</w:t>
      </w:r>
      <w:r>
        <w:rPr>
          <w:rFonts w:cs="Arial"/>
          <w:sz w:val="22"/>
          <w:szCs w:val="22"/>
        </w:rPr>
        <w:t xml:space="preserve"> para que remita la información solicitada, </w:t>
      </w:r>
      <w:r>
        <w:rPr>
          <w:rFonts w:cs="Arial"/>
          <w:sz w:val="22"/>
          <w:lang w:val="es-ES_tradnl"/>
        </w:rPr>
        <w:t>el oficio DP-CLGBTI-086-2019</w:t>
      </w:r>
      <w:r w:rsidR="00403B8B">
        <w:rPr>
          <w:rFonts w:cs="Arial"/>
          <w:sz w:val="22"/>
          <w:lang w:val="es-ES_tradnl"/>
        </w:rPr>
        <w:t>,</w:t>
      </w:r>
      <w:r>
        <w:rPr>
          <w:rFonts w:cs="Arial"/>
          <w:sz w:val="22"/>
          <w:lang w:val="es-ES_tradnl"/>
        </w:rPr>
        <w:t xml:space="preserve"> del 25 de octubre de 2019, mediante el cual</w:t>
      </w:r>
      <w:r w:rsidR="00403B8B">
        <w:rPr>
          <w:rFonts w:cs="Arial"/>
          <w:sz w:val="22"/>
          <w:lang w:val="es-ES_tradnl"/>
        </w:rPr>
        <w:t>,</w:t>
      </w:r>
      <w:r>
        <w:rPr>
          <w:rFonts w:cs="Arial"/>
          <w:sz w:val="22"/>
          <w:lang w:val="es-ES_tradnl"/>
        </w:rPr>
        <w:t xml:space="preserve"> el </w:t>
      </w:r>
      <w:r w:rsidR="00403B8B">
        <w:rPr>
          <w:rFonts w:cs="Arial"/>
          <w:sz w:val="22"/>
          <w:lang w:val="es-ES_tradnl"/>
        </w:rPr>
        <w:t>s</w:t>
      </w:r>
      <w:r>
        <w:rPr>
          <w:rFonts w:cs="Arial"/>
          <w:sz w:val="22"/>
          <w:lang w:val="es-ES_tradnl"/>
        </w:rPr>
        <w:t xml:space="preserve">eñor Luis Salazar Muñoz, </w:t>
      </w:r>
      <w:r w:rsidR="00403B8B">
        <w:rPr>
          <w:rFonts w:cs="Arial"/>
          <w:sz w:val="22"/>
          <w:lang w:val="es-ES_tradnl"/>
        </w:rPr>
        <w:t xml:space="preserve">Comisionado Presidencial para Asuntos de la Población LGBTI, solicita </w:t>
      </w:r>
      <w:r w:rsidR="00403B8B" w:rsidRPr="00031F6E">
        <w:rPr>
          <w:rFonts w:cs="Arial"/>
          <w:sz w:val="22"/>
          <w:szCs w:val="22"/>
        </w:rPr>
        <w:t>información sobre los funcionarios del BANHVI</w:t>
      </w:r>
      <w:r w:rsidR="00403B8B">
        <w:rPr>
          <w:rFonts w:cs="Arial"/>
          <w:sz w:val="22"/>
          <w:szCs w:val="22"/>
        </w:rPr>
        <w:t>,</w:t>
      </w:r>
      <w:r w:rsidR="00403B8B" w:rsidRPr="00031F6E">
        <w:rPr>
          <w:rFonts w:cs="Arial"/>
          <w:sz w:val="22"/>
          <w:szCs w:val="22"/>
        </w:rPr>
        <w:t xml:space="preserve"> que asistirán al evento de las Comisiones Institucionales para la Igualdad y la No Discriminación hacia la Población LGTBI, a realizarse el próximo 19 de noviembre</w:t>
      </w:r>
      <w:r w:rsidR="00403B8B">
        <w:rPr>
          <w:rFonts w:cs="Arial"/>
          <w:sz w:val="22"/>
          <w:szCs w:val="22"/>
        </w:rPr>
        <w:t>.</w:t>
      </w:r>
    </w:p>
    <w:p w14:paraId="3227B4BD" w14:textId="77777777" w:rsidR="00022666" w:rsidRPr="00AB2826" w:rsidRDefault="00022666" w:rsidP="00022666">
      <w:pPr>
        <w:pStyle w:val="Ttulo2"/>
        <w:spacing w:line="360" w:lineRule="auto"/>
        <w:rPr>
          <w:rFonts w:cs="Arial"/>
          <w:szCs w:val="22"/>
          <w:lang w:val="es-ES_tradnl"/>
        </w:rPr>
      </w:pPr>
      <w:r w:rsidRPr="00AB2826">
        <w:rPr>
          <w:rFonts w:cs="Arial"/>
          <w:szCs w:val="22"/>
        </w:rPr>
        <w:t>Acuerdo Unánime.-</w:t>
      </w:r>
    </w:p>
    <w:p w14:paraId="384D7A9F" w14:textId="77777777" w:rsidR="00022666" w:rsidRPr="00D14EAF" w:rsidRDefault="00022666" w:rsidP="00022666">
      <w:pPr>
        <w:spacing w:line="360" w:lineRule="auto"/>
        <w:jc w:val="both"/>
        <w:rPr>
          <w:rFonts w:cs="Arial"/>
          <w:b/>
          <w:sz w:val="22"/>
        </w:rPr>
      </w:pPr>
      <w:r w:rsidRPr="00D14EAF">
        <w:rPr>
          <w:rFonts w:cs="Arial"/>
          <w:b/>
          <w:sz w:val="22"/>
        </w:rPr>
        <w:t>************</w:t>
      </w:r>
    </w:p>
    <w:p w14:paraId="0F65F5F0" w14:textId="77777777" w:rsidR="00022666" w:rsidRDefault="00022666" w:rsidP="00022666">
      <w:pPr>
        <w:spacing w:line="360" w:lineRule="auto"/>
        <w:jc w:val="both"/>
        <w:rPr>
          <w:rFonts w:cs="Arial"/>
          <w:sz w:val="22"/>
          <w:lang w:val="es-ES_tradnl"/>
        </w:rPr>
      </w:pPr>
    </w:p>
    <w:p w14:paraId="5598B94D" w14:textId="77777777" w:rsidR="00022666" w:rsidRPr="00AB2826" w:rsidRDefault="00022666" w:rsidP="00022666">
      <w:pPr>
        <w:pStyle w:val="Ttulo2"/>
        <w:spacing w:line="360" w:lineRule="auto"/>
        <w:rPr>
          <w:rFonts w:cs="Arial"/>
          <w:szCs w:val="22"/>
        </w:rPr>
      </w:pPr>
      <w:r w:rsidRPr="00AB2826">
        <w:rPr>
          <w:rFonts w:cs="Arial"/>
          <w:szCs w:val="22"/>
        </w:rPr>
        <w:t xml:space="preserve">ACUERDO </w:t>
      </w:r>
      <w:r>
        <w:rPr>
          <w:rFonts w:cs="Arial"/>
          <w:szCs w:val="22"/>
        </w:rPr>
        <w:t>N°15</w:t>
      </w:r>
      <w:r w:rsidRPr="00AB2826">
        <w:rPr>
          <w:rFonts w:cs="Arial"/>
          <w:szCs w:val="22"/>
        </w:rPr>
        <w:t>:</w:t>
      </w:r>
    </w:p>
    <w:p w14:paraId="5F0992E4" w14:textId="22A5423A" w:rsidR="00022666" w:rsidRDefault="00022666" w:rsidP="00022666">
      <w:pPr>
        <w:spacing w:line="360" w:lineRule="auto"/>
        <w:jc w:val="both"/>
        <w:rPr>
          <w:rFonts w:cs="Arial"/>
          <w:sz w:val="22"/>
          <w:szCs w:val="22"/>
        </w:rPr>
      </w:pPr>
      <w:r>
        <w:rPr>
          <w:rFonts w:cs="Arial"/>
          <w:sz w:val="22"/>
          <w:szCs w:val="22"/>
        </w:rPr>
        <w:t xml:space="preserve">Trasladar a la Administración, para su valoración y la resolución correspondiente, </w:t>
      </w:r>
      <w:r>
        <w:rPr>
          <w:rFonts w:cs="Arial"/>
          <w:sz w:val="22"/>
          <w:lang w:val="es-ES_tradnl"/>
        </w:rPr>
        <w:t>el oficio del 30 de octubre de 2019, mediante el cual</w:t>
      </w:r>
      <w:r w:rsidR="00C1511C">
        <w:rPr>
          <w:rFonts w:cs="Arial"/>
          <w:sz w:val="22"/>
          <w:lang w:val="es-ES_tradnl"/>
        </w:rPr>
        <w:t xml:space="preserve">, </w:t>
      </w:r>
      <w:r>
        <w:rPr>
          <w:rFonts w:cs="Arial"/>
          <w:sz w:val="22"/>
          <w:lang w:val="es-ES_tradnl"/>
        </w:rPr>
        <w:t xml:space="preserve">la señora Julieta María Mora Valverde, </w:t>
      </w:r>
      <w:r w:rsidR="00C1511C">
        <w:rPr>
          <w:rFonts w:cs="Arial"/>
          <w:sz w:val="22"/>
          <w:lang w:val="es-ES_tradnl"/>
        </w:rPr>
        <w:t xml:space="preserve">solicita </w:t>
      </w:r>
      <w:r w:rsidR="00C1511C" w:rsidRPr="00F77294">
        <w:rPr>
          <w:rFonts w:cs="Arial"/>
          <w:sz w:val="22"/>
          <w:szCs w:val="22"/>
        </w:rPr>
        <w:t>colaboración para resolver la situación del lote que hace 20 años le fue otorgado con el bono de vivienda en Metrópolis de Pavas, y que está siendo ocupado por otra familia</w:t>
      </w:r>
      <w:r w:rsidR="00C1511C">
        <w:rPr>
          <w:rFonts w:cs="Arial"/>
          <w:sz w:val="22"/>
          <w:szCs w:val="22"/>
        </w:rPr>
        <w:t>.</w:t>
      </w:r>
    </w:p>
    <w:p w14:paraId="0D551F74" w14:textId="77777777" w:rsidR="00022666" w:rsidRPr="00AB2826" w:rsidRDefault="00022666" w:rsidP="00022666">
      <w:pPr>
        <w:pStyle w:val="Ttulo2"/>
        <w:spacing w:line="360" w:lineRule="auto"/>
        <w:rPr>
          <w:rFonts w:cs="Arial"/>
          <w:szCs w:val="22"/>
          <w:lang w:val="es-ES_tradnl"/>
        </w:rPr>
      </w:pPr>
      <w:r w:rsidRPr="00AB2826">
        <w:rPr>
          <w:rFonts w:cs="Arial"/>
          <w:szCs w:val="22"/>
        </w:rPr>
        <w:t>Acuerdo Unánime.-</w:t>
      </w:r>
    </w:p>
    <w:p w14:paraId="15A46AD4" w14:textId="77777777" w:rsidR="00022666" w:rsidRPr="00D14EAF" w:rsidRDefault="00022666" w:rsidP="00022666">
      <w:pPr>
        <w:spacing w:line="360" w:lineRule="auto"/>
        <w:jc w:val="both"/>
        <w:rPr>
          <w:rFonts w:cs="Arial"/>
          <w:b/>
          <w:sz w:val="22"/>
        </w:rPr>
      </w:pPr>
      <w:r w:rsidRPr="00D14EAF">
        <w:rPr>
          <w:rFonts w:cs="Arial"/>
          <w:b/>
          <w:sz w:val="22"/>
        </w:rPr>
        <w:t>************</w:t>
      </w:r>
      <w:bookmarkStart w:id="0" w:name="_GoBack"/>
      <w:bookmarkEnd w:id="0"/>
    </w:p>
    <w:p w14:paraId="2E0FCEEB" w14:textId="77777777" w:rsidR="00C27EF8" w:rsidRDefault="00C27EF8" w:rsidP="00C27EF8">
      <w:pPr>
        <w:spacing w:line="360" w:lineRule="auto"/>
        <w:jc w:val="both"/>
        <w:rPr>
          <w:rFonts w:cs="Arial"/>
          <w:sz w:val="22"/>
          <w:szCs w:val="22"/>
        </w:rPr>
      </w:pPr>
    </w:p>
    <w:p w14:paraId="49AC7091" w14:textId="77777777" w:rsidR="00C27EF8" w:rsidRDefault="00C27EF8" w:rsidP="00C27EF8">
      <w:pPr>
        <w:spacing w:line="360" w:lineRule="auto"/>
        <w:jc w:val="both"/>
        <w:rPr>
          <w:rFonts w:cs="Arial"/>
          <w:sz w:val="22"/>
          <w:lang w:val="es-ES_tradnl"/>
        </w:rPr>
      </w:pPr>
    </w:p>
    <w:p w14:paraId="776750A6" w14:textId="77777777" w:rsidR="00C27EF8" w:rsidRPr="00AB2826" w:rsidRDefault="00C27EF8" w:rsidP="00C27EF8">
      <w:pPr>
        <w:spacing w:line="360" w:lineRule="auto"/>
        <w:jc w:val="both"/>
        <w:rPr>
          <w:rFonts w:cs="Arial"/>
          <w:sz w:val="22"/>
          <w:szCs w:val="22"/>
        </w:rPr>
      </w:pPr>
    </w:p>
    <w:sectPr w:rsidR="00C27EF8"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5AA0E" w14:textId="77777777" w:rsidR="003F76B6" w:rsidRDefault="003F76B6">
      <w:r>
        <w:separator/>
      </w:r>
    </w:p>
  </w:endnote>
  <w:endnote w:type="continuationSeparator" w:id="0">
    <w:p w14:paraId="6978F5C6" w14:textId="77777777" w:rsidR="003F76B6" w:rsidRDefault="003F7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DF8AC" w14:textId="77777777" w:rsidR="003F76B6" w:rsidRDefault="003F76B6">
      <w:r>
        <w:separator/>
      </w:r>
    </w:p>
  </w:footnote>
  <w:footnote w:type="continuationSeparator" w:id="0">
    <w:p w14:paraId="17CF7307" w14:textId="77777777" w:rsidR="003F76B6" w:rsidRDefault="003F7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C8E25" w14:textId="77777777" w:rsidR="003F76B6" w:rsidRDefault="003F76B6">
    <w:pPr>
      <w:pStyle w:val="Encabezado"/>
      <w:rPr>
        <w:lang w:val="es-ES"/>
      </w:rPr>
    </w:pPr>
  </w:p>
  <w:p w14:paraId="34E603F9" w14:textId="77777777" w:rsidR="003F76B6" w:rsidRDefault="003F76B6">
    <w:pPr>
      <w:pStyle w:val="Encabezado"/>
      <w:rPr>
        <w:rStyle w:val="Nmerodepgina"/>
        <w:sz w:val="18"/>
      </w:rPr>
    </w:pPr>
    <w:r>
      <w:rPr>
        <w:sz w:val="18"/>
        <w:lang w:val="es-ES"/>
      </w:rPr>
      <w:t xml:space="preserve">    Minuta de la sesión Nº 86-2019                      04 de noviembre de 2019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3</w:t>
    </w:r>
    <w:r>
      <w:rPr>
        <w:rStyle w:val="Nmerodepgina"/>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77F3A"/>
    <w:multiLevelType w:val="hybridMultilevel"/>
    <w:tmpl w:val="726E7B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89F1C92"/>
    <w:multiLevelType w:val="hybridMultilevel"/>
    <w:tmpl w:val="7C5C639C"/>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EA1188C"/>
    <w:multiLevelType w:val="hybridMultilevel"/>
    <w:tmpl w:val="CFDCA64A"/>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0D01AD5"/>
    <w:multiLevelType w:val="hybridMultilevel"/>
    <w:tmpl w:val="0B18D902"/>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FA1322"/>
    <w:multiLevelType w:val="hybridMultilevel"/>
    <w:tmpl w:val="89727D1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5F5208D2"/>
    <w:multiLevelType w:val="hybridMultilevel"/>
    <w:tmpl w:val="1C3EEB18"/>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9"/>
  </w:num>
  <w:num w:numId="2">
    <w:abstractNumId w:val="2"/>
  </w:num>
  <w:num w:numId="3">
    <w:abstractNumId w:val="14"/>
  </w:num>
  <w:num w:numId="4">
    <w:abstractNumId w:val="1"/>
  </w:num>
  <w:num w:numId="5">
    <w:abstractNumId w:val="0"/>
  </w:num>
  <w:num w:numId="6">
    <w:abstractNumId w:val="15"/>
  </w:num>
  <w:num w:numId="7">
    <w:abstractNumId w:val="20"/>
  </w:num>
  <w:num w:numId="8">
    <w:abstractNumId w:val="11"/>
  </w:num>
  <w:num w:numId="9">
    <w:abstractNumId w:val="8"/>
  </w:num>
  <w:num w:numId="10">
    <w:abstractNumId w:val="4"/>
  </w:num>
  <w:num w:numId="11">
    <w:abstractNumId w:val="5"/>
  </w:num>
  <w:num w:numId="12">
    <w:abstractNumId w:val="21"/>
  </w:num>
  <w:num w:numId="13">
    <w:abstractNumId w:val="19"/>
  </w:num>
  <w:num w:numId="14">
    <w:abstractNumId w:val="18"/>
  </w:num>
  <w:num w:numId="15">
    <w:abstractNumId w:val="13"/>
  </w:num>
  <w:num w:numId="16">
    <w:abstractNumId w:val="16"/>
  </w:num>
  <w:num w:numId="17">
    <w:abstractNumId w:val="3"/>
  </w:num>
  <w:num w:numId="18">
    <w:abstractNumId w:val="7"/>
  </w:num>
  <w:num w:numId="19">
    <w:abstractNumId w:val="6"/>
  </w:num>
  <w:num w:numId="20">
    <w:abstractNumId w:val="12"/>
  </w:num>
  <w:num w:numId="21">
    <w:abstractNumId w:val="1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oofState w:spelling="clean" w:grammar="clean"/>
  <w:attachedTemplate r:id="rId1"/>
  <w:documentProtection w:edit="readOnly" w:formatting="1" w:enforcement="1" w:cryptProviderType="rsaAES" w:cryptAlgorithmClass="hash" w:cryptAlgorithmType="typeAny" w:cryptAlgorithmSid="14" w:cryptSpinCount="100000" w:hash="6qEUCgiOs/9m1WsdS/z+KogtZQrVYWKGH+AcD8cwT54qATiXozVDn1Mrkd/4iaI91puKzc083W7x2CVlDlOWlw==" w:salt="UlyDQLlqVp2yvfL5y432J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146"/>
    <w:rsid w:val="00011029"/>
    <w:rsid w:val="000138C6"/>
    <w:rsid w:val="00022666"/>
    <w:rsid w:val="0003404F"/>
    <w:rsid w:val="00061616"/>
    <w:rsid w:val="00070FAC"/>
    <w:rsid w:val="000A192F"/>
    <w:rsid w:val="000B2B68"/>
    <w:rsid w:val="000B3CFD"/>
    <w:rsid w:val="000D15CD"/>
    <w:rsid w:val="000E125E"/>
    <w:rsid w:val="000F4262"/>
    <w:rsid w:val="001014C0"/>
    <w:rsid w:val="0013745E"/>
    <w:rsid w:val="00151EF8"/>
    <w:rsid w:val="00162A1A"/>
    <w:rsid w:val="0016618F"/>
    <w:rsid w:val="00174B08"/>
    <w:rsid w:val="001971F0"/>
    <w:rsid w:val="001A0CA0"/>
    <w:rsid w:val="001B3D66"/>
    <w:rsid w:val="001D08FE"/>
    <w:rsid w:val="001D2E74"/>
    <w:rsid w:val="001D6901"/>
    <w:rsid w:val="001E643D"/>
    <w:rsid w:val="001F1D92"/>
    <w:rsid w:val="001F1FD4"/>
    <w:rsid w:val="0021072F"/>
    <w:rsid w:val="0021188D"/>
    <w:rsid w:val="00211DD3"/>
    <w:rsid w:val="00235816"/>
    <w:rsid w:val="00240146"/>
    <w:rsid w:val="002434CB"/>
    <w:rsid w:val="00247EB8"/>
    <w:rsid w:val="00252981"/>
    <w:rsid w:val="00273AC5"/>
    <w:rsid w:val="00276D71"/>
    <w:rsid w:val="00276FA4"/>
    <w:rsid w:val="002A7F80"/>
    <w:rsid w:val="002B509A"/>
    <w:rsid w:val="002E1E15"/>
    <w:rsid w:val="002E42A3"/>
    <w:rsid w:val="002E4DB2"/>
    <w:rsid w:val="003011A9"/>
    <w:rsid w:val="00302178"/>
    <w:rsid w:val="00321208"/>
    <w:rsid w:val="00353544"/>
    <w:rsid w:val="00353AA0"/>
    <w:rsid w:val="003600DA"/>
    <w:rsid w:val="00364C4B"/>
    <w:rsid w:val="003679EB"/>
    <w:rsid w:val="003827B5"/>
    <w:rsid w:val="003A1A5F"/>
    <w:rsid w:val="003A49C8"/>
    <w:rsid w:val="003B7FF1"/>
    <w:rsid w:val="003C41D2"/>
    <w:rsid w:val="003F76B6"/>
    <w:rsid w:val="00403B8B"/>
    <w:rsid w:val="00414756"/>
    <w:rsid w:val="00437B80"/>
    <w:rsid w:val="00441E4A"/>
    <w:rsid w:val="0047630B"/>
    <w:rsid w:val="00483B0F"/>
    <w:rsid w:val="00486A33"/>
    <w:rsid w:val="0049417C"/>
    <w:rsid w:val="004B1E29"/>
    <w:rsid w:val="004C74BB"/>
    <w:rsid w:val="004D6860"/>
    <w:rsid w:val="004E6BE6"/>
    <w:rsid w:val="004F56A4"/>
    <w:rsid w:val="004F5C7C"/>
    <w:rsid w:val="00500BC2"/>
    <w:rsid w:val="00501164"/>
    <w:rsid w:val="00501BB5"/>
    <w:rsid w:val="00537786"/>
    <w:rsid w:val="005455DD"/>
    <w:rsid w:val="005456B4"/>
    <w:rsid w:val="005458E8"/>
    <w:rsid w:val="0057054B"/>
    <w:rsid w:val="0057397F"/>
    <w:rsid w:val="00574852"/>
    <w:rsid w:val="00577A5E"/>
    <w:rsid w:val="005A6D02"/>
    <w:rsid w:val="005B128E"/>
    <w:rsid w:val="005B6014"/>
    <w:rsid w:val="005D3C5B"/>
    <w:rsid w:val="00606E74"/>
    <w:rsid w:val="0061321B"/>
    <w:rsid w:val="0063784D"/>
    <w:rsid w:val="00661741"/>
    <w:rsid w:val="00665D3C"/>
    <w:rsid w:val="0067222B"/>
    <w:rsid w:val="00673AD2"/>
    <w:rsid w:val="006837C1"/>
    <w:rsid w:val="0068653A"/>
    <w:rsid w:val="006878B0"/>
    <w:rsid w:val="006A1AF5"/>
    <w:rsid w:val="006A6251"/>
    <w:rsid w:val="006D2981"/>
    <w:rsid w:val="006F701C"/>
    <w:rsid w:val="006F71D2"/>
    <w:rsid w:val="0074214A"/>
    <w:rsid w:val="00745351"/>
    <w:rsid w:val="00750370"/>
    <w:rsid w:val="00751C2F"/>
    <w:rsid w:val="007565BF"/>
    <w:rsid w:val="00760722"/>
    <w:rsid w:val="007768B1"/>
    <w:rsid w:val="00784E7B"/>
    <w:rsid w:val="00787731"/>
    <w:rsid w:val="007C6BEE"/>
    <w:rsid w:val="007E3CC5"/>
    <w:rsid w:val="007F17E9"/>
    <w:rsid w:val="007F2084"/>
    <w:rsid w:val="008020F3"/>
    <w:rsid w:val="008155B7"/>
    <w:rsid w:val="008165F7"/>
    <w:rsid w:val="00827559"/>
    <w:rsid w:val="00840517"/>
    <w:rsid w:val="00843112"/>
    <w:rsid w:val="0085645F"/>
    <w:rsid w:val="008608EF"/>
    <w:rsid w:val="00864439"/>
    <w:rsid w:val="00874EA4"/>
    <w:rsid w:val="00886EFC"/>
    <w:rsid w:val="008B471B"/>
    <w:rsid w:val="008E3A3A"/>
    <w:rsid w:val="008E4230"/>
    <w:rsid w:val="008F3C6F"/>
    <w:rsid w:val="008F7D9A"/>
    <w:rsid w:val="009045FF"/>
    <w:rsid w:val="00913390"/>
    <w:rsid w:val="00917FE9"/>
    <w:rsid w:val="009413EE"/>
    <w:rsid w:val="009539DF"/>
    <w:rsid w:val="00960335"/>
    <w:rsid w:val="00960DFD"/>
    <w:rsid w:val="00962F45"/>
    <w:rsid w:val="00974504"/>
    <w:rsid w:val="00985645"/>
    <w:rsid w:val="00992119"/>
    <w:rsid w:val="009A29E4"/>
    <w:rsid w:val="009A5ED8"/>
    <w:rsid w:val="009D5DE8"/>
    <w:rsid w:val="009D7574"/>
    <w:rsid w:val="009E3351"/>
    <w:rsid w:val="00A32FC7"/>
    <w:rsid w:val="00A5645F"/>
    <w:rsid w:val="00A620DA"/>
    <w:rsid w:val="00A62A77"/>
    <w:rsid w:val="00A73E75"/>
    <w:rsid w:val="00AC4B7F"/>
    <w:rsid w:val="00AD1E19"/>
    <w:rsid w:val="00AE0526"/>
    <w:rsid w:val="00AE437A"/>
    <w:rsid w:val="00AE4D1A"/>
    <w:rsid w:val="00AF096F"/>
    <w:rsid w:val="00AF1934"/>
    <w:rsid w:val="00AF493A"/>
    <w:rsid w:val="00B0459A"/>
    <w:rsid w:val="00B06ACD"/>
    <w:rsid w:val="00B150D2"/>
    <w:rsid w:val="00B32FC5"/>
    <w:rsid w:val="00B416D2"/>
    <w:rsid w:val="00B63A5E"/>
    <w:rsid w:val="00B65E84"/>
    <w:rsid w:val="00B801A4"/>
    <w:rsid w:val="00B81134"/>
    <w:rsid w:val="00B86ED8"/>
    <w:rsid w:val="00B94982"/>
    <w:rsid w:val="00BB36B6"/>
    <w:rsid w:val="00BE26C2"/>
    <w:rsid w:val="00BE4154"/>
    <w:rsid w:val="00BE5694"/>
    <w:rsid w:val="00BE77EB"/>
    <w:rsid w:val="00BF3907"/>
    <w:rsid w:val="00C02047"/>
    <w:rsid w:val="00C1511C"/>
    <w:rsid w:val="00C25C8C"/>
    <w:rsid w:val="00C27EF8"/>
    <w:rsid w:val="00C34240"/>
    <w:rsid w:val="00C473B7"/>
    <w:rsid w:val="00C63A57"/>
    <w:rsid w:val="00C64AC1"/>
    <w:rsid w:val="00C65501"/>
    <w:rsid w:val="00C826B6"/>
    <w:rsid w:val="00C83989"/>
    <w:rsid w:val="00C938D3"/>
    <w:rsid w:val="00CB5028"/>
    <w:rsid w:val="00CC2E96"/>
    <w:rsid w:val="00D00D5F"/>
    <w:rsid w:val="00D04285"/>
    <w:rsid w:val="00D225BB"/>
    <w:rsid w:val="00D2522E"/>
    <w:rsid w:val="00D525F6"/>
    <w:rsid w:val="00D5563B"/>
    <w:rsid w:val="00D6110A"/>
    <w:rsid w:val="00D71B5F"/>
    <w:rsid w:val="00D742EE"/>
    <w:rsid w:val="00DA2E4B"/>
    <w:rsid w:val="00DB6BB5"/>
    <w:rsid w:val="00DB7746"/>
    <w:rsid w:val="00DC4EE0"/>
    <w:rsid w:val="00DD55B7"/>
    <w:rsid w:val="00E06F1C"/>
    <w:rsid w:val="00E223FC"/>
    <w:rsid w:val="00E30054"/>
    <w:rsid w:val="00E303C6"/>
    <w:rsid w:val="00E31137"/>
    <w:rsid w:val="00E57FD2"/>
    <w:rsid w:val="00E7083F"/>
    <w:rsid w:val="00E9202D"/>
    <w:rsid w:val="00E920DD"/>
    <w:rsid w:val="00EA7506"/>
    <w:rsid w:val="00EB2D1E"/>
    <w:rsid w:val="00EB528B"/>
    <w:rsid w:val="00EC6076"/>
    <w:rsid w:val="00ED0231"/>
    <w:rsid w:val="00F012A2"/>
    <w:rsid w:val="00F01416"/>
    <w:rsid w:val="00F066B2"/>
    <w:rsid w:val="00F422FE"/>
    <w:rsid w:val="00F47197"/>
    <w:rsid w:val="00F82BF6"/>
    <w:rsid w:val="00FA0993"/>
    <w:rsid w:val="00FD2B3C"/>
    <w:rsid w:val="00FD6D8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22E23"/>
  <w15:chartTrackingRefBased/>
  <w15:docId w15:val="{5883169A-946B-4575-9CAE-8320EAE38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EF8"/>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C27EF8"/>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rsid w:val="00C27EF8"/>
    <w:pPr>
      <w:keepNext/>
      <w:jc w:val="both"/>
      <w:outlineLvl w:val="1"/>
    </w:pPr>
    <w:rPr>
      <w:b/>
      <w:i/>
      <w:sz w:val="22"/>
      <w:szCs w:val="20"/>
      <w:u w:val="single"/>
    </w:rPr>
  </w:style>
  <w:style w:type="paragraph" w:styleId="Ttulo4">
    <w:name w:val="heading 4"/>
    <w:basedOn w:val="Normal"/>
    <w:next w:val="Normal"/>
    <w:link w:val="Ttulo4Car"/>
    <w:qFormat/>
    <w:rsid w:val="00C27EF8"/>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27EF8"/>
    <w:rPr>
      <w:rFonts w:ascii="Arial" w:eastAsia="Times New Roman" w:hAnsi="Arial" w:cs="Times New Roman"/>
      <w:b/>
      <w:szCs w:val="20"/>
      <w:u w:val="single"/>
      <w:lang w:val="es-ES" w:eastAsia="es-ES"/>
    </w:rPr>
  </w:style>
  <w:style w:type="character" w:customStyle="1" w:styleId="Ttulo2Car">
    <w:name w:val="Título 2 Car"/>
    <w:basedOn w:val="Fuentedeprrafopredeter"/>
    <w:link w:val="Ttulo2"/>
    <w:rsid w:val="00C27EF8"/>
    <w:rPr>
      <w:rFonts w:ascii="Arial" w:eastAsia="Times New Roman" w:hAnsi="Arial" w:cs="Times New Roman"/>
      <w:b/>
      <w:i/>
      <w:szCs w:val="20"/>
      <w:u w:val="single"/>
      <w:lang w:val="es-ES" w:eastAsia="es-ES"/>
    </w:rPr>
  </w:style>
  <w:style w:type="character" w:customStyle="1" w:styleId="Ttulo4Car">
    <w:name w:val="Título 4 Car"/>
    <w:basedOn w:val="Fuentedeprrafopredeter"/>
    <w:link w:val="Ttulo4"/>
    <w:rsid w:val="00C27EF8"/>
    <w:rPr>
      <w:rFonts w:ascii="Arial" w:eastAsia="Times New Roman" w:hAnsi="Arial" w:cs="Times New Roman"/>
      <w:b/>
      <w:szCs w:val="20"/>
      <w:u w:val="single"/>
      <w:lang w:eastAsia="es-ES"/>
    </w:rPr>
  </w:style>
  <w:style w:type="paragraph" w:styleId="Ttulo">
    <w:name w:val="Title"/>
    <w:basedOn w:val="Normal"/>
    <w:link w:val="TtuloCar"/>
    <w:qFormat/>
    <w:rsid w:val="00C27EF8"/>
    <w:pPr>
      <w:spacing w:line="360" w:lineRule="auto"/>
      <w:ind w:right="-233"/>
      <w:jc w:val="center"/>
    </w:pPr>
    <w:rPr>
      <w:b/>
      <w:sz w:val="22"/>
      <w:szCs w:val="20"/>
      <w:u w:val="single"/>
    </w:rPr>
  </w:style>
  <w:style w:type="character" w:customStyle="1" w:styleId="TtuloCar">
    <w:name w:val="Título Car"/>
    <w:basedOn w:val="Fuentedeprrafopredeter"/>
    <w:link w:val="Ttulo"/>
    <w:rsid w:val="00C27EF8"/>
    <w:rPr>
      <w:rFonts w:ascii="Arial" w:eastAsia="Times New Roman" w:hAnsi="Arial" w:cs="Times New Roman"/>
      <w:b/>
      <w:szCs w:val="20"/>
      <w:u w:val="single"/>
      <w:lang w:val="es-ES" w:eastAsia="es-ES"/>
    </w:rPr>
  </w:style>
  <w:style w:type="paragraph" w:styleId="Textoindependiente">
    <w:name w:val="Body Text"/>
    <w:basedOn w:val="Normal"/>
    <w:link w:val="TextoindependienteCar"/>
    <w:rsid w:val="00C27EF8"/>
    <w:pPr>
      <w:spacing w:line="360" w:lineRule="auto"/>
      <w:ind w:right="51"/>
      <w:jc w:val="both"/>
    </w:pPr>
    <w:rPr>
      <w:sz w:val="22"/>
      <w:szCs w:val="20"/>
    </w:rPr>
  </w:style>
  <w:style w:type="character" w:customStyle="1" w:styleId="TextoindependienteCar">
    <w:name w:val="Texto independiente Car"/>
    <w:basedOn w:val="Fuentedeprrafopredeter"/>
    <w:link w:val="Textoindependiente"/>
    <w:rsid w:val="00C27EF8"/>
    <w:rPr>
      <w:rFonts w:ascii="Arial" w:eastAsia="Times New Roman" w:hAnsi="Arial" w:cs="Times New Roman"/>
      <w:szCs w:val="20"/>
      <w:lang w:val="es-ES" w:eastAsia="es-ES"/>
    </w:rPr>
  </w:style>
  <w:style w:type="paragraph" w:styleId="Encabezado">
    <w:name w:val="header"/>
    <w:basedOn w:val="Normal"/>
    <w:link w:val="EncabezadoCar"/>
    <w:rsid w:val="00C27EF8"/>
    <w:pPr>
      <w:tabs>
        <w:tab w:val="center" w:pos="4252"/>
        <w:tab w:val="right" w:pos="8504"/>
      </w:tabs>
    </w:pPr>
    <w:rPr>
      <w:sz w:val="22"/>
      <w:szCs w:val="20"/>
      <w:lang w:val="es-CR"/>
    </w:rPr>
  </w:style>
  <w:style w:type="character" w:customStyle="1" w:styleId="EncabezadoCar">
    <w:name w:val="Encabezado Car"/>
    <w:basedOn w:val="Fuentedeprrafopredeter"/>
    <w:link w:val="Encabezado"/>
    <w:rsid w:val="00C27EF8"/>
    <w:rPr>
      <w:rFonts w:ascii="Arial" w:eastAsia="Times New Roman" w:hAnsi="Arial" w:cs="Times New Roman"/>
      <w:szCs w:val="20"/>
      <w:lang w:eastAsia="es-ES"/>
    </w:rPr>
  </w:style>
  <w:style w:type="character" w:styleId="Nmerodepgina">
    <w:name w:val="page number"/>
    <w:basedOn w:val="Fuentedeprrafopredeter"/>
    <w:rsid w:val="00C27EF8"/>
  </w:style>
  <w:style w:type="paragraph" w:styleId="Textoindependiente2">
    <w:name w:val="Body Text 2"/>
    <w:basedOn w:val="Normal"/>
    <w:link w:val="Textoindependiente2Car"/>
    <w:rsid w:val="00C27EF8"/>
    <w:pPr>
      <w:spacing w:line="360" w:lineRule="auto"/>
      <w:jc w:val="both"/>
    </w:pPr>
    <w:rPr>
      <w:rFonts w:cs="Arial"/>
      <w:bCs/>
      <w:sz w:val="22"/>
    </w:rPr>
  </w:style>
  <w:style w:type="character" w:customStyle="1" w:styleId="Textoindependiente2Car">
    <w:name w:val="Texto independiente 2 Car"/>
    <w:basedOn w:val="Fuentedeprrafopredeter"/>
    <w:link w:val="Textoindependiente2"/>
    <w:rsid w:val="00C27EF8"/>
    <w:rPr>
      <w:rFonts w:ascii="Arial" w:eastAsia="Times New Roman" w:hAnsi="Arial" w:cs="Arial"/>
      <w:bCs/>
      <w:szCs w:val="24"/>
      <w:lang w:val="es-ES" w:eastAsia="es-ES"/>
    </w:rPr>
  </w:style>
  <w:style w:type="paragraph" w:styleId="Sangra2detindependiente">
    <w:name w:val="Body Text Indent 2"/>
    <w:basedOn w:val="Normal"/>
    <w:link w:val="Sangra2detindependienteCar"/>
    <w:rsid w:val="00C27EF8"/>
    <w:pPr>
      <w:spacing w:line="360" w:lineRule="auto"/>
      <w:ind w:left="360" w:hanging="360"/>
      <w:jc w:val="both"/>
    </w:pPr>
    <w:rPr>
      <w:rFonts w:cs="Arial"/>
      <w:sz w:val="22"/>
    </w:rPr>
  </w:style>
  <w:style w:type="character" w:customStyle="1" w:styleId="Sangra2detindependienteCar">
    <w:name w:val="Sangría 2 de t. independiente Car"/>
    <w:basedOn w:val="Fuentedeprrafopredeter"/>
    <w:link w:val="Sangra2detindependiente"/>
    <w:rsid w:val="00C27EF8"/>
    <w:rPr>
      <w:rFonts w:ascii="Arial" w:eastAsia="Times New Roman" w:hAnsi="Arial" w:cs="Arial"/>
      <w:szCs w:val="24"/>
      <w:lang w:val="es-ES" w:eastAsia="es-ES"/>
    </w:rPr>
  </w:style>
  <w:style w:type="paragraph" w:styleId="Piedepgina">
    <w:name w:val="footer"/>
    <w:basedOn w:val="Normal"/>
    <w:link w:val="PiedepginaCar"/>
    <w:rsid w:val="00C27EF8"/>
    <w:pPr>
      <w:tabs>
        <w:tab w:val="center" w:pos="4252"/>
        <w:tab w:val="right" w:pos="8504"/>
      </w:tabs>
    </w:pPr>
  </w:style>
  <w:style w:type="character" w:customStyle="1" w:styleId="PiedepginaCar">
    <w:name w:val="Pie de página Car"/>
    <w:basedOn w:val="Fuentedeprrafopredeter"/>
    <w:link w:val="Piedepgina"/>
    <w:rsid w:val="00C27EF8"/>
    <w:rPr>
      <w:rFonts w:ascii="Arial" w:eastAsia="Times New Roman" w:hAnsi="Arial" w:cs="Times New Roman"/>
      <w:sz w:val="24"/>
      <w:szCs w:val="24"/>
      <w:lang w:val="es-ES" w:eastAsia="es-ES"/>
    </w:rPr>
  </w:style>
  <w:style w:type="character" w:styleId="Nmerodelnea">
    <w:name w:val="line number"/>
    <w:basedOn w:val="Fuentedeprrafopredeter"/>
    <w:rsid w:val="00C27EF8"/>
  </w:style>
  <w:style w:type="paragraph" w:styleId="Textoindependiente3">
    <w:name w:val="Body Text 3"/>
    <w:basedOn w:val="Normal"/>
    <w:link w:val="Textoindependiente3Car"/>
    <w:rsid w:val="00C27EF8"/>
    <w:pPr>
      <w:ind w:right="51"/>
      <w:jc w:val="both"/>
    </w:pPr>
    <w:rPr>
      <w:rFonts w:cs="Arial"/>
      <w:i/>
      <w:iCs/>
      <w:sz w:val="20"/>
    </w:rPr>
  </w:style>
  <w:style w:type="character" w:customStyle="1" w:styleId="Textoindependiente3Car">
    <w:name w:val="Texto independiente 3 Car"/>
    <w:basedOn w:val="Fuentedeprrafopredeter"/>
    <w:link w:val="Textoindependiente3"/>
    <w:rsid w:val="00C27EF8"/>
    <w:rPr>
      <w:rFonts w:ascii="Arial" w:eastAsia="Times New Roman" w:hAnsi="Arial" w:cs="Arial"/>
      <w:i/>
      <w:iCs/>
      <w:sz w:val="20"/>
      <w:szCs w:val="24"/>
      <w:lang w:val="es-ES" w:eastAsia="es-ES"/>
    </w:rPr>
  </w:style>
  <w:style w:type="paragraph" w:styleId="Listaconvietas">
    <w:name w:val="List Bullet"/>
    <w:basedOn w:val="Normal"/>
    <w:autoRedefine/>
    <w:rsid w:val="00C27EF8"/>
    <w:pPr>
      <w:numPr>
        <w:numId w:val="5"/>
      </w:numPr>
    </w:pPr>
  </w:style>
  <w:style w:type="paragraph" w:customStyle="1" w:styleId="CarCarCar1CarCarCarCarCarCar">
    <w:name w:val="Car Car Car1 Car Car Car Car Car Car"/>
    <w:basedOn w:val="Normal"/>
    <w:rsid w:val="00C27EF8"/>
    <w:pPr>
      <w:spacing w:after="160" w:line="240" w:lineRule="exact"/>
    </w:pPr>
    <w:rPr>
      <w:sz w:val="20"/>
      <w:szCs w:val="20"/>
      <w:lang w:val="en-US" w:eastAsia="en-US"/>
    </w:rPr>
  </w:style>
  <w:style w:type="paragraph" w:styleId="Textodebloque">
    <w:name w:val="Block Text"/>
    <w:basedOn w:val="Normal"/>
    <w:rsid w:val="00C27EF8"/>
    <w:pPr>
      <w:ind w:left="360" w:right="333"/>
      <w:jc w:val="both"/>
    </w:pPr>
    <w:rPr>
      <w:rFonts w:ascii="Times New Roman" w:hAnsi="Times New Roman"/>
      <w:szCs w:val="20"/>
      <w:lang w:val="es-ES_tradnl"/>
    </w:rPr>
  </w:style>
  <w:style w:type="paragraph" w:styleId="Prrafodelista">
    <w:name w:val="List Paragraph"/>
    <w:basedOn w:val="Normal"/>
    <w:uiPriority w:val="34"/>
    <w:qFormat/>
    <w:rsid w:val="00C27EF8"/>
    <w:pPr>
      <w:ind w:left="720"/>
      <w:contextualSpacing/>
    </w:pPr>
  </w:style>
  <w:style w:type="paragraph" w:customStyle="1" w:styleId="Default">
    <w:name w:val="Default"/>
    <w:rsid w:val="00302178"/>
    <w:pPr>
      <w:autoSpaceDE w:val="0"/>
      <w:autoSpaceDN w:val="0"/>
      <w:adjustRightInd w:val="0"/>
      <w:spacing w:after="0" w:line="240" w:lineRule="auto"/>
    </w:pPr>
    <w:rPr>
      <w:rFonts w:ascii="Arial" w:hAnsi="Arial" w:cs="Arial"/>
      <w:color w:val="000000"/>
      <w:sz w:val="24"/>
      <w:szCs w:val="24"/>
    </w:rPr>
  </w:style>
  <w:style w:type="paragraph" w:customStyle="1" w:styleId="CarCarCar1CarCarCarCarCarCar0">
    <w:name w:val="Car Car Car1 Car Car Car Car Car Car"/>
    <w:basedOn w:val="Normal"/>
    <w:rsid w:val="00A5645F"/>
    <w:pPr>
      <w:spacing w:after="160" w:line="240" w:lineRule="exact"/>
    </w:pPr>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Mis%20documentos\Plantillas%20personalizadas%20de%20Office\Plantilla%20Acta%20Junta%20Directiv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Acta Junta Directiva</Template>
  <TotalTime>1547</TotalTime>
  <Pages>28</Pages>
  <Words>8305</Words>
  <Characters>45681</Characters>
  <Application>Microsoft Office Word</Application>
  <DocSecurity>8</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Banco Hipotecario para la Vivienda</Company>
  <LinksUpToDate>false</LinksUpToDate>
  <CharactersWithSpaces>53879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López Pacheco</dc:creator>
  <cp:keywords/>
  <dc:description/>
  <cp:lastModifiedBy>López Pacheco David</cp:lastModifiedBy>
  <cp:revision>253</cp:revision>
  <dcterms:created xsi:type="dcterms:W3CDTF">2019-11-05T14:01:00Z</dcterms:created>
  <dcterms:modified xsi:type="dcterms:W3CDTF">2019-11-12T14:18:00Z</dcterms:modified>
</cp:coreProperties>
</file>