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17A7A">
        <w:rPr>
          <w:rFonts w:cs="Arial"/>
          <w:b/>
          <w:sz w:val="22"/>
          <w:u w:val="single"/>
        </w:rPr>
        <w:t>57</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E17A7A">
        <w:rPr>
          <w:rFonts w:cs="Arial"/>
          <w:b/>
          <w:sz w:val="22"/>
          <w:u w:val="single"/>
        </w:rPr>
        <w:t>29</w:t>
      </w:r>
      <w:r>
        <w:rPr>
          <w:rFonts w:cs="Arial"/>
          <w:b/>
          <w:sz w:val="22"/>
          <w:u w:val="single"/>
        </w:rPr>
        <w:t xml:space="preserve"> DE </w:t>
      </w:r>
      <w:r w:rsidR="00E17A7A">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Marian Pérez Gutiérrez</w:t>
      </w:r>
      <w:r w:rsidR="00514D9A">
        <w:rPr>
          <w:rFonts w:cs="Arial"/>
          <w:sz w:val="22"/>
        </w:rPr>
        <w:t xml:space="preserve"> y</w:t>
      </w:r>
      <w:r w:rsidR="006E7C0F">
        <w:rPr>
          <w:rFonts w:cs="Arial"/>
          <w:sz w:val="22"/>
        </w:rPr>
        <w:t xml:space="preserve"> </w:t>
      </w:r>
      <w:r w:rsidR="00A536DE">
        <w:rPr>
          <w:rFonts w:cs="Arial"/>
          <w:sz w:val="22"/>
        </w:rPr>
        <w:t>Kenneth Pérez Venegas</w:t>
      </w:r>
      <w:r w:rsidR="00514D9A">
        <w:rPr>
          <w:rFonts w:cs="Arial"/>
          <w:sz w:val="22"/>
        </w:rPr>
        <w:t xml:space="preserve">.  Los Directores Eloísa Ulibarri Pernús y Jorge Carranza González, se incorporan a la </w:t>
      </w:r>
      <w:r w:rsidR="00514D9A" w:rsidRPr="00514D9A">
        <w:rPr>
          <w:rFonts w:cs="Arial"/>
          <w:sz w:val="22"/>
        </w:rPr>
        <w:t>sesión a partir del minuto 04:28.</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514D9A">
        <w:rPr>
          <w:rFonts w:cs="Arial"/>
          <w:sz w:val="22"/>
        </w:rPr>
        <w:t>Marcela Alvarado Castro</w:t>
      </w:r>
      <w:r>
        <w:rPr>
          <w:rFonts w:cs="Arial"/>
          <w:sz w:val="22"/>
        </w:rPr>
        <w:t xml:space="preserve">, </w:t>
      </w:r>
      <w:r w:rsidR="00514D9A">
        <w:rPr>
          <w:rFonts w:cs="Arial"/>
          <w:sz w:val="22"/>
        </w:rPr>
        <w:t xml:space="preserve">funcionaria de la </w:t>
      </w:r>
      <w:r w:rsidR="00514D9A" w:rsidRPr="00514D9A">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514D9A" w:rsidRPr="00514D9A">
        <w:rPr>
          <w:rFonts w:cs="Arial"/>
          <w:sz w:val="22"/>
        </w:rPr>
        <w:t xml:space="preserve"> </w:t>
      </w:r>
      <w:r w:rsidR="00514D9A">
        <w:rPr>
          <w:rFonts w:cs="Arial"/>
          <w:sz w:val="22"/>
        </w:rPr>
        <w:t xml:space="preserve">El señor Gustavo Flores Oviedo, </w:t>
      </w:r>
      <w:r w:rsidR="00514D9A">
        <w:rPr>
          <w:rFonts w:cs="Arial"/>
          <w:sz w:val="22"/>
          <w:szCs w:val="22"/>
        </w:rPr>
        <w:t>Auditor Interno, se incorpora a la sesión a partir del minuto 02:54.</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Lectura y aprobación de las actas  N° 55-2019 del 18/07/2019 y N° 56-2019 del 22/07/2019.</w:t>
      </w:r>
    </w:p>
    <w:p w:rsidR="001A7341" w:rsidRPr="00254334" w:rsidRDefault="001A7341"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Propuesta para ampliar el plazo para presentar ofertas del concurso para nombrar al Gerente General.</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Criterio jurídico externo del Lic. Ronald Ramírez Garita, sobre el pago de la comisión del proyecto El Portillo.</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Informe de evaluación presupuestaria de ingresos y gastos, correspondiente al primer semestre de 2019.</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Informe sobre el grado de cumplimiento del Plan Operativo Institucional 2019.</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 xml:space="preserve">Resultado de la revisión y aclaración sobre la inclusión de la acometida eléctrica en el monto del Bono Ordinario. </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Solicitud de aprobación de 21 bonos extraordinarios individuales.</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lastRenderedPageBreak/>
        <w:t>Solicitud de aprobación de 4 casos de Bono extraordinario por emergencias.</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 xml:space="preserve">Solicitud de financiamiento adicional para el proyecto habitacional Las </w:t>
      </w:r>
      <w:proofErr w:type="spellStart"/>
      <w:r w:rsidRPr="00254334">
        <w:rPr>
          <w:rFonts w:cs="Arial"/>
          <w:sz w:val="22"/>
          <w:lang w:val="es-ES_tradnl"/>
        </w:rPr>
        <w:t>Anas</w:t>
      </w:r>
      <w:proofErr w:type="spellEnd"/>
      <w:r w:rsidRPr="00254334">
        <w:rPr>
          <w:rFonts w:cs="Arial"/>
          <w:sz w:val="22"/>
          <w:lang w:val="es-ES_tradnl"/>
        </w:rPr>
        <w:t>.</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Aclaración sobre la solicitud de cambio del tipo de sistema para el manejo de aguas pluviales del proyecto Santa Fe.</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Solicitud para sustituir seis beneficiarios del proyecto Jardines del Río.</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 xml:space="preserve">Presentación sobre aspectos técnicos y operativos relevantes a ser discutidos con la Junta Directiva del </w:t>
      </w:r>
      <w:proofErr w:type="spellStart"/>
      <w:r w:rsidRPr="00254334">
        <w:rPr>
          <w:rFonts w:cs="Arial"/>
          <w:sz w:val="22"/>
          <w:lang w:val="es-ES_tradnl"/>
        </w:rPr>
        <w:t>AyA</w:t>
      </w:r>
      <w:proofErr w:type="spellEnd"/>
      <w:r w:rsidRPr="00254334">
        <w:rPr>
          <w:rFonts w:cs="Arial"/>
          <w:sz w:val="22"/>
          <w:lang w:val="es-ES_tradnl"/>
        </w:rPr>
        <w:t>, sobre el abastecimiento de agua potable y los sistemas para el tratamiento de aguas residuales, en los proyectos de vivienda finan</w:t>
      </w:r>
      <w:r w:rsidR="00254334" w:rsidRPr="00254334">
        <w:rPr>
          <w:rFonts w:cs="Arial"/>
          <w:sz w:val="22"/>
          <w:lang w:val="es-ES_tradnl"/>
        </w:rPr>
        <w:t>ciados con recursos del FOSUVI.</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 xml:space="preserve">Propuesta de ampliación al plazo de la contratación de la plaza por servicios especiales, requerida para implementar el </w:t>
      </w:r>
      <w:r w:rsidR="001A7341" w:rsidRPr="00254334">
        <w:rPr>
          <w:rFonts w:cs="Arial"/>
          <w:sz w:val="22"/>
          <w:lang w:val="es-ES_tradnl"/>
        </w:rPr>
        <w:t>sistema Expediente Electrónico.</w:t>
      </w:r>
    </w:p>
    <w:p w:rsidR="001A7341" w:rsidRPr="00254334" w:rsidRDefault="001A7341"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 xml:space="preserve">Consulta sobre </w:t>
      </w:r>
      <w:r w:rsidR="00324935" w:rsidRPr="00254334">
        <w:rPr>
          <w:rFonts w:cs="Arial"/>
          <w:sz w:val="22"/>
          <w:szCs w:val="22"/>
          <w:lang w:val="es-CR"/>
        </w:rPr>
        <w:t>la revisión d</w:t>
      </w:r>
      <w:r w:rsidR="00324935" w:rsidRPr="00254334">
        <w:rPr>
          <w:rFonts w:cs="Arial"/>
          <w:sz w:val="22"/>
          <w:szCs w:val="22"/>
          <w:lang w:val="es-ES_tradnl"/>
        </w:rPr>
        <w:t>el requisito de la Póliza de Seguro de Responsabilidad Civil Profesional por el diseño.</w:t>
      </w:r>
    </w:p>
    <w:p w:rsidR="00856667"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 xml:space="preserve">Solicitud de crédito de </w:t>
      </w:r>
      <w:proofErr w:type="spellStart"/>
      <w:r w:rsidRPr="00254334">
        <w:rPr>
          <w:rFonts w:cs="Arial"/>
          <w:sz w:val="22"/>
          <w:lang w:val="es-ES_tradnl"/>
        </w:rPr>
        <w:t>Coopecaja</w:t>
      </w:r>
      <w:proofErr w:type="spellEnd"/>
      <w:r w:rsidRPr="00254334">
        <w:rPr>
          <w:rFonts w:cs="Arial"/>
          <w:sz w:val="22"/>
          <w:lang w:val="es-ES_tradnl"/>
        </w:rPr>
        <w:t xml:space="preserve"> R.L.</w:t>
      </w:r>
    </w:p>
    <w:p w:rsidR="007749FC" w:rsidRPr="00254334" w:rsidRDefault="00856667" w:rsidP="00254334">
      <w:pPr>
        <w:pStyle w:val="Prrafodelista"/>
        <w:numPr>
          <w:ilvl w:val="0"/>
          <w:numId w:val="20"/>
        </w:numPr>
        <w:spacing w:line="360" w:lineRule="auto"/>
        <w:ind w:left="567" w:hanging="567"/>
        <w:jc w:val="both"/>
        <w:rPr>
          <w:rFonts w:cs="Arial"/>
          <w:sz w:val="22"/>
          <w:lang w:val="es-ES_tradnl"/>
        </w:rPr>
      </w:pPr>
      <w:r w:rsidRPr="00254334">
        <w:rPr>
          <w:rFonts w:cs="Arial"/>
          <w:sz w:val="22"/>
          <w:lang w:val="es-ES_tradnl"/>
        </w:rPr>
        <w:t xml:space="preserve">Posición del INDER con respecto al Convenio de Cooperación BANHVI-INDER, para la formalización del préstamo de la finca </w:t>
      </w:r>
      <w:proofErr w:type="spellStart"/>
      <w:r w:rsidRPr="00254334">
        <w:rPr>
          <w:rFonts w:cs="Arial"/>
          <w:sz w:val="22"/>
          <w:lang w:val="es-ES_tradnl"/>
        </w:rPr>
        <w:t>Cobasur</w:t>
      </w:r>
      <w:proofErr w:type="spellEnd"/>
      <w:r w:rsidRPr="00254334">
        <w:rPr>
          <w:rFonts w:cs="Arial"/>
          <w:sz w:val="22"/>
          <w:lang w:val="es-ES_tradnl"/>
        </w:rPr>
        <w:t>.</w:t>
      </w:r>
    </w:p>
    <w:p w:rsidR="007B5D66" w:rsidRPr="00254334" w:rsidRDefault="00E745CF" w:rsidP="00254334">
      <w:pPr>
        <w:pStyle w:val="Prrafodelista"/>
        <w:numPr>
          <w:ilvl w:val="0"/>
          <w:numId w:val="20"/>
        </w:numPr>
        <w:spacing w:line="360" w:lineRule="auto"/>
        <w:ind w:left="567" w:hanging="567"/>
        <w:jc w:val="both"/>
        <w:rPr>
          <w:rFonts w:cs="Arial"/>
          <w:sz w:val="22"/>
        </w:rPr>
      </w:pPr>
      <w:r w:rsidRPr="00254334">
        <w:rPr>
          <w:rFonts w:cs="Arial"/>
          <w:sz w:val="22"/>
        </w:rPr>
        <w:t>Reiteración de solicitud para conocer los resultados de la aplicación del procedimiento para la inspección de casos indígenas.</w:t>
      </w:r>
    </w:p>
    <w:p w:rsidR="00E745CF" w:rsidRPr="00254334" w:rsidRDefault="00E745CF" w:rsidP="00254334">
      <w:pPr>
        <w:pStyle w:val="Prrafodelista"/>
        <w:numPr>
          <w:ilvl w:val="0"/>
          <w:numId w:val="20"/>
        </w:numPr>
        <w:spacing w:line="360" w:lineRule="auto"/>
        <w:ind w:left="567" w:hanging="567"/>
        <w:jc w:val="both"/>
        <w:rPr>
          <w:rFonts w:cs="Arial"/>
          <w:sz w:val="22"/>
        </w:rPr>
      </w:pPr>
      <w:r w:rsidRPr="00254334">
        <w:rPr>
          <w:rFonts w:cs="Arial"/>
          <w:sz w:val="22"/>
        </w:rPr>
        <w:t>Reiteración de solicitud con respecto a la aplicación del artículo 66 BIS del Reglamento de Operaciones del Sistema Financiero Nacional para la Vivienda.</w:t>
      </w:r>
    </w:p>
    <w:p w:rsidR="00E745CF" w:rsidRPr="00254334" w:rsidRDefault="00C720A6" w:rsidP="00254334">
      <w:pPr>
        <w:pStyle w:val="Prrafodelista"/>
        <w:numPr>
          <w:ilvl w:val="0"/>
          <w:numId w:val="20"/>
        </w:numPr>
        <w:spacing w:line="360" w:lineRule="auto"/>
        <w:ind w:left="567" w:hanging="567"/>
        <w:jc w:val="both"/>
        <w:rPr>
          <w:rFonts w:cs="Arial"/>
          <w:sz w:val="22"/>
          <w:lang w:val="es-CR"/>
        </w:rPr>
      </w:pPr>
      <w:r w:rsidRPr="00254334">
        <w:rPr>
          <w:rFonts w:cs="Arial"/>
          <w:sz w:val="22"/>
        </w:rPr>
        <w:t xml:space="preserve">Solicitud para realizar aclaraciones </w:t>
      </w:r>
      <w:r w:rsidR="00AE4799" w:rsidRPr="00254334">
        <w:rPr>
          <w:rFonts w:cs="Arial"/>
          <w:sz w:val="22"/>
        </w:rPr>
        <w:t xml:space="preserve">en torno al </w:t>
      </w:r>
      <w:r w:rsidRPr="00254334">
        <w:rPr>
          <w:rFonts w:cs="Arial"/>
          <w:sz w:val="22"/>
        </w:rPr>
        <w:t xml:space="preserve">informe de la </w:t>
      </w:r>
      <w:r w:rsidRPr="00254334">
        <w:rPr>
          <w:rFonts w:cs="Arial"/>
          <w:sz w:val="22"/>
          <w:szCs w:val="22"/>
          <w:lang w:val="es-CR"/>
        </w:rPr>
        <w:t>Contraloría General de la República</w:t>
      </w:r>
      <w:r w:rsidR="00AE4799" w:rsidRPr="00254334">
        <w:rPr>
          <w:rFonts w:cs="Arial"/>
          <w:sz w:val="22"/>
          <w:szCs w:val="22"/>
          <w:lang w:val="es-CR"/>
        </w:rPr>
        <w:t xml:space="preserve">, sobre el </w:t>
      </w:r>
      <w:r w:rsidR="00AE4799" w:rsidRPr="00254334">
        <w:rPr>
          <w:rFonts w:cs="Arial"/>
          <w:sz w:val="22"/>
          <w:lang w:val="es-CR"/>
        </w:rPr>
        <w:t>costo del trámite para obtener un bono de vivienda ordinario y la mejora regulatoria en el BANHVI.</w:t>
      </w:r>
    </w:p>
    <w:p w:rsidR="00AE4799" w:rsidRPr="00254334" w:rsidRDefault="00AE4799" w:rsidP="00254334">
      <w:pPr>
        <w:pStyle w:val="Prrafodelista"/>
        <w:numPr>
          <w:ilvl w:val="0"/>
          <w:numId w:val="20"/>
        </w:numPr>
        <w:spacing w:line="360" w:lineRule="auto"/>
        <w:ind w:left="567" w:hanging="567"/>
        <w:jc w:val="both"/>
        <w:rPr>
          <w:rFonts w:cs="Arial"/>
          <w:sz w:val="22"/>
          <w:lang w:val="es-CR"/>
        </w:rPr>
      </w:pPr>
      <w:r w:rsidRPr="00254334">
        <w:rPr>
          <w:rFonts w:cs="Arial"/>
          <w:sz w:val="22"/>
          <w:lang w:val="es-CR"/>
        </w:rPr>
        <w:t>Informe sobre profesional que realizará pasantía en el BANHVI, para apoyar el proyecto de gestión por procesos.</w:t>
      </w:r>
    </w:p>
    <w:p w:rsidR="00AE4799" w:rsidRPr="00254334" w:rsidRDefault="00AE4799" w:rsidP="00254334">
      <w:pPr>
        <w:pStyle w:val="Prrafodelista"/>
        <w:numPr>
          <w:ilvl w:val="0"/>
          <w:numId w:val="20"/>
        </w:numPr>
        <w:spacing w:line="360" w:lineRule="auto"/>
        <w:ind w:left="567" w:hanging="567"/>
        <w:jc w:val="both"/>
        <w:rPr>
          <w:rFonts w:cs="Arial"/>
          <w:sz w:val="22"/>
          <w:lang w:val="es-CR"/>
        </w:rPr>
      </w:pPr>
      <w:r w:rsidRPr="00254334">
        <w:rPr>
          <w:rFonts w:cs="Arial"/>
          <w:sz w:val="22"/>
          <w:lang w:val="es-CR"/>
        </w:rPr>
        <w:t xml:space="preserve">Solicitud de información sobre </w:t>
      </w:r>
      <w:r w:rsidRPr="00254334">
        <w:rPr>
          <w:rFonts w:cs="Arial"/>
          <w:sz w:val="22"/>
          <w:lang w:val="es-ES_tradnl"/>
        </w:rPr>
        <w:t>la propuesta para desembolsar los recursos de los proyectos a las entidades autorizadas.</w:t>
      </w:r>
    </w:p>
    <w:p w:rsidR="00AE4799" w:rsidRPr="00254334" w:rsidRDefault="00AE4799" w:rsidP="00254334">
      <w:pPr>
        <w:pStyle w:val="Prrafodelista"/>
        <w:numPr>
          <w:ilvl w:val="0"/>
          <w:numId w:val="20"/>
        </w:numPr>
        <w:spacing w:line="360" w:lineRule="auto"/>
        <w:ind w:left="567" w:hanging="567"/>
        <w:jc w:val="both"/>
        <w:rPr>
          <w:rFonts w:cs="Arial"/>
          <w:sz w:val="22"/>
          <w:lang w:val="es-CR"/>
        </w:rPr>
      </w:pPr>
      <w:r w:rsidRPr="00254334">
        <w:rPr>
          <w:rFonts w:cs="Arial"/>
          <w:sz w:val="22"/>
          <w:lang w:val="es-CR"/>
        </w:rPr>
        <w:t xml:space="preserve">Solicitud de información sobre </w:t>
      </w:r>
      <w:r w:rsidRPr="00254334">
        <w:rPr>
          <w:rFonts w:cs="Arial"/>
          <w:sz w:val="22"/>
          <w:lang w:val="es-ES_tradnl"/>
        </w:rPr>
        <w:t>los términos de referencia para contratar el estudio de modernización del Banco.</w:t>
      </w:r>
    </w:p>
    <w:p w:rsidR="00D22967" w:rsidRPr="00254334" w:rsidRDefault="00D22967" w:rsidP="00254334">
      <w:pPr>
        <w:pStyle w:val="Prrafodelista"/>
        <w:numPr>
          <w:ilvl w:val="0"/>
          <w:numId w:val="20"/>
        </w:numPr>
        <w:spacing w:line="360" w:lineRule="auto"/>
        <w:ind w:left="567" w:hanging="567"/>
        <w:jc w:val="both"/>
        <w:rPr>
          <w:rFonts w:cs="Arial"/>
          <w:sz w:val="22"/>
          <w:lang w:val="es-CR"/>
        </w:rPr>
      </w:pPr>
      <w:r w:rsidRPr="00254334">
        <w:rPr>
          <w:rFonts w:cs="Arial"/>
          <w:sz w:val="22"/>
          <w:lang w:val="es-ES_tradnl"/>
        </w:rPr>
        <w:t xml:space="preserve">Oficio de </w:t>
      </w:r>
      <w:r w:rsidRPr="00254334">
        <w:rPr>
          <w:rFonts w:cs="Arial"/>
          <w:sz w:val="22"/>
          <w:lang w:val="es-CR"/>
        </w:rPr>
        <w:t>Amada Hernández García, solicitando colaboración para que se le otorgue un segundo Bono.</w:t>
      </w:r>
    </w:p>
    <w:p w:rsidR="00D22967" w:rsidRPr="00254334" w:rsidRDefault="00D22967" w:rsidP="00254334">
      <w:pPr>
        <w:pStyle w:val="Prrafodelista"/>
        <w:numPr>
          <w:ilvl w:val="0"/>
          <w:numId w:val="20"/>
        </w:numPr>
        <w:spacing w:line="360" w:lineRule="auto"/>
        <w:ind w:left="567" w:hanging="567"/>
        <w:jc w:val="both"/>
        <w:rPr>
          <w:rFonts w:cs="Arial"/>
          <w:sz w:val="22"/>
          <w:lang w:val="es-CR"/>
        </w:rPr>
      </w:pPr>
      <w:r w:rsidRPr="00254334">
        <w:rPr>
          <w:rFonts w:cs="Arial"/>
          <w:sz w:val="22"/>
          <w:lang w:val="es-CR"/>
        </w:rPr>
        <w:t xml:space="preserve">Oficio de la </w:t>
      </w:r>
      <w:r w:rsidRPr="00254334">
        <w:rPr>
          <w:rFonts w:cs="Arial"/>
          <w:sz w:val="22"/>
          <w:szCs w:val="22"/>
          <w:lang w:val="es-CR"/>
        </w:rPr>
        <w:t xml:space="preserve">Contraloría General de la República, remitiendo criterio sobre las observaciones presentadas por el BANHVI, al borrador del informe sobre el costo </w:t>
      </w:r>
      <w:r w:rsidRPr="00254334">
        <w:rPr>
          <w:rFonts w:cs="Arial"/>
          <w:sz w:val="22"/>
          <w:szCs w:val="22"/>
          <w:lang w:val="es-CR"/>
        </w:rPr>
        <w:lastRenderedPageBreak/>
        <w:t>del trámite para obtener un bono de vivienda ordinario y la mejora regulatoria en el BANHVI.</w:t>
      </w:r>
    </w:p>
    <w:p w:rsidR="00E745CF" w:rsidRPr="00254334" w:rsidRDefault="00D22967" w:rsidP="00254334">
      <w:pPr>
        <w:pStyle w:val="Prrafodelista"/>
        <w:numPr>
          <w:ilvl w:val="0"/>
          <w:numId w:val="20"/>
        </w:numPr>
        <w:spacing w:line="360" w:lineRule="auto"/>
        <w:ind w:left="567" w:hanging="567"/>
        <w:jc w:val="both"/>
        <w:rPr>
          <w:rFonts w:cs="Arial"/>
          <w:sz w:val="22"/>
          <w:szCs w:val="22"/>
          <w:lang w:val="es-CR"/>
        </w:rPr>
      </w:pPr>
      <w:r w:rsidRPr="00254334">
        <w:rPr>
          <w:rFonts w:cs="Arial"/>
          <w:sz w:val="22"/>
          <w:lang w:val="es-ES_tradnl"/>
        </w:rPr>
        <w:t xml:space="preserve">Oficio de la </w:t>
      </w:r>
      <w:r w:rsidRPr="00254334">
        <w:rPr>
          <w:rFonts w:cs="Arial"/>
          <w:sz w:val="22"/>
          <w:szCs w:val="22"/>
          <w:lang w:val="es-ES_tradnl"/>
        </w:rPr>
        <w:t xml:space="preserve">Junta Directiva del INVU, </w:t>
      </w:r>
      <w:r w:rsidR="00E7746F" w:rsidRPr="00254334">
        <w:rPr>
          <w:rFonts w:cs="Arial"/>
          <w:sz w:val="22"/>
          <w:szCs w:val="22"/>
          <w:lang w:val="es-ES_tradnl"/>
        </w:rPr>
        <w:t xml:space="preserve">remitiendo </w:t>
      </w:r>
      <w:r w:rsidR="00E7746F" w:rsidRPr="00254334">
        <w:rPr>
          <w:rFonts w:cs="Arial"/>
          <w:sz w:val="22"/>
          <w:szCs w:val="22"/>
          <w:lang w:val="es-CR"/>
        </w:rPr>
        <w:t>propuesta para resolver el diferendo sobre el pago del terreno del proyecto Juan Rafael Mora.</w:t>
      </w:r>
    </w:p>
    <w:p w:rsidR="00E7746F" w:rsidRPr="00254334" w:rsidRDefault="00E7746F" w:rsidP="00254334">
      <w:pPr>
        <w:pStyle w:val="Prrafodelista"/>
        <w:numPr>
          <w:ilvl w:val="0"/>
          <w:numId w:val="20"/>
        </w:numPr>
        <w:spacing w:line="360" w:lineRule="auto"/>
        <w:ind w:left="567" w:hanging="567"/>
        <w:jc w:val="both"/>
        <w:rPr>
          <w:rFonts w:cs="Arial"/>
          <w:sz w:val="22"/>
          <w:lang w:val="es-ES_tradnl"/>
        </w:rPr>
      </w:pPr>
      <w:r w:rsidRPr="00254334">
        <w:rPr>
          <w:rFonts w:cs="Arial"/>
          <w:sz w:val="22"/>
          <w:szCs w:val="22"/>
          <w:lang w:val="es-CR"/>
        </w:rPr>
        <w:t>Oficio de Grupo Mutual Alajuela – La Vivienda, ACENVI y la Cámara Costarricense de la Construcción, remitiendo observaciones y propuestas con respecto a la aplicación del IVA en los financiamientos con recursos del FOSUVI.</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B6027" w:rsidRPr="00CB6027">
        <w:rPr>
          <w:rFonts w:cs="Arial"/>
          <w:b/>
          <w:sz w:val="22"/>
          <w:u w:val="single"/>
          <w:lang w:val="es-ES_tradnl"/>
        </w:rPr>
        <w:t>Lectura y aprobación de las actas  N° 55-2019 del 18/07/2019 y N° 56-2019 del 22/07/2019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14D9A">
        <w:rPr>
          <w:rFonts w:cs="Arial"/>
          <w:sz w:val="22"/>
          <w:u w:val="single"/>
          <w:lang w:val="es-ES_tradnl"/>
        </w:rPr>
        <w:t>2</w:t>
      </w:r>
      <w:r w:rsidRPr="0039311E">
        <w:rPr>
          <w:rFonts w:cs="Arial"/>
          <w:sz w:val="22"/>
          <w:u w:val="single"/>
          <w:lang w:val="es-ES_tradnl"/>
        </w:rPr>
        <w:t>:</w:t>
      </w:r>
      <w:r w:rsidR="00514D9A">
        <w:rPr>
          <w:rFonts w:cs="Arial"/>
          <w:sz w:val="22"/>
          <w:u w:val="single"/>
          <w:lang w:val="es-ES_tradnl"/>
        </w:rPr>
        <w:t>45</w:t>
      </w:r>
      <w:r>
        <w:rPr>
          <w:rFonts w:cs="Arial"/>
          <w:sz w:val="22"/>
          <w:lang w:val="es-ES_tradnl"/>
        </w:rPr>
        <w:t xml:space="preserve"> </w:t>
      </w:r>
      <w:r w:rsidR="007F0E80">
        <w:rPr>
          <w:rFonts w:cs="Arial"/>
          <w:sz w:val="22"/>
          <w:lang w:val="es-ES_tradnl"/>
        </w:rPr>
        <w:t>Una vez aprobada la orden del día, la</w:t>
      </w:r>
      <w:r>
        <w:rPr>
          <w:rFonts w:cs="Arial"/>
          <w:sz w:val="22"/>
          <w:lang w:val="es-ES_tradnl"/>
        </w:rPr>
        <w:t xml:space="preserve"> </w:t>
      </w:r>
      <w:r w:rsidRPr="00FA2104">
        <w:rPr>
          <w:rFonts w:cs="Arial"/>
          <w:sz w:val="22"/>
          <w:szCs w:val="22"/>
          <w:lang w:val="es-ES_tradnl"/>
        </w:rPr>
        <w:t xml:space="preserve">Junta Directiva </w:t>
      </w:r>
      <w:r w:rsidR="007F0E80">
        <w:rPr>
          <w:rFonts w:cs="Arial"/>
          <w:sz w:val="22"/>
          <w:szCs w:val="22"/>
          <w:lang w:val="es-ES_tradnl"/>
        </w:rPr>
        <w:t xml:space="preserve">procede a conocer </w:t>
      </w:r>
      <w:r>
        <w:rPr>
          <w:rFonts w:cs="Arial"/>
          <w:sz w:val="22"/>
          <w:szCs w:val="22"/>
          <w:lang w:val="es-ES_tradnl"/>
        </w:rPr>
        <w:t xml:space="preserve">el borrador del acta </w:t>
      </w:r>
      <w:r w:rsidR="00F41073">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965282">
        <w:rPr>
          <w:rFonts w:cs="Arial"/>
          <w:sz w:val="22"/>
          <w:lang w:val="es-ES_tradnl"/>
        </w:rPr>
        <w:t>extra</w:t>
      </w:r>
      <w:r>
        <w:rPr>
          <w:rFonts w:cs="Arial"/>
          <w:sz w:val="22"/>
          <w:lang w:val="es-ES_tradnl"/>
        </w:rPr>
        <w:t xml:space="preserve">ordinaria N° </w:t>
      </w:r>
      <w:r w:rsidR="00965282">
        <w:rPr>
          <w:rFonts w:cs="Arial"/>
          <w:sz w:val="22"/>
          <w:lang w:val="es-ES_tradnl"/>
        </w:rPr>
        <w:t>5</w:t>
      </w:r>
      <w:r>
        <w:rPr>
          <w:rFonts w:cs="Arial"/>
          <w:sz w:val="22"/>
          <w:lang w:val="es-ES_tradnl"/>
        </w:rPr>
        <w:t>5-201</w:t>
      </w:r>
      <w:r w:rsidR="00F41073">
        <w:rPr>
          <w:rFonts w:cs="Arial"/>
          <w:sz w:val="22"/>
          <w:lang w:val="es-ES_tradnl"/>
        </w:rPr>
        <w:t>9</w:t>
      </w:r>
      <w:r>
        <w:rPr>
          <w:rFonts w:cs="Arial"/>
          <w:sz w:val="22"/>
          <w:lang w:val="es-ES_tradnl"/>
        </w:rPr>
        <w:t>, celebrada el 1</w:t>
      </w:r>
      <w:r w:rsidR="00965282">
        <w:rPr>
          <w:rFonts w:cs="Arial"/>
          <w:sz w:val="22"/>
          <w:lang w:val="es-ES_tradnl"/>
        </w:rPr>
        <w:t>8</w:t>
      </w:r>
      <w:r>
        <w:rPr>
          <w:rFonts w:cs="Arial"/>
          <w:sz w:val="22"/>
          <w:lang w:val="es-ES_tradnl"/>
        </w:rPr>
        <w:t xml:space="preserve"> de </w:t>
      </w:r>
      <w:r w:rsidR="00965282">
        <w:rPr>
          <w:rFonts w:cs="Arial"/>
          <w:sz w:val="22"/>
          <w:lang w:val="es-ES_tradnl"/>
        </w:rPr>
        <w:t>julio</w:t>
      </w:r>
      <w:r>
        <w:rPr>
          <w:rFonts w:cs="Arial"/>
          <w:sz w:val="22"/>
          <w:lang w:val="es-ES_tradnl"/>
        </w:rPr>
        <w:t xml:space="preserve"> de 201</w:t>
      </w:r>
      <w:r w:rsidR="00F41073">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65282" w:rsidRDefault="00965282" w:rsidP="002D0146">
      <w:pPr>
        <w:spacing w:line="360" w:lineRule="auto"/>
        <w:jc w:val="both"/>
        <w:rPr>
          <w:rFonts w:cs="Arial"/>
          <w:sz w:val="22"/>
          <w:szCs w:val="22"/>
        </w:rPr>
      </w:pPr>
      <w:r w:rsidRPr="00A25DB7">
        <w:rPr>
          <w:rFonts w:cs="Arial"/>
          <w:sz w:val="22"/>
          <w:u w:val="single"/>
          <w:lang w:val="es-ES_tradnl"/>
        </w:rPr>
        <w:t xml:space="preserve">Minuto </w:t>
      </w:r>
      <w:r w:rsidR="007F0E80">
        <w:rPr>
          <w:rFonts w:cs="Arial"/>
          <w:sz w:val="22"/>
          <w:u w:val="single"/>
          <w:lang w:val="es-ES_tradnl"/>
        </w:rPr>
        <w:t>09</w:t>
      </w:r>
      <w:r w:rsidRPr="00A25DB7">
        <w:rPr>
          <w:rFonts w:cs="Arial"/>
          <w:sz w:val="22"/>
          <w:u w:val="single"/>
          <w:lang w:val="es-ES_tradnl"/>
        </w:rPr>
        <w:t>:</w:t>
      </w:r>
      <w:r w:rsidR="007F0E80">
        <w:rPr>
          <w:rFonts w:cs="Arial"/>
          <w:sz w:val="22"/>
          <w:u w:val="single"/>
          <w:lang w:val="es-ES_tradnl"/>
        </w:rPr>
        <w:t>50</w:t>
      </w:r>
      <w:r>
        <w:rPr>
          <w:rFonts w:cs="Arial"/>
          <w:sz w:val="22"/>
          <w:lang w:val="es-ES_tradnl"/>
        </w:rPr>
        <w:t xml:space="preserve"> Se resuelve otorgar a la Administración y a la Auditoría Interna, un plazo máximo de tres semanas, para atender las disposiciones indicadas en el acuerdo N° 5 de dicha sesión.  Lo anterior, según se consigna en el </w:t>
      </w:r>
      <w:r w:rsidRPr="00965282">
        <w:rPr>
          <w:rFonts w:cs="Arial"/>
          <w:b/>
          <w:sz w:val="22"/>
          <w:lang w:val="es-ES_tradnl"/>
        </w:rPr>
        <w:t>Acuerdo N° 1</w:t>
      </w:r>
      <w:r>
        <w:rPr>
          <w:rFonts w:cs="Arial"/>
          <w:sz w:val="22"/>
          <w:lang w:val="es-ES_tradnl"/>
        </w:rPr>
        <w:t xml:space="preserve"> que se anexa a esta minuta.</w:t>
      </w:r>
    </w:p>
    <w:p w:rsidR="00965282" w:rsidRDefault="00965282"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F0E80">
        <w:rPr>
          <w:rFonts w:cs="Arial"/>
          <w:sz w:val="22"/>
          <w:u w:val="single"/>
          <w:lang w:val="es-ES_tradnl"/>
        </w:rPr>
        <w:t>11</w:t>
      </w:r>
      <w:r w:rsidRPr="00A25DB7">
        <w:rPr>
          <w:rFonts w:cs="Arial"/>
          <w:sz w:val="22"/>
          <w:u w:val="single"/>
          <w:lang w:val="es-ES_tradnl"/>
        </w:rPr>
        <w:t>:</w:t>
      </w:r>
      <w:r w:rsidR="007F0E80">
        <w:rPr>
          <w:rFonts w:cs="Arial"/>
          <w:sz w:val="22"/>
          <w:u w:val="single"/>
          <w:lang w:val="es-ES_tradnl"/>
        </w:rPr>
        <w:t>55</w:t>
      </w:r>
      <w:r>
        <w:rPr>
          <w:rFonts w:cs="Arial"/>
          <w:sz w:val="22"/>
          <w:lang w:val="es-ES_tradnl"/>
        </w:rPr>
        <w:t xml:space="preserve"> Hechas las enmiendas pertinentes al acta en discusión, se aprueba por </w:t>
      </w:r>
      <w:r w:rsidR="00965282">
        <w:rPr>
          <w:rFonts w:cs="Arial"/>
          <w:sz w:val="22"/>
          <w:lang w:val="es-ES_tradnl"/>
        </w:rPr>
        <w:t>parte de los señores Directores, excepto por la Directora Ulibarri Pernús, quien justifica que no estuvo presente en dicha sesión.</w:t>
      </w:r>
    </w:p>
    <w:p w:rsidR="00F41073" w:rsidRDefault="00F41073" w:rsidP="009D03FE">
      <w:pPr>
        <w:spacing w:line="360" w:lineRule="auto"/>
        <w:jc w:val="both"/>
        <w:rPr>
          <w:rFonts w:cs="Arial"/>
          <w:sz w:val="22"/>
          <w:lang w:val="es-ES_tradnl"/>
        </w:rPr>
      </w:pPr>
    </w:p>
    <w:p w:rsidR="00F41073" w:rsidRDefault="00F41073" w:rsidP="00F41073">
      <w:pPr>
        <w:spacing w:line="360" w:lineRule="auto"/>
        <w:jc w:val="both"/>
        <w:rPr>
          <w:rFonts w:cs="Arial"/>
          <w:sz w:val="22"/>
          <w:lang w:val="es-ES_tradnl"/>
        </w:rPr>
      </w:pPr>
      <w:r w:rsidRPr="0039311E">
        <w:rPr>
          <w:rFonts w:cs="Arial"/>
          <w:sz w:val="22"/>
          <w:u w:val="single"/>
          <w:lang w:val="es-ES_tradnl"/>
        </w:rPr>
        <w:t xml:space="preserve">Minuto </w:t>
      </w:r>
      <w:r w:rsidR="00965282">
        <w:rPr>
          <w:rFonts w:cs="Arial"/>
          <w:sz w:val="22"/>
          <w:u w:val="single"/>
          <w:lang w:val="es-ES_tradnl"/>
        </w:rPr>
        <w:t>12</w:t>
      </w:r>
      <w:r w:rsidRPr="0039311E">
        <w:rPr>
          <w:rFonts w:cs="Arial"/>
          <w:sz w:val="22"/>
          <w:u w:val="single"/>
          <w:lang w:val="es-ES_tradnl"/>
        </w:rPr>
        <w:t>:</w:t>
      </w:r>
      <w:r w:rsidR="00965282">
        <w:rPr>
          <w:rFonts w:cs="Arial"/>
          <w:sz w:val="22"/>
          <w:u w:val="single"/>
          <w:lang w:val="es-ES_tradnl"/>
        </w:rPr>
        <w:t>2</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965282">
        <w:rPr>
          <w:rFonts w:cs="Arial"/>
          <w:sz w:val="22"/>
          <w:lang w:val="es-ES_tradnl"/>
        </w:rPr>
        <w:t>56</w:t>
      </w:r>
      <w:r>
        <w:rPr>
          <w:rFonts w:cs="Arial"/>
          <w:sz w:val="22"/>
          <w:lang w:val="es-ES_tradnl"/>
        </w:rPr>
        <w:t xml:space="preserve">-2019, celebrada el </w:t>
      </w:r>
      <w:r w:rsidR="00965282">
        <w:rPr>
          <w:rFonts w:cs="Arial"/>
          <w:sz w:val="22"/>
          <w:lang w:val="es-ES_tradnl"/>
        </w:rPr>
        <w:t>22</w:t>
      </w:r>
      <w:r>
        <w:rPr>
          <w:rFonts w:cs="Arial"/>
          <w:sz w:val="22"/>
          <w:lang w:val="es-ES_tradnl"/>
        </w:rPr>
        <w:t xml:space="preserve"> de </w:t>
      </w:r>
      <w:r w:rsidR="00965282">
        <w:rPr>
          <w:rFonts w:cs="Arial"/>
          <w:sz w:val="22"/>
          <w:lang w:val="es-ES_tradnl"/>
        </w:rPr>
        <w:t>julio</w:t>
      </w:r>
      <w:r>
        <w:rPr>
          <w:rFonts w:cs="Arial"/>
          <w:sz w:val="22"/>
          <w:lang w:val="es-ES_tradnl"/>
        </w:rPr>
        <w:t xml:space="preserve"> de 2019.</w:t>
      </w:r>
    </w:p>
    <w:p w:rsidR="00F41073" w:rsidRDefault="00F41073" w:rsidP="00F41073">
      <w:pPr>
        <w:spacing w:line="360" w:lineRule="auto"/>
        <w:jc w:val="both"/>
        <w:rPr>
          <w:rFonts w:cs="Arial"/>
          <w:sz w:val="22"/>
          <w:szCs w:val="22"/>
        </w:rPr>
      </w:pPr>
    </w:p>
    <w:p w:rsidR="00F41073" w:rsidRDefault="00F41073" w:rsidP="009D03FE">
      <w:pPr>
        <w:spacing w:line="360" w:lineRule="auto"/>
        <w:jc w:val="both"/>
        <w:rPr>
          <w:rFonts w:cs="Arial"/>
          <w:sz w:val="22"/>
          <w:lang w:val="es-ES_tradnl"/>
        </w:rPr>
      </w:pPr>
      <w:r w:rsidRPr="00A25DB7">
        <w:rPr>
          <w:rFonts w:cs="Arial"/>
          <w:sz w:val="22"/>
          <w:u w:val="single"/>
          <w:lang w:val="es-ES_tradnl"/>
        </w:rPr>
        <w:t xml:space="preserve">Minuto </w:t>
      </w:r>
      <w:r w:rsidR="00965282">
        <w:rPr>
          <w:rFonts w:cs="Arial"/>
          <w:sz w:val="22"/>
          <w:u w:val="single"/>
          <w:lang w:val="es-ES_tradnl"/>
        </w:rPr>
        <w:t>28</w:t>
      </w:r>
      <w:r w:rsidRPr="00A25DB7">
        <w:rPr>
          <w:rFonts w:cs="Arial"/>
          <w:sz w:val="22"/>
          <w:u w:val="single"/>
          <w:lang w:val="es-ES_tradnl"/>
        </w:rPr>
        <w:t>:</w:t>
      </w:r>
      <w:r w:rsidR="00965282">
        <w:rPr>
          <w:rFonts w:cs="Arial"/>
          <w:sz w:val="22"/>
          <w:u w:val="single"/>
          <w:lang w:val="es-ES_tradnl"/>
        </w:rPr>
        <w:t>50</w:t>
      </w:r>
      <w:r>
        <w:rPr>
          <w:rFonts w:cs="Arial"/>
          <w:sz w:val="22"/>
          <w:lang w:val="es-ES_tradnl"/>
        </w:rPr>
        <w:t xml:space="preserve"> Hechas las enmiendas pertinentes al acta en discusión, se aprueba por parte de los señores Directores</w:t>
      </w:r>
      <w:r w:rsidR="00965282">
        <w:rPr>
          <w:rFonts w:cs="Arial"/>
          <w:sz w:val="22"/>
          <w:lang w:val="es-ES_tradnl"/>
        </w:rPr>
        <w:t>, excepto por las Directoras Campos Gómez y Ulibarri Pernús, quienes justifican que no estuvieron presentes en dicha sesión</w:t>
      </w:r>
      <w:r>
        <w:rPr>
          <w:rFonts w:cs="Arial"/>
          <w:sz w:val="22"/>
          <w:lang w:val="es-ES_tradnl"/>
        </w:rPr>
        <w:t>.</w:t>
      </w:r>
      <w:r w:rsidR="007F0E80">
        <w:rPr>
          <w:rFonts w:cs="Arial"/>
          <w:sz w:val="22"/>
          <w:lang w:val="es-ES_tradnl"/>
        </w:rPr>
        <w:t xml:space="preserve">  Adicionalmente, la Directora Pérez Gutiérrez se </w:t>
      </w:r>
      <w:r w:rsidR="00397C55">
        <w:rPr>
          <w:rFonts w:cs="Arial"/>
          <w:sz w:val="22"/>
          <w:lang w:val="es-ES_tradnl"/>
        </w:rPr>
        <w:t>abstiene</w:t>
      </w:r>
      <w:r w:rsidR="007F0E80">
        <w:rPr>
          <w:rFonts w:cs="Arial"/>
          <w:sz w:val="22"/>
          <w:lang w:val="es-ES_tradnl"/>
        </w:rPr>
        <w:t xml:space="preserve"> de aprobar y dar firmeza</w:t>
      </w:r>
      <w:r w:rsidR="00397C55">
        <w:rPr>
          <w:rFonts w:cs="Arial"/>
          <w:sz w:val="22"/>
          <w:lang w:val="es-ES_tradnl"/>
        </w:rPr>
        <w:t>, con base en el deber de probidad que le asiste,</w:t>
      </w:r>
      <w:r w:rsidR="007F0E80">
        <w:rPr>
          <w:rFonts w:cs="Arial"/>
          <w:sz w:val="22"/>
          <w:lang w:val="es-ES_tradnl"/>
        </w:rPr>
        <w:t xml:space="preserve"> al acuerdo N° </w:t>
      </w:r>
      <w:r w:rsidR="00397C55">
        <w:rPr>
          <w:rFonts w:cs="Arial"/>
          <w:sz w:val="22"/>
          <w:lang w:val="es-ES_tradnl"/>
        </w:rPr>
        <w:t>14 de dicha sesión, referido a la autorización para que ella participe</w:t>
      </w:r>
      <w:r w:rsidR="00397C55">
        <w:rPr>
          <w:rFonts w:cs="Arial"/>
          <w:sz w:val="22"/>
          <w:szCs w:val="22"/>
        </w:rPr>
        <w:t xml:space="preserve"> en el Congreso “Prevención de Lavado de Activos y Financiamiento al Terrorismo”.</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CB6027"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B6027" w:rsidRPr="00CB6027">
        <w:rPr>
          <w:rFonts w:cs="Arial"/>
          <w:b/>
          <w:sz w:val="22"/>
          <w:szCs w:val="22"/>
          <w:u w:val="single"/>
          <w:lang w:val="es-ES_tradnl"/>
        </w:rPr>
        <w:t>Propuesta para ampliar el plazo para presentar ofertas del concurso para nombrar al Gerente General</w:t>
      </w:r>
    </w:p>
    <w:p w:rsidR="009D03FE" w:rsidRDefault="009D03FE" w:rsidP="009D03FE">
      <w:pPr>
        <w:spacing w:line="360" w:lineRule="auto"/>
        <w:jc w:val="both"/>
        <w:rPr>
          <w:rFonts w:cs="Arial"/>
          <w:sz w:val="22"/>
          <w:szCs w:val="22"/>
        </w:rPr>
      </w:pPr>
    </w:p>
    <w:p w:rsidR="00397C55"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97C55">
        <w:rPr>
          <w:rFonts w:cs="Arial"/>
          <w:sz w:val="22"/>
          <w:u w:val="single"/>
          <w:lang w:val="es-ES_tradnl"/>
        </w:rPr>
        <w:t>29</w:t>
      </w:r>
      <w:r w:rsidRPr="0039311E">
        <w:rPr>
          <w:rFonts w:cs="Arial"/>
          <w:sz w:val="22"/>
          <w:u w:val="single"/>
          <w:lang w:val="es-ES_tradnl"/>
        </w:rPr>
        <w:t>:</w:t>
      </w:r>
      <w:r w:rsidR="00397C55">
        <w:rPr>
          <w:rFonts w:cs="Arial"/>
          <w:sz w:val="22"/>
          <w:u w:val="single"/>
          <w:lang w:val="es-ES_tradnl"/>
        </w:rPr>
        <w:t>00</w:t>
      </w:r>
      <w:r>
        <w:rPr>
          <w:rFonts w:cs="Arial"/>
          <w:sz w:val="22"/>
          <w:lang w:val="es-ES_tradnl"/>
        </w:rPr>
        <w:t xml:space="preserve"> </w:t>
      </w:r>
      <w:r w:rsidR="00397C55">
        <w:rPr>
          <w:rFonts w:cs="Arial"/>
          <w:sz w:val="22"/>
          <w:lang w:val="es-ES_tradnl"/>
        </w:rPr>
        <w:t xml:space="preserve">En relación con lo dispuesto en el acuerdo N° 15 de la sesión 56-2019, del pasado 22 de julio, los Directores </w:t>
      </w:r>
      <w:r w:rsidR="00397C55" w:rsidRPr="00397C55">
        <w:rPr>
          <w:rFonts w:cs="Arial"/>
          <w:sz w:val="22"/>
          <w:szCs w:val="22"/>
          <w:lang w:val="es-CR"/>
        </w:rPr>
        <w:t>Alvarado Herrera</w:t>
      </w:r>
      <w:r w:rsidR="00397C55">
        <w:rPr>
          <w:rFonts w:cs="Arial"/>
          <w:sz w:val="22"/>
          <w:szCs w:val="22"/>
          <w:lang w:val="es-CR"/>
        </w:rPr>
        <w:t xml:space="preserve"> y Pérez Gutiérrez señalan que en razón de lo analizado la semana anterior con la encargada del Área de Proveeduría y con el licenciado Rodolfo Mora Villalobos, se ha determinado la conveniencia proponer a esta Junta Directiva, que autorice una ampliación al plazo </w:t>
      </w:r>
      <w:r w:rsidR="00397C55">
        <w:rPr>
          <w:rFonts w:cs="Arial"/>
          <w:sz w:val="22"/>
          <w:szCs w:val="22"/>
          <w:lang w:val="es-ES_tradnl"/>
        </w:rPr>
        <w:t>para recibir ofertas al puesto de Gerente General, de tal forma que además se cuente con un nuevo plazo para que el Área de Recursos Humanos procure la subsanación y las aclaraciones de algunos aspectos en torno a las ofertas que han sido recibidas.</w:t>
      </w:r>
    </w:p>
    <w:p w:rsidR="00397C55" w:rsidRDefault="00397C55" w:rsidP="009D03FE">
      <w:pPr>
        <w:spacing w:line="360" w:lineRule="auto"/>
        <w:jc w:val="both"/>
        <w:rPr>
          <w:rFonts w:cs="Arial"/>
          <w:sz w:val="22"/>
          <w:szCs w:val="22"/>
          <w:lang w:val="es-ES_tradnl"/>
        </w:rPr>
      </w:pPr>
    </w:p>
    <w:p w:rsidR="00397C55" w:rsidRDefault="00F4255B" w:rsidP="00397C55">
      <w:pPr>
        <w:spacing w:line="360" w:lineRule="auto"/>
        <w:jc w:val="both"/>
        <w:rPr>
          <w:rFonts w:cs="Arial"/>
          <w:sz w:val="22"/>
          <w:szCs w:val="22"/>
          <w:lang w:val="es-ES_tradnl"/>
        </w:rPr>
      </w:pPr>
      <w:r>
        <w:rPr>
          <w:rFonts w:cs="Arial"/>
          <w:sz w:val="22"/>
          <w:szCs w:val="22"/>
          <w:lang w:val="es-ES_tradnl"/>
        </w:rPr>
        <w:t xml:space="preserve">Ampliamente discutido lo anterior y </w:t>
      </w:r>
      <w:r w:rsidR="00397C55">
        <w:rPr>
          <w:rFonts w:cs="Arial"/>
          <w:sz w:val="22"/>
          <w:szCs w:val="22"/>
          <w:lang w:val="es-ES_tradnl"/>
        </w:rPr>
        <w:t xml:space="preserve">dado que el Asesor Legal no se encuentra presente en esta sesión, para confirmar la pertinencia de actuar </w:t>
      </w:r>
      <w:r>
        <w:rPr>
          <w:rFonts w:cs="Arial"/>
          <w:sz w:val="22"/>
          <w:szCs w:val="22"/>
          <w:lang w:val="es-ES_tradnl"/>
        </w:rPr>
        <w:t>conforme se propone, se resuelve (minuto 43:40) girar instrucciones a la</w:t>
      </w:r>
      <w:r w:rsidR="00397C55">
        <w:rPr>
          <w:rFonts w:cs="Arial"/>
          <w:sz w:val="22"/>
          <w:szCs w:val="22"/>
        </w:rPr>
        <w:t xml:space="preserve"> </w:t>
      </w:r>
      <w:r w:rsidR="00397C55" w:rsidRPr="007E4FDA">
        <w:rPr>
          <w:rFonts w:cs="Arial"/>
          <w:sz w:val="22"/>
          <w:szCs w:val="22"/>
        </w:rPr>
        <w:t>Asesoría Legal</w:t>
      </w:r>
      <w:r w:rsidR="00397C55">
        <w:rPr>
          <w:rFonts w:cs="Arial"/>
          <w:sz w:val="22"/>
          <w:szCs w:val="22"/>
        </w:rPr>
        <w:t xml:space="preserve">, para que </w:t>
      </w:r>
      <w:r>
        <w:rPr>
          <w:rFonts w:cs="Arial"/>
          <w:sz w:val="22"/>
          <w:szCs w:val="22"/>
        </w:rPr>
        <w:t xml:space="preserve">en la sesión extraordinaria que para estos efectos se convoca para mañana 30 de julio a las 14:00 horas, </w:t>
      </w:r>
      <w:r w:rsidR="00397C55">
        <w:rPr>
          <w:rFonts w:cs="Arial"/>
          <w:sz w:val="22"/>
          <w:szCs w:val="22"/>
        </w:rPr>
        <w:t>presente a esta Junta Directiva, el criterio jurídico sobre la posibilidad de ampliar el plazo</w:t>
      </w:r>
      <w:r w:rsidR="00397C55">
        <w:rPr>
          <w:rFonts w:cs="Arial"/>
          <w:sz w:val="22"/>
          <w:szCs w:val="22"/>
          <w:lang w:val="es-ES_tradnl"/>
        </w:rPr>
        <w:t xml:space="preserve"> para recibir ofertas al puesto de Gerente General y, a su vez, autorizar al Área de Recursos Humanos, para que procure la subsanación y las aclaraciones, durante dicho plazo, de algunos aspectos en torno a las ofertas que han sido recibidas.</w:t>
      </w:r>
    </w:p>
    <w:p w:rsidR="00397C55" w:rsidRDefault="00397C55" w:rsidP="00397C55">
      <w:pPr>
        <w:spacing w:line="360" w:lineRule="auto"/>
        <w:jc w:val="both"/>
        <w:rPr>
          <w:rFonts w:cs="Arial"/>
          <w:sz w:val="22"/>
          <w:szCs w:val="22"/>
          <w:lang w:val="es-ES_tradnl"/>
        </w:rPr>
      </w:pPr>
    </w:p>
    <w:p w:rsidR="00397C55" w:rsidRDefault="00397C55" w:rsidP="00397C55">
      <w:pPr>
        <w:spacing w:line="360" w:lineRule="auto"/>
        <w:jc w:val="both"/>
        <w:rPr>
          <w:rFonts w:cs="Arial"/>
          <w:sz w:val="22"/>
          <w:szCs w:val="22"/>
          <w:lang w:val="es-ES_tradnl"/>
        </w:rPr>
      </w:pPr>
      <w:r>
        <w:rPr>
          <w:rFonts w:cs="Arial"/>
          <w:sz w:val="22"/>
          <w:szCs w:val="22"/>
          <w:lang w:val="es-ES_tradnl"/>
        </w:rPr>
        <w:t xml:space="preserve">Complementariamente, deberá referirse la </w:t>
      </w:r>
      <w:r w:rsidRPr="00A91296">
        <w:rPr>
          <w:rFonts w:cs="Arial"/>
          <w:sz w:val="22"/>
          <w:szCs w:val="22"/>
          <w:lang w:val="es-ES_tradnl"/>
        </w:rPr>
        <w:t>Asesoría Legal</w:t>
      </w:r>
      <w:r>
        <w:rPr>
          <w:rFonts w:cs="Arial"/>
          <w:sz w:val="22"/>
          <w:szCs w:val="22"/>
          <w:lang w:val="es-ES_tradnl"/>
        </w:rPr>
        <w:t>, a la pertinencia de efectuar las siguientes aclaraciones al cartel: a) que la incorporación al respectivo Colegio Profesional es un requisito para asumir el cargo y no necesariamente para el proceso de postulación; y b) que solamente será excluido del proceso quien no presente toda la documentación que acredite los requisitos de admisibilidad, mientras que con respecto a los documentos que acreditan puntaje, necesariamente la puntuación estará sujeta a los documentos de respaldo presentados.</w:t>
      </w:r>
      <w:r w:rsidR="00F4255B">
        <w:rPr>
          <w:rFonts w:cs="Arial"/>
          <w:sz w:val="22"/>
          <w:szCs w:val="22"/>
          <w:lang w:val="es-ES_tradnl"/>
        </w:rPr>
        <w:t xml:space="preserve">  Lo anterior, según se consigna en el </w:t>
      </w:r>
      <w:r w:rsidR="00F4255B" w:rsidRPr="00F4255B">
        <w:rPr>
          <w:rFonts w:cs="Arial"/>
          <w:b/>
          <w:sz w:val="22"/>
          <w:szCs w:val="22"/>
          <w:lang w:val="es-ES_tradnl"/>
        </w:rPr>
        <w:t>Acuerdo N° 2</w:t>
      </w:r>
      <w:r w:rsidR="00F4255B">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CB6027" w:rsidRPr="00CB6027">
        <w:rPr>
          <w:rFonts w:cs="Arial"/>
          <w:b/>
          <w:sz w:val="22"/>
          <w:u w:val="single"/>
          <w:lang w:val="es-ES_tradnl"/>
        </w:rPr>
        <w:t>Criterio jurídico externo del Lic. Ronald Ramírez Garita, sobre el pago de la comisión del proyecto El Portillo</w:t>
      </w:r>
    </w:p>
    <w:p w:rsidR="009D03FE" w:rsidRDefault="009D03FE" w:rsidP="009D03FE">
      <w:pPr>
        <w:spacing w:line="360" w:lineRule="auto"/>
        <w:jc w:val="both"/>
        <w:rPr>
          <w:rFonts w:cs="Arial"/>
          <w:sz w:val="22"/>
          <w:szCs w:val="22"/>
        </w:rPr>
      </w:pPr>
    </w:p>
    <w:p w:rsidR="00773862" w:rsidRDefault="009D03FE" w:rsidP="00773862">
      <w:pPr>
        <w:spacing w:line="360" w:lineRule="auto"/>
        <w:jc w:val="both"/>
        <w:rPr>
          <w:color w:val="000000"/>
          <w:sz w:val="22"/>
          <w:szCs w:val="22"/>
        </w:rPr>
      </w:pPr>
      <w:r w:rsidRPr="0039311E">
        <w:rPr>
          <w:rFonts w:cs="Arial"/>
          <w:sz w:val="22"/>
          <w:u w:val="single"/>
          <w:lang w:val="es-ES_tradnl"/>
        </w:rPr>
        <w:t xml:space="preserve">Minuto </w:t>
      </w:r>
      <w:r w:rsidR="00A34A74">
        <w:rPr>
          <w:rFonts w:cs="Arial"/>
          <w:sz w:val="22"/>
          <w:u w:val="single"/>
          <w:lang w:val="es-ES_tradnl"/>
        </w:rPr>
        <w:t>44</w:t>
      </w:r>
      <w:r w:rsidRPr="0039311E">
        <w:rPr>
          <w:rFonts w:cs="Arial"/>
          <w:sz w:val="22"/>
          <w:u w:val="single"/>
          <w:lang w:val="es-ES_tradnl"/>
        </w:rPr>
        <w:t>:</w:t>
      </w:r>
      <w:r w:rsidR="00A34A74">
        <w:rPr>
          <w:rFonts w:cs="Arial"/>
          <w:sz w:val="22"/>
          <w:u w:val="single"/>
          <w:lang w:val="es-ES_tradnl"/>
        </w:rPr>
        <w:t>30</w:t>
      </w:r>
      <w:r>
        <w:rPr>
          <w:rFonts w:cs="Arial"/>
          <w:sz w:val="22"/>
          <w:lang w:val="es-ES_tradnl"/>
        </w:rPr>
        <w:t xml:space="preserve"> </w:t>
      </w:r>
      <w:r w:rsidR="00773862">
        <w:rPr>
          <w:rFonts w:cs="Arial"/>
          <w:sz w:val="22"/>
          <w:lang w:val="es-ES_tradnl"/>
        </w:rPr>
        <w:t xml:space="preserve">De conformidad con lo dispuesto en el acuerdo N° 22 de la sesión 56-2018 del 1° de octubre de 2018, la </w:t>
      </w:r>
      <w:r w:rsidR="00773862" w:rsidRPr="00773862">
        <w:rPr>
          <w:rFonts w:cs="Arial"/>
          <w:sz w:val="22"/>
          <w:szCs w:val="22"/>
          <w:lang w:val="es-ES_tradnl"/>
        </w:rPr>
        <w:t xml:space="preserve">Junta Directiva </w:t>
      </w:r>
      <w:r w:rsidR="00773862">
        <w:rPr>
          <w:rFonts w:cs="Arial"/>
          <w:sz w:val="22"/>
          <w:lang w:val="es-ES_tradnl"/>
        </w:rPr>
        <w:t xml:space="preserve">procede a conocer el criterio jurídico externo del Lic. Ronald Ramírez Garita, con respecto al </w:t>
      </w:r>
      <w:r w:rsidR="00773862" w:rsidRPr="00D26548">
        <w:rPr>
          <w:rFonts w:cs="Arial"/>
          <w:sz w:val="22"/>
          <w:szCs w:val="22"/>
        </w:rPr>
        <w:t>recurso</w:t>
      </w:r>
      <w:r w:rsidR="00773862" w:rsidRPr="00D26548">
        <w:rPr>
          <w:color w:val="000000"/>
          <w:sz w:val="22"/>
          <w:szCs w:val="22"/>
        </w:rPr>
        <w:t xml:space="preserve"> </w:t>
      </w:r>
      <w:r w:rsidR="00773862" w:rsidRPr="00207D68">
        <w:rPr>
          <w:color w:val="000000"/>
          <w:sz w:val="22"/>
          <w:szCs w:val="22"/>
        </w:rPr>
        <w:t xml:space="preserve">de apelación presentado por </w:t>
      </w:r>
      <w:r w:rsidR="00773862">
        <w:rPr>
          <w:color w:val="000000"/>
          <w:sz w:val="22"/>
          <w:szCs w:val="22"/>
        </w:rPr>
        <w:t xml:space="preserve">Grupo Mutual Alajuela – La Vivienda </w:t>
      </w:r>
      <w:r w:rsidR="00773862" w:rsidRPr="00773862">
        <w:rPr>
          <w:rFonts w:cs="Arial"/>
          <w:color w:val="000000"/>
          <w:sz w:val="22"/>
          <w:szCs w:val="22"/>
          <w:lang w:val="es-ES_tradnl"/>
        </w:rPr>
        <w:t>de Ahorro y Préstamo</w:t>
      </w:r>
      <w:r w:rsidR="00773862">
        <w:rPr>
          <w:rFonts w:cs="Arial"/>
          <w:color w:val="000000"/>
          <w:sz w:val="22"/>
          <w:szCs w:val="22"/>
          <w:lang w:val="es-ES_tradnl"/>
        </w:rPr>
        <w:t xml:space="preserve">, </w:t>
      </w:r>
      <w:r w:rsidR="00773862" w:rsidRPr="00207D68">
        <w:rPr>
          <w:color w:val="000000"/>
          <w:sz w:val="22"/>
          <w:szCs w:val="22"/>
        </w:rPr>
        <w:t xml:space="preserve">contra el </w:t>
      </w:r>
      <w:r w:rsidR="00773862">
        <w:rPr>
          <w:color w:val="000000"/>
          <w:sz w:val="22"/>
          <w:szCs w:val="22"/>
        </w:rPr>
        <w:t xml:space="preserve">acto emitido por la </w:t>
      </w:r>
      <w:r w:rsidR="00773862" w:rsidRPr="00B80A83">
        <w:rPr>
          <w:color w:val="000000"/>
          <w:sz w:val="22"/>
          <w:szCs w:val="22"/>
        </w:rPr>
        <w:t>Gerencia General</w:t>
      </w:r>
      <w:r w:rsidR="00773862">
        <w:rPr>
          <w:color w:val="000000"/>
          <w:sz w:val="22"/>
          <w:szCs w:val="22"/>
        </w:rPr>
        <w:t xml:space="preserve"> de este Banco, en el oficio GG-OF-0870-2018 del 19 de setiembre de 2019, referido al </w:t>
      </w:r>
      <w:r w:rsidR="00773862" w:rsidRPr="00207D68">
        <w:rPr>
          <w:color w:val="000000"/>
          <w:sz w:val="22"/>
          <w:szCs w:val="22"/>
        </w:rPr>
        <w:t xml:space="preserve">rechazo </w:t>
      </w:r>
      <w:r w:rsidR="00773862">
        <w:rPr>
          <w:color w:val="000000"/>
          <w:sz w:val="22"/>
          <w:szCs w:val="22"/>
        </w:rPr>
        <w:t>del</w:t>
      </w:r>
      <w:r w:rsidR="00773862" w:rsidRPr="00207D68">
        <w:rPr>
          <w:color w:val="000000"/>
          <w:sz w:val="22"/>
          <w:szCs w:val="22"/>
        </w:rPr>
        <w:t xml:space="preserve"> pago de la comisión de compraventa del proyecto </w:t>
      </w:r>
      <w:r w:rsidR="00773862">
        <w:rPr>
          <w:color w:val="000000"/>
          <w:sz w:val="22"/>
          <w:szCs w:val="22"/>
        </w:rPr>
        <w:t xml:space="preserve">de vivienda </w:t>
      </w:r>
      <w:r w:rsidR="00773862" w:rsidRPr="00207D68">
        <w:rPr>
          <w:color w:val="000000"/>
          <w:sz w:val="22"/>
          <w:szCs w:val="22"/>
        </w:rPr>
        <w:t>El Portillo</w:t>
      </w:r>
      <w:r w:rsidR="00773862">
        <w:rPr>
          <w:color w:val="000000"/>
          <w:sz w:val="22"/>
          <w:szCs w:val="22"/>
        </w:rPr>
        <w:t>.  Dicho documento se adjunta al expediente del acta.</w:t>
      </w:r>
    </w:p>
    <w:p w:rsidR="00773862" w:rsidRDefault="00773862" w:rsidP="00773862">
      <w:pPr>
        <w:spacing w:line="360" w:lineRule="auto"/>
        <w:jc w:val="both"/>
        <w:rPr>
          <w:color w:val="000000"/>
          <w:sz w:val="22"/>
          <w:szCs w:val="22"/>
        </w:rPr>
      </w:pPr>
    </w:p>
    <w:p w:rsidR="00773862" w:rsidRPr="00D26548" w:rsidRDefault="00A34A74" w:rsidP="00773862">
      <w:pPr>
        <w:spacing w:line="360" w:lineRule="auto"/>
        <w:jc w:val="both"/>
        <w:rPr>
          <w:rFonts w:cs="Arial"/>
          <w:sz w:val="22"/>
          <w:szCs w:val="22"/>
        </w:rPr>
      </w:pPr>
      <w:r>
        <w:rPr>
          <w:color w:val="000000"/>
          <w:sz w:val="22"/>
          <w:szCs w:val="22"/>
        </w:rPr>
        <w:t>Se retira temporalmente de la sesión la Licda. Alvarado Castro y se</w:t>
      </w:r>
      <w:r w:rsidR="00773862">
        <w:rPr>
          <w:color w:val="000000"/>
          <w:sz w:val="22"/>
          <w:szCs w:val="22"/>
        </w:rPr>
        <w:t xml:space="preserve"> incorpora el </w:t>
      </w:r>
      <w:r>
        <w:rPr>
          <w:rFonts w:cs="Arial"/>
          <w:sz w:val="22"/>
          <w:lang w:val="es-ES_tradnl"/>
        </w:rPr>
        <w:t xml:space="preserve">Lic. Ronald Ramírez Garita, quien procede a exponer los antecedentes del tema y el contenido del dictamen jurídico presentado, concluyendo que a la luz de los hechos investigados, en su criterio debe rechazarse el pago de la comisión que solicita el fiduciario, en el tanto no se ha realizado ninguna venta del terreno del proyecto El Portillo. </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34A74">
        <w:rPr>
          <w:rFonts w:cs="Arial"/>
          <w:sz w:val="22"/>
          <w:u w:val="single"/>
          <w:lang w:val="es-ES_tradnl"/>
        </w:rPr>
        <w:t>54</w:t>
      </w:r>
      <w:r w:rsidRPr="00A25DB7">
        <w:rPr>
          <w:rFonts w:cs="Arial"/>
          <w:sz w:val="22"/>
          <w:u w:val="single"/>
          <w:lang w:val="es-ES_tradnl"/>
        </w:rPr>
        <w:t>:</w:t>
      </w:r>
      <w:r w:rsidR="00A34A74">
        <w:rPr>
          <w:rFonts w:cs="Arial"/>
          <w:sz w:val="22"/>
          <w:u w:val="single"/>
          <w:lang w:val="es-ES_tradnl"/>
        </w:rPr>
        <w:t>00</w:t>
      </w:r>
      <w:r>
        <w:rPr>
          <w:rFonts w:cs="Arial"/>
          <w:sz w:val="22"/>
          <w:lang w:val="es-ES_tradnl"/>
        </w:rPr>
        <w:t xml:space="preserve"> </w:t>
      </w:r>
      <w:r w:rsidR="00A34A74">
        <w:rPr>
          <w:rFonts w:cs="Arial"/>
          <w:sz w:val="22"/>
          <w:lang w:val="es-ES_tradnl"/>
        </w:rPr>
        <w:t xml:space="preserve">Atiende varias consultas que al respecto plantean varios señores Directores y, finalmente, la </w:t>
      </w:r>
      <w:r w:rsidR="00A34A74" w:rsidRPr="00A34A74">
        <w:rPr>
          <w:rFonts w:cs="Arial"/>
          <w:sz w:val="22"/>
          <w:szCs w:val="22"/>
          <w:lang w:val="es-ES_tradnl"/>
        </w:rPr>
        <w:t xml:space="preserve">Junta Directiva </w:t>
      </w:r>
      <w:r w:rsidR="00A34A74">
        <w:rPr>
          <w:rFonts w:cs="Arial"/>
          <w:sz w:val="22"/>
          <w:szCs w:val="22"/>
          <w:lang w:val="es-ES_tradnl"/>
        </w:rPr>
        <w:t xml:space="preserve">da por conocido el referido dictamen, disponiendo que este asunto sea discutido y resuelto en una próxima sesión.  Acto seguido, se retira de la sesión el Lic. Ramírez </w:t>
      </w:r>
      <w:r w:rsidR="009E434B">
        <w:rPr>
          <w:rFonts w:cs="Arial"/>
          <w:sz w:val="22"/>
          <w:szCs w:val="22"/>
          <w:lang w:val="es-ES_tradnl"/>
        </w:rPr>
        <w:t>Garita.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CB6027" w:rsidRPr="00CB6027">
        <w:rPr>
          <w:rFonts w:cs="Arial"/>
          <w:b/>
          <w:sz w:val="22"/>
          <w:u w:val="single"/>
          <w:lang w:val="es-ES_tradnl"/>
        </w:rPr>
        <w:t>Informe de evaluación presupuestaria de ingresos y gastos, correspondiente al primer semestre de 2019</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E434B">
        <w:rPr>
          <w:rFonts w:cs="Arial"/>
          <w:sz w:val="22"/>
          <w:u w:val="single"/>
          <w:lang w:val="es-ES_tradnl"/>
        </w:rPr>
        <w:t>61</w:t>
      </w:r>
      <w:r w:rsidRPr="0039311E">
        <w:rPr>
          <w:rFonts w:cs="Arial"/>
          <w:sz w:val="22"/>
          <w:u w:val="single"/>
          <w:lang w:val="es-ES_tradnl"/>
        </w:rPr>
        <w:t>:</w:t>
      </w:r>
      <w:r w:rsidR="009E434B">
        <w:rPr>
          <w:rFonts w:cs="Arial"/>
          <w:sz w:val="22"/>
          <w:u w:val="single"/>
          <w:lang w:val="es-ES_tradnl"/>
        </w:rPr>
        <w:t>20</w:t>
      </w:r>
      <w:r>
        <w:rPr>
          <w:rFonts w:cs="Arial"/>
          <w:sz w:val="22"/>
          <w:lang w:val="es-ES_tradnl"/>
        </w:rPr>
        <w:t xml:space="preserve"> Se </w:t>
      </w:r>
      <w:r w:rsidR="009E434B">
        <w:rPr>
          <w:rFonts w:cs="Arial"/>
          <w:sz w:val="22"/>
          <w:lang w:val="es-ES_tradnl"/>
        </w:rPr>
        <w:t xml:space="preserve">reincorpora a la sesión la Licda. Alvarado Castro y se procede a conocer el oficio </w:t>
      </w:r>
      <w:r w:rsidR="009E434B" w:rsidRPr="009E434B">
        <w:rPr>
          <w:rFonts w:cs="Arial"/>
          <w:sz w:val="22"/>
          <w:szCs w:val="22"/>
        </w:rPr>
        <w:t xml:space="preserve">GG-ME-0789-2019 del 26 de julio de 2019, </w:t>
      </w:r>
      <w:r w:rsidR="009E434B">
        <w:rPr>
          <w:rFonts w:cs="Arial"/>
          <w:sz w:val="22"/>
          <w:szCs w:val="22"/>
        </w:rPr>
        <w:t xml:space="preserve">mediante el cual, </w:t>
      </w:r>
      <w:r w:rsidR="009E434B" w:rsidRPr="009E434B">
        <w:rPr>
          <w:rFonts w:cs="Arial"/>
          <w:sz w:val="22"/>
          <w:szCs w:val="22"/>
        </w:rPr>
        <w:t>la Gerencia General somete a la consideración de esta Junta Directiva, el Informe de Evaluación Presupuestaria de Ingresos y Gastos, correspondiente al primer semestre del período 2019, elaborado por el Departamento Financiero Contable y el cual se adjunta a la nota DFC-ME-0178-2019 de dicho departamento.</w:t>
      </w:r>
      <w:r w:rsidR="009E434B" w:rsidRPr="009E434B">
        <w:rPr>
          <w:rFonts w:cs="Arial"/>
          <w:sz w:val="22"/>
        </w:rPr>
        <w:t xml:space="preserve"> </w:t>
      </w:r>
      <w:r w:rsidR="009E434B">
        <w:rPr>
          <w:rFonts w:cs="Arial"/>
          <w:sz w:val="22"/>
        </w:rPr>
        <w:t xml:space="preserve"> Dichos documentos se adjuntan al expediente del acta.</w:t>
      </w:r>
    </w:p>
    <w:p w:rsidR="009D03FE" w:rsidRDefault="009D03FE" w:rsidP="009D03FE">
      <w:pPr>
        <w:spacing w:line="360" w:lineRule="auto"/>
        <w:jc w:val="both"/>
        <w:rPr>
          <w:rFonts w:cs="Arial"/>
          <w:sz w:val="22"/>
          <w:szCs w:val="22"/>
        </w:rPr>
      </w:pPr>
    </w:p>
    <w:p w:rsidR="002E19BC" w:rsidRDefault="002E19BC" w:rsidP="002E19BC">
      <w:pPr>
        <w:spacing w:line="360" w:lineRule="auto"/>
        <w:jc w:val="both"/>
        <w:rPr>
          <w:rFonts w:cs="Arial"/>
          <w:bCs/>
          <w:sz w:val="22"/>
          <w:szCs w:val="22"/>
        </w:rPr>
      </w:pPr>
      <w:r>
        <w:rPr>
          <w:rFonts w:cs="Arial"/>
          <w:sz w:val="22"/>
        </w:rPr>
        <w:t xml:space="preserve">Para exponer los alcances del citado informe y atender eventuales consultas de carácter técnico sobre el tema, se incorpora a la sesión el licenciado José Pablo Durán Rodríguez, jefe del Departamento Financiero Contable, quien </w:t>
      </w:r>
      <w:r>
        <w:rPr>
          <w:rFonts w:cs="Arial"/>
          <w:bCs/>
          <w:sz w:val="22"/>
          <w:szCs w:val="22"/>
        </w:rPr>
        <w:t xml:space="preserve">se refiere a los principales resultados y al comportamiento que han tenido los ingresos y los gastos durante los primeros seis meses del año en curso, </w:t>
      </w:r>
      <w:r>
        <w:rPr>
          <w:rFonts w:cs="Arial"/>
          <w:color w:val="000000"/>
          <w:sz w:val="22"/>
          <w:szCs w:val="22"/>
        </w:rPr>
        <w:t>en las tres fuentes de fondos (FONAVI, FOSUVI y Cuenta General)</w:t>
      </w:r>
      <w:r w:rsidR="009E434B">
        <w:rPr>
          <w:rFonts w:cs="Arial"/>
          <w:color w:val="000000"/>
          <w:sz w:val="22"/>
          <w:szCs w:val="22"/>
        </w:rPr>
        <w:t>.</w:t>
      </w:r>
    </w:p>
    <w:p w:rsidR="002E19BC" w:rsidRDefault="002E19BC" w:rsidP="002E19BC">
      <w:pPr>
        <w:spacing w:line="360" w:lineRule="auto"/>
        <w:jc w:val="both"/>
        <w:rPr>
          <w:rFonts w:cs="Arial"/>
          <w:bCs/>
          <w:sz w:val="22"/>
          <w:szCs w:val="22"/>
        </w:rPr>
      </w:pPr>
    </w:p>
    <w:p w:rsidR="002E19BC" w:rsidRDefault="002E19BC" w:rsidP="002E19BC">
      <w:pPr>
        <w:spacing w:line="360" w:lineRule="auto"/>
        <w:jc w:val="both"/>
        <w:rPr>
          <w:rFonts w:cs="Arial"/>
          <w:bCs/>
          <w:sz w:val="22"/>
          <w:szCs w:val="22"/>
          <w:lang w:val="es-CR"/>
        </w:rPr>
      </w:pPr>
      <w:r>
        <w:rPr>
          <w:rFonts w:cs="Arial"/>
          <w:bCs/>
          <w:sz w:val="22"/>
          <w:szCs w:val="22"/>
        </w:rPr>
        <w:t xml:space="preserve">Adicionalmente, el licenciado Durán Rodríguez atiende varias consultas de los señores Directores sobre </w:t>
      </w:r>
      <w:r>
        <w:rPr>
          <w:rFonts w:cs="Arial"/>
          <w:bCs/>
          <w:sz w:val="22"/>
          <w:szCs w:val="22"/>
          <w:lang w:val="es-CR"/>
        </w:rPr>
        <w:t xml:space="preserve">el comportamiento de la ejecución presupuestaria en comparación con el año anterior, y particularmente sobre el crecimiento del superávit del FOSUVI y la disposición de la </w:t>
      </w:r>
      <w:r w:rsidRPr="002D1E58">
        <w:rPr>
          <w:rFonts w:cs="Arial"/>
          <w:bCs/>
          <w:sz w:val="22"/>
          <w:szCs w:val="22"/>
          <w:lang w:val="es-CR"/>
        </w:rPr>
        <w:t>Contraloría General de la República</w:t>
      </w:r>
      <w:r>
        <w:rPr>
          <w:rFonts w:cs="Arial"/>
          <w:bCs/>
          <w:sz w:val="22"/>
          <w:szCs w:val="22"/>
          <w:lang w:val="es-CR"/>
        </w:rPr>
        <w:t>, referida a que se presupuesten únicamente los recursos del FOSUVI que se estiman ejecutar en el período y no todos aquellos que forman parte del superávit libre de ese fondo.</w:t>
      </w:r>
    </w:p>
    <w:p w:rsidR="002E19BC" w:rsidRDefault="002E19BC" w:rsidP="002E19BC">
      <w:pPr>
        <w:spacing w:line="360" w:lineRule="auto"/>
        <w:jc w:val="both"/>
        <w:rPr>
          <w:rFonts w:cs="Arial"/>
          <w:bCs/>
          <w:sz w:val="22"/>
          <w:szCs w:val="22"/>
          <w:lang w:val="es-CR"/>
        </w:rPr>
      </w:pPr>
    </w:p>
    <w:p w:rsidR="009D03FE" w:rsidRDefault="009E434B"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108</w:t>
      </w:r>
      <w:r w:rsidRPr="00A25DB7">
        <w:rPr>
          <w:rFonts w:cs="Arial"/>
          <w:sz w:val="22"/>
          <w:u w:val="single"/>
          <w:lang w:val="es-ES_tradnl"/>
        </w:rPr>
        <w:t>:</w:t>
      </w:r>
      <w:r>
        <w:rPr>
          <w:rFonts w:cs="Arial"/>
          <w:sz w:val="22"/>
          <w:u w:val="single"/>
          <w:lang w:val="es-ES_tradnl"/>
        </w:rPr>
        <w:t>20</w:t>
      </w:r>
      <w:r>
        <w:rPr>
          <w:rFonts w:cs="Arial"/>
          <w:sz w:val="22"/>
          <w:lang w:val="es-ES_tradnl"/>
        </w:rPr>
        <w:t xml:space="preserve"> No habiendo</w:t>
      </w:r>
      <w:r w:rsidR="002E19BC">
        <w:rPr>
          <w:rFonts w:cs="Arial"/>
          <w:color w:val="000000"/>
          <w:sz w:val="22"/>
          <w:szCs w:val="22"/>
        </w:rPr>
        <w:t xml:space="preserve"> objeciones de los señores Directores ni por parte de los funcionarios presentes, la Junta Directiva </w:t>
      </w:r>
      <w:r>
        <w:rPr>
          <w:rFonts w:cs="Arial"/>
          <w:color w:val="000000"/>
          <w:sz w:val="22"/>
          <w:szCs w:val="22"/>
        </w:rPr>
        <w:t xml:space="preserve">resuelve aprobar el referido informe de la </w:t>
      </w:r>
      <w:r w:rsidRPr="009E434B">
        <w:rPr>
          <w:rFonts w:cs="Arial"/>
          <w:color w:val="000000"/>
          <w:sz w:val="22"/>
          <w:szCs w:val="22"/>
        </w:rPr>
        <w:t>Administración</w:t>
      </w:r>
      <w:r>
        <w:rPr>
          <w:rFonts w:cs="Arial"/>
          <w:color w:val="000000"/>
          <w:sz w:val="22"/>
          <w:szCs w:val="22"/>
        </w:rPr>
        <w:t xml:space="preserve">.  Lo anterior, según se consigna en el </w:t>
      </w:r>
      <w:r w:rsidRPr="009E434B">
        <w:rPr>
          <w:rFonts w:cs="Arial"/>
          <w:b/>
          <w:color w:val="000000"/>
          <w:sz w:val="22"/>
          <w:szCs w:val="22"/>
        </w:rPr>
        <w:t>Acuerdo N° 3</w:t>
      </w:r>
      <w:r>
        <w:rPr>
          <w:rFonts w:cs="Arial"/>
          <w:color w:val="000000"/>
          <w:sz w:val="22"/>
          <w:szCs w:val="22"/>
        </w:rPr>
        <w:t xml:space="preserve"> que se anexa a esta minuta. Acto seguido, se retira de la sesión el licenciado Durán Rodríguez.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B6027" w:rsidRPr="00CB6027">
        <w:rPr>
          <w:rFonts w:cs="Arial"/>
          <w:b/>
          <w:sz w:val="22"/>
          <w:u w:val="single"/>
          <w:lang w:val="es-ES_tradnl"/>
        </w:rPr>
        <w:t>Informe sobre el grado de cumplimiento del Plan Operativo Institucional 2019</w:t>
      </w:r>
    </w:p>
    <w:p w:rsidR="009D03FE" w:rsidRDefault="009D03FE" w:rsidP="009D03FE">
      <w:pPr>
        <w:spacing w:line="360" w:lineRule="auto"/>
        <w:jc w:val="both"/>
        <w:rPr>
          <w:rFonts w:cs="Arial"/>
          <w:sz w:val="22"/>
          <w:szCs w:val="22"/>
        </w:rPr>
      </w:pPr>
    </w:p>
    <w:p w:rsidR="00DA615A" w:rsidRDefault="009D03FE" w:rsidP="00DA615A">
      <w:pPr>
        <w:spacing w:line="360" w:lineRule="auto"/>
        <w:jc w:val="both"/>
        <w:rPr>
          <w:rFonts w:cs="Arial"/>
          <w:sz w:val="22"/>
        </w:rPr>
      </w:pPr>
      <w:r w:rsidRPr="0039311E">
        <w:rPr>
          <w:rFonts w:cs="Arial"/>
          <w:sz w:val="22"/>
          <w:u w:val="single"/>
          <w:lang w:val="es-ES_tradnl"/>
        </w:rPr>
        <w:t xml:space="preserve">Minuto </w:t>
      </w:r>
      <w:r w:rsidR="009E434B">
        <w:rPr>
          <w:rFonts w:cs="Arial"/>
          <w:sz w:val="22"/>
          <w:u w:val="single"/>
          <w:lang w:val="es-ES_tradnl"/>
        </w:rPr>
        <w:t>112</w:t>
      </w:r>
      <w:r w:rsidRPr="0039311E">
        <w:rPr>
          <w:rFonts w:cs="Arial"/>
          <w:sz w:val="22"/>
          <w:u w:val="single"/>
          <w:lang w:val="es-ES_tradnl"/>
        </w:rPr>
        <w:t>:</w:t>
      </w:r>
      <w:r w:rsidR="009E434B">
        <w:rPr>
          <w:rFonts w:cs="Arial"/>
          <w:sz w:val="22"/>
          <w:u w:val="single"/>
          <w:lang w:val="es-ES_tradnl"/>
        </w:rPr>
        <w:t>05</w:t>
      </w:r>
      <w:r>
        <w:rPr>
          <w:rFonts w:cs="Arial"/>
          <w:sz w:val="22"/>
          <w:lang w:val="es-ES_tradnl"/>
        </w:rPr>
        <w:t xml:space="preserve"> Se conoce el oficio </w:t>
      </w:r>
      <w:r w:rsidR="00DA615A">
        <w:rPr>
          <w:rFonts w:cs="Arial"/>
          <w:sz w:val="22"/>
        </w:rPr>
        <w:t>GG-</w:t>
      </w:r>
      <w:r w:rsidR="009E434B">
        <w:rPr>
          <w:rFonts w:cs="Arial"/>
          <w:sz w:val="22"/>
          <w:szCs w:val="22"/>
        </w:rPr>
        <w:t>IN07</w:t>
      </w:r>
      <w:r w:rsidR="009E434B" w:rsidRPr="005D10D1">
        <w:rPr>
          <w:rFonts w:cs="Arial"/>
          <w:sz w:val="22"/>
          <w:szCs w:val="22"/>
        </w:rPr>
        <w:t>-0</w:t>
      </w:r>
      <w:r w:rsidR="009E434B">
        <w:rPr>
          <w:rFonts w:cs="Arial"/>
          <w:sz w:val="22"/>
          <w:szCs w:val="22"/>
        </w:rPr>
        <w:t>791</w:t>
      </w:r>
      <w:r w:rsidR="009E434B" w:rsidRPr="005D10D1">
        <w:rPr>
          <w:rFonts w:cs="Arial"/>
          <w:sz w:val="22"/>
          <w:szCs w:val="22"/>
        </w:rPr>
        <w:t>-201</w:t>
      </w:r>
      <w:r w:rsidR="009E434B">
        <w:rPr>
          <w:rFonts w:cs="Arial"/>
          <w:sz w:val="22"/>
          <w:szCs w:val="22"/>
        </w:rPr>
        <w:t>9</w:t>
      </w:r>
      <w:r w:rsidR="009E434B" w:rsidRPr="005D10D1">
        <w:rPr>
          <w:rFonts w:cs="Arial"/>
          <w:sz w:val="22"/>
          <w:szCs w:val="22"/>
        </w:rPr>
        <w:t>,</w:t>
      </w:r>
      <w:r w:rsidR="00DA615A">
        <w:rPr>
          <w:rFonts w:cs="Arial"/>
          <w:sz w:val="22"/>
        </w:rPr>
        <w:t xml:space="preserve"> del </w:t>
      </w:r>
      <w:r w:rsidR="009E434B">
        <w:rPr>
          <w:rFonts w:cs="Arial"/>
          <w:sz w:val="22"/>
        </w:rPr>
        <w:t>26</w:t>
      </w:r>
      <w:r w:rsidR="00DA615A">
        <w:rPr>
          <w:rFonts w:cs="Arial"/>
          <w:sz w:val="22"/>
        </w:rPr>
        <w:t xml:space="preserve"> de julio de 201</w:t>
      </w:r>
      <w:r w:rsidR="009E434B">
        <w:rPr>
          <w:rFonts w:cs="Arial"/>
          <w:sz w:val="22"/>
        </w:rPr>
        <w:t>9</w:t>
      </w:r>
      <w:r w:rsidR="00DA615A">
        <w:rPr>
          <w:rFonts w:cs="Arial"/>
          <w:sz w:val="22"/>
        </w:rPr>
        <w:t>, mediante el cual, la Gerencia General somete a la consideración de esta Junta Directiva el informe sobre el cumplimiento del Plan Operativo Institucional 201</w:t>
      </w:r>
      <w:r w:rsidR="009E434B">
        <w:rPr>
          <w:rFonts w:cs="Arial"/>
          <w:sz w:val="22"/>
        </w:rPr>
        <w:t>9</w:t>
      </w:r>
      <w:r w:rsidR="00DA615A">
        <w:rPr>
          <w:rFonts w:cs="Arial"/>
          <w:sz w:val="22"/>
        </w:rPr>
        <w:t>, con corte al 30 de junio de 201</w:t>
      </w:r>
      <w:r w:rsidR="009E434B">
        <w:rPr>
          <w:rFonts w:cs="Arial"/>
          <w:sz w:val="22"/>
        </w:rPr>
        <w:t>9</w:t>
      </w:r>
      <w:r w:rsidR="00DA615A">
        <w:rPr>
          <w:rFonts w:cs="Arial"/>
          <w:sz w:val="22"/>
        </w:rPr>
        <w:t>, elaborado bajo la coordinación de la Unidad de Planificación Institucional y que se adjunta a la nota UPI-IN01-0</w:t>
      </w:r>
      <w:r w:rsidR="009E434B">
        <w:rPr>
          <w:rFonts w:cs="Arial"/>
          <w:sz w:val="22"/>
        </w:rPr>
        <w:t>92</w:t>
      </w:r>
      <w:r w:rsidR="00DA615A">
        <w:rPr>
          <w:rFonts w:cs="Arial"/>
          <w:sz w:val="22"/>
        </w:rPr>
        <w:t>-201</w:t>
      </w:r>
      <w:r w:rsidR="009E434B">
        <w:rPr>
          <w:rFonts w:cs="Arial"/>
          <w:sz w:val="22"/>
        </w:rPr>
        <w:t>9</w:t>
      </w:r>
      <w:r w:rsidR="00DA615A">
        <w:rPr>
          <w:rFonts w:cs="Arial"/>
          <w:sz w:val="22"/>
        </w:rPr>
        <w:t xml:space="preserve"> de esa dependencia.  Dichos documentos se adjuntan a</w:t>
      </w:r>
      <w:r w:rsidR="009E434B">
        <w:rPr>
          <w:rFonts w:cs="Arial"/>
          <w:sz w:val="22"/>
        </w:rPr>
        <w:t>l expediente del acta</w:t>
      </w:r>
      <w:r w:rsidR="00DA615A">
        <w:rPr>
          <w:rFonts w:cs="Arial"/>
          <w:sz w:val="22"/>
        </w:rPr>
        <w:t>.</w:t>
      </w:r>
    </w:p>
    <w:p w:rsidR="00DA615A" w:rsidRDefault="00DA615A" w:rsidP="00DA615A">
      <w:pPr>
        <w:spacing w:line="360" w:lineRule="auto"/>
        <w:jc w:val="both"/>
        <w:rPr>
          <w:rFonts w:cs="Arial"/>
          <w:sz w:val="22"/>
        </w:rPr>
      </w:pPr>
    </w:p>
    <w:p w:rsidR="00DA615A" w:rsidRDefault="009E434B" w:rsidP="00DA615A">
      <w:pPr>
        <w:spacing w:line="360" w:lineRule="auto"/>
        <w:jc w:val="both"/>
        <w:rPr>
          <w:rFonts w:cs="Arial"/>
          <w:bCs/>
          <w:sz w:val="22"/>
        </w:rPr>
      </w:pPr>
      <w:r>
        <w:rPr>
          <w:rFonts w:cs="Arial"/>
          <w:sz w:val="22"/>
        </w:rPr>
        <w:t>Para exponer los alcances del citado informe y atender eventuales consultas de carácter técnico sobre el tema, se incorpora a la sesión la</w:t>
      </w:r>
      <w:r w:rsidR="00DA615A">
        <w:rPr>
          <w:rFonts w:cs="Arial"/>
          <w:bCs/>
          <w:sz w:val="22"/>
        </w:rPr>
        <w:t xml:space="preserve"> licenciada </w:t>
      </w:r>
      <w:r>
        <w:rPr>
          <w:rFonts w:cs="Arial"/>
          <w:bCs/>
          <w:sz w:val="22"/>
        </w:rPr>
        <w:t xml:space="preserve">Magaly </w:t>
      </w:r>
      <w:proofErr w:type="spellStart"/>
      <w:r w:rsidR="00DA615A">
        <w:rPr>
          <w:rFonts w:cs="Arial"/>
          <w:bCs/>
          <w:sz w:val="22"/>
        </w:rPr>
        <w:t>Longan</w:t>
      </w:r>
      <w:proofErr w:type="spellEnd"/>
      <w:r w:rsidR="00DA615A">
        <w:rPr>
          <w:rFonts w:cs="Arial"/>
          <w:bCs/>
          <w:sz w:val="22"/>
        </w:rPr>
        <w:t xml:space="preserve"> Moya</w:t>
      </w:r>
      <w:r>
        <w:rPr>
          <w:rFonts w:cs="Arial"/>
          <w:bCs/>
          <w:sz w:val="22"/>
        </w:rPr>
        <w:t>, jefe de la Unidad de Planificación Institucional, quien presenta</w:t>
      </w:r>
      <w:r w:rsidR="00DA615A">
        <w:rPr>
          <w:rFonts w:cs="Arial"/>
          <w:bCs/>
          <w:sz w:val="22"/>
        </w:rPr>
        <w:t xml:space="preserve"> </w:t>
      </w:r>
      <w:r w:rsidR="00DA615A">
        <w:rPr>
          <w:rFonts w:cs="Arial"/>
          <w:bCs/>
          <w:sz w:val="22"/>
          <w:szCs w:val="22"/>
        </w:rPr>
        <w:t xml:space="preserve">los principales resultados </w:t>
      </w:r>
      <w:r w:rsidR="00DA615A">
        <w:rPr>
          <w:rFonts w:cs="Arial"/>
          <w:bCs/>
          <w:sz w:val="22"/>
        </w:rPr>
        <w:t>de la valoración de cada uno de los cinco programas presupuestarios que se indican en el proceso de planificación y los que arrojaron una calificación global al 30 de junio de 201</w:t>
      </w:r>
      <w:r>
        <w:rPr>
          <w:rFonts w:cs="Arial"/>
          <w:bCs/>
          <w:sz w:val="22"/>
        </w:rPr>
        <w:t>9</w:t>
      </w:r>
      <w:r w:rsidR="00DA615A">
        <w:rPr>
          <w:rFonts w:cs="Arial"/>
          <w:bCs/>
          <w:sz w:val="22"/>
        </w:rPr>
        <w:t>, del 8</w:t>
      </w:r>
      <w:r>
        <w:rPr>
          <w:rFonts w:cs="Arial"/>
          <w:bCs/>
          <w:sz w:val="22"/>
        </w:rPr>
        <w:t>7</w:t>
      </w:r>
      <w:r w:rsidR="00DA615A">
        <w:rPr>
          <w:rFonts w:cs="Arial"/>
          <w:bCs/>
          <w:sz w:val="22"/>
        </w:rPr>
        <w:t>%</w:t>
      </w:r>
      <w:r>
        <w:rPr>
          <w:rFonts w:cs="Arial"/>
          <w:bCs/>
          <w:sz w:val="22"/>
        </w:rPr>
        <w:t>, según el desglose que procede a explicar.</w:t>
      </w:r>
    </w:p>
    <w:p w:rsidR="00DA615A" w:rsidRDefault="00DA615A" w:rsidP="00DA615A">
      <w:pPr>
        <w:spacing w:line="360" w:lineRule="auto"/>
        <w:jc w:val="both"/>
        <w:rPr>
          <w:rFonts w:cs="Arial"/>
          <w:bCs/>
          <w:sz w:val="22"/>
        </w:rPr>
      </w:pPr>
    </w:p>
    <w:p w:rsidR="00986DFD" w:rsidRDefault="009E434B" w:rsidP="00986DFD">
      <w:pPr>
        <w:spacing w:line="360" w:lineRule="auto"/>
        <w:jc w:val="both"/>
        <w:rPr>
          <w:rFonts w:cs="Arial"/>
          <w:sz w:val="22"/>
          <w:szCs w:val="22"/>
        </w:rPr>
      </w:pPr>
      <w:r>
        <w:rPr>
          <w:rFonts w:cs="Arial"/>
          <w:bCs/>
          <w:sz w:val="22"/>
          <w:lang w:val="es-CR"/>
        </w:rPr>
        <w:t xml:space="preserve">Atiende varias consultas de los señores Directores sobre </w:t>
      </w:r>
      <w:r w:rsidR="00DA615A">
        <w:rPr>
          <w:rFonts w:cs="Arial"/>
          <w:bCs/>
          <w:sz w:val="22"/>
          <w:lang w:val="es-CR"/>
        </w:rPr>
        <w:t>los indicados resultados</w:t>
      </w:r>
      <w:r w:rsidR="00986DFD">
        <w:rPr>
          <w:rFonts w:cs="Arial"/>
          <w:bCs/>
          <w:sz w:val="22"/>
          <w:lang w:val="es-CR"/>
        </w:rPr>
        <w:t>, así como con respecto a las recomendaciones consignadas en el informe, y sobre lo cual se concuerda en la pertinencia de girar instrucciones a la</w:t>
      </w:r>
      <w:r w:rsidR="00986DFD" w:rsidRPr="005D10D1">
        <w:rPr>
          <w:sz w:val="22"/>
          <w:szCs w:val="22"/>
        </w:rPr>
        <w:t xml:space="preserve"> </w:t>
      </w:r>
      <w:r w:rsidR="00986DFD" w:rsidRPr="00D21A1F">
        <w:rPr>
          <w:sz w:val="22"/>
          <w:szCs w:val="22"/>
        </w:rPr>
        <w:t>Gerencia General</w:t>
      </w:r>
      <w:r w:rsidR="00986DFD">
        <w:rPr>
          <w:rFonts w:cs="Arial"/>
          <w:sz w:val="22"/>
          <w:szCs w:val="22"/>
        </w:rPr>
        <w:t>,</w:t>
      </w:r>
      <w:r w:rsidR="00986DFD" w:rsidRPr="005D10D1">
        <w:rPr>
          <w:rFonts w:cs="Arial"/>
          <w:sz w:val="22"/>
          <w:szCs w:val="22"/>
        </w:rPr>
        <w:t xml:space="preserve"> para que </w:t>
      </w:r>
      <w:r w:rsidR="00986DFD">
        <w:rPr>
          <w:rFonts w:cs="Arial"/>
          <w:sz w:val="22"/>
          <w:szCs w:val="22"/>
        </w:rPr>
        <w:t xml:space="preserve">solicite y presente a este Órgano Colegido, una justificación clara de la Dirección FOSUVI y particularmente del Departamento de Análisis y Control, sobre el incumplimiento (con 0% de ejecución) de la meta 02.02.01.01 </w:t>
      </w:r>
      <w:r w:rsidR="00986DFD" w:rsidRPr="00D21A1F">
        <w:rPr>
          <w:rFonts w:cs="Arial"/>
          <w:i/>
          <w:sz w:val="22"/>
          <w:szCs w:val="22"/>
        </w:rPr>
        <w:t>Cantidad de bonos individuales Art. 59 aprobados en el plazo establecido</w:t>
      </w:r>
      <w:r w:rsidR="00986DFD">
        <w:rPr>
          <w:rFonts w:cs="Arial"/>
          <w:sz w:val="22"/>
          <w:szCs w:val="22"/>
        </w:rPr>
        <w:t xml:space="preserve">, la cual está asociada al Objetivo Estratégico PI-01; así como una explicación sobre el incumplimiento (con 0% de ejecución) y la situación actual, de la meta 04.01.01.01 </w:t>
      </w:r>
      <w:r w:rsidR="00986DFD" w:rsidRPr="00D21A1F">
        <w:rPr>
          <w:rFonts w:cs="Arial"/>
          <w:i/>
          <w:sz w:val="22"/>
          <w:szCs w:val="22"/>
        </w:rPr>
        <w:t>Total de funcionarios calificados bajo el nuevo modelo de evaluación institucional</w:t>
      </w:r>
      <w:r w:rsidR="00986DFD">
        <w:rPr>
          <w:rFonts w:cs="Arial"/>
          <w:sz w:val="22"/>
          <w:szCs w:val="22"/>
        </w:rPr>
        <w:t xml:space="preserve">, la cual está asociada al Objetivo Estratégico PCO-01 </w:t>
      </w:r>
      <w:r w:rsidR="00986DFD" w:rsidRPr="00D21A1F">
        <w:rPr>
          <w:rFonts w:cs="Arial"/>
          <w:i/>
          <w:sz w:val="22"/>
          <w:szCs w:val="22"/>
        </w:rPr>
        <w:t>Contar con personal de alto desempeño</w:t>
      </w:r>
      <w:r w:rsidR="00986DFD">
        <w:rPr>
          <w:rFonts w:cs="Arial"/>
          <w:sz w:val="22"/>
          <w:szCs w:val="22"/>
        </w:rPr>
        <w:t>.</w:t>
      </w:r>
    </w:p>
    <w:p w:rsidR="00986DFD" w:rsidRDefault="00986DFD" w:rsidP="00DA615A">
      <w:pPr>
        <w:spacing w:line="360" w:lineRule="auto"/>
        <w:jc w:val="both"/>
        <w:rPr>
          <w:rFonts w:cs="Arial"/>
          <w:bCs/>
          <w:sz w:val="22"/>
          <w:lang w:val="es-CR"/>
        </w:rPr>
      </w:pPr>
    </w:p>
    <w:p w:rsidR="00986DFD" w:rsidRDefault="00986DFD" w:rsidP="00986DF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135</w:t>
      </w:r>
      <w:r w:rsidRPr="00A25DB7">
        <w:rPr>
          <w:rFonts w:cs="Arial"/>
          <w:sz w:val="22"/>
          <w:u w:val="single"/>
          <w:lang w:val="es-ES_tradnl"/>
        </w:rPr>
        <w:t>:</w:t>
      </w:r>
      <w:r>
        <w:rPr>
          <w:rFonts w:cs="Arial"/>
          <w:sz w:val="22"/>
          <w:u w:val="single"/>
          <w:lang w:val="es-ES_tradnl"/>
        </w:rPr>
        <w:t>45</w:t>
      </w:r>
      <w:r>
        <w:rPr>
          <w:rFonts w:cs="Arial"/>
          <w:sz w:val="22"/>
          <w:lang w:val="es-ES_tradnl"/>
        </w:rPr>
        <w:t xml:space="preserve"> De conformidad con el análisis efectuado, la </w:t>
      </w:r>
      <w:r w:rsidRPr="00986DFD">
        <w:rPr>
          <w:rFonts w:cs="Arial"/>
          <w:sz w:val="22"/>
          <w:szCs w:val="22"/>
          <w:lang w:val="es-ES_tradnl"/>
        </w:rPr>
        <w:t xml:space="preserve">Junta Directiva </w:t>
      </w:r>
      <w:r>
        <w:rPr>
          <w:rFonts w:cs="Arial"/>
          <w:sz w:val="22"/>
          <w:szCs w:val="22"/>
          <w:lang w:val="es-ES_tradnl"/>
        </w:rPr>
        <w:t xml:space="preserve">resuelve aprobar el informe presentado por la </w:t>
      </w:r>
      <w:r w:rsidRPr="00986DFD">
        <w:rPr>
          <w:rFonts w:cs="Arial"/>
          <w:sz w:val="22"/>
          <w:szCs w:val="22"/>
          <w:lang w:val="es-ES_tradnl"/>
        </w:rPr>
        <w:t>Administración</w:t>
      </w:r>
      <w:r>
        <w:rPr>
          <w:rFonts w:cs="Arial"/>
          <w:sz w:val="22"/>
          <w:szCs w:val="22"/>
          <w:lang w:val="es-ES_tradnl"/>
        </w:rPr>
        <w:t xml:space="preserve">, adicionando las anteriores disposiciones.  Lo anterior, según se indica en el </w:t>
      </w:r>
      <w:r w:rsidRPr="00986DFD">
        <w:rPr>
          <w:rFonts w:cs="Arial"/>
          <w:b/>
          <w:sz w:val="22"/>
          <w:szCs w:val="22"/>
          <w:lang w:val="es-ES_tradnl"/>
        </w:rPr>
        <w:t xml:space="preserve">Acuerdo </w:t>
      </w:r>
      <w:r w:rsidRPr="00986DFD">
        <w:rPr>
          <w:rFonts w:cs="Arial"/>
          <w:b/>
          <w:sz w:val="22"/>
          <w:lang w:val="es-ES_tradnl"/>
        </w:rPr>
        <w:t>N° 4</w:t>
      </w:r>
      <w:r>
        <w:rPr>
          <w:rFonts w:cs="Arial"/>
          <w:sz w:val="22"/>
          <w:lang w:val="es-ES_tradnl"/>
        </w:rPr>
        <w:t xml:space="preserve"> que se anexa a esta minuta.  Acto seguido, se retira de la sesión la licenciada </w:t>
      </w:r>
      <w:proofErr w:type="spellStart"/>
      <w:r>
        <w:rPr>
          <w:rFonts w:cs="Arial"/>
          <w:sz w:val="22"/>
          <w:lang w:val="es-ES_tradnl"/>
        </w:rPr>
        <w:t>Longan</w:t>
      </w:r>
      <w:proofErr w:type="spellEnd"/>
      <w:r>
        <w:rPr>
          <w:rFonts w:cs="Arial"/>
          <w:sz w:val="22"/>
          <w:lang w:val="es-ES_tradnl"/>
        </w:rPr>
        <w:t xml:space="preserve"> Moya.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B6027" w:rsidRPr="00CB6027">
        <w:rPr>
          <w:rFonts w:cs="Arial"/>
          <w:b/>
          <w:sz w:val="22"/>
          <w:u w:val="single"/>
          <w:lang w:val="es-ES_tradnl"/>
        </w:rPr>
        <w:t>Resultado de la revisión y aclaración sobre la inclusión de la acometida eléctrica en el monto del Bono Ordinario</w:t>
      </w:r>
    </w:p>
    <w:p w:rsidR="009D03FE" w:rsidRDefault="009D03FE" w:rsidP="009D03FE">
      <w:pPr>
        <w:spacing w:line="360" w:lineRule="auto"/>
        <w:jc w:val="both"/>
        <w:rPr>
          <w:rFonts w:cs="Arial"/>
          <w:sz w:val="22"/>
          <w:szCs w:val="22"/>
        </w:rPr>
      </w:pPr>
    </w:p>
    <w:p w:rsidR="00A46F3A"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86DFD">
        <w:rPr>
          <w:rFonts w:cs="Arial"/>
          <w:sz w:val="22"/>
          <w:u w:val="single"/>
          <w:lang w:val="es-ES_tradnl"/>
        </w:rPr>
        <w:t>139</w:t>
      </w:r>
      <w:r w:rsidRPr="0039311E">
        <w:rPr>
          <w:rFonts w:cs="Arial"/>
          <w:sz w:val="22"/>
          <w:u w:val="single"/>
          <w:lang w:val="es-ES_tradnl"/>
        </w:rPr>
        <w:t>:</w:t>
      </w:r>
      <w:r w:rsidR="00986DFD">
        <w:rPr>
          <w:rFonts w:cs="Arial"/>
          <w:sz w:val="22"/>
          <w:u w:val="single"/>
          <w:lang w:val="es-ES_tradnl"/>
        </w:rPr>
        <w:t>00</w:t>
      </w:r>
      <w:r>
        <w:rPr>
          <w:rFonts w:cs="Arial"/>
          <w:sz w:val="22"/>
          <w:lang w:val="es-ES_tradnl"/>
        </w:rPr>
        <w:t xml:space="preserve"> </w:t>
      </w:r>
      <w:r w:rsidR="00986DFD">
        <w:rPr>
          <w:rFonts w:cs="Arial"/>
          <w:sz w:val="22"/>
          <w:lang w:val="es-ES_tradnl"/>
        </w:rPr>
        <w:t>De conformidad con lo dispuesto en el acuerdo N° 8 de la sesión 54-2019, del 15 de julio de 2019, se procede a conocer el resultado de la revisión sobre la inclusión de la acometida eléctrica</w:t>
      </w:r>
      <w:r w:rsidR="00A46F3A">
        <w:rPr>
          <w:rFonts w:cs="Arial"/>
          <w:sz w:val="22"/>
          <w:lang w:val="es-ES_tradnl"/>
        </w:rPr>
        <w:t xml:space="preserve"> en el monto del Bono Ordinario.</w:t>
      </w:r>
    </w:p>
    <w:p w:rsidR="00A46F3A" w:rsidRDefault="00A46F3A" w:rsidP="009D03FE">
      <w:pPr>
        <w:spacing w:line="360" w:lineRule="auto"/>
        <w:jc w:val="both"/>
        <w:rPr>
          <w:rFonts w:cs="Arial"/>
          <w:sz w:val="22"/>
          <w:lang w:val="es-ES_tradnl"/>
        </w:rPr>
      </w:pPr>
    </w:p>
    <w:p w:rsidR="00AC3DAA" w:rsidRDefault="00A46F3A" w:rsidP="009D03FE">
      <w:pPr>
        <w:spacing w:line="360" w:lineRule="auto"/>
        <w:jc w:val="both"/>
        <w:rPr>
          <w:rFonts w:cs="Arial"/>
          <w:sz w:val="22"/>
          <w:szCs w:val="22"/>
        </w:rPr>
      </w:pPr>
      <w:r>
        <w:rPr>
          <w:rFonts w:cs="Arial"/>
          <w:sz w:val="22"/>
          <w:lang w:val="es-ES_tradnl"/>
        </w:rPr>
        <w:t xml:space="preserve">Para presentar </w:t>
      </w:r>
      <w:r>
        <w:rPr>
          <w:rFonts w:cs="Arial"/>
          <w:sz w:val="22"/>
        </w:rPr>
        <w:t>los alcances del citado informe y atender eventuales consultas de carácter técnico sobre el tema, se incorporan a la sesión los siguientes funcionarios: Martha Camacho Murillo, Directora del FOSUVI; Mariela</w:t>
      </w:r>
      <w:r w:rsidR="00AC3DAA" w:rsidRPr="00AC3DAA">
        <w:rPr>
          <w:rFonts w:cs="Arial"/>
          <w:sz w:val="22"/>
          <w:szCs w:val="22"/>
        </w:rPr>
        <w:t xml:space="preserve"> </w:t>
      </w:r>
      <w:r w:rsidR="00AC3DAA">
        <w:rPr>
          <w:rFonts w:cs="Arial"/>
          <w:sz w:val="22"/>
          <w:szCs w:val="22"/>
        </w:rPr>
        <w:t xml:space="preserve">Salas Rodríguez, jefe </w:t>
      </w:r>
      <w:proofErr w:type="spellStart"/>
      <w:r w:rsidR="00AC3DAA">
        <w:rPr>
          <w:rFonts w:cs="Arial"/>
          <w:sz w:val="22"/>
          <w:szCs w:val="22"/>
        </w:rPr>
        <w:t>a.i.</w:t>
      </w:r>
      <w:proofErr w:type="spellEnd"/>
      <w:r w:rsidR="00AC3DAA">
        <w:rPr>
          <w:rFonts w:cs="Arial"/>
          <w:sz w:val="22"/>
          <w:szCs w:val="22"/>
        </w:rPr>
        <w:t xml:space="preserve"> del Departamento Técnico; y A</w:t>
      </w:r>
      <w:r w:rsidR="00D14FB0">
        <w:rPr>
          <w:rFonts w:cs="Arial"/>
          <w:sz w:val="22"/>
          <w:szCs w:val="22"/>
        </w:rPr>
        <w:t>l</w:t>
      </w:r>
      <w:r w:rsidR="00AC3DAA">
        <w:rPr>
          <w:rFonts w:cs="Arial"/>
          <w:sz w:val="22"/>
          <w:szCs w:val="22"/>
        </w:rPr>
        <w:t>lan Calvo García, funcionario del Departamento Técnico, quien procede a explicar el criterio técnico sobre los costos de la acometida eléctrica y su consideración dentro del monto del Bono ordinario vigente, atendiendo las consultas que al respecto plantean los señores Directores.</w:t>
      </w:r>
    </w:p>
    <w:p w:rsidR="00AC3DAA" w:rsidRDefault="00AC3DAA"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14FB0">
        <w:rPr>
          <w:rFonts w:cs="Arial"/>
          <w:sz w:val="22"/>
          <w:u w:val="single"/>
          <w:lang w:val="es-ES_tradnl"/>
        </w:rPr>
        <w:t>160</w:t>
      </w:r>
      <w:r w:rsidRPr="00A25DB7">
        <w:rPr>
          <w:rFonts w:cs="Arial"/>
          <w:sz w:val="22"/>
          <w:u w:val="single"/>
          <w:lang w:val="es-ES_tradnl"/>
        </w:rPr>
        <w:t>:</w:t>
      </w:r>
      <w:r w:rsidR="00D14FB0">
        <w:rPr>
          <w:rFonts w:cs="Arial"/>
          <w:sz w:val="22"/>
          <w:u w:val="single"/>
          <w:lang w:val="es-ES_tradnl"/>
        </w:rPr>
        <w:t>00</w:t>
      </w:r>
      <w:r>
        <w:rPr>
          <w:rFonts w:cs="Arial"/>
          <w:sz w:val="22"/>
          <w:lang w:val="es-ES_tradnl"/>
        </w:rPr>
        <w:t xml:space="preserve"> </w:t>
      </w:r>
      <w:r w:rsidR="00D14FB0">
        <w:rPr>
          <w:rFonts w:cs="Arial"/>
          <w:sz w:val="22"/>
          <w:lang w:val="es-ES_tradnl"/>
        </w:rPr>
        <w:t xml:space="preserve">De conformidad con el análisis que se realiza en torno a los datos expuestos por la Dirección FOSUVI, se concuerda en la pertinencia de solicitar a la </w:t>
      </w:r>
      <w:r w:rsidR="00D14FB0" w:rsidRPr="00D14FB0">
        <w:rPr>
          <w:rFonts w:cs="Arial"/>
          <w:sz w:val="22"/>
          <w:szCs w:val="22"/>
          <w:lang w:val="es-ES_tradnl"/>
        </w:rPr>
        <w:t>Administración</w:t>
      </w:r>
      <w:r w:rsidR="00D14FB0">
        <w:rPr>
          <w:rFonts w:cs="Arial"/>
          <w:sz w:val="22"/>
          <w:szCs w:val="22"/>
          <w:lang w:val="es-ES_tradnl"/>
        </w:rPr>
        <w:t xml:space="preserve">, que en la sesión </w:t>
      </w:r>
      <w:r w:rsidR="00D14FB0">
        <w:rPr>
          <w:rFonts w:cs="Arial"/>
          <w:sz w:val="22"/>
          <w:szCs w:val="22"/>
        </w:rPr>
        <w:t xml:space="preserve">del próximo lunes 05 de agosto, presente a esta Junta Directiva, un presupuesto actualizado </w:t>
      </w:r>
      <w:r w:rsidR="00D14FB0">
        <w:rPr>
          <w:sz w:val="22"/>
        </w:rPr>
        <w:t>de una vivienda típica de interés social, financiada con bono ordinario</w:t>
      </w:r>
      <w:r w:rsidR="00D14FB0">
        <w:rPr>
          <w:rFonts w:cs="Arial"/>
          <w:sz w:val="22"/>
          <w:szCs w:val="22"/>
        </w:rPr>
        <w:t xml:space="preserve">, incluyendo un detalle de las obras eléctricas y las recomendaciones que al respecto se estimen pertinentes.  Lo anterior, según se consigna en el </w:t>
      </w:r>
      <w:r w:rsidR="00D14FB0" w:rsidRPr="00D14FB0">
        <w:rPr>
          <w:rFonts w:cs="Arial"/>
          <w:b/>
          <w:sz w:val="22"/>
          <w:szCs w:val="22"/>
        </w:rPr>
        <w:t>Acuerdo N° 5</w:t>
      </w:r>
      <w:r w:rsidR="00D14FB0">
        <w:rPr>
          <w:rFonts w:cs="Arial"/>
          <w:sz w:val="22"/>
          <w:szCs w:val="22"/>
        </w:rPr>
        <w:t xml:space="preserve"> que se anexa a esta minuta.  Acto seguido, se retira de la sesión </w:t>
      </w:r>
      <w:r w:rsidR="007973CD">
        <w:rPr>
          <w:rFonts w:cs="Arial"/>
          <w:sz w:val="22"/>
          <w:szCs w:val="22"/>
        </w:rPr>
        <w:t xml:space="preserve">el ingeniero </w:t>
      </w:r>
      <w:r w:rsidR="00D14FB0">
        <w:rPr>
          <w:rFonts w:cs="Arial"/>
          <w:sz w:val="22"/>
          <w:szCs w:val="22"/>
        </w:rPr>
        <w:t>Calvo García.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B6027" w:rsidRPr="00CB6027">
        <w:rPr>
          <w:rFonts w:cs="Arial"/>
          <w:b/>
          <w:sz w:val="22"/>
          <w:u w:val="single"/>
          <w:lang w:val="es-ES_tradnl"/>
        </w:rPr>
        <w:t>Solicitud de aprobación de 21 bonos extraordinarios individuales</w:t>
      </w:r>
    </w:p>
    <w:p w:rsidR="009D03FE" w:rsidRDefault="009D03FE" w:rsidP="009D03FE">
      <w:pPr>
        <w:spacing w:line="360" w:lineRule="auto"/>
        <w:jc w:val="both"/>
        <w:rPr>
          <w:rFonts w:cs="Arial"/>
          <w:sz w:val="22"/>
          <w:szCs w:val="22"/>
        </w:rPr>
      </w:pPr>
    </w:p>
    <w:p w:rsidR="00DE201B" w:rsidRDefault="00DE201B" w:rsidP="00DE201B">
      <w:pPr>
        <w:spacing w:line="360" w:lineRule="auto"/>
        <w:jc w:val="both"/>
        <w:rPr>
          <w:rFonts w:cs="Arial"/>
          <w:bCs/>
          <w:sz w:val="22"/>
        </w:rPr>
      </w:pPr>
      <w:r w:rsidRPr="0039311E">
        <w:rPr>
          <w:rFonts w:cs="Arial"/>
          <w:sz w:val="22"/>
          <w:u w:val="single"/>
          <w:lang w:val="es-ES_tradnl"/>
        </w:rPr>
        <w:t xml:space="preserve">Minuto </w:t>
      </w:r>
      <w:r w:rsidR="00EF7A1C">
        <w:rPr>
          <w:rFonts w:cs="Arial"/>
          <w:sz w:val="22"/>
          <w:u w:val="single"/>
          <w:lang w:val="es-ES_tradnl"/>
        </w:rPr>
        <w:t>162</w:t>
      </w:r>
      <w:r>
        <w:rPr>
          <w:rFonts w:cs="Arial"/>
          <w:sz w:val="22"/>
          <w:u w:val="single"/>
          <w:lang w:val="es-ES_tradnl"/>
        </w:rPr>
        <w:t>:</w:t>
      </w:r>
      <w:r w:rsidR="00EF7A1C">
        <w:rPr>
          <w:rFonts w:cs="Arial"/>
          <w:sz w:val="22"/>
          <w:u w:val="single"/>
          <w:lang w:val="es-ES_tradnl"/>
        </w:rPr>
        <w:t>3</w:t>
      </w:r>
      <w:r>
        <w:rPr>
          <w:rFonts w:cs="Arial"/>
          <w:sz w:val="22"/>
          <w:u w:val="single"/>
          <w:lang w:val="es-ES_tradnl"/>
        </w:rPr>
        <w:t>0</w:t>
      </w:r>
      <w:r>
        <w:rPr>
          <w:rFonts w:cs="Arial"/>
          <w:sz w:val="22"/>
          <w:lang w:val="es-ES_tradnl"/>
        </w:rPr>
        <w:t xml:space="preserve"> Se conoce el oficio</w:t>
      </w:r>
      <w:r>
        <w:rPr>
          <w:rFonts w:cs="Arial"/>
          <w:bCs/>
          <w:sz w:val="22"/>
        </w:rPr>
        <w:t xml:space="preserve"> GG-ME-0</w:t>
      </w:r>
      <w:r w:rsidR="00EF7A1C">
        <w:rPr>
          <w:rFonts w:cs="Arial"/>
          <w:bCs/>
          <w:sz w:val="22"/>
        </w:rPr>
        <w:t>786</w:t>
      </w:r>
      <w:r>
        <w:rPr>
          <w:rFonts w:cs="Arial"/>
          <w:bCs/>
          <w:sz w:val="22"/>
        </w:rPr>
        <w:t xml:space="preserve">-2019 del </w:t>
      </w:r>
      <w:r w:rsidR="00EF7A1C">
        <w:rPr>
          <w:rFonts w:cs="Arial"/>
          <w:bCs/>
          <w:sz w:val="22"/>
        </w:rPr>
        <w:t>26</w:t>
      </w:r>
      <w:r>
        <w:rPr>
          <w:rFonts w:cs="Arial"/>
          <w:bCs/>
          <w:sz w:val="22"/>
        </w:rPr>
        <w:t xml:space="preserve"> de ju</w:t>
      </w:r>
      <w:r w:rsidR="00EF7A1C">
        <w:rPr>
          <w:rFonts w:cs="Arial"/>
          <w:bCs/>
          <w:sz w:val="22"/>
        </w:rPr>
        <w:t>l</w:t>
      </w:r>
      <w:r>
        <w:rPr>
          <w:rFonts w:cs="Arial"/>
          <w:bCs/>
          <w:sz w:val="22"/>
        </w:rPr>
        <w:t xml:space="preserve">io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EF7A1C">
        <w:rPr>
          <w:rFonts w:cs="Arial"/>
          <w:sz w:val="22"/>
          <w:szCs w:val="22"/>
        </w:rPr>
        <w:t>850</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las solicitudes del</w:t>
      </w:r>
      <w:r w:rsidR="00EF7A1C">
        <w:rPr>
          <w:rFonts w:cs="Arial"/>
          <w:bCs/>
          <w:sz w:val="22"/>
        </w:rPr>
        <w:t xml:space="preserve"> Instituto Nacional de Vivienda y Urbanismo, Fundación para la Vivienda Rural Costa Rica – Canadá y </w:t>
      </w:r>
      <w:r w:rsidR="00EF7A1C">
        <w:rPr>
          <w:rFonts w:cs="Arial"/>
          <w:bCs/>
          <w:sz w:val="22"/>
          <w:szCs w:val="22"/>
        </w:rPr>
        <w:t>Grupo Mutual Alajuela – La Vivienda de Ahorro y Préstamo</w:t>
      </w:r>
      <w:r>
        <w:rPr>
          <w:rFonts w:cs="Arial"/>
          <w:bCs/>
          <w:sz w:val="22"/>
        </w:rPr>
        <w:t xml:space="preserve">, para financiar </w:t>
      </w:r>
      <w:r w:rsidR="00EF7A1C">
        <w:rPr>
          <w:rFonts w:cs="Arial"/>
          <w:bCs/>
          <w:sz w:val="22"/>
        </w:rPr>
        <w:t>veintiuna</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rsidR="00DE201B" w:rsidRDefault="00DE201B" w:rsidP="00DE201B">
      <w:pPr>
        <w:spacing w:line="360" w:lineRule="auto"/>
        <w:jc w:val="both"/>
        <w:rPr>
          <w:rFonts w:cs="Arial"/>
          <w:bCs/>
          <w:sz w:val="22"/>
        </w:rPr>
      </w:pPr>
    </w:p>
    <w:p w:rsidR="00DE201B" w:rsidRDefault="00DE201B" w:rsidP="00DE201B">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DE201B" w:rsidRDefault="00DE201B" w:rsidP="00DE201B">
      <w:pPr>
        <w:spacing w:line="360" w:lineRule="auto"/>
        <w:jc w:val="both"/>
        <w:rPr>
          <w:rFonts w:cs="Arial"/>
          <w:bCs/>
          <w:sz w:val="22"/>
          <w:szCs w:val="22"/>
        </w:rPr>
      </w:pPr>
    </w:p>
    <w:p w:rsidR="00DE201B" w:rsidRDefault="00DE201B" w:rsidP="00DE201B">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1</w:t>
      </w:r>
      <w:r w:rsidR="00EF7A1C">
        <w:rPr>
          <w:rFonts w:cs="Arial"/>
          <w:color w:val="000000"/>
          <w:sz w:val="22"/>
          <w:szCs w:val="22"/>
          <w:u w:val="single"/>
        </w:rPr>
        <w:t>65</w:t>
      </w:r>
      <w:r w:rsidRPr="00085875">
        <w:rPr>
          <w:rFonts w:cs="Arial"/>
          <w:color w:val="000000"/>
          <w:sz w:val="22"/>
          <w:szCs w:val="22"/>
          <w:u w:val="single"/>
        </w:rPr>
        <w:t>:</w:t>
      </w:r>
      <w:r w:rsidR="00EF7A1C">
        <w:rPr>
          <w:rFonts w:cs="Arial"/>
          <w:color w:val="000000"/>
          <w:sz w:val="22"/>
          <w:szCs w:val="22"/>
          <w:u w:val="single"/>
        </w:rPr>
        <w:t>50</w:t>
      </w:r>
      <w:r>
        <w:rPr>
          <w:rFonts w:cs="Arial"/>
          <w:color w:val="000000"/>
          <w:sz w:val="22"/>
          <w:szCs w:val="22"/>
        </w:rPr>
        <w:t xml:space="preserve"> El</w:t>
      </w:r>
      <w:r>
        <w:rPr>
          <w:rFonts w:cs="Arial"/>
          <w:bCs/>
          <w:sz w:val="22"/>
          <w:szCs w:val="22"/>
        </w:rPr>
        <w:t xml:space="preserve"> Director Alvarado Herrera justifica su voto negativo en </w:t>
      </w:r>
      <w:r w:rsidR="00EF7A1C">
        <w:rPr>
          <w:rFonts w:cs="Arial"/>
          <w:bCs/>
          <w:sz w:val="22"/>
          <w:szCs w:val="22"/>
        </w:rPr>
        <w:t>los</w:t>
      </w:r>
      <w:r>
        <w:rPr>
          <w:rFonts w:cs="Arial"/>
          <w:bCs/>
          <w:sz w:val="22"/>
          <w:szCs w:val="22"/>
        </w:rPr>
        <w:t xml:space="preserve"> caso</w:t>
      </w:r>
      <w:r w:rsidR="00EF7A1C">
        <w:rPr>
          <w:rFonts w:cs="Arial"/>
          <w:bCs/>
          <w:sz w:val="22"/>
          <w:szCs w:val="22"/>
        </w:rPr>
        <w:t xml:space="preserve">s de los señores </w:t>
      </w:r>
      <w:r w:rsidR="00EF7A1C" w:rsidRPr="00EF7A1C">
        <w:rPr>
          <w:rFonts w:cs="Arial"/>
          <w:bCs/>
          <w:sz w:val="22"/>
        </w:rPr>
        <w:t>Byron López Morales y Marvin Bustos Chavarría</w:t>
      </w:r>
      <w:r>
        <w:rPr>
          <w:rFonts w:cs="Arial"/>
          <w:bCs/>
          <w:sz w:val="22"/>
        </w:rPr>
        <w:t>, cuya</w:t>
      </w:r>
      <w:r w:rsidR="00EF7A1C">
        <w:rPr>
          <w:rFonts w:cs="Arial"/>
          <w:bCs/>
          <w:sz w:val="22"/>
        </w:rPr>
        <w:t>s</w:t>
      </w:r>
      <w:r>
        <w:rPr>
          <w:rFonts w:cs="Arial"/>
          <w:bCs/>
          <w:sz w:val="22"/>
        </w:rPr>
        <w:t xml:space="preserve"> vivienda</w:t>
      </w:r>
      <w:r w:rsidR="00EF7A1C">
        <w:rPr>
          <w:rFonts w:cs="Arial"/>
          <w:bCs/>
          <w:sz w:val="22"/>
        </w:rPr>
        <w:t>s</w:t>
      </w:r>
      <w:r>
        <w:rPr>
          <w:rFonts w:cs="Arial"/>
          <w:bCs/>
          <w:sz w:val="22"/>
        </w:rPr>
        <w:t xml:space="preserve"> tiene</w:t>
      </w:r>
      <w:r w:rsidR="00EF7A1C">
        <w:rPr>
          <w:rFonts w:cs="Arial"/>
          <w:bCs/>
          <w:sz w:val="22"/>
        </w:rPr>
        <w:t>n</w:t>
      </w:r>
      <w:r>
        <w:rPr>
          <w:rFonts w:cs="Arial"/>
          <w:bCs/>
          <w:sz w:val="22"/>
        </w:rPr>
        <w:t xml:space="preserve"> tres dormitorios, a pesar de que la</w:t>
      </w:r>
      <w:r w:rsidR="00EF7A1C">
        <w:rPr>
          <w:rFonts w:cs="Arial"/>
          <w:bCs/>
          <w:sz w:val="22"/>
        </w:rPr>
        <w:t>s</w:t>
      </w:r>
      <w:r>
        <w:rPr>
          <w:rFonts w:cs="Arial"/>
          <w:bCs/>
          <w:sz w:val="22"/>
        </w:rPr>
        <w:t xml:space="preserve"> familia</w:t>
      </w:r>
      <w:r w:rsidR="00EF7A1C">
        <w:rPr>
          <w:rFonts w:cs="Arial"/>
          <w:bCs/>
          <w:sz w:val="22"/>
        </w:rPr>
        <w:t>s</w:t>
      </w:r>
      <w:r>
        <w:rPr>
          <w:rFonts w:cs="Arial"/>
          <w:bCs/>
          <w:sz w:val="22"/>
        </w:rPr>
        <w:t xml:space="preserve"> consta</w:t>
      </w:r>
      <w:r w:rsidR="00EF7A1C">
        <w:rPr>
          <w:rFonts w:cs="Arial"/>
          <w:bCs/>
          <w:sz w:val="22"/>
        </w:rPr>
        <w:t>n</w:t>
      </w:r>
      <w:r>
        <w:rPr>
          <w:rFonts w:cs="Arial"/>
          <w:bCs/>
          <w:sz w:val="22"/>
        </w:rPr>
        <w:t xml:space="preserve"> únicamente de dos miembros.</w:t>
      </w:r>
    </w:p>
    <w:p w:rsidR="00DE201B" w:rsidRDefault="00DE201B" w:rsidP="00DE201B">
      <w:pPr>
        <w:spacing w:line="360" w:lineRule="auto"/>
        <w:jc w:val="both"/>
        <w:rPr>
          <w:rFonts w:cs="Arial"/>
          <w:bCs/>
          <w:sz w:val="22"/>
          <w:szCs w:val="22"/>
        </w:rPr>
      </w:pPr>
    </w:p>
    <w:p w:rsidR="00DE201B" w:rsidRDefault="00DE201B" w:rsidP="00DE201B">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EF7A1C">
        <w:rPr>
          <w:rFonts w:cs="Arial"/>
          <w:bCs/>
          <w:sz w:val="22"/>
          <w:szCs w:val="22"/>
          <w:u w:val="single"/>
        </w:rPr>
        <w:t>66</w:t>
      </w:r>
      <w:r w:rsidRPr="00A21797">
        <w:rPr>
          <w:rFonts w:cs="Arial"/>
          <w:bCs/>
          <w:sz w:val="22"/>
          <w:szCs w:val="22"/>
          <w:u w:val="single"/>
        </w:rPr>
        <w:t>:</w:t>
      </w:r>
      <w:r w:rsidR="00EF7A1C">
        <w:rPr>
          <w:rFonts w:cs="Arial"/>
          <w:bCs/>
          <w:sz w:val="22"/>
          <w:szCs w:val="22"/>
          <w:u w:val="single"/>
        </w:rPr>
        <w:t>20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EF7A1C">
        <w:rPr>
          <w:rFonts w:cs="Arial"/>
          <w:bCs/>
          <w:sz w:val="22"/>
          <w:szCs w:val="22"/>
          <w:lang w:val="es-CR"/>
        </w:rPr>
        <w:t>los</w:t>
      </w:r>
      <w:r>
        <w:rPr>
          <w:rFonts w:cs="Arial"/>
          <w:bCs/>
          <w:sz w:val="22"/>
          <w:szCs w:val="22"/>
          <w:lang w:val="es-CR"/>
        </w:rPr>
        <w:t xml:space="preserve"> caso</w:t>
      </w:r>
      <w:r w:rsidR="00EF7A1C">
        <w:rPr>
          <w:rFonts w:cs="Arial"/>
          <w:bCs/>
          <w:sz w:val="22"/>
          <w:szCs w:val="22"/>
          <w:lang w:val="es-CR"/>
        </w:rPr>
        <w:t>s</w:t>
      </w:r>
      <w:r>
        <w:rPr>
          <w:rFonts w:cs="Arial"/>
          <w:bCs/>
          <w:sz w:val="22"/>
          <w:szCs w:val="22"/>
          <w:lang w:val="es-CR"/>
        </w:rPr>
        <w:t xml:space="preserve"> antes indicado</w:t>
      </w:r>
      <w:r w:rsidR="00EF7A1C">
        <w:rPr>
          <w:rFonts w:cs="Arial"/>
          <w:bCs/>
          <w:sz w:val="22"/>
          <w:szCs w:val="22"/>
          <w:lang w:val="es-CR"/>
        </w:rPr>
        <w:t>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6 y N° 7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B6027" w:rsidRPr="00CB6027">
        <w:rPr>
          <w:rFonts w:cs="Arial"/>
          <w:b/>
          <w:sz w:val="22"/>
          <w:u w:val="single"/>
          <w:lang w:val="es-ES_tradnl"/>
        </w:rPr>
        <w:t>Solicitud de aprobación de 4 casos de Bono extraordinario por emergencias</w:t>
      </w:r>
    </w:p>
    <w:p w:rsidR="009D03FE" w:rsidRDefault="009D03FE" w:rsidP="009D03FE">
      <w:pPr>
        <w:spacing w:line="360" w:lineRule="auto"/>
        <w:jc w:val="both"/>
        <w:rPr>
          <w:rFonts w:cs="Arial"/>
          <w:sz w:val="22"/>
          <w:szCs w:val="22"/>
        </w:rPr>
      </w:pPr>
    </w:p>
    <w:p w:rsidR="009E1401" w:rsidRDefault="008138C7" w:rsidP="008138C7">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166:50</w:t>
      </w:r>
      <w:r>
        <w:rPr>
          <w:rFonts w:cs="Arial"/>
          <w:sz w:val="22"/>
          <w:lang w:val="es-ES_tradnl"/>
        </w:rPr>
        <w:t xml:space="preserve"> Se conoce el oficio</w:t>
      </w:r>
      <w:r>
        <w:rPr>
          <w:rFonts w:cs="Arial"/>
          <w:bCs/>
          <w:sz w:val="22"/>
        </w:rPr>
        <w:t xml:space="preserve"> GG-ME-0</w:t>
      </w:r>
      <w:r w:rsidR="00301C06">
        <w:rPr>
          <w:rFonts w:cs="Arial"/>
          <w:bCs/>
          <w:sz w:val="22"/>
        </w:rPr>
        <w:t>785</w:t>
      </w:r>
      <w:r>
        <w:rPr>
          <w:rFonts w:cs="Arial"/>
          <w:bCs/>
          <w:sz w:val="22"/>
        </w:rPr>
        <w:t xml:space="preserve">-2019 del 26 de julio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301C06">
        <w:rPr>
          <w:rFonts w:cs="Arial"/>
          <w:sz w:val="22"/>
          <w:szCs w:val="22"/>
        </w:rPr>
        <w:t>849</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las solicitudes de</w:t>
      </w:r>
      <w:r w:rsidR="00301C06">
        <w:rPr>
          <w:rFonts w:cs="Arial"/>
          <w:bCs/>
          <w:sz w:val="22"/>
        </w:rPr>
        <w:t xml:space="preserve"> </w:t>
      </w:r>
      <w:proofErr w:type="spellStart"/>
      <w:r w:rsidR="00301C06">
        <w:rPr>
          <w:rFonts w:cs="Arial"/>
          <w:bCs/>
          <w:sz w:val="22"/>
        </w:rPr>
        <w:t>Coopenae</w:t>
      </w:r>
      <w:proofErr w:type="spellEnd"/>
      <w:r w:rsidR="00301C06">
        <w:rPr>
          <w:rFonts w:cs="Arial"/>
          <w:bCs/>
          <w:sz w:val="22"/>
        </w:rPr>
        <w:t xml:space="preserve"> R.L. y</w:t>
      </w:r>
      <w:r>
        <w:rPr>
          <w:rFonts w:cs="Arial"/>
          <w:bCs/>
          <w:sz w:val="22"/>
        </w:rPr>
        <w:t xml:space="preserve"> </w:t>
      </w:r>
      <w:r>
        <w:rPr>
          <w:rFonts w:cs="Arial"/>
          <w:bCs/>
          <w:sz w:val="22"/>
          <w:szCs w:val="22"/>
        </w:rPr>
        <w:t>Grupo Mutual Alajuela – La Vivienda de Ahorro y Préstamo</w:t>
      </w:r>
      <w:r>
        <w:rPr>
          <w:rFonts w:cs="Arial"/>
          <w:bCs/>
          <w:sz w:val="22"/>
        </w:rPr>
        <w:t>, para financiar</w:t>
      </w:r>
      <w:r w:rsidR="009E1401">
        <w:rPr>
          <w:rFonts w:cs="Arial"/>
          <w:bCs/>
          <w:sz w:val="22"/>
        </w:rPr>
        <w:t>,</w:t>
      </w:r>
      <w:r>
        <w:rPr>
          <w:rFonts w:cs="Arial"/>
          <w:bCs/>
          <w:sz w:val="22"/>
        </w:rPr>
        <w:t xml:space="preserve"> </w:t>
      </w:r>
      <w:r w:rsidR="009E1401">
        <w:rPr>
          <w:color w:val="000000"/>
          <w:sz w:val="22"/>
          <w:szCs w:val="22"/>
        </w:rPr>
        <w:t xml:space="preserve">mediante el </w:t>
      </w:r>
      <w:r w:rsidR="009E1401" w:rsidRPr="0080398E">
        <w:rPr>
          <w:color w:val="000000"/>
          <w:sz w:val="22"/>
          <w:szCs w:val="22"/>
        </w:rPr>
        <w:t>Convenio de Traspaso de Recursos de la Comisión Nacional de Prevención de Riesgos y Atención de Emergencias</w:t>
      </w:r>
      <w:r w:rsidR="009E1401">
        <w:rPr>
          <w:color w:val="000000"/>
          <w:sz w:val="22"/>
          <w:szCs w:val="22"/>
        </w:rPr>
        <w:t xml:space="preserve">, y </w:t>
      </w:r>
      <w:r w:rsidR="009E1401">
        <w:rPr>
          <w:rFonts w:cs="Arial"/>
          <w:bCs/>
          <w:sz w:val="22"/>
        </w:rPr>
        <w:t>al amparo del artículo 59 de la Ley del Sistema Financiero Nacional para la Vivienda, tres operaciones de Bono individuales por situación de emergencia y una operación de segundo Bono al amparo del artículo 50 de dicha Ley.  Dichos documentos se anexan al expediente del acta.</w:t>
      </w:r>
    </w:p>
    <w:p w:rsidR="009D03FE" w:rsidRDefault="009D03FE" w:rsidP="009D03FE">
      <w:pPr>
        <w:spacing w:line="360" w:lineRule="auto"/>
        <w:jc w:val="both"/>
        <w:rPr>
          <w:rFonts w:cs="Arial"/>
          <w:sz w:val="22"/>
          <w:szCs w:val="22"/>
        </w:rPr>
      </w:pPr>
    </w:p>
    <w:p w:rsidR="00553326" w:rsidRDefault="00553326" w:rsidP="00553326">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553326" w:rsidRDefault="00553326" w:rsidP="00553326">
      <w:pPr>
        <w:spacing w:line="360" w:lineRule="auto"/>
        <w:jc w:val="both"/>
        <w:rPr>
          <w:rFonts w:cs="Arial"/>
          <w:bCs/>
          <w:sz w:val="22"/>
          <w:szCs w:val="22"/>
        </w:rPr>
      </w:pPr>
    </w:p>
    <w:p w:rsidR="00553326" w:rsidRDefault="00553326" w:rsidP="00553326">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16</w:t>
      </w:r>
      <w:r w:rsidR="0098479D">
        <w:rPr>
          <w:rFonts w:cs="Arial"/>
          <w:bCs/>
          <w:sz w:val="22"/>
          <w:szCs w:val="22"/>
          <w:u w:val="single"/>
        </w:rPr>
        <w:t>8</w:t>
      </w:r>
      <w:r w:rsidRPr="00A21797">
        <w:rPr>
          <w:rFonts w:cs="Arial"/>
          <w:bCs/>
          <w:sz w:val="22"/>
          <w:szCs w:val="22"/>
          <w:u w:val="single"/>
        </w:rPr>
        <w:t>:</w:t>
      </w:r>
      <w:r w:rsidR="0098479D">
        <w:rPr>
          <w:rFonts w:cs="Arial"/>
          <w:bCs/>
          <w:sz w:val="22"/>
          <w:szCs w:val="22"/>
          <w:u w:val="single"/>
        </w:rPr>
        <w:t>0</w:t>
      </w:r>
      <w:r>
        <w:rPr>
          <w:rFonts w:cs="Arial"/>
          <w:bCs/>
          <w:sz w:val="22"/>
          <w:szCs w:val="22"/>
          <w:u w:val="single"/>
        </w:rPr>
        <w:t>0</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w:t>
      </w:r>
      <w:r w:rsidR="0098479D">
        <w:rPr>
          <w:rFonts w:cs="Arial"/>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98479D">
        <w:rPr>
          <w:rFonts w:cs="Arial"/>
          <w:b/>
          <w:sz w:val="22"/>
          <w:szCs w:val="22"/>
        </w:rPr>
        <w:t>8</w:t>
      </w:r>
      <w:r>
        <w:rPr>
          <w:rFonts w:cs="Arial"/>
          <w:b/>
          <w:sz w:val="22"/>
          <w:szCs w:val="22"/>
        </w:rPr>
        <w:t xml:space="preserve">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B6027" w:rsidRPr="00CB6027">
        <w:rPr>
          <w:rFonts w:cs="Arial"/>
          <w:b/>
          <w:sz w:val="22"/>
          <w:u w:val="single"/>
          <w:lang w:val="es-ES_tradnl"/>
        </w:rPr>
        <w:t xml:space="preserve">Solicitud de financiamiento adicional para el proyecto habitacional Las </w:t>
      </w:r>
      <w:proofErr w:type="spellStart"/>
      <w:r w:rsidR="00CB6027" w:rsidRPr="00CB6027">
        <w:rPr>
          <w:rFonts w:cs="Arial"/>
          <w:b/>
          <w:sz w:val="22"/>
          <w:u w:val="single"/>
          <w:lang w:val="es-ES_tradnl"/>
        </w:rPr>
        <w:t>Anas</w:t>
      </w:r>
      <w:proofErr w:type="spellEnd"/>
    </w:p>
    <w:p w:rsidR="009D03FE" w:rsidRDefault="009D03FE" w:rsidP="009D03FE">
      <w:pPr>
        <w:spacing w:line="360" w:lineRule="auto"/>
        <w:jc w:val="both"/>
        <w:rPr>
          <w:rFonts w:cs="Arial"/>
          <w:sz w:val="22"/>
          <w:szCs w:val="22"/>
        </w:rPr>
      </w:pPr>
    </w:p>
    <w:p w:rsidR="00050E34" w:rsidRDefault="009D03FE" w:rsidP="00050E34">
      <w:pPr>
        <w:spacing w:line="360" w:lineRule="auto"/>
        <w:jc w:val="both"/>
        <w:rPr>
          <w:rFonts w:cs="Arial"/>
          <w:sz w:val="22"/>
          <w:lang w:val="es-ES_tradnl"/>
        </w:rPr>
      </w:pPr>
      <w:r w:rsidRPr="0039311E">
        <w:rPr>
          <w:rFonts w:cs="Arial"/>
          <w:sz w:val="22"/>
          <w:u w:val="single"/>
          <w:lang w:val="es-ES_tradnl"/>
        </w:rPr>
        <w:t xml:space="preserve">Minuto </w:t>
      </w:r>
      <w:r w:rsidR="003863F8">
        <w:rPr>
          <w:rFonts w:cs="Arial"/>
          <w:sz w:val="22"/>
          <w:u w:val="single"/>
          <w:lang w:val="es-ES_tradnl"/>
        </w:rPr>
        <w:t>168</w:t>
      </w:r>
      <w:r w:rsidRPr="0039311E">
        <w:rPr>
          <w:rFonts w:cs="Arial"/>
          <w:sz w:val="22"/>
          <w:u w:val="single"/>
          <w:lang w:val="es-ES_tradnl"/>
        </w:rPr>
        <w:t>:</w:t>
      </w:r>
      <w:r w:rsidR="003863F8">
        <w:rPr>
          <w:rFonts w:cs="Arial"/>
          <w:sz w:val="22"/>
          <w:u w:val="single"/>
          <w:lang w:val="es-ES_tradnl"/>
        </w:rPr>
        <w:t>15</w:t>
      </w:r>
      <w:r>
        <w:rPr>
          <w:rFonts w:cs="Arial"/>
          <w:sz w:val="22"/>
          <w:lang w:val="es-ES_tradnl"/>
        </w:rPr>
        <w:t xml:space="preserve"> Se </w:t>
      </w:r>
      <w:r w:rsidR="003863F8">
        <w:rPr>
          <w:rFonts w:cs="Arial"/>
          <w:sz w:val="22"/>
          <w:lang w:val="es-ES_tradnl"/>
        </w:rPr>
        <w:t xml:space="preserve">retira temporalmente de la sesión la Directora Ulibarri y se procede a conocer </w:t>
      </w:r>
      <w:r>
        <w:rPr>
          <w:rFonts w:cs="Arial"/>
          <w:sz w:val="22"/>
          <w:lang w:val="es-ES_tradnl"/>
        </w:rPr>
        <w:t>el oficio</w:t>
      </w:r>
      <w:r w:rsidR="00050E34">
        <w:rPr>
          <w:rFonts w:cs="Arial"/>
          <w:sz w:val="22"/>
          <w:lang w:val="es-ES_tradnl"/>
        </w:rPr>
        <w:t xml:space="preserve"> </w:t>
      </w:r>
      <w:r w:rsidR="00050E34" w:rsidRPr="00FE5CD7">
        <w:rPr>
          <w:rFonts w:cs="Arial"/>
          <w:sz w:val="22"/>
          <w:szCs w:val="22"/>
        </w:rPr>
        <w:t>GG-ME-</w:t>
      </w:r>
      <w:r w:rsidR="00050E34">
        <w:rPr>
          <w:rFonts w:cs="Arial"/>
          <w:sz w:val="22"/>
          <w:szCs w:val="22"/>
        </w:rPr>
        <w:t>07</w:t>
      </w:r>
      <w:r w:rsidR="00DA283B">
        <w:rPr>
          <w:rFonts w:cs="Arial"/>
          <w:sz w:val="22"/>
          <w:szCs w:val="22"/>
        </w:rPr>
        <w:t>83</w:t>
      </w:r>
      <w:r w:rsidR="00050E34" w:rsidRPr="00FE5CD7">
        <w:rPr>
          <w:rFonts w:cs="Arial"/>
          <w:sz w:val="22"/>
          <w:szCs w:val="22"/>
        </w:rPr>
        <w:t>-201</w:t>
      </w:r>
      <w:r w:rsidR="00050E34">
        <w:rPr>
          <w:rFonts w:cs="Arial"/>
          <w:sz w:val="22"/>
          <w:szCs w:val="22"/>
        </w:rPr>
        <w:t>9</w:t>
      </w:r>
      <w:r w:rsidR="00050E34" w:rsidRPr="00FE5CD7">
        <w:rPr>
          <w:rFonts w:cs="Arial"/>
          <w:sz w:val="22"/>
          <w:szCs w:val="22"/>
        </w:rPr>
        <w:t xml:space="preserve"> del </w:t>
      </w:r>
      <w:r w:rsidR="00DA283B">
        <w:rPr>
          <w:rFonts w:cs="Arial"/>
          <w:sz w:val="22"/>
          <w:szCs w:val="22"/>
        </w:rPr>
        <w:t>24</w:t>
      </w:r>
      <w:r w:rsidR="00050E34" w:rsidRPr="00FE5CD7">
        <w:rPr>
          <w:rFonts w:cs="Arial"/>
          <w:sz w:val="22"/>
          <w:szCs w:val="22"/>
        </w:rPr>
        <w:t xml:space="preserve"> de </w:t>
      </w:r>
      <w:r w:rsidR="00050E34">
        <w:rPr>
          <w:rFonts w:cs="Arial"/>
          <w:sz w:val="22"/>
          <w:szCs w:val="22"/>
        </w:rPr>
        <w:t>julio</w:t>
      </w:r>
      <w:r w:rsidR="00050E34" w:rsidRPr="00FE5CD7">
        <w:rPr>
          <w:rFonts w:cs="Arial"/>
          <w:sz w:val="22"/>
          <w:szCs w:val="22"/>
        </w:rPr>
        <w:t xml:space="preserve"> de 201</w:t>
      </w:r>
      <w:r w:rsidR="00050E34">
        <w:rPr>
          <w:rFonts w:cs="Arial"/>
          <w:sz w:val="22"/>
          <w:szCs w:val="22"/>
        </w:rPr>
        <w:t>9</w:t>
      </w:r>
      <w:r w:rsidR="00050E34" w:rsidRPr="00FE5CD7">
        <w:rPr>
          <w:rFonts w:cs="Arial"/>
          <w:sz w:val="22"/>
          <w:szCs w:val="22"/>
        </w:rPr>
        <w:t xml:space="preserve">, mediante el cual, la Gerencia General remite </w:t>
      </w:r>
      <w:r w:rsidR="00050E34">
        <w:rPr>
          <w:rFonts w:cs="Arial"/>
          <w:sz w:val="22"/>
          <w:szCs w:val="22"/>
        </w:rPr>
        <w:t xml:space="preserve">y avala </w:t>
      </w:r>
      <w:r w:rsidR="00050E34" w:rsidRPr="00FE5CD7">
        <w:rPr>
          <w:rFonts w:cs="Arial"/>
          <w:sz w:val="22"/>
          <w:szCs w:val="22"/>
        </w:rPr>
        <w:t>el informe DF-OF</w:t>
      </w:r>
      <w:r w:rsidR="00050E34">
        <w:rPr>
          <w:rFonts w:cs="Arial"/>
          <w:sz w:val="22"/>
          <w:szCs w:val="22"/>
        </w:rPr>
        <w:t>-0</w:t>
      </w:r>
      <w:r w:rsidR="00DA283B">
        <w:rPr>
          <w:rFonts w:cs="Arial"/>
          <w:sz w:val="22"/>
          <w:szCs w:val="22"/>
        </w:rPr>
        <w:t>651</w:t>
      </w:r>
      <w:r w:rsidR="00050E34" w:rsidRPr="00FE5CD7">
        <w:rPr>
          <w:rFonts w:cs="Arial"/>
          <w:sz w:val="22"/>
          <w:szCs w:val="22"/>
        </w:rPr>
        <w:t>-201</w:t>
      </w:r>
      <w:r w:rsidR="00050E34">
        <w:rPr>
          <w:rFonts w:cs="Arial"/>
          <w:sz w:val="22"/>
          <w:szCs w:val="22"/>
        </w:rPr>
        <w:t>9</w:t>
      </w:r>
      <w:r w:rsidR="00050E34" w:rsidRPr="00FE5CD7">
        <w:rPr>
          <w:rFonts w:cs="Arial"/>
          <w:sz w:val="22"/>
          <w:szCs w:val="22"/>
        </w:rPr>
        <w:t xml:space="preserve"> de la Dirección FOSUVI</w:t>
      </w:r>
      <w:r w:rsidR="00050E34">
        <w:rPr>
          <w:rFonts w:cs="Arial"/>
          <w:sz w:val="22"/>
          <w:szCs w:val="22"/>
        </w:rPr>
        <w:t>,</w:t>
      </w:r>
      <w:r w:rsidR="00050E34" w:rsidRPr="00FE5CD7">
        <w:rPr>
          <w:rFonts w:cs="Arial"/>
          <w:sz w:val="22"/>
          <w:szCs w:val="22"/>
        </w:rPr>
        <w:t xml:space="preserve"> </w:t>
      </w:r>
      <w:r w:rsidR="00050E34">
        <w:rPr>
          <w:rFonts w:cs="Arial"/>
          <w:sz w:val="22"/>
          <w:szCs w:val="22"/>
        </w:rPr>
        <w:t xml:space="preserve">que contiene </w:t>
      </w:r>
      <w:r w:rsidR="00050E34" w:rsidRPr="00FE5CD7">
        <w:rPr>
          <w:rFonts w:cs="Arial"/>
          <w:sz w:val="22"/>
          <w:szCs w:val="22"/>
        </w:rPr>
        <w:t xml:space="preserve">los resultados del estudio efectuado a la solicitud </w:t>
      </w:r>
      <w:r w:rsidR="00050E34" w:rsidRPr="002F0FBB">
        <w:rPr>
          <w:rFonts w:cs="Arial"/>
          <w:color w:val="000000"/>
          <w:sz w:val="22"/>
          <w:szCs w:val="22"/>
        </w:rPr>
        <w:t>de</w:t>
      </w:r>
      <w:r w:rsidR="00050E34">
        <w:rPr>
          <w:rFonts w:cs="Arial"/>
          <w:color w:val="000000"/>
          <w:sz w:val="22"/>
          <w:szCs w:val="22"/>
        </w:rPr>
        <w:t xml:space="preserve"> </w:t>
      </w:r>
      <w:r w:rsidR="00E81C5C">
        <w:rPr>
          <w:rFonts w:cs="Arial"/>
          <w:color w:val="000000"/>
          <w:sz w:val="22"/>
          <w:szCs w:val="22"/>
        </w:rPr>
        <w:t xml:space="preserve">Grupo Mutual Alajuela – La Vivienda </w:t>
      </w:r>
      <w:r w:rsidR="00E81C5C" w:rsidRPr="00E81C5C">
        <w:rPr>
          <w:rFonts w:cs="Arial"/>
          <w:color w:val="000000"/>
          <w:sz w:val="22"/>
          <w:szCs w:val="22"/>
          <w:lang w:val="es-ES_tradnl"/>
        </w:rPr>
        <w:t>de Ahorro y Préstamo</w:t>
      </w:r>
      <w:r w:rsidR="00050E34">
        <w:rPr>
          <w:rFonts w:cs="Arial"/>
          <w:color w:val="000000"/>
          <w:sz w:val="22"/>
          <w:szCs w:val="22"/>
        </w:rPr>
        <w:t xml:space="preserve">, </w:t>
      </w:r>
      <w:r w:rsidR="00050E34">
        <w:rPr>
          <w:rFonts w:cs="Arial"/>
          <w:sz w:val="22"/>
          <w:szCs w:val="22"/>
        </w:rPr>
        <w:t xml:space="preserve">para financiar, </w:t>
      </w:r>
      <w:r w:rsidR="00050E34" w:rsidRPr="009C1F77">
        <w:rPr>
          <w:rFonts w:cs="Arial"/>
          <w:sz w:val="22"/>
          <w:szCs w:val="22"/>
        </w:rPr>
        <w:t>al amparo de</w:t>
      </w:r>
      <w:r w:rsidR="00050E34">
        <w:rPr>
          <w:rFonts w:cs="Arial"/>
          <w:sz w:val="22"/>
          <w:szCs w:val="22"/>
        </w:rPr>
        <w:t xml:space="preserve">l artículo 59 de la Ley del </w:t>
      </w:r>
      <w:r w:rsidR="00050E34" w:rsidRPr="00577FF9">
        <w:rPr>
          <w:rFonts w:cs="Arial"/>
          <w:sz w:val="22"/>
          <w:szCs w:val="22"/>
        </w:rPr>
        <w:t>Sistema Financiero Nacional para la Vivienda</w:t>
      </w:r>
      <w:r w:rsidR="00050E34">
        <w:rPr>
          <w:rFonts w:cs="Arial"/>
          <w:sz w:val="22"/>
          <w:szCs w:val="22"/>
        </w:rPr>
        <w:t xml:space="preserve">, actividades adicionales no contempladas originalmente en </w:t>
      </w:r>
      <w:r w:rsidR="00050E34" w:rsidRPr="009C1F77">
        <w:rPr>
          <w:rFonts w:cs="Arial"/>
          <w:sz w:val="22"/>
          <w:szCs w:val="22"/>
        </w:rPr>
        <w:t xml:space="preserve">el </w:t>
      </w:r>
      <w:r w:rsidR="00050E34">
        <w:rPr>
          <w:rFonts w:cs="Arial"/>
          <w:sz w:val="22"/>
          <w:szCs w:val="22"/>
        </w:rPr>
        <w:t xml:space="preserve">proyecto habitacional </w:t>
      </w:r>
      <w:r w:rsidR="00E368C4">
        <w:rPr>
          <w:rFonts w:cs="Arial"/>
          <w:color w:val="000000"/>
          <w:sz w:val="22"/>
          <w:szCs w:val="22"/>
        </w:rPr>
        <w:t xml:space="preserve">Las </w:t>
      </w:r>
      <w:proofErr w:type="spellStart"/>
      <w:r w:rsidR="00E368C4">
        <w:rPr>
          <w:rFonts w:cs="Arial"/>
          <w:color w:val="000000"/>
          <w:sz w:val="22"/>
          <w:szCs w:val="22"/>
        </w:rPr>
        <w:t>Anas</w:t>
      </w:r>
      <w:proofErr w:type="spellEnd"/>
      <w:r w:rsidR="00E368C4" w:rsidRPr="00BB303F">
        <w:rPr>
          <w:rFonts w:cs="Arial"/>
          <w:color w:val="000000"/>
          <w:sz w:val="22"/>
          <w:szCs w:val="22"/>
        </w:rPr>
        <w:t xml:space="preserve">, ubicado en el distrito </w:t>
      </w:r>
      <w:r w:rsidR="00E368C4">
        <w:rPr>
          <w:rFonts w:cs="Arial"/>
          <w:color w:val="000000"/>
          <w:sz w:val="22"/>
          <w:szCs w:val="22"/>
        </w:rPr>
        <w:t>Los Guido del</w:t>
      </w:r>
      <w:r w:rsidR="00E368C4" w:rsidRPr="00BB303F">
        <w:rPr>
          <w:rFonts w:cs="Arial"/>
          <w:color w:val="000000"/>
          <w:sz w:val="22"/>
          <w:szCs w:val="22"/>
        </w:rPr>
        <w:t xml:space="preserve"> cantón de </w:t>
      </w:r>
      <w:r w:rsidR="00E368C4">
        <w:rPr>
          <w:rFonts w:cs="Arial"/>
          <w:color w:val="000000"/>
          <w:sz w:val="22"/>
          <w:szCs w:val="22"/>
        </w:rPr>
        <w:t>Desamparados</w:t>
      </w:r>
      <w:r w:rsidR="00E368C4" w:rsidRPr="00BB303F">
        <w:rPr>
          <w:rFonts w:cs="Arial"/>
          <w:color w:val="000000"/>
          <w:sz w:val="22"/>
          <w:szCs w:val="22"/>
        </w:rPr>
        <w:t xml:space="preserve">, provincia de </w:t>
      </w:r>
      <w:r w:rsidR="00E368C4">
        <w:rPr>
          <w:rFonts w:cs="Arial"/>
          <w:color w:val="000000"/>
          <w:sz w:val="22"/>
          <w:szCs w:val="22"/>
        </w:rPr>
        <w:t>San José</w:t>
      </w:r>
      <w:r w:rsidR="00E368C4" w:rsidRPr="00BB303F">
        <w:rPr>
          <w:rFonts w:cs="Arial"/>
          <w:color w:val="000000"/>
          <w:sz w:val="22"/>
          <w:szCs w:val="22"/>
        </w:rPr>
        <w:t xml:space="preserve">, y aprobado al amparo del artículo 59 de la Ley del Sistema Financiero Nacional para la Vivienda, según consta en el acuerdo N° </w:t>
      </w:r>
      <w:r w:rsidR="00E368C4">
        <w:rPr>
          <w:rFonts w:cs="Arial"/>
          <w:color w:val="000000"/>
          <w:sz w:val="22"/>
          <w:szCs w:val="22"/>
        </w:rPr>
        <w:t>7</w:t>
      </w:r>
      <w:r w:rsidR="00E368C4" w:rsidRPr="00BB303F">
        <w:rPr>
          <w:rFonts w:cs="Arial"/>
          <w:color w:val="000000"/>
          <w:sz w:val="22"/>
          <w:szCs w:val="22"/>
        </w:rPr>
        <w:t xml:space="preserve"> de la sesión </w:t>
      </w:r>
      <w:r w:rsidR="00E368C4">
        <w:rPr>
          <w:rFonts w:cs="Arial"/>
          <w:color w:val="000000"/>
          <w:sz w:val="22"/>
          <w:szCs w:val="22"/>
        </w:rPr>
        <w:t>86</w:t>
      </w:r>
      <w:r w:rsidR="00E368C4" w:rsidRPr="00BB303F">
        <w:rPr>
          <w:rFonts w:cs="Arial"/>
          <w:color w:val="000000"/>
          <w:sz w:val="22"/>
          <w:szCs w:val="22"/>
        </w:rPr>
        <w:t>-201</w:t>
      </w:r>
      <w:r w:rsidR="00E368C4">
        <w:rPr>
          <w:rFonts w:cs="Arial"/>
          <w:color w:val="000000"/>
          <w:sz w:val="22"/>
          <w:szCs w:val="22"/>
        </w:rPr>
        <w:t>6</w:t>
      </w:r>
      <w:r w:rsidR="00E368C4" w:rsidRPr="00BB303F">
        <w:rPr>
          <w:rFonts w:cs="Arial"/>
          <w:color w:val="000000"/>
          <w:sz w:val="22"/>
          <w:szCs w:val="22"/>
        </w:rPr>
        <w:t xml:space="preserve"> del </w:t>
      </w:r>
      <w:r w:rsidR="00E368C4">
        <w:rPr>
          <w:rFonts w:cs="Arial"/>
          <w:color w:val="000000"/>
          <w:sz w:val="22"/>
          <w:szCs w:val="22"/>
        </w:rPr>
        <w:t>05</w:t>
      </w:r>
      <w:r w:rsidR="00E368C4" w:rsidRPr="00BB303F">
        <w:rPr>
          <w:rFonts w:cs="Arial"/>
          <w:color w:val="000000"/>
          <w:sz w:val="22"/>
          <w:szCs w:val="22"/>
        </w:rPr>
        <w:t xml:space="preserve"> de </w:t>
      </w:r>
      <w:r w:rsidR="00E368C4">
        <w:rPr>
          <w:rFonts w:cs="Arial"/>
          <w:color w:val="000000"/>
          <w:sz w:val="22"/>
          <w:szCs w:val="22"/>
        </w:rPr>
        <w:t>diciembre</w:t>
      </w:r>
      <w:r w:rsidR="00E368C4" w:rsidRPr="00BB303F">
        <w:rPr>
          <w:rFonts w:cs="Arial"/>
          <w:color w:val="000000"/>
          <w:sz w:val="22"/>
          <w:szCs w:val="22"/>
        </w:rPr>
        <w:t xml:space="preserve"> de 201</w:t>
      </w:r>
      <w:r w:rsidR="00E368C4">
        <w:rPr>
          <w:rFonts w:cs="Arial"/>
          <w:color w:val="000000"/>
          <w:sz w:val="22"/>
          <w:szCs w:val="22"/>
        </w:rPr>
        <w:t>6</w:t>
      </w:r>
      <w:r w:rsidR="00050E34">
        <w:rPr>
          <w:rFonts w:cs="Arial"/>
          <w:sz w:val="22"/>
          <w:szCs w:val="22"/>
        </w:rPr>
        <w:t>.  Dichos documentos se adjuntan al expediente del acta</w:t>
      </w:r>
      <w:r w:rsidR="00050E34">
        <w:rPr>
          <w:rFonts w:cs="Arial"/>
          <w:bCs/>
          <w:sz w:val="22"/>
          <w:szCs w:val="22"/>
          <w:lang w:val="es-ES_tradnl"/>
        </w:rPr>
        <w:t>.</w:t>
      </w:r>
    </w:p>
    <w:p w:rsidR="00050E34" w:rsidRDefault="00050E34" w:rsidP="00050E34">
      <w:pPr>
        <w:spacing w:line="360" w:lineRule="auto"/>
        <w:jc w:val="both"/>
        <w:rPr>
          <w:rFonts w:cs="Arial"/>
          <w:sz w:val="22"/>
          <w:szCs w:val="22"/>
        </w:rPr>
      </w:pPr>
    </w:p>
    <w:p w:rsidR="00050E34" w:rsidRDefault="00050E34" w:rsidP="00050E34">
      <w:pPr>
        <w:spacing w:line="360" w:lineRule="auto"/>
        <w:jc w:val="both"/>
        <w:rPr>
          <w:rFonts w:cs="Arial"/>
          <w:sz w:val="22"/>
          <w:szCs w:val="22"/>
          <w:lang w:val="es-ES_tradnl"/>
        </w:rPr>
      </w:pPr>
      <w:r>
        <w:rPr>
          <w:rFonts w:cs="Arial"/>
          <w:bCs/>
          <w:sz w:val="22"/>
          <w:szCs w:val="22"/>
        </w:rPr>
        <w:t xml:space="preserve">La licenciada Camacho Murillo expone los alcances del citado informe, </w:t>
      </w:r>
      <w:r>
        <w:rPr>
          <w:sz w:val="22"/>
          <w:szCs w:val="22"/>
        </w:rPr>
        <w:t>refiriéndose al</w:t>
      </w:r>
      <w:r>
        <w:rPr>
          <w:rFonts w:cs="Arial"/>
          <w:sz w:val="22"/>
          <w:szCs w:val="22"/>
        </w:rPr>
        <w:t xml:space="preserve"> detalle de los costos que se recomiendan </w:t>
      </w:r>
      <w:r>
        <w:rPr>
          <w:rFonts w:cs="Arial"/>
          <w:sz w:val="22"/>
          <w:szCs w:val="22"/>
          <w:lang w:val="es-ES_tradnl"/>
        </w:rPr>
        <w:t xml:space="preserve">financiar, destacando que se trata de una suma total de </w:t>
      </w:r>
      <w:r w:rsidR="00DA283B" w:rsidRPr="00110579">
        <w:rPr>
          <w:rFonts w:cs="Arial"/>
          <w:sz w:val="22"/>
          <w:szCs w:val="22"/>
          <w:lang w:val="es-ES_tradnl"/>
        </w:rPr>
        <w:t>¢</w:t>
      </w:r>
      <w:r w:rsidR="00DA283B">
        <w:rPr>
          <w:rFonts w:cs="Arial"/>
          <w:sz w:val="22"/>
          <w:szCs w:val="22"/>
          <w:lang w:val="es-ES_tradnl"/>
        </w:rPr>
        <w:t>4</w:t>
      </w:r>
      <w:r w:rsidR="00DA283B" w:rsidRPr="00110579">
        <w:rPr>
          <w:rFonts w:cs="Arial"/>
          <w:sz w:val="22"/>
          <w:szCs w:val="22"/>
          <w:lang w:val="es-ES_tradnl"/>
        </w:rPr>
        <w:t>.</w:t>
      </w:r>
      <w:r w:rsidR="00DA283B">
        <w:rPr>
          <w:rFonts w:cs="Arial"/>
          <w:sz w:val="22"/>
          <w:szCs w:val="22"/>
          <w:lang w:val="es-ES_tradnl"/>
        </w:rPr>
        <w:t>077</w:t>
      </w:r>
      <w:r w:rsidR="00DA283B" w:rsidRPr="00110579">
        <w:rPr>
          <w:rFonts w:cs="Arial"/>
          <w:sz w:val="22"/>
          <w:szCs w:val="22"/>
          <w:lang w:val="es-ES_tradnl"/>
        </w:rPr>
        <w:t>.</w:t>
      </w:r>
      <w:r w:rsidR="00DA283B">
        <w:rPr>
          <w:rFonts w:cs="Arial"/>
          <w:sz w:val="22"/>
          <w:szCs w:val="22"/>
          <w:lang w:val="es-ES_tradnl"/>
        </w:rPr>
        <w:t>487</w:t>
      </w:r>
      <w:r w:rsidR="00DA283B" w:rsidRPr="00110579">
        <w:rPr>
          <w:rFonts w:cs="Arial"/>
          <w:sz w:val="22"/>
          <w:szCs w:val="22"/>
          <w:lang w:val="es-ES_tradnl"/>
        </w:rPr>
        <w:t>,</w:t>
      </w:r>
      <w:r w:rsidR="00DA283B">
        <w:rPr>
          <w:rFonts w:cs="Arial"/>
          <w:sz w:val="22"/>
          <w:szCs w:val="22"/>
          <w:lang w:val="es-ES_tradnl"/>
        </w:rPr>
        <w:t>24 que comprende el pago complementario de honorarios profesionales por concepto de fiscalización de las viviendas del proyecto, según lo establecido por el Colegio Federado de Ingenieros y de Arquitectos.</w:t>
      </w:r>
    </w:p>
    <w:p w:rsidR="00050E34" w:rsidRDefault="00050E34" w:rsidP="00050E34">
      <w:pPr>
        <w:spacing w:line="360" w:lineRule="auto"/>
        <w:jc w:val="both"/>
        <w:rPr>
          <w:rFonts w:cs="Arial"/>
          <w:sz w:val="22"/>
          <w:szCs w:val="22"/>
          <w:lang w:val="es-ES_tradnl"/>
        </w:rPr>
      </w:pPr>
    </w:p>
    <w:p w:rsidR="009D03FE" w:rsidRPr="00050E34" w:rsidRDefault="00050E34" w:rsidP="009D03FE">
      <w:pPr>
        <w:spacing w:line="360" w:lineRule="auto"/>
        <w:jc w:val="both"/>
        <w:rPr>
          <w:rFonts w:cs="Arial"/>
          <w:sz w:val="22"/>
          <w:szCs w:val="22"/>
        </w:rPr>
      </w:pPr>
      <w:r w:rsidRPr="00085875">
        <w:rPr>
          <w:rFonts w:cs="Arial"/>
          <w:color w:val="000000"/>
          <w:sz w:val="22"/>
          <w:szCs w:val="22"/>
          <w:u w:val="single"/>
        </w:rPr>
        <w:t xml:space="preserve">Minuto </w:t>
      </w:r>
      <w:r w:rsidR="00212914">
        <w:rPr>
          <w:rFonts w:cs="Arial"/>
          <w:color w:val="000000"/>
          <w:sz w:val="22"/>
          <w:szCs w:val="22"/>
          <w:u w:val="single"/>
        </w:rPr>
        <w:t>170</w:t>
      </w:r>
      <w:r w:rsidRPr="00085875">
        <w:rPr>
          <w:rFonts w:cs="Arial"/>
          <w:color w:val="000000"/>
          <w:sz w:val="22"/>
          <w:szCs w:val="22"/>
          <w:u w:val="single"/>
        </w:rPr>
        <w:t>:</w:t>
      </w:r>
      <w:r>
        <w:rPr>
          <w:rFonts w:cs="Arial"/>
          <w:color w:val="000000"/>
          <w:sz w:val="22"/>
          <w:szCs w:val="22"/>
          <w:u w:val="single"/>
        </w:rPr>
        <w:t>20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acoger la recomendación de la Dirección FOSUVI</w:t>
      </w:r>
      <w:r>
        <w:rPr>
          <w:rFonts w:cs="Arial"/>
          <w:sz w:val="22"/>
          <w:szCs w:val="22"/>
          <w:lang w:val="es-ES_tradnl"/>
        </w:rPr>
        <w:t xml:space="preserve">,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B6027" w:rsidRPr="00CB6027">
        <w:rPr>
          <w:rFonts w:cs="Arial"/>
          <w:b/>
          <w:sz w:val="22"/>
          <w:u w:val="single"/>
          <w:lang w:val="es-ES_tradnl"/>
        </w:rPr>
        <w:t>Aclaración sobre la solicitud de cambio del tipo de sistema para el manejo de aguas pluviales del proyecto Santa Fe</w:t>
      </w:r>
    </w:p>
    <w:p w:rsidR="009D03FE" w:rsidRDefault="009D03FE" w:rsidP="009D03FE">
      <w:pPr>
        <w:spacing w:line="360" w:lineRule="auto"/>
        <w:jc w:val="both"/>
        <w:rPr>
          <w:rFonts w:cs="Arial"/>
          <w:sz w:val="22"/>
          <w:szCs w:val="22"/>
        </w:rPr>
      </w:pPr>
    </w:p>
    <w:p w:rsidR="002A7767" w:rsidRDefault="002A7767" w:rsidP="002A7767">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w:t>
      </w:r>
      <w:r>
        <w:rPr>
          <w:rFonts w:cs="Arial"/>
          <w:bCs/>
          <w:sz w:val="22"/>
          <w:szCs w:val="22"/>
          <w:lang w:val="es-ES_tradnl"/>
        </w:rPr>
        <w:t xml:space="preserve"> procede a conocer el </w:t>
      </w:r>
      <w:r>
        <w:rPr>
          <w:rFonts w:cs="Arial"/>
          <w:sz w:val="22"/>
          <w:lang w:val="es-ES_tradnl"/>
        </w:rPr>
        <w:t xml:space="preserve">oficio GG-ME-0779-2019 del 24 de julio de 2019, mediante el cual, atendiendo lo dispuesto en el acuerdo N° 9 de 48-2019 del pasado 24 de junio, la </w:t>
      </w:r>
      <w:r w:rsidRPr="00AB22F6">
        <w:rPr>
          <w:rFonts w:cs="Arial"/>
          <w:sz w:val="22"/>
          <w:szCs w:val="22"/>
          <w:lang w:val="es-ES_tradnl"/>
        </w:rPr>
        <w:t>Gerencia General</w:t>
      </w:r>
      <w:r>
        <w:rPr>
          <w:rFonts w:cs="Arial"/>
          <w:sz w:val="22"/>
          <w:szCs w:val="22"/>
          <w:lang w:val="es-ES_tradnl"/>
        </w:rPr>
        <w:t xml:space="preserve"> remite y avala el informe DF-OF-0841-2019 de la Dirección FOSUVI, que contiene información complementaria sobre los resultados del estudio efectuado a la solicitud de la Mutual Cartago </w:t>
      </w:r>
      <w:r w:rsidRPr="00AB22F6">
        <w:rPr>
          <w:rFonts w:cs="Arial"/>
          <w:sz w:val="22"/>
          <w:szCs w:val="22"/>
          <w:lang w:val="es-ES_tradnl"/>
        </w:rPr>
        <w:t>de Ahorro y Préstamo</w:t>
      </w:r>
      <w:r>
        <w:rPr>
          <w:rFonts w:cs="Arial"/>
          <w:sz w:val="22"/>
          <w:szCs w:val="22"/>
          <w:lang w:val="es-ES_tradnl"/>
        </w:rPr>
        <w:t xml:space="preserve"> (MUCAP), para cambiar el tipo de sistema para el manejo de aguas pluviales del proyecto habitacional Santa Fe, ubicado en el distrito </w:t>
      </w:r>
      <w:proofErr w:type="spellStart"/>
      <w:r>
        <w:rPr>
          <w:rFonts w:cs="Arial"/>
          <w:sz w:val="22"/>
          <w:szCs w:val="22"/>
          <w:lang w:val="es-ES_tradnl"/>
        </w:rPr>
        <w:t>Chacarita</w:t>
      </w:r>
      <w:proofErr w:type="spellEnd"/>
      <w:r>
        <w:rPr>
          <w:rFonts w:cs="Arial"/>
          <w:sz w:val="22"/>
          <w:szCs w:val="22"/>
          <w:lang w:val="es-ES_tradnl"/>
        </w:rPr>
        <w:t xml:space="preserve">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  Dichos documentos se adjuntan al expediente del acta.</w:t>
      </w:r>
    </w:p>
    <w:p w:rsidR="002A7767" w:rsidRDefault="002A7767" w:rsidP="002A7767">
      <w:pPr>
        <w:spacing w:line="360" w:lineRule="auto"/>
        <w:jc w:val="both"/>
        <w:rPr>
          <w:rFonts w:cs="Arial"/>
          <w:sz w:val="22"/>
          <w:szCs w:val="22"/>
          <w:lang w:val="es-ES_tradnl"/>
        </w:rPr>
      </w:pPr>
    </w:p>
    <w:p w:rsidR="002A7767" w:rsidRDefault="002A7767" w:rsidP="002A7767">
      <w:pPr>
        <w:spacing w:line="360" w:lineRule="auto"/>
        <w:jc w:val="both"/>
        <w:rPr>
          <w:rFonts w:cs="Arial"/>
          <w:sz w:val="22"/>
          <w:szCs w:val="22"/>
          <w:lang w:val="es-ES_tradnl"/>
        </w:rPr>
      </w:pPr>
      <w:r>
        <w:rPr>
          <w:rFonts w:cs="Arial"/>
          <w:sz w:val="22"/>
          <w:szCs w:val="22"/>
          <w:lang w:val="es-ES_tradnl"/>
        </w:rPr>
        <w:t>La licenciada Camacho Murillo expone los alcances del citado informe y atiende las consultas que al respecto plantean los señores Directores, particularmente sobre las características de los canales que se estarán ejecutando.</w:t>
      </w:r>
    </w:p>
    <w:p w:rsidR="002A7767" w:rsidRDefault="002A7767" w:rsidP="002A7767">
      <w:pPr>
        <w:spacing w:line="360" w:lineRule="auto"/>
        <w:jc w:val="both"/>
        <w:rPr>
          <w:rFonts w:cs="Arial"/>
          <w:sz w:val="22"/>
          <w:szCs w:val="22"/>
          <w:lang w:val="es-ES_tradnl"/>
        </w:rPr>
      </w:pPr>
    </w:p>
    <w:p w:rsidR="002A7767" w:rsidRPr="00050E34" w:rsidRDefault="002A7767" w:rsidP="002A7767">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172</w:t>
      </w:r>
      <w:r w:rsidRPr="00085875">
        <w:rPr>
          <w:rFonts w:cs="Arial"/>
          <w:color w:val="000000"/>
          <w:sz w:val="22"/>
          <w:szCs w:val="22"/>
          <w:u w:val="single"/>
        </w:rPr>
        <w:t>:</w:t>
      </w:r>
      <w:r>
        <w:rPr>
          <w:rFonts w:cs="Arial"/>
          <w:color w:val="000000"/>
          <w:sz w:val="22"/>
          <w:szCs w:val="22"/>
          <w:u w:val="single"/>
        </w:rPr>
        <w:t>50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acoger la recomendación de la Dirección FOSUVI</w:t>
      </w:r>
      <w:r>
        <w:rPr>
          <w:rFonts w:cs="Arial"/>
          <w:sz w:val="22"/>
          <w:szCs w:val="22"/>
          <w:lang w:val="es-ES_tradnl"/>
        </w:rPr>
        <w:t xml:space="preserve">,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10</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B6027" w:rsidRPr="00CB6027">
        <w:rPr>
          <w:rFonts w:cs="Arial"/>
          <w:b/>
          <w:sz w:val="22"/>
          <w:u w:val="single"/>
          <w:lang w:val="es-ES_tradnl"/>
        </w:rPr>
        <w:t>Solicitud para sustituir seis beneficiarios del proyecto Jardines del Río</w:t>
      </w:r>
    </w:p>
    <w:p w:rsidR="009D03FE" w:rsidRDefault="009D03FE" w:rsidP="009D03FE">
      <w:pPr>
        <w:spacing w:line="360" w:lineRule="auto"/>
        <w:jc w:val="both"/>
        <w:rPr>
          <w:rFonts w:cs="Arial"/>
          <w:sz w:val="22"/>
          <w:szCs w:val="22"/>
        </w:rPr>
      </w:pPr>
    </w:p>
    <w:p w:rsidR="00846749" w:rsidRPr="00A778F4" w:rsidRDefault="009D03FE" w:rsidP="00846749">
      <w:pPr>
        <w:spacing w:line="360" w:lineRule="auto"/>
        <w:jc w:val="both"/>
        <w:rPr>
          <w:rFonts w:cs="Arial"/>
          <w:bCs/>
          <w:sz w:val="22"/>
          <w:szCs w:val="22"/>
        </w:rPr>
      </w:pPr>
      <w:r w:rsidRPr="0039311E">
        <w:rPr>
          <w:rFonts w:cs="Arial"/>
          <w:sz w:val="22"/>
          <w:u w:val="single"/>
          <w:lang w:val="es-ES_tradnl"/>
        </w:rPr>
        <w:t xml:space="preserve">Minuto </w:t>
      </w:r>
      <w:r w:rsidR="00846749">
        <w:rPr>
          <w:rFonts w:cs="Arial"/>
          <w:sz w:val="22"/>
          <w:u w:val="single"/>
          <w:lang w:val="es-ES_tradnl"/>
        </w:rPr>
        <w:t>173</w:t>
      </w:r>
      <w:r w:rsidRPr="0039311E">
        <w:rPr>
          <w:rFonts w:cs="Arial"/>
          <w:sz w:val="22"/>
          <w:u w:val="single"/>
          <w:lang w:val="es-ES_tradnl"/>
        </w:rPr>
        <w:t>:</w:t>
      </w:r>
      <w:r w:rsidR="00846749">
        <w:rPr>
          <w:rFonts w:cs="Arial"/>
          <w:sz w:val="22"/>
          <w:u w:val="single"/>
          <w:lang w:val="es-ES_tradnl"/>
        </w:rPr>
        <w:t>00</w:t>
      </w:r>
      <w:r>
        <w:rPr>
          <w:rFonts w:cs="Arial"/>
          <w:sz w:val="22"/>
          <w:lang w:val="es-ES_tradnl"/>
        </w:rPr>
        <w:t xml:space="preserve"> Se </w:t>
      </w:r>
      <w:r w:rsidR="00846749">
        <w:rPr>
          <w:rFonts w:cs="Arial"/>
          <w:sz w:val="22"/>
          <w:lang w:val="es-ES_tradnl"/>
        </w:rPr>
        <w:t xml:space="preserve">reincorpora a la sesión la Directora </w:t>
      </w:r>
      <w:r w:rsidR="00846749" w:rsidRPr="00846749">
        <w:rPr>
          <w:rFonts w:cs="Arial"/>
          <w:bCs/>
          <w:sz w:val="22"/>
          <w:szCs w:val="22"/>
          <w:lang w:val="es-ES_tradnl"/>
        </w:rPr>
        <w:t>Ulibarri Pernús</w:t>
      </w:r>
      <w:r w:rsidR="00846749">
        <w:rPr>
          <w:rFonts w:cs="Arial"/>
          <w:bCs/>
          <w:sz w:val="22"/>
          <w:szCs w:val="22"/>
          <w:lang w:val="es-ES_tradnl"/>
        </w:rPr>
        <w:t xml:space="preserve"> y se procede a conocer </w:t>
      </w:r>
      <w:r w:rsidR="00846749" w:rsidRPr="009F2336">
        <w:rPr>
          <w:rFonts w:cs="Arial"/>
          <w:bCs/>
          <w:sz w:val="22"/>
          <w:szCs w:val="22"/>
        </w:rPr>
        <w:t>el oficio GG-ME-0</w:t>
      </w:r>
      <w:r w:rsidR="00846749">
        <w:rPr>
          <w:rFonts w:cs="Arial"/>
          <w:bCs/>
          <w:sz w:val="22"/>
          <w:szCs w:val="22"/>
        </w:rPr>
        <w:t>822</w:t>
      </w:r>
      <w:r w:rsidR="00846749" w:rsidRPr="009F2336">
        <w:rPr>
          <w:rFonts w:cs="Arial"/>
          <w:bCs/>
          <w:sz w:val="22"/>
          <w:szCs w:val="22"/>
        </w:rPr>
        <w:t xml:space="preserve">-2018 del </w:t>
      </w:r>
      <w:r w:rsidR="00846749">
        <w:rPr>
          <w:rFonts w:cs="Arial"/>
          <w:bCs/>
          <w:sz w:val="22"/>
          <w:szCs w:val="22"/>
        </w:rPr>
        <w:t>07</w:t>
      </w:r>
      <w:r w:rsidR="00846749" w:rsidRPr="009F2336">
        <w:rPr>
          <w:rFonts w:cs="Arial"/>
          <w:bCs/>
          <w:sz w:val="22"/>
          <w:szCs w:val="22"/>
        </w:rPr>
        <w:t xml:space="preserve"> de </w:t>
      </w:r>
      <w:r w:rsidR="00846749">
        <w:rPr>
          <w:rFonts w:cs="Arial"/>
          <w:bCs/>
          <w:sz w:val="22"/>
          <w:szCs w:val="22"/>
        </w:rPr>
        <w:t>setiembre</w:t>
      </w:r>
      <w:r w:rsidR="00846749" w:rsidRPr="009F2336">
        <w:rPr>
          <w:rFonts w:cs="Arial"/>
          <w:bCs/>
          <w:sz w:val="22"/>
          <w:szCs w:val="22"/>
        </w:rPr>
        <w:t xml:space="preserve"> de 2018, mediante el cual, la</w:t>
      </w:r>
      <w:r w:rsidR="00846749" w:rsidRPr="00BB303F">
        <w:rPr>
          <w:rFonts w:cs="Arial"/>
          <w:bCs/>
          <w:sz w:val="22"/>
          <w:szCs w:val="22"/>
        </w:rPr>
        <w:t xml:space="preserve"> Gerencia </w:t>
      </w:r>
      <w:r w:rsidR="00846749" w:rsidRPr="009F2336">
        <w:rPr>
          <w:rFonts w:cs="Arial"/>
          <w:bCs/>
          <w:sz w:val="22"/>
          <w:szCs w:val="22"/>
        </w:rPr>
        <w:t xml:space="preserve">General remite y avala el informe </w:t>
      </w:r>
      <w:r w:rsidR="00846749">
        <w:rPr>
          <w:rFonts w:cs="Arial"/>
          <w:bCs/>
          <w:sz w:val="22"/>
        </w:rPr>
        <w:t>DF-OF-0934-2018 de la Dirección FOSUVI</w:t>
      </w:r>
      <w:r w:rsidR="00846749" w:rsidRPr="009F2336">
        <w:rPr>
          <w:rFonts w:cs="Arial"/>
          <w:bCs/>
          <w:sz w:val="22"/>
          <w:szCs w:val="22"/>
        </w:rPr>
        <w:t>, que contiene</w:t>
      </w:r>
      <w:r w:rsidR="00846749" w:rsidRPr="00BB303F">
        <w:rPr>
          <w:rFonts w:cs="Arial"/>
          <w:bCs/>
          <w:sz w:val="22"/>
          <w:szCs w:val="22"/>
        </w:rPr>
        <w:t xml:space="preserve"> los resultados del estudio efectuado a la solicitud de</w:t>
      </w:r>
      <w:r w:rsidR="00846749">
        <w:rPr>
          <w:rFonts w:cs="Arial"/>
          <w:bCs/>
          <w:sz w:val="22"/>
          <w:szCs w:val="22"/>
        </w:rPr>
        <w:t xml:space="preserve">l Grupo Mutual Alajuela – La Vivienda de Ahorro y Préstamo, </w:t>
      </w:r>
      <w:r w:rsidR="00846749" w:rsidRPr="00707F21">
        <w:rPr>
          <w:rFonts w:cs="Arial"/>
          <w:sz w:val="22"/>
          <w:szCs w:val="22"/>
        </w:rPr>
        <w:t xml:space="preserve">para sustituir </w:t>
      </w:r>
      <w:r w:rsidR="008654EC">
        <w:rPr>
          <w:rFonts w:cs="Arial"/>
          <w:sz w:val="22"/>
          <w:szCs w:val="22"/>
        </w:rPr>
        <w:t>seis</w:t>
      </w:r>
      <w:r w:rsidR="00846749" w:rsidRPr="00707F21">
        <w:rPr>
          <w:rFonts w:cs="Arial"/>
          <w:sz w:val="22"/>
          <w:szCs w:val="22"/>
        </w:rPr>
        <w:t xml:space="preserve"> </w:t>
      </w:r>
      <w:r w:rsidR="00846749">
        <w:rPr>
          <w:rFonts w:cs="Arial"/>
          <w:sz w:val="22"/>
          <w:szCs w:val="22"/>
        </w:rPr>
        <w:t xml:space="preserve">núcleos familiares en </w:t>
      </w:r>
      <w:r w:rsidR="00846749" w:rsidRPr="00BB303F">
        <w:rPr>
          <w:rFonts w:cs="Arial"/>
          <w:bCs/>
          <w:sz w:val="22"/>
          <w:szCs w:val="22"/>
        </w:rPr>
        <w:t xml:space="preserve">el proyecto habitacional </w:t>
      </w:r>
      <w:r w:rsidR="00846749">
        <w:rPr>
          <w:rFonts w:cs="Arial"/>
          <w:bCs/>
          <w:sz w:val="22"/>
          <w:szCs w:val="22"/>
        </w:rPr>
        <w:t>Jardines del Río</w:t>
      </w:r>
      <w:r w:rsidR="00846749" w:rsidRPr="00BB303F">
        <w:rPr>
          <w:rFonts w:cs="Arial"/>
          <w:sz w:val="22"/>
          <w:szCs w:val="22"/>
        </w:rPr>
        <w:t xml:space="preserve">, ubicado en el distrito </w:t>
      </w:r>
      <w:r w:rsidR="00846749">
        <w:rPr>
          <w:rFonts w:cs="Arial"/>
          <w:sz w:val="22"/>
          <w:szCs w:val="22"/>
        </w:rPr>
        <w:t xml:space="preserve">y cantón de </w:t>
      </w:r>
      <w:proofErr w:type="spellStart"/>
      <w:r w:rsidR="00846749">
        <w:rPr>
          <w:rFonts w:cs="Arial"/>
          <w:sz w:val="22"/>
          <w:szCs w:val="22"/>
        </w:rPr>
        <w:t>Quepos</w:t>
      </w:r>
      <w:proofErr w:type="spellEnd"/>
      <w:r w:rsidR="00846749">
        <w:rPr>
          <w:rFonts w:cs="Arial"/>
          <w:sz w:val="22"/>
          <w:szCs w:val="22"/>
        </w:rPr>
        <w:t xml:space="preserve">, </w:t>
      </w:r>
      <w:r w:rsidR="00846749" w:rsidRPr="00BB303F">
        <w:rPr>
          <w:rFonts w:cs="Arial"/>
          <w:sz w:val="22"/>
          <w:szCs w:val="22"/>
        </w:rPr>
        <w:t xml:space="preserve">provincia de </w:t>
      </w:r>
      <w:r w:rsidR="00846749">
        <w:rPr>
          <w:rFonts w:cs="Arial"/>
          <w:sz w:val="22"/>
          <w:szCs w:val="22"/>
        </w:rPr>
        <w:t>Puntarenas</w:t>
      </w:r>
      <w:r w:rsidR="00846749" w:rsidRPr="00BB303F">
        <w:rPr>
          <w:rFonts w:cs="Arial"/>
          <w:color w:val="000000"/>
          <w:sz w:val="22"/>
          <w:szCs w:val="22"/>
        </w:rPr>
        <w:t>, y financiado al amparo del artículo 59 de la Ley del Sistema Financiero Nacional para la Vivienda, conforme lo dispuesto</w:t>
      </w:r>
      <w:r w:rsidR="00846749">
        <w:rPr>
          <w:rFonts w:cs="Arial"/>
          <w:color w:val="000000"/>
          <w:sz w:val="22"/>
          <w:szCs w:val="22"/>
        </w:rPr>
        <w:t xml:space="preserve">, </w:t>
      </w:r>
      <w:r w:rsidR="00846749" w:rsidRPr="00BB303F">
        <w:rPr>
          <w:rFonts w:cs="Arial"/>
          <w:color w:val="000000"/>
          <w:sz w:val="22"/>
          <w:szCs w:val="22"/>
        </w:rPr>
        <w:t xml:space="preserve">en </w:t>
      </w:r>
      <w:r w:rsidR="00846749">
        <w:rPr>
          <w:rFonts w:cs="Arial"/>
          <w:color w:val="000000"/>
          <w:sz w:val="22"/>
          <w:szCs w:val="22"/>
        </w:rPr>
        <w:t xml:space="preserve">los acuerdos </w:t>
      </w:r>
      <w:r w:rsidR="00846749" w:rsidRPr="00BB303F">
        <w:rPr>
          <w:rFonts w:cs="Arial"/>
          <w:color w:val="000000"/>
          <w:sz w:val="22"/>
          <w:szCs w:val="22"/>
        </w:rPr>
        <w:t xml:space="preserve">N° </w:t>
      </w:r>
      <w:r w:rsidR="00846749">
        <w:rPr>
          <w:rFonts w:cs="Arial"/>
          <w:color w:val="000000"/>
          <w:sz w:val="22"/>
          <w:szCs w:val="22"/>
        </w:rPr>
        <w:t>1</w:t>
      </w:r>
      <w:r w:rsidR="00846749" w:rsidRPr="00BB303F">
        <w:rPr>
          <w:rFonts w:cs="Arial"/>
          <w:color w:val="000000"/>
          <w:sz w:val="22"/>
          <w:szCs w:val="22"/>
        </w:rPr>
        <w:t xml:space="preserve"> de la sesión </w:t>
      </w:r>
      <w:r w:rsidR="00846749">
        <w:rPr>
          <w:rFonts w:cs="Arial"/>
          <w:color w:val="000000"/>
          <w:sz w:val="22"/>
          <w:szCs w:val="22"/>
        </w:rPr>
        <w:t>79</w:t>
      </w:r>
      <w:r w:rsidR="00846749" w:rsidRPr="00BB303F">
        <w:rPr>
          <w:rFonts w:cs="Arial"/>
          <w:color w:val="000000"/>
          <w:sz w:val="22"/>
          <w:szCs w:val="22"/>
        </w:rPr>
        <w:t>-201</w:t>
      </w:r>
      <w:r w:rsidR="00846749">
        <w:rPr>
          <w:rFonts w:cs="Arial"/>
          <w:color w:val="000000"/>
          <w:sz w:val="22"/>
          <w:szCs w:val="22"/>
        </w:rPr>
        <w:t>5</w:t>
      </w:r>
      <w:r w:rsidR="00846749" w:rsidRPr="00BB303F">
        <w:rPr>
          <w:rFonts w:cs="Arial"/>
          <w:color w:val="000000"/>
          <w:sz w:val="22"/>
          <w:szCs w:val="22"/>
        </w:rPr>
        <w:t xml:space="preserve"> del </w:t>
      </w:r>
      <w:r w:rsidR="00846749">
        <w:rPr>
          <w:rFonts w:cs="Arial"/>
          <w:color w:val="000000"/>
          <w:sz w:val="22"/>
          <w:szCs w:val="22"/>
        </w:rPr>
        <w:t>14</w:t>
      </w:r>
      <w:r w:rsidR="00846749" w:rsidRPr="00BB303F">
        <w:rPr>
          <w:rFonts w:cs="Arial"/>
          <w:color w:val="000000"/>
          <w:sz w:val="22"/>
          <w:szCs w:val="22"/>
        </w:rPr>
        <w:t xml:space="preserve"> de </w:t>
      </w:r>
      <w:r w:rsidR="00846749">
        <w:rPr>
          <w:rFonts w:cs="Arial"/>
          <w:color w:val="000000"/>
          <w:sz w:val="22"/>
          <w:szCs w:val="22"/>
        </w:rPr>
        <w:t xml:space="preserve">diciembre </w:t>
      </w:r>
      <w:r w:rsidR="00846749" w:rsidRPr="00BB303F">
        <w:rPr>
          <w:rFonts w:cs="Arial"/>
          <w:color w:val="000000"/>
          <w:sz w:val="22"/>
          <w:szCs w:val="22"/>
        </w:rPr>
        <w:t>de 201</w:t>
      </w:r>
      <w:r w:rsidR="00846749">
        <w:rPr>
          <w:rFonts w:cs="Arial"/>
          <w:color w:val="000000"/>
          <w:sz w:val="22"/>
          <w:szCs w:val="22"/>
        </w:rPr>
        <w:t>5</w:t>
      </w:r>
      <w:r w:rsidR="00846749" w:rsidRPr="009F2336">
        <w:rPr>
          <w:rFonts w:cs="Arial"/>
          <w:color w:val="000000"/>
          <w:sz w:val="22"/>
          <w:szCs w:val="22"/>
        </w:rPr>
        <w:t xml:space="preserve">.  </w:t>
      </w:r>
      <w:r w:rsidR="00846749" w:rsidRPr="009F2336">
        <w:rPr>
          <w:rFonts w:cs="Arial"/>
          <w:bCs/>
          <w:sz w:val="22"/>
          <w:szCs w:val="22"/>
          <w:lang w:val="es-ES_tradnl"/>
        </w:rPr>
        <w:t>Dichos documentos se adjuntan a la presente acta.</w:t>
      </w:r>
    </w:p>
    <w:p w:rsidR="00846749" w:rsidRPr="00BB303F" w:rsidRDefault="00846749" w:rsidP="00846749">
      <w:pPr>
        <w:spacing w:line="360" w:lineRule="auto"/>
        <w:jc w:val="both"/>
        <w:rPr>
          <w:rFonts w:cs="Arial"/>
          <w:bCs/>
          <w:sz w:val="22"/>
          <w:szCs w:val="22"/>
        </w:rPr>
      </w:pPr>
    </w:p>
    <w:p w:rsidR="00846749" w:rsidRPr="00BB303F" w:rsidRDefault="00846749" w:rsidP="00846749">
      <w:pPr>
        <w:autoSpaceDE w:val="0"/>
        <w:autoSpaceDN w:val="0"/>
        <w:adjustRightInd w:val="0"/>
        <w:spacing w:line="360" w:lineRule="auto"/>
        <w:jc w:val="both"/>
        <w:rPr>
          <w:rFonts w:cs="Arial"/>
          <w:color w:val="000000"/>
          <w:sz w:val="22"/>
          <w:szCs w:val="22"/>
        </w:rPr>
      </w:pPr>
      <w:r>
        <w:rPr>
          <w:rFonts w:cs="Arial"/>
          <w:bCs/>
          <w:sz w:val="22"/>
          <w:szCs w:val="22"/>
        </w:rPr>
        <w:t xml:space="preserve">La licenciada Camacho Murillo </w:t>
      </w:r>
      <w:r w:rsidRPr="00BB303F">
        <w:rPr>
          <w:rFonts w:cs="Arial"/>
          <w:bCs/>
          <w:sz w:val="22"/>
          <w:szCs w:val="22"/>
        </w:rPr>
        <w:t>expone los alcances del citado informe, haciendo énfasis en las razones que obligan a realizar</w:t>
      </w:r>
      <w:r>
        <w:rPr>
          <w:rFonts w:cs="Arial"/>
          <w:bCs/>
          <w:sz w:val="22"/>
          <w:szCs w:val="22"/>
        </w:rPr>
        <w:t xml:space="preserve"> los</w:t>
      </w:r>
      <w:r w:rsidRPr="00BB303F">
        <w:rPr>
          <w:rFonts w:cs="Arial"/>
          <w:bCs/>
          <w:sz w:val="22"/>
          <w:szCs w:val="22"/>
        </w:rPr>
        <w:t xml:space="preserve"> cambio</w:t>
      </w:r>
      <w:r>
        <w:rPr>
          <w:rFonts w:cs="Arial"/>
          <w:bCs/>
          <w:sz w:val="22"/>
          <w:szCs w:val="22"/>
        </w:rPr>
        <w:t>s</w:t>
      </w:r>
      <w:r w:rsidRPr="00BB303F">
        <w:rPr>
          <w:rFonts w:cs="Arial"/>
          <w:bCs/>
          <w:sz w:val="22"/>
          <w:szCs w:val="22"/>
        </w:rPr>
        <w:t xml:space="preserve"> propuesto</w:t>
      </w:r>
      <w:r>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los</w:t>
      </w:r>
      <w:r w:rsidRPr="00BB303F">
        <w:rPr>
          <w:rFonts w:cs="Arial"/>
          <w:color w:val="000000"/>
          <w:sz w:val="22"/>
          <w:szCs w:val="22"/>
        </w:rPr>
        <w:t xml:space="preserve"> nuevo</w:t>
      </w:r>
      <w:r>
        <w:rPr>
          <w:rFonts w:cs="Arial"/>
          <w:color w:val="000000"/>
          <w:sz w:val="22"/>
          <w:szCs w:val="22"/>
        </w:rPr>
        <w:t>s</w:t>
      </w:r>
      <w:r w:rsidRPr="00BB303F">
        <w:rPr>
          <w:rFonts w:cs="Arial"/>
          <w:color w:val="000000"/>
          <w:sz w:val="22"/>
          <w:szCs w:val="22"/>
        </w:rPr>
        <w:t xml:space="preserve"> núcleo</w:t>
      </w:r>
      <w:r>
        <w:rPr>
          <w:rFonts w:cs="Arial"/>
          <w:color w:val="000000"/>
          <w:sz w:val="22"/>
          <w:szCs w:val="22"/>
        </w:rPr>
        <w:t>s</w:t>
      </w:r>
      <w:r w:rsidRPr="00BB303F">
        <w:rPr>
          <w:rFonts w:cs="Arial"/>
          <w:color w:val="000000"/>
          <w:sz w:val="22"/>
          <w:szCs w:val="22"/>
        </w:rPr>
        <w:t xml:space="preserve"> familiar</w:t>
      </w:r>
      <w:r>
        <w:rPr>
          <w:rFonts w:cs="Arial"/>
          <w:color w:val="000000"/>
          <w:sz w:val="22"/>
          <w:szCs w:val="22"/>
        </w:rPr>
        <w:t>es</w:t>
      </w:r>
      <w:r w:rsidRPr="00BB303F">
        <w:rPr>
          <w:rFonts w:cs="Arial"/>
          <w:color w:val="000000"/>
          <w:sz w:val="22"/>
          <w:szCs w:val="22"/>
        </w:rPr>
        <w:t xml:space="preserve"> califica</w:t>
      </w:r>
      <w:r>
        <w:rPr>
          <w:rFonts w:cs="Arial"/>
          <w:color w:val="000000"/>
          <w:sz w:val="22"/>
          <w:szCs w:val="22"/>
        </w:rPr>
        <w:t>n</w:t>
      </w:r>
      <w:r w:rsidRPr="00BB303F">
        <w:rPr>
          <w:rFonts w:cs="Arial"/>
          <w:color w:val="000000"/>
          <w:sz w:val="22"/>
          <w:szCs w:val="22"/>
        </w:rPr>
        <w:t xml:space="preserve"> para un subsidio al amparo del artículo 59 y </w:t>
      </w:r>
      <w:r>
        <w:rPr>
          <w:rFonts w:cs="Arial"/>
          <w:color w:val="000000"/>
          <w:sz w:val="22"/>
          <w:szCs w:val="22"/>
        </w:rPr>
        <w:t>son</w:t>
      </w:r>
      <w:r w:rsidRPr="00BB303F">
        <w:rPr>
          <w:rFonts w:cs="Arial"/>
          <w:color w:val="000000"/>
          <w:sz w:val="22"/>
          <w:szCs w:val="22"/>
        </w:rPr>
        <w:t xml:space="preserve"> de la misma zona; razón por la cual se recomienda su aprobación.</w:t>
      </w:r>
    </w:p>
    <w:p w:rsidR="00846749" w:rsidRPr="00BB303F" w:rsidRDefault="00846749" w:rsidP="00846749">
      <w:pPr>
        <w:autoSpaceDE w:val="0"/>
        <w:autoSpaceDN w:val="0"/>
        <w:adjustRightInd w:val="0"/>
        <w:spacing w:line="360" w:lineRule="auto"/>
        <w:jc w:val="both"/>
        <w:rPr>
          <w:rFonts w:cs="Arial"/>
          <w:color w:val="000000"/>
          <w:sz w:val="22"/>
          <w:szCs w:val="22"/>
        </w:rPr>
      </w:pPr>
    </w:p>
    <w:p w:rsidR="008654EC" w:rsidRDefault="008654EC" w:rsidP="00846749">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175</w:t>
      </w:r>
      <w:r w:rsidRPr="00A25DB7">
        <w:rPr>
          <w:rFonts w:cs="Arial"/>
          <w:sz w:val="22"/>
          <w:u w:val="single"/>
          <w:lang w:val="es-ES_tradnl"/>
        </w:rPr>
        <w:t>:</w:t>
      </w:r>
      <w:r>
        <w:rPr>
          <w:rFonts w:cs="Arial"/>
          <w:sz w:val="22"/>
          <w:u w:val="single"/>
          <w:lang w:val="es-ES_tradnl"/>
        </w:rPr>
        <w:t>06</w:t>
      </w:r>
      <w:r>
        <w:rPr>
          <w:rFonts w:cs="Arial"/>
          <w:sz w:val="22"/>
          <w:lang w:val="es-ES_tradnl"/>
        </w:rPr>
        <w:t xml:space="preserve"> No habiendo</w:t>
      </w:r>
      <w:r w:rsidR="00846749" w:rsidRPr="00BB303F">
        <w:rPr>
          <w:rFonts w:cs="Arial"/>
          <w:color w:val="000000"/>
          <w:sz w:val="22"/>
          <w:szCs w:val="22"/>
        </w:rPr>
        <w:t xml:space="preserve"> objeciones de los señores Directores ni por parte de los funcionarios presentes, la Junta Directiva resuelve acoger la recomendación de la Administración y, en consecuencia, toma el </w:t>
      </w:r>
      <w:r w:rsidRPr="00953826">
        <w:rPr>
          <w:rFonts w:cs="Arial"/>
          <w:b/>
          <w:color w:val="000000"/>
          <w:sz w:val="22"/>
          <w:szCs w:val="22"/>
        </w:rPr>
        <w:t>A</w:t>
      </w:r>
      <w:r w:rsidR="00846749" w:rsidRPr="00953826">
        <w:rPr>
          <w:rFonts w:cs="Arial"/>
          <w:b/>
          <w:color w:val="000000"/>
          <w:sz w:val="22"/>
          <w:szCs w:val="22"/>
        </w:rPr>
        <w:t>cuerdo</w:t>
      </w:r>
      <w:r w:rsidRPr="00953826">
        <w:rPr>
          <w:rFonts w:cs="Arial"/>
          <w:b/>
          <w:color w:val="000000"/>
          <w:sz w:val="22"/>
          <w:szCs w:val="22"/>
        </w:rPr>
        <w:t xml:space="preserve"> N° 11 </w:t>
      </w:r>
      <w:r>
        <w:rPr>
          <w:rFonts w:cs="Arial"/>
          <w:color w:val="000000"/>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B6027" w:rsidRPr="00CB6027">
        <w:rPr>
          <w:rFonts w:cs="Arial"/>
          <w:b/>
          <w:sz w:val="22"/>
          <w:u w:val="single"/>
          <w:lang w:val="es-ES_tradnl"/>
        </w:rPr>
        <w:t xml:space="preserve">Presentación sobre aspectos técnicos y operativos relevantes a ser discutidos con la Junta Directiva del </w:t>
      </w:r>
      <w:proofErr w:type="spellStart"/>
      <w:r w:rsidR="00CB6027" w:rsidRPr="00CB6027">
        <w:rPr>
          <w:rFonts w:cs="Arial"/>
          <w:b/>
          <w:sz w:val="22"/>
          <w:u w:val="single"/>
          <w:lang w:val="es-ES_tradnl"/>
        </w:rPr>
        <w:t>AyA</w:t>
      </w:r>
      <w:proofErr w:type="spellEnd"/>
      <w:r w:rsidR="00CB6027" w:rsidRPr="00CB6027">
        <w:rPr>
          <w:rFonts w:cs="Arial"/>
          <w:b/>
          <w:sz w:val="22"/>
          <w:u w:val="single"/>
          <w:lang w:val="es-ES_tradnl"/>
        </w:rPr>
        <w:t>, sobre el abastecimiento de agua potable y los sistemas para el tratamiento de aguas residuales, en los proyectos de vivienda financiados con recursos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53826">
        <w:rPr>
          <w:rFonts w:cs="Arial"/>
          <w:sz w:val="22"/>
          <w:u w:val="single"/>
          <w:lang w:val="es-ES_tradnl"/>
        </w:rPr>
        <w:t>176</w:t>
      </w:r>
      <w:r w:rsidRPr="0039311E">
        <w:rPr>
          <w:rFonts w:cs="Arial"/>
          <w:sz w:val="22"/>
          <w:u w:val="single"/>
          <w:lang w:val="es-ES_tradnl"/>
        </w:rPr>
        <w:t>:</w:t>
      </w:r>
      <w:r w:rsidR="00953826">
        <w:rPr>
          <w:rFonts w:cs="Arial"/>
          <w:sz w:val="22"/>
          <w:u w:val="single"/>
          <w:lang w:val="es-ES_tradnl"/>
        </w:rPr>
        <w:t>00</w:t>
      </w:r>
      <w:r>
        <w:rPr>
          <w:rFonts w:cs="Arial"/>
          <w:sz w:val="22"/>
          <w:lang w:val="es-ES_tradnl"/>
        </w:rPr>
        <w:t xml:space="preserve"> </w:t>
      </w:r>
      <w:r w:rsidR="00953826">
        <w:rPr>
          <w:rFonts w:cs="Arial"/>
          <w:sz w:val="22"/>
          <w:lang w:val="es-ES_tradnl"/>
        </w:rPr>
        <w:t>De conformidad con lo dispuesto en el acuerdo N° 6 de la sesión 25-2019 del 25 de marzo de 2019, se</w:t>
      </w:r>
      <w:r>
        <w:rPr>
          <w:rFonts w:cs="Arial"/>
          <w:sz w:val="22"/>
          <w:lang w:val="es-ES_tradnl"/>
        </w:rPr>
        <w:t xml:space="preserve"> </w:t>
      </w:r>
      <w:r w:rsidR="00953826">
        <w:rPr>
          <w:rFonts w:cs="Arial"/>
          <w:sz w:val="22"/>
          <w:lang w:val="es-ES_tradnl"/>
        </w:rPr>
        <w:t xml:space="preserve">procede a conocer una nueva presentación del Departamento Técnico, sobre aspectos </w:t>
      </w:r>
      <w:r w:rsidR="00953826" w:rsidRPr="00953826">
        <w:rPr>
          <w:rFonts w:cs="Arial"/>
          <w:sz w:val="22"/>
          <w:lang w:val="es-ES_tradnl"/>
        </w:rPr>
        <w:t xml:space="preserve">técnicos y operativos relevantes a ser discutidos con la Junta Directiva del </w:t>
      </w:r>
      <w:r w:rsidR="00953826">
        <w:rPr>
          <w:rFonts w:cs="Arial"/>
          <w:sz w:val="22"/>
          <w:lang w:val="es-ES_tradnl"/>
        </w:rPr>
        <w:t>Instituto Costarricense de Acueductos y Alcantarillados</w:t>
      </w:r>
      <w:r w:rsidR="00953826" w:rsidRPr="00953826">
        <w:rPr>
          <w:rFonts w:cs="Arial"/>
          <w:sz w:val="22"/>
          <w:lang w:val="es-ES_tradnl"/>
        </w:rPr>
        <w:t>, sobre el abastecimiento de agua potable y los sistemas para el tratamiento de aguas residuales, en los proyectos de vivienda financiados con recursos del FOSUVI</w:t>
      </w:r>
      <w:r w:rsidR="00953826">
        <w:rPr>
          <w:rFonts w:cs="Arial"/>
          <w:sz w:val="22"/>
          <w:lang w:val="es-ES_tradnl"/>
        </w:rPr>
        <w:t>.</w:t>
      </w:r>
    </w:p>
    <w:p w:rsidR="009D03FE" w:rsidRDefault="009D03FE" w:rsidP="009D03FE">
      <w:pPr>
        <w:spacing w:line="360" w:lineRule="auto"/>
        <w:jc w:val="both"/>
        <w:rPr>
          <w:rFonts w:cs="Arial"/>
          <w:sz w:val="22"/>
          <w:szCs w:val="22"/>
        </w:rPr>
      </w:pPr>
    </w:p>
    <w:p w:rsidR="00953826" w:rsidRDefault="00953826" w:rsidP="009D03FE">
      <w:pPr>
        <w:spacing w:line="360" w:lineRule="auto"/>
        <w:jc w:val="both"/>
        <w:rPr>
          <w:rFonts w:cs="Arial"/>
          <w:sz w:val="22"/>
          <w:szCs w:val="22"/>
        </w:rPr>
      </w:pPr>
      <w:r>
        <w:rPr>
          <w:rFonts w:cs="Arial"/>
          <w:sz w:val="22"/>
          <w:szCs w:val="22"/>
        </w:rPr>
        <w:t xml:space="preserve">La ingeniera Salas Rodríguez expone </w:t>
      </w:r>
      <w:r w:rsidR="00D70F7F">
        <w:rPr>
          <w:rFonts w:cs="Arial"/>
          <w:sz w:val="22"/>
          <w:szCs w:val="22"/>
        </w:rPr>
        <w:t xml:space="preserve">y analiza con los señores Directores, </w:t>
      </w:r>
      <w:r>
        <w:rPr>
          <w:rFonts w:cs="Arial"/>
          <w:sz w:val="22"/>
          <w:szCs w:val="22"/>
        </w:rPr>
        <w:t xml:space="preserve">el contenido del citado </w:t>
      </w:r>
      <w:r w:rsidR="00D70F7F">
        <w:rPr>
          <w:rFonts w:cs="Arial"/>
          <w:sz w:val="22"/>
          <w:szCs w:val="22"/>
        </w:rPr>
        <w:t>informe</w:t>
      </w:r>
      <w:r>
        <w:rPr>
          <w:rFonts w:cs="Arial"/>
          <w:sz w:val="22"/>
          <w:szCs w:val="22"/>
        </w:rPr>
        <w:t xml:space="preserve">, haciendo énfasis en los costos que representan las obras requeridas por el </w:t>
      </w:r>
      <w:proofErr w:type="spellStart"/>
      <w:r>
        <w:rPr>
          <w:rFonts w:cs="Arial"/>
          <w:sz w:val="22"/>
          <w:szCs w:val="22"/>
        </w:rPr>
        <w:t>AyA</w:t>
      </w:r>
      <w:proofErr w:type="spellEnd"/>
      <w:r>
        <w:rPr>
          <w:rFonts w:cs="Arial"/>
          <w:sz w:val="22"/>
          <w:szCs w:val="22"/>
        </w:rPr>
        <w:t xml:space="preserve"> o las ASADAS en los 28 proyectos de vivienda analizados, así como las situaciones que se presentan con una serie de plantas de tratamiento de aguas residuales, que todavía no han sido asumidas por el </w:t>
      </w:r>
      <w:proofErr w:type="spellStart"/>
      <w:r>
        <w:rPr>
          <w:rFonts w:cs="Arial"/>
          <w:sz w:val="22"/>
          <w:szCs w:val="22"/>
        </w:rPr>
        <w:t>AyA</w:t>
      </w:r>
      <w:proofErr w:type="spellEnd"/>
      <w:r>
        <w:rPr>
          <w:rFonts w:cs="Arial"/>
          <w:sz w:val="22"/>
          <w:szCs w:val="22"/>
        </w:rPr>
        <w:t>.</w:t>
      </w:r>
    </w:p>
    <w:p w:rsidR="00953826" w:rsidRDefault="00953826" w:rsidP="009D03FE">
      <w:pPr>
        <w:spacing w:line="360" w:lineRule="auto"/>
        <w:jc w:val="both"/>
        <w:rPr>
          <w:rFonts w:cs="Arial"/>
          <w:sz w:val="22"/>
          <w:szCs w:val="22"/>
        </w:rPr>
      </w:pPr>
    </w:p>
    <w:p w:rsidR="009D03FE" w:rsidRDefault="00953826" w:rsidP="009D03FE">
      <w:pPr>
        <w:spacing w:line="360" w:lineRule="auto"/>
        <w:jc w:val="both"/>
        <w:rPr>
          <w:rFonts w:cs="Arial"/>
          <w:sz w:val="22"/>
          <w:lang w:val="es-ES_tradnl"/>
        </w:rPr>
      </w:pPr>
      <w:r>
        <w:rPr>
          <w:rFonts w:cs="Arial"/>
          <w:sz w:val="22"/>
          <w:u w:val="single"/>
          <w:lang w:val="es-ES_tradnl"/>
        </w:rPr>
        <w:t xml:space="preserve">Minuto </w:t>
      </w:r>
      <w:r w:rsidR="00D70F7F">
        <w:rPr>
          <w:rFonts w:cs="Arial"/>
          <w:sz w:val="22"/>
          <w:u w:val="single"/>
          <w:lang w:val="es-ES_tradnl"/>
        </w:rPr>
        <w:t>210</w:t>
      </w:r>
      <w:r w:rsidRPr="0039311E">
        <w:rPr>
          <w:rFonts w:cs="Arial"/>
          <w:sz w:val="22"/>
          <w:u w:val="single"/>
          <w:lang w:val="es-ES_tradnl"/>
        </w:rPr>
        <w:t>:</w:t>
      </w:r>
      <w:r>
        <w:rPr>
          <w:rFonts w:cs="Arial"/>
          <w:sz w:val="22"/>
          <w:u w:val="single"/>
          <w:lang w:val="es-ES_tradnl"/>
        </w:rPr>
        <w:t>30</w:t>
      </w:r>
      <w:r>
        <w:rPr>
          <w:rFonts w:cs="Arial"/>
          <w:sz w:val="22"/>
          <w:lang w:val="es-ES_tradnl"/>
        </w:rPr>
        <w:t xml:space="preserve"> La </w:t>
      </w:r>
      <w:r w:rsidRPr="00B54CDC">
        <w:rPr>
          <w:rFonts w:cs="Arial"/>
          <w:sz w:val="22"/>
          <w:szCs w:val="22"/>
          <w:lang w:val="es-ES_tradnl"/>
        </w:rPr>
        <w:t xml:space="preserve">Junta Directiva </w:t>
      </w:r>
      <w:r>
        <w:rPr>
          <w:rFonts w:cs="Arial"/>
          <w:sz w:val="22"/>
          <w:szCs w:val="22"/>
          <w:lang w:val="es-ES_tradnl"/>
        </w:rPr>
        <w:t>da por conocid</w:t>
      </w:r>
      <w:r w:rsidR="00D70F7F">
        <w:rPr>
          <w:rFonts w:cs="Arial"/>
          <w:sz w:val="22"/>
          <w:szCs w:val="22"/>
          <w:lang w:val="es-ES_tradnl"/>
        </w:rPr>
        <w:t xml:space="preserve">a </w:t>
      </w:r>
      <w:r>
        <w:rPr>
          <w:rFonts w:cs="Arial"/>
          <w:sz w:val="22"/>
          <w:szCs w:val="22"/>
          <w:lang w:val="es-ES_tradnl"/>
        </w:rPr>
        <w:t>inform</w:t>
      </w:r>
      <w:r w:rsidR="00D70F7F">
        <w:rPr>
          <w:rFonts w:cs="Arial"/>
          <w:sz w:val="22"/>
          <w:szCs w:val="22"/>
          <w:lang w:val="es-ES_tradnl"/>
        </w:rPr>
        <w:t xml:space="preserve">ación solicitada por </w:t>
      </w:r>
      <w:r>
        <w:rPr>
          <w:rFonts w:cs="Arial"/>
          <w:sz w:val="22"/>
          <w:szCs w:val="22"/>
          <w:lang w:val="es-ES_tradnl"/>
        </w:rPr>
        <w:t xml:space="preserve">la </w:t>
      </w:r>
      <w:r w:rsidRPr="00B54CDC">
        <w:rPr>
          <w:rFonts w:cs="Arial"/>
          <w:sz w:val="22"/>
          <w:szCs w:val="22"/>
          <w:lang w:val="es-ES_tradnl"/>
        </w:rPr>
        <w:t>Administración</w:t>
      </w:r>
      <w:r>
        <w:rPr>
          <w:rFonts w:cs="Arial"/>
          <w:sz w:val="22"/>
          <w:szCs w:val="22"/>
          <w:lang w:val="es-ES_tradnl"/>
        </w:rPr>
        <w:t>.</w:t>
      </w:r>
      <w:r w:rsidRPr="00953826">
        <w:rPr>
          <w:rFonts w:cs="Arial"/>
          <w:sz w:val="22"/>
          <w:szCs w:val="22"/>
          <w:lang w:val="es-ES_tradnl"/>
        </w:rPr>
        <w:t xml:space="preserve"> </w:t>
      </w:r>
      <w:r>
        <w:rPr>
          <w:rFonts w:cs="Arial"/>
          <w:sz w:val="22"/>
          <w:szCs w:val="22"/>
          <w:lang w:val="es-ES_tradnl"/>
        </w:rPr>
        <w:t>Acto seguido, se retira de la sesión la ingeniera Salas Rodríguez.</w:t>
      </w:r>
      <w:r w:rsidR="00D70F7F">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54334" w:rsidRPr="00254334">
        <w:rPr>
          <w:rFonts w:cs="Arial"/>
          <w:b/>
          <w:sz w:val="22"/>
          <w:u w:val="single"/>
          <w:lang w:val="es-ES_tradnl"/>
        </w:rPr>
        <w:t>Propuesta de ampliación al plazo de la contratación de la plaza por servicios especiales, requerida para implementar el sistema Expediente Electrónico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70227">
        <w:rPr>
          <w:rFonts w:cs="Arial"/>
          <w:sz w:val="22"/>
          <w:u w:val="single"/>
          <w:lang w:val="es-ES_tradnl"/>
        </w:rPr>
        <w:t>211</w:t>
      </w:r>
      <w:r w:rsidRPr="0039311E">
        <w:rPr>
          <w:rFonts w:cs="Arial"/>
          <w:sz w:val="22"/>
          <w:u w:val="single"/>
          <w:lang w:val="es-ES_tradnl"/>
        </w:rPr>
        <w:t>:</w:t>
      </w:r>
      <w:r w:rsidR="00070227">
        <w:rPr>
          <w:rFonts w:cs="Arial"/>
          <w:sz w:val="22"/>
          <w:u w:val="single"/>
          <w:lang w:val="es-ES_tradnl"/>
        </w:rPr>
        <w:t>20</w:t>
      </w:r>
      <w:r>
        <w:rPr>
          <w:rFonts w:cs="Arial"/>
          <w:sz w:val="22"/>
          <w:lang w:val="es-ES_tradnl"/>
        </w:rPr>
        <w:t xml:space="preserve"> Se conoce el oficio </w:t>
      </w:r>
      <w:r w:rsidR="00E83F06">
        <w:rPr>
          <w:rFonts w:cs="Arial"/>
          <w:sz w:val="22"/>
          <w:lang w:val="es-ES_tradnl"/>
        </w:rPr>
        <w:t xml:space="preserve">GG-ME-0798-2019 del 29 de julio de 2019, mediante el cual, la </w:t>
      </w:r>
      <w:r w:rsidR="00E83F06" w:rsidRPr="00E83F06">
        <w:rPr>
          <w:rFonts w:cs="Arial"/>
          <w:sz w:val="22"/>
          <w:szCs w:val="22"/>
          <w:lang w:val="es-ES_tradnl"/>
        </w:rPr>
        <w:t>Gerencia General</w:t>
      </w:r>
      <w:r w:rsidR="00E83F06">
        <w:rPr>
          <w:rFonts w:cs="Arial"/>
          <w:sz w:val="22"/>
          <w:szCs w:val="22"/>
          <w:lang w:val="es-ES_tradnl"/>
        </w:rPr>
        <w:t xml:space="preserve"> remite y avala el informe </w:t>
      </w:r>
      <w:r w:rsidR="00B42B73">
        <w:rPr>
          <w:rFonts w:cs="Arial"/>
          <w:sz w:val="22"/>
          <w:szCs w:val="22"/>
          <w:lang w:val="es-ES_tradnl"/>
        </w:rPr>
        <w:t xml:space="preserve">DAD-REH-105-2019 de la Dirección Administrativa, que contiene </w:t>
      </w:r>
      <w:r w:rsidR="00B42B73">
        <w:rPr>
          <w:rFonts w:cs="Arial"/>
          <w:sz w:val="22"/>
          <w:szCs w:val="22"/>
        </w:rPr>
        <w:t xml:space="preserve">el criterio favorable de esa Dirección, sobre la solicitud planteada por la Dirección FOSUVI y el Departamento de Tecnología de Información (T.I.), para ampliar el nombramiento, bajo la modalidad de servicios especiales y hasta el 18 de abril de 2021, del señor </w:t>
      </w:r>
      <w:proofErr w:type="spellStart"/>
      <w:r w:rsidR="00B42B73">
        <w:rPr>
          <w:rFonts w:cs="Arial"/>
          <w:sz w:val="22"/>
          <w:szCs w:val="22"/>
        </w:rPr>
        <w:t>Manfred</w:t>
      </w:r>
      <w:proofErr w:type="spellEnd"/>
      <w:r w:rsidR="00B42B73">
        <w:rPr>
          <w:rFonts w:cs="Arial"/>
          <w:sz w:val="22"/>
          <w:szCs w:val="22"/>
        </w:rPr>
        <w:t xml:space="preserve"> Alfaro </w:t>
      </w:r>
      <w:proofErr w:type="spellStart"/>
      <w:r w:rsidR="00B42B73">
        <w:rPr>
          <w:rFonts w:cs="Arial"/>
          <w:sz w:val="22"/>
          <w:szCs w:val="22"/>
        </w:rPr>
        <w:t>Alfaro</w:t>
      </w:r>
      <w:proofErr w:type="spellEnd"/>
      <w:r w:rsidR="00B42B73">
        <w:rPr>
          <w:rFonts w:cs="Arial"/>
          <w:sz w:val="22"/>
          <w:szCs w:val="22"/>
        </w:rPr>
        <w:t>, en la plaza de Analista de Sistemas de Información del Departamento de T.I., con el propósito de continuar con la implementación de la Fase II del proyecto de Expediente Electrónico.  Dichos documentos se adjuntan al expediente del acta.</w:t>
      </w:r>
    </w:p>
    <w:p w:rsidR="009D03FE" w:rsidRDefault="009D03FE" w:rsidP="009D03FE">
      <w:pPr>
        <w:spacing w:line="360" w:lineRule="auto"/>
        <w:jc w:val="both"/>
        <w:rPr>
          <w:rFonts w:cs="Arial"/>
          <w:sz w:val="22"/>
          <w:szCs w:val="22"/>
        </w:rPr>
      </w:pPr>
    </w:p>
    <w:p w:rsidR="009D03FE" w:rsidRDefault="00B42B73" w:rsidP="009D03FE">
      <w:pPr>
        <w:spacing w:line="360" w:lineRule="auto"/>
        <w:jc w:val="both"/>
        <w:rPr>
          <w:rFonts w:cs="Arial"/>
          <w:bCs/>
          <w:sz w:val="22"/>
        </w:rPr>
      </w:pPr>
      <w:r>
        <w:rPr>
          <w:rFonts w:cs="Arial"/>
          <w:sz w:val="22"/>
        </w:rPr>
        <w:t>Para exponer los alcances del citado informe y atender eventuales consultas de carácter técnico sobre el tema, se incorpora a la sesión la</w:t>
      </w:r>
      <w:r>
        <w:rPr>
          <w:rFonts w:cs="Arial"/>
          <w:bCs/>
          <w:sz w:val="22"/>
        </w:rPr>
        <w:t xml:space="preserve"> licenciada Silvia Mora Moya, encargada del Área de Recursos Humanos, quien presenta </w:t>
      </w:r>
      <w:r>
        <w:rPr>
          <w:rFonts w:cs="Arial"/>
          <w:bCs/>
          <w:sz w:val="22"/>
          <w:szCs w:val="22"/>
        </w:rPr>
        <w:t xml:space="preserve">los principales resultados </w:t>
      </w:r>
      <w:r>
        <w:rPr>
          <w:rFonts w:cs="Arial"/>
          <w:bCs/>
          <w:sz w:val="22"/>
        </w:rPr>
        <w:t xml:space="preserve">del estudio efectuado en torno al tema, concluyendo que según las valoraciones realizadas y las justificaciones presentadas por el Departamento de T.I. y la Dirección FOSUVI, se recomienda ampliar el plazo de la contratación del señor Alfaro </w:t>
      </w:r>
      <w:proofErr w:type="spellStart"/>
      <w:r>
        <w:rPr>
          <w:rFonts w:cs="Arial"/>
          <w:bCs/>
          <w:sz w:val="22"/>
        </w:rPr>
        <w:t>Alfaro</w:t>
      </w:r>
      <w:proofErr w:type="spellEnd"/>
      <w:r>
        <w:rPr>
          <w:rFonts w:cs="Arial"/>
          <w:bCs/>
          <w:sz w:val="22"/>
        </w:rPr>
        <w:t xml:space="preserve">, hasta </w:t>
      </w:r>
      <w:r>
        <w:rPr>
          <w:rFonts w:cs="Arial"/>
          <w:sz w:val="22"/>
          <w:szCs w:val="22"/>
        </w:rPr>
        <w:t>el 18 de abril de 2021.</w:t>
      </w:r>
    </w:p>
    <w:p w:rsidR="00B42B73" w:rsidRDefault="00B42B73" w:rsidP="009D03FE">
      <w:pPr>
        <w:spacing w:line="360" w:lineRule="auto"/>
        <w:jc w:val="both"/>
        <w:rPr>
          <w:rFonts w:cs="Arial"/>
          <w:bCs/>
          <w:sz w:val="22"/>
        </w:rPr>
      </w:pPr>
    </w:p>
    <w:p w:rsidR="009D03FE" w:rsidRDefault="00B42B73" w:rsidP="009D03FE">
      <w:pPr>
        <w:spacing w:line="360" w:lineRule="auto"/>
        <w:jc w:val="both"/>
        <w:rPr>
          <w:rFonts w:cs="Arial"/>
          <w:sz w:val="22"/>
          <w:lang w:val="es-ES_tradnl"/>
        </w:rPr>
      </w:pPr>
      <w:r>
        <w:rPr>
          <w:rFonts w:cs="Arial"/>
          <w:sz w:val="22"/>
          <w:lang w:val="es-ES_tradnl"/>
        </w:rPr>
        <w:t>Se procede a analizar además, una preocupación de la licenciada Camacho Murillo sobre la improbación, por parte de la Dirección Administrativa, de la solicitud para ampliar el plazo de otra plaza para</w:t>
      </w:r>
      <w:r w:rsidR="00727417">
        <w:rPr>
          <w:rFonts w:cs="Arial"/>
          <w:sz w:val="22"/>
          <w:lang w:val="es-ES_tradnl"/>
        </w:rPr>
        <w:t xml:space="preserve"> </w:t>
      </w:r>
      <w:r>
        <w:rPr>
          <w:rFonts w:cs="Arial"/>
          <w:sz w:val="22"/>
          <w:szCs w:val="22"/>
        </w:rPr>
        <w:t xml:space="preserve">el proceso de capacitación e implementación en las entidades autorizadas, del proyecto de Expediente Electrónico; y al respecto, se concuerda en la pertinencia de girar instrucciones a la </w:t>
      </w:r>
      <w:r w:rsidRPr="005A5194">
        <w:rPr>
          <w:rFonts w:cs="Arial"/>
          <w:sz w:val="22"/>
          <w:szCs w:val="22"/>
        </w:rPr>
        <w:t>Administración</w:t>
      </w:r>
      <w:r>
        <w:rPr>
          <w:rFonts w:cs="Arial"/>
          <w:sz w:val="22"/>
          <w:szCs w:val="22"/>
        </w:rPr>
        <w:t>, para que de forma urgente e integral, analice si es necesario contar con un funcionario, contratado bajo la modalidad de servicios especiales, que coordine el proceso de capacitación e implementación del proyecto de Expediente Electrónico; de forma tal que en caso de considerarse pertinente, tome acciones inmediatas para efectuar la respectiva contratación.</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42B73">
        <w:rPr>
          <w:rFonts w:cs="Arial"/>
          <w:sz w:val="22"/>
          <w:u w:val="single"/>
          <w:lang w:val="es-ES_tradnl"/>
        </w:rPr>
        <w:t>232</w:t>
      </w:r>
      <w:r w:rsidRPr="00A25DB7">
        <w:rPr>
          <w:rFonts w:cs="Arial"/>
          <w:sz w:val="22"/>
          <w:u w:val="single"/>
          <w:lang w:val="es-ES_tradnl"/>
        </w:rPr>
        <w:t>:</w:t>
      </w:r>
      <w:r w:rsidR="00B42B73">
        <w:rPr>
          <w:rFonts w:cs="Arial"/>
          <w:sz w:val="22"/>
          <w:u w:val="single"/>
          <w:lang w:val="es-ES_tradnl"/>
        </w:rPr>
        <w:t>25</w:t>
      </w:r>
      <w:r>
        <w:rPr>
          <w:rFonts w:cs="Arial"/>
          <w:sz w:val="22"/>
          <w:lang w:val="es-ES_tradnl"/>
        </w:rPr>
        <w:t xml:space="preserve"> </w:t>
      </w:r>
      <w:r w:rsidR="00B42B73">
        <w:rPr>
          <w:rFonts w:cs="Arial"/>
          <w:sz w:val="22"/>
          <w:lang w:val="es-ES_tradnl"/>
        </w:rPr>
        <w:t xml:space="preserve">De conformidad con las valoraciones efectuadas, la </w:t>
      </w:r>
      <w:r w:rsidR="00B42B73" w:rsidRPr="00B42B73">
        <w:rPr>
          <w:rFonts w:cs="Arial"/>
          <w:sz w:val="22"/>
          <w:szCs w:val="22"/>
          <w:lang w:val="es-ES_tradnl"/>
        </w:rPr>
        <w:t xml:space="preserve">Junta Directiva </w:t>
      </w:r>
      <w:r w:rsidR="00B42B73">
        <w:rPr>
          <w:rFonts w:cs="Arial"/>
          <w:sz w:val="22"/>
          <w:szCs w:val="22"/>
          <w:lang w:val="es-ES_tradnl"/>
        </w:rPr>
        <w:t xml:space="preserve">toma el </w:t>
      </w:r>
      <w:r w:rsidR="00B42B73" w:rsidRPr="00B42B73">
        <w:rPr>
          <w:rFonts w:cs="Arial"/>
          <w:b/>
          <w:sz w:val="22"/>
          <w:szCs w:val="22"/>
          <w:lang w:val="es-ES_tradnl"/>
        </w:rPr>
        <w:t xml:space="preserve">Acuerdo </w:t>
      </w:r>
      <w:r w:rsidR="00727417" w:rsidRPr="00B42B73">
        <w:rPr>
          <w:rFonts w:cs="Arial"/>
          <w:b/>
          <w:sz w:val="22"/>
          <w:lang w:val="es-ES_tradnl"/>
        </w:rPr>
        <w:t>N° 12</w:t>
      </w:r>
      <w:r w:rsidR="00B42B73">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254334" w:rsidRPr="00254334">
        <w:rPr>
          <w:rFonts w:cs="Arial"/>
          <w:b/>
          <w:sz w:val="22"/>
          <w:u w:val="single"/>
          <w:lang w:val="es-ES_tradnl"/>
        </w:rPr>
        <w:t xml:space="preserve">Consulta sobre </w:t>
      </w:r>
      <w:r w:rsidR="00254334" w:rsidRPr="00254334">
        <w:rPr>
          <w:rFonts w:cs="Arial"/>
          <w:b/>
          <w:sz w:val="22"/>
          <w:szCs w:val="22"/>
          <w:u w:val="single"/>
          <w:lang w:val="es-CR"/>
        </w:rPr>
        <w:t>la revisión d</w:t>
      </w:r>
      <w:r w:rsidR="00254334" w:rsidRPr="00254334">
        <w:rPr>
          <w:rFonts w:cs="Arial"/>
          <w:b/>
          <w:sz w:val="22"/>
          <w:szCs w:val="22"/>
          <w:u w:val="single"/>
          <w:lang w:val="es-ES_tradnl"/>
        </w:rPr>
        <w:t>el requisito de la Póliza de Seguro de Responsabilidad Civil Profesional por el diseño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42B73">
        <w:rPr>
          <w:rFonts w:cs="Arial"/>
          <w:sz w:val="22"/>
          <w:u w:val="single"/>
          <w:lang w:val="es-ES_tradnl"/>
        </w:rPr>
        <w:t>236</w:t>
      </w:r>
      <w:r w:rsidRPr="0039311E">
        <w:rPr>
          <w:rFonts w:cs="Arial"/>
          <w:sz w:val="22"/>
          <w:u w:val="single"/>
          <w:lang w:val="es-ES_tradnl"/>
        </w:rPr>
        <w:t>:</w:t>
      </w:r>
      <w:r w:rsidR="00B42B73">
        <w:rPr>
          <w:rFonts w:cs="Arial"/>
          <w:sz w:val="22"/>
          <w:u w:val="single"/>
          <w:lang w:val="es-ES_tradnl"/>
        </w:rPr>
        <w:t>35</w:t>
      </w:r>
      <w:r>
        <w:rPr>
          <w:rFonts w:cs="Arial"/>
          <w:sz w:val="22"/>
          <w:lang w:val="es-ES_tradnl"/>
        </w:rPr>
        <w:t xml:space="preserve"> </w:t>
      </w:r>
      <w:r w:rsidR="00B42B73">
        <w:rPr>
          <w:rFonts w:cs="Arial"/>
          <w:sz w:val="22"/>
          <w:lang w:val="es-ES_tradnl"/>
        </w:rPr>
        <w:t>Atendiendo una consulta del Director Carranza González, sobre el estado</w:t>
      </w:r>
      <w:r w:rsidR="00B42B73">
        <w:rPr>
          <w:rFonts w:cs="Arial"/>
          <w:sz w:val="22"/>
          <w:szCs w:val="22"/>
          <w:lang w:val="es-ES_tradnl"/>
        </w:rPr>
        <w:t xml:space="preserve"> de revisión del requisito </w:t>
      </w:r>
      <w:r w:rsidR="00B42B73" w:rsidRPr="00900036">
        <w:rPr>
          <w:rFonts w:cs="Arial"/>
          <w:sz w:val="22"/>
          <w:szCs w:val="22"/>
          <w:lang w:val="es-ES_tradnl"/>
        </w:rPr>
        <w:t>de la Póliza de Seguro de Responsabilidad Civil Profesional por el diseño</w:t>
      </w:r>
      <w:r w:rsidR="005D791D">
        <w:rPr>
          <w:rFonts w:cs="Arial"/>
          <w:sz w:val="22"/>
          <w:szCs w:val="22"/>
          <w:lang w:val="es-ES_tradnl"/>
        </w:rPr>
        <w:t>, la licenciada Camacho Murillo</w:t>
      </w:r>
      <w:r w:rsidR="00B42B73">
        <w:rPr>
          <w:rFonts w:cs="Arial"/>
          <w:sz w:val="22"/>
          <w:szCs w:val="22"/>
          <w:lang w:val="es-ES_tradnl"/>
        </w:rPr>
        <w:t xml:space="preserve"> informa que la propuesta de la </w:t>
      </w:r>
      <w:r w:rsidR="00B42B73" w:rsidRPr="00900036">
        <w:rPr>
          <w:rFonts w:cs="Arial"/>
          <w:sz w:val="22"/>
          <w:szCs w:val="22"/>
          <w:lang w:val="es-ES_tradnl"/>
        </w:rPr>
        <w:t>Administración</w:t>
      </w:r>
      <w:r w:rsidR="00B42B73">
        <w:rPr>
          <w:rFonts w:cs="Arial"/>
          <w:sz w:val="22"/>
          <w:szCs w:val="22"/>
          <w:lang w:val="es-ES_tradnl"/>
        </w:rPr>
        <w:t xml:space="preserve"> sobre este asunto, será presentad</w:t>
      </w:r>
      <w:r w:rsidR="009C0ED5">
        <w:rPr>
          <w:rFonts w:cs="Arial"/>
          <w:sz w:val="22"/>
          <w:szCs w:val="22"/>
          <w:lang w:val="es-ES_tradnl"/>
        </w:rPr>
        <w:t>a</w:t>
      </w:r>
      <w:r w:rsidR="00B42B73">
        <w:rPr>
          <w:rFonts w:cs="Arial"/>
          <w:sz w:val="22"/>
          <w:szCs w:val="22"/>
          <w:lang w:val="es-ES_tradnl"/>
        </w:rPr>
        <w:t xml:space="preserve"> a esta Junta Directiva en la sesión del próxim</w:t>
      </w:r>
      <w:r w:rsidR="009C0ED5">
        <w:rPr>
          <w:rFonts w:cs="Arial"/>
          <w:sz w:val="22"/>
          <w:szCs w:val="22"/>
          <w:lang w:val="es-ES_tradnl"/>
        </w:rPr>
        <w:t>o jueves</w:t>
      </w:r>
      <w:r w:rsidR="00B42B73">
        <w:rPr>
          <w:rFonts w:cs="Arial"/>
          <w:sz w:val="22"/>
          <w:szCs w:val="22"/>
          <w:lang w:val="es-ES_tradnl"/>
        </w:rPr>
        <w:t>.</w:t>
      </w:r>
      <w:r>
        <w:rPr>
          <w:rFonts w:cs="Arial"/>
          <w:sz w:val="22"/>
          <w:lang w:val="es-ES_tradnl"/>
        </w:rPr>
        <w:t xml:space="preserve"> </w:t>
      </w:r>
      <w:r w:rsidR="005D791D">
        <w:rPr>
          <w:rFonts w:cs="Arial"/>
          <w:sz w:val="22"/>
          <w:lang w:val="es-ES_tradnl"/>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254334" w:rsidRPr="00254334" w:rsidRDefault="00320F35" w:rsidP="00254334">
      <w:pPr>
        <w:spacing w:line="360" w:lineRule="auto"/>
        <w:jc w:val="both"/>
        <w:rPr>
          <w:rFonts w:cs="Arial"/>
          <w:b/>
          <w:sz w:val="22"/>
          <w:u w:val="single"/>
          <w:lang w:val="es-ES_tradnl"/>
        </w:rPr>
      </w:pPr>
      <w:r>
        <w:rPr>
          <w:rFonts w:cs="Arial"/>
          <w:b/>
          <w:sz w:val="22"/>
          <w:szCs w:val="22"/>
          <w:lang w:val="es-ES_tradnl"/>
        </w:rPr>
        <w:t xml:space="preserve">15° </w:t>
      </w:r>
      <w:r w:rsidR="00254334" w:rsidRPr="00254334">
        <w:rPr>
          <w:rFonts w:cs="Arial"/>
          <w:b/>
          <w:sz w:val="22"/>
          <w:u w:val="single"/>
          <w:lang w:val="es-ES_tradnl"/>
        </w:rPr>
        <w:t xml:space="preserve">Solicitud de crédito de </w:t>
      </w:r>
      <w:proofErr w:type="spellStart"/>
      <w:r w:rsidR="00254334" w:rsidRPr="00254334">
        <w:rPr>
          <w:rFonts w:cs="Arial"/>
          <w:b/>
          <w:sz w:val="22"/>
          <w:u w:val="single"/>
          <w:lang w:val="es-ES_tradnl"/>
        </w:rPr>
        <w:t>Coopecaja</w:t>
      </w:r>
      <w:proofErr w:type="spellEnd"/>
      <w:r w:rsidR="00254334" w:rsidRPr="00254334">
        <w:rPr>
          <w:rFonts w:cs="Arial"/>
          <w:b/>
          <w:sz w:val="22"/>
          <w:u w:val="single"/>
          <w:lang w:val="es-ES_tradnl"/>
        </w:rPr>
        <w:t xml:space="preserve"> R.L.</w:t>
      </w:r>
    </w:p>
    <w:p w:rsidR="009D03FE" w:rsidRDefault="009D03FE" w:rsidP="009D03FE">
      <w:pPr>
        <w:spacing w:line="360" w:lineRule="auto"/>
        <w:jc w:val="both"/>
        <w:rPr>
          <w:rFonts w:cs="Arial"/>
          <w:sz w:val="22"/>
          <w:szCs w:val="22"/>
        </w:rPr>
      </w:pPr>
    </w:p>
    <w:p w:rsidR="005D791D" w:rsidRDefault="005D791D" w:rsidP="005D791D">
      <w:pPr>
        <w:spacing w:line="360" w:lineRule="auto"/>
        <w:jc w:val="both"/>
        <w:rPr>
          <w:rFonts w:cs="Arial"/>
          <w:bCs/>
          <w:sz w:val="22"/>
          <w:szCs w:val="22"/>
          <w:lang w:val="es-ES_tradnl"/>
        </w:rPr>
      </w:pPr>
      <w:r w:rsidRPr="0039311E">
        <w:rPr>
          <w:rFonts w:cs="Arial"/>
          <w:sz w:val="22"/>
          <w:u w:val="single"/>
          <w:lang w:val="es-ES_tradnl"/>
        </w:rPr>
        <w:t xml:space="preserve">Minuto </w:t>
      </w:r>
      <w:r w:rsidR="00190060">
        <w:rPr>
          <w:rFonts w:cs="Arial"/>
          <w:sz w:val="22"/>
          <w:u w:val="single"/>
          <w:lang w:val="es-ES_tradnl"/>
        </w:rPr>
        <w:t>24</w:t>
      </w:r>
      <w:r w:rsidR="0057195E">
        <w:rPr>
          <w:rFonts w:cs="Arial"/>
          <w:sz w:val="22"/>
          <w:u w:val="single"/>
          <w:lang w:val="es-ES_tradnl"/>
        </w:rPr>
        <w:t>3</w:t>
      </w:r>
      <w:r w:rsidRPr="0039311E">
        <w:rPr>
          <w:rFonts w:cs="Arial"/>
          <w:sz w:val="22"/>
          <w:u w:val="single"/>
          <w:lang w:val="es-ES_tradnl"/>
        </w:rPr>
        <w:t>:</w:t>
      </w:r>
      <w:r w:rsidR="0057195E">
        <w:rPr>
          <w:rFonts w:cs="Arial"/>
          <w:sz w:val="22"/>
          <w:u w:val="single"/>
          <w:lang w:val="es-ES_tradnl"/>
        </w:rPr>
        <w:t>20</w:t>
      </w:r>
      <w:r>
        <w:rPr>
          <w:rFonts w:cs="Arial"/>
          <w:sz w:val="22"/>
          <w:lang w:val="es-ES_tradnl"/>
        </w:rPr>
        <w:t xml:space="preserve"> Se retira de la sesión el señor Auditor Interno y se procede a conocer el oficio </w:t>
      </w:r>
      <w:r>
        <w:rPr>
          <w:rFonts w:cs="Arial"/>
          <w:sz w:val="22"/>
        </w:rPr>
        <w:t xml:space="preserve">GG-ME-0771-2019 del 23 de julio de 2019,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DFNV-ME-0300-2019 de la Dirección FONAVI, que contiene los resultados del estudio efectuado a la solicitud de financiamiento presentada por </w:t>
      </w:r>
      <w:proofErr w:type="spellStart"/>
      <w:r>
        <w:rPr>
          <w:rFonts w:cs="Arial"/>
          <w:bCs/>
          <w:sz w:val="22"/>
          <w:lang w:val="es-ES_tradnl"/>
        </w:rPr>
        <w:t>Coopecaja</w:t>
      </w:r>
      <w:proofErr w:type="spellEnd"/>
      <w:r>
        <w:rPr>
          <w:rFonts w:cs="Arial"/>
          <w:bCs/>
          <w:sz w:val="22"/>
          <w:lang w:val="es-ES_tradnl"/>
        </w:rPr>
        <w:t xml:space="preserve"> R.L.</w:t>
      </w:r>
      <w:r>
        <w:rPr>
          <w:rFonts w:cs="Arial"/>
          <w:bCs/>
          <w:sz w:val="22"/>
          <w:szCs w:val="22"/>
          <w:lang w:val="es-ES_tradnl"/>
        </w:rPr>
        <w:t>,</w:t>
      </w:r>
      <w:r>
        <w:rPr>
          <w:rFonts w:cs="Arial"/>
          <w:bCs/>
          <w:sz w:val="22"/>
          <w:lang w:val="es-ES_tradnl"/>
        </w:rPr>
        <w:t xml:space="preserve"> por un monto de ¢5.000,0 millones y bajo la modalidad de línea de crédito </w:t>
      </w:r>
      <w:proofErr w:type="spellStart"/>
      <w:r>
        <w:rPr>
          <w:rFonts w:cs="Arial"/>
          <w:bCs/>
          <w:sz w:val="22"/>
          <w:lang w:val="es-ES_tradnl"/>
        </w:rPr>
        <w:t>revolutiva</w:t>
      </w:r>
      <w:proofErr w:type="spellEnd"/>
      <w:r>
        <w:rPr>
          <w:rFonts w:cs="Arial"/>
          <w:bCs/>
          <w:sz w:val="22"/>
          <w:lang w:val="es-ES_tradnl"/>
        </w:rPr>
        <w:t xml:space="preserve">, a un plazo de veinte años y al amparo del </w:t>
      </w:r>
      <w:r w:rsidRPr="00BB2B15">
        <w:rPr>
          <w:rFonts w:cs="Arial"/>
          <w:bCs/>
          <w:i/>
          <w:sz w:val="22"/>
          <w:lang w:val="es-ES_tradnl"/>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Crédito, en su sesión N° 04-2019 del pasado 10 de julio</w:t>
      </w:r>
      <w:r w:rsidRPr="00D36875">
        <w:rPr>
          <w:rFonts w:cs="Arial"/>
          <w:bCs/>
          <w:sz w:val="22"/>
          <w:szCs w:val="22"/>
          <w:lang w:val="es-ES_tradnl"/>
        </w:rPr>
        <w:t>.</w:t>
      </w:r>
    </w:p>
    <w:p w:rsidR="005D791D" w:rsidRDefault="005D791D" w:rsidP="005D791D">
      <w:pPr>
        <w:spacing w:line="360" w:lineRule="auto"/>
        <w:jc w:val="both"/>
        <w:rPr>
          <w:rFonts w:cs="Arial"/>
          <w:bCs/>
          <w:sz w:val="22"/>
          <w:szCs w:val="22"/>
          <w:lang w:val="es-ES_tradnl"/>
        </w:rPr>
      </w:pPr>
    </w:p>
    <w:p w:rsidR="005D791D" w:rsidRDefault="005D791D" w:rsidP="005D791D">
      <w:pPr>
        <w:spacing w:line="360" w:lineRule="auto"/>
        <w:jc w:val="both"/>
        <w:rPr>
          <w:rFonts w:cs="Arial"/>
          <w:bCs/>
          <w:sz w:val="22"/>
          <w:lang w:val="es-ES_tradnl"/>
        </w:rPr>
      </w:pPr>
      <w:r>
        <w:rPr>
          <w:rFonts w:cs="Arial"/>
          <w:bCs/>
          <w:sz w:val="22"/>
          <w:lang w:val="es-ES_tradnl"/>
        </w:rPr>
        <w:t>Para exponer los alcances del citado informe, se incorpora a la sesión la licenciada Tricia Hernández Brenes, Directora del FONAVI, quien presenta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crédito </w:t>
      </w:r>
      <w:r w:rsidRPr="00071934">
        <w:rPr>
          <w:rFonts w:cs="Arial"/>
          <w:bCs/>
          <w:sz w:val="22"/>
        </w:rPr>
        <w:t>se adapta a los parámetros para el otorgamiento de créditos establecidos por el BANHVI, y por lo tanto recomienda su aprobación</w:t>
      </w:r>
      <w:r>
        <w:rPr>
          <w:rFonts w:cs="Arial"/>
          <w:bCs/>
          <w:sz w:val="22"/>
        </w:rPr>
        <w:t>.</w:t>
      </w:r>
    </w:p>
    <w:p w:rsidR="005D791D" w:rsidRPr="000305E3" w:rsidRDefault="005D791D" w:rsidP="005D791D">
      <w:pPr>
        <w:spacing w:line="360" w:lineRule="auto"/>
        <w:jc w:val="both"/>
        <w:rPr>
          <w:rFonts w:cs="Arial"/>
          <w:bCs/>
          <w:sz w:val="20"/>
          <w:szCs w:val="20"/>
          <w:lang w:val="es-ES_tradnl"/>
        </w:rPr>
      </w:pPr>
    </w:p>
    <w:p w:rsidR="005D791D" w:rsidRPr="004B0C08" w:rsidRDefault="005D791D" w:rsidP="005D791D">
      <w:pPr>
        <w:spacing w:line="360" w:lineRule="auto"/>
        <w:jc w:val="both"/>
        <w:rPr>
          <w:rFonts w:cs="Arial"/>
          <w:bCs/>
          <w:sz w:val="22"/>
          <w:szCs w:val="22"/>
        </w:rPr>
      </w:pPr>
      <w:r w:rsidRPr="00A25DB7">
        <w:rPr>
          <w:rFonts w:cs="Arial"/>
          <w:sz w:val="22"/>
          <w:u w:val="single"/>
          <w:lang w:val="es-ES_tradnl"/>
        </w:rPr>
        <w:t xml:space="preserve">Minuto </w:t>
      </w:r>
      <w:r w:rsidR="00190060">
        <w:rPr>
          <w:rFonts w:cs="Arial"/>
          <w:sz w:val="22"/>
          <w:u w:val="single"/>
          <w:lang w:val="es-ES_tradnl"/>
        </w:rPr>
        <w:t>260</w:t>
      </w:r>
      <w:r w:rsidRPr="00A25DB7">
        <w:rPr>
          <w:rFonts w:cs="Arial"/>
          <w:sz w:val="22"/>
          <w:u w:val="single"/>
          <w:lang w:val="es-ES_tradnl"/>
        </w:rPr>
        <w:t>:</w:t>
      </w:r>
      <w:r w:rsidR="00190060">
        <w:rPr>
          <w:rFonts w:cs="Arial"/>
          <w:sz w:val="22"/>
          <w:u w:val="single"/>
          <w:lang w:val="es-ES_tradnl"/>
        </w:rPr>
        <w:t>5</w:t>
      </w:r>
      <w:r>
        <w:rPr>
          <w:rFonts w:cs="Arial"/>
          <w:sz w:val="22"/>
          <w:u w:val="single"/>
          <w:lang w:val="es-ES_tradnl"/>
        </w:rPr>
        <w:t>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la Junta Directiva estima pertinente autorizar el crédito solicitado</w:t>
      </w:r>
      <w:r w:rsidRPr="004B0C08">
        <w:rPr>
          <w:sz w:val="22"/>
          <w:szCs w:val="22"/>
        </w:rPr>
        <w:t>.</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13</w:t>
      </w:r>
      <w:r>
        <w:rPr>
          <w:rFonts w:cs="Arial"/>
          <w:sz w:val="22"/>
          <w:szCs w:val="22"/>
        </w:rPr>
        <w:t xml:space="preserve"> que se anexa a esta minuta.</w:t>
      </w:r>
      <w:r w:rsidR="00E26827">
        <w:rPr>
          <w:rFonts w:cs="Arial"/>
          <w:sz w:val="22"/>
          <w:szCs w:val="22"/>
        </w:rPr>
        <w:t xml:space="preserve">  </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54334" w:rsidRPr="00254334">
        <w:rPr>
          <w:rFonts w:cs="Arial"/>
          <w:b/>
          <w:sz w:val="22"/>
          <w:u w:val="single"/>
          <w:lang w:val="es-ES_tradnl"/>
        </w:rPr>
        <w:t xml:space="preserve">Posición del INDER con respecto al Convenio de Cooperación BANHVI-INDER, para la formalización del préstamo de la finca </w:t>
      </w:r>
      <w:proofErr w:type="spellStart"/>
      <w:r w:rsidR="00254334" w:rsidRPr="00254334">
        <w:rPr>
          <w:rFonts w:cs="Arial"/>
          <w:b/>
          <w:sz w:val="22"/>
          <w:u w:val="single"/>
          <w:lang w:val="es-ES_tradnl"/>
        </w:rPr>
        <w:t>Cobasur</w:t>
      </w:r>
      <w:proofErr w:type="spellEnd"/>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D75E97">
        <w:rPr>
          <w:rFonts w:cs="Arial"/>
          <w:sz w:val="22"/>
          <w:u w:val="single"/>
          <w:lang w:val="es-ES_tradnl"/>
        </w:rPr>
        <w:t>261</w:t>
      </w:r>
      <w:r w:rsidRPr="0039311E">
        <w:rPr>
          <w:rFonts w:cs="Arial"/>
          <w:sz w:val="22"/>
          <w:u w:val="single"/>
          <w:lang w:val="es-ES_tradnl"/>
        </w:rPr>
        <w:t>:</w:t>
      </w:r>
      <w:r w:rsidR="00D75E97">
        <w:rPr>
          <w:rFonts w:cs="Arial"/>
          <w:sz w:val="22"/>
          <w:u w:val="single"/>
          <w:lang w:val="es-ES_tradnl"/>
        </w:rPr>
        <w:t>10</w:t>
      </w:r>
      <w:r>
        <w:rPr>
          <w:rFonts w:cs="Arial"/>
          <w:sz w:val="22"/>
          <w:lang w:val="es-ES_tradnl"/>
        </w:rPr>
        <w:t xml:space="preserve"> Se conoce el oficio </w:t>
      </w:r>
      <w:r w:rsidR="00D75E97">
        <w:rPr>
          <w:rFonts w:cs="Arial"/>
          <w:sz w:val="22"/>
          <w:lang w:val="es-ES_tradnl"/>
        </w:rPr>
        <w:t xml:space="preserve">GG-ME-0738-2019 del 12 de julio de 2019, mediante el cual, atendiendo lo dispuesto en el acuerdo N° 2 de la sesión 39-2019 del 23 de mayo de 2019, la </w:t>
      </w:r>
      <w:r w:rsidR="00D75E97" w:rsidRPr="00D75E97">
        <w:rPr>
          <w:rFonts w:cs="Arial"/>
          <w:sz w:val="22"/>
          <w:szCs w:val="22"/>
          <w:lang w:val="es-ES_tradnl"/>
        </w:rPr>
        <w:t>Gerencia General</w:t>
      </w:r>
      <w:r w:rsidR="00D75E97">
        <w:rPr>
          <w:rFonts w:cs="Arial"/>
          <w:sz w:val="22"/>
          <w:szCs w:val="22"/>
          <w:lang w:val="es-ES_tradnl"/>
        </w:rPr>
        <w:t xml:space="preserve"> presenta un informe sobre la posición del Instituto de Desarrollo Rural (INDER), con respecto </w:t>
      </w:r>
      <w:r w:rsidR="00D75E97" w:rsidRPr="00D75E97">
        <w:rPr>
          <w:rFonts w:cs="Arial"/>
          <w:sz w:val="22"/>
          <w:lang w:val="es-ES_tradnl"/>
        </w:rPr>
        <w:t xml:space="preserve">al Convenio de Cooperación BANHVI-INDER, para la formalización del préstamo de la finca </w:t>
      </w:r>
      <w:proofErr w:type="spellStart"/>
      <w:r w:rsidR="00D75E97" w:rsidRPr="00D75E97">
        <w:rPr>
          <w:rFonts w:cs="Arial"/>
          <w:sz w:val="22"/>
          <w:lang w:val="es-ES_tradnl"/>
        </w:rPr>
        <w:t>Cobasur</w:t>
      </w:r>
      <w:proofErr w:type="spellEnd"/>
      <w:r w:rsidR="00D75E97">
        <w:rPr>
          <w:rFonts w:cs="Arial"/>
          <w:sz w:val="22"/>
          <w:lang w:val="es-ES_tradnl"/>
        </w:rPr>
        <w:t>.  Dicho documento se adjunta al expediente del acta.</w:t>
      </w:r>
    </w:p>
    <w:p w:rsidR="00D75E97" w:rsidRDefault="00D75E97" w:rsidP="009D03FE">
      <w:pPr>
        <w:spacing w:line="360" w:lineRule="auto"/>
        <w:jc w:val="both"/>
        <w:rPr>
          <w:rFonts w:cs="Arial"/>
          <w:sz w:val="22"/>
          <w:szCs w:val="22"/>
          <w:lang w:val="es-ES_tradnl"/>
        </w:rPr>
      </w:pPr>
    </w:p>
    <w:p w:rsidR="00D75E97" w:rsidRDefault="00D75E97" w:rsidP="00D75E97">
      <w:pPr>
        <w:spacing w:line="360" w:lineRule="auto"/>
        <w:jc w:val="both"/>
        <w:rPr>
          <w:rFonts w:cs="Arial"/>
          <w:sz w:val="22"/>
          <w:szCs w:val="22"/>
        </w:rPr>
      </w:pPr>
      <w:r>
        <w:rPr>
          <w:rFonts w:cs="Arial"/>
          <w:sz w:val="22"/>
          <w:szCs w:val="22"/>
        </w:rPr>
        <w:t>La licenciada Hernández Brenes procede a exponer el contenido del citado informe, destacando que a pesar de las gestiones efectuadas para que el convenio se firmara con un plazo improrrogable de un año, el INDER se ha opuesto a esta condición y, con base en lo argumentos que ha planteado, solicita que en el convenio se establezca la posibilidad de ampliar el plazo las veces que sea necesario.</w:t>
      </w:r>
    </w:p>
    <w:p w:rsidR="00D75E97" w:rsidRDefault="00D75E97" w:rsidP="00D75E97">
      <w:pPr>
        <w:spacing w:line="360" w:lineRule="auto"/>
        <w:jc w:val="both"/>
        <w:rPr>
          <w:rFonts w:cs="Arial"/>
          <w:sz w:val="22"/>
          <w:szCs w:val="22"/>
        </w:rPr>
      </w:pPr>
    </w:p>
    <w:p w:rsidR="009D03FE" w:rsidRDefault="00D75E97" w:rsidP="009D03FE">
      <w:pPr>
        <w:spacing w:line="360" w:lineRule="auto"/>
        <w:jc w:val="both"/>
        <w:rPr>
          <w:rFonts w:cs="Arial"/>
          <w:sz w:val="22"/>
          <w:lang w:val="es-ES_tradnl"/>
        </w:rPr>
      </w:pPr>
      <w:r w:rsidRPr="00A25DB7">
        <w:rPr>
          <w:rFonts w:cs="Arial"/>
          <w:sz w:val="22"/>
          <w:u w:val="single"/>
          <w:lang w:val="es-ES_tradnl"/>
        </w:rPr>
        <w:t xml:space="preserve">Minuto </w:t>
      </w:r>
      <w:r w:rsidR="0002207A">
        <w:rPr>
          <w:rFonts w:cs="Arial"/>
          <w:sz w:val="22"/>
          <w:u w:val="single"/>
          <w:lang w:val="es-ES_tradnl"/>
        </w:rPr>
        <w:t>266</w:t>
      </w:r>
      <w:r w:rsidRPr="00A25DB7">
        <w:rPr>
          <w:rFonts w:cs="Arial"/>
          <w:sz w:val="22"/>
          <w:u w:val="single"/>
          <w:lang w:val="es-ES_tradnl"/>
        </w:rPr>
        <w:t>:</w:t>
      </w:r>
      <w:r w:rsidR="0002207A">
        <w:rPr>
          <w:rFonts w:cs="Arial"/>
          <w:sz w:val="22"/>
          <w:u w:val="single"/>
          <w:lang w:val="es-ES_tradnl"/>
        </w:rPr>
        <w:t>42</w:t>
      </w:r>
      <w:r>
        <w:rPr>
          <w:rFonts w:cs="Arial"/>
          <w:sz w:val="22"/>
          <w:lang w:val="es-ES_tradnl"/>
        </w:rPr>
        <w:t xml:space="preserve"> </w:t>
      </w:r>
      <w:r w:rsidR="0002207A">
        <w:rPr>
          <w:rFonts w:cs="Arial"/>
          <w:sz w:val="22"/>
          <w:lang w:val="es-ES_tradnl"/>
        </w:rPr>
        <w:t xml:space="preserve">Los señores analizan el informe presentado por la </w:t>
      </w:r>
      <w:r w:rsidR="0002207A" w:rsidRPr="0002207A">
        <w:rPr>
          <w:rFonts w:cs="Arial"/>
          <w:sz w:val="22"/>
          <w:szCs w:val="22"/>
          <w:lang w:val="es-ES_tradnl"/>
        </w:rPr>
        <w:t>Administración</w:t>
      </w:r>
      <w:r w:rsidR="0002207A">
        <w:rPr>
          <w:rFonts w:cs="Arial"/>
          <w:sz w:val="22"/>
          <w:szCs w:val="22"/>
          <w:lang w:val="es-ES_tradnl"/>
        </w:rPr>
        <w:t xml:space="preserve">, coincidiendo en que lo planteado por el INDER podría venir en detrimento del interés de este Banco, para resolver el préstamo de la finca e iniciar el desarrollo del proyecto </w:t>
      </w:r>
      <w:proofErr w:type="spellStart"/>
      <w:r w:rsidR="0002207A">
        <w:rPr>
          <w:rFonts w:cs="Arial"/>
          <w:sz w:val="22"/>
          <w:szCs w:val="22"/>
          <w:lang w:val="es-ES_tradnl"/>
        </w:rPr>
        <w:t>Cobasur</w:t>
      </w:r>
      <w:proofErr w:type="spellEnd"/>
      <w:r w:rsidR="0002207A">
        <w:rPr>
          <w:rFonts w:cs="Arial"/>
          <w:sz w:val="22"/>
          <w:szCs w:val="22"/>
          <w:lang w:val="es-ES_tradnl"/>
        </w:rPr>
        <w:t xml:space="preserve">.  Y en este sentido, finalmente (minuto 282:40), se dispone solicitar </w:t>
      </w:r>
      <w:r>
        <w:rPr>
          <w:rFonts w:cs="Arial"/>
          <w:sz w:val="22"/>
          <w:szCs w:val="22"/>
        </w:rPr>
        <w:t xml:space="preserve">audiencia a la </w:t>
      </w:r>
      <w:r w:rsidRPr="00A74810">
        <w:rPr>
          <w:rFonts w:cs="Arial"/>
          <w:sz w:val="22"/>
          <w:szCs w:val="22"/>
        </w:rPr>
        <w:t xml:space="preserve">Junta Directiva </w:t>
      </w:r>
      <w:r>
        <w:rPr>
          <w:rFonts w:cs="Arial"/>
          <w:sz w:val="22"/>
          <w:szCs w:val="22"/>
        </w:rPr>
        <w:t xml:space="preserve">del </w:t>
      </w:r>
      <w:r w:rsidR="0002207A">
        <w:rPr>
          <w:rFonts w:cs="Arial"/>
          <w:sz w:val="22"/>
          <w:szCs w:val="22"/>
        </w:rPr>
        <w:t>INDER</w:t>
      </w:r>
      <w:r>
        <w:rPr>
          <w:rFonts w:cs="Arial"/>
          <w:sz w:val="22"/>
          <w:szCs w:val="22"/>
        </w:rPr>
        <w:t xml:space="preserve">, para discutir los alcances del proyecto de “Convenio de </w:t>
      </w:r>
      <w:r w:rsidRPr="00254334">
        <w:rPr>
          <w:rFonts w:cs="Arial"/>
          <w:sz w:val="22"/>
          <w:lang w:val="es-ES_tradnl"/>
        </w:rPr>
        <w:t xml:space="preserve">Cooperación </w:t>
      </w:r>
      <w:r>
        <w:rPr>
          <w:rFonts w:cs="Arial"/>
          <w:sz w:val="22"/>
          <w:lang w:val="es-ES_tradnl"/>
        </w:rPr>
        <w:t xml:space="preserve">entre el Instituto de Desarrollo Rural (INDER) y el Banco Hipotecario de la Vivienda (BANHVI), para la atención de familias procedentes del asentamiento de </w:t>
      </w:r>
      <w:proofErr w:type="spellStart"/>
      <w:r>
        <w:rPr>
          <w:rFonts w:cs="Arial"/>
          <w:sz w:val="22"/>
          <w:lang w:val="es-ES_tradnl"/>
        </w:rPr>
        <w:t>Chánguena</w:t>
      </w:r>
      <w:proofErr w:type="spellEnd"/>
      <w:r>
        <w:rPr>
          <w:rFonts w:cs="Arial"/>
          <w:sz w:val="22"/>
          <w:lang w:val="es-ES_tradnl"/>
        </w:rPr>
        <w:t xml:space="preserve"> y Cuadrante Tres, ubicadas en la finca </w:t>
      </w:r>
      <w:proofErr w:type="spellStart"/>
      <w:r>
        <w:rPr>
          <w:rFonts w:cs="Arial"/>
          <w:sz w:val="22"/>
          <w:lang w:val="es-ES_tradnl"/>
        </w:rPr>
        <w:t>Cobasur</w:t>
      </w:r>
      <w:proofErr w:type="spellEnd"/>
      <w:r>
        <w:rPr>
          <w:rFonts w:cs="Arial"/>
          <w:sz w:val="22"/>
          <w:lang w:val="es-ES_tradnl"/>
        </w:rPr>
        <w:t>”.</w:t>
      </w:r>
      <w:r w:rsidR="0002207A">
        <w:rPr>
          <w:rFonts w:cs="Arial"/>
          <w:sz w:val="22"/>
          <w:lang w:val="es-ES_tradnl"/>
        </w:rPr>
        <w:t xml:space="preserve">  Lo anterior, según se consigna en el </w:t>
      </w:r>
      <w:r w:rsidR="0002207A" w:rsidRPr="0002207A">
        <w:rPr>
          <w:rFonts w:cs="Arial"/>
          <w:b/>
          <w:sz w:val="22"/>
          <w:lang w:val="es-ES_tradnl"/>
        </w:rPr>
        <w:t>Acuerdo N° 14</w:t>
      </w:r>
      <w:r w:rsidR="0002207A">
        <w:rPr>
          <w:rFonts w:cs="Arial"/>
          <w:sz w:val="22"/>
          <w:lang w:val="es-ES_tradnl"/>
        </w:rPr>
        <w:t xml:space="preserve"> que se anexa a esta minuta.  </w:t>
      </w:r>
      <w:r>
        <w:rPr>
          <w:rFonts w:cs="Arial"/>
          <w:sz w:val="22"/>
          <w:szCs w:val="22"/>
        </w:rPr>
        <w:t>Acto seguido, se retira</w:t>
      </w:r>
      <w:r w:rsidR="0049004C">
        <w:rPr>
          <w:rFonts w:cs="Arial"/>
          <w:sz w:val="22"/>
          <w:szCs w:val="22"/>
        </w:rPr>
        <w:t>n</w:t>
      </w:r>
      <w:r>
        <w:rPr>
          <w:rFonts w:cs="Arial"/>
          <w:sz w:val="22"/>
          <w:szCs w:val="22"/>
        </w:rPr>
        <w:t xml:space="preserve"> de la sesión la licenciada Hernández Brenes</w:t>
      </w:r>
      <w:r w:rsidR="0049004C">
        <w:rPr>
          <w:rFonts w:cs="Arial"/>
          <w:sz w:val="22"/>
          <w:szCs w:val="22"/>
        </w:rPr>
        <w:t xml:space="preserve"> y el Director </w:t>
      </w:r>
      <w:r w:rsidR="0049004C" w:rsidRPr="0049004C">
        <w:rPr>
          <w:rFonts w:cs="Arial"/>
          <w:sz w:val="22"/>
          <w:szCs w:val="22"/>
          <w:lang w:val="es-CR"/>
        </w:rPr>
        <w:t>Alvarado Herrera</w:t>
      </w:r>
      <w:r>
        <w:rPr>
          <w:rFonts w:cs="Arial"/>
          <w:sz w:val="22"/>
          <w:szCs w:val="22"/>
        </w:rPr>
        <w:t>.</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254334" w:rsidRPr="00254334">
        <w:rPr>
          <w:rFonts w:cs="Arial"/>
          <w:b/>
          <w:sz w:val="22"/>
          <w:u w:val="single"/>
        </w:rPr>
        <w:t>Reiteración de solicitud para conocer los resultados de la aplicación del procedimiento para la inspección de casos indígenas</w:t>
      </w:r>
    </w:p>
    <w:p w:rsidR="009D03FE" w:rsidRDefault="009D03FE" w:rsidP="009D03FE">
      <w:pPr>
        <w:spacing w:line="360" w:lineRule="auto"/>
        <w:jc w:val="both"/>
        <w:rPr>
          <w:rFonts w:cs="Arial"/>
          <w:sz w:val="22"/>
          <w:szCs w:val="22"/>
        </w:rPr>
      </w:pPr>
    </w:p>
    <w:p w:rsidR="003050C2" w:rsidRDefault="009D03FE" w:rsidP="003050C2">
      <w:pPr>
        <w:spacing w:line="360" w:lineRule="auto"/>
        <w:jc w:val="both"/>
        <w:rPr>
          <w:rFonts w:cs="Arial"/>
          <w:sz w:val="22"/>
          <w:lang w:val="es-ES_tradnl"/>
        </w:rPr>
      </w:pPr>
      <w:r w:rsidRPr="0039311E">
        <w:rPr>
          <w:rFonts w:cs="Arial"/>
          <w:sz w:val="22"/>
          <w:u w:val="single"/>
          <w:lang w:val="es-ES_tradnl"/>
        </w:rPr>
        <w:t xml:space="preserve">Minuto </w:t>
      </w:r>
      <w:r w:rsidR="0049004C">
        <w:rPr>
          <w:rFonts w:cs="Arial"/>
          <w:sz w:val="22"/>
          <w:u w:val="single"/>
          <w:lang w:val="es-ES_tradnl"/>
        </w:rPr>
        <w:t>283</w:t>
      </w:r>
      <w:r w:rsidRPr="0039311E">
        <w:rPr>
          <w:rFonts w:cs="Arial"/>
          <w:sz w:val="22"/>
          <w:u w:val="single"/>
          <w:lang w:val="es-ES_tradnl"/>
        </w:rPr>
        <w:t>:</w:t>
      </w:r>
      <w:r w:rsidR="0049004C">
        <w:rPr>
          <w:rFonts w:cs="Arial"/>
          <w:sz w:val="22"/>
          <w:u w:val="single"/>
          <w:lang w:val="es-ES_tradnl"/>
        </w:rPr>
        <w:t>25</w:t>
      </w:r>
      <w:r>
        <w:rPr>
          <w:rFonts w:cs="Arial"/>
          <w:sz w:val="22"/>
          <w:lang w:val="es-ES_tradnl"/>
        </w:rPr>
        <w:t xml:space="preserve"> </w:t>
      </w:r>
      <w:r w:rsidR="003050C2">
        <w:rPr>
          <w:rFonts w:cs="Arial"/>
          <w:sz w:val="22"/>
          <w:lang w:val="es-ES_tradnl"/>
        </w:rPr>
        <w:t xml:space="preserve">La </w:t>
      </w:r>
      <w:r w:rsidR="003050C2" w:rsidRPr="00F51EFF">
        <w:rPr>
          <w:rFonts w:cs="Arial"/>
          <w:sz w:val="22"/>
          <w:szCs w:val="22"/>
          <w:lang w:val="es-ES_tradnl"/>
        </w:rPr>
        <w:t xml:space="preserve">Junta Directiva </w:t>
      </w:r>
      <w:r w:rsidR="003050C2">
        <w:rPr>
          <w:rFonts w:cs="Arial"/>
          <w:sz w:val="22"/>
          <w:lang w:val="es-ES_tradnl"/>
        </w:rPr>
        <w:t xml:space="preserve">conoce y avala una moción de la Directora Chavarría Núñez, para que se solicite a la </w:t>
      </w:r>
      <w:r w:rsidR="003050C2" w:rsidRPr="00F51EFF">
        <w:rPr>
          <w:rFonts w:cs="Arial"/>
          <w:sz w:val="22"/>
          <w:szCs w:val="22"/>
          <w:lang w:val="es-ES_tradnl"/>
        </w:rPr>
        <w:t>Administración</w:t>
      </w:r>
      <w:r w:rsidR="003050C2">
        <w:rPr>
          <w:rFonts w:cs="Arial"/>
          <w:sz w:val="22"/>
          <w:szCs w:val="22"/>
          <w:lang w:val="es-ES_tradnl"/>
        </w:rPr>
        <w:t xml:space="preserve">, el informe requerido en </w:t>
      </w:r>
      <w:r w:rsidR="003050C2">
        <w:rPr>
          <w:rFonts w:cs="Arial"/>
          <w:color w:val="000000"/>
          <w:sz w:val="22"/>
          <w:szCs w:val="22"/>
        </w:rPr>
        <w:t xml:space="preserve">el acuerdo N° 3 de la sesión 50-2017 del 13 de julio de 2017, referido a la evaluación </w:t>
      </w:r>
      <w:r w:rsidR="003050C2" w:rsidRPr="00511D60">
        <w:rPr>
          <w:rFonts w:cs="Arial"/>
          <w:color w:val="000000"/>
          <w:sz w:val="22"/>
          <w:szCs w:val="22"/>
        </w:rPr>
        <w:t>sobre la aplicación</w:t>
      </w:r>
      <w:r w:rsidR="003050C2" w:rsidRPr="00FE3FDA">
        <w:rPr>
          <w:rFonts w:cs="Arial"/>
          <w:color w:val="000000"/>
          <w:sz w:val="22"/>
          <w:szCs w:val="22"/>
        </w:rPr>
        <w:t xml:space="preserve"> </w:t>
      </w:r>
      <w:r w:rsidR="003050C2" w:rsidRPr="00511D60">
        <w:rPr>
          <w:rFonts w:cs="Arial"/>
          <w:color w:val="000000"/>
          <w:sz w:val="22"/>
          <w:szCs w:val="22"/>
        </w:rPr>
        <w:t xml:space="preserve">del </w:t>
      </w:r>
      <w:r w:rsidR="003050C2" w:rsidRPr="00511D60">
        <w:rPr>
          <w:rFonts w:cs="Arial"/>
          <w:bCs/>
          <w:iCs/>
          <w:sz w:val="22"/>
          <w:szCs w:val="22"/>
        </w:rPr>
        <w:t>“</w:t>
      </w:r>
      <w:r w:rsidR="003050C2" w:rsidRPr="00511D60">
        <w:rPr>
          <w:rFonts w:cs="Arial"/>
          <w:bCs/>
          <w:i/>
          <w:iCs/>
          <w:sz w:val="22"/>
          <w:szCs w:val="22"/>
          <w:lang w:val="es-CR"/>
        </w:rPr>
        <w:t>Procedimiento de Inspección de Obras Financiadas con Recursos del FOSUVI en conjuntos de casos individuales tramitados en territorios indígenas Sistema Financiero Nacional para la Vivienda</w:t>
      </w:r>
      <w:r w:rsidR="003050C2">
        <w:rPr>
          <w:rFonts w:cs="Arial"/>
          <w:bCs/>
          <w:iCs/>
          <w:sz w:val="22"/>
          <w:szCs w:val="22"/>
          <w:lang w:val="es-CR"/>
        </w:rPr>
        <w:t>”.</w:t>
      </w:r>
    </w:p>
    <w:p w:rsidR="003050C2" w:rsidRDefault="003050C2" w:rsidP="003050C2">
      <w:pPr>
        <w:spacing w:line="360" w:lineRule="auto"/>
        <w:jc w:val="both"/>
        <w:rPr>
          <w:rFonts w:cs="Arial"/>
          <w:sz w:val="22"/>
          <w:szCs w:val="22"/>
        </w:rPr>
      </w:pPr>
    </w:p>
    <w:p w:rsidR="003050C2" w:rsidRDefault="003050C2" w:rsidP="003050C2">
      <w:pPr>
        <w:spacing w:line="360" w:lineRule="auto"/>
        <w:jc w:val="both"/>
        <w:rPr>
          <w:rFonts w:cs="Arial"/>
          <w:sz w:val="22"/>
          <w:szCs w:val="22"/>
        </w:rPr>
      </w:pPr>
      <w:r>
        <w:rPr>
          <w:rFonts w:cs="Arial"/>
          <w:sz w:val="22"/>
          <w:szCs w:val="22"/>
        </w:rPr>
        <w:t xml:space="preserve">En consecuencia, se toma el </w:t>
      </w:r>
      <w:r w:rsidRPr="00FE3FDA">
        <w:rPr>
          <w:rFonts w:cs="Arial"/>
          <w:b/>
          <w:sz w:val="22"/>
          <w:szCs w:val="22"/>
        </w:rPr>
        <w:t>Acuerdo N° 1</w:t>
      </w:r>
      <w:r>
        <w:rPr>
          <w:rFonts w:cs="Arial"/>
          <w:b/>
          <w:sz w:val="22"/>
          <w:szCs w:val="22"/>
        </w:rPr>
        <w:t>5</w:t>
      </w:r>
      <w:r>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254334" w:rsidRPr="00254334">
        <w:rPr>
          <w:rFonts w:cs="Arial"/>
          <w:b/>
          <w:sz w:val="22"/>
          <w:u w:val="single"/>
        </w:rPr>
        <w:t>Reiteración de solicitud con respecto a la aplicación del artículo 66 BIS del Reglamento de Operaciones del Sistema Financiero Nacional para la Vivienda</w:t>
      </w:r>
    </w:p>
    <w:p w:rsidR="009D03FE" w:rsidRDefault="009D03FE" w:rsidP="009D03FE">
      <w:pPr>
        <w:spacing w:line="360" w:lineRule="auto"/>
        <w:jc w:val="both"/>
        <w:rPr>
          <w:rFonts w:cs="Arial"/>
          <w:sz w:val="22"/>
          <w:szCs w:val="22"/>
        </w:rPr>
      </w:pPr>
    </w:p>
    <w:p w:rsidR="003050C2" w:rsidRDefault="003050C2" w:rsidP="003050C2">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28</w:t>
      </w:r>
      <w:r w:rsidR="0036569F">
        <w:rPr>
          <w:rFonts w:cs="Arial"/>
          <w:sz w:val="22"/>
          <w:u w:val="single"/>
          <w:lang w:val="es-ES_tradnl"/>
        </w:rPr>
        <w:t>5</w:t>
      </w:r>
      <w:r w:rsidRPr="0039311E">
        <w:rPr>
          <w:rFonts w:cs="Arial"/>
          <w:sz w:val="22"/>
          <w:u w:val="single"/>
          <w:lang w:val="es-ES_tradnl"/>
        </w:rPr>
        <w:t>:</w:t>
      </w:r>
      <w:r w:rsidR="0036569F">
        <w:rPr>
          <w:rFonts w:cs="Arial"/>
          <w:sz w:val="22"/>
          <w:u w:val="single"/>
          <w:lang w:val="es-ES_tradnl"/>
        </w:rPr>
        <w:t>00</w:t>
      </w:r>
      <w:r>
        <w:rPr>
          <w:rFonts w:cs="Arial"/>
          <w:sz w:val="22"/>
          <w:lang w:val="es-ES_tradnl"/>
        </w:rPr>
        <w:t xml:space="preserve"> Se</w:t>
      </w:r>
      <w:r w:rsidRPr="00F51EFF">
        <w:rPr>
          <w:rFonts w:cs="Arial"/>
          <w:sz w:val="22"/>
          <w:szCs w:val="22"/>
          <w:lang w:val="es-ES_tradnl"/>
        </w:rPr>
        <w:t xml:space="preserve"> </w:t>
      </w:r>
      <w:r>
        <w:rPr>
          <w:rFonts w:cs="Arial"/>
          <w:sz w:val="22"/>
          <w:lang w:val="es-ES_tradnl"/>
        </w:rPr>
        <w:t xml:space="preserve">conoce y avala una moción de la Directora Chavarría Núñez, </w:t>
      </w:r>
      <w:r w:rsidR="00FC48E9">
        <w:rPr>
          <w:rFonts w:cs="Arial"/>
          <w:sz w:val="22"/>
          <w:lang w:val="es-ES_tradnl"/>
        </w:rPr>
        <w:t xml:space="preserve">en el sentido de </w:t>
      </w:r>
      <w:r w:rsidR="00596633">
        <w:rPr>
          <w:rFonts w:cs="Arial"/>
          <w:sz w:val="22"/>
          <w:lang w:val="es-ES_tradnl"/>
        </w:rPr>
        <w:t xml:space="preserve">otorgar </w:t>
      </w:r>
      <w:r>
        <w:rPr>
          <w:rFonts w:cs="Arial"/>
          <w:sz w:val="22"/>
          <w:lang w:val="es-ES_tradnl"/>
        </w:rPr>
        <w:t xml:space="preserve">a la </w:t>
      </w:r>
      <w:r w:rsidRPr="003050C2">
        <w:rPr>
          <w:rFonts w:cs="Arial"/>
          <w:sz w:val="22"/>
          <w:szCs w:val="22"/>
        </w:rPr>
        <w:t>Administración</w:t>
      </w:r>
      <w:r>
        <w:rPr>
          <w:rFonts w:cs="Arial"/>
          <w:sz w:val="22"/>
          <w:szCs w:val="22"/>
        </w:rPr>
        <w:t xml:space="preserve">, un plazo máximo de hasta el próximo 29 de agosto, para atender lo dispuesto en el acuerdo N° 10 de la sesión 36-2019, del 13 de mayo de 2019, en cuanto a informar a esta Junta Directiva, el procedimiento </w:t>
      </w:r>
      <w:r>
        <w:rPr>
          <w:rFonts w:cs="Arial"/>
          <w:bCs/>
          <w:sz w:val="22"/>
          <w:szCs w:val="22"/>
          <w:lang w:val="es-ES_tradnl"/>
        </w:rPr>
        <w:t xml:space="preserve">que debe seguirse para aplicar el artículo 66 Bis del Reglamento de Operaciones del </w:t>
      </w:r>
      <w:r w:rsidRPr="002D2267">
        <w:rPr>
          <w:rFonts w:cs="Arial"/>
          <w:bCs/>
          <w:sz w:val="22"/>
          <w:szCs w:val="22"/>
          <w:lang w:val="es-ES_tradnl"/>
        </w:rPr>
        <w:t>Sistema Financiero Nacional para la Vivienda</w:t>
      </w:r>
      <w:r>
        <w:rPr>
          <w:rFonts w:cs="Arial"/>
          <w:bCs/>
          <w:sz w:val="22"/>
          <w:szCs w:val="22"/>
          <w:lang w:val="es-ES_tradnl"/>
        </w:rPr>
        <w:t>, en los diferentes programas de financiamiento.</w:t>
      </w:r>
      <w:r w:rsidRPr="003050C2">
        <w:rPr>
          <w:rFonts w:cs="Arial"/>
          <w:sz w:val="22"/>
          <w:lang w:val="es-ES_tradnl"/>
        </w:rPr>
        <w:t xml:space="preserve"> </w:t>
      </w:r>
      <w:r>
        <w:rPr>
          <w:rFonts w:cs="Arial"/>
          <w:sz w:val="22"/>
          <w:lang w:val="es-ES_tradnl"/>
        </w:rPr>
        <w:t xml:space="preserve">Lo anterior, según se indica en el </w:t>
      </w:r>
      <w:r w:rsidRPr="003050C2">
        <w:rPr>
          <w:rFonts w:cs="Arial"/>
          <w:b/>
          <w:sz w:val="22"/>
          <w:lang w:val="es-ES_tradnl"/>
        </w:rPr>
        <w:t>Acuerdo N° 16</w:t>
      </w:r>
      <w:r>
        <w:rPr>
          <w:rFonts w:cs="Arial"/>
          <w:sz w:val="22"/>
          <w:lang w:val="es-ES_tradnl"/>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254334" w:rsidRPr="00254334">
        <w:rPr>
          <w:rFonts w:cs="Arial"/>
          <w:b/>
          <w:sz w:val="22"/>
          <w:u w:val="single"/>
        </w:rPr>
        <w:t xml:space="preserve">Solicitud para realizar aclaraciones en torno al informe de la </w:t>
      </w:r>
      <w:r w:rsidR="00254334" w:rsidRPr="00254334">
        <w:rPr>
          <w:rFonts w:cs="Arial"/>
          <w:b/>
          <w:sz w:val="22"/>
          <w:szCs w:val="22"/>
          <w:u w:val="single"/>
          <w:lang w:val="es-CR"/>
        </w:rPr>
        <w:t xml:space="preserve">Contraloría General de la República, sobre el </w:t>
      </w:r>
      <w:r w:rsidR="00254334" w:rsidRPr="00254334">
        <w:rPr>
          <w:rFonts w:cs="Arial"/>
          <w:b/>
          <w:sz w:val="22"/>
          <w:u w:val="single"/>
          <w:lang w:val="es-CR"/>
        </w:rPr>
        <w:t>costo del trámite para obtener un bono de vivienda ordinario y la mejora regulatoria en 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6569F">
        <w:rPr>
          <w:rFonts w:cs="Arial"/>
          <w:sz w:val="22"/>
          <w:u w:val="single"/>
          <w:lang w:val="es-ES_tradnl"/>
        </w:rPr>
        <w:t>285</w:t>
      </w:r>
      <w:r w:rsidRPr="0039311E">
        <w:rPr>
          <w:rFonts w:cs="Arial"/>
          <w:sz w:val="22"/>
          <w:u w:val="single"/>
          <w:lang w:val="es-ES_tradnl"/>
        </w:rPr>
        <w:t>:</w:t>
      </w:r>
      <w:r w:rsidR="0036569F">
        <w:rPr>
          <w:rFonts w:cs="Arial"/>
          <w:sz w:val="22"/>
          <w:u w:val="single"/>
          <w:lang w:val="es-ES_tradnl"/>
        </w:rPr>
        <w:t>45</w:t>
      </w:r>
      <w:r>
        <w:rPr>
          <w:rFonts w:cs="Arial"/>
          <w:sz w:val="22"/>
          <w:lang w:val="es-ES_tradnl"/>
        </w:rPr>
        <w:t xml:space="preserve"> Se conoce </w:t>
      </w:r>
      <w:r w:rsidR="0036569F">
        <w:rPr>
          <w:rFonts w:cs="Arial"/>
          <w:sz w:val="22"/>
          <w:lang w:val="es-ES_tradnl"/>
        </w:rPr>
        <w:t xml:space="preserve">y avala una propuesta de la Directora Pérez Gutiérrez, para que la </w:t>
      </w:r>
      <w:r w:rsidR="0036569F" w:rsidRPr="0036569F">
        <w:rPr>
          <w:rFonts w:cs="Arial"/>
          <w:sz w:val="22"/>
          <w:szCs w:val="22"/>
          <w:lang w:val="es-ES_tradnl"/>
        </w:rPr>
        <w:t>Administración</w:t>
      </w:r>
      <w:r w:rsidR="0036569F">
        <w:rPr>
          <w:rFonts w:cs="Arial"/>
          <w:sz w:val="22"/>
          <w:szCs w:val="22"/>
          <w:lang w:val="es-ES_tradnl"/>
        </w:rPr>
        <w:t xml:space="preserve"> realice las aclaraciones que sean pertinentes, </w:t>
      </w:r>
      <w:r w:rsidR="0036569F">
        <w:rPr>
          <w:rFonts w:cs="Arial"/>
          <w:sz w:val="22"/>
          <w:lang w:val="es-ES_tradnl"/>
        </w:rPr>
        <w:t xml:space="preserve">a raíz de las informaciones confusas y erróneas que han circulado recientemente, en torno a los resultados del estudio efectuado por la </w:t>
      </w:r>
      <w:r w:rsidR="0036569F" w:rsidRPr="0036569F">
        <w:rPr>
          <w:rFonts w:cs="Arial"/>
          <w:sz w:val="22"/>
          <w:szCs w:val="22"/>
          <w:lang w:val="es-CR"/>
        </w:rPr>
        <w:t>Contraloría General de la República</w:t>
      </w:r>
      <w:r w:rsidR="0036569F">
        <w:rPr>
          <w:rFonts w:cs="Arial"/>
          <w:sz w:val="22"/>
          <w:szCs w:val="22"/>
          <w:lang w:val="es-CR"/>
        </w:rPr>
        <w:t xml:space="preserve">, sobre el </w:t>
      </w:r>
      <w:r w:rsidR="0036569F" w:rsidRPr="0036569F">
        <w:rPr>
          <w:rFonts w:cs="Arial"/>
          <w:sz w:val="22"/>
          <w:lang w:val="es-CR"/>
        </w:rPr>
        <w:t>costo del trámite para obtener un bono de vivienda ordinario y la mejora regulatoria en el BANHVI</w:t>
      </w:r>
      <w:r w:rsidR="0036569F">
        <w:rPr>
          <w:rFonts w:cs="Arial"/>
          <w:sz w:val="22"/>
          <w:lang w:val="es-CR"/>
        </w:rPr>
        <w:t xml:space="preserve">.  Lo anterior, según se indica en el </w:t>
      </w:r>
      <w:r w:rsidR="0036569F" w:rsidRPr="0036569F">
        <w:rPr>
          <w:rFonts w:cs="Arial"/>
          <w:b/>
          <w:sz w:val="22"/>
          <w:lang w:val="es-CR"/>
        </w:rPr>
        <w:t>Acuerdo N° 17</w:t>
      </w:r>
      <w:r w:rsidR="0036569F">
        <w:rPr>
          <w:rFonts w:cs="Arial"/>
          <w:sz w:val="22"/>
          <w:lang w:val="es-CR"/>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254334" w:rsidRPr="00254334">
        <w:rPr>
          <w:rFonts w:cs="Arial"/>
          <w:b/>
          <w:sz w:val="22"/>
          <w:u w:val="single"/>
          <w:lang w:val="es-CR"/>
        </w:rPr>
        <w:t>Informe sobre profesional que realizará pasantía en el BANHVI, para apoyar el proyecto de gestión por procesos</w:t>
      </w:r>
    </w:p>
    <w:p w:rsidR="009D03FE" w:rsidRDefault="009D03FE" w:rsidP="009D03FE">
      <w:pPr>
        <w:spacing w:line="360" w:lineRule="auto"/>
        <w:jc w:val="both"/>
        <w:rPr>
          <w:rFonts w:cs="Arial"/>
          <w:sz w:val="22"/>
          <w:szCs w:val="22"/>
        </w:rPr>
      </w:pPr>
    </w:p>
    <w:p w:rsidR="00661970"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61970">
        <w:rPr>
          <w:rFonts w:cs="Arial"/>
          <w:sz w:val="22"/>
          <w:u w:val="single"/>
          <w:lang w:val="es-ES_tradnl"/>
        </w:rPr>
        <w:t>292</w:t>
      </w:r>
      <w:r w:rsidRPr="0039311E">
        <w:rPr>
          <w:rFonts w:cs="Arial"/>
          <w:sz w:val="22"/>
          <w:u w:val="single"/>
          <w:lang w:val="es-ES_tradnl"/>
        </w:rPr>
        <w:t>:</w:t>
      </w:r>
      <w:r w:rsidR="00661970">
        <w:rPr>
          <w:rFonts w:cs="Arial"/>
          <w:sz w:val="22"/>
          <w:u w:val="single"/>
          <w:lang w:val="es-ES_tradnl"/>
        </w:rPr>
        <w:t>40</w:t>
      </w:r>
      <w:r>
        <w:rPr>
          <w:rFonts w:cs="Arial"/>
          <w:sz w:val="22"/>
          <w:lang w:val="es-ES_tradnl"/>
        </w:rPr>
        <w:t xml:space="preserve"> </w:t>
      </w:r>
      <w:r w:rsidR="0036569F">
        <w:rPr>
          <w:rFonts w:cs="Arial"/>
          <w:sz w:val="22"/>
          <w:lang w:val="es-ES_tradnl"/>
        </w:rPr>
        <w:t xml:space="preserve">El señor Gerente General </w:t>
      </w:r>
      <w:proofErr w:type="spellStart"/>
      <w:r w:rsidR="0036569F">
        <w:rPr>
          <w:rFonts w:cs="Arial"/>
          <w:sz w:val="22"/>
          <w:lang w:val="es-ES_tradnl"/>
        </w:rPr>
        <w:t>a.i.</w:t>
      </w:r>
      <w:proofErr w:type="spellEnd"/>
      <w:r w:rsidR="0036569F">
        <w:rPr>
          <w:rFonts w:cs="Arial"/>
          <w:sz w:val="22"/>
          <w:lang w:val="es-ES_tradnl"/>
        </w:rPr>
        <w:t xml:space="preserve">, toma </w:t>
      </w:r>
      <w:r w:rsidR="00661970">
        <w:rPr>
          <w:rFonts w:cs="Arial"/>
          <w:sz w:val="22"/>
          <w:lang w:val="es-ES_tradnl"/>
        </w:rPr>
        <w:t>nota de una solicitud de la Directora Presidenta, en el sentido de asignar las tareas más convenientes y apremiantes al profesional que, durante un mes, ofrecerá sus servicios de forma gratuita, en materia de levantamiento y revisión de procesos institucionales.</w:t>
      </w:r>
    </w:p>
    <w:p w:rsidR="00277DD3" w:rsidRDefault="009D03FE" w:rsidP="009D03FE">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254334" w:rsidRPr="00254334">
        <w:rPr>
          <w:rFonts w:cs="Arial"/>
          <w:b/>
          <w:sz w:val="22"/>
          <w:u w:val="single"/>
          <w:lang w:val="es-CR"/>
        </w:rPr>
        <w:t xml:space="preserve">Solicitud de información sobre </w:t>
      </w:r>
      <w:r w:rsidR="00254334" w:rsidRPr="00254334">
        <w:rPr>
          <w:rFonts w:cs="Arial"/>
          <w:b/>
          <w:sz w:val="22"/>
          <w:u w:val="single"/>
          <w:lang w:val="es-ES_tradnl"/>
        </w:rPr>
        <w:t>la propuesta para desembolsar los recursos de los proyectos a las entidades autorizadas</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661970">
        <w:rPr>
          <w:rFonts w:cs="Arial"/>
          <w:sz w:val="22"/>
          <w:u w:val="single"/>
          <w:lang w:val="es-ES_tradnl"/>
        </w:rPr>
        <w:t>295</w:t>
      </w:r>
      <w:r w:rsidRPr="0039311E">
        <w:rPr>
          <w:rFonts w:cs="Arial"/>
          <w:sz w:val="22"/>
          <w:u w:val="single"/>
          <w:lang w:val="es-ES_tradnl"/>
        </w:rPr>
        <w:t>:</w:t>
      </w:r>
      <w:r w:rsidR="00661970">
        <w:rPr>
          <w:rFonts w:cs="Arial"/>
          <w:sz w:val="22"/>
          <w:u w:val="single"/>
          <w:lang w:val="es-ES_tradnl"/>
        </w:rPr>
        <w:t>20</w:t>
      </w:r>
      <w:r>
        <w:rPr>
          <w:rFonts w:cs="Arial"/>
          <w:sz w:val="22"/>
          <w:lang w:val="es-ES_tradnl"/>
        </w:rPr>
        <w:t xml:space="preserve"> Se conoce </w:t>
      </w:r>
      <w:r w:rsidR="00661970">
        <w:rPr>
          <w:rFonts w:cs="Arial"/>
          <w:sz w:val="22"/>
          <w:lang w:val="es-ES_tradnl"/>
        </w:rPr>
        <w:t xml:space="preserve">y avala una propuesta de la Directora </w:t>
      </w:r>
      <w:r w:rsidR="00661970" w:rsidRPr="00661970">
        <w:rPr>
          <w:rFonts w:cs="Arial"/>
          <w:bCs/>
          <w:sz w:val="22"/>
          <w:szCs w:val="22"/>
          <w:lang w:val="es-ES_tradnl"/>
        </w:rPr>
        <w:t>Ulibarri Pernús</w:t>
      </w:r>
      <w:r w:rsidR="00661970">
        <w:rPr>
          <w:rFonts w:cs="Arial"/>
          <w:bCs/>
          <w:sz w:val="22"/>
          <w:szCs w:val="22"/>
          <w:lang w:val="es-ES_tradnl"/>
        </w:rPr>
        <w:t xml:space="preserve">, en el sentido de solicitar a la </w:t>
      </w:r>
      <w:r w:rsidR="00661970" w:rsidRPr="00661970">
        <w:rPr>
          <w:rFonts w:cs="Arial"/>
          <w:bCs/>
          <w:sz w:val="22"/>
          <w:szCs w:val="22"/>
          <w:lang w:val="es-ES_tradnl"/>
        </w:rPr>
        <w:t>Administración</w:t>
      </w:r>
      <w:r w:rsidR="00661970">
        <w:rPr>
          <w:rFonts w:cs="Arial"/>
          <w:bCs/>
          <w:sz w:val="22"/>
          <w:szCs w:val="22"/>
          <w:lang w:val="es-ES_tradnl"/>
        </w:rPr>
        <w:t xml:space="preserve">, que </w:t>
      </w:r>
      <w:r w:rsidR="00661970">
        <w:rPr>
          <w:rFonts w:cs="Arial"/>
          <w:sz w:val="22"/>
          <w:szCs w:val="22"/>
        </w:rPr>
        <w:t xml:space="preserve">presente a esta Junta Directiva, un informe de avance sobre la ejecución del acuerdo N° 3 de la sesión 72-2018 del 29 de noviembre de 2018, en cuanto a la definición de la </w:t>
      </w:r>
      <w:r w:rsidR="00661970">
        <w:rPr>
          <w:rFonts w:cs="Arial"/>
          <w:bCs/>
          <w:sz w:val="22"/>
          <w:szCs w:val="22"/>
        </w:rPr>
        <w:t>metodología más adecuada para efectuar</w:t>
      </w:r>
      <w:r w:rsidR="00661970">
        <w:rPr>
          <w:rFonts w:cs="Arial"/>
          <w:color w:val="000000"/>
          <w:sz w:val="22"/>
          <w:szCs w:val="22"/>
        </w:rPr>
        <w:t xml:space="preserve"> los desembolsos de los recursos, dirigidos al desarrollo de proyectos de vivienda.  Lo anterior, según se indica en el </w:t>
      </w:r>
      <w:r w:rsidR="00661970" w:rsidRPr="00661970">
        <w:rPr>
          <w:rFonts w:cs="Arial"/>
          <w:b/>
          <w:color w:val="000000"/>
          <w:sz w:val="22"/>
          <w:szCs w:val="22"/>
        </w:rPr>
        <w:t>Acuerdo N° 18</w:t>
      </w:r>
      <w:r w:rsidR="00661970">
        <w:rPr>
          <w:rFonts w:cs="Arial"/>
          <w:color w:val="000000"/>
          <w:sz w:val="22"/>
          <w:szCs w:val="22"/>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22° </w:t>
      </w:r>
      <w:r w:rsidR="00254334" w:rsidRPr="00254334">
        <w:rPr>
          <w:rFonts w:cs="Arial"/>
          <w:b/>
          <w:sz w:val="22"/>
          <w:u w:val="single"/>
          <w:lang w:val="es-CR"/>
        </w:rPr>
        <w:t xml:space="preserve">Solicitud de información sobre </w:t>
      </w:r>
      <w:r w:rsidR="00254334" w:rsidRPr="00254334">
        <w:rPr>
          <w:rFonts w:cs="Arial"/>
          <w:b/>
          <w:sz w:val="22"/>
          <w:u w:val="single"/>
          <w:lang w:val="es-ES_tradnl"/>
        </w:rPr>
        <w:t>los términos de referencia para contratar el estudio de modernización del Banco</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661970">
        <w:rPr>
          <w:rFonts w:cs="Arial"/>
          <w:sz w:val="22"/>
          <w:u w:val="single"/>
          <w:lang w:val="es-ES_tradnl"/>
        </w:rPr>
        <w:t>298</w:t>
      </w:r>
      <w:r w:rsidRPr="0039311E">
        <w:rPr>
          <w:rFonts w:cs="Arial"/>
          <w:sz w:val="22"/>
          <w:u w:val="single"/>
          <w:lang w:val="es-ES_tradnl"/>
        </w:rPr>
        <w:t>:</w:t>
      </w:r>
      <w:r w:rsidR="00661970">
        <w:rPr>
          <w:rFonts w:cs="Arial"/>
          <w:sz w:val="22"/>
          <w:u w:val="single"/>
          <w:lang w:val="es-ES_tradnl"/>
        </w:rPr>
        <w:t>20</w:t>
      </w:r>
      <w:r>
        <w:rPr>
          <w:rFonts w:cs="Arial"/>
          <w:sz w:val="22"/>
          <w:lang w:val="es-ES_tradnl"/>
        </w:rPr>
        <w:t xml:space="preserve"> Se conoce </w:t>
      </w:r>
      <w:r w:rsidR="00661970">
        <w:rPr>
          <w:rFonts w:cs="Arial"/>
          <w:sz w:val="22"/>
          <w:lang w:val="es-ES_tradnl"/>
        </w:rPr>
        <w:t xml:space="preserve">y avala una propuesta de la Directora </w:t>
      </w:r>
      <w:r w:rsidR="00661970" w:rsidRPr="00661970">
        <w:rPr>
          <w:rFonts w:cs="Arial"/>
          <w:bCs/>
          <w:sz w:val="22"/>
          <w:szCs w:val="22"/>
          <w:lang w:val="es-ES_tradnl"/>
        </w:rPr>
        <w:t>Ulibarri Pernús</w:t>
      </w:r>
      <w:r w:rsidR="00661970">
        <w:rPr>
          <w:rFonts w:cs="Arial"/>
          <w:bCs/>
          <w:sz w:val="22"/>
          <w:szCs w:val="22"/>
          <w:lang w:val="es-ES_tradnl"/>
        </w:rPr>
        <w:t xml:space="preserve">, en el sentido de girar instrucciones a la </w:t>
      </w:r>
      <w:r w:rsidR="00661970" w:rsidRPr="00661970">
        <w:rPr>
          <w:rFonts w:cs="Arial"/>
          <w:bCs/>
          <w:sz w:val="22"/>
          <w:szCs w:val="22"/>
          <w:lang w:val="es-ES_tradnl"/>
        </w:rPr>
        <w:t>Administración</w:t>
      </w:r>
      <w:r w:rsidR="00661970">
        <w:rPr>
          <w:rFonts w:cs="Arial"/>
          <w:bCs/>
          <w:sz w:val="22"/>
          <w:szCs w:val="22"/>
          <w:lang w:val="es-ES_tradnl"/>
        </w:rPr>
        <w:t xml:space="preserve">, para que </w:t>
      </w:r>
      <w:r w:rsidR="00661970">
        <w:rPr>
          <w:rFonts w:cs="Arial"/>
          <w:sz w:val="22"/>
          <w:szCs w:val="22"/>
        </w:rPr>
        <w:t xml:space="preserve">con el concurso de la Unidad de Planificación Institucional, desarrolle y presente a este Órgano Colegiado, a más tardar el próximo lunes 12 de agosto, la estrategia más adecuada para contar con los términos de referencia para contratar, en el menor plazo posible, de los servicios profesionales de las personas físicas o jurídicas, que realicen el estudio de modernización institucional del BANHVI (según los lineamientos aprobados en el acuerdo N° 5 de la sesión 37-2019 del 16 de mayo de 2019), así como el acompañamiento para elaborar el próximo Plan Estratégico Institucional.  Lo anterior, según se consigna en el </w:t>
      </w:r>
      <w:r w:rsidR="00661970" w:rsidRPr="00661970">
        <w:rPr>
          <w:rFonts w:cs="Arial"/>
          <w:b/>
          <w:sz w:val="22"/>
          <w:szCs w:val="22"/>
        </w:rPr>
        <w:t>Acuerdo N° 19</w:t>
      </w:r>
      <w:r w:rsidR="00661970">
        <w:rPr>
          <w:rFonts w:cs="Arial"/>
          <w:sz w:val="22"/>
          <w:szCs w:val="22"/>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23° </w:t>
      </w:r>
      <w:r w:rsidR="00254334" w:rsidRPr="00254334">
        <w:rPr>
          <w:rFonts w:cs="Arial"/>
          <w:b/>
          <w:sz w:val="22"/>
          <w:u w:val="single"/>
          <w:lang w:val="es-ES_tradnl"/>
        </w:rPr>
        <w:t xml:space="preserve">Oficio de </w:t>
      </w:r>
      <w:r w:rsidR="00254334" w:rsidRPr="00254334">
        <w:rPr>
          <w:rFonts w:cs="Arial"/>
          <w:b/>
          <w:sz w:val="22"/>
          <w:u w:val="single"/>
          <w:lang w:val="es-CR"/>
        </w:rPr>
        <w:t>Amada Hernández García, solicitando colaboración para que se le otorgue un segundo Bono</w:t>
      </w:r>
    </w:p>
    <w:p w:rsidR="009B5852" w:rsidRDefault="009B5852" w:rsidP="009B5852">
      <w:pPr>
        <w:spacing w:line="360" w:lineRule="auto"/>
        <w:jc w:val="both"/>
        <w:rPr>
          <w:rFonts w:cs="Arial"/>
          <w:sz w:val="22"/>
          <w:szCs w:val="22"/>
        </w:rPr>
      </w:pPr>
    </w:p>
    <w:p w:rsidR="009C0A50" w:rsidRDefault="009B5852" w:rsidP="009C0A50">
      <w:pPr>
        <w:spacing w:line="360" w:lineRule="auto"/>
        <w:jc w:val="both"/>
        <w:rPr>
          <w:rFonts w:cs="Arial"/>
          <w:sz w:val="22"/>
          <w:szCs w:val="22"/>
        </w:rPr>
      </w:pPr>
      <w:r w:rsidRPr="0039311E">
        <w:rPr>
          <w:rFonts w:cs="Arial"/>
          <w:sz w:val="22"/>
          <w:u w:val="single"/>
          <w:lang w:val="es-ES_tradnl"/>
        </w:rPr>
        <w:t xml:space="preserve">Minuto </w:t>
      </w:r>
      <w:r w:rsidR="00190060">
        <w:rPr>
          <w:rFonts w:cs="Arial"/>
          <w:sz w:val="22"/>
          <w:u w:val="single"/>
          <w:lang w:val="es-ES_tradnl"/>
        </w:rPr>
        <w:t>303</w:t>
      </w:r>
      <w:r w:rsidRPr="0039311E">
        <w:rPr>
          <w:rFonts w:cs="Arial"/>
          <w:sz w:val="22"/>
          <w:u w:val="single"/>
          <w:lang w:val="es-ES_tradnl"/>
        </w:rPr>
        <w:t>:</w:t>
      </w:r>
      <w:r w:rsidR="00190060">
        <w:rPr>
          <w:rFonts w:cs="Arial"/>
          <w:sz w:val="22"/>
          <w:u w:val="single"/>
          <w:lang w:val="es-ES_tradnl"/>
        </w:rPr>
        <w:t>15</w:t>
      </w:r>
      <w:r>
        <w:rPr>
          <w:rFonts w:cs="Arial"/>
          <w:sz w:val="22"/>
          <w:lang w:val="es-ES_tradnl"/>
        </w:rPr>
        <w:t xml:space="preserve"> </w:t>
      </w:r>
      <w:r w:rsidR="009C0A50">
        <w:rPr>
          <w:rFonts w:cs="Arial"/>
          <w:sz w:val="22"/>
          <w:lang w:val="es-ES_tradnl"/>
        </w:rPr>
        <w:t xml:space="preserve">Se conoce oficio del 17 de julio del 2019, mediante el cual, la señora Amada Hernández García, </w:t>
      </w:r>
      <w:r w:rsidR="009C0A50" w:rsidRPr="00EB11FD">
        <w:rPr>
          <w:rFonts w:cs="Arial"/>
          <w:sz w:val="22"/>
          <w:szCs w:val="22"/>
        </w:rPr>
        <w:t xml:space="preserve">solicita </w:t>
      </w:r>
      <w:r w:rsidR="009C0A50">
        <w:rPr>
          <w:rFonts w:cs="Arial"/>
          <w:sz w:val="22"/>
          <w:szCs w:val="22"/>
        </w:rPr>
        <w:t xml:space="preserve">la </w:t>
      </w:r>
      <w:r w:rsidR="009C0A50" w:rsidRPr="00EB11FD">
        <w:rPr>
          <w:rFonts w:cs="Arial"/>
          <w:sz w:val="22"/>
          <w:szCs w:val="22"/>
        </w:rPr>
        <w:t xml:space="preserve">colaboración </w:t>
      </w:r>
      <w:r w:rsidR="009C0A50">
        <w:rPr>
          <w:rFonts w:cs="Arial"/>
          <w:sz w:val="22"/>
          <w:szCs w:val="22"/>
        </w:rPr>
        <w:t xml:space="preserve">de este Banco </w:t>
      </w:r>
      <w:r w:rsidR="009C0A50" w:rsidRPr="00EB11FD">
        <w:rPr>
          <w:rFonts w:cs="Arial"/>
          <w:sz w:val="22"/>
          <w:szCs w:val="22"/>
        </w:rPr>
        <w:t xml:space="preserve">para que se le otorgue un segundo </w:t>
      </w:r>
      <w:r w:rsidR="009C0A50" w:rsidRPr="009C0A50">
        <w:rPr>
          <w:rFonts w:cs="Arial"/>
          <w:color w:val="000000"/>
          <w:sz w:val="22"/>
          <w:szCs w:val="22"/>
          <w:lang w:val="es-CR"/>
        </w:rPr>
        <w:t>Bono Familiar de Vivienda</w:t>
      </w:r>
      <w:r w:rsidR="009C0A50" w:rsidRPr="00EB11FD">
        <w:rPr>
          <w:rFonts w:cs="Arial"/>
          <w:sz w:val="22"/>
          <w:szCs w:val="22"/>
        </w:rPr>
        <w:t xml:space="preserve">, con el fin de acondicionar su casa al impedimento físico permanente </w:t>
      </w:r>
      <w:r w:rsidR="009C0A50">
        <w:rPr>
          <w:rFonts w:cs="Arial"/>
          <w:sz w:val="22"/>
          <w:szCs w:val="22"/>
        </w:rPr>
        <w:t>que tiene</w:t>
      </w:r>
      <w:r w:rsidR="009C0A50" w:rsidRPr="00EB11FD">
        <w:rPr>
          <w:rFonts w:cs="Arial"/>
          <w:sz w:val="22"/>
          <w:szCs w:val="22"/>
        </w:rPr>
        <w:t xml:space="preserve"> su hija</w:t>
      </w:r>
      <w:r w:rsidR="009C0A50">
        <w:rPr>
          <w:rFonts w:cs="Arial"/>
          <w:sz w:val="22"/>
          <w:szCs w:val="22"/>
        </w:rPr>
        <w:t>.</w:t>
      </w:r>
    </w:p>
    <w:p w:rsidR="009C0A50" w:rsidRDefault="009C0A50" w:rsidP="009C0A50">
      <w:pPr>
        <w:spacing w:line="360" w:lineRule="auto"/>
        <w:jc w:val="both"/>
        <w:rPr>
          <w:rFonts w:cs="Arial"/>
          <w:sz w:val="22"/>
          <w:szCs w:val="22"/>
        </w:rPr>
      </w:pPr>
    </w:p>
    <w:p w:rsidR="009C0A50" w:rsidRDefault="009C0A50" w:rsidP="009C0A50">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 xml:space="preserve">Acuerdo N° </w:t>
      </w:r>
      <w:r>
        <w:rPr>
          <w:rFonts w:cs="Arial"/>
          <w:b/>
          <w:color w:val="000000"/>
          <w:sz w:val="22"/>
          <w:szCs w:val="22"/>
          <w:lang w:val="es-CR"/>
        </w:rPr>
        <w:t>20</w:t>
      </w:r>
      <w:r>
        <w:rPr>
          <w:rFonts w:cs="Arial"/>
          <w:color w:val="000000"/>
          <w:sz w:val="22"/>
          <w:szCs w:val="22"/>
          <w:lang w:val="es-CR"/>
        </w:rPr>
        <w:t xml:space="preserve"> que se adjunta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24° </w:t>
      </w:r>
      <w:r w:rsidR="00254334" w:rsidRPr="00254334">
        <w:rPr>
          <w:rFonts w:cs="Arial"/>
          <w:b/>
          <w:sz w:val="22"/>
          <w:u w:val="single"/>
          <w:lang w:val="es-CR"/>
        </w:rPr>
        <w:t xml:space="preserve">Oficio de la </w:t>
      </w:r>
      <w:r w:rsidR="00254334" w:rsidRPr="00254334">
        <w:rPr>
          <w:rFonts w:cs="Arial"/>
          <w:b/>
          <w:sz w:val="22"/>
          <w:szCs w:val="22"/>
          <w:u w:val="single"/>
          <w:lang w:val="es-CR"/>
        </w:rPr>
        <w:t>Contraloría General de la República, remitiendo criterio sobre las observaciones presentadas por el BANHVI, al borrador del informe sobre el costo del trámite para obtener un bono de vivienda ordinario y la mejora regulatoria en el BANHVI</w:t>
      </w:r>
    </w:p>
    <w:p w:rsidR="009B5852" w:rsidRDefault="009B5852" w:rsidP="009B5852">
      <w:pPr>
        <w:spacing w:line="360" w:lineRule="auto"/>
        <w:jc w:val="both"/>
        <w:rPr>
          <w:rFonts w:cs="Arial"/>
          <w:sz w:val="22"/>
          <w:szCs w:val="22"/>
        </w:rPr>
      </w:pPr>
    </w:p>
    <w:p w:rsidR="009C0A50" w:rsidRDefault="009C0A50" w:rsidP="009C0A5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303</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szCs w:val="22"/>
        </w:rPr>
        <w:t xml:space="preserve">Se conoce el oficio N° 010188 (DFOE-EC-0487) del 16 de julio de 2019, mediante el cual, la Licda. Jessica Víquez Alvarado, Gerente del Área de Fiscalización de Servicios Económicos de la </w:t>
      </w:r>
      <w:r w:rsidRPr="00D67D95">
        <w:rPr>
          <w:rFonts w:cs="Arial"/>
          <w:sz w:val="22"/>
          <w:szCs w:val="22"/>
        </w:rPr>
        <w:t>Contraloría General de la República</w:t>
      </w:r>
      <w:r>
        <w:rPr>
          <w:rFonts w:cs="Arial"/>
          <w:sz w:val="22"/>
          <w:szCs w:val="22"/>
        </w:rPr>
        <w:t xml:space="preserve">, </w:t>
      </w:r>
      <w:r w:rsidRPr="00734652">
        <w:rPr>
          <w:rFonts w:cs="Arial"/>
          <w:sz w:val="22"/>
          <w:szCs w:val="22"/>
        </w:rPr>
        <w:t xml:space="preserve">remite criterio sobre las observaciones presentadas </w:t>
      </w:r>
      <w:r>
        <w:rPr>
          <w:rFonts w:cs="Arial"/>
          <w:sz w:val="22"/>
          <w:szCs w:val="22"/>
        </w:rPr>
        <w:t xml:space="preserve">por este Banco, </w:t>
      </w:r>
      <w:r w:rsidRPr="00734652">
        <w:rPr>
          <w:rFonts w:cs="Arial"/>
          <w:sz w:val="22"/>
          <w:szCs w:val="22"/>
        </w:rPr>
        <w:t>al borrador del informe sobre el costo del trámite para obtener un bono de vivienda ordinario y la mejora regulatoria en el BANHVI</w:t>
      </w:r>
      <w:r>
        <w:rPr>
          <w:rFonts w:cs="Arial"/>
          <w:sz w:val="22"/>
          <w:szCs w:val="22"/>
        </w:rPr>
        <w:t>.</w:t>
      </w:r>
      <w:r w:rsidRPr="00734652">
        <w:rPr>
          <w:rFonts w:cs="Arial"/>
          <w:sz w:val="22"/>
          <w:szCs w:val="22"/>
          <w:lang w:val="es-ES_tradnl"/>
        </w:rPr>
        <w:t xml:space="preserve"> </w:t>
      </w:r>
      <w:r>
        <w:rPr>
          <w:rFonts w:cs="Arial"/>
          <w:sz w:val="22"/>
          <w:szCs w:val="22"/>
          <w:lang w:val="es-CR"/>
        </w:rPr>
        <w:t xml:space="preserve">Al respecto, la </w:t>
      </w:r>
      <w:r w:rsidRPr="00EE391E">
        <w:rPr>
          <w:rFonts w:cs="Arial"/>
          <w:sz w:val="22"/>
          <w:szCs w:val="22"/>
          <w:lang w:val="es-CR"/>
        </w:rPr>
        <w:t xml:space="preserve">Junta Directiva </w:t>
      </w:r>
      <w:r>
        <w:rPr>
          <w:rFonts w:cs="Arial"/>
          <w:sz w:val="22"/>
          <w:szCs w:val="22"/>
          <w:lang w:val="es-CR"/>
        </w:rPr>
        <w:t>da por conocida dicha nota.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25° </w:t>
      </w:r>
      <w:r w:rsidR="00254334" w:rsidRPr="00254334">
        <w:rPr>
          <w:rFonts w:cs="Arial"/>
          <w:b/>
          <w:sz w:val="22"/>
          <w:u w:val="single"/>
          <w:lang w:val="es-ES_tradnl"/>
        </w:rPr>
        <w:t xml:space="preserve">Oficio de la </w:t>
      </w:r>
      <w:r w:rsidR="00254334" w:rsidRPr="00254334">
        <w:rPr>
          <w:rFonts w:cs="Arial"/>
          <w:b/>
          <w:sz w:val="22"/>
          <w:szCs w:val="22"/>
          <w:u w:val="single"/>
          <w:lang w:val="es-ES_tradnl"/>
        </w:rPr>
        <w:t xml:space="preserve">Junta Directiva del INVU, remitiendo </w:t>
      </w:r>
      <w:r w:rsidR="00254334" w:rsidRPr="00254334">
        <w:rPr>
          <w:rFonts w:cs="Arial"/>
          <w:b/>
          <w:sz w:val="22"/>
          <w:szCs w:val="22"/>
          <w:u w:val="single"/>
          <w:lang w:val="es-CR"/>
        </w:rPr>
        <w:t>propuesta para resolver el diferendo sobre el pago del terreno del proyecto Juan Rafael Mora</w:t>
      </w:r>
    </w:p>
    <w:p w:rsidR="009B5852" w:rsidRDefault="009B5852" w:rsidP="009B5852">
      <w:pPr>
        <w:spacing w:line="360" w:lineRule="auto"/>
        <w:jc w:val="both"/>
        <w:rPr>
          <w:rFonts w:cs="Arial"/>
          <w:sz w:val="22"/>
          <w:szCs w:val="22"/>
        </w:rPr>
      </w:pPr>
    </w:p>
    <w:p w:rsidR="009C0A50" w:rsidRPr="00186BCE" w:rsidRDefault="009C0A50" w:rsidP="009C0A50">
      <w:pPr>
        <w:spacing w:line="360" w:lineRule="auto"/>
        <w:jc w:val="both"/>
        <w:rPr>
          <w:rFonts w:cs="Arial"/>
          <w:sz w:val="22"/>
          <w:szCs w:val="22"/>
        </w:rPr>
      </w:pPr>
      <w:r w:rsidRPr="00186BCE">
        <w:rPr>
          <w:rFonts w:cs="Arial"/>
          <w:sz w:val="22"/>
          <w:szCs w:val="22"/>
          <w:u w:val="single"/>
          <w:lang w:val="es-ES_tradnl"/>
        </w:rPr>
        <w:t>Minuto 303:32</w:t>
      </w:r>
      <w:r w:rsidRPr="00186BCE">
        <w:rPr>
          <w:rFonts w:cs="Arial"/>
          <w:sz w:val="22"/>
          <w:szCs w:val="22"/>
          <w:lang w:val="es-ES_tradnl"/>
        </w:rPr>
        <w:t xml:space="preserve"> Se conoce el oficio CJD-048-2019 del 18 de julio del 2109, mediante el cual</w:t>
      </w:r>
      <w:r>
        <w:rPr>
          <w:rFonts w:cs="Arial"/>
          <w:sz w:val="22"/>
          <w:szCs w:val="22"/>
          <w:lang w:val="es-ES_tradnl"/>
        </w:rPr>
        <w:t>,</w:t>
      </w:r>
      <w:r w:rsidRPr="00186BCE">
        <w:rPr>
          <w:rFonts w:cs="Arial"/>
          <w:sz w:val="22"/>
          <w:szCs w:val="22"/>
          <w:lang w:val="es-ES_tradnl"/>
        </w:rPr>
        <w:t xml:space="preserve"> el Arquitecto Tomás Martínez Baldares, Presidente de la Junta Directiva del Instituto Nacional de Vivienda y Urbanismo</w:t>
      </w:r>
      <w:r>
        <w:rPr>
          <w:rFonts w:cs="Arial"/>
          <w:sz w:val="22"/>
          <w:szCs w:val="22"/>
          <w:lang w:val="es-ES_tradnl"/>
        </w:rPr>
        <w:t>,</w:t>
      </w:r>
      <w:r w:rsidRPr="00186BCE">
        <w:rPr>
          <w:rFonts w:cs="Arial"/>
          <w:sz w:val="22"/>
          <w:szCs w:val="22"/>
          <w:lang w:val="es-ES_tradnl"/>
        </w:rPr>
        <w:t xml:space="preserve"> </w:t>
      </w:r>
      <w:r>
        <w:rPr>
          <w:rFonts w:cs="Arial"/>
          <w:sz w:val="22"/>
          <w:szCs w:val="22"/>
        </w:rPr>
        <w:t>p</w:t>
      </w:r>
      <w:r w:rsidRPr="00186BCE">
        <w:rPr>
          <w:rFonts w:cs="Arial"/>
          <w:sz w:val="22"/>
          <w:szCs w:val="22"/>
        </w:rPr>
        <w:t xml:space="preserve">resenta </w:t>
      </w:r>
      <w:r w:rsidR="001F174B">
        <w:rPr>
          <w:rFonts w:cs="Arial"/>
          <w:sz w:val="22"/>
          <w:szCs w:val="22"/>
        </w:rPr>
        <w:t xml:space="preserve">una </w:t>
      </w:r>
      <w:r w:rsidRPr="00186BCE">
        <w:rPr>
          <w:rFonts w:cs="Arial"/>
          <w:sz w:val="22"/>
          <w:szCs w:val="22"/>
        </w:rPr>
        <w:t>propuesta para resolver el diferendo sobre el pago del terreno del proyecto Juan Rafael Mora, en el sentido que el BANHVI pague el monto establecido por Tributación Directa, llevado a valor actual y aplicando intereses e indexación a la fecha</w:t>
      </w:r>
      <w:r>
        <w:rPr>
          <w:rFonts w:cs="Arial"/>
          <w:sz w:val="22"/>
          <w:szCs w:val="22"/>
        </w:rPr>
        <w:t>.</w:t>
      </w:r>
    </w:p>
    <w:p w:rsidR="009C0A50" w:rsidRDefault="009C0A50" w:rsidP="009C0A50">
      <w:pPr>
        <w:spacing w:line="360" w:lineRule="auto"/>
        <w:jc w:val="both"/>
        <w:rPr>
          <w:rFonts w:cs="Arial"/>
          <w:color w:val="000000"/>
          <w:sz w:val="22"/>
          <w:szCs w:val="22"/>
          <w:lang w:val="es-CR"/>
        </w:rPr>
      </w:pPr>
    </w:p>
    <w:p w:rsidR="009C0A50" w:rsidRDefault="009C0A50" w:rsidP="009C0A50">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 xml:space="preserve">Acuerdo N° </w:t>
      </w:r>
      <w:r>
        <w:rPr>
          <w:rFonts w:cs="Arial"/>
          <w:b/>
          <w:color w:val="000000"/>
          <w:sz w:val="22"/>
          <w:szCs w:val="22"/>
          <w:lang w:val="es-CR"/>
        </w:rPr>
        <w:t>21</w:t>
      </w:r>
      <w:r>
        <w:rPr>
          <w:rFonts w:cs="Arial"/>
          <w:color w:val="000000"/>
          <w:sz w:val="22"/>
          <w:szCs w:val="22"/>
          <w:lang w:val="es-CR"/>
        </w:rPr>
        <w:t xml:space="preserve"> que se adjunta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26° </w:t>
      </w:r>
      <w:r w:rsidR="00254334" w:rsidRPr="00254334">
        <w:rPr>
          <w:rFonts w:cs="Arial"/>
          <w:b/>
          <w:sz w:val="22"/>
          <w:szCs w:val="22"/>
          <w:u w:val="single"/>
          <w:lang w:val="es-CR"/>
        </w:rPr>
        <w:t>Oficio de Grupo Mutual Alajuela – La Vivienda, ACENVI y la Cámara Costarricense de la Construcción, remitiendo observaciones y propuestas con respecto a la aplicación del IVA en los financiamientos con recursos del FOSUVI</w:t>
      </w:r>
    </w:p>
    <w:p w:rsidR="009B5852" w:rsidRDefault="009B5852" w:rsidP="009B5852">
      <w:pPr>
        <w:spacing w:line="360" w:lineRule="auto"/>
        <w:jc w:val="both"/>
        <w:rPr>
          <w:rFonts w:cs="Arial"/>
          <w:sz w:val="22"/>
          <w:szCs w:val="22"/>
        </w:rPr>
      </w:pPr>
    </w:p>
    <w:p w:rsidR="001F174B" w:rsidRDefault="001F174B" w:rsidP="001F174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307</w:t>
      </w:r>
      <w:r w:rsidRPr="0039311E">
        <w:rPr>
          <w:rFonts w:cs="Arial"/>
          <w:sz w:val="22"/>
          <w:u w:val="single"/>
          <w:lang w:val="es-ES_tradnl"/>
        </w:rPr>
        <w:t>:</w:t>
      </w:r>
      <w:r>
        <w:rPr>
          <w:rFonts w:cs="Arial"/>
          <w:sz w:val="22"/>
          <w:u w:val="single"/>
          <w:lang w:val="es-ES_tradnl"/>
        </w:rPr>
        <w:t>23</w:t>
      </w:r>
      <w:r>
        <w:rPr>
          <w:rFonts w:cs="Arial"/>
          <w:sz w:val="22"/>
          <w:lang w:val="es-ES_tradnl"/>
        </w:rPr>
        <w:t xml:space="preserve"> Se conoce el oficio del 24 de julio de 2019, mediante el cual, </w:t>
      </w:r>
      <w:r w:rsidRPr="00A126D3">
        <w:rPr>
          <w:rFonts w:cs="Arial"/>
          <w:sz w:val="22"/>
          <w:szCs w:val="22"/>
          <w:lang w:val="es-CR"/>
        </w:rPr>
        <w:t>Grupo Mutual Alajuela – La Vivienda, ACENVI y la Cámara Costarricense de la Construcción</w:t>
      </w:r>
      <w:r>
        <w:rPr>
          <w:rFonts w:cs="Arial"/>
          <w:sz w:val="22"/>
          <w:szCs w:val="22"/>
          <w:lang w:val="es-CR"/>
        </w:rPr>
        <w:t xml:space="preserve">, remiten </w:t>
      </w:r>
      <w:r w:rsidRPr="00A126D3">
        <w:rPr>
          <w:rFonts w:cs="Arial"/>
          <w:sz w:val="22"/>
          <w:szCs w:val="22"/>
        </w:rPr>
        <w:t>observaciones y propuestas con respecto a la aplicación del IVA</w:t>
      </w:r>
      <w:r>
        <w:rPr>
          <w:rFonts w:cs="Arial"/>
          <w:sz w:val="22"/>
          <w:szCs w:val="22"/>
        </w:rPr>
        <w:t>,</w:t>
      </w:r>
      <w:r w:rsidRPr="00A126D3">
        <w:rPr>
          <w:rFonts w:cs="Arial"/>
          <w:sz w:val="22"/>
          <w:szCs w:val="22"/>
        </w:rPr>
        <w:t xml:space="preserve"> en los financiamientos con recursos del FOSUVI</w:t>
      </w:r>
      <w:r>
        <w:rPr>
          <w:rFonts w:cs="Arial"/>
          <w:sz w:val="22"/>
          <w:szCs w:val="22"/>
        </w:rPr>
        <w:t>,</w:t>
      </w:r>
      <w:r w:rsidRPr="00A126D3">
        <w:rPr>
          <w:rFonts w:cs="Arial"/>
          <w:sz w:val="22"/>
          <w:szCs w:val="22"/>
        </w:rPr>
        <w:t xml:space="preserve"> y </w:t>
      </w:r>
      <w:r>
        <w:rPr>
          <w:rFonts w:cs="Arial"/>
          <w:sz w:val="22"/>
          <w:szCs w:val="22"/>
        </w:rPr>
        <w:t xml:space="preserve">además </w:t>
      </w:r>
      <w:r w:rsidRPr="00A126D3">
        <w:rPr>
          <w:rFonts w:cs="Arial"/>
          <w:sz w:val="22"/>
          <w:szCs w:val="22"/>
        </w:rPr>
        <w:t>solicita</w:t>
      </w:r>
      <w:r>
        <w:rPr>
          <w:rFonts w:cs="Arial"/>
          <w:sz w:val="22"/>
          <w:szCs w:val="22"/>
        </w:rPr>
        <w:t>n</w:t>
      </w:r>
      <w:r w:rsidRPr="00A126D3">
        <w:rPr>
          <w:rFonts w:cs="Arial"/>
          <w:sz w:val="22"/>
          <w:szCs w:val="22"/>
        </w:rPr>
        <w:t xml:space="preserve"> que se defina la forma en que se tramitarán las facturas electrónicas en los casos de proyectos del artículo 59</w:t>
      </w:r>
      <w:r>
        <w:rPr>
          <w:rFonts w:cs="Arial"/>
          <w:sz w:val="22"/>
          <w:szCs w:val="22"/>
        </w:rPr>
        <w:t>.</w:t>
      </w:r>
    </w:p>
    <w:p w:rsidR="001F174B" w:rsidRDefault="001F174B" w:rsidP="001F174B">
      <w:pPr>
        <w:spacing w:line="360" w:lineRule="auto"/>
        <w:jc w:val="both"/>
        <w:rPr>
          <w:rFonts w:cs="Arial"/>
          <w:sz w:val="22"/>
          <w:szCs w:val="22"/>
        </w:rPr>
      </w:pPr>
    </w:p>
    <w:p w:rsidR="001F174B" w:rsidRDefault="001F174B" w:rsidP="001F174B">
      <w:pPr>
        <w:spacing w:line="360" w:lineRule="auto"/>
        <w:jc w:val="both"/>
        <w:rPr>
          <w:rFonts w:cs="Arial"/>
          <w:sz w:val="22"/>
          <w:szCs w:val="22"/>
        </w:rPr>
      </w:pPr>
      <w:r>
        <w:rPr>
          <w:rFonts w:cs="Arial"/>
          <w:color w:val="000000"/>
          <w:sz w:val="22"/>
          <w:szCs w:val="22"/>
          <w:lang w:val="es-CR"/>
        </w:rPr>
        <w:t xml:space="preserve">Al respecto,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 xml:space="preserve">Acuerdo N° </w:t>
      </w:r>
      <w:r>
        <w:rPr>
          <w:rFonts w:cs="Arial"/>
          <w:b/>
          <w:color w:val="000000"/>
          <w:sz w:val="22"/>
          <w:szCs w:val="22"/>
          <w:lang w:val="es-CR"/>
        </w:rPr>
        <w:t>22</w:t>
      </w:r>
      <w:r>
        <w:rPr>
          <w:rFonts w:cs="Arial"/>
          <w:color w:val="000000"/>
          <w:sz w:val="22"/>
          <w:szCs w:val="22"/>
          <w:lang w:val="es-CR"/>
        </w:rPr>
        <w:t xml:space="preserve"> que se adjunta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1F174B">
        <w:rPr>
          <w:rFonts w:cs="Arial"/>
          <w:szCs w:val="22"/>
          <w:u w:val="single"/>
        </w:rPr>
        <w:t xml:space="preserve">Minuto </w:t>
      </w:r>
      <w:r w:rsidR="001F174B" w:rsidRPr="001F174B">
        <w:rPr>
          <w:rFonts w:cs="Arial"/>
          <w:szCs w:val="22"/>
          <w:u w:val="single"/>
        </w:rPr>
        <w:t>310</w:t>
      </w:r>
      <w:r w:rsidRPr="001F174B">
        <w:rPr>
          <w:rFonts w:cs="Arial"/>
          <w:szCs w:val="22"/>
          <w:u w:val="single"/>
        </w:rPr>
        <w:t>:</w:t>
      </w:r>
      <w:r w:rsidR="001F174B" w:rsidRPr="001F174B">
        <w:rPr>
          <w:rFonts w:cs="Arial"/>
          <w:szCs w:val="22"/>
          <w:u w:val="single"/>
        </w:rPr>
        <w:t>10</w:t>
      </w:r>
      <w:r>
        <w:rPr>
          <w:rFonts w:cs="Arial"/>
          <w:szCs w:val="22"/>
        </w:rPr>
        <w:t xml:space="preserve"> </w:t>
      </w:r>
      <w:r w:rsidR="00FA4CCB" w:rsidRPr="00AB2826">
        <w:rPr>
          <w:rFonts w:cs="Arial"/>
          <w:szCs w:val="22"/>
        </w:rPr>
        <w:t xml:space="preserve">Siendo las </w:t>
      </w:r>
      <w:r w:rsidR="00254334">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254334">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685370">
        <w:rPr>
          <w:rFonts w:cs="Arial"/>
          <w:b/>
          <w:sz w:val="22"/>
          <w:u w:val="single"/>
        </w:rPr>
        <w:t>57</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685370">
        <w:rPr>
          <w:rFonts w:cs="Arial"/>
          <w:b/>
          <w:sz w:val="22"/>
          <w:u w:val="single"/>
        </w:rPr>
        <w:t>29</w:t>
      </w:r>
      <w:r>
        <w:rPr>
          <w:rFonts w:cs="Arial"/>
          <w:b/>
          <w:sz w:val="22"/>
          <w:u w:val="single"/>
        </w:rPr>
        <w:t xml:space="preserve"> DE </w:t>
      </w:r>
      <w:r w:rsidR="00685370">
        <w:rPr>
          <w:rFonts w:cs="Arial"/>
          <w:b/>
          <w:sz w:val="22"/>
          <w:u w:val="single"/>
        </w:rPr>
        <w:t>JULIO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CB58A8" w:rsidP="002B71CC">
      <w:pPr>
        <w:spacing w:line="360" w:lineRule="auto"/>
        <w:jc w:val="both"/>
        <w:rPr>
          <w:rFonts w:cs="Arial"/>
          <w:sz w:val="22"/>
          <w:szCs w:val="22"/>
        </w:rPr>
      </w:pPr>
      <w:r>
        <w:rPr>
          <w:rFonts w:cs="Arial"/>
          <w:sz w:val="22"/>
          <w:szCs w:val="22"/>
        </w:rPr>
        <w:t xml:space="preserve">Otorgar a la </w:t>
      </w:r>
      <w:r w:rsidRPr="00CB58A8">
        <w:rPr>
          <w:rFonts w:cs="Arial"/>
          <w:sz w:val="22"/>
          <w:szCs w:val="22"/>
        </w:rPr>
        <w:t>Gerencia General</w:t>
      </w:r>
      <w:r>
        <w:rPr>
          <w:rFonts w:cs="Arial"/>
          <w:sz w:val="22"/>
          <w:szCs w:val="22"/>
        </w:rPr>
        <w:t xml:space="preserve"> y a la </w:t>
      </w:r>
      <w:r w:rsidRPr="00CB58A8">
        <w:rPr>
          <w:rFonts w:cs="Arial"/>
          <w:sz w:val="22"/>
          <w:szCs w:val="22"/>
        </w:rPr>
        <w:t>Auditoría Interna</w:t>
      </w:r>
      <w:r>
        <w:rPr>
          <w:rFonts w:cs="Arial"/>
          <w:sz w:val="22"/>
          <w:szCs w:val="22"/>
        </w:rPr>
        <w:t xml:space="preserve">, un plazo máximo de hasta el 19 de agosto de 2019, para atender las disposiciones giradas en </w:t>
      </w:r>
      <w:r w:rsidR="00827E85">
        <w:rPr>
          <w:rFonts w:cs="Arial"/>
          <w:sz w:val="22"/>
          <w:szCs w:val="22"/>
        </w:rPr>
        <w:t>el acuerdo N° 5 de la sesión 55-2019</w:t>
      </w:r>
      <w:r>
        <w:rPr>
          <w:rFonts w:cs="Arial"/>
          <w:sz w:val="22"/>
          <w:szCs w:val="22"/>
        </w:rPr>
        <w:t xml:space="preserve">, del </w:t>
      </w:r>
      <w:r w:rsidR="004538B7">
        <w:rPr>
          <w:rFonts w:cs="Arial"/>
          <w:sz w:val="22"/>
          <w:szCs w:val="22"/>
        </w:rPr>
        <w:t xml:space="preserve">18 de julio de 2019, relacionadas con el informe del CIVCO-TEC sobre los proyectos </w:t>
      </w:r>
      <w:proofErr w:type="spellStart"/>
      <w:r w:rsidR="004538B7">
        <w:rPr>
          <w:rFonts w:cs="Arial"/>
          <w:sz w:val="22"/>
          <w:szCs w:val="22"/>
        </w:rPr>
        <w:t>Ivannia</w:t>
      </w:r>
      <w:proofErr w:type="spellEnd"/>
      <w:r w:rsidR="004538B7">
        <w:rPr>
          <w:rFonts w:cs="Arial"/>
          <w:sz w:val="22"/>
          <w:szCs w:val="22"/>
        </w:rPr>
        <w:t xml:space="preserve"> y La Flor.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09009A" w:rsidRDefault="007E4FDA" w:rsidP="002B71CC">
      <w:pPr>
        <w:spacing w:line="360" w:lineRule="auto"/>
        <w:jc w:val="both"/>
        <w:rPr>
          <w:rFonts w:cs="Arial"/>
          <w:sz w:val="22"/>
          <w:szCs w:val="22"/>
          <w:lang w:val="es-ES_tradnl"/>
        </w:rPr>
      </w:pPr>
      <w:r>
        <w:rPr>
          <w:rFonts w:cs="Arial"/>
          <w:sz w:val="22"/>
          <w:szCs w:val="22"/>
        </w:rPr>
        <w:t xml:space="preserve">Instruir a la </w:t>
      </w:r>
      <w:r w:rsidRPr="007E4FDA">
        <w:rPr>
          <w:rFonts w:cs="Arial"/>
          <w:sz w:val="22"/>
          <w:szCs w:val="22"/>
        </w:rPr>
        <w:t>Asesoría Legal</w:t>
      </w:r>
      <w:r>
        <w:rPr>
          <w:rFonts w:cs="Arial"/>
          <w:sz w:val="22"/>
          <w:szCs w:val="22"/>
        </w:rPr>
        <w:t>, para que presente a esta Junta Directiva</w:t>
      </w:r>
      <w:r w:rsidR="0009009A">
        <w:rPr>
          <w:rFonts w:cs="Arial"/>
          <w:sz w:val="22"/>
          <w:szCs w:val="22"/>
        </w:rPr>
        <w:t>,</w:t>
      </w:r>
      <w:r>
        <w:rPr>
          <w:rFonts w:cs="Arial"/>
          <w:sz w:val="22"/>
          <w:szCs w:val="22"/>
        </w:rPr>
        <w:t xml:space="preserve"> el criterio jurídico sobre la posibilidad de ampliar el plazo</w:t>
      </w:r>
      <w:r w:rsidR="0066179E">
        <w:rPr>
          <w:rFonts w:cs="Arial"/>
          <w:sz w:val="22"/>
          <w:szCs w:val="22"/>
          <w:lang w:val="es-ES_tradnl"/>
        </w:rPr>
        <w:t xml:space="preserve"> para recibir ofertas al puesto de Gerente General y, a su vez, autorizar al Área de Recursos Humanos, para que procure la subsanación y las aclaraciones, durante dicho plazo, de algunos aspectos en torno a las ofertas que han sido recibidas.</w:t>
      </w:r>
    </w:p>
    <w:p w:rsidR="00A91296" w:rsidRDefault="00A91296" w:rsidP="002B71CC">
      <w:pPr>
        <w:spacing w:line="360" w:lineRule="auto"/>
        <w:jc w:val="both"/>
        <w:rPr>
          <w:rFonts w:cs="Arial"/>
          <w:sz w:val="22"/>
          <w:szCs w:val="22"/>
          <w:lang w:val="es-ES_tradnl"/>
        </w:rPr>
      </w:pPr>
    </w:p>
    <w:p w:rsidR="005F0C7A" w:rsidRDefault="00A91296" w:rsidP="002B71CC">
      <w:pPr>
        <w:spacing w:line="360" w:lineRule="auto"/>
        <w:jc w:val="both"/>
        <w:rPr>
          <w:rFonts w:cs="Arial"/>
          <w:sz w:val="22"/>
          <w:szCs w:val="22"/>
          <w:lang w:val="es-ES_tradnl"/>
        </w:rPr>
      </w:pPr>
      <w:r>
        <w:rPr>
          <w:rFonts w:cs="Arial"/>
          <w:sz w:val="22"/>
          <w:szCs w:val="22"/>
          <w:lang w:val="es-ES_tradnl"/>
        </w:rPr>
        <w:t xml:space="preserve">Complementariamente, deberá referirse la </w:t>
      </w:r>
      <w:r w:rsidRPr="00A91296">
        <w:rPr>
          <w:rFonts w:cs="Arial"/>
          <w:sz w:val="22"/>
          <w:szCs w:val="22"/>
          <w:lang w:val="es-ES_tradnl"/>
        </w:rPr>
        <w:t>Asesoría Legal</w:t>
      </w:r>
      <w:r>
        <w:rPr>
          <w:rFonts w:cs="Arial"/>
          <w:sz w:val="22"/>
          <w:szCs w:val="22"/>
          <w:lang w:val="es-ES_tradnl"/>
        </w:rPr>
        <w:t xml:space="preserve">, a la pertinencia de efectuar las siguientes aclaraciones al cartel: a) que la incorporación al respectivo Colegio Profesional es un requisito para asumir el cargo y no necesariamente para el proceso de postulación; y b) que </w:t>
      </w:r>
      <w:r w:rsidR="005F0C7A">
        <w:rPr>
          <w:rFonts w:cs="Arial"/>
          <w:sz w:val="22"/>
          <w:szCs w:val="22"/>
          <w:lang w:val="es-ES_tradnl"/>
        </w:rPr>
        <w:t xml:space="preserve">solamente </w:t>
      </w:r>
      <w:r>
        <w:rPr>
          <w:rFonts w:cs="Arial"/>
          <w:sz w:val="22"/>
          <w:szCs w:val="22"/>
          <w:lang w:val="es-ES_tradnl"/>
        </w:rPr>
        <w:t xml:space="preserve">será excluido del proceso quien no presente toda la documentación que acredite los requisitos de admisibilidad, </w:t>
      </w:r>
      <w:r w:rsidR="004E2DB9">
        <w:rPr>
          <w:rFonts w:cs="Arial"/>
          <w:sz w:val="22"/>
          <w:szCs w:val="22"/>
          <w:lang w:val="es-ES_tradnl"/>
        </w:rPr>
        <w:t xml:space="preserve">mientras </w:t>
      </w:r>
      <w:r w:rsidR="005F0C7A">
        <w:rPr>
          <w:rFonts w:cs="Arial"/>
          <w:sz w:val="22"/>
          <w:szCs w:val="22"/>
          <w:lang w:val="es-ES_tradnl"/>
        </w:rPr>
        <w:t xml:space="preserve">que con respecto a los documentos que acreditan puntaje, </w:t>
      </w:r>
      <w:r w:rsidR="00394935">
        <w:rPr>
          <w:rFonts w:cs="Arial"/>
          <w:sz w:val="22"/>
          <w:szCs w:val="22"/>
          <w:lang w:val="es-ES_tradnl"/>
        </w:rPr>
        <w:t xml:space="preserve">necesariamente </w:t>
      </w:r>
      <w:r w:rsidR="005F0C7A">
        <w:rPr>
          <w:rFonts w:cs="Arial"/>
          <w:sz w:val="22"/>
          <w:szCs w:val="22"/>
          <w:lang w:val="es-ES_tradnl"/>
        </w:rPr>
        <w:t>la puntuación estará sujeta a los documentos de respaldo presentados.</w:t>
      </w:r>
    </w:p>
    <w:p w:rsidR="0009009A" w:rsidRDefault="0009009A" w:rsidP="002B71CC">
      <w:pPr>
        <w:spacing w:line="360" w:lineRule="auto"/>
        <w:jc w:val="both"/>
        <w:rPr>
          <w:rFonts w:cs="Arial"/>
          <w:sz w:val="22"/>
          <w:szCs w:val="22"/>
        </w:rPr>
      </w:pPr>
    </w:p>
    <w:p w:rsidR="002B71CC" w:rsidRDefault="0009009A" w:rsidP="002B71CC">
      <w:pPr>
        <w:spacing w:line="360" w:lineRule="auto"/>
        <w:jc w:val="both"/>
        <w:rPr>
          <w:rFonts w:cs="Arial"/>
          <w:sz w:val="22"/>
          <w:szCs w:val="22"/>
        </w:rPr>
      </w:pPr>
      <w:r>
        <w:rPr>
          <w:rFonts w:cs="Arial"/>
          <w:sz w:val="22"/>
          <w:szCs w:val="22"/>
        </w:rPr>
        <w:t>El indicado dictamen, deberá ser presentado en la sesión extraordinaria que para estos efectos queda convocada, para el martes 30 de julio a las 14:00 horas.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DA615A" w:rsidRDefault="00DA615A" w:rsidP="00DA615A">
      <w:pPr>
        <w:tabs>
          <w:tab w:val="left" w:pos="8789"/>
        </w:tabs>
        <w:spacing w:line="360" w:lineRule="auto"/>
        <w:jc w:val="both"/>
        <w:rPr>
          <w:rFonts w:cs="Arial"/>
          <w:b/>
          <w:sz w:val="22"/>
        </w:rPr>
      </w:pPr>
      <w:r>
        <w:rPr>
          <w:rFonts w:cs="Arial"/>
          <w:b/>
          <w:sz w:val="22"/>
        </w:rPr>
        <w:t>Considerando:</w:t>
      </w:r>
    </w:p>
    <w:p w:rsidR="00DA615A" w:rsidRPr="00035BBA" w:rsidRDefault="00DA615A" w:rsidP="00DA615A">
      <w:pPr>
        <w:pStyle w:val="Textoindependiente"/>
        <w:tabs>
          <w:tab w:val="left" w:pos="8789"/>
        </w:tabs>
        <w:ind w:right="0"/>
        <w:rPr>
          <w:rFonts w:cs="Arial"/>
          <w:szCs w:val="22"/>
        </w:rPr>
      </w:pPr>
      <w:r w:rsidRPr="00035BBA">
        <w:rPr>
          <w:rFonts w:cs="Arial"/>
          <w:b/>
          <w:bCs/>
          <w:szCs w:val="22"/>
        </w:rPr>
        <w:t>Primero:</w:t>
      </w:r>
      <w:r w:rsidRPr="00035BBA">
        <w:rPr>
          <w:rFonts w:cs="Arial"/>
          <w:b/>
          <w:szCs w:val="22"/>
        </w:rPr>
        <w:t xml:space="preserve"> </w:t>
      </w:r>
      <w:r w:rsidRPr="00035BBA">
        <w:rPr>
          <w:rFonts w:cs="Arial"/>
          <w:szCs w:val="22"/>
        </w:rPr>
        <w:t xml:space="preserve">Que mediante el oficio </w:t>
      </w:r>
      <w:r>
        <w:rPr>
          <w:rFonts w:cs="Arial"/>
          <w:szCs w:val="22"/>
        </w:rPr>
        <w:t>GG-ME-0789-2019 del 26 de julio</w:t>
      </w:r>
      <w:r w:rsidRPr="00035BBA">
        <w:rPr>
          <w:rFonts w:cs="Arial"/>
          <w:szCs w:val="22"/>
        </w:rPr>
        <w:t xml:space="preserve"> de 201</w:t>
      </w:r>
      <w:r>
        <w:rPr>
          <w:rFonts w:cs="Arial"/>
          <w:szCs w:val="22"/>
        </w:rPr>
        <w:t>9</w:t>
      </w:r>
      <w:r w:rsidRPr="00035BBA">
        <w:rPr>
          <w:rFonts w:cs="Arial"/>
          <w:szCs w:val="22"/>
        </w:rPr>
        <w:t xml:space="preserve">, la </w:t>
      </w:r>
      <w:r w:rsidRPr="00DA615A">
        <w:rPr>
          <w:rFonts w:cs="Arial"/>
          <w:szCs w:val="22"/>
        </w:rPr>
        <w:t>Gerencia General</w:t>
      </w:r>
      <w:r w:rsidRPr="00035BBA">
        <w:rPr>
          <w:rFonts w:cs="Arial"/>
          <w:szCs w:val="22"/>
        </w:rPr>
        <w:t xml:space="preserve"> somete a la consideración de esta Junta Directiva, el Informe de E</w:t>
      </w:r>
      <w:r>
        <w:rPr>
          <w:rFonts w:cs="Arial"/>
          <w:szCs w:val="22"/>
        </w:rPr>
        <w:t>valuación</w:t>
      </w:r>
      <w:r w:rsidRPr="00035BBA">
        <w:rPr>
          <w:rFonts w:cs="Arial"/>
          <w:szCs w:val="22"/>
        </w:rPr>
        <w:t xml:space="preserve"> Presupuestaria de Ingresos y Gastos, correspondiente al </w:t>
      </w:r>
      <w:r>
        <w:rPr>
          <w:rFonts w:cs="Arial"/>
          <w:szCs w:val="22"/>
        </w:rPr>
        <w:t>primer semestre</w:t>
      </w:r>
      <w:r w:rsidRPr="00035BBA">
        <w:rPr>
          <w:rFonts w:cs="Arial"/>
          <w:szCs w:val="22"/>
        </w:rPr>
        <w:t xml:space="preserve"> del período 201</w:t>
      </w:r>
      <w:r>
        <w:rPr>
          <w:rFonts w:cs="Arial"/>
          <w:szCs w:val="22"/>
        </w:rPr>
        <w:t>9, elaborado por el Departamento Financiero Contable y el cual se adjunta a la nota DFC-ME-0178-2019 de dicho departamento</w:t>
      </w:r>
      <w:r w:rsidRPr="00035BBA">
        <w:rPr>
          <w:rFonts w:cs="Arial"/>
          <w:szCs w:val="22"/>
        </w:rPr>
        <w:t>.</w:t>
      </w:r>
    </w:p>
    <w:p w:rsidR="00DA615A" w:rsidRPr="00035BBA" w:rsidRDefault="00DA615A" w:rsidP="00DA615A">
      <w:pPr>
        <w:tabs>
          <w:tab w:val="left" w:pos="8789"/>
        </w:tabs>
        <w:spacing w:line="360" w:lineRule="auto"/>
        <w:jc w:val="both"/>
        <w:rPr>
          <w:rFonts w:cs="Arial"/>
          <w:b/>
          <w:sz w:val="22"/>
          <w:szCs w:val="22"/>
        </w:rPr>
      </w:pPr>
    </w:p>
    <w:p w:rsidR="00DA615A" w:rsidRPr="00035BBA" w:rsidRDefault="00DA615A" w:rsidP="00DA615A">
      <w:pPr>
        <w:spacing w:line="360" w:lineRule="auto"/>
        <w:jc w:val="both"/>
        <w:rPr>
          <w:rFonts w:cs="Arial"/>
          <w:sz w:val="22"/>
          <w:szCs w:val="22"/>
        </w:rPr>
      </w:pPr>
      <w:r w:rsidRPr="00035BBA">
        <w:rPr>
          <w:rFonts w:cs="Arial"/>
          <w:b/>
          <w:bCs/>
          <w:sz w:val="22"/>
          <w:szCs w:val="22"/>
        </w:rPr>
        <w:t>Segundo:</w:t>
      </w:r>
      <w:r w:rsidRPr="00035BBA">
        <w:rPr>
          <w:rFonts w:cs="Arial"/>
          <w:b/>
          <w:sz w:val="22"/>
          <w:szCs w:val="22"/>
        </w:rPr>
        <w:t xml:space="preserve"> </w:t>
      </w:r>
      <w:r w:rsidRPr="00035BBA">
        <w:rPr>
          <w:rFonts w:cs="Arial"/>
          <w:sz w:val="22"/>
          <w:szCs w:val="22"/>
        </w:rPr>
        <w:t>Que conocido dicho informe y debidamente analizado por esta Junta Directiva, lo que procede es aprobarlo en todos sus extremos y girar instrucciones a la Gerencia General para que lleve a cabo los trámites correspondientes ante la Contraloría General de la República, así como para que continúe velando por un racional y eficiente uso de los recursos presupuestarios</w:t>
      </w:r>
      <w:r>
        <w:rPr>
          <w:rFonts w:cs="Arial"/>
          <w:sz w:val="22"/>
          <w:szCs w:val="22"/>
        </w:rPr>
        <w:t>.</w:t>
      </w:r>
    </w:p>
    <w:p w:rsidR="00DA615A" w:rsidRPr="00035BBA" w:rsidRDefault="00DA615A" w:rsidP="00DA615A">
      <w:pPr>
        <w:tabs>
          <w:tab w:val="left" w:pos="8789"/>
        </w:tabs>
        <w:spacing w:line="360" w:lineRule="auto"/>
        <w:jc w:val="both"/>
        <w:rPr>
          <w:rFonts w:cs="Arial"/>
          <w:sz w:val="22"/>
          <w:szCs w:val="22"/>
        </w:rPr>
      </w:pPr>
    </w:p>
    <w:p w:rsidR="00DA615A" w:rsidRPr="00035BBA" w:rsidRDefault="00DA615A" w:rsidP="00DA615A">
      <w:pPr>
        <w:tabs>
          <w:tab w:val="left" w:pos="8789"/>
        </w:tabs>
        <w:spacing w:line="360" w:lineRule="auto"/>
        <w:jc w:val="both"/>
        <w:rPr>
          <w:rFonts w:cs="Arial"/>
          <w:b/>
          <w:sz w:val="22"/>
          <w:szCs w:val="22"/>
        </w:rPr>
      </w:pPr>
      <w:r w:rsidRPr="00035BBA">
        <w:rPr>
          <w:rFonts w:cs="Arial"/>
          <w:b/>
          <w:sz w:val="22"/>
          <w:szCs w:val="22"/>
        </w:rPr>
        <w:t>Por tanto, se acuerda:</w:t>
      </w:r>
    </w:p>
    <w:p w:rsidR="00DA615A" w:rsidRPr="00035BBA" w:rsidRDefault="00DA615A" w:rsidP="00DA615A">
      <w:pPr>
        <w:spacing w:line="360" w:lineRule="auto"/>
        <w:jc w:val="both"/>
        <w:rPr>
          <w:sz w:val="22"/>
          <w:szCs w:val="22"/>
        </w:rPr>
      </w:pPr>
      <w:r w:rsidRPr="00035BBA">
        <w:rPr>
          <w:b/>
          <w:bCs/>
          <w:sz w:val="22"/>
          <w:szCs w:val="22"/>
        </w:rPr>
        <w:t>1)</w:t>
      </w:r>
      <w:r w:rsidRPr="00035BBA">
        <w:rPr>
          <w:b/>
          <w:sz w:val="22"/>
          <w:szCs w:val="22"/>
        </w:rPr>
        <w:t xml:space="preserve"> </w:t>
      </w:r>
      <w:r w:rsidRPr="00035BBA">
        <w:rPr>
          <w:sz w:val="22"/>
          <w:szCs w:val="22"/>
        </w:rPr>
        <w:t>Aprobar el Informe de E</w:t>
      </w:r>
      <w:r>
        <w:rPr>
          <w:sz w:val="22"/>
          <w:szCs w:val="22"/>
        </w:rPr>
        <w:t>valuación</w:t>
      </w:r>
      <w:r w:rsidRPr="00035BBA">
        <w:rPr>
          <w:sz w:val="22"/>
          <w:szCs w:val="22"/>
        </w:rPr>
        <w:t xml:space="preserve"> Presupuestaria de Ingresos y Gastos, correspondiente al </w:t>
      </w:r>
      <w:r>
        <w:rPr>
          <w:sz w:val="22"/>
          <w:szCs w:val="22"/>
        </w:rPr>
        <w:t xml:space="preserve">primer semestre </w:t>
      </w:r>
      <w:r w:rsidRPr="00035BBA">
        <w:rPr>
          <w:sz w:val="22"/>
          <w:szCs w:val="22"/>
        </w:rPr>
        <w:t>del período 201</w:t>
      </w:r>
      <w:r>
        <w:rPr>
          <w:sz w:val="22"/>
          <w:szCs w:val="22"/>
        </w:rPr>
        <w:t>9</w:t>
      </w:r>
      <w:r w:rsidRPr="00035BBA">
        <w:rPr>
          <w:sz w:val="22"/>
          <w:szCs w:val="22"/>
        </w:rPr>
        <w:t>, el cual se adjunta a</w:t>
      </w:r>
      <w:r>
        <w:rPr>
          <w:sz w:val="22"/>
          <w:szCs w:val="22"/>
        </w:rPr>
        <w:t xml:space="preserve"> las notas</w:t>
      </w:r>
      <w:r w:rsidRPr="00035BBA">
        <w:rPr>
          <w:sz w:val="22"/>
          <w:szCs w:val="22"/>
        </w:rPr>
        <w:t xml:space="preserve"> </w:t>
      </w:r>
      <w:r>
        <w:rPr>
          <w:sz w:val="22"/>
          <w:szCs w:val="22"/>
        </w:rPr>
        <w:t xml:space="preserve">GG_ME-0789-2019 y  </w:t>
      </w:r>
      <w:r w:rsidRPr="00E36A3B">
        <w:rPr>
          <w:sz w:val="22"/>
          <w:szCs w:val="22"/>
        </w:rPr>
        <w:t>DFC-</w:t>
      </w:r>
      <w:r>
        <w:rPr>
          <w:sz w:val="22"/>
          <w:szCs w:val="22"/>
        </w:rPr>
        <w:t>ME</w:t>
      </w:r>
      <w:r w:rsidRPr="00E36A3B">
        <w:rPr>
          <w:sz w:val="22"/>
          <w:szCs w:val="22"/>
        </w:rPr>
        <w:t>-</w:t>
      </w:r>
      <w:r>
        <w:rPr>
          <w:sz w:val="22"/>
          <w:szCs w:val="22"/>
        </w:rPr>
        <w:t>0178</w:t>
      </w:r>
      <w:r w:rsidRPr="00E36A3B">
        <w:rPr>
          <w:sz w:val="22"/>
          <w:szCs w:val="22"/>
        </w:rPr>
        <w:t>-201</w:t>
      </w:r>
      <w:r>
        <w:rPr>
          <w:sz w:val="22"/>
          <w:szCs w:val="22"/>
        </w:rPr>
        <w:t>9,</w:t>
      </w:r>
      <w:r w:rsidRPr="00CA1FC0">
        <w:rPr>
          <w:sz w:val="22"/>
          <w:szCs w:val="22"/>
        </w:rPr>
        <w:t xml:space="preserve"> </w:t>
      </w:r>
      <w:r>
        <w:rPr>
          <w:sz w:val="22"/>
          <w:szCs w:val="22"/>
        </w:rPr>
        <w:t>emitidas por</w:t>
      </w:r>
      <w:r w:rsidRPr="00035BBA">
        <w:rPr>
          <w:sz w:val="22"/>
          <w:szCs w:val="22"/>
        </w:rPr>
        <w:t xml:space="preserve"> la</w:t>
      </w:r>
      <w:r>
        <w:rPr>
          <w:sz w:val="22"/>
          <w:szCs w:val="22"/>
        </w:rPr>
        <w:t xml:space="preserve"> </w:t>
      </w:r>
      <w:r w:rsidRPr="00DA615A">
        <w:rPr>
          <w:sz w:val="22"/>
          <w:szCs w:val="22"/>
        </w:rPr>
        <w:t>Gerencia General</w:t>
      </w:r>
      <w:r>
        <w:rPr>
          <w:sz w:val="22"/>
          <w:szCs w:val="22"/>
        </w:rPr>
        <w:t xml:space="preserve"> y el </w:t>
      </w:r>
      <w:r w:rsidRPr="00CA1FC0">
        <w:rPr>
          <w:sz w:val="22"/>
          <w:szCs w:val="22"/>
        </w:rPr>
        <w:t>Departamento Financiero Contable</w:t>
      </w:r>
      <w:r>
        <w:rPr>
          <w:sz w:val="22"/>
          <w:szCs w:val="22"/>
        </w:rPr>
        <w:t>, respectivamente</w:t>
      </w:r>
      <w:r w:rsidRPr="00035BBA">
        <w:rPr>
          <w:sz w:val="22"/>
          <w:szCs w:val="22"/>
        </w:rPr>
        <w:t>.</w:t>
      </w:r>
    </w:p>
    <w:p w:rsidR="00DA615A" w:rsidRPr="00035BBA" w:rsidRDefault="00DA615A" w:rsidP="00DA615A">
      <w:pPr>
        <w:spacing w:line="360" w:lineRule="auto"/>
        <w:jc w:val="both"/>
        <w:rPr>
          <w:b/>
          <w:sz w:val="22"/>
          <w:szCs w:val="22"/>
        </w:rPr>
      </w:pPr>
    </w:p>
    <w:p w:rsidR="002B71CC" w:rsidRDefault="00DA615A" w:rsidP="002B71CC">
      <w:pPr>
        <w:spacing w:line="360" w:lineRule="auto"/>
        <w:jc w:val="both"/>
        <w:rPr>
          <w:rFonts w:cs="Arial"/>
          <w:sz w:val="22"/>
          <w:szCs w:val="22"/>
        </w:rPr>
      </w:pPr>
      <w:r w:rsidRPr="00035BBA">
        <w:rPr>
          <w:rFonts w:cs="Arial"/>
          <w:b/>
          <w:sz w:val="22"/>
          <w:szCs w:val="22"/>
        </w:rPr>
        <w:t xml:space="preserve">2) </w:t>
      </w:r>
      <w:r w:rsidRPr="00035BBA">
        <w:rPr>
          <w:sz w:val="22"/>
          <w:szCs w:val="22"/>
        </w:rPr>
        <w:t xml:space="preserve">Se </w:t>
      </w:r>
      <w:r>
        <w:rPr>
          <w:sz w:val="22"/>
          <w:szCs w:val="22"/>
        </w:rPr>
        <w:t xml:space="preserve">instruye </w:t>
      </w:r>
      <w:r w:rsidRPr="00035BBA">
        <w:rPr>
          <w:sz w:val="22"/>
          <w:szCs w:val="22"/>
        </w:rPr>
        <w:t xml:space="preserve">a la </w:t>
      </w:r>
      <w:r>
        <w:rPr>
          <w:sz w:val="22"/>
          <w:szCs w:val="22"/>
        </w:rPr>
        <w:t>Administración</w:t>
      </w:r>
      <w:r w:rsidRPr="00035BBA">
        <w:rPr>
          <w:sz w:val="22"/>
          <w:szCs w:val="22"/>
        </w:rPr>
        <w:t xml:space="preserve"> para que</w:t>
      </w:r>
      <w:r>
        <w:rPr>
          <w:sz w:val="22"/>
          <w:szCs w:val="22"/>
        </w:rPr>
        <w:t>,</w:t>
      </w:r>
      <w:r w:rsidRPr="00035BBA">
        <w:rPr>
          <w:sz w:val="22"/>
          <w:szCs w:val="22"/>
        </w:rPr>
        <w:t xml:space="preserve"> </w:t>
      </w:r>
      <w:r>
        <w:rPr>
          <w:sz w:val="22"/>
          <w:szCs w:val="22"/>
        </w:rPr>
        <w:t xml:space="preserve">por medio de los mecanismos internos establecidos, </w:t>
      </w:r>
      <w:r w:rsidRPr="00035BBA">
        <w:rPr>
          <w:sz w:val="22"/>
          <w:szCs w:val="22"/>
        </w:rPr>
        <w:t>realice el trámite de presentación</w:t>
      </w:r>
      <w:r w:rsidRPr="008D27A0">
        <w:rPr>
          <w:sz w:val="22"/>
        </w:rPr>
        <w:t xml:space="preserve"> correspondiente ante la Contraloría General de la República</w:t>
      </w:r>
      <w:r>
        <w:rPr>
          <w:sz w:val="22"/>
        </w:rPr>
        <w:t xml:space="preserve">, así como para que </w:t>
      </w:r>
      <w:r w:rsidRPr="008D27A0">
        <w:rPr>
          <w:sz w:val="22"/>
        </w:rPr>
        <w:t>continúe velando por</w:t>
      </w:r>
      <w:r w:rsidRPr="008D27A0">
        <w:rPr>
          <w:rFonts w:cs="Arial"/>
          <w:sz w:val="22"/>
        </w:rPr>
        <w:t xml:space="preserve"> un racional y eficiente uso de los recursos presupuestarios</w:t>
      </w:r>
      <w:r>
        <w:rPr>
          <w:rFonts w:cs="Arial"/>
          <w:sz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DA615A" w:rsidRPr="005D10D1" w:rsidRDefault="00DA615A" w:rsidP="00DA615A">
      <w:pPr>
        <w:tabs>
          <w:tab w:val="left" w:pos="8789"/>
        </w:tabs>
        <w:spacing w:line="360" w:lineRule="auto"/>
        <w:jc w:val="both"/>
        <w:rPr>
          <w:b/>
          <w:sz w:val="22"/>
          <w:szCs w:val="22"/>
        </w:rPr>
      </w:pPr>
      <w:r w:rsidRPr="005D10D1">
        <w:rPr>
          <w:b/>
          <w:sz w:val="22"/>
          <w:szCs w:val="22"/>
        </w:rPr>
        <w:t>Considerando:</w:t>
      </w:r>
    </w:p>
    <w:p w:rsidR="00DA615A" w:rsidRPr="005D10D1" w:rsidRDefault="00DA615A" w:rsidP="00DA615A">
      <w:pPr>
        <w:tabs>
          <w:tab w:val="left" w:pos="8789"/>
        </w:tabs>
        <w:spacing w:line="360" w:lineRule="auto"/>
        <w:jc w:val="both"/>
        <w:rPr>
          <w:i/>
          <w:sz w:val="22"/>
          <w:szCs w:val="22"/>
        </w:rPr>
      </w:pPr>
      <w:r w:rsidRPr="005D10D1">
        <w:rPr>
          <w:b/>
          <w:sz w:val="22"/>
          <w:szCs w:val="22"/>
        </w:rPr>
        <w:t>Primero:</w:t>
      </w:r>
      <w:r w:rsidRPr="005D10D1">
        <w:rPr>
          <w:sz w:val="22"/>
          <w:szCs w:val="22"/>
        </w:rPr>
        <w:t xml:space="preserve"> Que las Circulares Nº 7246 y Nº 9469 de julio de 1987 y agosto de 1988, respectivamente, de la Contraloría General de la República, establecen los requisitos mínimos que deben contener las Liquidaciones Presupuestarias, entre las cuales se señalan </w:t>
      </w:r>
      <w:r w:rsidRPr="005D10D1">
        <w:rPr>
          <w:i/>
          <w:sz w:val="22"/>
          <w:szCs w:val="22"/>
        </w:rPr>
        <w:t>“2.1 Tener el visto bueno del jerarca superior de la institución.... 2.2 Remitir una amplia explicación del grado de cumplimiento y logros alcanzados en relación con los objetivos y metas específicas...”.</w:t>
      </w:r>
    </w:p>
    <w:p w:rsidR="00DA615A" w:rsidRPr="005D10D1" w:rsidRDefault="00DA615A" w:rsidP="00DA615A">
      <w:pPr>
        <w:tabs>
          <w:tab w:val="left" w:pos="8789"/>
        </w:tabs>
        <w:spacing w:line="360" w:lineRule="auto"/>
        <w:jc w:val="both"/>
        <w:rPr>
          <w:sz w:val="22"/>
          <w:szCs w:val="22"/>
        </w:rPr>
      </w:pPr>
    </w:p>
    <w:p w:rsidR="00DA615A" w:rsidRPr="005D10D1" w:rsidRDefault="00DA615A" w:rsidP="00DA615A">
      <w:pPr>
        <w:tabs>
          <w:tab w:val="left" w:pos="8789"/>
        </w:tabs>
        <w:spacing w:line="360" w:lineRule="auto"/>
        <w:jc w:val="both"/>
        <w:rPr>
          <w:sz w:val="22"/>
          <w:szCs w:val="22"/>
        </w:rPr>
      </w:pPr>
      <w:r w:rsidRPr="005D10D1">
        <w:rPr>
          <w:b/>
          <w:sz w:val="22"/>
          <w:szCs w:val="22"/>
        </w:rPr>
        <w:t>Segundo:</w:t>
      </w:r>
      <w:r w:rsidRPr="005D10D1">
        <w:rPr>
          <w:sz w:val="22"/>
          <w:szCs w:val="22"/>
        </w:rPr>
        <w:t xml:space="preserve"> Que mediante el </w:t>
      </w:r>
      <w:r w:rsidRPr="005D10D1">
        <w:rPr>
          <w:rFonts w:cs="Arial"/>
          <w:sz w:val="22"/>
          <w:szCs w:val="22"/>
        </w:rPr>
        <w:t>oficio GG-</w:t>
      </w:r>
      <w:r w:rsidR="00DA3514">
        <w:rPr>
          <w:rFonts w:cs="Arial"/>
          <w:sz w:val="22"/>
          <w:szCs w:val="22"/>
        </w:rPr>
        <w:t>IN07</w:t>
      </w:r>
      <w:r w:rsidRPr="005D10D1">
        <w:rPr>
          <w:rFonts w:cs="Arial"/>
          <w:sz w:val="22"/>
          <w:szCs w:val="22"/>
        </w:rPr>
        <w:t>-0</w:t>
      </w:r>
      <w:r w:rsidR="00DA3514">
        <w:rPr>
          <w:rFonts w:cs="Arial"/>
          <w:sz w:val="22"/>
          <w:szCs w:val="22"/>
        </w:rPr>
        <w:t>791</w:t>
      </w:r>
      <w:r w:rsidRPr="005D10D1">
        <w:rPr>
          <w:rFonts w:cs="Arial"/>
          <w:sz w:val="22"/>
          <w:szCs w:val="22"/>
        </w:rPr>
        <w:t>-201</w:t>
      </w:r>
      <w:r w:rsidR="00DA3514">
        <w:rPr>
          <w:rFonts w:cs="Arial"/>
          <w:sz w:val="22"/>
          <w:szCs w:val="22"/>
        </w:rPr>
        <w:t>9</w:t>
      </w:r>
      <w:r w:rsidRPr="005D10D1">
        <w:rPr>
          <w:rFonts w:cs="Arial"/>
          <w:sz w:val="22"/>
          <w:szCs w:val="22"/>
        </w:rPr>
        <w:t xml:space="preserve">, de fecha </w:t>
      </w:r>
      <w:r w:rsidR="00DA3514">
        <w:rPr>
          <w:rFonts w:cs="Arial"/>
          <w:sz w:val="22"/>
          <w:szCs w:val="22"/>
        </w:rPr>
        <w:t>26</w:t>
      </w:r>
      <w:r w:rsidRPr="005D10D1">
        <w:rPr>
          <w:rFonts w:cs="Arial"/>
          <w:sz w:val="22"/>
          <w:szCs w:val="22"/>
        </w:rPr>
        <w:t xml:space="preserve"> de julio de 201</w:t>
      </w:r>
      <w:r w:rsidR="00DA3514">
        <w:rPr>
          <w:rFonts w:cs="Arial"/>
          <w:sz w:val="22"/>
          <w:szCs w:val="22"/>
        </w:rPr>
        <w:t>9</w:t>
      </w:r>
      <w:r w:rsidRPr="005D10D1">
        <w:rPr>
          <w:rFonts w:cs="Arial"/>
          <w:sz w:val="22"/>
          <w:szCs w:val="22"/>
        </w:rPr>
        <w:t>, la Gerencia General somete a la consideración de esta Junta Directiva</w:t>
      </w:r>
      <w:r w:rsidR="00DA3514">
        <w:rPr>
          <w:rFonts w:cs="Arial"/>
          <w:sz w:val="22"/>
          <w:szCs w:val="22"/>
        </w:rPr>
        <w:t>,</w:t>
      </w:r>
      <w:r w:rsidRPr="005D10D1">
        <w:rPr>
          <w:rFonts w:cs="Arial"/>
          <w:sz w:val="22"/>
          <w:szCs w:val="22"/>
        </w:rPr>
        <w:t xml:space="preserve"> el informe sobre el grado de cumplimiento del Plan Operativo Institucional correspondiente al primer semestre de 201</w:t>
      </w:r>
      <w:r w:rsidR="00DA3514">
        <w:rPr>
          <w:rFonts w:cs="Arial"/>
          <w:sz w:val="22"/>
          <w:szCs w:val="22"/>
        </w:rPr>
        <w:t>9</w:t>
      </w:r>
      <w:r w:rsidRPr="005D10D1">
        <w:rPr>
          <w:sz w:val="22"/>
          <w:szCs w:val="22"/>
        </w:rPr>
        <w:t xml:space="preserve">, elaborado por la Unidad de Planificación Institucional y el cual se anexa a la nota </w:t>
      </w:r>
      <w:r w:rsidRPr="005D10D1">
        <w:rPr>
          <w:rFonts w:cs="Arial"/>
          <w:sz w:val="22"/>
          <w:szCs w:val="22"/>
        </w:rPr>
        <w:t>UPI-IN01-0</w:t>
      </w:r>
      <w:r w:rsidR="00DA3514">
        <w:rPr>
          <w:rFonts w:cs="Arial"/>
          <w:sz w:val="22"/>
          <w:szCs w:val="22"/>
        </w:rPr>
        <w:t>92</w:t>
      </w:r>
      <w:r w:rsidRPr="005D10D1">
        <w:rPr>
          <w:rFonts w:cs="Arial"/>
          <w:sz w:val="22"/>
          <w:szCs w:val="22"/>
        </w:rPr>
        <w:t>-201</w:t>
      </w:r>
      <w:r w:rsidR="00DA3514">
        <w:rPr>
          <w:rFonts w:cs="Arial"/>
          <w:sz w:val="22"/>
          <w:szCs w:val="22"/>
        </w:rPr>
        <w:t>9</w:t>
      </w:r>
      <w:r w:rsidRPr="005D10D1">
        <w:rPr>
          <w:rFonts w:cs="Arial"/>
          <w:sz w:val="22"/>
          <w:szCs w:val="22"/>
        </w:rPr>
        <w:t xml:space="preserve"> de esa dependencia</w:t>
      </w:r>
      <w:r w:rsidRPr="005D10D1">
        <w:rPr>
          <w:sz w:val="22"/>
          <w:szCs w:val="22"/>
        </w:rPr>
        <w:t>.</w:t>
      </w:r>
    </w:p>
    <w:p w:rsidR="00DA615A" w:rsidRPr="005D10D1" w:rsidRDefault="00DA615A" w:rsidP="00DA615A">
      <w:pPr>
        <w:tabs>
          <w:tab w:val="left" w:pos="8789"/>
        </w:tabs>
        <w:spacing w:line="360" w:lineRule="auto"/>
        <w:jc w:val="both"/>
        <w:rPr>
          <w:sz w:val="22"/>
          <w:szCs w:val="22"/>
        </w:rPr>
      </w:pPr>
    </w:p>
    <w:p w:rsidR="00DA615A" w:rsidRPr="005D10D1" w:rsidRDefault="00DA615A" w:rsidP="00DA615A">
      <w:pPr>
        <w:tabs>
          <w:tab w:val="left" w:pos="8789"/>
        </w:tabs>
        <w:spacing w:line="360" w:lineRule="auto"/>
        <w:jc w:val="both"/>
        <w:rPr>
          <w:sz w:val="22"/>
          <w:szCs w:val="22"/>
        </w:rPr>
      </w:pPr>
      <w:r w:rsidRPr="005D10D1">
        <w:rPr>
          <w:b/>
          <w:sz w:val="22"/>
          <w:szCs w:val="22"/>
        </w:rPr>
        <w:t>Tercero:</w:t>
      </w:r>
      <w:r w:rsidRPr="005D10D1">
        <w:rPr>
          <w:sz w:val="22"/>
          <w:szCs w:val="22"/>
        </w:rPr>
        <w:t xml:space="preserve"> Que conocido dicho informe por esta Junta Directiva, lo procedente es aprobarlo y autorizar a la Gerencia General para que lleve a cabo los trámites correspondientes ante la Contraloría General de la República, adicionando otras instrucciones para darle un mayor seguimiento a los resultados obtenidos.</w:t>
      </w:r>
    </w:p>
    <w:p w:rsidR="00DA615A" w:rsidRPr="005D10D1" w:rsidRDefault="00DA615A" w:rsidP="00DA615A">
      <w:pPr>
        <w:tabs>
          <w:tab w:val="left" w:pos="8789"/>
        </w:tabs>
        <w:spacing w:line="360" w:lineRule="auto"/>
        <w:jc w:val="both"/>
        <w:rPr>
          <w:sz w:val="22"/>
          <w:szCs w:val="22"/>
        </w:rPr>
      </w:pPr>
    </w:p>
    <w:p w:rsidR="00DA615A" w:rsidRPr="005D10D1" w:rsidRDefault="00DA615A" w:rsidP="00DA615A">
      <w:pPr>
        <w:tabs>
          <w:tab w:val="left" w:pos="8789"/>
        </w:tabs>
        <w:spacing w:line="360" w:lineRule="auto"/>
        <w:jc w:val="both"/>
        <w:rPr>
          <w:b/>
          <w:sz w:val="22"/>
          <w:szCs w:val="22"/>
        </w:rPr>
      </w:pPr>
      <w:r w:rsidRPr="005D10D1">
        <w:rPr>
          <w:b/>
          <w:sz w:val="22"/>
          <w:szCs w:val="22"/>
        </w:rPr>
        <w:t>Por tanto, se acuerda:</w:t>
      </w:r>
    </w:p>
    <w:p w:rsidR="000776CC" w:rsidRPr="005D10D1" w:rsidRDefault="00DA615A" w:rsidP="00DA615A">
      <w:pPr>
        <w:tabs>
          <w:tab w:val="num" w:pos="426"/>
          <w:tab w:val="left" w:pos="8789"/>
        </w:tabs>
        <w:spacing w:line="360" w:lineRule="auto"/>
        <w:jc w:val="both"/>
        <w:rPr>
          <w:sz w:val="22"/>
          <w:szCs w:val="22"/>
        </w:rPr>
      </w:pPr>
      <w:r w:rsidRPr="005D10D1">
        <w:rPr>
          <w:b/>
          <w:sz w:val="22"/>
          <w:szCs w:val="22"/>
        </w:rPr>
        <w:t>1)</w:t>
      </w:r>
      <w:r w:rsidRPr="005D10D1">
        <w:rPr>
          <w:sz w:val="22"/>
          <w:szCs w:val="22"/>
        </w:rPr>
        <w:t xml:space="preserve"> Aprobar el informe y las recomendaciones sobre el grado de cumplimiento del Plan Operativo Institucional 201</w:t>
      </w:r>
      <w:r w:rsidR="000776CC">
        <w:rPr>
          <w:sz w:val="22"/>
          <w:szCs w:val="22"/>
        </w:rPr>
        <w:t>9</w:t>
      </w:r>
      <w:r w:rsidRPr="005D10D1">
        <w:rPr>
          <w:sz w:val="22"/>
          <w:szCs w:val="22"/>
        </w:rPr>
        <w:t>, correspond</w:t>
      </w:r>
      <w:r w:rsidR="000776CC">
        <w:rPr>
          <w:sz w:val="22"/>
          <w:szCs w:val="22"/>
        </w:rPr>
        <w:t>iente al primer semestre de 2019</w:t>
      </w:r>
      <w:r w:rsidRPr="005D10D1">
        <w:rPr>
          <w:sz w:val="22"/>
          <w:szCs w:val="22"/>
        </w:rPr>
        <w:t xml:space="preserve">, de conformidad con los documentos que se adjuntan los </w:t>
      </w:r>
      <w:r w:rsidRPr="005D10D1">
        <w:rPr>
          <w:rFonts w:cs="Arial"/>
          <w:sz w:val="22"/>
          <w:szCs w:val="22"/>
        </w:rPr>
        <w:t xml:space="preserve">oficios </w:t>
      </w:r>
      <w:r w:rsidR="000776CC" w:rsidRPr="005D10D1">
        <w:rPr>
          <w:rFonts w:cs="Arial"/>
          <w:sz w:val="22"/>
          <w:szCs w:val="22"/>
        </w:rPr>
        <w:t>GG-</w:t>
      </w:r>
      <w:r w:rsidR="000776CC">
        <w:rPr>
          <w:rFonts w:cs="Arial"/>
          <w:sz w:val="22"/>
          <w:szCs w:val="22"/>
        </w:rPr>
        <w:t>IN07</w:t>
      </w:r>
      <w:r w:rsidR="000776CC" w:rsidRPr="005D10D1">
        <w:rPr>
          <w:rFonts w:cs="Arial"/>
          <w:sz w:val="22"/>
          <w:szCs w:val="22"/>
        </w:rPr>
        <w:t>-0</w:t>
      </w:r>
      <w:r w:rsidR="000776CC">
        <w:rPr>
          <w:rFonts w:cs="Arial"/>
          <w:sz w:val="22"/>
          <w:szCs w:val="22"/>
        </w:rPr>
        <w:t>791</w:t>
      </w:r>
      <w:r w:rsidR="000776CC" w:rsidRPr="005D10D1">
        <w:rPr>
          <w:rFonts w:cs="Arial"/>
          <w:sz w:val="22"/>
          <w:szCs w:val="22"/>
        </w:rPr>
        <w:t>-201</w:t>
      </w:r>
      <w:r w:rsidR="000776CC">
        <w:rPr>
          <w:rFonts w:cs="Arial"/>
          <w:sz w:val="22"/>
          <w:szCs w:val="22"/>
        </w:rPr>
        <w:t>9</w:t>
      </w:r>
      <w:r w:rsidRPr="005D10D1">
        <w:rPr>
          <w:rFonts w:cs="Arial"/>
          <w:sz w:val="22"/>
          <w:szCs w:val="22"/>
        </w:rPr>
        <w:t xml:space="preserve"> y </w:t>
      </w:r>
      <w:r w:rsidR="000776CC" w:rsidRPr="005D10D1">
        <w:rPr>
          <w:rFonts w:cs="Arial"/>
          <w:sz w:val="22"/>
          <w:szCs w:val="22"/>
        </w:rPr>
        <w:t>UPI-IN01-0</w:t>
      </w:r>
      <w:r w:rsidR="000776CC">
        <w:rPr>
          <w:rFonts w:cs="Arial"/>
          <w:sz w:val="22"/>
          <w:szCs w:val="22"/>
        </w:rPr>
        <w:t>92</w:t>
      </w:r>
      <w:r w:rsidR="000776CC" w:rsidRPr="005D10D1">
        <w:rPr>
          <w:rFonts w:cs="Arial"/>
          <w:sz w:val="22"/>
          <w:szCs w:val="22"/>
        </w:rPr>
        <w:t>-201</w:t>
      </w:r>
      <w:r w:rsidR="000776CC">
        <w:rPr>
          <w:rFonts w:cs="Arial"/>
          <w:sz w:val="22"/>
          <w:szCs w:val="22"/>
        </w:rPr>
        <w:t>9</w:t>
      </w:r>
      <w:r w:rsidRPr="005D10D1">
        <w:rPr>
          <w:rFonts w:cs="Arial"/>
          <w:sz w:val="22"/>
          <w:szCs w:val="22"/>
        </w:rPr>
        <w:t xml:space="preserve"> de la Gerencia General y la Unidad de Planificación Institucional</w:t>
      </w:r>
      <w:r w:rsidR="000776CC">
        <w:rPr>
          <w:sz w:val="22"/>
          <w:szCs w:val="22"/>
        </w:rPr>
        <w:t xml:space="preserve"> respectivamente.</w:t>
      </w:r>
    </w:p>
    <w:p w:rsidR="00DA615A" w:rsidRPr="005D10D1" w:rsidRDefault="00DA615A" w:rsidP="00DA615A">
      <w:pPr>
        <w:tabs>
          <w:tab w:val="num" w:pos="426"/>
          <w:tab w:val="left" w:pos="8789"/>
        </w:tabs>
        <w:spacing w:line="360" w:lineRule="auto"/>
        <w:jc w:val="both"/>
        <w:rPr>
          <w:sz w:val="22"/>
          <w:szCs w:val="22"/>
        </w:rPr>
      </w:pPr>
    </w:p>
    <w:p w:rsidR="00DA615A" w:rsidRPr="005D10D1" w:rsidRDefault="00DA615A" w:rsidP="00DA615A">
      <w:pPr>
        <w:pStyle w:val="Ttulo2"/>
        <w:spacing w:line="360" w:lineRule="auto"/>
        <w:rPr>
          <w:b w:val="0"/>
          <w:i w:val="0"/>
          <w:szCs w:val="22"/>
          <w:u w:val="none"/>
        </w:rPr>
      </w:pPr>
      <w:r w:rsidRPr="005D10D1">
        <w:rPr>
          <w:i w:val="0"/>
          <w:szCs w:val="22"/>
          <w:u w:val="none"/>
        </w:rPr>
        <w:t xml:space="preserve">2) </w:t>
      </w:r>
      <w:r w:rsidRPr="005D10D1">
        <w:rPr>
          <w:b w:val="0"/>
          <w:i w:val="0"/>
          <w:szCs w:val="22"/>
          <w:u w:val="none"/>
        </w:rPr>
        <w:t>Se autoriza a la Gerencia General, para que realice el trámite de presentación correspondiente de dicho informe ante la Contraloría General de la República.</w:t>
      </w:r>
    </w:p>
    <w:p w:rsidR="00DA615A" w:rsidRPr="005D10D1" w:rsidRDefault="00DA615A" w:rsidP="00DA615A">
      <w:pPr>
        <w:spacing w:line="360" w:lineRule="auto"/>
        <w:rPr>
          <w:sz w:val="22"/>
          <w:szCs w:val="22"/>
        </w:rPr>
      </w:pPr>
    </w:p>
    <w:p w:rsidR="000776CC" w:rsidRDefault="00DA615A" w:rsidP="00DA615A">
      <w:pPr>
        <w:spacing w:line="360" w:lineRule="auto"/>
        <w:jc w:val="both"/>
        <w:rPr>
          <w:rFonts w:cs="Arial"/>
          <w:sz w:val="22"/>
          <w:szCs w:val="22"/>
        </w:rPr>
      </w:pPr>
      <w:r w:rsidRPr="005D10D1">
        <w:rPr>
          <w:b/>
          <w:sz w:val="22"/>
          <w:szCs w:val="22"/>
        </w:rPr>
        <w:t>3)</w:t>
      </w:r>
      <w:r w:rsidRPr="005D10D1">
        <w:rPr>
          <w:sz w:val="22"/>
          <w:szCs w:val="22"/>
        </w:rPr>
        <w:t xml:space="preserve"> Instruir a la </w:t>
      </w:r>
      <w:r w:rsidR="00D21A1F" w:rsidRPr="00D21A1F">
        <w:rPr>
          <w:sz w:val="22"/>
          <w:szCs w:val="22"/>
        </w:rPr>
        <w:t>Gerencia General</w:t>
      </w:r>
      <w:r>
        <w:rPr>
          <w:rFonts w:cs="Arial"/>
          <w:sz w:val="22"/>
          <w:szCs w:val="22"/>
        </w:rPr>
        <w:t>,</w:t>
      </w:r>
      <w:r w:rsidRPr="005D10D1">
        <w:rPr>
          <w:rFonts w:cs="Arial"/>
          <w:sz w:val="22"/>
          <w:szCs w:val="22"/>
        </w:rPr>
        <w:t xml:space="preserve"> para que </w:t>
      </w:r>
      <w:r w:rsidR="000776CC">
        <w:rPr>
          <w:rFonts w:cs="Arial"/>
          <w:sz w:val="22"/>
          <w:szCs w:val="22"/>
        </w:rPr>
        <w:t xml:space="preserve">solicite y presente a este Órgano Colegido, una </w:t>
      </w:r>
      <w:r w:rsidR="00A74ED0">
        <w:rPr>
          <w:rFonts w:cs="Arial"/>
          <w:sz w:val="22"/>
          <w:szCs w:val="22"/>
        </w:rPr>
        <w:t>justificación</w:t>
      </w:r>
      <w:r w:rsidR="000776CC">
        <w:rPr>
          <w:rFonts w:cs="Arial"/>
          <w:sz w:val="22"/>
          <w:szCs w:val="22"/>
        </w:rPr>
        <w:t xml:space="preserve"> </w:t>
      </w:r>
      <w:r w:rsidR="00A74ED0">
        <w:rPr>
          <w:rFonts w:cs="Arial"/>
          <w:sz w:val="22"/>
          <w:szCs w:val="22"/>
        </w:rPr>
        <w:t xml:space="preserve">clara </w:t>
      </w:r>
      <w:r w:rsidR="000776CC">
        <w:rPr>
          <w:rFonts w:cs="Arial"/>
          <w:sz w:val="22"/>
          <w:szCs w:val="22"/>
        </w:rPr>
        <w:t xml:space="preserve">de la Dirección FOSUVI y particularmente del Departamento de Análisis y Control, sobre el incumplimiento (con 0% de ejecución) </w:t>
      </w:r>
      <w:r w:rsidR="00D21A1F">
        <w:rPr>
          <w:rFonts w:cs="Arial"/>
          <w:sz w:val="22"/>
          <w:szCs w:val="22"/>
        </w:rPr>
        <w:t xml:space="preserve">de la meta 02.02.01.01 </w:t>
      </w:r>
      <w:r w:rsidR="00D21A1F" w:rsidRPr="00D21A1F">
        <w:rPr>
          <w:rFonts w:cs="Arial"/>
          <w:i/>
          <w:sz w:val="22"/>
          <w:szCs w:val="22"/>
        </w:rPr>
        <w:t>Cantidad de bonos individuales Art. 59 aprobados en el plazo establecido</w:t>
      </w:r>
      <w:r w:rsidR="00D21A1F">
        <w:rPr>
          <w:rFonts w:cs="Arial"/>
          <w:sz w:val="22"/>
          <w:szCs w:val="22"/>
        </w:rPr>
        <w:t>, la cual está asociada al Objetivo Estratégico PI-01.</w:t>
      </w:r>
    </w:p>
    <w:p w:rsidR="00D21A1F" w:rsidRDefault="00D21A1F" w:rsidP="00DA615A">
      <w:pPr>
        <w:spacing w:line="360" w:lineRule="auto"/>
        <w:jc w:val="both"/>
        <w:rPr>
          <w:rFonts w:cs="Arial"/>
          <w:sz w:val="22"/>
          <w:szCs w:val="22"/>
        </w:rPr>
      </w:pPr>
    </w:p>
    <w:p w:rsidR="00D21A1F" w:rsidRDefault="00D21A1F" w:rsidP="00DA615A">
      <w:pPr>
        <w:spacing w:line="360" w:lineRule="auto"/>
        <w:jc w:val="both"/>
        <w:rPr>
          <w:rFonts w:cs="Arial"/>
          <w:sz w:val="22"/>
          <w:szCs w:val="22"/>
        </w:rPr>
      </w:pPr>
      <w:r w:rsidRPr="00A74ED0">
        <w:rPr>
          <w:rFonts w:cs="Arial"/>
          <w:b/>
          <w:sz w:val="22"/>
          <w:szCs w:val="22"/>
        </w:rPr>
        <w:t>4)</w:t>
      </w:r>
      <w:r>
        <w:rPr>
          <w:rFonts w:cs="Arial"/>
          <w:sz w:val="22"/>
          <w:szCs w:val="22"/>
        </w:rPr>
        <w:t xml:space="preserve"> </w:t>
      </w:r>
      <w:r w:rsidRPr="005D10D1">
        <w:rPr>
          <w:sz w:val="22"/>
          <w:szCs w:val="22"/>
        </w:rPr>
        <w:t xml:space="preserve">Instruir a la </w:t>
      </w:r>
      <w:r w:rsidRPr="00D21A1F">
        <w:rPr>
          <w:sz w:val="22"/>
          <w:szCs w:val="22"/>
        </w:rPr>
        <w:t>Gerencia General</w:t>
      </w:r>
      <w:r>
        <w:rPr>
          <w:rFonts w:cs="Arial"/>
          <w:sz w:val="22"/>
          <w:szCs w:val="22"/>
        </w:rPr>
        <w:t>,</w:t>
      </w:r>
      <w:r w:rsidRPr="005D10D1">
        <w:rPr>
          <w:rFonts w:cs="Arial"/>
          <w:sz w:val="22"/>
          <w:szCs w:val="22"/>
        </w:rPr>
        <w:t xml:space="preserve"> para que </w:t>
      </w:r>
      <w:r>
        <w:rPr>
          <w:rFonts w:cs="Arial"/>
          <w:sz w:val="22"/>
          <w:szCs w:val="22"/>
        </w:rPr>
        <w:t xml:space="preserve">presente a este Órgano Colegido, una explicación sobre el incumplimiento (con 0% de ejecución) </w:t>
      </w:r>
      <w:r w:rsidR="001002C8">
        <w:rPr>
          <w:rFonts w:cs="Arial"/>
          <w:sz w:val="22"/>
          <w:szCs w:val="22"/>
        </w:rPr>
        <w:t xml:space="preserve">y la situación actual, </w:t>
      </w:r>
      <w:r>
        <w:rPr>
          <w:rFonts w:cs="Arial"/>
          <w:sz w:val="22"/>
          <w:szCs w:val="22"/>
        </w:rPr>
        <w:t xml:space="preserve">de la meta 04.01.01.01 </w:t>
      </w:r>
      <w:r w:rsidRPr="00D21A1F">
        <w:rPr>
          <w:rFonts w:cs="Arial"/>
          <w:i/>
          <w:sz w:val="22"/>
          <w:szCs w:val="22"/>
        </w:rPr>
        <w:t>Total de funcionarios calificados bajo el nuevo modelo de evaluación institucional</w:t>
      </w:r>
      <w:r>
        <w:rPr>
          <w:rFonts w:cs="Arial"/>
          <w:sz w:val="22"/>
          <w:szCs w:val="22"/>
        </w:rPr>
        <w:t xml:space="preserve">, la cual está asociada al Objetivo Estratégico PCO-01 </w:t>
      </w:r>
      <w:r w:rsidRPr="00D21A1F">
        <w:rPr>
          <w:rFonts w:cs="Arial"/>
          <w:i/>
          <w:sz w:val="22"/>
          <w:szCs w:val="22"/>
        </w:rPr>
        <w:t>Contar con personal de alto desempeño</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E427B0" w:rsidP="002B71CC">
      <w:pPr>
        <w:spacing w:line="360" w:lineRule="auto"/>
        <w:jc w:val="both"/>
        <w:rPr>
          <w:rFonts w:cs="Arial"/>
          <w:sz w:val="22"/>
          <w:szCs w:val="22"/>
        </w:rPr>
      </w:pPr>
      <w:r>
        <w:rPr>
          <w:rFonts w:cs="Arial"/>
          <w:sz w:val="22"/>
          <w:szCs w:val="22"/>
        </w:rPr>
        <w:t xml:space="preserve">Instruir a la </w:t>
      </w:r>
      <w:r w:rsidRPr="00E427B0">
        <w:rPr>
          <w:rFonts w:cs="Arial"/>
          <w:sz w:val="22"/>
          <w:szCs w:val="22"/>
        </w:rPr>
        <w:t>Administración</w:t>
      </w:r>
      <w:r>
        <w:rPr>
          <w:rFonts w:cs="Arial"/>
          <w:sz w:val="22"/>
          <w:szCs w:val="22"/>
        </w:rPr>
        <w:t>, para que en la sesión del próximo lunes 5 de agosto, presente a esta Junta Directiva</w:t>
      </w:r>
      <w:r w:rsidR="00533EE5">
        <w:rPr>
          <w:rFonts w:cs="Arial"/>
          <w:sz w:val="22"/>
          <w:szCs w:val="22"/>
        </w:rPr>
        <w:t>,</w:t>
      </w:r>
      <w:r>
        <w:rPr>
          <w:rFonts w:cs="Arial"/>
          <w:sz w:val="22"/>
          <w:szCs w:val="22"/>
        </w:rPr>
        <w:t xml:space="preserve"> un presupuesto actualizado </w:t>
      </w:r>
      <w:r w:rsidR="00EE734D">
        <w:rPr>
          <w:sz w:val="22"/>
        </w:rPr>
        <w:t>de una vivienda típica de interés social, financiada con bono ordinario</w:t>
      </w:r>
      <w:r>
        <w:rPr>
          <w:rFonts w:cs="Arial"/>
          <w:sz w:val="22"/>
          <w:szCs w:val="22"/>
        </w:rPr>
        <w:t>, incluyendo un detalle de las obras eléctricas</w:t>
      </w:r>
      <w:r w:rsidR="00EE734D">
        <w:rPr>
          <w:rFonts w:cs="Arial"/>
          <w:sz w:val="22"/>
          <w:szCs w:val="22"/>
        </w:rPr>
        <w:t xml:space="preserve"> y las recomendaciones que al respecto se estimen pertinentes.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319E6" w:rsidRDefault="002319E6" w:rsidP="002319E6">
      <w:pPr>
        <w:spacing w:line="360" w:lineRule="auto"/>
        <w:jc w:val="both"/>
        <w:rPr>
          <w:rFonts w:cs="Arial"/>
          <w:sz w:val="22"/>
          <w:szCs w:val="22"/>
        </w:rPr>
      </w:pPr>
    </w:p>
    <w:p w:rsidR="002319E6" w:rsidRPr="00AB2826" w:rsidRDefault="002319E6" w:rsidP="002319E6">
      <w:pPr>
        <w:pStyle w:val="Ttulo2"/>
        <w:spacing w:line="360" w:lineRule="auto"/>
        <w:rPr>
          <w:rFonts w:cs="Arial"/>
          <w:szCs w:val="22"/>
        </w:rPr>
      </w:pPr>
      <w:r w:rsidRPr="002319E6">
        <w:rPr>
          <w:rFonts w:cs="Arial"/>
          <w:szCs w:val="22"/>
        </w:rPr>
        <w:t>ACUERDO N°6:</w:t>
      </w:r>
    </w:p>
    <w:p w:rsidR="002319E6" w:rsidRDefault="002319E6" w:rsidP="002319E6">
      <w:pPr>
        <w:spacing w:line="360" w:lineRule="auto"/>
        <w:jc w:val="both"/>
        <w:rPr>
          <w:rFonts w:cs="Arial"/>
          <w:b/>
          <w:bCs/>
          <w:sz w:val="22"/>
          <w:szCs w:val="22"/>
        </w:rPr>
      </w:pPr>
      <w:r>
        <w:rPr>
          <w:rFonts w:cs="Arial"/>
          <w:b/>
          <w:bCs/>
          <w:sz w:val="22"/>
          <w:szCs w:val="22"/>
        </w:rPr>
        <w:t>Considerando:</w:t>
      </w:r>
    </w:p>
    <w:p w:rsidR="002319E6" w:rsidRDefault="002319E6" w:rsidP="002319E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GG-ME-0786-2019 del 26 de julio de 2019, la Gerencia General remite y avala el informe </w:t>
      </w:r>
      <w:r>
        <w:rPr>
          <w:rFonts w:cs="Arial"/>
          <w:sz w:val="22"/>
          <w:szCs w:val="22"/>
        </w:rPr>
        <w:t>DF</w:t>
      </w:r>
      <w:r w:rsidRPr="00B35EAF">
        <w:rPr>
          <w:rFonts w:cs="Arial"/>
          <w:sz w:val="22"/>
          <w:szCs w:val="22"/>
        </w:rPr>
        <w:t>-OF-</w:t>
      </w:r>
      <w:r>
        <w:rPr>
          <w:rFonts w:cs="Arial"/>
          <w:sz w:val="22"/>
          <w:szCs w:val="22"/>
        </w:rPr>
        <w:t>0850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Fundación para la Vivienda Rural Costa Rica – Canadá y </w:t>
      </w:r>
      <w:r>
        <w:rPr>
          <w:rFonts w:cs="Arial"/>
          <w:bCs/>
          <w:sz w:val="22"/>
          <w:szCs w:val="22"/>
        </w:rPr>
        <w:t>Grupo Mutual Alajuela – La Vivienda de Ahorro y Préstamo</w:t>
      </w:r>
      <w:r>
        <w:rPr>
          <w:rFonts w:cs="Arial"/>
          <w:bCs/>
          <w:sz w:val="22"/>
        </w:rPr>
        <w:t>, para financiar diecinueve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Elizabeth </w:t>
      </w:r>
      <w:proofErr w:type="spellStart"/>
      <w:r>
        <w:rPr>
          <w:rFonts w:cs="Arial"/>
          <w:bCs/>
          <w:sz w:val="22"/>
        </w:rPr>
        <w:t>Brillic</w:t>
      </w:r>
      <w:proofErr w:type="spellEnd"/>
      <w:r>
        <w:rPr>
          <w:rFonts w:cs="Arial"/>
          <w:bCs/>
          <w:sz w:val="22"/>
        </w:rPr>
        <w:t xml:space="preserve"> Moya Salazar, Nuria Rebeca Porras Alvarez, Brenda Hernández González, Verónica Mora Canales, Ida Iris Martínez Umaña, Osvaldo Trejos Corrales, </w:t>
      </w:r>
      <w:proofErr w:type="spellStart"/>
      <w:r>
        <w:rPr>
          <w:rFonts w:cs="Arial"/>
          <w:bCs/>
          <w:sz w:val="22"/>
        </w:rPr>
        <w:t>Vianney</w:t>
      </w:r>
      <w:proofErr w:type="spellEnd"/>
      <w:r>
        <w:rPr>
          <w:rFonts w:cs="Arial"/>
          <w:bCs/>
          <w:sz w:val="22"/>
        </w:rPr>
        <w:t xml:space="preserve"> Picado López, </w:t>
      </w:r>
      <w:proofErr w:type="spellStart"/>
      <w:r>
        <w:rPr>
          <w:rFonts w:cs="Arial"/>
          <w:bCs/>
          <w:sz w:val="22"/>
        </w:rPr>
        <w:t>Yeison</w:t>
      </w:r>
      <w:proofErr w:type="spellEnd"/>
      <w:r>
        <w:rPr>
          <w:rFonts w:cs="Arial"/>
          <w:bCs/>
          <w:sz w:val="22"/>
        </w:rPr>
        <w:t xml:space="preserve"> Alonso Arce Bogantes, María </w:t>
      </w:r>
      <w:proofErr w:type="spellStart"/>
      <w:r>
        <w:rPr>
          <w:rFonts w:cs="Arial"/>
          <w:bCs/>
          <w:sz w:val="22"/>
        </w:rPr>
        <w:t>Magdaleña</w:t>
      </w:r>
      <w:proofErr w:type="spellEnd"/>
      <w:r>
        <w:rPr>
          <w:rFonts w:cs="Arial"/>
          <w:bCs/>
          <w:sz w:val="22"/>
        </w:rPr>
        <w:t xml:space="preserve"> Reyes Niña, Cinthia Gabriela Bolaños Araya, Priscilla Segura Abarca, Melvin Pérez Barrantes, Ericka María </w:t>
      </w:r>
      <w:proofErr w:type="spellStart"/>
      <w:r>
        <w:rPr>
          <w:rFonts w:cs="Arial"/>
          <w:bCs/>
          <w:sz w:val="22"/>
        </w:rPr>
        <w:t>Cisnero</w:t>
      </w:r>
      <w:proofErr w:type="spellEnd"/>
      <w:r>
        <w:rPr>
          <w:rFonts w:cs="Arial"/>
          <w:bCs/>
          <w:sz w:val="22"/>
        </w:rPr>
        <w:t xml:space="preserve"> López, Sandra María Cordero Alvarez, </w:t>
      </w:r>
      <w:proofErr w:type="spellStart"/>
      <w:r>
        <w:rPr>
          <w:rFonts w:cs="Arial"/>
          <w:bCs/>
          <w:sz w:val="22"/>
        </w:rPr>
        <w:t>Dunnia</w:t>
      </w:r>
      <w:proofErr w:type="spellEnd"/>
      <w:r>
        <w:rPr>
          <w:rFonts w:cs="Arial"/>
          <w:bCs/>
          <w:sz w:val="22"/>
        </w:rPr>
        <w:t xml:space="preserve"> Adriana Ruiz Alvarado, Flor María Jesús Hernández Salas, Alexandra Montero Araya, Juana Pastora Castellón y Jessica Porras León.</w:t>
      </w:r>
    </w:p>
    <w:p w:rsidR="002319E6" w:rsidRDefault="002319E6" w:rsidP="002319E6">
      <w:pPr>
        <w:spacing w:line="360" w:lineRule="auto"/>
        <w:jc w:val="both"/>
        <w:rPr>
          <w:rFonts w:cs="Arial"/>
          <w:bCs/>
          <w:sz w:val="22"/>
        </w:rPr>
      </w:pPr>
    </w:p>
    <w:p w:rsidR="002319E6" w:rsidRDefault="002319E6" w:rsidP="002319E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2319E6" w:rsidRDefault="002319E6" w:rsidP="002319E6">
      <w:pPr>
        <w:spacing w:line="360" w:lineRule="auto"/>
        <w:jc w:val="both"/>
        <w:rPr>
          <w:rFonts w:cs="Arial"/>
          <w:bCs/>
          <w:sz w:val="22"/>
          <w:szCs w:val="22"/>
        </w:rPr>
      </w:pPr>
    </w:p>
    <w:p w:rsidR="002319E6" w:rsidRDefault="002319E6" w:rsidP="002319E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0850</w:t>
      </w:r>
      <w:r w:rsidRPr="00B35EAF">
        <w:rPr>
          <w:rFonts w:cs="Arial"/>
          <w:sz w:val="22"/>
          <w:szCs w:val="22"/>
        </w:rPr>
        <w:t>-201</w:t>
      </w:r>
      <w:r>
        <w:rPr>
          <w:rFonts w:cs="Arial"/>
          <w:sz w:val="22"/>
          <w:szCs w:val="22"/>
        </w:rPr>
        <w:t>9</w:t>
      </w:r>
      <w:r>
        <w:rPr>
          <w:rFonts w:cs="Arial"/>
          <w:bCs/>
          <w:sz w:val="22"/>
          <w:szCs w:val="22"/>
        </w:rPr>
        <w:t>.</w:t>
      </w:r>
    </w:p>
    <w:p w:rsidR="002319E6" w:rsidRPr="00F80BE0" w:rsidRDefault="002319E6" w:rsidP="002319E6">
      <w:pPr>
        <w:spacing w:line="360" w:lineRule="auto"/>
        <w:jc w:val="both"/>
        <w:rPr>
          <w:rFonts w:cs="Arial"/>
          <w:bCs/>
          <w:sz w:val="16"/>
          <w:szCs w:val="16"/>
          <w:lang w:val="es-ES_tradnl"/>
        </w:rPr>
      </w:pPr>
    </w:p>
    <w:p w:rsidR="002319E6" w:rsidRDefault="002319E6" w:rsidP="002319E6">
      <w:pPr>
        <w:spacing w:line="360" w:lineRule="auto"/>
        <w:jc w:val="both"/>
        <w:rPr>
          <w:rFonts w:cs="Arial"/>
          <w:b/>
          <w:bCs/>
          <w:sz w:val="22"/>
          <w:szCs w:val="22"/>
        </w:rPr>
      </w:pPr>
      <w:r>
        <w:rPr>
          <w:rFonts w:cs="Arial"/>
          <w:b/>
          <w:bCs/>
          <w:sz w:val="22"/>
          <w:szCs w:val="22"/>
        </w:rPr>
        <w:t>Por tanto, se acuerda:</w:t>
      </w:r>
    </w:p>
    <w:p w:rsidR="002319E6" w:rsidRDefault="002319E6" w:rsidP="002319E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diecinueve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0850</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2319E6" w:rsidRDefault="002319E6" w:rsidP="002319E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319E6" w:rsidRPr="0008063E" w:rsidTr="00C5334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19E6" w:rsidRPr="0008063E" w:rsidRDefault="002319E6" w:rsidP="00C5334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319E6" w:rsidRPr="00142DB9" w:rsidTr="00C5334C">
        <w:trPr>
          <w:trHeight w:val="20"/>
        </w:trPr>
        <w:tc>
          <w:tcPr>
            <w:tcW w:w="1575" w:type="dxa"/>
            <w:tcBorders>
              <w:top w:val="single" w:sz="4" w:space="0" w:color="auto"/>
              <w:left w:val="single" w:sz="4" w:space="0" w:color="auto"/>
              <w:bottom w:val="nil"/>
              <w:right w:val="single" w:sz="4" w:space="0" w:color="auto"/>
            </w:tcBorders>
            <w:vAlign w:val="center"/>
          </w:tcPr>
          <w:p w:rsidR="002319E6" w:rsidRPr="00142DB9" w:rsidRDefault="002319E6" w:rsidP="00C5334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319E6" w:rsidRPr="00142DB9" w:rsidRDefault="002319E6" w:rsidP="00C5334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19E6" w:rsidRPr="00142DB9" w:rsidRDefault="002319E6" w:rsidP="00C5334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319E6" w:rsidRPr="00142DB9" w:rsidRDefault="002319E6" w:rsidP="00C5334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319E6" w:rsidRDefault="002319E6" w:rsidP="00C5334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2319E6" w:rsidRDefault="002319E6" w:rsidP="00C5334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9E6" w:rsidRPr="00142DB9" w:rsidRDefault="002319E6" w:rsidP="00C5334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19E6" w:rsidRPr="00142DB9" w:rsidRDefault="002319E6" w:rsidP="00C5334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2319E6" w:rsidRPr="00142DB9" w:rsidRDefault="002319E6" w:rsidP="00C5334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319E6" w:rsidRPr="00142DB9" w:rsidRDefault="002319E6" w:rsidP="00C5334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19E6" w:rsidRPr="00142DB9" w:rsidRDefault="002319E6" w:rsidP="00C5334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Nuria Rebeca Porras Alvarez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2-0684-0905</w:t>
            </w:r>
          </w:p>
        </w:tc>
        <w:tc>
          <w:tcPr>
            <w:tcW w:w="709"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2-453525</w:t>
            </w:r>
          </w:p>
        </w:tc>
        <w:tc>
          <w:tcPr>
            <w:tcW w:w="851"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5.330.117,10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9.560.000,00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120.015,00</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400.050,00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15.170.152,10</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Brenda del Carmen Hernández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2-0722-0470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7-130974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9.575.139,84</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150.000,01</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412.253,95</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17.337.393,79</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Verónica Mora Canales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1-1226-0519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6-231833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9.150.000,00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8.100.000,00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142.716,36</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475.721,20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17.583.004,84</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Ida Iris Martínez Umaña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7-0090-0605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7-130905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11.391.817,65</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47.360,61</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473.606,06</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19.318.063,10</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Osvaldo Trejos Corrales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6-0327-0794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5-227333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Tillarán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5.740.000,00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115.200,00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384.000,00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15.584.800,00</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Vianney</w:t>
            </w:r>
            <w:proofErr w:type="spellEnd"/>
            <w:r w:rsidRPr="008143C3">
              <w:rPr>
                <w:rFonts w:ascii="Arial Narrow" w:hAnsi="Arial Narrow" w:cs="Arial"/>
                <w:sz w:val="16"/>
                <w:szCs w:val="16"/>
                <w:lang w:val="es-CR" w:eastAsia="es-CR"/>
              </w:rPr>
              <w:t xml:space="preserve"> Picado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5-0373-0686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2-551882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3.881.592,00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11.558.520,10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28.955,15</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289.551,49</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15.700.708,44</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Yeison</w:t>
            </w:r>
            <w:proofErr w:type="spellEnd"/>
            <w:r w:rsidRPr="008143C3">
              <w:rPr>
                <w:rFonts w:ascii="Arial Narrow" w:hAnsi="Arial Narrow" w:cs="Arial"/>
                <w:sz w:val="16"/>
                <w:szCs w:val="16"/>
                <w:lang w:val="es-CR" w:eastAsia="es-CR"/>
              </w:rPr>
              <w:t xml:space="preserve"> Alonso Arce Bogantes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2-0585-0226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2-563107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9.749.244,98</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92.700,00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309.000,00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19.965.544,98</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 xml:space="preserve">María </w:t>
            </w:r>
            <w:proofErr w:type="spellStart"/>
            <w:r w:rsidRPr="008143C3">
              <w:rPr>
                <w:rFonts w:ascii="Arial Narrow" w:hAnsi="Arial Narrow" w:cs="Arial"/>
                <w:sz w:val="16"/>
                <w:szCs w:val="16"/>
                <w:lang w:val="es-CR" w:eastAsia="es-CR"/>
              </w:rPr>
              <w:t>Magdaleña</w:t>
            </w:r>
            <w:proofErr w:type="spellEnd"/>
            <w:r w:rsidRPr="008143C3">
              <w:rPr>
                <w:rFonts w:ascii="Arial Narrow" w:hAnsi="Arial Narrow" w:cs="Arial"/>
                <w:sz w:val="16"/>
                <w:szCs w:val="16"/>
                <w:lang w:val="es-CR" w:eastAsia="es-CR"/>
              </w:rPr>
              <w:t xml:space="preserve"> Reyes Niña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155820</w:t>
            </w:r>
            <w:r w:rsidR="006D5AA7" w:rsidRPr="008143C3">
              <w:rPr>
                <w:rFonts w:ascii="Arial Narrow" w:hAnsi="Arial Narrow" w:cs="Arial"/>
                <w:sz w:val="16"/>
                <w:szCs w:val="16"/>
                <w:lang w:val="es-CR" w:eastAsia="es-CR"/>
              </w:rPr>
              <w:t>-</w:t>
            </w:r>
          </w:p>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555103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5-113325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10.521.460,00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37.500,00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375.000,00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15.858.960,00</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Cinthia Gabriela Bolaños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6-0388-0095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7-130884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9.575.139,84</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410.000,00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17.335.139,84</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Priscilla Segura Abarca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7-0186-0925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7-130952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9.575.139,84</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120.000,01</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382.253,95</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17.337.393,79</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 xml:space="preserve">Ericka María </w:t>
            </w:r>
            <w:proofErr w:type="spellStart"/>
            <w:r w:rsidRPr="008143C3">
              <w:rPr>
                <w:rFonts w:ascii="Arial Narrow" w:hAnsi="Arial Narrow" w:cs="Arial"/>
                <w:sz w:val="16"/>
                <w:szCs w:val="16"/>
                <w:lang w:val="es-CR" w:eastAsia="es-CR"/>
              </w:rPr>
              <w:t>Cisnero</w:t>
            </w:r>
            <w:proofErr w:type="spellEnd"/>
            <w:r w:rsidRPr="008143C3">
              <w:rPr>
                <w:rFonts w:ascii="Arial Narrow" w:hAnsi="Arial Narrow" w:cs="Arial"/>
                <w:sz w:val="16"/>
                <w:szCs w:val="16"/>
                <w:lang w:val="es-CR" w:eastAsia="es-CR"/>
              </w:rPr>
              <w:t xml:space="preserve">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1-1237-0904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1-498751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Alajuelita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146.032,79</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486.775,95</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18.340.743,17</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Sandra María Cordero Alvarez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7-0179-0729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7-167462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8.768.568,88</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180.000,00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408.280,00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13.796.848,88</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Flor María de Jesús Hernández Salas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2-0237-0281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6-221761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4.995.000,00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10.406.197,02</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139.396,40</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464.654,68</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15.726.455,30</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Alexandra del Carmen Montero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1-1437-0462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1-688457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68.353,39</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227.844,63</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14.349.491,24</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Juana del Socorro Pastora Castellón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155823</w:t>
            </w:r>
            <w:r w:rsidR="006D5AA7" w:rsidRPr="008143C3">
              <w:rPr>
                <w:rFonts w:ascii="Arial Narrow" w:hAnsi="Arial Narrow" w:cs="Arial"/>
                <w:sz w:val="16"/>
                <w:szCs w:val="16"/>
                <w:lang w:val="es-CR" w:eastAsia="es-CR"/>
              </w:rPr>
              <w:t>-</w:t>
            </w:r>
          </w:p>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438310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7-166146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Matina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9.798.749,75</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141.108,84</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384.000,00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13.541.640,91</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Jessica del Carmen Porras León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7-0153-0752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7-166023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Matina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9.798.749,75</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171.675,71</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415.000,00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13.542.074,04</w:t>
            </w:r>
          </w:p>
        </w:tc>
      </w:tr>
      <w:tr w:rsidR="002319E6" w:rsidRPr="008143C3" w:rsidTr="00C5334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19E6" w:rsidRPr="008143C3" w:rsidRDefault="002319E6" w:rsidP="00C5334C">
            <w:pPr>
              <w:ind w:left="87"/>
              <w:rPr>
                <w:rFonts w:cs="Arial"/>
                <w:b/>
                <w:bCs/>
                <w:iCs/>
                <w:sz w:val="20"/>
                <w:szCs w:val="20"/>
                <w:lang w:val="es-CR" w:eastAsia="es-CR"/>
              </w:rPr>
            </w:pPr>
            <w:r w:rsidRPr="008143C3">
              <w:rPr>
                <w:rFonts w:cs="Arial"/>
                <w:b/>
                <w:bCs/>
                <w:iCs/>
                <w:sz w:val="20"/>
                <w:szCs w:val="20"/>
                <w:lang w:val="es-CR" w:eastAsia="es-CR"/>
              </w:rPr>
              <w:t>Entidad Autorizada:   Instituto Nacional de Vivienda y Urbanismo</w:t>
            </w:r>
          </w:p>
        </w:tc>
      </w:tr>
      <w:tr w:rsidR="002319E6" w:rsidRPr="008143C3" w:rsidTr="00C5334C">
        <w:trPr>
          <w:trHeight w:val="20"/>
        </w:trPr>
        <w:tc>
          <w:tcPr>
            <w:tcW w:w="1575" w:type="dxa"/>
            <w:tcBorders>
              <w:top w:val="single" w:sz="4" w:space="0" w:color="auto"/>
              <w:left w:val="single" w:sz="4" w:space="0" w:color="auto"/>
              <w:bottom w:val="nil"/>
              <w:right w:val="single" w:sz="4" w:space="0" w:color="auto"/>
            </w:tcBorders>
            <w:vAlign w:val="center"/>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319E6" w:rsidRPr="008143C3" w:rsidRDefault="002319E6" w:rsidP="00C5334C">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 xml:space="preserve">Elizabeth </w:t>
            </w:r>
            <w:proofErr w:type="spellStart"/>
            <w:r w:rsidRPr="008143C3">
              <w:rPr>
                <w:rFonts w:ascii="Arial Narrow" w:hAnsi="Arial Narrow" w:cs="Arial"/>
                <w:sz w:val="16"/>
                <w:szCs w:val="16"/>
                <w:lang w:val="es-CR" w:eastAsia="es-CR"/>
              </w:rPr>
              <w:t>Brillic</w:t>
            </w:r>
            <w:proofErr w:type="spellEnd"/>
            <w:r w:rsidRPr="008143C3">
              <w:rPr>
                <w:rFonts w:ascii="Arial Narrow" w:hAnsi="Arial Narrow" w:cs="Arial"/>
                <w:sz w:val="16"/>
                <w:szCs w:val="16"/>
                <w:lang w:val="es-CR" w:eastAsia="es-CR"/>
              </w:rPr>
              <w:t xml:space="preserve"> Moya Salazar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155811</w:t>
            </w:r>
            <w:r w:rsidR="006D5AA7" w:rsidRPr="008143C3">
              <w:rPr>
                <w:rFonts w:ascii="Arial Narrow" w:hAnsi="Arial Narrow" w:cs="Arial"/>
                <w:sz w:val="16"/>
                <w:szCs w:val="16"/>
                <w:lang w:val="es-CR" w:eastAsia="es-CR"/>
              </w:rPr>
              <w:t>-</w:t>
            </w:r>
          </w:p>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191332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1-457791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39.067,18</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130.223,92</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BD1CC5"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18.091.</w:t>
            </w:r>
            <w:r w:rsidR="002319E6" w:rsidRPr="008143C3">
              <w:rPr>
                <w:rFonts w:ascii="Arial Narrow" w:hAnsi="Arial Narrow" w:cs="Arial"/>
                <w:sz w:val="16"/>
                <w:szCs w:val="16"/>
                <w:lang w:val="es-CR" w:eastAsia="es-CR"/>
              </w:rPr>
              <w:t>156,74</w:t>
            </w:r>
          </w:p>
        </w:tc>
      </w:tr>
      <w:tr w:rsidR="002319E6" w:rsidRPr="008143C3"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r w:rsidRPr="008143C3">
              <w:rPr>
                <w:rFonts w:ascii="Arial Narrow" w:hAnsi="Arial Narrow" w:cs="Arial"/>
                <w:sz w:val="16"/>
                <w:szCs w:val="16"/>
                <w:lang w:val="es-CR" w:eastAsia="es-CR"/>
              </w:rPr>
              <w:t>Melvin Pérez Barrantes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1-0971-0393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1-454346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Desampa</w:t>
            </w:r>
            <w:r w:rsidR="00D01055" w:rsidRPr="008143C3">
              <w:rPr>
                <w:rFonts w:ascii="Arial Narrow" w:hAnsi="Arial Narrow" w:cs="Arial"/>
                <w:sz w:val="16"/>
                <w:szCs w:val="16"/>
                <w:lang w:val="es-CR" w:eastAsia="es-CR"/>
              </w:rPr>
              <w:t>-</w:t>
            </w:r>
            <w:r w:rsidRPr="008143C3">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38.854,00</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129.513,32</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18.090.659,32</w:t>
            </w:r>
          </w:p>
        </w:tc>
      </w:tr>
      <w:tr w:rsidR="002319E6" w:rsidRPr="008143C3" w:rsidTr="00C5334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19E6" w:rsidRPr="008143C3" w:rsidRDefault="002319E6" w:rsidP="00C5334C">
            <w:pPr>
              <w:ind w:left="87"/>
              <w:rPr>
                <w:rFonts w:cs="Arial"/>
                <w:b/>
                <w:bCs/>
                <w:iCs/>
                <w:sz w:val="20"/>
                <w:szCs w:val="20"/>
                <w:lang w:val="es-CR" w:eastAsia="es-CR"/>
              </w:rPr>
            </w:pPr>
            <w:r w:rsidRPr="008143C3">
              <w:rPr>
                <w:rFonts w:cs="Arial"/>
                <w:b/>
                <w:bCs/>
                <w:iCs/>
                <w:sz w:val="20"/>
                <w:szCs w:val="20"/>
                <w:lang w:val="es-CR" w:eastAsia="es-CR"/>
              </w:rPr>
              <w:t>Entidad Autorizada:   Fundación para la Vivienda Rural Costa Rica – Canadá</w:t>
            </w:r>
          </w:p>
        </w:tc>
      </w:tr>
      <w:tr w:rsidR="002319E6" w:rsidRPr="008143C3" w:rsidTr="00C5334C">
        <w:trPr>
          <w:trHeight w:val="20"/>
        </w:trPr>
        <w:tc>
          <w:tcPr>
            <w:tcW w:w="1575" w:type="dxa"/>
            <w:tcBorders>
              <w:top w:val="single" w:sz="4" w:space="0" w:color="auto"/>
              <w:left w:val="single" w:sz="4" w:space="0" w:color="auto"/>
              <w:bottom w:val="nil"/>
              <w:right w:val="single" w:sz="4" w:space="0" w:color="auto"/>
            </w:tcBorders>
            <w:vAlign w:val="center"/>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319E6" w:rsidRPr="008143C3" w:rsidRDefault="002319E6" w:rsidP="00C5334C">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19E6" w:rsidRPr="008143C3" w:rsidRDefault="002319E6" w:rsidP="00C5334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2319E6" w:rsidRPr="0061427A" w:rsidTr="00C5334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rPr>
                <w:rFonts w:ascii="Arial Narrow" w:hAnsi="Arial Narrow" w:cs="Arial"/>
                <w:sz w:val="16"/>
                <w:szCs w:val="16"/>
                <w:lang w:val="es-CR" w:eastAsia="es-CR"/>
              </w:rPr>
            </w:pPr>
            <w:proofErr w:type="spellStart"/>
            <w:r w:rsidRPr="008143C3">
              <w:rPr>
                <w:rFonts w:ascii="Arial Narrow" w:hAnsi="Arial Narrow" w:cs="Arial"/>
                <w:sz w:val="16"/>
                <w:szCs w:val="16"/>
                <w:lang w:val="es-CR" w:eastAsia="es-CR"/>
              </w:rPr>
              <w:t>Dunnia</w:t>
            </w:r>
            <w:proofErr w:type="spellEnd"/>
            <w:r w:rsidRPr="008143C3">
              <w:rPr>
                <w:rFonts w:ascii="Arial Narrow" w:hAnsi="Arial Narrow" w:cs="Arial"/>
                <w:sz w:val="16"/>
                <w:szCs w:val="16"/>
                <w:lang w:val="es-CR" w:eastAsia="es-CR"/>
              </w:rPr>
              <w:t xml:space="preserve"> Adriana Ruiz Alvarado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7-0106-0042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7-135851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7.895.000,00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9.840.000,00</w:t>
            </w:r>
          </w:p>
        </w:tc>
        <w:tc>
          <w:tcPr>
            <w:tcW w:w="851" w:type="dxa"/>
            <w:tcBorders>
              <w:top w:val="single" w:sz="4" w:space="0" w:color="auto"/>
              <w:left w:val="nil"/>
              <w:bottom w:val="single" w:sz="4" w:space="0" w:color="auto"/>
              <w:right w:val="single" w:sz="4" w:space="0" w:color="auto"/>
            </w:tcBorders>
            <w:vAlign w:val="center"/>
          </w:tcPr>
          <w:p w:rsidR="002319E6" w:rsidRPr="008143C3" w:rsidRDefault="002319E6" w:rsidP="00C5334C">
            <w:pPr>
              <w:ind w:left="-70"/>
              <w:jc w:val="center"/>
              <w:rPr>
                <w:rFonts w:ascii="Arial Narrow" w:hAnsi="Arial Narrow" w:cs="Arial"/>
                <w:sz w:val="16"/>
                <w:szCs w:val="16"/>
                <w:lang w:val="es-CR" w:eastAsia="es-CR"/>
              </w:rPr>
            </w:pPr>
            <w:r w:rsidRPr="008143C3">
              <w:rPr>
                <w:rFonts w:ascii="Arial Narrow" w:hAnsi="Arial Narrow" w:cs="Arial"/>
                <w:sz w:val="16"/>
                <w:szCs w:val="16"/>
                <w:lang w:val="es-CR" w:eastAsia="es-CR"/>
              </w:rPr>
              <w:t>141.425,95</w:t>
            </w:r>
          </w:p>
        </w:tc>
        <w:tc>
          <w:tcPr>
            <w:tcW w:w="837" w:type="dxa"/>
            <w:tcBorders>
              <w:top w:val="single" w:sz="4" w:space="0" w:color="auto"/>
              <w:left w:val="nil"/>
              <w:bottom w:val="single" w:sz="4" w:space="0" w:color="auto"/>
              <w:right w:val="single" w:sz="4" w:space="0" w:color="auto"/>
            </w:tcBorders>
            <w:shd w:val="clear" w:color="auto" w:fill="auto"/>
            <w:vAlign w:val="center"/>
          </w:tcPr>
          <w:p w:rsidR="002319E6" w:rsidRPr="008143C3" w:rsidRDefault="002319E6" w:rsidP="00C5334C">
            <w:pPr>
              <w:jc w:val="center"/>
              <w:rPr>
                <w:rFonts w:ascii="Arial Narrow" w:hAnsi="Arial Narrow" w:cs="Arial"/>
                <w:sz w:val="16"/>
                <w:szCs w:val="16"/>
                <w:lang w:val="es-CR" w:eastAsia="es-CR"/>
              </w:rPr>
            </w:pPr>
            <w:r w:rsidRPr="008143C3">
              <w:rPr>
                <w:rFonts w:ascii="Arial Narrow" w:hAnsi="Arial Narrow" w:cs="Arial"/>
                <w:sz w:val="16"/>
                <w:szCs w:val="16"/>
                <w:lang w:val="es-CR" w:eastAsia="es-CR"/>
              </w:rPr>
              <w:t>471.419,84</w:t>
            </w:r>
          </w:p>
        </w:tc>
        <w:tc>
          <w:tcPr>
            <w:tcW w:w="992" w:type="dxa"/>
            <w:tcBorders>
              <w:top w:val="single" w:sz="4" w:space="0" w:color="auto"/>
              <w:left w:val="nil"/>
              <w:bottom w:val="single" w:sz="4" w:space="0" w:color="auto"/>
              <w:right w:val="single" w:sz="4" w:space="0" w:color="auto"/>
            </w:tcBorders>
            <w:shd w:val="clear" w:color="auto" w:fill="auto"/>
            <w:vAlign w:val="center"/>
          </w:tcPr>
          <w:p w:rsidR="002319E6" w:rsidRPr="0061427A" w:rsidRDefault="002319E6" w:rsidP="00C5334C">
            <w:pPr>
              <w:ind w:left="-70"/>
              <w:jc w:val="right"/>
              <w:rPr>
                <w:rFonts w:ascii="Arial Narrow" w:hAnsi="Arial Narrow" w:cs="Arial"/>
                <w:sz w:val="16"/>
                <w:szCs w:val="16"/>
                <w:lang w:val="es-CR" w:eastAsia="es-CR"/>
              </w:rPr>
            </w:pPr>
            <w:r w:rsidRPr="008143C3">
              <w:rPr>
                <w:rFonts w:ascii="Arial Narrow" w:hAnsi="Arial Narrow" w:cs="Arial"/>
                <w:sz w:val="16"/>
                <w:szCs w:val="16"/>
                <w:lang w:val="es-CR" w:eastAsia="es-CR"/>
              </w:rPr>
              <w:t>18.064.993,89</w:t>
            </w:r>
          </w:p>
        </w:tc>
      </w:tr>
      <w:tr w:rsidR="002319E6" w:rsidRPr="00F67547" w:rsidTr="00C5334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2319E6" w:rsidRPr="00F67547" w:rsidRDefault="002319E6" w:rsidP="00C5334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2319E6" w:rsidRPr="00F67547" w:rsidRDefault="002319E6" w:rsidP="00C5334C">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bl>
    <w:p w:rsidR="002319E6" w:rsidRDefault="002319E6" w:rsidP="002319E6">
      <w:pPr>
        <w:spacing w:line="360" w:lineRule="auto"/>
        <w:jc w:val="both"/>
        <w:rPr>
          <w:rFonts w:cs="Arial"/>
          <w:sz w:val="22"/>
          <w:szCs w:val="22"/>
        </w:rPr>
      </w:pPr>
    </w:p>
    <w:p w:rsidR="002319E6" w:rsidRPr="00FD161B" w:rsidRDefault="002319E6" w:rsidP="002319E6">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2319E6" w:rsidRPr="00FD161B" w:rsidRDefault="002319E6" w:rsidP="002319E6">
      <w:pPr>
        <w:spacing w:line="360" w:lineRule="auto"/>
        <w:jc w:val="both"/>
        <w:rPr>
          <w:rFonts w:cs="Arial"/>
          <w:bCs/>
          <w:sz w:val="22"/>
          <w:szCs w:val="22"/>
        </w:rPr>
      </w:pPr>
    </w:p>
    <w:p w:rsidR="002319E6" w:rsidRPr="00FD161B" w:rsidRDefault="002319E6" w:rsidP="002319E6">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319E6" w:rsidRPr="00FD161B" w:rsidRDefault="002319E6" w:rsidP="002319E6">
      <w:pPr>
        <w:spacing w:line="360" w:lineRule="auto"/>
        <w:jc w:val="both"/>
        <w:rPr>
          <w:rFonts w:cs="Arial"/>
          <w:bCs/>
          <w:sz w:val="22"/>
          <w:szCs w:val="22"/>
        </w:rPr>
      </w:pPr>
    </w:p>
    <w:p w:rsidR="002319E6" w:rsidRPr="00FD161B" w:rsidRDefault="002319E6" w:rsidP="002319E6">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319E6" w:rsidRPr="00FD161B" w:rsidRDefault="002319E6" w:rsidP="002319E6">
      <w:pPr>
        <w:spacing w:line="360" w:lineRule="auto"/>
        <w:jc w:val="both"/>
        <w:rPr>
          <w:rFonts w:cs="Arial"/>
          <w:bCs/>
          <w:sz w:val="22"/>
          <w:szCs w:val="22"/>
        </w:rPr>
      </w:pPr>
    </w:p>
    <w:p w:rsidR="002319E6" w:rsidRDefault="002319E6" w:rsidP="002319E6">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319E6" w:rsidRPr="00AB2826" w:rsidRDefault="002319E6" w:rsidP="002319E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319E6" w:rsidRPr="00D14EAF" w:rsidRDefault="002319E6" w:rsidP="002319E6">
      <w:pPr>
        <w:spacing w:line="360" w:lineRule="auto"/>
        <w:jc w:val="both"/>
        <w:rPr>
          <w:rFonts w:cs="Arial"/>
          <w:b/>
          <w:sz w:val="22"/>
        </w:rPr>
      </w:pPr>
      <w:r w:rsidRPr="00D14EAF">
        <w:rPr>
          <w:rFonts w:cs="Arial"/>
          <w:b/>
          <w:sz w:val="22"/>
        </w:rPr>
        <w:t>************</w:t>
      </w:r>
    </w:p>
    <w:p w:rsidR="002319E6" w:rsidRDefault="002319E6" w:rsidP="002319E6">
      <w:pPr>
        <w:spacing w:line="360" w:lineRule="auto"/>
        <w:jc w:val="both"/>
        <w:rPr>
          <w:rFonts w:cs="Arial"/>
          <w:sz w:val="22"/>
          <w:lang w:val="es-ES_tradnl"/>
        </w:rPr>
      </w:pPr>
    </w:p>
    <w:p w:rsidR="006C7607" w:rsidRPr="00AB2826" w:rsidRDefault="006C7607" w:rsidP="006C7607">
      <w:pPr>
        <w:pStyle w:val="Ttulo2"/>
        <w:spacing w:line="360" w:lineRule="auto"/>
        <w:rPr>
          <w:rFonts w:cs="Arial"/>
          <w:szCs w:val="22"/>
        </w:rPr>
      </w:pPr>
      <w:r w:rsidRPr="002319E6">
        <w:rPr>
          <w:rFonts w:cs="Arial"/>
          <w:szCs w:val="22"/>
        </w:rPr>
        <w:t>ACUERDO N°</w:t>
      </w:r>
      <w:r>
        <w:rPr>
          <w:rFonts w:cs="Arial"/>
          <w:szCs w:val="22"/>
        </w:rPr>
        <w:t>7</w:t>
      </w:r>
      <w:r w:rsidRPr="002319E6">
        <w:rPr>
          <w:rFonts w:cs="Arial"/>
          <w:szCs w:val="22"/>
        </w:rPr>
        <w:t>:</w:t>
      </w:r>
    </w:p>
    <w:p w:rsidR="006C7607" w:rsidRPr="006C7607" w:rsidRDefault="006C7607" w:rsidP="006C7607">
      <w:pPr>
        <w:spacing w:line="360" w:lineRule="auto"/>
        <w:jc w:val="both"/>
        <w:rPr>
          <w:rFonts w:cs="Arial"/>
          <w:b/>
          <w:bCs/>
          <w:sz w:val="22"/>
          <w:szCs w:val="22"/>
        </w:rPr>
      </w:pPr>
      <w:r w:rsidRPr="006C7607">
        <w:rPr>
          <w:rFonts w:cs="Arial"/>
          <w:b/>
          <w:bCs/>
          <w:sz w:val="22"/>
          <w:szCs w:val="22"/>
        </w:rPr>
        <w:t>Considerando:</w:t>
      </w:r>
    </w:p>
    <w:p w:rsidR="006C7607" w:rsidRPr="006C7607" w:rsidRDefault="006C7607" w:rsidP="006C7607">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GG-ME-0786-2019 del 26 de julio de 2019, la Gerencia General remite y avala el informe DF-OF-0850-2019 de la Dirección FOSUVI, que contiene un resumen de los resultados del estudio efectuado, en lo que ahora interesa, a las solicitudes del Grupo Mutual Alajuela – La Vivienda </w:t>
      </w:r>
      <w:r w:rsidRPr="006C7607">
        <w:rPr>
          <w:rFonts w:cs="Arial"/>
          <w:bCs/>
          <w:sz w:val="22"/>
          <w:szCs w:val="22"/>
          <w:lang w:val="es-ES_tradnl"/>
        </w:rPr>
        <w:t xml:space="preserve">de Ahorro y Préstamo </w:t>
      </w:r>
      <w:r w:rsidRPr="006C7607">
        <w:rPr>
          <w:rFonts w:cs="Arial"/>
          <w:bCs/>
          <w:sz w:val="22"/>
          <w:szCs w:val="22"/>
        </w:rPr>
        <w:t>y del Instituto Nacional de Vivienda y Urbanismo, para financiar –al amparo del artículo 59 de la Ley del Sistema Financiero Nacional para la Vivienda– dos operaciones de Bono Familiar de Vivienda, por situación de extrema necesidad, para las familias que encabezan los señores Byron Ariel López Morales y Marvin Martín Bustos Chavarría.</w:t>
      </w:r>
    </w:p>
    <w:p w:rsidR="006C7607" w:rsidRPr="006C7607" w:rsidRDefault="006C7607" w:rsidP="006C7607">
      <w:pPr>
        <w:spacing w:line="360" w:lineRule="auto"/>
        <w:jc w:val="both"/>
        <w:rPr>
          <w:rFonts w:cs="Arial"/>
          <w:bCs/>
          <w:sz w:val="22"/>
          <w:szCs w:val="22"/>
        </w:rPr>
      </w:pPr>
    </w:p>
    <w:p w:rsidR="006C7607" w:rsidRPr="006C7607" w:rsidRDefault="006C7607" w:rsidP="006C7607">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6C7607" w:rsidRPr="006C7607" w:rsidRDefault="006C7607" w:rsidP="006C7607">
      <w:pPr>
        <w:spacing w:line="360" w:lineRule="auto"/>
        <w:jc w:val="both"/>
        <w:rPr>
          <w:rFonts w:cs="Arial"/>
          <w:bCs/>
          <w:sz w:val="22"/>
          <w:szCs w:val="22"/>
        </w:rPr>
      </w:pPr>
    </w:p>
    <w:p w:rsidR="006C7607" w:rsidRPr="006C7607" w:rsidRDefault="006C7607" w:rsidP="006C7607">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6C7607">
        <w:rPr>
          <w:rFonts w:cs="Arial"/>
          <w:bCs/>
          <w:sz w:val="22"/>
          <w:szCs w:val="22"/>
        </w:rPr>
        <w:t>DF-OF-0850-2019.</w:t>
      </w:r>
    </w:p>
    <w:p w:rsidR="006C7607" w:rsidRPr="006C7607" w:rsidRDefault="006C7607" w:rsidP="006C7607">
      <w:pPr>
        <w:spacing w:line="360" w:lineRule="auto"/>
        <w:jc w:val="both"/>
        <w:rPr>
          <w:rFonts w:cs="Arial"/>
          <w:bCs/>
          <w:sz w:val="22"/>
          <w:szCs w:val="22"/>
          <w:lang w:val="es-ES_tradnl"/>
        </w:rPr>
      </w:pPr>
    </w:p>
    <w:p w:rsidR="006C7607" w:rsidRPr="006C7607" w:rsidRDefault="006C7607" w:rsidP="006C7607">
      <w:pPr>
        <w:spacing w:line="360" w:lineRule="auto"/>
        <w:jc w:val="both"/>
        <w:rPr>
          <w:rFonts w:cs="Arial"/>
          <w:b/>
          <w:bCs/>
          <w:sz w:val="22"/>
          <w:szCs w:val="22"/>
        </w:rPr>
      </w:pPr>
      <w:r w:rsidRPr="006C7607">
        <w:rPr>
          <w:rFonts w:cs="Arial"/>
          <w:b/>
          <w:bCs/>
          <w:sz w:val="22"/>
          <w:szCs w:val="22"/>
        </w:rPr>
        <w:t>Por tanto, se acuerda:</w:t>
      </w:r>
    </w:p>
    <w:p w:rsidR="006C7607" w:rsidRPr="006C7607" w:rsidRDefault="006C7607" w:rsidP="006C7607">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dos operaciones individuales de Bono Familiar de Vivienda, por situación de extrema necesidad, de conformidad con las condiciones que se consignan en el informe DF-OF-0850-2019 de la Dirección FOSUVI y según el siguiente detalle de beneficiarios, entidad autorizada, propósito y montos:</w:t>
      </w:r>
    </w:p>
    <w:p w:rsidR="006C7607" w:rsidRPr="0072023A" w:rsidRDefault="006C7607" w:rsidP="006C7607">
      <w:pPr>
        <w:jc w:val="both"/>
        <w:rPr>
          <w:rFonts w:cs="Arial"/>
          <w:bCs/>
          <w:sz w:val="22"/>
        </w:rPr>
      </w:pPr>
    </w:p>
    <w:tbl>
      <w:tblPr>
        <w:tblW w:w="9480" w:type="dxa"/>
        <w:tblLayout w:type="fixed"/>
        <w:tblCellMar>
          <w:left w:w="70" w:type="dxa"/>
          <w:right w:w="70" w:type="dxa"/>
        </w:tblCellMar>
        <w:tblLook w:val="04A0" w:firstRow="1" w:lastRow="0" w:firstColumn="1" w:lastColumn="0" w:noHBand="0" w:noVBand="1"/>
      </w:tblPr>
      <w:tblGrid>
        <w:gridCol w:w="1645"/>
        <w:gridCol w:w="740"/>
        <w:gridCol w:w="741"/>
        <w:gridCol w:w="889"/>
        <w:gridCol w:w="592"/>
        <w:gridCol w:w="1036"/>
        <w:gridCol w:w="1036"/>
        <w:gridCol w:w="889"/>
        <w:gridCol w:w="874"/>
        <w:gridCol w:w="1038"/>
      </w:tblGrid>
      <w:tr w:rsidR="006C7607" w:rsidRPr="0072023A" w:rsidTr="00B7673C">
        <w:trPr>
          <w:trHeight w:val="405"/>
        </w:trPr>
        <w:tc>
          <w:tcPr>
            <w:tcW w:w="94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ind w:left="87"/>
              <w:rPr>
                <w:rFonts w:cs="Arial"/>
                <w:b/>
                <w:bCs/>
                <w:iCs/>
                <w:szCs w:val="20"/>
                <w:lang w:val="es-CR" w:eastAsia="es-CR"/>
              </w:rPr>
            </w:pPr>
            <w:r w:rsidRPr="0072023A">
              <w:rPr>
                <w:rFonts w:cs="Arial"/>
                <w:b/>
                <w:bCs/>
                <w:iCs/>
                <w:szCs w:val="20"/>
                <w:lang w:val="es-CR" w:eastAsia="es-CR"/>
              </w:rPr>
              <w:t>Entidad Autorizada:   Instituto Nacional de Vivienda y Urbanismo</w:t>
            </w:r>
          </w:p>
        </w:tc>
      </w:tr>
      <w:tr w:rsidR="006C7607" w:rsidRPr="0072023A" w:rsidTr="00B7673C">
        <w:trPr>
          <w:trHeight w:val="20"/>
        </w:trPr>
        <w:tc>
          <w:tcPr>
            <w:tcW w:w="1645" w:type="dxa"/>
            <w:tcBorders>
              <w:top w:val="single" w:sz="4" w:space="0" w:color="auto"/>
              <w:left w:val="single" w:sz="4" w:space="0" w:color="auto"/>
              <w:bottom w:val="nil"/>
              <w:right w:val="single" w:sz="4" w:space="0" w:color="auto"/>
            </w:tcBorders>
            <w:shd w:val="clear" w:color="auto" w:fill="auto"/>
            <w:vAlign w:val="center"/>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889"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89"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6C7607" w:rsidRPr="0072023A" w:rsidTr="00B7673C">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rPr>
                <w:rFonts w:ascii="Arial Narrow" w:hAnsi="Arial Narrow" w:cs="Arial"/>
                <w:sz w:val="16"/>
                <w:szCs w:val="16"/>
                <w:lang w:val="es-CR" w:eastAsia="es-CR"/>
              </w:rPr>
            </w:pPr>
            <w:r w:rsidRPr="0072023A">
              <w:rPr>
                <w:rFonts w:ascii="Arial Narrow" w:hAnsi="Arial Narrow" w:cs="Arial"/>
                <w:sz w:val="16"/>
                <w:szCs w:val="16"/>
                <w:lang w:val="es-CR" w:eastAsia="es-CR"/>
              </w:rPr>
              <w:t>Marvin Martín Bustos Chavarría</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5-0320-0442</w:t>
            </w:r>
          </w:p>
        </w:tc>
        <w:tc>
          <w:tcPr>
            <w:tcW w:w="741"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1-538941</w:t>
            </w:r>
          </w:p>
        </w:tc>
        <w:tc>
          <w:tcPr>
            <w:tcW w:w="889"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Pérez Zeledón</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CVE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ind w:left="-70"/>
              <w:jc w:val="center"/>
              <w:rPr>
                <w:rFonts w:ascii="Arial Narrow" w:hAnsi="Arial Narrow" w:cs="Arial"/>
                <w:sz w:val="16"/>
                <w:szCs w:val="16"/>
                <w:lang w:val="es-CR" w:eastAsia="es-CR"/>
              </w:rPr>
            </w:pPr>
            <w:r w:rsidRPr="0072023A">
              <w:rPr>
                <w:rFonts w:ascii="Arial Narrow" w:hAnsi="Arial Narrow" w:cs="Arial"/>
                <w:sz w:val="16"/>
                <w:szCs w:val="16"/>
                <w:lang w:val="es-CR" w:eastAsia="es-CR"/>
              </w:rPr>
              <w:t>No aplica</w:t>
            </w:r>
          </w:p>
        </w:tc>
        <w:tc>
          <w:tcPr>
            <w:tcW w:w="1036"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ind w:left="-70"/>
              <w:jc w:val="center"/>
              <w:rPr>
                <w:rFonts w:ascii="Arial Narrow" w:hAnsi="Arial Narrow" w:cs="Arial"/>
                <w:sz w:val="16"/>
                <w:szCs w:val="16"/>
                <w:lang w:val="es-CR" w:eastAsia="es-CR"/>
              </w:rPr>
            </w:pPr>
            <w:r w:rsidRPr="0072023A">
              <w:rPr>
                <w:rFonts w:ascii="Arial Narrow" w:hAnsi="Arial Narrow" w:cs="Arial"/>
                <w:sz w:val="16"/>
                <w:szCs w:val="16"/>
                <w:lang w:val="es-CR" w:eastAsia="es-CR"/>
              </w:rPr>
              <w:t>18.000.000,00</w:t>
            </w:r>
          </w:p>
        </w:tc>
        <w:tc>
          <w:tcPr>
            <w:tcW w:w="889"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ind w:left="-70"/>
              <w:jc w:val="center"/>
              <w:rPr>
                <w:rFonts w:ascii="Arial Narrow" w:hAnsi="Arial Narrow" w:cs="Arial"/>
                <w:sz w:val="16"/>
                <w:szCs w:val="16"/>
                <w:lang w:val="es-CR" w:eastAsia="es-CR"/>
              </w:rPr>
            </w:pPr>
            <w:r w:rsidRPr="0072023A">
              <w:rPr>
                <w:rFonts w:ascii="Arial Narrow" w:hAnsi="Arial Narrow" w:cs="Arial"/>
                <w:sz w:val="16"/>
                <w:szCs w:val="16"/>
                <w:lang w:val="es-CR" w:eastAsia="es-CR"/>
              </w:rPr>
              <w:t>40.283,28</w:t>
            </w:r>
          </w:p>
        </w:tc>
        <w:tc>
          <w:tcPr>
            <w:tcW w:w="874"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134.277,59</w:t>
            </w:r>
          </w:p>
        </w:tc>
        <w:tc>
          <w:tcPr>
            <w:tcW w:w="1038"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ind w:left="-70"/>
              <w:jc w:val="right"/>
              <w:rPr>
                <w:rFonts w:ascii="Arial Narrow" w:hAnsi="Arial Narrow" w:cs="Arial"/>
                <w:sz w:val="16"/>
                <w:szCs w:val="16"/>
                <w:lang w:val="es-CR" w:eastAsia="es-CR"/>
              </w:rPr>
            </w:pPr>
            <w:r w:rsidRPr="0072023A">
              <w:rPr>
                <w:rFonts w:ascii="Arial Narrow" w:hAnsi="Arial Narrow" w:cs="Arial"/>
                <w:sz w:val="16"/>
                <w:szCs w:val="16"/>
                <w:lang w:val="es-CR" w:eastAsia="es-CR"/>
              </w:rPr>
              <w:t>18.093.994,31</w:t>
            </w:r>
          </w:p>
        </w:tc>
      </w:tr>
      <w:tr w:rsidR="006C7607" w:rsidRPr="0072023A" w:rsidTr="00B7673C">
        <w:trPr>
          <w:trHeight w:val="405"/>
        </w:trPr>
        <w:tc>
          <w:tcPr>
            <w:tcW w:w="94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ind w:left="87"/>
              <w:rPr>
                <w:rFonts w:cs="Arial"/>
                <w:b/>
                <w:bCs/>
                <w:iCs/>
                <w:szCs w:val="20"/>
                <w:lang w:val="es-CR" w:eastAsia="es-CR"/>
              </w:rPr>
            </w:pPr>
            <w:r w:rsidRPr="0072023A">
              <w:rPr>
                <w:rFonts w:cs="Arial"/>
                <w:b/>
                <w:bCs/>
                <w:iCs/>
                <w:szCs w:val="20"/>
                <w:lang w:val="es-CR" w:eastAsia="es-CR"/>
              </w:rPr>
              <w:t xml:space="preserve">Entidad Autorizada:   Grupo Mutual Alajuela – La Vivienda </w:t>
            </w:r>
            <w:r w:rsidRPr="0072023A">
              <w:rPr>
                <w:rFonts w:cs="Arial"/>
                <w:b/>
                <w:bCs/>
                <w:iCs/>
                <w:szCs w:val="20"/>
                <w:lang w:val="es-ES_tradnl" w:eastAsia="es-CR"/>
              </w:rPr>
              <w:t>de Ahorro y Préstamo</w:t>
            </w:r>
          </w:p>
        </w:tc>
      </w:tr>
      <w:tr w:rsidR="006C7607" w:rsidRPr="0072023A" w:rsidTr="00B7673C">
        <w:trPr>
          <w:trHeight w:val="2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889"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89"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6C7607" w:rsidRPr="0072023A" w:rsidRDefault="006C7607" w:rsidP="00B42B7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6C7607" w:rsidRPr="0072023A" w:rsidTr="00B7673C">
        <w:trPr>
          <w:trHeight w:val="464"/>
        </w:trPr>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rsidR="006C7607" w:rsidRPr="0072023A" w:rsidRDefault="006C7607" w:rsidP="00B42B73">
            <w:pPr>
              <w:rPr>
                <w:rFonts w:ascii="Arial Narrow" w:hAnsi="Arial Narrow" w:cs="Arial"/>
                <w:sz w:val="16"/>
                <w:szCs w:val="16"/>
                <w:lang w:val="es-CR" w:eastAsia="es-CR"/>
              </w:rPr>
            </w:pPr>
            <w:r w:rsidRPr="0072023A">
              <w:rPr>
                <w:rFonts w:ascii="Arial Narrow" w:hAnsi="Arial Narrow" w:cs="Arial"/>
                <w:sz w:val="16"/>
                <w:szCs w:val="16"/>
                <w:lang w:val="es-CR" w:eastAsia="es-CR"/>
              </w:rPr>
              <w:t>Byron Ariel López  Morales</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1-1551-0621</w:t>
            </w:r>
          </w:p>
        </w:tc>
        <w:tc>
          <w:tcPr>
            <w:tcW w:w="741" w:type="dxa"/>
            <w:tcBorders>
              <w:top w:val="single" w:sz="4" w:space="0" w:color="auto"/>
              <w:left w:val="nil"/>
              <w:bottom w:val="single" w:sz="4" w:space="0" w:color="auto"/>
              <w:right w:val="single" w:sz="4" w:space="0" w:color="auto"/>
            </w:tcBorders>
            <w:shd w:val="clear" w:color="000000" w:fill="FFFFFF"/>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1-470620</w:t>
            </w:r>
          </w:p>
        </w:tc>
        <w:tc>
          <w:tcPr>
            <w:tcW w:w="889" w:type="dxa"/>
            <w:tcBorders>
              <w:top w:val="single" w:sz="4" w:space="0" w:color="auto"/>
              <w:left w:val="nil"/>
              <w:bottom w:val="single" w:sz="4" w:space="0" w:color="auto"/>
              <w:right w:val="single" w:sz="4" w:space="0" w:color="auto"/>
            </w:tcBorders>
            <w:shd w:val="clear" w:color="000000" w:fill="FFFFFF"/>
            <w:vAlign w:val="center"/>
          </w:tcPr>
          <w:p w:rsidR="006C7607" w:rsidRPr="0072023A" w:rsidRDefault="006C7607" w:rsidP="00B42B73">
            <w:pPr>
              <w:jc w:val="center"/>
              <w:rPr>
                <w:rFonts w:ascii="Arial Narrow" w:hAnsi="Arial Narrow" w:cs="Arial"/>
                <w:sz w:val="16"/>
                <w:szCs w:val="16"/>
                <w:lang w:val="es-CR" w:eastAsia="es-CR"/>
              </w:rPr>
            </w:pPr>
            <w:proofErr w:type="spellStart"/>
            <w:r w:rsidRPr="0072023A">
              <w:rPr>
                <w:rFonts w:ascii="Arial Narrow" w:hAnsi="Arial Narrow" w:cs="Arial"/>
                <w:sz w:val="16"/>
                <w:szCs w:val="16"/>
                <w:lang w:val="es-CR" w:eastAsia="es-CR"/>
              </w:rPr>
              <w:t>Desampa-rados</w:t>
            </w:r>
            <w:proofErr w:type="spellEnd"/>
          </w:p>
        </w:tc>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CVE</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No aplica</w:t>
            </w:r>
          </w:p>
        </w:tc>
        <w:tc>
          <w:tcPr>
            <w:tcW w:w="1036"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ind w:left="-70"/>
              <w:jc w:val="center"/>
              <w:rPr>
                <w:rFonts w:ascii="Arial Narrow" w:hAnsi="Arial Narrow" w:cs="Arial"/>
                <w:sz w:val="16"/>
                <w:szCs w:val="16"/>
                <w:lang w:val="es-CR" w:eastAsia="es-CR"/>
              </w:rPr>
            </w:pPr>
            <w:r w:rsidRPr="0072023A">
              <w:rPr>
                <w:rFonts w:ascii="Arial Narrow" w:hAnsi="Arial Narrow" w:cs="Arial"/>
                <w:sz w:val="16"/>
                <w:szCs w:val="16"/>
                <w:lang w:val="es-CR" w:eastAsia="es-CR"/>
              </w:rPr>
              <w:t>21.714.794,83</w:t>
            </w:r>
          </w:p>
        </w:tc>
        <w:tc>
          <w:tcPr>
            <w:tcW w:w="889" w:type="dxa"/>
            <w:tcBorders>
              <w:top w:val="single" w:sz="4" w:space="0" w:color="auto"/>
              <w:left w:val="nil"/>
              <w:bottom w:val="single" w:sz="4" w:space="0" w:color="auto"/>
              <w:right w:val="single" w:sz="4" w:space="0" w:color="auto"/>
            </w:tcBorders>
            <w:vAlign w:val="center"/>
          </w:tcPr>
          <w:p w:rsidR="006C7607" w:rsidRPr="0072023A" w:rsidRDefault="006C7607" w:rsidP="00B42B73">
            <w:pPr>
              <w:ind w:left="-70"/>
              <w:jc w:val="center"/>
              <w:rPr>
                <w:rFonts w:ascii="Arial Narrow" w:hAnsi="Arial Narrow" w:cs="Arial"/>
                <w:sz w:val="16"/>
                <w:szCs w:val="16"/>
                <w:lang w:val="es-CR" w:eastAsia="es-CR"/>
              </w:rPr>
            </w:pPr>
            <w:r w:rsidRPr="0072023A">
              <w:rPr>
                <w:rFonts w:ascii="Arial Narrow" w:hAnsi="Arial Narrow" w:cs="Arial"/>
                <w:sz w:val="16"/>
                <w:szCs w:val="16"/>
                <w:lang w:val="es-CR" w:eastAsia="es-CR"/>
              </w:rPr>
              <w:t>45.700,00</w:t>
            </w:r>
          </w:p>
        </w:tc>
        <w:tc>
          <w:tcPr>
            <w:tcW w:w="874"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jc w:val="center"/>
              <w:rPr>
                <w:rFonts w:ascii="Arial Narrow" w:hAnsi="Arial Narrow" w:cs="Arial"/>
                <w:sz w:val="16"/>
                <w:szCs w:val="16"/>
                <w:lang w:val="es-CR" w:eastAsia="es-CR"/>
              </w:rPr>
            </w:pPr>
            <w:r w:rsidRPr="0072023A">
              <w:rPr>
                <w:rFonts w:ascii="Arial Narrow" w:hAnsi="Arial Narrow" w:cs="Arial"/>
                <w:sz w:val="16"/>
                <w:szCs w:val="16"/>
                <w:lang w:val="es-CR" w:eastAsia="es-CR"/>
              </w:rPr>
              <w:t>457.000,00</w:t>
            </w:r>
          </w:p>
        </w:tc>
        <w:tc>
          <w:tcPr>
            <w:tcW w:w="1038" w:type="dxa"/>
            <w:tcBorders>
              <w:top w:val="single" w:sz="4" w:space="0" w:color="auto"/>
              <w:left w:val="nil"/>
              <w:bottom w:val="single" w:sz="4" w:space="0" w:color="auto"/>
              <w:right w:val="single" w:sz="4" w:space="0" w:color="auto"/>
            </w:tcBorders>
            <w:shd w:val="clear" w:color="auto" w:fill="auto"/>
            <w:vAlign w:val="center"/>
          </w:tcPr>
          <w:p w:rsidR="006C7607" w:rsidRPr="0072023A" w:rsidRDefault="006C7607" w:rsidP="00B42B73">
            <w:pPr>
              <w:ind w:left="-70"/>
              <w:jc w:val="right"/>
              <w:rPr>
                <w:rFonts w:ascii="Arial Narrow" w:hAnsi="Arial Narrow" w:cs="Arial"/>
                <w:sz w:val="16"/>
                <w:szCs w:val="16"/>
                <w:lang w:val="es-CR" w:eastAsia="es-CR"/>
              </w:rPr>
            </w:pPr>
            <w:r w:rsidRPr="0072023A">
              <w:rPr>
                <w:rFonts w:ascii="Arial Narrow" w:hAnsi="Arial Narrow" w:cs="Arial"/>
                <w:sz w:val="16"/>
                <w:szCs w:val="16"/>
                <w:lang w:val="es-CR" w:eastAsia="es-CR"/>
              </w:rPr>
              <w:t>22.126.094,83</w:t>
            </w:r>
          </w:p>
        </w:tc>
      </w:tr>
      <w:tr w:rsidR="006C7607" w:rsidRPr="0072023A" w:rsidTr="00B42B73">
        <w:trPr>
          <w:trHeight w:val="244"/>
        </w:trPr>
        <w:tc>
          <w:tcPr>
            <w:tcW w:w="9480" w:type="dxa"/>
            <w:gridSpan w:val="10"/>
            <w:tcBorders>
              <w:top w:val="nil"/>
              <w:left w:val="single" w:sz="4" w:space="0" w:color="auto"/>
              <w:bottom w:val="single" w:sz="4" w:space="0" w:color="auto"/>
              <w:right w:val="single" w:sz="4" w:space="0" w:color="auto"/>
            </w:tcBorders>
            <w:shd w:val="clear" w:color="000000" w:fill="FFFFFF"/>
            <w:vAlign w:val="center"/>
          </w:tcPr>
          <w:p w:rsidR="006C7607" w:rsidRPr="0072023A" w:rsidRDefault="006C7607" w:rsidP="00B42B73">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rsidR="006C7607" w:rsidRDefault="006C7607" w:rsidP="006C7607">
      <w:pPr>
        <w:spacing w:line="360" w:lineRule="auto"/>
        <w:jc w:val="both"/>
        <w:rPr>
          <w:rFonts w:cs="Arial"/>
          <w:bCs/>
          <w:sz w:val="22"/>
          <w:szCs w:val="22"/>
        </w:rPr>
      </w:pPr>
    </w:p>
    <w:p w:rsidR="006C7607" w:rsidRPr="006C7607" w:rsidRDefault="006C7607" w:rsidP="006C7607">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6C7607" w:rsidRPr="006C7607" w:rsidRDefault="006C7607" w:rsidP="006C7607">
      <w:pPr>
        <w:spacing w:line="360" w:lineRule="auto"/>
        <w:jc w:val="both"/>
        <w:rPr>
          <w:rFonts w:cs="Arial"/>
          <w:bCs/>
          <w:sz w:val="22"/>
          <w:szCs w:val="22"/>
        </w:rPr>
      </w:pPr>
    </w:p>
    <w:p w:rsidR="006C7607" w:rsidRPr="006C7607" w:rsidRDefault="006C7607" w:rsidP="006C7607">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6C7607" w:rsidRPr="006C7607" w:rsidRDefault="006C7607" w:rsidP="006C7607">
      <w:pPr>
        <w:spacing w:line="360" w:lineRule="auto"/>
        <w:jc w:val="both"/>
        <w:rPr>
          <w:rFonts w:cs="Arial"/>
          <w:bCs/>
          <w:sz w:val="22"/>
          <w:szCs w:val="22"/>
        </w:rPr>
      </w:pPr>
    </w:p>
    <w:p w:rsidR="006C7607" w:rsidRDefault="006C7607" w:rsidP="006C7607">
      <w:pPr>
        <w:spacing w:line="360" w:lineRule="auto"/>
        <w:jc w:val="both"/>
        <w:rPr>
          <w:rFonts w:cs="Arial"/>
          <w:bCs/>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6C7607" w:rsidRPr="00AB2826" w:rsidRDefault="006C7607" w:rsidP="006C760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6C7607" w:rsidRPr="00D14EAF" w:rsidRDefault="006C7607" w:rsidP="006C7607">
      <w:pPr>
        <w:spacing w:line="360" w:lineRule="auto"/>
        <w:jc w:val="both"/>
        <w:rPr>
          <w:rFonts w:cs="Arial"/>
          <w:b/>
          <w:sz w:val="22"/>
        </w:rPr>
      </w:pPr>
      <w:r w:rsidRPr="00D14EAF">
        <w:rPr>
          <w:rFonts w:cs="Arial"/>
          <w:b/>
          <w:sz w:val="22"/>
        </w:rPr>
        <w:t>************</w:t>
      </w:r>
    </w:p>
    <w:p w:rsidR="008351D8" w:rsidRDefault="008351D8" w:rsidP="008351D8">
      <w:pPr>
        <w:spacing w:line="360" w:lineRule="auto"/>
        <w:jc w:val="both"/>
        <w:rPr>
          <w:rFonts w:cs="Arial"/>
          <w:sz w:val="22"/>
          <w:lang w:val="es-ES_tradnl"/>
        </w:rPr>
      </w:pPr>
    </w:p>
    <w:p w:rsidR="008351D8" w:rsidRPr="00AB2826" w:rsidRDefault="008351D8" w:rsidP="008351D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rsidR="008351D8" w:rsidRDefault="008351D8" w:rsidP="008351D8">
      <w:pPr>
        <w:spacing w:line="360" w:lineRule="auto"/>
        <w:jc w:val="both"/>
        <w:rPr>
          <w:rFonts w:cs="Arial"/>
          <w:b/>
          <w:bCs/>
          <w:sz w:val="22"/>
          <w:szCs w:val="22"/>
        </w:rPr>
      </w:pPr>
      <w:r>
        <w:rPr>
          <w:rFonts w:cs="Arial"/>
          <w:b/>
          <w:bCs/>
          <w:sz w:val="22"/>
          <w:szCs w:val="22"/>
        </w:rPr>
        <w:t>Considerando:</w:t>
      </w:r>
    </w:p>
    <w:p w:rsidR="008351D8" w:rsidRDefault="008351D8" w:rsidP="008351D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GG-ME-0785-2019 del 26 de julio de 2019, la Gerencia General remite y avala el informe </w:t>
      </w:r>
      <w:r>
        <w:rPr>
          <w:rFonts w:cs="Arial"/>
          <w:sz w:val="22"/>
          <w:szCs w:val="22"/>
        </w:rPr>
        <w:t>DF</w:t>
      </w:r>
      <w:r w:rsidRPr="00B35EAF">
        <w:rPr>
          <w:rFonts w:cs="Arial"/>
          <w:sz w:val="22"/>
          <w:szCs w:val="22"/>
        </w:rPr>
        <w:t>-OF-</w:t>
      </w:r>
      <w:r>
        <w:rPr>
          <w:rFonts w:cs="Arial"/>
          <w:sz w:val="22"/>
          <w:szCs w:val="22"/>
        </w:rPr>
        <w:t>0849</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Coopenae</w:t>
      </w:r>
      <w:proofErr w:type="spellEnd"/>
      <w:r>
        <w:rPr>
          <w:rFonts w:cs="Arial"/>
          <w:bCs/>
          <w:sz w:val="22"/>
        </w:rPr>
        <w:t xml:space="preserve"> R.L. </w:t>
      </w:r>
      <w:r w:rsidRPr="00D129C8">
        <w:rPr>
          <w:rFonts w:cs="Arial"/>
          <w:bCs/>
          <w:sz w:val="22"/>
          <w:szCs w:val="22"/>
        </w:rPr>
        <w:t>y</w:t>
      </w:r>
      <w:r>
        <w:rPr>
          <w:rFonts w:cs="Arial"/>
          <w:bCs/>
          <w:sz w:val="22"/>
          <w:szCs w:val="22"/>
        </w:rPr>
        <w:t xml:space="preserve"> </w:t>
      </w:r>
      <w:r w:rsidRPr="00D129C8">
        <w:rPr>
          <w:rFonts w:cs="Arial"/>
          <w:bCs/>
          <w:sz w:val="22"/>
          <w:szCs w:val="22"/>
        </w:rPr>
        <w:t>Grupo Mutual Alajuela – La Vivienda de Ahorro y Préstamo,</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tres operaciones de Bono individuales por situación de emergencia y una operación de segundo Bono al amparo del artículo 50 de dicha Ley, para las familias que encabezan los señores Adrián de Jesús Jiménez Salazar, Andrea María Vega Ferreto, María Luisa González Vallejos y Dulce Nombre de Jesús Salazar Marchena.</w:t>
      </w:r>
    </w:p>
    <w:p w:rsidR="008351D8" w:rsidRDefault="008351D8" w:rsidP="008351D8">
      <w:pPr>
        <w:spacing w:line="360" w:lineRule="auto"/>
        <w:jc w:val="both"/>
        <w:rPr>
          <w:rFonts w:cs="Arial"/>
          <w:bCs/>
          <w:sz w:val="22"/>
        </w:rPr>
      </w:pPr>
    </w:p>
    <w:p w:rsidR="008351D8" w:rsidRDefault="008351D8" w:rsidP="008351D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8351D8" w:rsidRDefault="008351D8" w:rsidP="008351D8">
      <w:pPr>
        <w:spacing w:line="360" w:lineRule="auto"/>
        <w:jc w:val="both"/>
        <w:rPr>
          <w:rFonts w:cs="Arial"/>
          <w:bCs/>
          <w:sz w:val="22"/>
          <w:szCs w:val="22"/>
        </w:rPr>
      </w:pPr>
    </w:p>
    <w:p w:rsidR="008351D8" w:rsidRDefault="008351D8" w:rsidP="008351D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0849</w:t>
      </w:r>
      <w:r w:rsidRPr="00B35EAF">
        <w:rPr>
          <w:rFonts w:cs="Arial"/>
          <w:sz w:val="22"/>
          <w:szCs w:val="22"/>
        </w:rPr>
        <w:t>-201</w:t>
      </w:r>
      <w:r>
        <w:rPr>
          <w:rFonts w:cs="Arial"/>
          <w:sz w:val="22"/>
          <w:szCs w:val="22"/>
        </w:rPr>
        <w:t>9</w:t>
      </w:r>
      <w:r>
        <w:rPr>
          <w:rFonts w:cs="Arial"/>
          <w:bCs/>
          <w:sz w:val="22"/>
          <w:szCs w:val="22"/>
        </w:rPr>
        <w:t>.</w:t>
      </w:r>
    </w:p>
    <w:p w:rsidR="008351D8" w:rsidRPr="00F80BE0" w:rsidRDefault="008351D8" w:rsidP="008351D8">
      <w:pPr>
        <w:spacing w:line="360" w:lineRule="auto"/>
        <w:jc w:val="both"/>
        <w:rPr>
          <w:rFonts w:cs="Arial"/>
          <w:bCs/>
          <w:sz w:val="16"/>
          <w:szCs w:val="16"/>
          <w:lang w:val="es-ES_tradnl"/>
        </w:rPr>
      </w:pPr>
    </w:p>
    <w:p w:rsidR="008351D8" w:rsidRDefault="008351D8" w:rsidP="008351D8">
      <w:pPr>
        <w:spacing w:line="360" w:lineRule="auto"/>
        <w:jc w:val="both"/>
        <w:rPr>
          <w:rFonts w:cs="Arial"/>
          <w:b/>
          <w:bCs/>
          <w:sz w:val="22"/>
          <w:szCs w:val="22"/>
        </w:rPr>
      </w:pPr>
      <w:r>
        <w:rPr>
          <w:rFonts w:cs="Arial"/>
          <w:b/>
          <w:bCs/>
          <w:sz w:val="22"/>
          <w:szCs w:val="22"/>
        </w:rPr>
        <w:t>Por tanto, se acuerda:</w:t>
      </w:r>
    </w:p>
    <w:p w:rsidR="008351D8" w:rsidRDefault="008351D8" w:rsidP="008351D8">
      <w:pPr>
        <w:spacing w:line="360" w:lineRule="auto"/>
        <w:jc w:val="both"/>
        <w:rPr>
          <w:rFonts w:cs="Arial"/>
          <w:color w:val="000000"/>
          <w:sz w:val="22"/>
          <w:szCs w:val="22"/>
        </w:rPr>
      </w:pPr>
      <w:r w:rsidRPr="00163449">
        <w:rPr>
          <w:rFonts w:cs="Arial"/>
          <w:b/>
          <w:bCs/>
          <w:color w:val="000000"/>
          <w:sz w:val="22"/>
          <w:szCs w:val="22"/>
        </w:rPr>
        <w:t>1)</w:t>
      </w:r>
      <w:r w:rsidRPr="00163449">
        <w:rPr>
          <w:rFonts w:cs="Arial"/>
          <w:color w:val="000000"/>
          <w:sz w:val="22"/>
          <w:szCs w:val="22"/>
        </w:rPr>
        <w:t xml:space="preserve"> Autorizar, al amparo del artículo 5</w:t>
      </w:r>
      <w:r>
        <w:rPr>
          <w:rFonts w:cs="Arial"/>
          <w:color w:val="000000"/>
          <w:sz w:val="22"/>
          <w:szCs w:val="22"/>
        </w:rPr>
        <w:t>0</w:t>
      </w:r>
      <w:r w:rsidRPr="00163449">
        <w:rPr>
          <w:rFonts w:cs="Arial"/>
          <w:color w:val="000000"/>
          <w:sz w:val="22"/>
          <w:szCs w:val="22"/>
        </w:rPr>
        <w:t xml:space="preserve"> de la LSFNV</w:t>
      </w:r>
      <w:r w:rsidRPr="00842C7B">
        <w:rPr>
          <w:rFonts w:cs="Arial"/>
          <w:sz w:val="20"/>
          <w:szCs w:val="20"/>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163449">
        <w:rPr>
          <w:rFonts w:cs="Arial"/>
          <w:color w:val="000000"/>
          <w:sz w:val="22"/>
          <w:szCs w:val="22"/>
        </w:rPr>
        <w:t xml:space="preserve"> la emisión de un </w:t>
      </w:r>
      <w:r>
        <w:rPr>
          <w:rFonts w:cs="Arial"/>
          <w:color w:val="000000"/>
          <w:sz w:val="22"/>
          <w:szCs w:val="22"/>
        </w:rPr>
        <w:t xml:space="preserve">segundo </w:t>
      </w:r>
      <w:r w:rsidRPr="00163449">
        <w:rPr>
          <w:rFonts w:cs="Arial"/>
          <w:color w:val="000000"/>
          <w:sz w:val="22"/>
          <w:szCs w:val="22"/>
        </w:rPr>
        <w:t>Bono Familiar de Vivienda</w:t>
      </w:r>
      <w:r w:rsidRPr="0080398E">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163449">
        <w:rPr>
          <w:rFonts w:cs="Arial"/>
          <w:color w:val="000000"/>
          <w:sz w:val="22"/>
          <w:szCs w:val="22"/>
        </w:rPr>
        <w:t xml:space="preserve"> </w:t>
      </w:r>
      <w:r w:rsidRPr="00163449">
        <w:rPr>
          <w:sz w:val="22"/>
          <w:szCs w:val="22"/>
        </w:rPr>
        <w:t>para compra de lote y construcción de vivienda</w:t>
      </w:r>
      <w:r w:rsidRPr="00163449">
        <w:rPr>
          <w:rFonts w:cs="Arial"/>
          <w:color w:val="000000"/>
          <w:sz w:val="22"/>
          <w:szCs w:val="22"/>
        </w:rPr>
        <w:t xml:space="preserve">, por un monto de </w:t>
      </w:r>
      <w:r w:rsidRPr="00163449">
        <w:rPr>
          <w:rFonts w:cs="Arial"/>
          <w:b/>
          <w:bCs/>
          <w:color w:val="000000"/>
          <w:sz w:val="22"/>
          <w:szCs w:val="22"/>
        </w:rPr>
        <w:t>¢</w:t>
      </w:r>
      <w:r w:rsidRPr="00BD327B">
        <w:rPr>
          <w:rFonts w:cs="Arial"/>
          <w:b/>
          <w:color w:val="000000"/>
          <w:sz w:val="22"/>
          <w:szCs w:val="22"/>
        </w:rPr>
        <w:t>18</w:t>
      </w:r>
      <w:r w:rsidRPr="00BD327B">
        <w:rPr>
          <w:rFonts w:cs="Arial"/>
          <w:b/>
          <w:sz w:val="22"/>
          <w:szCs w:val="22"/>
        </w:rPr>
        <w:t>.690.627,26</w:t>
      </w:r>
      <w:r w:rsidRPr="00BD327B">
        <w:rPr>
          <w:rFonts w:cs="Arial"/>
          <w:color w:val="000000"/>
          <w:sz w:val="22"/>
          <w:szCs w:val="22"/>
        </w:rPr>
        <w:t xml:space="preserve">  (dieciocho millones seiscientos noventa mil seiscientos veintisiete colones con 26/100) para la familia que encabeza el señor </w:t>
      </w:r>
      <w:r w:rsidRPr="00BD327B">
        <w:rPr>
          <w:b/>
          <w:sz w:val="22"/>
          <w:szCs w:val="22"/>
        </w:rPr>
        <w:t>Adrián de Jesús Jiménez Salazar</w:t>
      </w:r>
      <w:r w:rsidRPr="00BD327B">
        <w:rPr>
          <w:rFonts w:cs="Arial"/>
          <w:color w:val="000000"/>
          <w:sz w:val="22"/>
          <w:szCs w:val="22"/>
        </w:rPr>
        <w:t xml:space="preserve">, cédula número </w:t>
      </w:r>
      <w:r w:rsidRPr="00BD327B">
        <w:rPr>
          <w:sz w:val="22"/>
          <w:szCs w:val="22"/>
        </w:rPr>
        <w:t>5-0152-0278</w:t>
      </w:r>
      <w:r w:rsidRPr="00BD327B">
        <w:rPr>
          <w:rFonts w:cs="Arial"/>
          <w:color w:val="000000"/>
          <w:sz w:val="22"/>
          <w:szCs w:val="22"/>
        </w:rPr>
        <w:t>,</w:t>
      </w:r>
      <w:r w:rsidRPr="00163449">
        <w:rPr>
          <w:rFonts w:cs="Arial"/>
          <w:color w:val="000000"/>
          <w:sz w:val="22"/>
          <w:szCs w:val="22"/>
        </w:rPr>
        <w:t xml:space="preserve"> actuando </w:t>
      </w:r>
      <w:r>
        <w:rPr>
          <w:rFonts w:cs="Arial"/>
          <w:color w:val="000000"/>
          <w:sz w:val="22"/>
          <w:szCs w:val="22"/>
        </w:rPr>
        <w:t>el Grupo Mutual Alajuela - La Vivienda</w:t>
      </w:r>
      <w:r w:rsidRPr="00163449">
        <w:rPr>
          <w:rFonts w:cs="Arial"/>
          <w:color w:val="000000"/>
          <w:sz w:val="22"/>
          <w:szCs w:val="22"/>
        </w:rPr>
        <w:t xml:space="preserve"> como entidad autorizada</w:t>
      </w:r>
      <w:r>
        <w:rPr>
          <w:rFonts w:cs="Arial"/>
          <w:color w:val="000000"/>
          <w:sz w:val="22"/>
          <w:szCs w:val="22"/>
        </w:rPr>
        <w:t>, y según el detalle que se consigna en el informe adjunto al oficio DF-OF-0849-2019 de la Dirección FOSUVI.</w:t>
      </w:r>
    </w:p>
    <w:p w:rsidR="008351D8" w:rsidRDefault="008351D8" w:rsidP="008351D8">
      <w:pPr>
        <w:spacing w:line="360" w:lineRule="auto"/>
        <w:jc w:val="both"/>
        <w:rPr>
          <w:rFonts w:cs="Arial"/>
          <w:color w:val="000000"/>
          <w:sz w:val="22"/>
          <w:szCs w:val="22"/>
        </w:rPr>
      </w:pPr>
    </w:p>
    <w:p w:rsidR="008351D8" w:rsidRDefault="008351D8" w:rsidP="008351D8">
      <w:pPr>
        <w:spacing w:line="360" w:lineRule="auto"/>
        <w:jc w:val="both"/>
        <w:rPr>
          <w:rFonts w:cs="Arial"/>
          <w:bCs/>
          <w:sz w:val="22"/>
        </w:rPr>
      </w:pPr>
      <w:r>
        <w:rPr>
          <w:rFonts w:cs="Arial"/>
          <w:b/>
          <w:bCs/>
          <w:sz w:val="22"/>
          <w:szCs w:val="22"/>
        </w:rPr>
        <w:t>2</w:t>
      </w:r>
      <w:r w:rsidRPr="00AA6479">
        <w:rPr>
          <w:rFonts w:cs="Arial"/>
          <w:b/>
          <w:bCs/>
          <w:sz w:val="22"/>
          <w:szCs w:val="22"/>
        </w:rPr>
        <w:t>)</w:t>
      </w:r>
      <w:r w:rsidRPr="00AA6479">
        <w:rPr>
          <w:rFonts w:cs="Arial"/>
          <w:bCs/>
          <w:sz w:val="22"/>
          <w:szCs w:val="22"/>
        </w:rPr>
        <w:t xml:space="preserve"> Autorizar, al amparo del artículo 59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tres operaciones individuales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0849</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 de beneficiarios, entidad autorizada, propósito y montos:</w:t>
      </w:r>
    </w:p>
    <w:p w:rsidR="008351D8" w:rsidRDefault="008351D8" w:rsidP="008351D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351D8" w:rsidRPr="00655308" w:rsidTr="00B42B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51D8" w:rsidRPr="00655308" w:rsidRDefault="008351D8" w:rsidP="00B42B73">
            <w:pPr>
              <w:ind w:left="87"/>
              <w:rPr>
                <w:rFonts w:cs="Arial"/>
                <w:b/>
                <w:bCs/>
                <w:iCs/>
                <w:sz w:val="20"/>
                <w:szCs w:val="20"/>
                <w:lang w:val="es-CR" w:eastAsia="es-CR"/>
              </w:rPr>
            </w:pPr>
            <w:r w:rsidRPr="00655308">
              <w:rPr>
                <w:rFonts w:cs="Arial"/>
                <w:b/>
                <w:bCs/>
                <w:iCs/>
                <w:sz w:val="20"/>
                <w:szCs w:val="20"/>
                <w:lang w:val="es-CR" w:eastAsia="es-CR"/>
              </w:rPr>
              <w:t xml:space="preserve">Entidad Autorizada:   </w:t>
            </w:r>
            <w:proofErr w:type="spellStart"/>
            <w:r>
              <w:rPr>
                <w:rFonts w:cs="Arial"/>
                <w:b/>
                <w:bCs/>
                <w:iCs/>
                <w:sz w:val="20"/>
                <w:szCs w:val="20"/>
                <w:lang w:val="es-CR" w:eastAsia="es-CR"/>
              </w:rPr>
              <w:t>Coopenae</w:t>
            </w:r>
            <w:proofErr w:type="spellEnd"/>
            <w:r>
              <w:rPr>
                <w:rFonts w:cs="Arial"/>
                <w:b/>
                <w:bCs/>
                <w:iCs/>
                <w:sz w:val="20"/>
                <w:szCs w:val="20"/>
                <w:lang w:val="es-CR" w:eastAsia="es-CR"/>
              </w:rPr>
              <w:t xml:space="preserve"> R.L.</w:t>
            </w:r>
          </w:p>
        </w:tc>
      </w:tr>
      <w:tr w:rsidR="008351D8" w:rsidRPr="00655308" w:rsidTr="00B42B73">
        <w:trPr>
          <w:trHeight w:val="20"/>
        </w:trPr>
        <w:tc>
          <w:tcPr>
            <w:tcW w:w="1575" w:type="dxa"/>
            <w:tcBorders>
              <w:top w:val="single" w:sz="4" w:space="0" w:color="auto"/>
              <w:left w:val="single" w:sz="4" w:space="0" w:color="auto"/>
              <w:bottom w:val="nil"/>
              <w:right w:val="single" w:sz="4" w:space="0" w:color="auto"/>
            </w:tcBorders>
            <w:vAlign w:val="center"/>
          </w:tcPr>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51D8" w:rsidRPr="00655308" w:rsidRDefault="008351D8" w:rsidP="00B42B73">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8351D8" w:rsidRPr="00655308" w:rsidRDefault="008351D8" w:rsidP="00B42B73">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51D8" w:rsidRPr="00655308" w:rsidRDefault="008351D8" w:rsidP="00B42B7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8351D8" w:rsidRPr="00655308" w:rsidTr="00B42B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Pr="0061427A" w:rsidRDefault="008351D8" w:rsidP="00B42B73">
            <w:pPr>
              <w:rPr>
                <w:rFonts w:ascii="Arial Narrow" w:hAnsi="Arial Narrow" w:cs="Arial"/>
                <w:sz w:val="16"/>
                <w:szCs w:val="16"/>
                <w:lang w:val="es-CR" w:eastAsia="es-CR"/>
              </w:rPr>
            </w:pPr>
            <w:r>
              <w:rPr>
                <w:rFonts w:ascii="Arial Narrow" w:hAnsi="Arial Narrow" w:cs="Arial"/>
                <w:sz w:val="16"/>
                <w:szCs w:val="16"/>
                <w:lang w:val="es-CR" w:eastAsia="es-CR"/>
              </w:rPr>
              <w:t>Andrea María Vega Ferreto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Pr="0061427A"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1-1332-0360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51D8" w:rsidRPr="0061427A"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5-213989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51D8" w:rsidRPr="0061427A" w:rsidRDefault="008351D8" w:rsidP="00B42B73">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Bagaces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Pr="0061427A"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Pr="0061427A"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7.486.000.00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51D8" w:rsidRPr="0061427A"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8.741.118,48</w:t>
            </w:r>
          </w:p>
        </w:tc>
        <w:tc>
          <w:tcPr>
            <w:tcW w:w="851" w:type="dxa"/>
            <w:tcBorders>
              <w:top w:val="single" w:sz="4" w:space="0" w:color="auto"/>
              <w:left w:val="nil"/>
              <w:bottom w:val="single" w:sz="4" w:space="0" w:color="auto"/>
              <w:right w:val="single" w:sz="4" w:space="0" w:color="auto"/>
            </w:tcBorders>
            <w:vAlign w:val="center"/>
          </w:tcPr>
          <w:p w:rsidR="008351D8" w:rsidRPr="0061427A"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1.000.106,30</w:t>
            </w:r>
          </w:p>
        </w:tc>
        <w:tc>
          <w:tcPr>
            <w:tcW w:w="837" w:type="dxa"/>
            <w:tcBorders>
              <w:top w:val="single" w:sz="4" w:space="0" w:color="auto"/>
              <w:left w:val="nil"/>
              <w:bottom w:val="single" w:sz="4" w:space="0" w:color="auto"/>
              <w:right w:val="single" w:sz="4" w:space="0" w:color="auto"/>
            </w:tcBorders>
            <w:shd w:val="clear" w:color="auto" w:fill="auto"/>
            <w:vAlign w:val="center"/>
          </w:tcPr>
          <w:p w:rsidR="008351D8" w:rsidRPr="0061427A"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441.319,92</w:t>
            </w:r>
          </w:p>
        </w:tc>
        <w:tc>
          <w:tcPr>
            <w:tcW w:w="992" w:type="dxa"/>
            <w:tcBorders>
              <w:top w:val="single" w:sz="4" w:space="0" w:color="auto"/>
              <w:left w:val="nil"/>
              <w:bottom w:val="single" w:sz="4" w:space="0" w:color="auto"/>
              <w:right w:val="single" w:sz="4" w:space="0" w:color="auto"/>
            </w:tcBorders>
            <w:shd w:val="clear" w:color="auto" w:fill="auto"/>
            <w:vAlign w:val="center"/>
          </w:tcPr>
          <w:p w:rsidR="008351D8" w:rsidRPr="00655308" w:rsidRDefault="008351D8" w:rsidP="00B42B7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17.668.544,70</w:t>
            </w:r>
          </w:p>
        </w:tc>
      </w:tr>
      <w:tr w:rsidR="008351D8" w:rsidRPr="00655308" w:rsidTr="00B42B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Default="008351D8" w:rsidP="00B42B73">
            <w:pPr>
              <w:rPr>
                <w:rFonts w:ascii="Arial Narrow" w:hAnsi="Arial Narrow" w:cs="Arial"/>
                <w:sz w:val="16"/>
                <w:szCs w:val="16"/>
                <w:lang w:val="es-CR" w:eastAsia="es-CR"/>
              </w:rPr>
            </w:pPr>
            <w:r>
              <w:rPr>
                <w:rFonts w:ascii="Arial Narrow" w:hAnsi="Arial Narrow" w:cs="Arial"/>
                <w:sz w:val="16"/>
                <w:szCs w:val="16"/>
                <w:lang w:val="es-CR" w:eastAsia="es-CR"/>
              </w:rPr>
              <w:t>María Luisa González Vallejos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p>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312504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5-224387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51D8" w:rsidRDefault="008351D8" w:rsidP="00B42B73">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Bagaces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6.285.312,00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51D8"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9.303.180,26</w:t>
            </w:r>
          </w:p>
        </w:tc>
        <w:tc>
          <w:tcPr>
            <w:tcW w:w="851" w:type="dxa"/>
            <w:tcBorders>
              <w:top w:val="single" w:sz="4" w:space="0" w:color="auto"/>
              <w:left w:val="nil"/>
              <w:bottom w:val="single" w:sz="4" w:space="0" w:color="auto"/>
              <w:right w:val="single" w:sz="4" w:space="0" w:color="auto"/>
            </w:tcBorders>
            <w:vAlign w:val="center"/>
          </w:tcPr>
          <w:p w:rsidR="008351D8"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961.639,16</w:t>
            </w:r>
          </w:p>
        </w:tc>
        <w:tc>
          <w:tcPr>
            <w:tcW w:w="837" w:type="dxa"/>
            <w:tcBorders>
              <w:top w:val="single" w:sz="4" w:space="0" w:color="auto"/>
              <w:left w:val="nil"/>
              <w:bottom w:val="single" w:sz="4" w:space="0" w:color="auto"/>
              <w:right w:val="single" w:sz="4" w:space="0" w:color="auto"/>
            </w:tcBorders>
            <w:shd w:val="clear" w:color="auto" w:fill="auto"/>
            <w:vAlign w:val="center"/>
          </w:tcPr>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438.827,05</w:t>
            </w:r>
          </w:p>
        </w:tc>
        <w:tc>
          <w:tcPr>
            <w:tcW w:w="992" w:type="dxa"/>
            <w:tcBorders>
              <w:top w:val="single" w:sz="4" w:space="0" w:color="auto"/>
              <w:left w:val="nil"/>
              <w:bottom w:val="single" w:sz="4" w:space="0" w:color="auto"/>
              <w:right w:val="single" w:sz="4" w:space="0" w:color="auto"/>
            </w:tcBorders>
            <w:shd w:val="clear" w:color="auto" w:fill="auto"/>
            <w:vAlign w:val="center"/>
          </w:tcPr>
          <w:p w:rsidR="008351D8" w:rsidRDefault="008351D8" w:rsidP="00B42B7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16.988.958,47</w:t>
            </w:r>
          </w:p>
        </w:tc>
      </w:tr>
      <w:tr w:rsidR="008351D8" w:rsidRPr="00655308" w:rsidTr="00B42B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Default="008351D8" w:rsidP="00B42B73">
            <w:pPr>
              <w:rPr>
                <w:rFonts w:ascii="Arial Narrow" w:hAnsi="Arial Narrow" w:cs="Arial"/>
                <w:sz w:val="16"/>
                <w:szCs w:val="16"/>
                <w:lang w:val="es-CR" w:eastAsia="es-CR"/>
              </w:rPr>
            </w:pPr>
            <w:r>
              <w:rPr>
                <w:rFonts w:ascii="Arial Narrow" w:hAnsi="Arial Narrow" w:cs="Arial"/>
                <w:sz w:val="16"/>
                <w:szCs w:val="16"/>
                <w:lang w:val="es-CR" w:eastAsia="es-CR"/>
              </w:rPr>
              <w:t>Dulce Nombre de Jesús Salazar Marchena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5-0179-0111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5-145585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51D8" w:rsidRDefault="008351D8" w:rsidP="00B42B73">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Bagaces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51D8"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51D8"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8.485.000,00</w:t>
            </w:r>
          </w:p>
        </w:tc>
        <w:tc>
          <w:tcPr>
            <w:tcW w:w="851" w:type="dxa"/>
            <w:tcBorders>
              <w:top w:val="single" w:sz="4" w:space="0" w:color="auto"/>
              <w:left w:val="nil"/>
              <w:bottom w:val="single" w:sz="4" w:space="0" w:color="auto"/>
              <w:right w:val="single" w:sz="4" w:space="0" w:color="auto"/>
            </w:tcBorders>
            <w:vAlign w:val="center"/>
          </w:tcPr>
          <w:p w:rsidR="008351D8" w:rsidRDefault="008351D8" w:rsidP="00B42B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1.136.827,48</w:t>
            </w:r>
          </w:p>
        </w:tc>
        <w:tc>
          <w:tcPr>
            <w:tcW w:w="837" w:type="dxa"/>
            <w:tcBorders>
              <w:top w:val="single" w:sz="4" w:space="0" w:color="auto"/>
              <w:left w:val="nil"/>
              <w:bottom w:val="single" w:sz="4" w:space="0" w:color="auto"/>
              <w:right w:val="single" w:sz="4" w:space="0" w:color="auto"/>
            </w:tcBorders>
            <w:shd w:val="clear" w:color="auto" w:fill="auto"/>
            <w:vAlign w:val="center"/>
          </w:tcPr>
          <w:p w:rsidR="008351D8" w:rsidRDefault="008351D8" w:rsidP="00B42B73">
            <w:pPr>
              <w:jc w:val="center"/>
              <w:rPr>
                <w:rFonts w:ascii="Arial Narrow" w:hAnsi="Arial Narrow" w:cs="Arial"/>
                <w:sz w:val="16"/>
                <w:szCs w:val="16"/>
                <w:lang w:val="es-CR" w:eastAsia="es-CR"/>
              </w:rPr>
            </w:pPr>
            <w:r>
              <w:rPr>
                <w:rFonts w:ascii="Arial Narrow" w:hAnsi="Arial Narrow" w:cs="Arial"/>
                <w:sz w:val="16"/>
                <w:szCs w:val="16"/>
                <w:lang w:val="es-CR" w:eastAsia="es-CR"/>
              </w:rPr>
              <w:t>462.124,60</w:t>
            </w:r>
          </w:p>
        </w:tc>
        <w:tc>
          <w:tcPr>
            <w:tcW w:w="992" w:type="dxa"/>
            <w:tcBorders>
              <w:top w:val="single" w:sz="4" w:space="0" w:color="auto"/>
              <w:left w:val="nil"/>
              <w:bottom w:val="single" w:sz="4" w:space="0" w:color="auto"/>
              <w:right w:val="single" w:sz="4" w:space="0" w:color="auto"/>
            </w:tcBorders>
            <w:shd w:val="clear" w:color="auto" w:fill="auto"/>
            <w:vAlign w:val="center"/>
          </w:tcPr>
          <w:p w:rsidR="008351D8" w:rsidRDefault="008351D8" w:rsidP="00B42B7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20.083.952,08</w:t>
            </w:r>
          </w:p>
        </w:tc>
      </w:tr>
      <w:tr w:rsidR="008351D8" w:rsidRPr="00F67547" w:rsidTr="00B42B73">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8351D8" w:rsidRPr="00F67547" w:rsidRDefault="008351D8" w:rsidP="00B42B73">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w:t>
            </w:r>
            <w:r w:rsidRPr="00F67547">
              <w:rPr>
                <w:rFonts w:ascii="Arial Narrow" w:hAnsi="Arial Narrow" w:cs="Arial"/>
                <w:sz w:val="16"/>
                <w:szCs w:val="16"/>
                <w:lang w:val="es-CR"/>
              </w:rPr>
              <w:t>CVE: Compra de vivienda existente</w:t>
            </w:r>
          </w:p>
        </w:tc>
      </w:tr>
    </w:tbl>
    <w:p w:rsidR="008351D8" w:rsidRDefault="008351D8" w:rsidP="008351D8">
      <w:pPr>
        <w:spacing w:line="360" w:lineRule="auto"/>
        <w:jc w:val="both"/>
        <w:rPr>
          <w:rFonts w:cs="Arial"/>
          <w:bCs/>
          <w:sz w:val="22"/>
        </w:rPr>
      </w:pPr>
    </w:p>
    <w:p w:rsidR="008351D8" w:rsidRDefault="008351D8" w:rsidP="008351D8">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8351D8" w:rsidRPr="00F80BE0" w:rsidRDefault="008351D8" w:rsidP="008351D8">
      <w:pPr>
        <w:spacing w:line="360" w:lineRule="auto"/>
        <w:jc w:val="both"/>
        <w:rPr>
          <w:rFonts w:cs="Arial"/>
          <w:bCs/>
          <w:sz w:val="16"/>
          <w:szCs w:val="16"/>
        </w:rPr>
      </w:pPr>
    </w:p>
    <w:p w:rsidR="008351D8" w:rsidRDefault="008351D8" w:rsidP="008351D8">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deberán pagarse en partes iguales por parte del vendedor y la familia beneficiaria.</w:t>
      </w:r>
    </w:p>
    <w:p w:rsidR="008351D8" w:rsidRDefault="008351D8" w:rsidP="008351D8">
      <w:pPr>
        <w:spacing w:line="360" w:lineRule="auto"/>
        <w:jc w:val="both"/>
        <w:rPr>
          <w:rFonts w:cs="Arial"/>
          <w:bCs/>
          <w:sz w:val="22"/>
          <w:szCs w:val="22"/>
        </w:rPr>
      </w:pPr>
    </w:p>
    <w:p w:rsidR="008351D8" w:rsidRPr="00842C7B" w:rsidRDefault="008351D8" w:rsidP="008351D8">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rsidR="008351D8" w:rsidRPr="00F80BE0" w:rsidRDefault="008351D8" w:rsidP="008351D8">
      <w:pPr>
        <w:spacing w:line="360" w:lineRule="auto"/>
        <w:jc w:val="both"/>
        <w:rPr>
          <w:rFonts w:cs="Arial"/>
          <w:bCs/>
          <w:sz w:val="16"/>
          <w:szCs w:val="16"/>
        </w:rPr>
      </w:pPr>
    </w:p>
    <w:p w:rsidR="008351D8" w:rsidRDefault="008351D8" w:rsidP="008351D8">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319E6" w:rsidRPr="00AB2826" w:rsidRDefault="002319E6" w:rsidP="002319E6">
      <w:pPr>
        <w:pStyle w:val="Ttulo2"/>
        <w:spacing w:line="360" w:lineRule="auto"/>
        <w:rPr>
          <w:rFonts w:cs="Arial"/>
          <w:szCs w:val="22"/>
          <w:lang w:val="es-ES_tradnl"/>
        </w:rPr>
      </w:pPr>
      <w:r w:rsidRPr="00AB2826">
        <w:rPr>
          <w:rFonts w:cs="Arial"/>
          <w:szCs w:val="22"/>
        </w:rPr>
        <w:t xml:space="preserve">Acuerdo </w:t>
      </w:r>
      <w:r w:rsidR="008351D8">
        <w:rPr>
          <w:rFonts w:cs="Arial"/>
          <w:szCs w:val="22"/>
        </w:rPr>
        <w:t xml:space="preserve">Unánime </w:t>
      </w:r>
      <w:r>
        <w:rPr>
          <w:rFonts w:cs="Arial"/>
          <w:szCs w:val="22"/>
        </w:rPr>
        <w:t>y Firme</w:t>
      </w:r>
      <w:r w:rsidRPr="00AB2826">
        <w:rPr>
          <w:rFonts w:cs="Arial"/>
          <w:szCs w:val="22"/>
        </w:rPr>
        <w:t>.-</w:t>
      </w:r>
    </w:p>
    <w:p w:rsidR="002319E6" w:rsidRPr="00D14EAF" w:rsidRDefault="002319E6" w:rsidP="002319E6">
      <w:pPr>
        <w:spacing w:line="360" w:lineRule="auto"/>
        <w:jc w:val="both"/>
        <w:rPr>
          <w:rFonts w:cs="Arial"/>
          <w:b/>
          <w:sz w:val="22"/>
        </w:rPr>
      </w:pPr>
      <w:r w:rsidRPr="00D14EAF">
        <w:rPr>
          <w:rFonts w:cs="Arial"/>
          <w:b/>
          <w:sz w:val="22"/>
        </w:rPr>
        <w:t>************</w:t>
      </w:r>
    </w:p>
    <w:p w:rsidR="002319E6" w:rsidRDefault="002319E6" w:rsidP="002319E6">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FA59E7" w:rsidRPr="002F0FBB" w:rsidRDefault="00FA59E7" w:rsidP="00FA59E7">
      <w:pPr>
        <w:spacing w:line="360" w:lineRule="auto"/>
        <w:ind w:right="51"/>
        <w:jc w:val="both"/>
        <w:rPr>
          <w:rFonts w:cs="Arial"/>
          <w:b/>
          <w:sz w:val="22"/>
          <w:szCs w:val="22"/>
        </w:rPr>
      </w:pPr>
      <w:r w:rsidRPr="002F0FBB">
        <w:rPr>
          <w:rFonts w:cs="Arial"/>
          <w:b/>
          <w:sz w:val="22"/>
          <w:szCs w:val="22"/>
        </w:rPr>
        <w:t>Considerando:</w:t>
      </w:r>
    </w:p>
    <w:p w:rsidR="00FA59E7" w:rsidRPr="002F0FBB" w:rsidRDefault="00FA59E7" w:rsidP="00FA59E7">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6A03BA">
        <w:rPr>
          <w:rFonts w:cs="Arial"/>
          <w:sz w:val="22"/>
          <w:szCs w:val="22"/>
        </w:rPr>
        <w:t>783</w:t>
      </w:r>
      <w:r w:rsidRPr="00EA7ADB">
        <w:rPr>
          <w:rFonts w:cs="Arial"/>
          <w:sz w:val="22"/>
          <w:szCs w:val="22"/>
        </w:rPr>
        <w:t>-201</w:t>
      </w:r>
      <w:r>
        <w:rPr>
          <w:rFonts w:cs="Arial"/>
          <w:sz w:val="22"/>
          <w:szCs w:val="22"/>
        </w:rPr>
        <w:t>9</w:t>
      </w:r>
      <w:r w:rsidRPr="00EA7ADB">
        <w:rPr>
          <w:rFonts w:cs="Arial"/>
          <w:sz w:val="22"/>
          <w:szCs w:val="22"/>
        </w:rPr>
        <w:t xml:space="preserve"> del </w:t>
      </w:r>
      <w:r w:rsidR="006A03BA">
        <w:rPr>
          <w:rFonts w:cs="Arial"/>
          <w:sz w:val="22"/>
          <w:szCs w:val="22"/>
        </w:rPr>
        <w:t>24</w:t>
      </w:r>
      <w:r w:rsidRPr="00EA7ADB">
        <w:rPr>
          <w:rFonts w:cs="Arial"/>
          <w:sz w:val="22"/>
          <w:szCs w:val="22"/>
        </w:rPr>
        <w:t xml:space="preserve"> de </w:t>
      </w:r>
      <w:r>
        <w:rPr>
          <w:rFonts w:cs="Arial"/>
          <w:sz w:val="22"/>
          <w:szCs w:val="22"/>
        </w:rPr>
        <w:t>julio</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6A03BA">
        <w:rPr>
          <w:rFonts w:cs="Arial"/>
          <w:color w:val="000000"/>
          <w:sz w:val="22"/>
          <w:szCs w:val="22"/>
        </w:rPr>
        <w:t>842</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sidR="00E81C5C">
        <w:rPr>
          <w:rFonts w:cs="Arial"/>
          <w:color w:val="000000"/>
          <w:sz w:val="22"/>
          <w:szCs w:val="22"/>
        </w:rPr>
        <w:t xml:space="preserve">Grupo Mutual Alajuela – La Vivienda </w:t>
      </w:r>
      <w:r w:rsidR="00E81C5C" w:rsidRPr="00E81C5C">
        <w:rPr>
          <w:rFonts w:cs="Arial"/>
          <w:color w:val="000000"/>
          <w:sz w:val="22"/>
          <w:szCs w:val="22"/>
          <w:lang w:val="es-ES_tradnl"/>
        </w:rPr>
        <w:t>de Ahorro y Préstamo</w:t>
      </w:r>
      <w:r w:rsidR="00E81C5C">
        <w:rPr>
          <w:rFonts w:cs="Arial"/>
          <w:color w:val="000000"/>
          <w:sz w:val="22"/>
          <w:szCs w:val="22"/>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w:t>
      </w:r>
      <w:r w:rsidRPr="00A91EF6">
        <w:rPr>
          <w:rFonts w:cs="Arial"/>
          <w:sz w:val="22"/>
          <w:szCs w:val="22"/>
        </w:rPr>
        <w:t>actividades adicionales no</w:t>
      </w:r>
      <w:r>
        <w:rPr>
          <w:rFonts w:cs="Arial"/>
          <w:sz w:val="22"/>
          <w:szCs w:val="22"/>
        </w:rPr>
        <w:t xml:space="preserve"> contempladas originalmente en </w:t>
      </w:r>
      <w:r w:rsidRPr="009C1F77">
        <w:rPr>
          <w:rFonts w:cs="Arial"/>
          <w:sz w:val="22"/>
          <w:szCs w:val="22"/>
        </w:rPr>
        <w:t xml:space="preserve">el </w:t>
      </w:r>
      <w:r>
        <w:rPr>
          <w:rFonts w:cs="Arial"/>
          <w:sz w:val="22"/>
          <w:szCs w:val="22"/>
        </w:rPr>
        <w:t xml:space="preserve">proyecto habitacional </w:t>
      </w:r>
      <w:r w:rsidR="00E368C4">
        <w:rPr>
          <w:rFonts w:cs="Arial"/>
          <w:color w:val="000000"/>
          <w:sz w:val="22"/>
          <w:szCs w:val="22"/>
        </w:rPr>
        <w:t xml:space="preserve">Las </w:t>
      </w:r>
      <w:proofErr w:type="spellStart"/>
      <w:r w:rsidR="00E368C4">
        <w:rPr>
          <w:rFonts w:cs="Arial"/>
          <w:color w:val="000000"/>
          <w:sz w:val="22"/>
          <w:szCs w:val="22"/>
        </w:rPr>
        <w:t>Anas</w:t>
      </w:r>
      <w:proofErr w:type="spellEnd"/>
      <w:r w:rsidR="00E368C4" w:rsidRPr="00BB303F">
        <w:rPr>
          <w:rFonts w:cs="Arial"/>
          <w:color w:val="000000"/>
          <w:sz w:val="22"/>
          <w:szCs w:val="22"/>
        </w:rPr>
        <w:t xml:space="preserve">, ubicado en el distrito </w:t>
      </w:r>
      <w:r w:rsidR="00E368C4">
        <w:rPr>
          <w:rFonts w:cs="Arial"/>
          <w:color w:val="000000"/>
          <w:sz w:val="22"/>
          <w:szCs w:val="22"/>
        </w:rPr>
        <w:t>Los Guido del</w:t>
      </w:r>
      <w:r w:rsidR="00E368C4" w:rsidRPr="00BB303F">
        <w:rPr>
          <w:rFonts w:cs="Arial"/>
          <w:color w:val="000000"/>
          <w:sz w:val="22"/>
          <w:szCs w:val="22"/>
        </w:rPr>
        <w:t xml:space="preserve"> cantón de </w:t>
      </w:r>
      <w:r w:rsidR="00E368C4">
        <w:rPr>
          <w:rFonts w:cs="Arial"/>
          <w:color w:val="000000"/>
          <w:sz w:val="22"/>
          <w:szCs w:val="22"/>
        </w:rPr>
        <w:t>Desamparados</w:t>
      </w:r>
      <w:r w:rsidR="00E368C4" w:rsidRPr="00BB303F">
        <w:rPr>
          <w:rFonts w:cs="Arial"/>
          <w:color w:val="000000"/>
          <w:sz w:val="22"/>
          <w:szCs w:val="22"/>
        </w:rPr>
        <w:t xml:space="preserve">, provincia de </w:t>
      </w:r>
      <w:r w:rsidR="00E368C4">
        <w:rPr>
          <w:rFonts w:cs="Arial"/>
          <w:color w:val="000000"/>
          <w:sz w:val="22"/>
          <w:szCs w:val="22"/>
        </w:rPr>
        <w:t>San José</w:t>
      </w:r>
      <w:r w:rsidR="00E368C4" w:rsidRPr="00BB303F">
        <w:rPr>
          <w:rFonts w:cs="Arial"/>
          <w:color w:val="000000"/>
          <w:sz w:val="22"/>
          <w:szCs w:val="22"/>
        </w:rPr>
        <w:t xml:space="preserve">, y aprobado al amparo del artículo 59 de la Ley del Sistema Financiero Nacional para la Vivienda, según consta en el acuerdo N° </w:t>
      </w:r>
      <w:r w:rsidR="00E368C4">
        <w:rPr>
          <w:rFonts w:cs="Arial"/>
          <w:color w:val="000000"/>
          <w:sz w:val="22"/>
          <w:szCs w:val="22"/>
        </w:rPr>
        <w:t>7</w:t>
      </w:r>
      <w:r w:rsidR="00E368C4" w:rsidRPr="00BB303F">
        <w:rPr>
          <w:rFonts w:cs="Arial"/>
          <w:color w:val="000000"/>
          <w:sz w:val="22"/>
          <w:szCs w:val="22"/>
        </w:rPr>
        <w:t xml:space="preserve"> de la sesión </w:t>
      </w:r>
      <w:r w:rsidR="00E368C4">
        <w:rPr>
          <w:rFonts w:cs="Arial"/>
          <w:color w:val="000000"/>
          <w:sz w:val="22"/>
          <w:szCs w:val="22"/>
        </w:rPr>
        <w:t>86</w:t>
      </w:r>
      <w:r w:rsidR="00E368C4" w:rsidRPr="00BB303F">
        <w:rPr>
          <w:rFonts w:cs="Arial"/>
          <w:color w:val="000000"/>
          <w:sz w:val="22"/>
          <w:szCs w:val="22"/>
        </w:rPr>
        <w:t>-201</w:t>
      </w:r>
      <w:r w:rsidR="00E368C4">
        <w:rPr>
          <w:rFonts w:cs="Arial"/>
          <w:color w:val="000000"/>
          <w:sz w:val="22"/>
          <w:szCs w:val="22"/>
        </w:rPr>
        <w:t>6</w:t>
      </w:r>
      <w:r w:rsidR="00E368C4" w:rsidRPr="00BB303F">
        <w:rPr>
          <w:rFonts w:cs="Arial"/>
          <w:color w:val="000000"/>
          <w:sz w:val="22"/>
          <w:szCs w:val="22"/>
        </w:rPr>
        <w:t xml:space="preserve"> del </w:t>
      </w:r>
      <w:r w:rsidR="00E368C4">
        <w:rPr>
          <w:rFonts w:cs="Arial"/>
          <w:color w:val="000000"/>
          <w:sz w:val="22"/>
          <w:szCs w:val="22"/>
        </w:rPr>
        <w:t>05</w:t>
      </w:r>
      <w:r w:rsidR="00E368C4" w:rsidRPr="00BB303F">
        <w:rPr>
          <w:rFonts w:cs="Arial"/>
          <w:color w:val="000000"/>
          <w:sz w:val="22"/>
          <w:szCs w:val="22"/>
        </w:rPr>
        <w:t xml:space="preserve"> de </w:t>
      </w:r>
      <w:r w:rsidR="00E368C4">
        <w:rPr>
          <w:rFonts w:cs="Arial"/>
          <w:color w:val="000000"/>
          <w:sz w:val="22"/>
          <w:szCs w:val="22"/>
        </w:rPr>
        <w:t>diciembre</w:t>
      </w:r>
      <w:r w:rsidR="00E368C4" w:rsidRPr="00BB303F">
        <w:rPr>
          <w:rFonts w:cs="Arial"/>
          <w:color w:val="000000"/>
          <w:sz w:val="22"/>
          <w:szCs w:val="22"/>
        </w:rPr>
        <w:t xml:space="preserve"> de 201</w:t>
      </w:r>
      <w:r w:rsidR="00E368C4">
        <w:rPr>
          <w:rFonts w:cs="Arial"/>
          <w:color w:val="000000"/>
          <w:sz w:val="22"/>
          <w:szCs w:val="22"/>
        </w:rPr>
        <w:t>6</w:t>
      </w:r>
      <w:r>
        <w:rPr>
          <w:rFonts w:cs="Arial"/>
          <w:sz w:val="22"/>
          <w:szCs w:val="22"/>
        </w:rPr>
        <w:t>.</w:t>
      </w:r>
    </w:p>
    <w:p w:rsidR="00FA59E7" w:rsidRPr="002F0FBB" w:rsidRDefault="00FA59E7" w:rsidP="00FA59E7">
      <w:pPr>
        <w:spacing w:line="360" w:lineRule="auto"/>
        <w:ind w:right="51"/>
        <w:jc w:val="both"/>
        <w:rPr>
          <w:rFonts w:cs="Arial"/>
          <w:b/>
          <w:sz w:val="22"/>
          <w:szCs w:val="22"/>
        </w:rPr>
      </w:pPr>
    </w:p>
    <w:p w:rsidR="00FA59E7" w:rsidRDefault="00FA59E7" w:rsidP="00FA59E7">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A91EF6">
        <w:rPr>
          <w:rFonts w:cs="Arial"/>
          <w:sz w:val="22"/>
          <w:szCs w:val="22"/>
          <w:lang w:val="es-ES_tradnl"/>
        </w:rPr>
        <w:t>4</w:t>
      </w:r>
      <w:r w:rsidRPr="00110579">
        <w:rPr>
          <w:rFonts w:cs="Arial"/>
          <w:sz w:val="22"/>
          <w:szCs w:val="22"/>
          <w:lang w:val="es-ES_tradnl"/>
        </w:rPr>
        <w:t>.</w:t>
      </w:r>
      <w:r w:rsidR="00A91EF6">
        <w:rPr>
          <w:rFonts w:cs="Arial"/>
          <w:sz w:val="22"/>
          <w:szCs w:val="22"/>
          <w:lang w:val="es-ES_tradnl"/>
        </w:rPr>
        <w:t>077</w:t>
      </w:r>
      <w:r w:rsidRPr="00110579">
        <w:rPr>
          <w:rFonts w:cs="Arial"/>
          <w:sz w:val="22"/>
          <w:szCs w:val="22"/>
          <w:lang w:val="es-ES_tradnl"/>
        </w:rPr>
        <w:t>.</w:t>
      </w:r>
      <w:r w:rsidR="00A91EF6">
        <w:rPr>
          <w:rFonts w:cs="Arial"/>
          <w:sz w:val="22"/>
          <w:szCs w:val="22"/>
          <w:lang w:val="es-ES_tradnl"/>
        </w:rPr>
        <w:t>487</w:t>
      </w:r>
      <w:r w:rsidRPr="00110579">
        <w:rPr>
          <w:rFonts w:cs="Arial"/>
          <w:sz w:val="22"/>
          <w:szCs w:val="22"/>
          <w:lang w:val="es-ES_tradnl"/>
        </w:rPr>
        <w:t>,</w:t>
      </w:r>
      <w:r w:rsidR="00A91EF6">
        <w:rPr>
          <w:rFonts w:cs="Arial"/>
          <w:sz w:val="22"/>
          <w:szCs w:val="22"/>
          <w:lang w:val="es-ES_tradnl"/>
        </w:rPr>
        <w:t>24</w:t>
      </w:r>
      <w:r>
        <w:rPr>
          <w:rFonts w:cs="Arial"/>
          <w:sz w:val="22"/>
          <w:szCs w:val="22"/>
          <w:lang w:val="es-ES_tradnl"/>
        </w:rPr>
        <w:t xml:space="preserve"> que comprende el pago </w:t>
      </w:r>
      <w:r w:rsidR="00A91EF6">
        <w:rPr>
          <w:rFonts w:cs="Arial"/>
          <w:sz w:val="22"/>
          <w:szCs w:val="22"/>
          <w:lang w:val="es-ES_tradnl"/>
        </w:rPr>
        <w:t>complementario de honorarios profesionales por concepto de fiscalización de las viviendas del proyecto, según lo establecido por el Colegio Federado de Ingenieros y de Arquitectos</w:t>
      </w:r>
      <w:r>
        <w:rPr>
          <w:rFonts w:cs="Arial"/>
          <w:sz w:val="22"/>
          <w:szCs w:val="22"/>
          <w:lang w:val="es-ES_tradnl"/>
        </w:rPr>
        <w:t>.</w:t>
      </w:r>
    </w:p>
    <w:p w:rsidR="00FA59E7" w:rsidRDefault="00FA59E7" w:rsidP="00FA59E7">
      <w:pPr>
        <w:spacing w:line="360" w:lineRule="auto"/>
        <w:jc w:val="both"/>
        <w:rPr>
          <w:rFonts w:cs="Arial"/>
          <w:sz w:val="22"/>
          <w:szCs w:val="22"/>
          <w:lang w:val="es-ES_tradnl"/>
        </w:rPr>
      </w:pPr>
    </w:p>
    <w:p w:rsidR="00FA59E7" w:rsidRDefault="00FA59E7" w:rsidP="00FA59E7">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w:t>
      </w:r>
      <w:r w:rsidR="00A91EF6">
        <w:rPr>
          <w:rFonts w:cs="Arial"/>
          <w:sz w:val="22"/>
          <w:szCs w:val="22"/>
        </w:rPr>
        <w:t>Grupo Mutual Alajuela – La Vivienda</w:t>
      </w:r>
      <w:r>
        <w:rPr>
          <w:rFonts w:cs="Arial"/>
          <w:sz w:val="22"/>
          <w:szCs w:val="22"/>
        </w:rPr>
        <w:t xml:space="preserve">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sidR="00A91EF6">
        <w:rPr>
          <w:rFonts w:cs="Arial"/>
          <w:sz w:val="22"/>
          <w:szCs w:val="22"/>
        </w:rPr>
        <w:t>Dirección FOSUVI</w:t>
      </w:r>
      <w:r>
        <w:rPr>
          <w:rFonts w:cs="Arial"/>
          <w:sz w:val="22"/>
          <w:szCs w:val="22"/>
        </w:rPr>
        <w:t xml:space="preserve">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A91EF6">
        <w:rPr>
          <w:rFonts w:cs="Arial"/>
          <w:color w:val="000000"/>
          <w:sz w:val="22"/>
          <w:szCs w:val="22"/>
        </w:rPr>
        <w:t>842</w:t>
      </w:r>
      <w:r w:rsidRPr="00EA7ADB">
        <w:rPr>
          <w:rFonts w:cs="Arial"/>
          <w:color w:val="000000"/>
          <w:sz w:val="22"/>
          <w:szCs w:val="22"/>
        </w:rPr>
        <w:t>-201</w:t>
      </w:r>
      <w:r>
        <w:rPr>
          <w:rFonts w:cs="Arial"/>
          <w:color w:val="000000"/>
          <w:sz w:val="22"/>
          <w:szCs w:val="22"/>
        </w:rPr>
        <w:t>9.</w:t>
      </w:r>
    </w:p>
    <w:p w:rsidR="00FA59E7" w:rsidRPr="00A620D0" w:rsidRDefault="00FA59E7" w:rsidP="00FA59E7">
      <w:pPr>
        <w:spacing w:line="360" w:lineRule="auto"/>
        <w:jc w:val="both"/>
        <w:rPr>
          <w:rFonts w:cs="Arial"/>
          <w:sz w:val="22"/>
          <w:szCs w:val="22"/>
          <w:lang w:val="es-ES_tradnl"/>
        </w:rPr>
      </w:pPr>
    </w:p>
    <w:p w:rsidR="00FA59E7" w:rsidRPr="002F0FBB" w:rsidRDefault="00FA59E7" w:rsidP="00FA59E7">
      <w:pPr>
        <w:spacing w:line="360" w:lineRule="auto"/>
        <w:jc w:val="both"/>
        <w:rPr>
          <w:rFonts w:cs="Arial"/>
          <w:b/>
          <w:sz w:val="22"/>
          <w:szCs w:val="22"/>
        </w:rPr>
      </w:pPr>
      <w:r w:rsidRPr="002F0FBB">
        <w:rPr>
          <w:rFonts w:cs="Arial"/>
          <w:b/>
          <w:sz w:val="22"/>
          <w:szCs w:val="22"/>
        </w:rPr>
        <w:t>Por tanto, se acuerda:</w:t>
      </w:r>
    </w:p>
    <w:p w:rsidR="00FA59E7" w:rsidRDefault="00FA59E7" w:rsidP="00FA59E7">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Aprobar a</w:t>
      </w:r>
      <w:r w:rsidR="00A91EF6">
        <w:rPr>
          <w:rFonts w:cs="Arial"/>
          <w:sz w:val="22"/>
          <w:szCs w:val="22"/>
          <w:lang w:val="es-ES_tradnl"/>
        </w:rPr>
        <w:t xml:space="preserve"> Grupo Mutual Alajuela – La Vivienda </w:t>
      </w:r>
      <w:r w:rsidR="00A91EF6" w:rsidRPr="00A91EF6">
        <w:rPr>
          <w:rFonts w:cs="Arial"/>
          <w:sz w:val="22"/>
          <w:szCs w:val="22"/>
          <w:lang w:val="es-ES_tradnl"/>
        </w:rPr>
        <w:t>de Ahorro y Préstamo</w:t>
      </w:r>
      <w:r w:rsidR="00A91EF6">
        <w:rPr>
          <w:rFonts w:cs="Arial"/>
          <w:sz w:val="22"/>
          <w:szCs w:val="22"/>
          <w:lang w:val="es-ES_tradnl"/>
        </w:rPr>
        <w:t>,</w:t>
      </w:r>
      <w:r>
        <w:rPr>
          <w:rFonts w:cs="Arial"/>
          <w:sz w:val="22"/>
          <w:szCs w:val="22"/>
          <w:lang w:val="es-ES_tradnl"/>
        </w:rPr>
        <w:t xml:space="preserve"> un financiamiento adicional para el proyecto habitacional </w:t>
      </w:r>
      <w:r w:rsidR="00A91EF6">
        <w:rPr>
          <w:rFonts w:cs="Arial"/>
          <w:sz w:val="22"/>
          <w:szCs w:val="22"/>
          <w:lang w:val="es-ES_tradnl"/>
        </w:rPr>
        <w:t xml:space="preserve">Las </w:t>
      </w:r>
      <w:proofErr w:type="spellStart"/>
      <w:r w:rsidR="00A91EF6">
        <w:rPr>
          <w:rFonts w:cs="Arial"/>
          <w:sz w:val="22"/>
          <w:szCs w:val="22"/>
          <w:lang w:val="es-ES_tradnl"/>
        </w:rPr>
        <w:t>Anas</w:t>
      </w:r>
      <w:proofErr w:type="spellEnd"/>
      <w:r>
        <w:rPr>
          <w:rFonts w:cs="Arial"/>
          <w:sz w:val="22"/>
          <w:szCs w:val="22"/>
          <w:lang w:val="es-ES_tradnl"/>
        </w:rPr>
        <w:t xml:space="preserve">, por un monto total de </w:t>
      </w:r>
      <w:r w:rsidRPr="00DF7D05">
        <w:rPr>
          <w:rFonts w:cs="Arial"/>
          <w:b/>
          <w:sz w:val="22"/>
          <w:szCs w:val="22"/>
          <w:lang w:val="es-ES_tradnl"/>
        </w:rPr>
        <w:t>¢</w:t>
      </w:r>
      <w:r w:rsidR="00A91EF6">
        <w:rPr>
          <w:rFonts w:cs="Arial"/>
          <w:b/>
          <w:sz w:val="22"/>
          <w:szCs w:val="22"/>
          <w:lang w:val="es-ES_tradnl"/>
        </w:rPr>
        <w:t>4</w:t>
      </w:r>
      <w:r w:rsidRPr="00DF7D05">
        <w:rPr>
          <w:rFonts w:cs="Arial"/>
          <w:b/>
          <w:sz w:val="22"/>
          <w:szCs w:val="22"/>
          <w:lang w:val="es-ES_tradnl"/>
        </w:rPr>
        <w:t>.</w:t>
      </w:r>
      <w:r w:rsidR="00A91EF6">
        <w:rPr>
          <w:rFonts w:cs="Arial"/>
          <w:b/>
          <w:sz w:val="22"/>
          <w:szCs w:val="22"/>
          <w:lang w:val="es-ES_tradnl"/>
        </w:rPr>
        <w:t>077</w:t>
      </w:r>
      <w:r w:rsidRPr="00DF7D05">
        <w:rPr>
          <w:rFonts w:cs="Arial"/>
          <w:b/>
          <w:sz w:val="22"/>
          <w:szCs w:val="22"/>
          <w:lang w:val="es-ES_tradnl"/>
        </w:rPr>
        <w:t>.</w:t>
      </w:r>
      <w:r w:rsidR="00A91EF6">
        <w:rPr>
          <w:rFonts w:cs="Arial"/>
          <w:b/>
          <w:sz w:val="22"/>
          <w:szCs w:val="22"/>
          <w:lang w:val="es-ES_tradnl"/>
        </w:rPr>
        <w:t>487</w:t>
      </w:r>
      <w:r w:rsidRPr="00DF7D05">
        <w:rPr>
          <w:rFonts w:cs="Arial"/>
          <w:b/>
          <w:sz w:val="22"/>
          <w:szCs w:val="22"/>
          <w:lang w:val="es-ES_tradnl"/>
        </w:rPr>
        <w:t>,</w:t>
      </w:r>
      <w:r w:rsidR="00A91EF6">
        <w:rPr>
          <w:rFonts w:cs="Arial"/>
          <w:b/>
          <w:sz w:val="22"/>
          <w:szCs w:val="22"/>
          <w:lang w:val="es-ES_tradnl"/>
        </w:rPr>
        <w:t>24</w:t>
      </w:r>
      <w:r w:rsidRPr="00874BC3">
        <w:rPr>
          <w:rFonts w:cs="Arial"/>
          <w:sz w:val="22"/>
          <w:szCs w:val="22"/>
          <w:lang w:val="es-ES_tradnl"/>
        </w:rPr>
        <w:t xml:space="preserve"> </w:t>
      </w:r>
      <w:r>
        <w:rPr>
          <w:rFonts w:cs="Arial"/>
          <w:sz w:val="22"/>
          <w:szCs w:val="22"/>
          <w:lang w:val="es-ES_tradnl"/>
        </w:rPr>
        <w:t>(</w:t>
      </w:r>
      <w:r w:rsidR="00A91EF6">
        <w:rPr>
          <w:rFonts w:cs="Arial"/>
          <w:sz w:val="22"/>
          <w:szCs w:val="22"/>
          <w:lang w:val="es-ES_tradnl"/>
        </w:rPr>
        <w:t>cuatro</w:t>
      </w:r>
      <w:r>
        <w:rPr>
          <w:rFonts w:cs="Arial"/>
          <w:sz w:val="22"/>
          <w:szCs w:val="22"/>
          <w:lang w:val="es-ES_tradnl"/>
        </w:rPr>
        <w:t xml:space="preserve"> mill</w:t>
      </w:r>
      <w:r w:rsidR="00A91EF6">
        <w:rPr>
          <w:rFonts w:cs="Arial"/>
          <w:sz w:val="22"/>
          <w:szCs w:val="22"/>
          <w:lang w:val="es-ES_tradnl"/>
        </w:rPr>
        <w:t>ones</w:t>
      </w:r>
      <w:r>
        <w:rPr>
          <w:rFonts w:cs="Arial"/>
          <w:sz w:val="22"/>
          <w:szCs w:val="22"/>
          <w:lang w:val="es-ES_tradnl"/>
        </w:rPr>
        <w:t xml:space="preserve"> </w:t>
      </w:r>
      <w:r w:rsidR="00A91EF6">
        <w:rPr>
          <w:rFonts w:cs="Arial"/>
          <w:sz w:val="22"/>
          <w:szCs w:val="22"/>
          <w:lang w:val="es-ES_tradnl"/>
        </w:rPr>
        <w:t>setenta y siete mil cuatrocientos ochenta y siete colones con 24/100</w:t>
      </w:r>
      <w:r>
        <w:rPr>
          <w:rFonts w:cs="Arial"/>
          <w:sz w:val="22"/>
          <w:szCs w:val="22"/>
          <w:lang w:val="es-ES_tradnl"/>
        </w:rPr>
        <w:t>)</w:t>
      </w:r>
      <w:r w:rsidRPr="00874BC3">
        <w:rPr>
          <w:rFonts w:cs="Arial"/>
          <w:sz w:val="22"/>
          <w:szCs w:val="22"/>
          <w:lang w:val="es-ES_tradnl"/>
        </w:rPr>
        <w:t xml:space="preserve">, para </w:t>
      </w:r>
      <w:r w:rsidR="00A91EF6">
        <w:rPr>
          <w:rFonts w:cs="Arial"/>
          <w:sz w:val="22"/>
          <w:szCs w:val="22"/>
          <w:lang w:val="es-ES_tradnl"/>
        </w:rPr>
        <w:t>complementar el pago de honorarios profesionales por concepto de fiscalización de inversiones</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A91EF6">
        <w:rPr>
          <w:rFonts w:cs="Arial"/>
          <w:color w:val="000000"/>
          <w:sz w:val="22"/>
          <w:szCs w:val="22"/>
        </w:rPr>
        <w:t>842</w:t>
      </w:r>
      <w:r w:rsidRPr="00EA7ADB">
        <w:rPr>
          <w:rFonts w:cs="Arial"/>
          <w:color w:val="000000"/>
          <w:sz w:val="22"/>
          <w:szCs w:val="22"/>
        </w:rPr>
        <w:t>-201</w:t>
      </w:r>
      <w:r>
        <w:rPr>
          <w:rFonts w:cs="Arial"/>
          <w:color w:val="000000"/>
          <w:sz w:val="22"/>
          <w:szCs w:val="22"/>
        </w:rPr>
        <w:t>9 de</w:t>
      </w:r>
      <w:r>
        <w:rPr>
          <w:rFonts w:cs="Arial"/>
          <w:sz w:val="22"/>
          <w:szCs w:val="22"/>
          <w:lang w:val="es-ES_tradnl"/>
        </w:rPr>
        <w:t xml:space="preserve"> la Dirección FOSUVI.</w:t>
      </w:r>
    </w:p>
    <w:p w:rsidR="00FA59E7" w:rsidRDefault="00FA59E7" w:rsidP="00FA59E7">
      <w:pPr>
        <w:autoSpaceDE w:val="0"/>
        <w:autoSpaceDN w:val="0"/>
        <w:adjustRightInd w:val="0"/>
        <w:spacing w:line="360" w:lineRule="auto"/>
        <w:jc w:val="both"/>
        <w:rPr>
          <w:rFonts w:cs="Arial"/>
          <w:sz w:val="22"/>
          <w:szCs w:val="22"/>
          <w:lang w:val="es-ES_tradnl"/>
        </w:rPr>
      </w:pPr>
    </w:p>
    <w:p w:rsidR="00A91EF6" w:rsidRDefault="00FA59E7" w:rsidP="00FA59E7">
      <w:pPr>
        <w:autoSpaceDE w:val="0"/>
        <w:autoSpaceDN w:val="0"/>
        <w:adjustRightInd w:val="0"/>
        <w:spacing w:line="360" w:lineRule="auto"/>
        <w:jc w:val="both"/>
        <w:rPr>
          <w:rFonts w:cs="Arial"/>
          <w:sz w:val="22"/>
          <w:szCs w:val="22"/>
          <w:lang w:val="es-ES_tradnl"/>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Deberá realizarse un</w:t>
      </w:r>
      <w:r w:rsidR="00A91EF6">
        <w:rPr>
          <w:rFonts w:cs="Arial"/>
          <w:sz w:val="22"/>
          <w:szCs w:val="22"/>
          <w:lang w:val="es-ES_tradnl"/>
        </w:rPr>
        <w:t xml:space="preserve"> contrato adicional de administración de recursos para dicho proyecto de vivienda, por el monto </w:t>
      </w:r>
      <w:r w:rsidR="00A91EF6">
        <w:rPr>
          <w:rFonts w:cs="Arial"/>
          <w:sz w:val="22"/>
          <w:szCs w:val="22"/>
          <w:lang w:val="es-CR"/>
        </w:rPr>
        <w:t>del financiamiento aprobado en el presente acuerdo</w:t>
      </w:r>
      <w:r w:rsidR="00A91EF6">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Pr="0013105E" w:rsidRDefault="006F6171" w:rsidP="002B71CC">
      <w:pPr>
        <w:spacing w:line="360" w:lineRule="auto"/>
        <w:jc w:val="both"/>
        <w:rPr>
          <w:rFonts w:cs="Arial"/>
          <w:b/>
          <w:sz w:val="22"/>
          <w:szCs w:val="22"/>
        </w:rPr>
      </w:pPr>
      <w:r w:rsidRPr="0013105E">
        <w:rPr>
          <w:rFonts w:cs="Arial"/>
          <w:b/>
          <w:sz w:val="22"/>
          <w:szCs w:val="22"/>
        </w:rPr>
        <w:t>Considerando:</w:t>
      </w:r>
    </w:p>
    <w:p w:rsidR="006F6171" w:rsidRDefault="006F6171" w:rsidP="002B71CC">
      <w:pPr>
        <w:spacing w:line="360" w:lineRule="auto"/>
        <w:jc w:val="both"/>
        <w:rPr>
          <w:rFonts w:cs="Arial"/>
          <w:sz w:val="22"/>
          <w:szCs w:val="22"/>
          <w:lang w:val="es-ES_tradnl"/>
        </w:rPr>
      </w:pPr>
      <w:r w:rsidRPr="0013105E">
        <w:rPr>
          <w:rFonts w:cs="Arial"/>
          <w:b/>
          <w:sz w:val="22"/>
          <w:szCs w:val="22"/>
        </w:rPr>
        <w:t>Primero:</w:t>
      </w:r>
      <w:r>
        <w:rPr>
          <w:rFonts w:cs="Arial"/>
          <w:sz w:val="22"/>
          <w:szCs w:val="22"/>
        </w:rPr>
        <w:t xml:space="preserve"> Que por medio de los oficios GG-ME-0654-2019 del 21 de junio de 2019 y GG-ME-0779-2019 del 24 de julio de 2019, la </w:t>
      </w:r>
      <w:r w:rsidRPr="006F6171">
        <w:rPr>
          <w:rFonts w:cs="Arial"/>
          <w:sz w:val="22"/>
          <w:szCs w:val="22"/>
        </w:rPr>
        <w:t>Gerencia General</w:t>
      </w:r>
      <w:r>
        <w:rPr>
          <w:rFonts w:cs="Arial"/>
          <w:sz w:val="22"/>
          <w:szCs w:val="22"/>
        </w:rPr>
        <w:t xml:space="preserve"> remite y avala los informes DF-OF-0695-2019 y DF-OF-0841-2019 de la Dirección FOSUVI, que contiene los resultados del estudio efectuado a la solicitud de la Mutual Cartago </w:t>
      </w:r>
      <w:r w:rsidRPr="006F6171">
        <w:rPr>
          <w:rFonts w:cs="Arial"/>
          <w:sz w:val="22"/>
          <w:szCs w:val="22"/>
          <w:lang w:val="es-ES_tradnl"/>
        </w:rPr>
        <w:t>de Ahorro y Préstamo</w:t>
      </w:r>
      <w:r>
        <w:rPr>
          <w:rFonts w:cs="Arial"/>
          <w:sz w:val="22"/>
          <w:szCs w:val="22"/>
          <w:lang w:val="es-ES_tradnl"/>
        </w:rPr>
        <w:t xml:space="preserve"> (MUCAP), para que se autorice el cambio en el tipo de sistema para el manejo de aguas pluviales del proyecto </w:t>
      </w:r>
      <w:r>
        <w:rPr>
          <w:rFonts w:cs="Arial"/>
          <w:sz w:val="22"/>
          <w:szCs w:val="22"/>
        </w:rPr>
        <w:t xml:space="preserve">habitacional Santa Fe, ubicado en </w:t>
      </w:r>
      <w:proofErr w:type="spellStart"/>
      <w:r>
        <w:rPr>
          <w:rFonts w:cs="Arial"/>
          <w:sz w:val="22"/>
          <w:szCs w:val="22"/>
        </w:rPr>
        <w:t>Chacarita</w:t>
      </w:r>
      <w:proofErr w:type="spellEnd"/>
      <w:r>
        <w:rPr>
          <w:rFonts w:cs="Arial"/>
          <w:sz w:val="22"/>
          <w:szCs w:val="22"/>
        </w:rPr>
        <w:t xml:space="preserve"> del cantón y provincia de Puntarenas, </w:t>
      </w:r>
      <w:r>
        <w:rPr>
          <w:rFonts w:cs="Arial"/>
          <w:sz w:val="22"/>
          <w:szCs w:val="22"/>
          <w:lang w:val="es-ES_tradnl"/>
        </w:rPr>
        <w:t xml:space="preserve">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p>
    <w:p w:rsidR="006F6171" w:rsidRDefault="006F6171" w:rsidP="002B71CC">
      <w:pPr>
        <w:spacing w:line="360" w:lineRule="auto"/>
        <w:jc w:val="both"/>
        <w:rPr>
          <w:rFonts w:cs="Arial"/>
          <w:sz w:val="22"/>
          <w:szCs w:val="22"/>
          <w:lang w:val="es-ES_tradnl"/>
        </w:rPr>
      </w:pPr>
    </w:p>
    <w:p w:rsidR="0013105E" w:rsidRDefault="0013105E" w:rsidP="0013105E">
      <w:pPr>
        <w:spacing w:line="360" w:lineRule="auto"/>
        <w:jc w:val="both"/>
        <w:rPr>
          <w:rFonts w:cs="Arial"/>
          <w:sz w:val="22"/>
          <w:szCs w:val="22"/>
          <w:lang w:val="es-ES_tradnl"/>
        </w:rPr>
      </w:pPr>
      <w:r w:rsidRPr="0013105E">
        <w:rPr>
          <w:rFonts w:cs="Arial"/>
          <w:b/>
          <w:sz w:val="22"/>
          <w:szCs w:val="22"/>
        </w:rPr>
        <w:t>Segundo:</w:t>
      </w:r>
      <w:r>
        <w:rPr>
          <w:rFonts w:cs="Arial"/>
          <w:sz w:val="22"/>
          <w:szCs w:val="22"/>
        </w:rPr>
        <w:t xml:space="preserve"> Que</w:t>
      </w:r>
      <w:r w:rsidRPr="00EA7ADB">
        <w:rPr>
          <w:rFonts w:cs="Arial"/>
          <w:sz w:val="22"/>
          <w:szCs w:val="22"/>
        </w:rPr>
        <w:t xml:space="preserve"> esta Junta Directiva no encuentra objeción en acoger la reco</w:t>
      </w:r>
      <w:r>
        <w:rPr>
          <w:rFonts w:cs="Arial"/>
          <w:sz w:val="22"/>
          <w:szCs w:val="22"/>
        </w:rPr>
        <w:t xml:space="preserve">mendación de la Administración </w:t>
      </w:r>
      <w:r w:rsidRPr="00EA7ADB">
        <w:rPr>
          <w:rFonts w:cs="Arial"/>
          <w:sz w:val="22"/>
          <w:szCs w:val="22"/>
        </w:rPr>
        <w:t xml:space="preserve">y, en consecuencia, lo que procede es </w:t>
      </w:r>
      <w:r>
        <w:rPr>
          <w:rFonts w:cs="Arial"/>
          <w:sz w:val="22"/>
          <w:szCs w:val="22"/>
        </w:rPr>
        <w:t>autorizar el cambio propuesto, en el tanto – según se ha documentado – la modificación es razonable</w:t>
      </w:r>
      <w:r w:rsidR="008351D8">
        <w:rPr>
          <w:rFonts w:cs="Arial"/>
          <w:sz w:val="22"/>
          <w:szCs w:val="22"/>
        </w:rPr>
        <w:t>, propicia mejoras y eficiencia en el sistema de aguas pluviales en términos de área hidráulica,</w:t>
      </w:r>
      <w:r>
        <w:rPr>
          <w:rFonts w:cs="Arial"/>
          <w:sz w:val="22"/>
          <w:szCs w:val="22"/>
        </w:rPr>
        <w:t xml:space="preserve"> y no genera </w:t>
      </w:r>
      <w:r w:rsidR="008351D8">
        <w:rPr>
          <w:rFonts w:cs="Arial"/>
          <w:sz w:val="22"/>
          <w:szCs w:val="22"/>
        </w:rPr>
        <w:t>un costo adicional al proyecto</w:t>
      </w:r>
      <w:r>
        <w:rPr>
          <w:rFonts w:cs="Arial"/>
          <w:color w:val="000000"/>
          <w:sz w:val="22"/>
          <w:szCs w:val="22"/>
        </w:rPr>
        <w:t>.</w:t>
      </w:r>
    </w:p>
    <w:p w:rsidR="006F6171" w:rsidRDefault="006F6171" w:rsidP="002B71CC">
      <w:pPr>
        <w:spacing w:line="360" w:lineRule="auto"/>
        <w:jc w:val="both"/>
        <w:rPr>
          <w:rFonts w:cs="Arial"/>
          <w:sz w:val="22"/>
          <w:szCs w:val="22"/>
        </w:rPr>
      </w:pPr>
    </w:p>
    <w:p w:rsidR="008351D8" w:rsidRPr="008351D8" w:rsidRDefault="008351D8" w:rsidP="002B71CC">
      <w:pPr>
        <w:spacing w:line="360" w:lineRule="auto"/>
        <w:jc w:val="both"/>
        <w:rPr>
          <w:rFonts w:cs="Arial"/>
          <w:b/>
          <w:sz w:val="22"/>
          <w:szCs w:val="22"/>
        </w:rPr>
      </w:pPr>
      <w:r w:rsidRPr="008351D8">
        <w:rPr>
          <w:rFonts w:cs="Arial"/>
          <w:b/>
          <w:sz w:val="22"/>
          <w:szCs w:val="22"/>
        </w:rPr>
        <w:t>Por tanto, se acuerda:</w:t>
      </w:r>
    </w:p>
    <w:p w:rsidR="002B71CC" w:rsidRDefault="008351D8" w:rsidP="002B71CC">
      <w:pPr>
        <w:spacing w:line="360" w:lineRule="auto"/>
        <w:jc w:val="both"/>
        <w:rPr>
          <w:rFonts w:cs="Arial"/>
          <w:sz w:val="22"/>
          <w:szCs w:val="22"/>
        </w:rPr>
      </w:pPr>
      <w:r>
        <w:rPr>
          <w:rFonts w:cs="Arial"/>
          <w:sz w:val="22"/>
          <w:szCs w:val="22"/>
        </w:rPr>
        <w:t>Autorizar el cambio de tipo de sistema para el manejo de las aguas pluviales del proyecto Santa Fe, según el detalle que se consigna en el informe DF-0695-2019 de la Dirección FOSUVI.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D14B58" w:rsidRPr="00707F21" w:rsidRDefault="00D14B58" w:rsidP="00D14B58">
      <w:pPr>
        <w:spacing w:line="360" w:lineRule="auto"/>
        <w:jc w:val="both"/>
        <w:rPr>
          <w:rFonts w:cs="Arial"/>
          <w:b/>
          <w:bCs/>
          <w:sz w:val="22"/>
          <w:szCs w:val="22"/>
        </w:rPr>
      </w:pPr>
      <w:r w:rsidRPr="00707F21">
        <w:rPr>
          <w:rFonts w:cs="Arial"/>
          <w:b/>
          <w:bCs/>
          <w:sz w:val="22"/>
          <w:szCs w:val="22"/>
        </w:rPr>
        <w:t>Considerando:</w:t>
      </w:r>
    </w:p>
    <w:p w:rsidR="00D14B58" w:rsidRPr="00707F21" w:rsidRDefault="00D14B58" w:rsidP="00D14B58">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el</w:t>
      </w:r>
      <w:r w:rsidRPr="00707F21">
        <w:rPr>
          <w:rFonts w:cs="Arial"/>
          <w:sz w:val="22"/>
          <w:szCs w:val="22"/>
        </w:rPr>
        <w:t xml:space="preserve"> </w:t>
      </w:r>
      <w:r w:rsidRPr="00707F21">
        <w:rPr>
          <w:rFonts w:cs="Arial"/>
          <w:color w:val="000000"/>
          <w:sz w:val="22"/>
          <w:szCs w:val="22"/>
        </w:rPr>
        <w:t xml:space="preserve">acuerdo </w:t>
      </w:r>
      <w:r>
        <w:rPr>
          <w:rFonts w:cs="Arial"/>
          <w:color w:val="000000"/>
          <w:sz w:val="22"/>
          <w:szCs w:val="22"/>
        </w:rPr>
        <w:t>N</w:t>
      </w:r>
      <w:r w:rsidRPr="00BB303F">
        <w:rPr>
          <w:rFonts w:cs="Arial"/>
          <w:color w:val="000000"/>
          <w:sz w:val="22"/>
          <w:szCs w:val="22"/>
        </w:rPr>
        <w:t xml:space="preserve">°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79</w:t>
      </w:r>
      <w:r w:rsidRPr="00BB303F">
        <w:rPr>
          <w:rFonts w:cs="Arial"/>
          <w:color w:val="000000"/>
          <w:sz w:val="22"/>
          <w:szCs w:val="22"/>
        </w:rPr>
        <w:t>-201</w:t>
      </w:r>
      <w:r>
        <w:rPr>
          <w:rFonts w:cs="Arial"/>
          <w:color w:val="000000"/>
          <w:sz w:val="22"/>
          <w:szCs w:val="22"/>
        </w:rPr>
        <w:t>5</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diciembre </w:t>
      </w:r>
      <w:r w:rsidRPr="00BB303F">
        <w:rPr>
          <w:rFonts w:cs="Arial"/>
          <w:color w:val="000000"/>
          <w:sz w:val="22"/>
          <w:szCs w:val="22"/>
        </w:rPr>
        <w:t>de 201</w:t>
      </w:r>
      <w:r>
        <w:rPr>
          <w:rFonts w:cs="Arial"/>
          <w:color w:val="000000"/>
          <w:sz w:val="22"/>
          <w:szCs w:val="22"/>
        </w:rPr>
        <w:t>5</w:t>
      </w:r>
      <w:r w:rsidRPr="00707F21">
        <w:rPr>
          <w:rFonts w:cs="Arial"/>
          <w:sz w:val="22"/>
          <w:szCs w:val="22"/>
        </w:rPr>
        <w:t xml:space="preserve">, esta Junta Directiva otorgó </w:t>
      </w:r>
      <w:r>
        <w:rPr>
          <w:rFonts w:cs="Arial"/>
          <w:sz w:val="22"/>
          <w:szCs w:val="22"/>
        </w:rPr>
        <w:t>al Grupo Mutual Alajuela – La Vivienda (Grupo Mutual), el</w:t>
      </w:r>
      <w:r w:rsidRPr="00707F21">
        <w:rPr>
          <w:rFonts w:cs="Arial"/>
          <w:sz w:val="22"/>
          <w:szCs w:val="22"/>
        </w:rPr>
        <w:t xml:space="preserve"> financiamiento requerido –al amparo del artículo 59 de la Ley del Sistema Financiero Nacional para la Vivienda– para </w:t>
      </w:r>
      <w:r w:rsidRPr="00327CAB">
        <w:rPr>
          <w:rFonts w:cs="Arial"/>
          <w:sz w:val="22"/>
          <w:szCs w:val="22"/>
        </w:rPr>
        <w:t>la compra del terreno, el desarrollo de obras de infraestructura y la construcción de viviendas</w:t>
      </w:r>
      <w:r>
        <w:rPr>
          <w:rFonts w:cs="Arial"/>
          <w:sz w:val="22"/>
          <w:szCs w:val="22"/>
        </w:rPr>
        <w:t xml:space="preserve"> en el </w:t>
      </w:r>
      <w:r w:rsidRPr="00707F21">
        <w:rPr>
          <w:rFonts w:cs="Arial"/>
          <w:color w:val="000000"/>
          <w:sz w:val="22"/>
          <w:szCs w:val="22"/>
        </w:rPr>
        <w:t xml:space="preserve">proyecto habitacional </w:t>
      </w:r>
      <w:r>
        <w:rPr>
          <w:rFonts w:cs="Arial"/>
          <w:sz w:val="22"/>
          <w:szCs w:val="22"/>
        </w:rPr>
        <w:t xml:space="preserve">Jardines del Río, </w:t>
      </w:r>
      <w:r w:rsidRPr="009C1F77">
        <w:rPr>
          <w:rFonts w:cs="Arial"/>
          <w:sz w:val="22"/>
          <w:szCs w:val="22"/>
        </w:rPr>
        <w:t xml:space="preserve">ubicado en </w:t>
      </w:r>
      <w:r>
        <w:rPr>
          <w:rFonts w:cs="Arial"/>
          <w:sz w:val="22"/>
          <w:szCs w:val="22"/>
        </w:rPr>
        <w:t xml:space="preserve">el distrito y cantón de </w:t>
      </w:r>
      <w:proofErr w:type="spellStart"/>
      <w:r>
        <w:rPr>
          <w:rFonts w:cs="Arial"/>
          <w:sz w:val="22"/>
          <w:szCs w:val="22"/>
        </w:rPr>
        <w:t>Quepos</w:t>
      </w:r>
      <w:proofErr w:type="spellEnd"/>
      <w:r>
        <w:rPr>
          <w:rFonts w:cs="Arial"/>
          <w:sz w:val="22"/>
          <w:szCs w:val="22"/>
        </w:rPr>
        <w:t>, p</w:t>
      </w:r>
      <w:r w:rsidRPr="009C1F77">
        <w:rPr>
          <w:rFonts w:cs="Arial"/>
          <w:sz w:val="22"/>
          <w:szCs w:val="22"/>
        </w:rPr>
        <w:t xml:space="preserve">rovincia de </w:t>
      </w:r>
      <w:r>
        <w:rPr>
          <w:rFonts w:cs="Arial"/>
          <w:sz w:val="22"/>
          <w:szCs w:val="22"/>
        </w:rPr>
        <w:t>Puntarenas</w:t>
      </w:r>
      <w:r w:rsidRPr="00707F21">
        <w:rPr>
          <w:rFonts w:cs="Arial"/>
          <w:sz w:val="22"/>
          <w:szCs w:val="22"/>
        </w:rPr>
        <w:t>.</w:t>
      </w:r>
    </w:p>
    <w:p w:rsidR="00D14B58" w:rsidRPr="00707F21" w:rsidRDefault="00D14B58" w:rsidP="00D14B58">
      <w:pPr>
        <w:spacing w:line="360" w:lineRule="auto"/>
        <w:jc w:val="both"/>
        <w:rPr>
          <w:rFonts w:cs="Arial"/>
          <w:sz w:val="22"/>
          <w:szCs w:val="22"/>
        </w:rPr>
      </w:pPr>
      <w:r w:rsidRPr="00707F21">
        <w:rPr>
          <w:rFonts w:cs="Arial"/>
          <w:sz w:val="22"/>
          <w:szCs w:val="22"/>
        </w:rPr>
        <w:t xml:space="preserve"> </w:t>
      </w:r>
    </w:p>
    <w:p w:rsidR="00D14B58" w:rsidRPr="00707F21" w:rsidRDefault="00D14B58" w:rsidP="00D14B58">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 </w:t>
      </w:r>
      <w:r>
        <w:rPr>
          <w:rFonts w:cs="Arial"/>
          <w:sz w:val="22"/>
          <w:szCs w:val="22"/>
        </w:rPr>
        <w:t>el Grupo Mutual ha solicitado</w:t>
      </w:r>
      <w:r w:rsidRPr="00707F21">
        <w:rPr>
          <w:rFonts w:cs="Arial"/>
          <w:sz w:val="22"/>
          <w:szCs w:val="22"/>
        </w:rPr>
        <w:t xml:space="preserve"> la autorización de este Banco para sustituir </w:t>
      </w:r>
      <w:r>
        <w:rPr>
          <w:rFonts w:cs="Arial"/>
          <w:sz w:val="22"/>
          <w:szCs w:val="22"/>
        </w:rPr>
        <w:t>seis</w:t>
      </w:r>
      <w:r w:rsidRPr="00707F21">
        <w:rPr>
          <w:rFonts w:cs="Arial"/>
          <w:sz w:val="22"/>
          <w:szCs w:val="22"/>
        </w:rPr>
        <w:t xml:space="preserve"> </w:t>
      </w:r>
      <w:r>
        <w:rPr>
          <w:rFonts w:cs="Arial"/>
          <w:sz w:val="22"/>
          <w:szCs w:val="22"/>
        </w:rPr>
        <w:t xml:space="preserve">núcleos familiares </w:t>
      </w:r>
      <w:r w:rsidRPr="00707F21">
        <w:rPr>
          <w:rFonts w:cs="Arial"/>
          <w:sz w:val="22"/>
          <w:szCs w:val="22"/>
        </w:rPr>
        <w:t>del citado proyecto de vivienda, como consecuencia de</w:t>
      </w:r>
      <w:r>
        <w:rPr>
          <w:rFonts w:cs="Arial"/>
          <w:sz w:val="22"/>
          <w:szCs w:val="22"/>
        </w:rPr>
        <w:t>l</w:t>
      </w:r>
      <w:r w:rsidRPr="00707F21">
        <w:rPr>
          <w:rFonts w:cs="Arial"/>
          <w:sz w:val="22"/>
          <w:szCs w:val="22"/>
        </w:rPr>
        <w:t xml:space="preserve"> incumplimiento de requisitos </w:t>
      </w:r>
      <w:r>
        <w:rPr>
          <w:rFonts w:cs="Arial"/>
          <w:sz w:val="22"/>
          <w:szCs w:val="22"/>
        </w:rPr>
        <w:t xml:space="preserve">o desinterés </w:t>
      </w:r>
      <w:r w:rsidRPr="00707F21">
        <w:rPr>
          <w:rFonts w:cs="Arial"/>
          <w:sz w:val="22"/>
          <w:szCs w:val="22"/>
        </w:rPr>
        <w:t>por parte de</w:t>
      </w:r>
      <w:r>
        <w:rPr>
          <w:rFonts w:cs="Arial"/>
          <w:sz w:val="22"/>
          <w:szCs w:val="22"/>
        </w:rPr>
        <w:t xml:space="preserve"> los</w:t>
      </w:r>
      <w:r w:rsidRPr="00707F21">
        <w:rPr>
          <w:rFonts w:cs="Arial"/>
          <w:sz w:val="22"/>
          <w:szCs w:val="22"/>
        </w:rPr>
        <w:t xml:space="preserve"> </w:t>
      </w:r>
      <w:r w:rsidRPr="00707F21">
        <w:rPr>
          <w:rFonts w:cs="Arial"/>
          <w:color w:val="000000"/>
          <w:sz w:val="22"/>
          <w:szCs w:val="22"/>
        </w:rPr>
        <w:t>beneficiario</w:t>
      </w:r>
      <w:r>
        <w:rPr>
          <w:rFonts w:cs="Arial"/>
          <w:color w:val="000000"/>
          <w:sz w:val="22"/>
          <w:szCs w:val="22"/>
        </w:rPr>
        <w:t>s</w:t>
      </w:r>
      <w:r w:rsidRPr="00707F21">
        <w:rPr>
          <w:rFonts w:cs="Arial"/>
          <w:color w:val="000000"/>
          <w:sz w:val="22"/>
          <w:szCs w:val="22"/>
        </w:rPr>
        <w:t xml:space="preserve"> original</w:t>
      </w:r>
      <w:r>
        <w:rPr>
          <w:rFonts w:cs="Arial"/>
          <w:color w:val="000000"/>
          <w:sz w:val="22"/>
          <w:szCs w:val="22"/>
        </w:rPr>
        <w:t>es</w:t>
      </w:r>
      <w:r w:rsidRPr="00707F21">
        <w:rPr>
          <w:rFonts w:cs="Arial"/>
          <w:color w:val="000000"/>
          <w:sz w:val="22"/>
          <w:szCs w:val="22"/>
        </w:rPr>
        <w:t>.</w:t>
      </w:r>
    </w:p>
    <w:p w:rsidR="00D14B58" w:rsidRPr="00707F21" w:rsidRDefault="00D14B58" w:rsidP="00D14B58">
      <w:pPr>
        <w:spacing w:line="360" w:lineRule="auto"/>
        <w:jc w:val="both"/>
        <w:rPr>
          <w:rFonts w:cs="Arial"/>
          <w:sz w:val="22"/>
          <w:szCs w:val="22"/>
        </w:rPr>
      </w:pPr>
    </w:p>
    <w:p w:rsidR="00D14B58" w:rsidRPr="00707F21" w:rsidRDefault="00D14B58" w:rsidP="00D14B58">
      <w:pPr>
        <w:spacing w:line="360" w:lineRule="auto"/>
        <w:jc w:val="both"/>
        <w:rPr>
          <w:rFonts w:cs="Arial"/>
          <w:bCs/>
          <w:sz w:val="22"/>
          <w:szCs w:val="22"/>
        </w:rPr>
      </w:pPr>
      <w:r w:rsidRPr="00707F21">
        <w:rPr>
          <w:rFonts w:cs="Arial"/>
          <w:b/>
          <w:bCs/>
          <w:sz w:val="22"/>
          <w:szCs w:val="22"/>
        </w:rPr>
        <w:t>Tercero:</w:t>
      </w:r>
      <w:r w:rsidRPr="00707F21">
        <w:rPr>
          <w:rFonts w:cs="Arial"/>
          <w:sz w:val="22"/>
          <w:szCs w:val="22"/>
        </w:rPr>
        <w:t xml:space="preserve"> Que mediante el oficio </w:t>
      </w:r>
      <w:r w:rsidRPr="00707F21">
        <w:rPr>
          <w:rFonts w:cs="Arial"/>
          <w:bCs/>
          <w:sz w:val="22"/>
          <w:szCs w:val="22"/>
        </w:rPr>
        <w:t>DF-OF-0</w:t>
      </w:r>
      <w:r>
        <w:rPr>
          <w:rFonts w:cs="Arial"/>
          <w:bCs/>
          <w:sz w:val="22"/>
          <w:szCs w:val="22"/>
        </w:rPr>
        <w:t>848</w:t>
      </w:r>
      <w:r w:rsidRPr="00707F21">
        <w:rPr>
          <w:rFonts w:cs="Arial"/>
          <w:bCs/>
          <w:sz w:val="22"/>
          <w:szCs w:val="22"/>
        </w:rPr>
        <w:t>-201</w:t>
      </w:r>
      <w:r>
        <w:rPr>
          <w:rFonts w:cs="Arial"/>
          <w:bCs/>
          <w:sz w:val="22"/>
          <w:szCs w:val="22"/>
        </w:rPr>
        <w:t>9</w:t>
      </w:r>
      <w:r w:rsidRPr="00707F21">
        <w:rPr>
          <w:rFonts w:cs="Arial"/>
          <w:bCs/>
          <w:sz w:val="22"/>
          <w:szCs w:val="22"/>
        </w:rPr>
        <w:t xml:space="preserve"> </w:t>
      </w:r>
      <w:r w:rsidRPr="00707F21">
        <w:rPr>
          <w:rFonts w:cs="Arial"/>
          <w:sz w:val="22"/>
          <w:szCs w:val="22"/>
        </w:rPr>
        <w:t xml:space="preserve">del </w:t>
      </w:r>
      <w:r>
        <w:rPr>
          <w:rFonts w:cs="Arial"/>
          <w:sz w:val="22"/>
          <w:szCs w:val="22"/>
        </w:rPr>
        <w:t>24</w:t>
      </w:r>
      <w:r w:rsidRPr="00707F21">
        <w:rPr>
          <w:rFonts w:cs="Arial"/>
          <w:sz w:val="22"/>
          <w:szCs w:val="22"/>
        </w:rPr>
        <w:t xml:space="preserve"> de </w:t>
      </w:r>
      <w:r>
        <w:rPr>
          <w:rFonts w:cs="Arial"/>
          <w:sz w:val="22"/>
          <w:szCs w:val="22"/>
        </w:rPr>
        <w:t>julio</w:t>
      </w:r>
      <w:r w:rsidRPr="00707F21">
        <w:rPr>
          <w:rFonts w:cs="Arial"/>
          <w:sz w:val="22"/>
          <w:szCs w:val="22"/>
        </w:rPr>
        <w:t xml:space="preserve"> de 201</w:t>
      </w:r>
      <w:r>
        <w:rPr>
          <w:rFonts w:cs="Arial"/>
          <w:sz w:val="22"/>
          <w:szCs w:val="22"/>
        </w:rPr>
        <w:t>9</w:t>
      </w:r>
      <w:r w:rsidRPr="00707F21">
        <w:rPr>
          <w:rFonts w:cs="Arial"/>
          <w:sz w:val="22"/>
          <w:szCs w:val="22"/>
        </w:rPr>
        <w:t xml:space="preserve"> –el cual es avalado por la Gerencia General con la nota GG-ME-</w:t>
      </w:r>
      <w:r>
        <w:rPr>
          <w:rFonts w:cs="Arial"/>
          <w:sz w:val="22"/>
          <w:szCs w:val="22"/>
        </w:rPr>
        <w:t>0784</w:t>
      </w:r>
      <w:r w:rsidRPr="00707F21">
        <w:rPr>
          <w:rFonts w:cs="Arial"/>
          <w:sz w:val="22"/>
          <w:szCs w:val="22"/>
        </w:rPr>
        <w:t>-201</w:t>
      </w:r>
      <w:r>
        <w:rPr>
          <w:rFonts w:cs="Arial"/>
          <w:sz w:val="22"/>
          <w:szCs w:val="22"/>
        </w:rPr>
        <w:t>9</w:t>
      </w:r>
      <w:r w:rsidRPr="00707F21">
        <w:rPr>
          <w:rFonts w:cs="Arial"/>
          <w:sz w:val="22"/>
          <w:szCs w:val="22"/>
        </w:rPr>
        <w:t>, de</w:t>
      </w:r>
      <w:r>
        <w:rPr>
          <w:rFonts w:cs="Arial"/>
          <w:sz w:val="22"/>
          <w:szCs w:val="22"/>
        </w:rPr>
        <w:t xml:space="preserve"> esa misma fecha</w:t>
      </w:r>
      <w:r w:rsidRPr="00707F21">
        <w:rPr>
          <w:rFonts w:cs="Arial"/>
          <w:sz w:val="22"/>
          <w:szCs w:val="22"/>
        </w:rPr>
        <w:t>–, la Dirección FOSUVI presenta el resultado del análisis realizado a la solicitud de la entidad autorizada y en éste recomienda</w:t>
      </w:r>
      <w:r>
        <w:rPr>
          <w:rFonts w:cs="Arial"/>
          <w:sz w:val="22"/>
          <w:szCs w:val="22"/>
        </w:rPr>
        <w:t>n</w:t>
      </w:r>
      <w:r w:rsidRPr="00707F21">
        <w:rPr>
          <w:rFonts w:cs="Arial"/>
          <w:sz w:val="22"/>
          <w:szCs w:val="22"/>
        </w:rPr>
        <w:t xml:space="preserve"> autorizar </w:t>
      </w:r>
      <w:r>
        <w:rPr>
          <w:rFonts w:cs="Arial"/>
          <w:sz w:val="22"/>
          <w:szCs w:val="22"/>
        </w:rPr>
        <w:t>los</w:t>
      </w:r>
      <w:r w:rsidRPr="00707F21">
        <w:rPr>
          <w:rFonts w:cs="Arial"/>
          <w:sz w:val="22"/>
          <w:szCs w:val="22"/>
        </w:rPr>
        <w:t xml:space="preserve"> cambio</w:t>
      </w:r>
      <w:r>
        <w:rPr>
          <w:rFonts w:cs="Arial"/>
          <w:sz w:val="22"/>
          <w:szCs w:val="22"/>
        </w:rPr>
        <w:t>s</w:t>
      </w:r>
      <w:r w:rsidRPr="00707F21">
        <w:rPr>
          <w:rFonts w:cs="Arial"/>
          <w:sz w:val="22"/>
          <w:szCs w:val="22"/>
        </w:rPr>
        <w:t xml:space="preserve"> requerido</w:t>
      </w:r>
      <w:r>
        <w:rPr>
          <w:rFonts w:cs="Arial"/>
          <w:sz w:val="22"/>
          <w:szCs w:val="22"/>
        </w:rPr>
        <w:t>s</w:t>
      </w:r>
      <w:r w:rsidRPr="00707F21">
        <w:rPr>
          <w:rFonts w:cs="Arial"/>
          <w:sz w:val="22"/>
          <w:szCs w:val="22"/>
        </w:rPr>
        <w:t xml:space="preserve">, certificando que </w:t>
      </w:r>
      <w:r>
        <w:rPr>
          <w:rFonts w:cs="Arial"/>
          <w:sz w:val="22"/>
          <w:szCs w:val="22"/>
        </w:rPr>
        <w:t>los</w:t>
      </w:r>
      <w:r w:rsidRPr="00707F21">
        <w:rPr>
          <w:rFonts w:cs="Arial"/>
          <w:sz w:val="22"/>
          <w:szCs w:val="22"/>
        </w:rPr>
        <w:t xml:space="preserve"> nuevo</w:t>
      </w:r>
      <w:r>
        <w:rPr>
          <w:rFonts w:cs="Arial"/>
          <w:sz w:val="22"/>
          <w:szCs w:val="22"/>
        </w:rPr>
        <w:t>s</w:t>
      </w:r>
      <w:r w:rsidRPr="00707F21">
        <w:rPr>
          <w:rFonts w:cs="Arial"/>
          <w:sz w:val="22"/>
          <w:szCs w:val="22"/>
        </w:rPr>
        <w:t xml:space="preserve"> núcleo</w:t>
      </w:r>
      <w:r>
        <w:rPr>
          <w:rFonts w:cs="Arial"/>
          <w:sz w:val="22"/>
          <w:szCs w:val="22"/>
        </w:rPr>
        <w:t>s</w:t>
      </w:r>
      <w:r w:rsidRPr="00707F21">
        <w:rPr>
          <w:rFonts w:cs="Arial"/>
          <w:sz w:val="22"/>
          <w:szCs w:val="22"/>
        </w:rPr>
        <w:t xml:space="preserve"> familiar</w:t>
      </w:r>
      <w:r>
        <w:rPr>
          <w:rFonts w:cs="Arial"/>
          <w:sz w:val="22"/>
          <w:szCs w:val="22"/>
        </w:rPr>
        <w:t>es</w:t>
      </w:r>
      <w:r w:rsidRPr="00707F21">
        <w:rPr>
          <w:rFonts w:cs="Arial"/>
          <w:sz w:val="22"/>
          <w:szCs w:val="22"/>
        </w:rPr>
        <w:t xml:space="preserve"> califica</w:t>
      </w:r>
      <w:r>
        <w:rPr>
          <w:rFonts w:cs="Arial"/>
          <w:sz w:val="22"/>
          <w:szCs w:val="22"/>
        </w:rPr>
        <w:t>n</w:t>
      </w:r>
      <w:r w:rsidRPr="00707F21">
        <w:rPr>
          <w:rFonts w:cs="Arial"/>
          <w:sz w:val="22"/>
          <w:szCs w:val="22"/>
        </w:rPr>
        <w:t xml:space="preserve"> satisfactoriamente para recibir el Bono Familiar de Vivienda.</w:t>
      </w:r>
    </w:p>
    <w:p w:rsidR="00D14B58" w:rsidRPr="00707F21" w:rsidRDefault="00D14B58" w:rsidP="00D14B58">
      <w:pPr>
        <w:spacing w:line="360" w:lineRule="auto"/>
        <w:jc w:val="both"/>
        <w:rPr>
          <w:rFonts w:cs="Arial"/>
          <w:iCs/>
          <w:sz w:val="22"/>
          <w:szCs w:val="22"/>
        </w:rPr>
      </w:pPr>
    </w:p>
    <w:p w:rsidR="00D14B58" w:rsidRPr="00707F21" w:rsidRDefault="00D14B58" w:rsidP="00D14B58">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DF-OF-0</w:t>
      </w:r>
      <w:r>
        <w:rPr>
          <w:rFonts w:cs="Arial"/>
          <w:bCs/>
          <w:sz w:val="22"/>
          <w:szCs w:val="22"/>
        </w:rPr>
        <w:t>848</w:t>
      </w:r>
      <w:r w:rsidRPr="00707F21">
        <w:rPr>
          <w:rFonts w:cs="Arial"/>
          <w:bCs/>
          <w:sz w:val="22"/>
          <w:szCs w:val="22"/>
        </w:rPr>
        <w:t>-201</w:t>
      </w:r>
      <w:r>
        <w:rPr>
          <w:rFonts w:cs="Arial"/>
          <w:bCs/>
          <w:sz w:val="22"/>
          <w:szCs w:val="22"/>
        </w:rPr>
        <w:t>9.</w:t>
      </w:r>
    </w:p>
    <w:p w:rsidR="00D14B58" w:rsidRPr="00707F21" w:rsidRDefault="00D14B58" w:rsidP="00D14B58">
      <w:pPr>
        <w:spacing w:line="360" w:lineRule="auto"/>
        <w:jc w:val="both"/>
        <w:rPr>
          <w:rFonts w:cs="Arial"/>
          <w:sz w:val="22"/>
          <w:szCs w:val="22"/>
        </w:rPr>
      </w:pPr>
    </w:p>
    <w:p w:rsidR="00D14B58" w:rsidRPr="00BB303F" w:rsidRDefault="00D14B58" w:rsidP="00D14B58">
      <w:pPr>
        <w:spacing w:line="360" w:lineRule="auto"/>
        <w:jc w:val="both"/>
        <w:rPr>
          <w:rFonts w:cs="Arial"/>
          <w:b/>
          <w:bCs/>
          <w:sz w:val="22"/>
          <w:szCs w:val="22"/>
        </w:rPr>
      </w:pPr>
      <w:r w:rsidRPr="00BB303F">
        <w:rPr>
          <w:rFonts w:cs="Arial"/>
          <w:b/>
          <w:bCs/>
          <w:sz w:val="22"/>
          <w:szCs w:val="22"/>
        </w:rPr>
        <w:t>Por tanto, se acuerda:</w:t>
      </w:r>
    </w:p>
    <w:p w:rsidR="00D14B58" w:rsidRPr="00BB303F" w:rsidRDefault="00D14B58" w:rsidP="00D14B58">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w:t>
      </w:r>
      <w:r>
        <w:rPr>
          <w:rFonts w:cs="Arial"/>
          <w:sz w:val="22"/>
          <w:szCs w:val="22"/>
        </w:rPr>
        <w:t xml:space="preserve"> seis</w:t>
      </w:r>
      <w:r w:rsidRPr="00BB303F">
        <w:rPr>
          <w:rFonts w:cs="Arial"/>
          <w:sz w:val="22"/>
          <w:szCs w:val="22"/>
        </w:rPr>
        <w:t xml:space="preserve"> beneficiarios del proyecto </w:t>
      </w:r>
      <w:r w:rsidRPr="00707F21">
        <w:rPr>
          <w:rFonts w:cs="Arial"/>
          <w:color w:val="000000"/>
          <w:sz w:val="22"/>
          <w:szCs w:val="22"/>
        </w:rPr>
        <w:t xml:space="preserve">habitacional </w:t>
      </w:r>
      <w:r>
        <w:rPr>
          <w:rFonts w:cs="Arial"/>
          <w:color w:val="000000"/>
          <w:sz w:val="22"/>
          <w:szCs w:val="22"/>
        </w:rPr>
        <w:t>Jardines del Río</w:t>
      </w:r>
      <w:r w:rsidRPr="00BB303F">
        <w:rPr>
          <w:rFonts w:cs="Arial"/>
          <w:sz w:val="22"/>
          <w:szCs w:val="22"/>
        </w:rPr>
        <w:t>:</w:t>
      </w:r>
    </w:p>
    <w:p w:rsidR="00D14B58" w:rsidRPr="00707F21" w:rsidRDefault="00D14B58" w:rsidP="00D14B58">
      <w:pPr>
        <w:spacing w:line="360" w:lineRule="auto"/>
        <w:jc w:val="both"/>
        <w:rPr>
          <w:rFonts w:cs="Arial"/>
          <w:sz w:val="22"/>
          <w:szCs w:val="22"/>
        </w:rPr>
      </w:pPr>
    </w:p>
    <w:tbl>
      <w:tblPr>
        <w:tblW w:w="8756" w:type="dxa"/>
        <w:jc w:val="center"/>
        <w:tblCellMar>
          <w:left w:w="70" w:type="dxa"/>
          <w:right w:w="70" w:type="dxa"/>
        </w:tblCellMar>
        <w:tblLook w:val="0000" w:firstRow="0" w:lastRow="0" w:firstColumn="0" w:lastColumn="0" w:noHBand="0" w:noVBand="0"/>
      </w:tblPr>
      <w:tblGrid>
        <w:gridCol w:w="2935"/>
        <w:gridCol w:w="1559"/>
        <w:gridCol w:w="2835"/>
        <w:gridCol w:w="1427"/>
      </w:tblGrid>
      <w:tr w:rsidR="00D14B58" w:rsidRPr="00BB303F" w:rsidTr="00B42B7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D14B58" w:rsidRPr="00BB303F" w:rsidRDefault="00D14B58" w:rsidP="00B42B73">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8" w:space="0" w:color="auto"/>
            </w:tcBorders>
            <w:shd w:val="clear" w:color="auto" w:fill="auto"/>
            <w:vAlign w:val="center"/>
          </w:tcPr>
          <w:p w:rsidR="00D14B58" w:rsidRPr="00BB303F" w:rsidRDefault="00D14B58" w:rsidP="00B42B73">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D14B58" w:rsidRPr="00BB303F" w:rsidRDefault="00D14B58" w:rsidP="00B42B73">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rsidR="00D14B58" w:rsidRPr="00BB303F" w:rsidRDefault="00D14B58" w:rsidP="00B42B73">
            <w:pPr>
              <w:jc w:val="center"/>
              <w:rPr>
                <w:rFonts w:cs="Arial"/>
                <w:b/>
                <w:bCs/>
                <w:sz w:val="20"/>
                <w:szCs w:val="20"/>
              </w:rPr>
            </w:pPr>
            <w:r w:rsidRPr="00BB303F">
              <w:rPr>
                <w:rFonts w:cs="Arial"/>
                <w:b/>
                <w:bCs/>
                <w:sz w:val="20"/>
                <w:szCs w:val="20"/>
              </w:rPr>
              <w:t>Cédula</w:t>
            </w:r>
          </w:p>
        </w:tc>
      </w:tr>
      <w:tr w:rsidR="00D14B58" w:rsidRPr="0065496E" w:rsidTr="00B42B7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D14B58" w:rsidRPr="0065496E" w:rsidRDefault="00D14B58" w:rsidP="00B42B73">
            <w:pPr>
              <w:autoSpaceDE w:val="0"/>
              <w:autoSpaceDN w:val="0"/>
              <w:adjustRightInd w:val="0"/>
              <w:rPr>
                <w:rFonts w:ascii="Arial Narrow" w:hAnsi="Arial Narrow" w:cs="Arial"/>
                <w:sz w:val="20"/>
                <w:szCs w:val="20"/>
                <w:lang w:eastAsia="es-CR"/>
              </w:rPr>
            </w:pPr>
            <w:proofErr w:type="spellStart"/>
            <w:r>
              <w:rPr>
                <w:rFonts w:ascii="Arial Narrow" w:hAnsi="Arial Narrow" w:cs="Arial"/>
                <w:sz w:val="20"/>
                <w:szCs w:val="20"/>
                <w:lang w:eastAsia="es-CR"/>
              </w:rPr>
              <w:t>Seidy</w:t>
            </w:r>
            <w:proofErr w:type="spellEnd"/>
            <w:r>
              <w:rPr>
                <w:rFonts w:ascii="Arial Narrow" w:hAnsi="Arial Narrow" w:cs="Arial"/>
                <w:sz w:val="20"/>
                <w:szCs w:val="20"/>
                <w:lang w:eastAsia="es-CR"/>
              </w:rPr>
              <w:t xml:space="preserve"> Bermúdez </w:t>
            </w:r>
            <w:proofErr w:type="spellStart"/>
            <w:r>
              <w:rPr>
                <w:rFonts w:ascii="Arial Narrow" w:hAnsi="Arial Narrow" w:cs="Arial"/>
                <w:sz w:val="20"/>
                <w:szCs w:val="20"/>
                <w:lang w:eastAsia="es-CR"/>
              </w:rPr>
              <w:t>Bermúdez</w:t>
            </w:r>
            <w:proofErr w:type="spellEnd"/>
          </w:p>
        </w:tc>
        <w:tc>
          <w:tcPr>
            <w:tcW w:w="1559" w:type="dxa"/>
            <w:tcBorders>
              <w:top w:val="single" w:sz="4" w:space="0" w:color="auto"/>
              <w:left w:val="nil"/>
              <w:bottom w:val="single" w:sz="4" w:space="0" w:color="auto"/>
              <w:right w:val="single" w:sz="8" w:space="0" w:color="auto"/>
            </w:tcBorders>
            <w:shd w:val="clear" w:color="auto" w:fill="auto"/>
            <w:vAlign w:val="center"/>
          </w:tcPr>
          <w:p w:rsidR="00D14B58" w:rsidRPr="0065496E" w:rsidRDefault="00D14B58" w:rsidP="00B42B73">
            <w:pPr>
              <w:jc w:val="center"/>
              <w:rPr>
                <w:rFonts w:ascii="Arial Narrow" w:hAnsi="Arial Narrow" w:cs="Arial"/>
                <w:bCs/>
                <w:sz w:val="20"/>
                <w:szCs w:val="20"/>
              </w:rPr>
            </w:pPr>
            <w:r>
              <w:rPr>
                <w:rFonts w:ascii="Arial Narrow" w:hAnsi="Arial Narrow" w:cs="Arial"/>
                <w:bCs/>
                <w:sz w:val="20"/>
                <w:szCs w:val="20"/>
              </w:rPr>
              <w:t>6-0288-0732</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D14B58" w:rsidRPr="0065496E" w:rsidRDefault="00D14B58" w:rsidP="00B42B73">
            <w:pPr>
              <w:rPr>
                <w:rFonts w:ascii="Arial Narrow" w:hAnsi="Arial Narrow" w:cs="Arial"/>
                <w:bCs/>
                <w:sz w:val="20"/>
                <w:szCs w:val="20"/>
              </w:rPr>
            </w:pPr>
            <w:r>
              <w:rPr>
                <w:rFonts w:ascii="Arial Narrow" w:hAnsi="Arial Narrow" w:cs="Arial"/>
                <w:bCs/>
                <w:sz w:val="20"/>
                <w:szCs w:val="20"/>
              </w:rPr>
              <w:t>Carlos Roberto Carmona Bolaños</w:t>
            </w:r>
          </w:p>
        </w:tc>
        <w:tc>
          <w:tcPr>
            <w:tcW w:w="1427" w:type="dxa"/>
            <w:tcBorders>
              <w:top w:val="single" w:sz="4" w:space="0" w:color="auto"/>
              <w:left w:val="nil"/>
              <w:bottom w:val="single" w:sz="4" w:space="0" w:color="auto"/>
              <w:right w:val="single" w:sz="4" w:space="0" w:color="auto"/>
            </w:tcBorders>
            <w:shd w:val="clear" w:color="auto" w:fill="auto"/>
            <w:vAlign w:val="center"/>
          </w:tcPr>
          <w:p w:rsidR="00D14B58" w:rsidRPr="0065496E" w:rsidRDefault="00D14B58" w:rsidP="00B42B73">
            <w:pPr>
              <w:jc w:val="center"/>
              <w:rPr>
                <w:rFonts w:ascii="Arial Narrow" w:hAnsi="Arial Narrow" w:cs="Arial"/>
                <w:bCs/>
                <w:sz w:val="20"/>
                <w:szCs w:val="20"/>
              </w:rPr>
            </w:pPr>
            <w:r>
              <w:rPr>
                <w:rFonts w:ascii="Arial Narrow" w:hAnsi="Arial Narrow" w:cs="Arial"/>
                <w:bCs/>
                <w:sz w:val="20"/>
                <w:szCs w:val="20"/>
              </w:rPr>
              <w:t>1-1329-0484</w:t>
            </w:r>
          </w:p>
        </w:tc>
      </w:tr>
      <w:tr w:rsidR="00D14B58" w:rsidRPr="0065496E" w:rsidTr="00B42B7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D14B58" w:rsidRPr="0065496E" w:rsidRDefault="00D14B58" w:rsidP="00B42B73">
            <w:pPr>
              <w:autoSpaceDE w:val="0"/>
              <w:autoSpaceDN w:val="0"/>
              <w:adjustRightInd w:val="0"/>
              <w:rPr>
                <w:rFonts w:ascii="Arial Narrow" w:hAnsi="Arial Narrow" w:cs="Arial"/>
                <w:sz w:val="20"/>
                <w:szCs w:val="20"/>
                <w:lang w:eastAsia="es-CR"/>
              </w:rPr>
            </w:pPr>
            <w:r>
              <w:rPr>
                <w:rFonts w:ascii="Arial Narrow" w:hAnsi="Arial Narrow" w:cs="Arial"/>
                <w:sz w:val="20"/>
                <w:szCs w:val="20"/>
                <w:lang w:eastAsia="es-CR"/>
              </w:rPr>
              <w:t>Israel Moya Jiménez</w:t>
            </w:r>
          </w:p>
        </w:tc>
        <w:tc>
          <w:tcPr>
            <w:tcW w:w="1559" w:type="dxa"/>
            <w:tcBorders>
              <w:top w:val="single" w:sz="4" w:space="0" w:color="auto"/>
              <w:left w:val="nil"/>
              <w:bottom w:val="single" w:sz="4" w:space="0" w:color="auto"/>
              <w:right w:val="single" w:sz="8" w:space="0" w:color="auto"/>
            </w:tcBorders>
            <w:shd w:val="clear" w:color="auto" w:fill="auto"/>
            <w:vAlign w:val="center"/>
          </w:tcPr>
          <w:p w:rsidR="00D14B58" w:rsidRPr="0065496E" w:rsidRDefault="00D14B58" w:rsidP="00B42B73">
            <w:pPr>
              <w:jc w:val="center"/>
              <w:rPr>
                <w:rFonts w:ascii="Arial Narrow" w:hAnsi="Arial Narrow" w:cs="Arial"/>
                <w:sz w:val="20"/>
                <w:szCs w:val="20"/>
                <w:lang w:eastAsia="es-CR"/>
              </w:rPr>
            </w:pPr>
            <w:r>
              <w:rPr>
                <w:rFonts w:ascii="Arial Narrow" w:hAnsi="Arial Narrow" w:cs="Arial"/>
                <w:sz w:val="20"/>
                <w:szCs w:val="20"/>
                <w:lang w:eastAsia="es-CR"/>
              </w:rPr>
              <w:t>6-0072-0342</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D14B58" w:rsidRPr="0065496E" w:rsidRDefault="00D14B58" w:rsidP="00B42B73">
            <w:pPr>
              <w:rPr>
                <w:rFonts w:ascii="Arial Narrow" w:hAnsi="Arial Narrow" w:cs="Arial"/>
                <w:sz w:val="20"/>
                <w:szCs w:val="20"/>
                <w:lang w:eastAsia="es-CR"/>
              </w:rPr>
            </w:pPr>
            <w:proofErr w:type="spellStart"/>
            <w:r>
              <w:rPr>
                <w:rFonts w:ascii="Arial Narrow" w:hAnsi="Arial Narrow" w:cs="Arial"/>
                <w:sz w:val="20"/>
                <w:szCs w:val="20"/>
                <w:lang w:eastAsia="es-CR"/>
              </w:rPr>
              <w:t>Franciny</w:t>
            </w:r>
            <w:proofErr w:type="spellEnd"/>
            <w:r>
              <w:rPr>
                <w:rFonts w:ascii="Arial Narrow" w:hAnsi="Arial Narrow" w:cs="Arial"/>
                <w:sz w:val="20"/>
                <w:szCs w:val="20"/>
                <w:lang w:eastAsia="es-CR"/>
              </w:rPr>
              <w:t xml:space="preserve"> María Morales Mora</w:t>
            </w:r>
          </w:p>
        </w:tc>
        <w:tc>
          <w:tcPr>
            <w:tcW w:w="1427" w:type="dxa"/>
            <w:tcBorders>
              <w:top w:val="single" w:sz="4" w:space="0" w:color="auto"/>
              <w:left w:val="nil"/>
              <w:bottom w:val="single" w:sz="4" w:space="0" w:color="auto"/>
              <w:right w:val="single" w:sz="4" w:space="0" w:color="auto"/>
            </w:tcBorders>
            <w:shd w:val="clear" w:color="auto" w:fill="auto"/>
            <w:vAlign w:val="center"/>
          </w:tcPr>
          <w:p w:rsidR="00D14B58" w:rsidRPr="004C6610" w:rsidRDefault="00D14B58" w:rsidP="00B42B73">
            <w:pPr>
              <w:jc w:val="center"/>
              <w:rPr>
                <w:rFonts w:ascii="Arial Narrow" w:hAnsi="Arial Narrow" w:cs="Arial"/>
                <w:sz w:val="20"/>
                <w:szCs w:val="20"/>
                <w:lang w:eastAsia="es-CR"/>
              </w:rPr>
            </w:pPr>
            <w:r>
              <w:rPr>
                <w:rFonts w:ascii="Arial Narrow" w:hAnsi="Arial Narrow" w:cs="Arial"/>
                <w:sz w:val="20"/>
                <w:szCs w:val="20"/>
                <w:lang w:eastAsia="es-CR"/>
              </w:rPr>
              <w:t>6-0418-0032</w:t>
            </w:r>
          </w:p>
        </w:tc>
      </w:tr>
      <w:tr w:rsidR="00D14B58" w:rsidRPr="0065496E" w:rsidTr="00B42B7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D14B58" w:rsidRDefault="00D14B58" w:rsidP="00B42B73">
            <w:pPr>
              <w:autoSpaceDE w:val="0"/>
              <w:autoSpaceDN w:val="0"/>
              <w:adjustRightInd w:val="0"/>
              <w:rPr>
                <w:rFonts w:ascii="Arial Narrow" w:hAnsi="Arial Narrow" w:cs="Arial"/>
                <w:sz w:val="20"/>
                <w:szCs w:val="20"/>
                <w:lang w:eastAsia="es-CR"/>
              </w:rPr>
            </w:pPr>
            <w:r>
              <w:rPr>
                <w:rFonts w:ascii="Arial Narrow" w:hAnsi="Arial Narrow" w:cs="Arial"/>
                <w:sz w:val="20"/>
                <w:szCs w:val="20"/>
                <w:lang w:eastAsia="es-CR"/>
              </w:rPr>
              <w:t>Víctor Fernández Cubillo</w:t>
            </w:r>
          </w:p>
        </w:tc>
        <w:tc>
          <w:tcPr>
            <w:tcW w:w="1559" w:type="dxa"/>
            <w:tcBorders>
              <w:top w:val="single" w:sz="4" w:space="0" w:color="auto"/>
              <w:left w:val="nil"/>
              <w:bottom w:val="single" w:sz="4" w:space="0" w:color="auto"/>
              <w:right w:val="single" w:sz="8" w:space="0" w:color="auto"/>
            </w:tcBorders>
            <w:shd w:val="clear" w:color="auto" w:fill="auto"/>
            <w:vAlign w:val="center"/>
          </w:tcPr>
          <w:p w:rsidR="00D14B58" w:rsidRDefault="00D14B58" w:rsidP="00B42B73">
            <w:pPr>
              <w:jc w:val="center"/>
              <w:rPr>
                <w:rFonts w:ascii="Arial Narrow" w:hAnsi="Arial Narrow" w:cs="Arial"/>
                <w:sz w:val="20"/>
                <w:szCs w:val="20"/>
                <w:lang w:eastAsia="es-CR"/>
              </w:rPr>
            </w:pPr>
            <w:r>
              <w:rPr>
                <w:rFonts w:ascii="Arial Narrow" w:hAnsi="Arial Narrow" w:cs="Arial"/>
                <w:sz w:val="20"/>
                <w:szCs w:val="20"/>
                <w:lang w:eastAsia="es-CR"/>
              </w:rPr>
              <w:t>7-0123-0872</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D14B58" w:rsidRDefault="00D14B58" w:rsidP="00B42B73">
            <w:pPr>
              <w:rPr>
                <w:rFonts w:ascii="Arial Narrow" w:hAnsi="Arial Narrow" w:cs="Arial"/>
                <w:sz w:val="20"/>
                <w:szCs w:val="20"/>
                <w:lang w:eastAsia="es-CR"/>
              </w:rPr>
            </w:pPr>
            <w:r>
              <w:rPr>
                <w:rFonts w:ascii="Arial Narrow" w:hAnsi="Arial Narrow" w:cs="Arial"/>
                <w:sz w:val="20"/>
                <w:szCs w:val="20"/>
                <w:lang w:eastAsia="es-CR"/>
              </w:rPr>
              <w:t xml:space="preserve">Adriana Yadira </w:t>
            </w:r>
            <w:proofErr w:type="spellStart"/>
            <w:r>
              <w:rPr>
                <w:rFonts w:ascii="Arial Narrow" w:hAnsi="Arial Narrow" w:cs="Arial"/>
                <w:sz w:val="20"/>
                <w:szCs w:val="20"/>
                <w:lang w:eastAsia="es-CR"/>
              </w:rPr>
              <w:t>Kraudy</w:t>
            </w:r>
            <w:proofErr w:type="spellEnd"/>
            <w:r>
              <w:rPr>
                <w:rFonts w:ascii="Arial Narrow" w:hAnsi="Arial Narrow" w:cs="Arial"/>
                <w:sz w:val="20"/>
                <w:szCs w:val="20"/>
                <w:lang w:eastAsia="es-CR"/>
              </w:rPr>
              <w:t xml:space="preserve"> Zamora</w:t>
            </w:r>
          </w:p>
        </w:tc>
        <w:tc>
          <w:tcPr>
            <w:tcW w:w="1427" w:type="dxa"/>
            <w:tcBorders>
              <w:top w:val="single" w:sz="4" w:space="0" w:color="auto"/>
              <w:left w:val="nil"/>
              <w:bottom w:val="single" w:sz="4" w:space="0" w:color="auto"/>
              <w:right w:val="single" w:sz="4" w:space="0" w:color="auto"/>
            </w:tcBorders>
            <w:shd w:val="clear" w:color="auto" w:fill="auto"/>
            <w:vAlign w:val="center"/>
          </w:tcPr>
          <w:p w:rsidR="00D14B58" w:rsidRDefault="00D14B58" w:rsidP="00B42B73">
            <w:pPr>
              <w:jc w:val="center"/>
              <w:rPr>
                <w:rFonts w:ascii="Arial Narrow" w:hAnsi="Arial Narrow" w:cs="Arial"/>
                <w:sz w:val="20"/>
                <w:szCs w:val="20"/>
                <w:lang w:eastAsia="es-CR"/>
              </w:rPr>
            </w:pPr>
            <w:r>
              <w:rPr>
                <w:rFonts w:ascii="Arial Narrow" w:hAnsi="Arial Narrow" w:cs="Arial"/>
                <w:sz w:val="20"/>
                <w:szCs w:val="20"/>
                <w:lang w:eastAsia="es-CR"/>
              </w:rPr>
              <w:t>2-0626-0518</w:t>
            </w:r>
          </w:p>
        </w:tc>
      </w:tr>
    </w:tbl>
    <w:p w:rsidR="00D14B58" w:rsidRPr="00BB303F" w:rsidRDefault="00D14B58" w:rsidP="00D14B58">
      <w:pPr>
        <w:spacing w:line="360" w:lineRule="auto"/>
        <w:jc w:val="both"/>
        <w:rPr>
          <w:rFonts w:cs="Arial"/>
          <w:sz w:val="22"/>
          <w:szCs w:val="22"/>
        </w:rPr>
      </w:pPr>
    </w:p>
    <w:p w:rsidR="00D14B58" w:rsidRPr="00BB303F" w:rsidRDefault="00D14B58" w:rsidP="00D14B58">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seis</w:t>
      </w:r>
      <w:r w:rsidRPr="00BB303F">
        <w:rPr>
          <w:rFonts w:cs="Arial"/>
          <w:sz w:val="22"/>
          <w:szCs w:val="22"/>
        </w:rPr>
        <w:t xml:space="preserve"> potenciales beneficiarios del proyecto </w:t>
      </w:r>
      <w:r w:rsidRPr="00707F21">
        <w:rPr>
          <w:rFonts w:cs="Arial"/>
          <w:color w:val="000000"/>
          <w:sz w:val="22"/>
          <w:szCs w:val="22"/>
        </w:rPr>
        <w:t xml:space="preserve">habitacional </w:t>
      </w:r>
      <w:r>
        <w:rPr>
          <w:rFonts w:cs="Arial"/>
          <w:color w:val="000000"/>
          <w:sz w:val="22"/>
          <w:szCs w:val="22"/>
        </w:rPr>
        <w:t>Jardines del Río</w:t>
      </w:r>
      <w:r w:rsidRPr="00BB303F">
        <w:rPr>
          <w:rFonts w:cs="Arial"/>
          <w:sz w:val="22"/>
          <w:szCs w:val="22"/>
        </w:rPr>
        <w:t>:</w:t>
      </w:r>
    </w:p>
    <w:p w:rsidR="00D14B58" w:rsidRPr="00BB303F" w:rsidRDefault="00D14B58" w:rsidP="00D14B58">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59"/>
        <w:gridCol w:w="2977"/>
        <w:gridCol w:w="1285"/>
      </w:tblGrid>
      <w:tr w:rsidR="00D14B58" w:rsidRPr="00BB303F" w:rsidTr="00B42B7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D14B58" w:rsidRPr="00BB303F" w:rsidRDefault="00D14B58" w:rsidP="00B42B73">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8" w:space="0" w:color="auto"/>
            </w:tcBorders>
            <w:shd w:val="clear" w:color="auto" w:fill="auto"/>
            <w:vAlign w:val="center"/>
          </w:tcPr>
          <w:p w:rsidR="00D14B58" w:rsidRPr="00BB303F" w:rsidRDefault="00D14B58" w:rsidP="00B42B73">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8" w:space="0" w:color="auto"/>
              <w:bottom w:val="single" w:sz="4" w:space="0" w:color="auto"/>
              <w:right w:val="single" w:sz="4" w:space="0" w:color="auto"/>
            </w:tcBorders>
            <w:shd w:val="clear" w:color="auto" w:fill="auto"/>
            <w:vAlign w:val="center"/>
          </w:tcPr>
          <w:p w:rsidR="00D14B58" w:rsidRPr="00BB303F" w:rsidRDefault="00D14B58" w:rsidP="00B42B73">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rsidR="00D14B58" w:rsidRPr="00BB303F" w:rsidRDefault="00D14B58" w:rsidP="00B42B73">
            <w:pPr>
              <w:jc w:val="center"/>
              <w:rPr>
                <w:rFonts w:cs="Arial"/>
                <w:b/>
                <w:bCs/>
                <w:sz w:val="20"/>
                <w:szCs w:val="20"/>
              </w:rPr>
            </w:pPr>
            <w:r w:rsidRPr="00BB303F">
              <w:rPr>
                <w:rFonts w:cs="Arial"/>
                <w:b/>
                <w:bCs/>
                <w:sz w:val="20"/>
                <w:szCs w:val="20"/>
              </w:rPr>
              <w:t>Cédula</w:t>
            </w:r>
          </w:p>
        </w:tc>
      </w:tr>
      <w:tr w:rsidR="00D14B58" w:rsidRPr="0065496E" w:rsidTr="00B42B7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D14B58" w:rsidRPr="0065496E" w:rsidRDefault="00D14B58" w:rsidP="00B42B73">
            <w:pPr>
              <w:autoSpaceDE w:val="0"/>
              <w:autoSpaceDN w:val="0"/>
              <w:adjustRightInd w:val="0"/>
              <w:rPr>
                <w:rFonts w:ascii="Arial Narrow" w:hAnsi="Arial Narrow" w:cs="Arial"/>
                <w:bCs/>
                <w:sz w:val="20"/>
                <w:szCs w:val="20"/>
              </w:rPr>
            </w:pPr>
            <w:r>
              <w:rPr>
                <w:rFonts w:ascii="Arial Narrow" w:hAnsi="Arial Narrow" w:cs="Arial"/>
                <w:bCs/>
                <w:sz w:val="20"/>
                <w:szCs w:val="20"/>
              </w:rPr>
              <w:t xml:space="preserve">Margarita Miranda </w:t>
            </w:r>
            <w:proofErr w:type="spellStart"/>
            <w:r>
              <w:rPr>
                <w:rFonts w:ascii="Arial Narrow" w:hAnsi="Arial Narrow" w:cs="Arial"/>
                <w:bCs/>
                <w:sz w:val="20"/>
                <w:szCs w:val="20"/>
              </w:rPr>
              <w:t>Miranda</w:t>
            </w:r>
            <w:proofErr w:type="spellEnd"/>
          </w:p>
        </w:tc>
        <w:tc>
          <w:tcPr>
            <w:tcW w:w="1559" w:type="dxa"/>
            <w:tcBorders>
              <w:top w:val="single" w:sz="4" w:space="0" w:color="auto"/>
              <w:left w:val="nil"/>
              <w:bottom w:val="single" w:sz="4" w:space="0" w:color="auto"/>
              <w:right w:val="single" w:sz="8" w:space="0" w:color="auto"/>
            </w:tcBorders>
            <w:shd w:val="clear" w:color="auto" w:fill="auto"/>
            <w:vAlign w:val="center"/>
          </w:tcPr>
          <w:p w:rsidR="00D14B58" w:rsidRPr="0065496E" w:rsidRDefault="00D14B58" w:rsidP="00B42B73">
            <w:pPr>
              <w:jc w:val="center"/>
              <w:rPr>
                <w:rFonts w:ascii="Arial Narrow" w:hAnsi="Arial Narrow" w:cs="Arial"/>
                <w:bCs/>
                <w:sz w:val="20"/>
                <w:szCs w:val="20"/>
              </w:rPr>
            </w:pPr>
            <w:r>
              <w:rPr>
                <w:rFonts w:ascii="Arial Narrow" w:hAnsi="Arial Narrow" w:cs="Arial"/>
                <w:bCs/>
                <w:sz w:val="20"/>
                <w:szCs w:val="20"/>
              </w:rPr>
              <w:t>4-0095-0080</w:t>
            </w:r>
          </w:p>
        </w:tc>
        <w:tc>
          <w:tcPr>
            <w:tcW w:w="2977" w:type="dxa"/>
            <w:tcBorders>
              <w:top w:val="single" w:sz="4" w:space="0" w:color="auto"/>
              <w:left w:val="single" w:sz="8" w:space="0" w:color="auto"/>
              <w:bottom w:val="single" w:sz="4" w:space="0" w:color="auto"/>
              <w:right w:val="single" w:sz="4" w:space="0" w:color="auto"/>
            </w:tcBorders>
            <w:shd w:val="clear" w:color="auto" w:fill="auto"/>
            <w:vAlign w:val="center"/>
          </w:tcPr>
          <w:p w:rsidR="00D14B58" w:rsidRPr="0065496E" w:rsidRDefault="00D14B58" w:rsidP="00B42B73">
            <w:pPr>
              <w:autoSpaceDE w:val="0"/>
              <w:autoSpaceDN w:val="0"/>
              <w:adjustRightInd w:val="0"/>
              <w:rPr>
                <w:rFonts w:ascii="Arial Narrow" w:hAnsi="Arial Narrow" w:cs="Arial"/>
                <w:bCs/>
                <w:sz w:val="20"/>
                <w:szCs w:val="20"/>
              </w:rPr>
            </w:pPr>
            <w:r>
              <w:rPr>
                <w:rFonts w:ascii="Arial Narrow" w:hAnsi="Arial Narrow" w:cs="Arial"/>
                <w:sz w:val="20"/>
                <w:szCs w:val="20"/>
                <w:lang w:eastAsia="es-CR"/>
              </w:rPr>
              <w:t>Raquel de los Ángeles Arguedas Fallas</w:t>
            </w:r>
          </w:p>
        </w:tc>
        <w:tc>
          <w:tcPr>
            <w:tcW w:w="1285" w:type="dxa"/>
            <w:tcBorders>
              <w:top w:val="single" w:sz="4" w:space="0" w:color="auto"/>
              <w:left w:val="nil"/>
              <w:bottom w:val="single" w:sz="4" w:space="0" w:color="auto"/>
              <w:right w:val="single" w:sz="4" w:space="0" w:color="auto"/>
            </w:tcBorders>
            <w:shd w:val="clear" w:color="auto" w:fill="auto"/>
            <w:vAlign w:val="center"/>
          </w:tcPr>
          <w:p w:rsidR="00D14B58" w:rsidRPr="0065496E" w:rsidRDefault="00D14B58" w:rsidP="00B42B73">
            <w:pPr>
              <w:jc w:val="center"/>
              <w:rPr>
                <w:rFonts w:ascii="Arial Narrow" w:hAnsi="Arial Narrow" w:cs="Arial"/>
                <w:bCs/>
                <w:sz w:val="20"/>
                <w:szCs w:val="20"/>
              </w:rPr>
            </w:pPr>
            <w:r>
              <w:rPr>
                <w:rFonts w:ascii="Arial Narrow" w:hAnsi="Arial Narrow" w:cs="Arial"/>
                <w:sz w:val="20"/>
                <w:szCs w:val="20"/>
                <w:lang w:eastAsia="es-CR"/>
              </w:rPr>
              <w:t>1-1403-0258</w:t>
            </w:r>
          </w:p>
        </w:tc>
      </w:tr>
      <w:tr w:rsidR="00D14B58" w:rsidRPr="0065496E" w:rsidTr="00B42B7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D14B58" w:rsidRDefault="00D14B58" w:rsidP="00B42B73">
            <w:pPr>
              <w:autoSpaceDE w:val="0"/>
              <w:autoSpaceDN w:val="0"/>
              <w:adjustRightInd w:val="0"/>
              <w:rPr>
                <w:rFonts w:ascii="Arial Narrow" w:hAnsi="Arial Narrow" w:cs="Arial"/>
                <w:bCs/>
                <w:sz w:val="20"/>
                <w:szCs w:val="20"/>
              </w:rPr>
            </w:pPr>
            <w:r>
              <w:rPr>
                <w:rFonts w:ascii="Arial Narrow" w:hAnsi="Arial Narrow" w:cs="Arial"/>
                <w:bCs/>
                <w:sz w:val="20"/>
                <w:szCs w:val="20"/>
              </w:rPr>
              <w:t>José Brenes Picado</w:t>
            </w:r>
          </w:p>
        </w:tc>
        <w:tc>
          <w:tcPr>
            <w:tcW w:w="1559" w:type="dxa"/>
            <w:tcBorders>
              <w:top w:val="single" w:sz="4" w:space="0" w:color="auto"/>
              <w:left w:val="nil"/>
              <w:bottom w:val="single" w:sz="4" w:space="0" w:color="auto"/>
              <w:right w:val="single" w:sz="8" w:space="0" w:color="auto"/>
            </w:tcBorders>
            <w:shd w:val="clear" w:color="auto" w:fill="auto"/>
            <w:vAlign w:val="center"/>
          </w:tcPr>
          <w:p w:rsidR="00D14B58" w:rsidRDefault="00D14B58" w:rsidP="00B42B73">
            <w:pPr>
              <w:jc w:val="center"/>
              <w:rPr>
                <w:rFonts w:ascii="Arial Narrow" w:hAnsi="Arial Narrow" w:cs="Arial"/>
                <w:bCs/>
                <w:sz w:val="20"/>
                <w:szCs w:val="20"/>
              </w:rPr>
            </w:pPr>
            <w:r>
              <w:rPr>
                <w:rFonts w:ascii="Arial Narrow" w:hAnsi="Arial Narrow" w:cs="Arial"/>
                <w:bCs/>
                <w:sz w:val="20"/>
                <w:szCs w:val="20"/>
              </w:rPr>
              <w:t>1-0259-0974</w:t>
            </w:r>
          </w:p>
        </w:tc>
        <w:tc>
          <w:tcPr>
            <w:tcW w:w="2977" w:type="dxa"/>
            <w:tcBorders>
              <w:top w:val="single" w:sz="4" w:space="0" w:color="auto"/>
              <w:left w:val="single" w:sz="8" w:space="0" w:color="auto"/>
              <w:bottom w:val="single" w:sz="4" w:space="0" w:color="auto"/>
              <w:right w:val="single" w:sz="4" w:space="0" w:color="auto"/>
            </w:tcBorders>
            <w:shd w:val="clear" w:color="auto" w:fill="auto"/>
            <w:vAlign w:val="center"/>
          </w:tcPr>
          <w:p w:rsidR="00D14B58" w:rsidRPr="0065496E" w:rsidRDefault="00D14B58" w:rsidP="00B42B73">
            <w:pPr>
              <w:autoSpaceDE w:val="0"/>
              <w:autoSpaceDN w:val="0"/>
              <w:adjustRightInd w:val="0"/>
              <w:rPr>
                <w:rFonts w:ascii="Arial Narrow" w:hAnsi="Arial Narrow" w:cs="Arial"/>
                <w:bCs/>
                <w:sz w:val="20"/>
                <w:szCs w:val="20"/>
              </w:rPr>
            </w:pPr>
            <w:r>
              <w:rPr>
                <w:rFonts w:ascii="Arial Narrow" w:hAnsi="Arial Narrow" w:cs="Arial"/>
                <w:bCs/>
                <w:sz w:val="20"/>
                <w:szCs w:val="20"/>
              </w:rPr>
              <w:t>José Alberto Rivera Mora</w:t>
            </w:r>
          </w:p>
        </w:tc>
        <w:tc>
          <w:tcPr>
            <w:tcW w:w="1285" w:type="dxa"/>
            <w:tcBorders>
              <w:top w:val="single" w:sz="4" w:space="0" w:color="auto"/>
              <w:left w:val="nil"/>
              <w:bottom w:val="single" w:sz="4" w:space="0" w:color="auto"/>
              <w:right w:val="single" w:sz="4" w:space="0" w:color="auto"/>
            </w:tcBorders>
            <w:shd w:val="clear" w:color="auto" w:fill="auto"/>
            <w:vAlign w:val="center"/>
          </w:tcPr>
          <w:p w:rsidR="00D14B58" w:rsidRPr="0065496E" w:rsidRDefault="00D14B58" w:rsidP="00B42B73">
            <w:pPr>
              <w:jc w:val="center"/>
              <w:rPr>
                <w:rFonts w:ascii="Arial Narrow" w:hAnsi="Arial Narrow" w:cs="Arial"/>
                <w:bCs/>
                <w:sz w:val="20"/>
                <w:szCs w:val="20"/>
              </w:rPr>
            </w:pPr>
            <w:r>
              <w:rPr>
                <w:rFonts w:ascii="Arial Narrow" w:hAnsi="Arial Narrow" w:cs="Arial"/>
                <w:sz w:val="20"/>
                <w:szCs w:val="20"/>
                <w:lang w:eastAsia="es-CR"/>
              </w:rPr>
              <w:t>1-1465-0652</w:t>
            </w:r>
          </w:p>
        </w:tc>
      </w:tr>
      <w:tr w:rsidR="00D14B58" w:rsidRPr="0065496E" w:rsidTr="00B42B7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D14B58" w:rsidRPr="0065496E" w:rsidRDefault="00D14B58" w:rsidP="00B42B73">
            <w:pPr>
              <w:autoSpaceDE w:val="0"/>
              <w:autoSpaceDN w:val="0"/>
              <w:adjustRightInd w:val="0"/>
              <w:rPr>
                <w:rFonts w:ascii="Arial Narrow" w:hAnsi="Arial Narrow" w:cs="Arial"/>
                <w:sz w:val="20"/>
                <w:szCs w:val="20"/>
                <w:lang w:eastAsia="es-CR"/>
              </w:rPr>
            </w:pPr>
            <w:r>
              <w:rPr>
                <w:rFonts w:ascii="Arial Narrow" w:hAnsi="Arial Narrow" w:cs="Arial"/>
                <w:sz w:val="20"/>
                <w:szCs w:val="20"/>
                <w:lang w:eastAsia="es-CR"/>
              </w:rPr>
              <w:t xml:space="preserve">Emilia Araya Alvarez </w:t>
            </w:r>
          </w:p>
        </w:tc>
        <w:tc>
          <w:tcPr>
            <w:tcW w:w="1559" w:type="dxa"/>
            <w:tcBorders>
              <w:top w:val="single" w:sz="4" w:space="0" w:color="auto"/>
              <w:left w:val="nil"/>
              <w:bottom w:val="single" w:sz="4" w:space="0" w:color="auto"/>
              <w:right w:val="single" w:sz="8" w:space="0" w:color="auto"/>
            </w:tcBorders>
            <w:shd w:val="clear" w:color="auto" w:fill="auto"/>
            <w:vAlign w:val="center"/>
          </w:tcPr>
          <w:p w:rsidR="00D14B58" w:rsidRPr="0065496E" w:rsidRDefault="00D14B58" w:rsidP="00B42B73">
            <w:pPr>
              <w:jc w:val="center"/>
              <w:rPr>
                <w:rFonts w:ascii="Arial Narrow" w:hAnsi="Arial Narrow" w:cs="Arial"/>
                <w:sz w:val="20"/>
                <w:szCs w:val="20"/>
                <w:lang w:eastAsia="es-CR"/>
              </w:rPr>
            </w:pPr>
            <w:r>
              <w:rPr>
                <w:rFonts w:ascii="Arial Narrow" w:hAnsi="Arial Narrow" w:cs="Arial"/>
                <w:sz w:val="20"/>
                <w:szCs w:val="20"/>
                <w:lang w:eastAsia="es-CR"/>
              </w:rPr>
              <w:t>2-0712-0490</w:t>
            </w:r>
          </w:p>
        </w:tc>
        <w:tc>
          <w:tcPr>
            <w:tcW w:w="2977" w:type="dxa"/>
            <w:tcBorders>
              <w:top w:val="single" w:sz="4" w:space="0" w:color="auto"/>
              <w:left w:val="single" w:sz="8" w:space="0" w:color="auto"/>
              <w:bottom w:val="single" w:sz="4" w:space="0" w:color="auto"/>
              <w:right w:val="single" w:sz="4" w:space="0" w:color="auto"/>
            </w:tcBorders>
            <w:shd w:val="clear" w:color="auto" w:fill="auto"/>
            <w:vAlign w:val="center"/>
          </w:tcPr>
          <w:p w:rsidR="00D14B58" w:rsidRPr="0065496E" w:rsidRDefault="00D14B58" w:rsidP="00B42B73">
            <w:pPr>
              <w:autoSpaceDE w:val="0"/>
              <w:autoSpaceDN w:val="0"/>
              <w:adjustRightInd w:val="0"/>
              <w:rPr>
                <w:rFonts w:ascii="Arial Narrow" w:hAnsi="Arial Narrow" w:cs="Arial"/>
                <w:sz w:val="20"/>
                <w:szCs w:val="20"/>
                <w:lang w:eastAsia="es-CR"/>
              </w:rPr>
            </w:pPr>
            <w:r>
              <w:rPr>
                <w:rFonts w:ascii="Arial Narrow" w:hAnsi="Arial Narrow" w:cs="Arial"/>
                <w:sz w:val="20"/>
                <w:szCs w:val="20"/>
                <w:lang w:eastAsia="es-CR"/>
              </w:rPr>
              <w:t>Yuri Melissa Amador Araya</w:t>
            </w:r>
          </w:p>
        </w:tc>
        <w:tc>
          <w:tcPr>
            <w:tcW w:w="1285" w:type="dxa"/>
            <w:tcBorders>
              <w:top w:val="single" w:sz="4" w:space="0" w:color="auto"/>
              <w:left w:val="nil"/>
              <w:bottom w:val="single" w:sz="4" w:space="0" w:color="auto"/>
              <w:right w:val="single" w:sz="4" w:space="0" w:color="auto"/>
            </w:tcBorders>
            <w:shd w:val="clear" w:color="auto" w:fill="auto"/>
            <w:vAlign w:val="center"/>
          </w:tcPr>
          <w:p w:rsidR="00D14B58" w:rsidRPr="0065496E" w:rsidRDefault="00D14B58" w:rsidP="00B42B73">
            <w:pPr>
              <w:jc w:val="center"/>
              <w:rPr>
                <w:rFonts w:ascii="Arial Narrow" w:hAnsi="Arial Narrow" w:cs="Arial"/>
                <w:sz w:val="20"/>
                <w:szCs w:val="20"/>
                <w:lang w:eastAsia="es-CR"/>
              </w:rPr>
            </w:pPr>
            <w:r>
              <w:rPr>
                <w:rFonts w:ascii="Arial Narrow" w:hAnsi="Arial Narrow" w:cs="Arial"/>
                <w:sz w:val="20"/>
                <w:szCs w:val="20"/>
                <w:lang w:eastAsia="es-CR"/>
              </w:rPr>
              <w:t>6-0435-0106</w:t>
            </w:r>
          </w:p>
        </w:tc>
      </w:tr>
    </w:tbl>
    <w:p w:rsidR="002B71CC" w:rsidRDefault="00D14B58" w:rsidP="002B71CC">
      <w:pPr>
        <w:spacing w:line="360" w:lineRule="auto"/>
        <w:jc w:val="both"/>
        <w:rPr>
          <w:rFonts w:cs="Arial"/>
          <w:sz w:val="22"/>
          <w:szCs w:val="22"/>
        </w:rPr>
      </w:pPr>
      <w:r>
        <w:rPr>
          <w:rFonts w:cs="Arial"/>
          <w:b/>
          <w:bCs/>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D517DF" w:rsidRPr="0007114A" w:rsidRDefault="0002148E" w:rsidP="002B71CC">
      <w:pPr>
        <w:spacing w:line="360" w:lineRule="auto"/>
        <w:jc w:val="both"/>
        <w:rPr>
          <w:rFonts w:cs="Arial"/>
          <w:b/>
          <w:sz w:val="22"/>
          <w:szCs w:val="22"/>
        </w:rPr>
      </w:pPr>
      <w:r w:rsidRPr="0007114A">
        <w:rPr>
          <w:rFonts w:cs="Arial"/>
          <w:b/>
          <w:sz w:val="22"/>
          <w:szCs w:val="22"/>
        </w:rPr>
        <w:t>Considerando:</w:t>
      </w:r>
    </w:p>
    <w:p w:rsidR="0002148E" w:rsidRDefault="0002148E" w:rsidP="002B71CC">
      <w:pPr>
        <w:spacing w:line="360" w:lineRule="auto"/>
        <w:jc w:val="both"/>
        <w:rPr>
          <w:rFonts w:cs="Arial"/>
          <w:sz w:val="22"/>
          <w:szCs w:val="22"/>
        </w:rPr>
      </w:pPr>
      <w:r w:rsidRPr="0007114A">
        <w:rPr>
          <w:rFonts w:cs="Arial"/>
          <w:b/>
          <w:sz w:val="22"/>
          <w:szCs w:val="22"/>
        </w:rPr>
        <w:t>Primero:</w:t>
      </w:r>
      <w:r>
        <w:rPr>
          <w:rFonts w:cs="Arial"/>
          <w:sz w:val="22"/>
          <w:szCs w:val="22"/>
        </w:rPr>
        <w:t xml:space="preserve"> Que </w:t>
      </w:r>
      <w:r w:rsidR="006A0460">
        <w:rPr>
          <w:rFonts w:cs="Arial"/>
          <w:sz w:val="22"/>
          <w:szCs w:val="22"/>
        </w:rPr>
        <w:t xml:space="preserve">por medio del oficio GG-ME-0798-2019 del 29 de julio de 2019, la </w:t>
      </w:r>
      <w:r w:rsidR="006A0460" w:rsidRPr="006A0460">
        <w:rPr>
          <w:rFonts w:cs="Arial"/>
          <w:sz w:val="22"/>
          <w:szCs w:val="22"/>
        </w:rPr>
        <w:t>Gerencia General</w:t>
      </w:r>
      <w:r w:rsidR="006A0460">
        <w:rPr>
          <w:rFonts w:cs="Arial"/>
          <w:sz w:val="22"/>
          <w:szCs w:val="22"/>
        </w:rPr>
        <w:t xml:space="preserve"> remite y avala el informe DAD-ME-127-2019 de la Dirección Administrativa, que contiene </w:t>
      </w:r>
      <w:r w:rsidR="005A5194">
        <w:rPr>
          <w:rFonts w:cs="Arial"/>
          <w:sz w:val="22"/>
          <w:szCs w:val="22"/>
        </w:rPr>
        <w:t xml:space="preserve">el criterio favorable sobre </w:t>
      </w:r>
      <w:r w:rsidR="006A0460">
        <w:rPr>
          <w:rFonts w:cs="Arial"/>
          <w:sz w:val="22"/>
          <w:szCs w:val="22"/>
        </w:rPr>
        <w:t xml:space="preserve">la solicitud </w:t>
      </w:r>
      <w:r w:rsidR="005A5194">
        <w:rPr>
          <w:rFonts w:cs="Arial"/>
          <w:sz w:val="22"/>
          <w:szCs w:val="22"/>
        </w:rPr>
        <w:t xml:space="preserve">planteada por </w:t>
      </w:r>
      <w:r w:rsidR="006A0460">
        <w:rPr>
          <w:rFonts w:cs="Arial"/>
          <w:sz w:val="22"/>
          <w:szCs w:val="22"/>
        </w:rPr>
        <w:t>la Dirección F</w:t>
      </w:r>
      <w:r w:rsidR="005A5194">
        <w:rPr>
          <w:rFonts w:cs="Arial"/>
          <w:sz w:val="22"/>
          <w:szCs w:val="22"/>
        </w:rPr>
        <w:t xml:space="preserve">OSUVI y el Departamento de Tecnología de Información (T.I.), para ampliar el nombramiento, bajo la modalidad de servicios especiales y hasta el 18 de abril de 2021, del señor </w:t>
      </w:r>
      <w:proofErr w:type="spellStart"/>
      <w:r w:rsidR="005A5194">
        <w:rPr>
          <w:rFonts w:cs="Arial"/>
          <w:sz w:val="22"/>
          <w:szCs w:val="22"/>
        </w:rPr>
        <w:t>Manfred</w:t>
      </w:r>
      <w:proofErr w:type="spellEnd"/>
      <w:r w:rsidR="005A5194">
        <w:rPr>
          <w:rFonts w:cs="Arial"/>
          <w:sz w:val="22"/>
          <w:szCs w:val="22"/>
        </w:rPr>
        <w:t xml:space="preserve"> Alfaro </w:t>
      </w:r>
      <w:proofErr w:type="spellStart"/>
      <w:r w:rsidR="005A5194">
        <w:rPr>
          <w:rFonts w:cs="Arial"/>
          <w:sz w:val="22"/>
          <w:szCs w:val="22"/>
        </w:rPr>
        <w:t>Alfaro</w:t>
      </w:r>
      <w:proofErr w:type="spellEnd"/>
      <w:r w:rsidR="005A5194">
        <w:rPr>
          <w:rFonts w:cs="Arial"/>
          <w:sz w:val="22"/>
          <w:szCs w:val="22"/>
        </w:rPr>
        <w:t>, en la plaza de Analista de Sistemas de Información del Departamento de T.I., con el propósito de continuar con la implementación de la Fase II del proyecto de Expediente Electrónico.</w:t>
      </w:r>
    </w:p>
    <w:p w:rsidR="0002148E" w:rsidRDefault="0002148E" w:rsidP="002B71CC">
      <w:pPr>
        <w:spacing w:line="360" w:lineRule="auto"/>
        <w:jc w:val="both"/>
        <w:rPr>
          <w:rFonts w:cs="Arial"/>
          <w:sz w:val="22"/>
          <w:szCs w:val="22"/>
        </w:rPr>
      </w:pPr>
    </w:p>
    <w:p w:rsidR="00D673B1" w:rsidRDefault="005A5194" w:rsidP="002B71CC">
      <w:pPr>
        <w:spacing w:line="360" w:lineRule="auto"/>
        <w:jc w:val="both"/>
        <w:rPr>
          <w:rFonts w:cs="Arial"/>
          <w:sz w:val="22"/>
          <w:szCs w:val="22"/>
        </w:rPr>
      </w:pPr>
      <w:r w:rsidRPr="0007114A">
        <w:rPr>
          <w:rFonts w:cs="Arial"/>
          <w:b/>
          <w:sz w:val="22"/>
          <w:szCs w:val="22"/>
        </w:rPr>
        <w:t xml:space="preserve">Segundo: </w:t>
      </w:r>
      <w:r>
        <w:rPr>
          <w:rFonts w:cs="Arial"/>
          <w:sz w:val="22"/>
          <w:szCs w:val="22"/>
        </w:rPr>
        <w:t xml:space="preserve">Que esta Junta Directiva no encuentra objeción en acoger en todos sus extremos la recomendación de la </w:t>
      </w:r>
      <w:r w:rsidRPr="005A5194">
        <w:rPr>
          <w:rFonts w:cs="Arial"/>
          <w:sz w:val="22"/>
          <w:szCs w:val="22"/>
        </w:rPr>
        <w:t>Administración</w:t>
      </w:r>
      <w:r>
        <w:rPr>
          <w:rFonts w:cs="Arial"/>
          <w:sz w:val="22"/>
          <w:szCs w:val="22"/>
        </w:rPr>
        <w:t xml:space="preserve">, pero adicionalmente estima pertinente girar instrucciones a la </w:t>
      </w:r>
      <w:r w:rsidRPr="005A5194">
        <w:rPr>
          <w:rFonts w:cs="Arial"/>
          <w:sz w:val="22"/>
          <w:szCs w:val="22"/>
        </w:rPr>
        <w:t>Administración</w:t>
      </w:r>
      <w:r>
        <w:rPr>
          <w:rFonts w:cs="Arial"/>
          <w:sz w:val="22"/>
          <w:szCs w:val="22"/>
        </w:rPr>
        <w:t xml:space="preserve">, para que de </w:t>
      </w:r>
      <w:r w:rsidR="00C531E5">
        <w:rPr>
          <w:rFonts w:cs="Arial"/>
          <w:sz w:val="22"/>
          <w:szCs w:val="22"/>
        </w:rPr>
        <w:t>forma urgente</w:t>
      </w:r>
      <w:r>
        <w:rPr>
          <w:rFonts w:cs="Arial"/>
          <w:sz w:val="22"/>
          <w:szCs w:val="22"/>
        </w:rPr>
        <w:t xml:space="preserve"> </w:t>
      </w:r>
      <w:r w:rsidR="0007114A">
        <w:rPr>
          <w:rFonts w:cs="Arial"/>
          <w:sz w:val="22"/>
          <w:szCs w:val="22"/>
        </w:rPr>
        <w:t>e integral</w:t>
      </w:r>
      <w:r w:rsidR="00D94778">
        <w:rPr>
          <w:rFonts w:cs="Arial"/>
          <w:sz w:val="22"/>
          <w:szCs w:val="22"/>
        </w:rPr>
        <w:t>,</w:t>
      </w:r>
      <w:r w:rsidR="0007114A">
        <w:rPr>
          <w:rFonts w:cs="Arial"/>
          <w:sz w:val="22"/>
          <w:szCs w:val="22"/>
        </w:rPr>
        <w:t xml:space="preserve"> </w:t>
      </w:r>
      <w:r w:rsidR="00C531E5">
        <w:rPr>
          <w:rFonts w:cs="Arial"/>
          <w:sz w:val="22"/>
          <w:szCs w:val="22"/>
        </w:rPr>
        <w:t xml:space="preserve">analice </w:t>
      </w:r>
      <w:r w:rsidR="0007114A">
        <w:rPr>
          <w:rFonts w:cs="Arial"/>
          <w:sz w:val="22"/>
          <w:szCs w:val="22"/>
        </w:rPr>
        <w:t xml:space="preserve">si es necesario </w:t>
      </w:r>
      <w:r w:rsidR="00C531E5">
        <w:rPr>
          <w:rFonts w:cs="Arial"/>
          <w:sz w:val="22"/>
          <w:szCs w:val="22"/>
        </w:rPr>
        <w:t>c</w:t>
      </w:r>
      <w:r w:rsidR="0007114A">
        <w:rPr>
          <w:rFonts w:cs="Arial"/>
          <w:sz w:val="22"/>
          <w:szCs w:val="22"/>
        </w:rPr>
        <w:t xml:space="preserve">ontar con un funcionario, </w:t>
      </w:r>
      <w:r w:rsidR="00D94778">
        <w:rPr>
          <w:rFonts w:cs="Arial"/>
          <w:sz w:val="22"/>
          <w:szCs w:val="22"/>
        </w:rPr>
        <w:t xml:space="preserve">contratado </w:t>
      </w:r>
      <w:r w:rsidR="0007114A">
        <w:rPr>
          <w:rFonts w:cs="Arial"/>
          <w:sz w:val="22"/>
          <w:szCs w:val="22"/>
        </w:rPr>
        <w:t xml:space="preserve">bajo la modalidad de servicios especiales, que coordine </w:t>
      </w:r>
      <w:r w:rsidR="00C531E5">
        <w:rPr>
          <w:rFonts w:cs="Arial"/>
          <w:sz w:val="22"/>
          <w:szCs w:val="22"/>
        </w:rPr>
        <w:t xml:space="preserve">el proceso de capacitación </w:t>
      </w:r>
      <w:r w:rsidR="0007114A">
        <w:rPr>
          <w:rFonts w:cs="Arial"/>
          <w:sz w:val="22"/>
          <w:szCs w:val="22"/>
        </w:rPr>
        <w:t xml:space="preserve">e implementación en </w:t>
      </w:r>
      <w:r w:rsidR="00C531E5">
        <w:rPr>
          <w:rFonts w:cs="Arial"/>
          <w:sz w:val="22"/>
          <w:szCs w:val="22"/>
        </w:rPr>
        <w:t>las entidades autorizadas</w:t>
      </w:r>
      <w:r w:rsidR="0007114A">
        <w:rPr>
          <w:rFonts w:cs="Arial"/>
          <w:sz w:val="22"/>
          <w:szCs w:val="22"/>
        </w:rPr>
        <w:t>,</w:t>
      </w:r>
      <w:r w:rsidR="00C531E5">
        <w:rPr>
          <w:rFonts w:cs="Arial"/>
          <w:sz w:val="22"/>
          <w:szCs w:val="22"/>
        </w:rPr>
        <w:t xml:space="preserve"> </w:t>
      </w:r>
      <w:r w:rsidR="0007114A">
        <w:rPr>
          <w:rFonts w:cs="Arial"/>
          <w:sz w:val="22"/>
          <w:szCs w:val="22"/>
        </w:rPr>
        <w:t xml:space="preserve">del </w:t>
      </w:r>
      <w:r w:rsidR="00C531E5">
        <w:rPr>
          <w:rFonts w:cs="Arial"/>
          <w:sz w:val="22"/>
          <w:szCs w:val="22"/>
        </w:rPr>
        <w:t>proyecto de Expediente Electrónico</w:t>
      </w:r>
      <w:r w:rsidR="00D94778">
        <w:rPr>
          <w:rFonts w:cs="Arial"/>
          <w:sz w:val="22"/>
          <w:szCs w:val="22"/>
        </w:rPr>
        <w:t>;</w:t>
      </w:r>
      <w:r w:rsidR="00C531E5">
        <w:rPr>
          <w:rFonts w:cs="Arial"/>
          <w:sz w:val="22"/>
          <w:szCs w:val="22"/>
        </w:rPr>
        <w:t xml:space="preserve"> </w:t>
      </w:r>
      <w:r w:rsidR="00D94778">
        <w:rPr>
          <w:rFonts w:cs="Arial"/>
          <w:sz w:val="22"/>
          <w:szCs w:val="22"/>
        </w:rPr>
        <w:t xml:space="preserve">de forma tal que en caso de considerarse pertinente, </w:t>
      </w:r>
      <w:r w:rsidR="00C531E5">
        <w:rPr>
          <w:rFonts w:cs="Arial"/>
          <w:sz w:val="22"/>
          <w:szCs w:val="22"/>
        </w:rPr>
        <w:t xml:space="preserve">tome acciones inmediatas para </w:t>
      </w:r>
      <w:r w:rsidR="0007114A">
        <w:rPr>
          <w:rFonts w:cs="Arial"/>
          <w:sz w:val="22"/>
          <w:szCs w:val="22"/>
        </w:rPr>
        <w:t>efectuar la respectiva contratación</w:t>
      </w:r>
      <w:r w:rsidR="00C531E5">
        <w:rPr>
          <w:rFonts w:cs="Arial"/>
          <w:sz w:val="22"/>
          <w:szCs w:val="22"/>
        </w:rPr>
        <w:t>.</w:t>
      </w:r>
    </w:p>
    <w:p w:rsidR="00C531E5" w:rsidRDefault="00C531E5" w:rsidP="002B71CC">
      <w:pPr>
        <w:spacing w:line="360" w:lineRule="auto"/>
        <w:jc w:val="both"/>
        <w:rPr>
          <w:rFonts w:cs="Arial"/>
          <w:sz w:val="22"/>
          <w:szCs w:val="22"/>
        </w:rPr>
      </w:pPr>
    </w:p>
    <w:p w:rsidR="00C531E5" w:rsidRPr="00E62810" w:rsidRDefault="00D94778" w:rsidP="002B71CC">
      <w:pPr>
        <w:spacing w:line="360" w:lineRule="auto"/>
        <w:jc w:val="both"/>
        <w:rPr>
          <w:rFonts w:cs="Arial"/>
          <w:b/>
          <w:sz w:val="22"/>
          <w:szCs w:val="22"/>
        </w:rPr>
      </w:pPr>
      <w:r w:rsidRPr="00E62810">
        <w:rPr>
          <w:rFonts w:cs="Arial"/>
          <w:b/>
          <w:sz w:val="22"/>
          <w:szCs w:val="22"/>
        </w:rPr>
        <w:t>Por tanto, se acuerda:</w:t>
      </w:r>
    </w:p>
    <w:p w:rsidR="003C0D99" w:rsidRDefault="003C0D99" w:rsidP="003C0D99">
      <w:pPr>
        <w:spacing w:line="360" w:lineRule="auto"/>
        <w:jc w:val="both"/>
        <w:rPr>
          <w:rFonts w:cs="Arial"/>
          <w:sz w:val="22"/>
          <w:szCs w:val="22"/>
        </w:rPr>
      </w:pPr>
      <w:r w:rsidRPr="00E77257">
        <w:rPr>
          <w:rFonts w:cs="Arial"/>
          <w:b/>
          <w:sz w:val="22"/>
          <w:szCs w:val="22"/>
        </w:rPr>
        <w:t>1)</w:t>
      </w:r>
      <w:r>
        <w:rPr>
          <w:rFonts w:cs="Arial"/>
          <w:sz w:val="22"/>
          <w:szCs w:val="22"/>
        </w:rPr>
        <w:t xml:space="preserve"> A</w:t>
      </w:r>
      <w:r w:rsidR="00D94778">
        <w:rPr>
          <w:rFonts w:cs="Arial"/>
          <w:sz w:val="22"/>
          <w:szCs w:val="22"/>
        </w:rPr>
        <w:t xml:space="preserve">utorizar la ampliación del nombramiento, bajo la modalidad de servicios especiales y hasta el 18 de abril de 2021, del señor </w:t>
      </w:r>
      <w:proofErr w:type="spellStart"/>
      <w:r w:rsidR="00D94778">
        <w:rPr>
          <w:rFonts w:cs="Arial"/>
          <w:sz w:val="22"/>
          <w:szCs w:val="22"/>
        </w:rPr>
        <w:t>Manfred</w:t>
      </w:r>
      <w:proofErr w:type="spellEnd"/>
      <w:r w:rsidR="00D94778">
        <w:rPr>
          <w:rFonts w:cs="Arial"/>
          <w:sz w:val="22"/>
          <w:szCs w:val="22"/>
        </w:rPr>
        <w:t xml:space="preserve"> Alfaro </w:t>
      </w:r>
      <w:proofErr w:type="spellStart"/>
      <w:r w:rsidR="00D94778">
        <w:rPr>
          <w:rFonts w:cs="Arial"/>
          <w:sz w:val="22"/>
          <w:szCs w:val="22"/>
        </w:rPr>
        <w:t>Alfaro</w:t>
      </w:r>
      <w:proofErr w:type="spellEnd"/>
      <w:r w:rsidR="00D94778">
        <w:rPr>
          <w:rFonts w:cs="Arial"/>
          <w:sz w:val="22"/>
          <w:szCs w:val="22"/>
        </w:rPr>
        <w:t>, en la plaza de Analista de Sistemas de Información del Departamento de T.I., con el propósito de continuar con la implementación de la Fase II del proyecto de Expediente Electrónico.</w:t>
      </w:r>
    </w:p>
    <w:p w:rsidR="00D94778" w:rsidRDefault="00D94778" w:rsidP="003C0D99">
      <w:pPr>
        <w:spacing w:line="360" w:lineRule="auto"/>
        <w:jc w:val="both"/>
        <w:rPr>
          <w:rFonts w:cs="Arial"/>
          <w:sz w:val="22"/>
          <w:szCs w:val="22"/>
        </w:rPr>
      </w:pPr>
    </w:p>
    <w:p w:rsidR="00D673B1" w:rsidRDefault="003C0D99" w:rsidP="002B71CC">
      <w:pPr>
        <w:spacing w:line="360" w:lineRule="auto"/>
        <w:jc w:val="both"/>
        <w:rPr>
          <w:rFonts w:cs="Arial"/>
          <w:sz w:val="22"/>
          <w:szCs w:val="22"/>
        </w:rPr>
      </w:pPr>
      <w:r w:rsidRPr="00E77257">
        <w:rPr>
          <w:rFonts w:cs="Arial"/>
          <w:b/>
          <w:sz w:val="22"/>
          <w:szCs w:val="22"/>
        </w:rPr>
        <w:t>2)</w:t>
      </w:r>
      <w:r>
        <w:rPr>
          <w:rFonts w:cs="Arial"/>
          <w:sz w:val="22"/>
          <w:szCs w:val="22"/>
        </w:rPr>
        <w:t xml:space="preserve"> Instruir a la </w:t>
      </w:r>
      <w:r w:rsidRPr="001A6FC2">
        <w:rPr>
          <w:rFonts w:cs="Arial"/>
          <w:sz w:val="22"/>
          <w:szCs w:val="22"/>
        </w:rPr>
        <w:t>Gerencia General</w:t>
      </w:r>
      <w:r>
        <w:rPr>
          <w:rFonts w:cs="Arial"/>
          <w:sz w:val="22"/>
          <w:szCs w:val="22"/>
        </w:rPr>
        <w:t xml:space="preserve">, </w:t>
      </w:r>
      <w:r w:rsidR="00D94778">
        <w:rPr>
          <w:rFonts w:cs="Arial"/>
          <w:sz w:val="22"/>
          <w:szCs w:val="22"/>
        </w:rPr>
        <w:t>para que de forma urgente e integral, analice si es necesario contar con un funcionario, contratado bajo la modalidad de servicios especiales, que coordine el proceso de capacitación e implementación del proyecto de Expediente Electrónico en las entidades autorizadas; de forma tal, que en caso de considerarse pertinente, tome acciones inmediatas para efectuar la respectiva contratación.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5D791D" w:rsidRPr="00BF6CA7" w:rsidRDefault="005D791D" w:rsidP="005D791D">
      <w:pPr>
        <w:spacing w:line="360" w:lineRule="auto"/>
        <w:jc w:val="both"/>
        <w:rPr>
          <w:rFonts w:cs="Arial"/>
          <w:b/>
          <w:bCs/>
          <w:sz w:val="22"/>
          <w:szCs w:val="22"/>
        </w:rPr>
      </w:pPr>
      <w:r w:rsidRPr="00BF6CA7">
        <w:rPr>
          <w:rFonts w:cs="Arial"/>
          <w:b/>
          <w:bCs/>
          <w:sz w:val="22"/>
          <w:szCs w:val="22"/>
        </w:rPr>
        <w:t>Considerando:</w:t>
      </w:r>
    </w:p>
    <w:p w:rsidR="005D791D" w:rsidRPr="00AC241E" w:rsidRDefault="005D791D" w:rsidP="005D791D">
      <w:pPr>
        <w:spacing w:line="360" w:lineRule="auto"/>
        <w:jc w:val="both"/>
        <w:rPr>
          <w:rFonts w:cs="Arial"/>
          <w:sz w:val="22"/>
          <w:szCs w:val="22"/>
        </w:rPr>
      </w:pPr>
      <w:r w:rsidRPr="00BF6CA7">
        <w:rPr>
          <w:b/>
          <w:bCs/>
          <w:sz w:val="22"/>
          <w:szCs w:val="22"/>
        </w:rPr>
        <w:t>Primero:</w:t>
      </w:r>
      <w:r w:rsidRPr="00BF6CA7">
        <w:rPr>
          <w:sz w:val="22"/>
          <w:szCs w:val="22"/>
        </w:rPr>
        <w:t xml:space="preserve"> Que</w:t>
      </w:r>
      <w:r>
        <w:rPr>
          <w:sz w:val="22"/>
          <w:szCs w:val="22"/>
        </w:rPr>
        <w:t xml:space="preserve"> </w:t>
      </w:r>
      <w:proofErr w:type="spellStart"/>
      <w:r>
        <w:rPr>
          <w:rFonts w:cs="Arial"/>
          <w:sz w:val="22"/>
          <w:szCs w:val="22"/>
          <w:lang w:val="es-ES_tradnl"/>
        </w:rPr>
        <w:t>Coopecaja</w:t>
      </w:r>
      <w:proofErr w:type="spellEnd"/>
      <w:r>
        <w:rPr>
          <w:rFonts w:cs="Arial"/>
          <w:sz w:val="22"/>
          <w:szCs w:val="22"/>
          <w:lang w:val="es-ES_tradnl"/>
        </w:rPr>
        <w:t xml:space="preserve"> R.L.</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por un monto de ¢</w:t>
      </w:r>
      <w:r w:rsidR="00D771DF">
        <w:rPr>
          <w:rFonts w:cs="Arial"/>
          <w:color w:val="000000"/>
          <w:sz w:val="22"/>
          <w:szCs w:val="22"/>
        </w:rPr>
        <w:t>5</w:t>
      </w:r>
      <w:r>
        <w:rPr>
          <w:rFonts w:cs="Arial"/>
          <w:color w:val="000000"/>
          <w:sz w:val="22"/>
          <w:szCs w:val="22"/>
        </w:rPr>
        <w:t>.</w:t>
      </w:r>
      <w:r w:rsidR="00D771DF">
        <w:rPr>
          <w:rFonts w:cs="Arial"/>
          <w:color w:val="000000"/>
          <w:sz w:val="22"/>
          <w:szCs w:val="22"/>
        </w:rPr>
        <w:t>0</w:t>
      </w:r>
      <w:r>
        <w:rPr>
          <w:rFonts w:cs="Arial"/>
          <w:color w:val="000000"/>
          <w:sz w:val="22"/>
          <w:szCs w:val="22"/>
        </w:rPr>
        <w:t xml:space="preserve">00,0 millones, en la modalidad de línea de crédito </w:t>
      </w:r>
      <w:proofErr w:type="spellStart"/>
      <w:r>
        <w:rPr>
          <w:rFonts w:cs="Arial"/>
          <w:color w:val="000000"/>
          <w:sz w:val="22"/>
          <w:szCs w:val="22"/>
        </w:rPr>
        <w:t>revolutiva</w:t>
      </w:r>
      <w:proofErr w:type="spellEnd"/>
      <w:r>
        <w:rPr>
          <w:rFonts w:cs="Arial"/>
          <w:color w:val="000000"/>
          <w:sz w:val="22"/>
          <w:szCs w:val="22"/>
        </w:rPr>
        <w:t xml:space="preserve"> </w:t>
      </w:r>
      <w:r w:rsidRPr="00BF6CA7">
        <w:rPr>
          <w:rFonts w:cs="Arial"/>
          <w:color w:val="000000"/>
          <w:sz w:val="22"/>
          <w:szCs w:val="22"/>
        </w:rPr>
        <w:t xml:space="preserve">y al amparo del </w:t>
      </w:r>
      <w:r w:rsidRPr="00BF6CA7">
        <w:rPr>
          <w:rFonts w:cs="Arial"/>
          <w:i/>
          <w:sz w:val="22"/>
          <w:szCs w:val="22"/>
        </w:rPr>
        <w:t xml:space="preserve">Programa de Crédito de Largo Plazo </w:t>
      </w:r>
      <w:r>
        <w:rPr>
          <w:rFonts w:cs="Arial"/>
          <w:i/>
          <w:sz w:val="22"/>
          <w:szCs w:val="22"/>
        </w:rPr>
        <w:t xml:space="preserve">en Colones </w:t>
      </w:r>
      <w:r w:rsidRPr="00BF6CA7">
        <w:rPr>
          <w:rFonts w:cs="Arial"/>
          <w:i/>
          <w:sz w:val="22"/>
          <w:szCs w:val="22"/>
        </w:rPr>
        <w:t xml:space="preserve">del </w:t>
      </w:r>
      <w:r w:rsidRPr="00AC241E">
        <w:rPr>
          <w:rFonts w:cs="Arial"/>
          <w:i/>
          <w:sz w:val="22"/>
          <w:szCs w:val="22"/>
        </w:rPr>
        <w:t>FONAVI.</w:t>
      </w:r>
    </w:p>
    <w:p w:rsidR="005D791D" w:rsidRPr="00AC241E" w:rsidRDefault="005D791D" w:rsidP="005D791D">
      <w:pPr>
        <w:spacing w:line="360" w:lineRule="auto"/>
        <w:jc w:val="both"/>
        <w:rPr>
          <w:rFonts w:cs="Arial"/>
          <w:sz w:val="22"/>
          <w:szCs w:val="22"/>
        </w:rPr>
      </w:pPr>
    </w:p>
    <w:p w:rsidR="005D791D" w:rsidRPr="00AC241E" w:rsidRDefault="005D791D" w:rsidP="005D791D">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DFNV-ME-0</w:t>
      </w:r>
      <w:r w:rsidR="00D771DF">
        <w:rPr>
          <w:bCs/>
          <w:szCs w:val="22"/>
          <w:lang w:val="es-ES_tradnl"/>
        </w:rPr>
        <w:t>300</w:t>
      </w:r>
      <w:r w:rsidRPr="00AC241E">
        <w:rPr>
          <w:bCs/>
          <w:szCs w:val="22"/>
          <w:lang w:val="es-ES_tradnl"/>
        </w:rPr>
        <w:t>-201</w:t>
      </w:r>
      <w:r>
        <w:rPr>
          <w:bCs/>
          <w:szCs w:val="22"/>
          <w:lang w:val="es-ES_tradnl"/>
        </w:rPr>
        <w:t>9</w:t>
      </w:r>
      <w:r w:rsidRPr="00AC241E">
        <w:rPr>
          <w:bCs/>
          <w:szCs w:val="22"/>
          <w:lang w:val="es-ES_tradnl"/>
        </w:rPr>
        <w:t xml:space="preserve"> </w:t>
      </w:r>
      <w:r w:rsidRPr="00AC241E">
        <w:rPr>
          <w:szCs w:val="22"/>
        </w:rPr>
        <w:t xml:space="preserve">del </w:t>
      </w:r>
      <w:r>
        <w:rPr>
          <w:szCs w:val="22"/>
        </w:rPr>
        <w:t>19 de ju</w:t>
      </w:r>
      <w:r w:rsidR="00D771DF">
        <w:rPr>
          <w:szCs w:val="22"/>
        </w:rPr>
        <w:t>l</w:t>
      </w:r>
      <w:r>
        <w:rPr>
          <w:szCs w:val="22"/>
        </w:rPr>
        <w:t>io</w:t>
      </w:r>
      <w:r w:rsidRPr="00BF6CA7">
        <w:rPr>
          <w:szCs w:val="22"/>
        </w:rPr>
        <w:t xml:space="preserve"> de 201</w:t>
      </w:r>
      <w:r>
        <w:rPr>
          <w:szCs w:val="22"/>
        </w:rPr>
        <w:t>9</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w:t>
      </w:r>
      <w:r w:rsidR="00D771DF">
        <w:rPr>
          <w:szCs w:val="22"/>
        </w:rPr>
        <w:t>771</w:t>
      </w:r>
      <w:r w:rsidRPr="00BF6CA7">
        <w:rPr>
          <w:szCs w:val="22"/>
        </w:rPr>
        <w:t>-201</w:t>
      </w:r>
      <w:r>
        <w:rPr>
          <w:szCs w:val="22"/>
        </w:rPr>
        <w:t>9, de</w:t>
      </w:r>
      <w:r w:rsidR="00D771DF">
        <w:rPr>
          <w:szCs w:val="22"/>
        </w:rPr>
        <w:t>l 23 de julio del año en curso</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03</w:t>
      </w:r>
      <w:r w:rsidRPr="00BF6CA7">
        <w:rPr>
          <w:bCs/>
          <w:szCs w:val="22"/>
          <w:lang w:val="es-ES_tradnl"/>
        </w:rPr>
        <w:t>-201</w:t>
      </w:r>
      <w:r>
        <w:rPr>
          <w:bCs/>
          <w:szCs w:val="22"/>
          <w:lang w:val="es-ES_tradnl"/>
        </w:rPr>
        <w:t>9</w:t>
      </w:r>
      <w:r w:rsidRPr="00BF6CA7">
        <w:rPr>
          <w:bCs/>
          <w:szCs w:val="22"/>
          <w:lang w:val="es-ES_tradnl"/>
        </w:rPr>
        <w:t xml:space="preserve"> del </w:t>
      </w:r>
      <w:r>
        <w:rPr>
          <w:bCs/>
          <w:szCs w:val="22"/>
          <w:lang w:val="es-ES_tradnl"/>
        </w:rPr>
        <w:t>14</w:t>
      </w:r>
      <w:r w:rsidRPr="00BF6CA7">
        <w:rPr>
          <w:bCs/>
          <w:szCs w:val="22"/>
          <w:lang w:val="es-ES_tradnl"/>
        </w:rPr>
        <w:t xml:space="preserve"> de </w:t>
      </w:r>
      <w:r>
        <w:rPr>
          <w:bCs/>
          <w:szCs w:val="22"/>
          <w:lang w:val="es-ES_tradnl"/>
        </w:rPr>
        <w:t>junio</w:t>
      </w:r>
      <w:r w:rsidRPr="00BF6CA7">
        <w:rPr>
          <w:bCs/>
          <w:szCs w:val="22"/>
          <w:lang w:val="es-ES_tradnl"/>
        </w:rPr>
        <w:t xml:space="preserve"> de 201</w:t>
      </w:r>
      <w:r>
        <w:rPr>
          <w:bCs/>
          <w:szCs w:val="22"/>
          <w:lang w:val="es-ES_tradnl"/>
        </w:rPr>
        <w:t>9</w:t>
      </w:r>
      <w:r w:rsidRPr="00BF6CA7">
        <w:rPr>
          <w:szCs w:val="22"/>
        </w:rPr>
        <w:t xml:space="preserve">, bajo las condiciones que se </w:t>
      </w:r>
      <w:r w:rsidRPr="00AC241E">
        <w:rPr>
          <w:szCs w:val="22"/>
        </w:rPr>
        <w:t>indican en el informe técnico de esa dependencia.</w:t>
      </w:r>
    </w:p>
    <w:p w:rsidR="005D791D" w:rsidRPr="00AC241E" w:rsidRDefault="005D791D" w:rsidP="005D791D">
      <w:pPr>
        <w:pStyle w:val="Sangra2detindependiente"/>
        <w:ind w:left="0" w:firstLine="0"/>
        <w:rPr>
          <w:szCs w:val="22"/>
        </w:rPr>
      </w:pPr>
    </w:p>
    <w:p w:rsidR="005D791D" w:rsidRDefault="005D791D" w:rsidP="005D791D">
      <w:pPr>
        <w:pStyle w:val="Sangra2detindependiente"/>
        <w:ind w:left="0" w:firstLine="0"/>
        <w:rPr>
          <w:szCs w:val="22"/>
        </w:rPr>
      </w:pPr>
      <w:r w:rsidRPr="00AC241E">
        <w:rPr>
          <w:b/>
          <w:bCs/>
          <w:szCs w:val="22"/>
        </w:rPr>
        <w:t>Tercero:</w:t>
      </w:r>
      <w:r w:rsidRPr="00AC241E">
        <w:rPr>
          <w:szCs w:val="22"/>
        </w:rPr>
        <w:t xml:space="preserve"> Que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la línea de crédito</w:t>
      </w:r>
      <w:r w:rsidRPr="00BF6CA7">
        <w:rPr>
          <w:szCs w:val="22"/>
        </w:rPr>
        <w:t xml:space="preserve"> </w:t>
      </w:r>
      <w:proofErr w:type="spellStart"/>
      <w:r>
        <w:rPr>
          <w:szCs w:val="22"/>
        </w:rPr>
        <w:t>revolutiva</w:t>
      </w:r>
      <w:proofErr w:type="spellEnd"/>
      <w:r w:rsidRPr="00BF6CA7">
        <w:rPr>
          <w:szCs w:val="22"/>
        </w:rPr>
        <w:t xml:space="preserve"> solicitad</w:t>
      </w:r>
      <w:r>
        <w:rPr>
          <w:szCs w:val="22"/>
        </w:rPr>
        <w:t>a</w:t>
      </w:r>
      <w:r w:rsidRPr="00BF6CA7">
        <w:rPr>
          <w:szCs w:val="22"/>
        </w:rPr>
        <w:t xml:space="preserve"> por </w:t>
      </w:r>
      <w:proofErr w:type="spellStart"/>
      <w:r>
        <w:rPr>
          <w:szCs w:val="22"/>
        </w:rPr>
        <w:t>Coope</w:t>
      </w:r>
      <w:r w:rsidR="006B47B5">
        <w:rPr>
          <w:szCs w:val="22"/>
        </w:rPr>
        <w:t>caja</w:t>
      </w:r>
      <w:proofErr w:type="spellEnd"/>
      <w:r>
        <w:rPr>
          <w:szCs w:val="22"/>
        </w:rPr>
        <w:t xml:space="preserve"> R.L.</w:t>
      </w:r>
      <w:r w:rsidRPr="00BF6CA7">
        <w:rPr>
          <w:szCs w:val="22"/>
        </w:rPr>
        <w:t xml:space="preserve">, en los mismos términos señalados en el informe </w:t>
      </w:r>
      <w:r w:rsidRPr="00AC241E">
        <w:rPr>
          <w:bCs/>
          <w:szCs w:val="22"/>
          <w:lang w:val="es-ES_tradnl"/>
        </w:rPr>
        <w:t>DFNV-ME-0</w:t>
      </w:r>
      <w:r w:rsidR="006B47B5">
        <w:rPr>
          <w:bCs/>
          <w:szCs w:val="22"/>
          <w:lang w:val="es-ES_tradnl"/>
        </w:rPr>
        <w:t>300</w:t>
      </w:r>
      <w:r w:rsidRPr="00AC241E">
        <w:rPr>
          <w:bCs/>
          <w:szCs w:val="22"/>
          <w:lang w:val="es-ES_tradnl"/>
        </w:rPr>
        <w:t>-201</w:t>
      </w:r>
      <w:r>
        <w:rPr>
          <w:bCs/>
          <w:szCs w:val="22"/>
          <w:lang w:val="es-ES_tradnl"/>
        </w:rPr>
        <w:t>9</w:t>
      </w:r>
      <w:r>
        <w:rPr>
          <w:bCs/>
          <w:lang w:val="es-ES_tradnl"/>
        </w:rPr>
        <w:t xml:space="preserve"> </w:t>
      </w:r>
      <w:r w:rsidRPr="00BF6CA7">
        <w:rPr>
          <w:szCs w:val="22"/>
        </w:rPr>
        <w:t>de la Dirección FONAVI.</w:t>
      </w:r>
    </w:p>
    <w:p w:rsidR="005D791D" w:rsidRPr="0016481C" w:rsidRDefault="005D791D" w:rsidP="005D791D">
      <w:pPr>
        <w:pStyle w:val="Sangra2detindependiente"/>
        <w:ind w:left="0" w:firstLine="0"/>
        <w:rPr>
          <w:szCs w:val="22"/>
        </w:rPr>
      </w:pPr>
    </w:p>
    <w:p w:rsidR="005D791D" w:rsidRPr="00BF6CA7" w:rsidRDefault="005D791D" w:rsidP="005D791D">
      <w:pPr>
        <w:spacing w:line="360" w:lineRule="auto"/>
        <w:jc w:val="both"/>
        <w:rPr>
          <w:rFonts w:cs="Arial"/>
          <w:b/>
          <w:bCs/>
          <w:sz w:val="22"/>
          <w:szCs w:val="22"/>
        </w:rPr>
      </w:pPr>
      <w:r w:rsidRPr="00BF6CA7">
        <w:rPr>
          <w:rFonts w:cs="Arial"/>
          <w:b/>
          <w:bCs/>
          <w:sz w:val="22"/>
          <w:szCs w:val="22"/>
        </w:rPr>
        <w:t>Por tanto, se acuerda:</w:t>
      </w:r>
    </w:p>
    <w:p w:rsidR="005D791D" w:rsidRDefault="005D791D" w:rsidP="005D791D">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la línea de </w:t>
      </w:r>
      <w:r w:rsidRPr="007E7AA0">
        <w:rPr>
          <w:rFonts w:cs="Arial"/>
          <w:sz w:val="22"/>
          <w:szCs w:val="22"/>
        </w:rPr>
        <w:t xml:space="preserve">crédito </w:t>
      </w:r>
      <w:proofErr w:type="spellStart"/>
      <w:r>
        <w:rPr>
          <w:rFonts w:cs="Arial"/>
          <w:sz w:val="22"/>
          <w:szCs w:val="22"/>
        </w:rPr>
        <w:t>revolutiva</w:t>
      </w:r>
      <w:proofErr w:type="spellEnd"/>
      <w:r>
        <w:rPr>
          <w:rFonts w:cs="Arial"/>
          <w:sz w:val="22"/>
          <w:szCs w:val="22"/>
        </w:rPr>
        <w:t xml:space="preserve"> en colones </w:t>
      </w:r>
      <w:r w:rsidRPr="007E7AA0">
        <w:rPr>
          <w:rFonts w:cs="Arial"/>
          <w:sz w:val="22"/>
          <w:szCs w:val="22"/>
        </w:rPr>
        <w:t>solicitad</w:t>
      </w:r>
      <w:r>
        <w:rPr>
          <w:rFonts w:cs="Arial"/>
          <w:sz w:val="22"/>
          <w:szCs w:val="22"/>
        </w:rPr>
        <w:t>a</w:t>
      </w:r>
      <w:r w:rsidRPr="007E7AA0">
        <w:rPr>
          <w:rFonts w:cs="Arial"/>
          <w:sz w:val="22"/>
          <w:szCs w:val="22"/>
        </w:rPr>
        <w:t xml:space="preserve"> por </w:t>
      </w:r>
      <w:proofErr w:type="spellStart"/>
      <w:r>
        <w:rPr>
          <w:rFonts w:cs="Arial"/>
          <w:sz w:val="22"/>
          <w:szCs w:val="22"/>
        </w:rPr>
        <w:t>Coope</w:t>
      </w:r>
      <w:r w:rsidR="006B47B5">
        <w:rPr>
          <w:rFonts w:cs="Arial"/>
          <w:sz w:val="22"/>
          <w:szCs w:val="22"/>
        </w:rPr>
        <w:t>caja</w:t>
      </w:r>
      <w:proofErr w:type="spellEnd"/>
      <w:r>
        <w:rPr>
          <w:rFonts w:cs="Arial"/>
          <w:sz w:val="22"/>
          <w:szCs w:val="22"/>
        </w:rPr>
        <w:t xml:space="preserve"> R.L., bajo las</w:t>
      </w:r>
      <w:r w:rsidRPr="007E7AA0">
        <w:rPr>
          <w:rFonts w:cs="Arial"/>
          <w:sz w:val="22"/>
          <w:szCs w:val="22"/>
        </w:rPr>
        <w:t xml:space="preserve"> siguientes condiciones:</w:t>
      </w:r>
    </w:p>
    <w:p w:rsidR="005D791D" w:rsidRDefault="005D791D" w:rsidP="005D791D">
      <w:pPr>
        <w:numPr>
          <w:ilvl w:val="0"/>
          <w:numId w:val="21"/>
        </w:numPr>
        <w:spacing w:line="360" w:lineRule="auto"/>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 xml:space="preserve">Línea de crédito </w:t>
      </w:r>
      <w:proofErr w:type="spellStart"/>
      <w:r>
        <w:rPr>
          <w:rFonts w:cs="Arial"/>
          <w:sz w:val="22"/>
          <w:szCs w:val="22"/>
        </w:rPr>
        <w:t>revolutiva</w:t>
      </w:r>
      <w:proofErr w:type="spellEnd"/>
      <w:r>
        <w:rPr>
          <w:rFonts w:cs="Arial"/>
          <w:sz w:val="22"/>
          <w:szCs w:val="22"/>
        </w:rPr>
        <w:t>, al amparo del Programa de Crédito de Largo Plazo en Colones, sin compromiso de desembolso y sujeta al límite de crédito vigente en cada período</w:t>
      </w:r>
      <w:r w:rsidRPr="00601DBB">
        <w:rPr>
          <w:rFonts w:cs="Arial"/>
          <w:sz w:val="22"/>
          <w:szCs w:val="22"/>
        </w:rPr>
        <w:t>.</w:t>
      </w:r>
    </w:p>
    <w:p w:rsidR="005D791D" w:rsidRPr="000C3A01" w:rsidRDefault="005D791D" w:rsidP="005D791D">
      <w:pPr>
        <w:numPr>
          <w:ilvl w:val="0"/>
          <w:numId w:val="21"/>
        </w:numPr>
        <w:spacing w:line="360" w:lineRule="auto"/>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F12B94">
        <w:rPr>
          <w:rFonts w:cs="Arial"/>
          <w:sz w:val="22"/>
          <w:szCs w:val="22"/>
        </w:rPr>
        <w:t>Cinco</w:t>
      </w:r>
      <w:r>
        <w:rPr>
          <w:rFonts w:cs="Arial"/>
          <w:sz w:val="22"/>
          <w:szCs w:val="22"/>
        </w:rPr>
        <w:t xml:space="preserve"> mil millones</w:t>
      </w:r>
      <w:r w:rsidRPr="00601DBB">
        <w:rPr>
          <w:rFonts w:cs="Arial"/>
          <w:sz w:val="22"/>
          <w:szCs w:val="22"/>
        </w:rPr>
        <w:t xml:space="preserve"> de colones</w:t>
      </w:r>
      <w:r>
        <w:rPr>
          <w:rFonts w:cs="Arial"/>
          <w:sz w:val="22"/>
          <w:szCs w:val="22"/>
        </w:rPr>
        <w:t xml:space="preserve">, desembolsados en </w:t>
      </w:r>
      <w:r w:rsidR="00F12B94">
        <w:rPr>
          <w:rFonts w:cs="Arial"/>
          <w:sz w:val="22"/>
          <w:szCs w:val="22"/>
        </w:rPr>
        <w:t>cinco</w:t>
      </w:r>
      <w:r>
        <w:rPr>
          <w:rFonts w:cs="Arial"/>
          <w:sz w:val="22"/>
          <w:szCs w:val="22"/>
        </w:rPr>
        <w:t xml:space="preserve"> tracto</w:t>
      </w:r>
      <w:r w:rsidR="00F12B94">
        <w:rPr>
          <w:rFonts w:cs="Arial"/>
          <w:sz w:val="22"/>
          <w:szCs w:val="22"/>
        </w:rPr>
        <w:t>s,</w:t>
      </w:r>
      <w:r>
        <w:rPr>
          <w:rFonts w:cs="Arial"/>
          <w:sz w:val="22"/>
          <w:szCs w:val="22"/>
        </w:rPr>
        <w:t xml:space="preserve"> </w:t>
      </w:r>
      <w:r w:rsidR="00F12B94">
        <w:rPr>
          <w:rFonts w:cs="Arial"/>
          <w:sz w:val="22"/>
          <w:szCs w:val="22"/>
        </w:rPr>
        <w:t>entre los años 2019 y 2020</w:t>
      </w:r>
      <w:r w:rsidRPr="00601DBB">
        <w:rPr>
          <w:rFonts w:cs="Arial"/>
          <w:sz w:val="22"/>
          <w:szCs w:val="22"/>
        </w:rPr>
        <w:t>.</w:t>
      </w:r>
      <w:r w:rsidR="003939B1">
        <w:rPr>
          <w:rFonts w:cs="Arial"/>
          <w:sz w:val="22"/>
          <w:szCs w:val="22"/>
        </w:rPr>
        <w:t xml:space="preserve">  Se autoriza a la </w:t>
      </w:r>
      <w:r w:rsidR="003939B1" w:rsidRPr="003939B1">
        <w:rPr>
          <w:rFonts w:cs="Arial"/>
          <w:sz w:val="22"/>
          <w:szCs w:val="22"/>
        </w:rPr>
        <w:t>Administración</w:t>
      </w:r>
      <w:r w:rsidR="003939B1">
        <w:rPr>
          <w:rFonts w:cs="Arial"/>
          <w:sz w:val="22"/>
          <w:szCs w:val="22"/>
        </w:rPr>
        <w:t xml:space="preserve">, para establecer el cronograma de desembolsos, </w:t>
      </w:r>
      <w:r w:rsidR="00D17266">
        <w:rPr>
          <w:rFonts w:cs="Arial"/>
          <w:sz w:val="22"/>
          <w:szCs w:val="22"/>
        </w:rPr>
        <w:t>de común acuerdo con la entidad autorizada.</w:t>
      </w:r>
    </w:p>
    <w:p w:rsidR="005D791D" w:rsidRDefault="005D791D" w:rsidP="005D791D">
      <w:pPr>
        <w:numPr>
          <w:ilvl w:val="0"/>
          <w:numId w:val="21"/>
        </w:numPr>
        <w:spacing w:line="360" w:lineRule="auto"/>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compra de lote y construcción, construcción de vivienda en lote propio, reparaciones, ampliaciones y mejoras, y cancelación de hipotecas originadas en crédito de vivienda</w:t>
      </w:r>
      <w:r w:rsidRPr="000C3A01">
        <w:rPr>
          <w:rFonts w:cs="Arial"/>
          <w:sz w:val="22"/>
          <w:szCs w:val="22"/>
        </w:rPr>
        <w:t>.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w:t>
      </w:r>
    </w:p>
    <w:p w:rsidR="005D791D" w:rsidRPr="00D22D24" w:rsidRDefault="005D791D" w:rsidP="005D791D">
      <w:pPr>
        <w:pStyle w:val="Prrafodelista"/>
        <w:spacing w:line="360" w:lineRule="auto"/>
        <w:jc w:val="both"/>
        <w:rPr>
          <w:rFonts w:cs="Arial"/>
          <w:sz w:val="22"/>
          <w:szCs w:val="22"/>
        </w:rPr>
      </w:pPr>
      <w:r w:rsidRPr="00D22D24">
        <w:rPr>
          <w:rFonts w:cs="Arial"/>
          <w:sz w:val="22"/>
          <w:szCs w:val="22"/>
          <w:lang w:val="es-CR"/>
        </w:rPr>
        <w:t>Al menos el 10% de los recursos colocados en créditos para vivienda, deberán ser dirigidos a personas jóvenes entre los dieciocho y treinta y cinco años de edad, lo que se verificará mediante la presentación de una certificación emitida por la Gerencia General de la entidad autorizada, debidamente refrendada por su Auditoría Interna.</w:t>
      </w:r>
    </w:p>
    <w:p w:rsidR="005D791D" w:rsidRDefault="005D791D" w:rsidP="005D791D">
      <w:pPr>
        <w:numPr>
          <w:ilvl w:val="0"/>
          <w:numId w:val="21"/>
        </w:numPr>
        <w:spacing w:line="360" w:lineRule="auto"/>
        <w:jc w:val="both"/>
        <w:rPr>
          <w:rFonts w:cs="Arial"/>
          <w:sz w:val="22"/>
          <w:szCs w:val="22"/>
        </w:rPr>
      </w:pPr>
      <w:r w:rsidRPr="00601DBB">
        <w:rPr>
          <w:rFonts w:cs="Arial"/>
          <w:b/>
          <w:sz w:val="22"/>
          <w:szCs w:val="22"/>
        </w:rPr>
        <w:t>Plazo de</w:t>
      </w:r>
      <w:r>
        <w:rPr>
          <w:rFonts w:cs="Arial"/>
          <w:b/>
          <w:sz w:val="22"/>
          <w:szCs w:val="22"/>
        </w:rPr>
        <w:t xml:space="preserve"> la línea de crédito</w:t>
      </w:r>
      <w:r w:rsidRPr="00601DBB">
        <w:rPr>
          <w:rFonts w:cs="Arial"/>
          <w:sz w:val="22"/>
          <w:szCs w:val="22"/>
        </w:rPr>
        <w:t xml:space="preserve">: </w:t>
      </w:r>
      <w:r>
        <w:rPr>
          <w:rFonts w:cs="Arial"/>
          <w:sz w:val="22"/>
          <w:szCs w:val="22"/>
        </w:rPr>
        <w:t>Veinte</w:t>
      </w:r>
      <w:r w:rsidRPr="00601DBB">
        <w:rPr>
          <w:rFonts w:cs="Arial"/>
          <w:sz w:val="22"/>
          <w:szCs w:val="22"/>
        </w:rPr>
        <w:t xml:space="preserve"> años.</w:t>
      </w:r>
    </w:p>
    <w:p w:rsidR="005D791D" w:rsidRPr="00601DBB" w:rsidRDefault="005D791D" w:rsidP="005D791D">
      <w:pPr>
        <w:numPr>
          <w:ilvl w:val="0"/>
          <w:numId w:val="21"/>
        </w:numPr>
        <w:spacing w:line="360" w:lineRule="auto"/>
        <w:jc w:val="both"/>
        <w:rPr>
          <w:rFonts w:cs="Arial"/>
          <w:sz w:val="22"/>
          <w:szCs w:val="22"/>
        </w:rPr>
      </w:pPr>
      <w:r>
        <w:rPr>
          <w:rFonts w:cs="Arial"/>
          <w:b/>
          <w:sz w:val="22"/>
          <w:szCs w:val="22"/>
        </w:rPr>
        <w:t xml:space="preserve">Plazo de los </w:t>
      </w:r>
      <w:proofErr w:type="spellStart"/>
      <w:r>
        <w:rPr>
          <w:rFonts w:cs="Arial"/>
          <w:b/>
          <w:sz w:val="22"/>
          <w:szCs w:val="22"/>
        </w:rPr>
        <w:t>subpréstamos</w:t>
      </w:r>
      <w:proofErr w:type="spellEnd"/>
      <w:r w:rsidRPr="00D8526B">
        <w:rPr>
          <w:rFonts w:cs="Arial"/>
          <w:sz w:val="22"/>
          <w:szCs w:val="22"/>
        </w:rPr>
        <w:t>:</w:t>
      </w:r>
      <w:r>
        <w:rPr>
          <w:rFonts w:cs="Arial"/>
          <w:sz w:val="22"/>
          <w:szCs w:val="22"/>
        </w:rPr>
        <w:t xml:space="preserve"> Quince años.</w:t>
      </w:r>
    </w:p>
    <w:p w:rsidR="005D791D" w:rsidRPr="00601DBB" w:rsidRDefault="005D791D" w:rsidP="005D791D">
      <w:pPr>
        <w:numPr>
          <w:ilvl w:val="0"/>
          <w:numId w:val="21"/>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para </w:t>
      </w:r>
      <w:proofErr w:type="spellStart"/>
      <w:r>
        <w:rPr>
          <w:rFonts w:cs="Arial"/>
          <w:b/>
          <w:sz w:val="22"/>
          <w:szCs w:val="22"/>
        </w:rPr>
        <w:t>subpréstamos</w:t>
      </w:r>
      <w:proofErr w:type="spellEnd"/>
      <w:r>
        <w:rPr>
          <w:rFonts w:cs="Arial"/>
          <w:b/>
          <w:sz w:val="22"/>
          <w:szCs w:val="22"/>
        </w:rPr>
        <w:t xml:space="preserve"> desembolsados </w:t>
      </w:r>
      <w:r w:rsidR="00F12B94">
        <w:rPr>
          <w:rFonts w:cs="Arial"/>
          <w:b/>
          <w:sz w:val="22"/>
          <w:szCs w:val="22"/>
        </w:rPr>
        <w:t>entre el segundo semestre del 2019 y 2021</w:t>
      </w:r>
      <w:r w:rsidRPr="00601DBB">
        <w:rPr>
          <w:rFonts w:cs="Arial"/>
          <w:sz w:val="22"/>
          <w:szCs w:val="22"/>
        </w:rPr>
        <w:t>: Tasa básica</w:t>
      </w:r>
      <w:r>
        <w:rPr>
          <w:rFonts w:cs="Arial"/>
          <w:sz w:val="22"/>
          <w:szCs w:val="22"/>
        </w:rPr>
        <w:t xml:space="preserve">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Pr>
          <w:rFonts w:cs="Arial"/>
          <w:sz w:val="22"/>
          <w:szCs w:val="22"/>
        </w:rPr>
        <w:t xml:space="preserve">3.25 </w:t>
      </w:r>
      <w:r w:rsidRPr="00601DBB">
        <w:rPr>
          <w:rFonts w:cs="Arial"/>
          <w:sz w:val="22"/>
          <w:szCs w:val="22"/>
        </w:rPr>
        <w:t>puntos porcentuales, ajustable mensualmente.</w:t>
      </w:r>
      <w:r>
        <w:rPr>
          <w:rFonts w:cs="Arial"/>
          <w:sz w:val="22"/>
          <w:szCs w:val="22"/>
        </w:rPr>
        <w:t xml:space="preserve">  La tasa de interés de los desembolsos efectuados en períodos futuros, estarán determinadas por las condiciones del Programa de Crédito de Largo Plazo en Colones del FONAVI del año correspondiente.</w:t>
      </w:r>
    </w:p>
    <w:p w:rsidR="005D791D" w:rsidRPr="00601DBB" w:rsidRDefault="005D791D" w:rsidP="005D791D">
      <w:pPr>
        <w:numPr>
          <w:ilvl w:val="0"/>
          <w:numId w:val="21"/>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 xml:space="preserve">nterés </w:t>
      </w:r>
      <w:r>
        <w:rPr>
          <w:rFonts w:cs="Arial"/>
          <w:b/>
          <w:sz w:val="22"/>
          <w:szCs w:val="22"/>
        </w:rPr>
        <w:t>m</w:t>
      </w:r>
      <w:r w:rsidRPr="00601DBB">
        <w:rPr>
          <w:rFonts w:cs="Arial"/>
          <w:b/>
          <w:sz w:val="22"/>
          <w:szCs w:val="22"/>
        </w:rPr>
        <w:t>oratorio:</w:t>
      </w:r>
      <w:r w:rsidRPr="00601DBB">
        <w:rPr>
          <w:rFonts w:cs="Arial"/>
          <w:sz w:val="22"/>
          <w:szCs w:val="22"/>
        </w:rPr>
        <w:t xml:space="preserve"> Equivalente a la tasa de interés corriente más dos puntos porcentuales.</w:t>
      </w:r>
      <w:r>
        <w:rPr>
          <w:rFonts w:cs="Arial"/>
          <w:sz w:val="22"/>
          <w:szCs w:val="22"/>
        </w:rPr>
        <w:t xml:space="preserve">  En caso de que ese valor exceda al límite del 30% que establece el artículo 498 del Código de Comercio, se ajustará al nivel máximo factible sin que llegue a exceder el límite de referencia. </w:t>
      </w:r>
    </w:p>
    <w:p w:rsidR="005D791D" w:rsidRDefault="005D791D" w:rsidP="005D791D">
      <w:pPr>
        <w:numPr>
          <w:ilvl w:val="0"/>
          <w:numId w:val="21"/>
        </w:numPr>
        <w:spacing w:line="360" w:lineRule="auto"/>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rsidR="005D791D" w:rsidRDefault="005D791D" w:rsidP="005D791D">
      <w:pPr>
        <w:numPr>
          <w:ilvl w:val="0"/>
          <w:numId w:val="21"/>
        </w:numPr>
        <w:spacing w:line="360" w:lineRule="auto"/>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rsidR="005D791D" w:rsidRPr="00082364" w:rsidRDefault="005D791D" w:rsidP="005D791D">
      <w:pPr>
        <w:numPr>
          <w:ilvl w:val="0"/>
          <w:numId w:val="21"/>
        </w:numPr>
        <w:spacing w:line="360" w:lineRule="auto"/>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w:t>
      </w:r>
      <w:proofErr w:type="spellStart"/>
      <w:r>
        <w:rPr>
          <w:rFonts w:cs="Arial"/>
          <w:b/>
          <w:sz w:val="22"/>
          <w:szCs w:val="22"/>
        </w:rPr>
        <w:t>subpréstamo</w:t>
      </w:r>
      <w:proofErr w:type="spellEnd"/>
      <w:r w:rsidRPr="00601DBB">
        <w:rPr>
          <w:rFonts w:cs="Arial"/>
          <w:b/>
          <w:sz w:val="22"/>
          <w:szCs w:val="22"/>
        </w:rPr>
        <w:t xml:space="preserve">: </w:t>
      </w:r>
      <w:r w:rsidRPr="00601DBB">
        <w:rPr>
          <w:rFonts w:cs="Arial"/>
          <w:sz w:val="22"/>
          <w:szCs w:val="22"/>
        </w:rPr>
        <w:t>Ciento ochenta cuotas mensuales niveladas por mes vencido.</w:t>
      </w:r>
    </w:p>
    <w:p w:rsidR="005D791D" w:rsidRPr="00601DBB" w:rsidRDefault="005D791D" w:rsidP="005D791D">
      <w:pPr>
        <w:numPr>
          <w:ilvl w:val="0"/>
          <w:numId w:val="21"/>
        </w:numPr>
        <w:spacing w:line="360" w:lineRule="auto"/>
        <w:jc w:val="both"/>
        <w:rPr>
          <w:rFonts w:cs="Arial"/>
          <w:b/>
          <w:sz w:val="22"/>
          <w:szCs w:val="22"/>
        </w:rPr>
      </w:pPr>
      <w:r w:rsidRPr="00601DBB">
        <w:rPr>
          <w:rFonts w:cs="Arial"/>
          <w:b/>
          <w:sz w:val="22"/>
          <w:szCs w:val="22"/>
        </w:rPr>
        <w:t>Garantía</w:t>
      </w:r>
      <w:r>
        <w:rPr>
          <w:rFonts w:cs="Arial"/>
          <w:b/>
          <w:sz w:val="22"/>
          <w:szCs w:val="22"/>
        </w:rPr>
        <w:t xml:space="preserve"> de cada </w:t>
      </w:r>
      <w:proofErr w:type="spellStart"/>
      <w:r>
        <w:rPr>
          <w:rFonts w:cs="Arial"/>
          <w:b/>
          <w:sz w:val="22"/>
          <w:szCs w:val="22"/>
        </w:rPr>
        <w:t>subpréstamo</w:t>
      </w:r>
      <w:proofErr w:type="spellEnd"/>
      <w:r w:rsidRPr="00601DBB">
        <w:rPr>
          <w:rFonts w:cs="Arial"/>
          <w:b/>
          <w:sz w:val="22"/>
          <w:szCs w:val="22"/>
        </w:rPr>
        <w:t>:</w:t>
      </w:r>
    </w:p>
    <w:p w:rsidR="005D791D" w:rsidRPr="00645B26" w:rsidRDefault="005D791D" w:rsidP="005D791D">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seis meses, </w:t>
      </w:r>
      <w:r>
        <w:rPr>
          <w:rFonts w:cs="Arial"/>
          <w:sz w:val="22"/>
          <w:szCs w:val="22"/>
        </w:rPr>
        <w:t>cada</w:t>
      </w:r>
      <w:r w:rsidRPr="00645B26">
        <w:rPr>
          <w:rFonts w:cs="Arial"/>
          <w:sz w:val="22"/>
          <w:szCs w:val="22"/>
        </w:rPr>
        <w:t xml:space="preserve"> </w:t>
      </w:r>
      <w:proofErr w:type="spellStart"/>
      <w:r>
        <w:rPr>
          <w:rFonts w:cs="Arial"/>
          <w:sz w:val="22"/>
          <w:szCs w:val="22"/>
        </w:rPr>
        <w:t>subpréstamo</w:t>
      </w:r>
      <w:proofErr w:type="spellEnd"/>
      <w:r w:rsidRPr="00645B26">
        <w:rPr>
          <w:rFonts w:cs="Arial"/>
          <w:sz w:val="22"/>
          <w:szCs w:val="22"/>
        </w:rPr>
        <w:t xml:space="preserve"> será respaldado con garantía fiduciaria; esto es, un Pagaré Institucional por una suma equivalente al 115% del monto desembolsado.</w:t>
      </w:r>
    </w:p>
    <w:p w:rsidR="005D791D" w:rsidRPr="009B325F" w:rsidRDefault="005D791D" w:rsidP="005D791D">
      <w:pPr>
        <w:spacing w:line="360" w:lineRule="auto"/>
        <w:ind w:left="567"/>
        <w:jc w:val="both"/>
        <w:rPr>
          <w:rFonts w:cs="Arial"/>
          <w:sz w:val="22"/>
          <w:szCs w:val="22"/>
        </w:rPr>
      </w:pPr>
      <w:r>
        <w:rPr>
          <w:rFonts w:cs="Arial"/>
          <w:sz w:val="22"/>
          <w:szCs w:val="22"/>
        </w:rPr>
        <w:t xml:space="preserve">ii.- </w:t>
      </w:r>
      <w:r w:rsidRPr="00645B26">
        <w:rPr>
          <w:rFonts w:cs="Arial"/>
          <w:sz w:val="22"/>
          <w:szCs w:val="22"/>
        </w:rPr>
        <w:t xml:space="preserve">Garantía Definitiva: </w:t>
      </w:r>
      <w:r>
        <w:rPr>
          <w:rFonts w:cs="Arial"/>
          <w:sz w:val="22"/>
          <w:szCs w:val="22"/>
        </w:rPr>
        <w:t xml:space="preserve"> Operaciones de crédito hipotecario de primer grado, no constituidas con </w:t>
      </w:r>
      <w:r w:rsidRPr="00605EB3">
        <w:rPr>
          <w:rFonts w:cs="Arial"/>
          <w:color w:val="000000"/>
          <w:sz w:val="22"/>
          <w:szCs w:val="22"/>
        </w:rPr>
        <w:t>Bono Familiar de Vivienda</w:t>
      </w:r>
      <w:r>
        <w:rPr>
          <w:rFonts w:cs="Arial"/>
          <w:color w:val="000000"/>
          <w:sz w:val="22"/>
          <w:szCs w:val="22"/>
        </w:rPr>
        <w:t xml:space="preserve">, clasificadas en </w:t>
      </w:r>
      <w:r w:rsidRPr="009B325F">
        <w:rPr>
          <w:rFonts w:cs="Arial"/>
          <w:sz w:val="22"/>
          <w:szCs w:val="22"/>
        </w:rPr>
        <w:t xml:space="preserve">categorías de riesgo A1 y B1, según </w:t>
      </w:r>
      <w:r>
        <w:rPr>
          <w:rFonts w:cs="Arial"/>
          <w:sz w:val="22"/>
          <w:szCs w:val="22"/>
        </w:rPr>
        <w:t xml:space="preserve">Acuerdo </w:t>
      </w:r>
      <w:r w:rsidRPr="009B325F">
        <w:rPr>
          <w:rFonts w:cs="Arial"/>
          <w:sz w:val="22"/>
          <w:szCs w:val="22"/>
        </w:rPr>
        <w:t xml:space="preserve">SUGEF 1-05, </w:t>
      </w:r>
      <w:r>
        <w:rPr>
          <w:rFonts w:cs="Arial"/>
          <w:sz w:val="22"/>
          <w:szCs w:val="22"/>
        </w:rPr>
        <w:t xml:space="preserve">cedidas en garantía a favor del BANHVI mediante la respectiva inscripción en el Registro de la Propiedad, </w:t>
      </w:r>
      <w:r w:rsidRPr="003939B1">
        <w:rPr>
          <w:rFonts w:cs="Arial"/>
          <w:sz w:val="22"/>
          <w:szCs w:val="22"/>
        </w:rPr>
        <w:t>por un monto equivalente al 110% del saldo garantizado.</w:t>
      </w:r>
    </w:p>
    <w:p w:rsidR="005D791D" w:rsidRPr="00082364" w:rsidRDefault="005D791D" w:rsidP="005D791D">
      <w:pPr>
        <w:spacing w:line="360" w:lineRule="auto"/>
        <w:jc w:val="both"/>
        <w:rPr>
          <w:rFonts w:cs="Arial"/>
          <w:sz w:val="22"/>
          <w:szCs w:val="22"/>
        </w:rPr>
      </w:pPr>
    </w:p>
    <w:p w:rsidR="005D791D" w:rsidRDefault="005D791D" w:rsidP="005D791D">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xml:space="preserve">, la adenda asociada a cada </w:t>
      </w:r>
      <w:proofErr w:type="spellStart"/>
      <w:r>
        <w:rPr>
          <w:rFonts w:cs="Arial"/>
          <w:sz w:val="22"/>
          <w:szCs w:val="22"/>
          <w:lang w:val="es-ES_tradnl"/>
        </w:rPr>
        <w:t>subpréstamo</w:t>
      </w:r>
      <w:proofErr w:type="spellEnd"/>
      <w:r>
        <w:rPr>
          <w:rFonts w:cs="Arial"/>
          <w:sz w:val="22"/>
          <w:szCs w:val="22"/>
          <w:lang w:val="es-ES_tradnl"/>
        </w:rPr>
        <w:t xml:space="preserve">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rsidR="005D791D" w:rsidRPr="00BF6CA7" w:rsidRDefault="005D791D" w:rsidP="005D791D">
      <w:pPr>
        <w:spacing w:line="360" w:lineRule="auto"/>
        <w:jc w:val="both"/>
        <w:rPr>
          <w:rFonts w:cs="Arial"/>
          <w:sz w:val="16"/>
          <w:szCs w:val="16"/>
          <w:lang w:val="es-ES_tradnl"/>
        </w:rPr>
      </w:pPr>
    </w:p>
    <w:p w:rsidR="005D791D" w:rsidRPr="00E274E5" w:rsidRDefault="005D791D" w:rsidP="005D791D">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rsidR="005D791D" w:rsidRPr="00E274E5" w:rsidRDefault="005D791D" w:rsidP="005D791D">
      <w:pPr>
        <w:numPr>
          <w:ilvl w:val="0"/>
          <w:numId w:val="22"/>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rsidR="005D791D" w:rsidRPr="00E274E5" w:rsidRDefault="005D791D" w:rsidP="005D791D">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rsidR="005D791D" w:rsidRPr="00E274E5" w:rsidRDefault="005D791D" w:rsidP="005D791D">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E274E5">
        <w:rPr>
          <w:rFonts w:cs="Arial"/>
          <w:bCs/>
          <w:sz w:val="22"/>
          <w:szCs w:val="22"/>
          <w:lang w:val="es-ES_tradnl"/>
        </w:rPr>
        <w:t>.</w:t>
      </w:r>
    </w:p>
    <w:p w:rsidR="005D791D" w:rsidRPr="00E274E5" w:rsidRDefault="005D791D" w:rsidP="005D791D">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rsidR="005D791D" w:rsidRPr="00DA322A" w:rsidRDefault="005D791D" w:rsidP="005D791D">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rsidR="005D791D" w:rsidRPr="00DA322A" w:rsidRDefault="005D791D" w:rsidP="005D791D">
      <w:pPr>
        <w:numPr>
          <w:ilvl w:val="0"/>
          <w:numId w:val="22"/>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 </w:t>
      </w:r>
      <w:r w:rsidRPr="00DA322A">
        <w:rPr>
          <w:rFonts w:cs="Arial"/>
          <w:bCs/>
          <w:sz w:val="22"/>
          <w:szCs w:val="22"/>
          <w:lang w:val="es-ES_tradnl"/>
        </w:rPr>
        <w:t>o asociada al seguimiento posterior de esta operación crediticia.</w:t>
      </w:r>
    </w:p>
    <w:p w:rsidR="005D791D" w:rsidRPr="00DA322A" w:rsidRDefault="005D791D" w:rsidP="005D791D">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w:t>
      </w:r>
      <w:r w:rsidRPr="00E26827">
        <w:rPr>
          <w:rFonts w:cs="Arial"/>
          <w:bCs/>
          <w:sz w:val="22"/>
          <w:szCs w:val="22"/>
          <w:lang w:val="es-ES_tradnl"/>
        </w:rPr>
        <w:t>oportun</w:t>
      </w:r>
      <w:r w:rsidRPr="00DA322A">
        <w:rPr>
          <w:rFonts w:cs="Arial"/>
          <w:bCs/>
          <w:sz w:val="22"/>
          <w:szCs w:val="22"/>
          <w:lang w:val="es-ES_tradnl"/>
        </w:rPr>
        <w:t>a.</w:t>
      </w:r>
    </w:p>
    <w:p w:rsidR="005D791D" w:rsidRPr="00DA322A" w:rsidRDefault="005D791D" w:rsidP="005D791D">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rsidR="005D791D" w:rsidRPr="00DA322A" w:rsidRDefault="005D791D" w:rsidP="005D791D">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rsidR="005D791D" w:rsidRPr="00DA322A" w:rsidRDefault="005D791D" w:rsidP="005D791D">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rsidR="005D791D" w:rsidRPr="00DA322A" w:rsidRDefault="005D791D" w:rsidP="005D791D">
      <w:pPr>
        <w:numPr>
          <w:ilvl w:val="0"/>
          <w:numId w:val="22"/>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rsidR="005D791D" w:rsidRPr="007775DB" w:rsidRDefault="005D791D" w:rsidP="005D791D">
      <w:pPr>
        <w:spacing w:line="360" w:lineRule="auto"/>
        <w:jc w:val="both"/>
        <w:rPr>
          <w:rFonts w:cs="Arial"/>
          <w:bCs/>
          <w:sz w:val="12"/>
          <w:szCs w:val="12"/>
          <w:lang w:val="es-ES_tradnl"/>
        </w:rPr>
      </w:pPr>
    </w:p>
    <w:p w:rsidR="005D791D" w:rsidRPr="00E753D5" w:rsidRDefault="005D791D" w:rsidP="005D791D">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rsidR="005D791D" w:rsidRPr="00E753D5" w:rsidRDefault="005D791D" w:rsidP="005D791D">
      <w:pPr>
        <w:spacing w:line="360" w:lineRule="auto"/>
        <w:jc w:val="both"/>
        <w:rPr>
          <w:rFonts w:cs="Arial"/>
          <w:bCs/>
          <w:sz w:val="22"/>
          <w:szCs w:val="22"/>
          <w:lang w:val="es-ES_tradnl"/>
        </w:rPr>
      </w:pPr>
    </w:p>
    <w:p w:rsidR="005D791D" w:rsidRPr="00E753D5" w:rsidRDefault="005D791D" w:rsidP="005D791D">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rsidR="005D791D" w:rsidRPr="00E753D5" w:rsidRDefault="005D791D" w:rsidP="005D791D">
      <w:pPr>
        <w:spacing w:line="360" w:lineRule="auto"/>
        <w:jc w:val="both"/>
        <w:rPr>
          <w:rFonts w:cs="Arial"/>
          <w:bCs/>
          <w:sz w:val="22"/>
          <w:szCs w:val="22"/>
          <w:lang w:val="es-ES_tradnl"/>
        </w:rPr>
      </w:pPr>
    </w:p>
    <w:p w:rsidR="005D791D" w:rsidRPr="00E753D5" w:rsidRDefault="005D791D" w:rsidP="005D791D">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rsidR="005D791D" w:rsidRPr="00E753D5" w:rsidRDefault="005D791D" w:rsidP="005D791D">
      <w:pPr>
        <w:spacing w:line="360" w:lineRule="auto"/>
        <w:jc w:val="both"/>
        <w:rPr>
          <w:rFonts w:cs="Arial"/>
          <w:bCs/>
          <w:sz w:val="22"/>
          <w:szCs w:val="22"/>
          <w:lang w:val="es-ES_tradnl"/>
        </w:rPr>
      </w:pPr>
    </w:p>
    <w:p w:rsidR="002B71CC" w:rsidRDefault="005D791D" w:rsidP="002B71CC">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EF68D5" w:rsidRDefault="00A74810" w:rsidP="002B71CC">
      <w:pPr>
        <w:spacing w:line="360" w:lineRule="auto"/>
        <w:jc w:val="both"/>
        <w:rPr>
          <w:rFonts w:cs="Arial"/>
          <w:sz w:val="22"/>
          <w:lang w:val="es-ES_tradnl"/>
        </w:rPr>
      </w:pPr>
      <w:r>
        <w:rPr>
          <w:rFonts w:cs="Arial"/>
          <w:sz w:val="22"/>
          <w:szCs w:val="22"/>
        </w:rPr>
        <w:t xml:space="preserve">Solicitar audiencia a la </w:t>
      </w:r>
      <w:r w:rsidRPr="00A74810">
        <w:rPr>
          <w:rFonts w:cs="Arial"/>
          <w:sz w:val="22"/>
          <w:szCs w:val="22"/>
        </w:rPr>
        <w:t xml:space="preserve">Junta Directiva </w:t>
      </w:r>
      <w:r>
        <w:rPr>
          <w:rFonts w:cs="Arial"/>
          <w:sz w:val="22"/>
          <w:szCs w:val="22"/>
        </w:rPr>
        <w:t>de</w:t>
      </w:r>
      <w:r w:rsidR="00EF68D5">
        <w:rPr>
          <w:rFonts w:cs="Arial"/>
          <w:sz w:val="22"/>
          <w:szCs w:val="22"/>
        </w:rPr>
        <w:t xml:space="preserve">l Instituto de Desarrollo Rural, para </w:t>
      </w:r>
      <w:r w:rsidR="002044FB">
        <w:rPr>
          <w:rFonts w:cs="Arial"/>
          <w:sz w:val="22"/>
          <w:szCs w:val="22"/>
        </w:rPr>
        <w:t>discutir</w:t>
      </w:r>
      <w:r w:rsidR="00EF68D5">
        <w:rPr>
          <w:rFonts w:cs="Arial"/>
          <w:sz w:val="22"/>
          <w:szCs w:val="22"/>
        </w:rPr>
        <w:t xml:space="preserve"> los alcances del proyecto de “Convenio de </w:t>
      </w:r>
      <w:r w:rsidRPr="00254334">
        <w:rPr>
          <w:rFonts w:cs="Arial"/>
          <w:sz w:val="22"/>
          <w:lang w:val="es-ES_tradnl"/>
        </w:rPr>
        <w:t xml:space="preserve">Cooperación </w:t>
      </w:r>
      <w:r w:rsidR="00EF68D5">
        <w:rPr>
          <w:rFonts w:cs="Arial"/>
          <w:sz w:val="22"/>
          <w:lang w:val="es-ES_tradnl"/>
        </w:rPr>
        <w:t xml:space="preserve">entre el Instituto de Desarrollo Rural (INDER) y el Banco Hipotecario de la Vivienda (BANHVI), para la atención de familias procedentes del asentamiento de </w:t>
      </w:r>
      <w:proofErr w:type="spellStart"/>
      <w:r w:rsidR="00EF68D5">
        <w:rPr>
          <w:rFonts w:cs="Arial"/>
          <w:sz w:val="22"/>
          <w:lang w:val="es-ES_tradnl"/>
        </w:rPr>
        <w:t>Chánguena</w:t>
      </w:r>
      <w:proofErr w:type="spellEnd"/>
      <w:r w:rsidR="00EF68D5">
        <w:rPr>
          <w:rFonts w:cs="Arial"/>
          <w:sz w:val="22"/>
          <w:lang w:val="es-ES_tradnl"/>
        </w:rPr>
        <w:t xml:space="preserve"> y Cuadrante Tres</w:t>
      </w:r>
      <w:r w:rsidR="002044FB">
        <w:rPr>
          <w:rFonts w:cs="Arial"/>
          <w:sz w:val="22"/>
          <w:lang w:val="es-ES_tradnl"/>
        </w:rPr>
        <w:t>,</w:t>
      </w:r>
      <w:r w:rsidR="00EF68D5">
        <w:rPr>
          <w:rFonts w:cs="Arial"/>
          <w:sz w:val="22"/>
          <w:lang w:val="es-ES_tradnl"/>
        </w:rPr>
        <w:t xml:space="preserve"> ubicadas en la finca </w:t>
      </w:r>
      <w:proofErr w:type="spellStart"/>
      <w:r w:rsidR="00EF68D5">
        <w:rPr>
          <w:rFonts w:cs="Arial"/>
          <w:sz w:val="22"/>
          <w:lang w:val="es-ES_tradnl"/>
        </w:rPr>
        <w:t>Cobasur</w:t>
      </w:r>
      <w:proofErr w:type="spellEnd"/>
      <w:r w:rsidR="00EF68D5">
        <w:rPr>
          <w:rFonts w:cs="Arial"/>
          <w:sz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3050C2" w:rsidP="002B71CC">
      <w:pPr>
        <w:spacing w:line="360" w:lineRule="auto"/>
        <w:jc w:val="both"/>
        <w:rPr>
          <w:rFonts w:cs="Arial"/>
          <w:sz w:val="22"/>
          <w:szCs w:val="22"/>
        </w:rPr>
      </w:pPr>
      <w:r>
        <w:rPr>
          <w:rFonts w:cs="Arial"/>
          <w:sz w:val="22"/>
          <w:szCs w:val="22"/>
        </w:rPr>
        <w:t xml:space="preserve">Reiterar a la </w:t>
      </w:r>
      <w:r w:rsidRPr="00FE3FDA">
        <w:rPr>
          <w:rFonts w:cs="Arial"/>
          <w:sz w:val="22"/>
          <w:szCs w:val="22"/>
        </w:rPr>
        <w:t>Administración</w:t>
      </w:r>
      <w:r>
        <w:rPr>
          <w:rFonts w:cs="Arial"/>
          <w:sz w:val="22"/>
          <w:szCs w:val="22"/>
        </w:rPr>
        <w:t xml:space="preserve">, el acuerdo N° 11 de la sesión 34-2019 del 06 de mayo de 2019, en cuanto a presentar a esta Junta Directiva, el </w:t>
      </w:r>
      <w:r>
        <w:rPr>
          <w:rFonts w:cs="Arial"/>
          <w:sz w:val="22"/>
          <w:szCs w:val="22"/>
          <w:lang w:val="es-ES_tradnl"/>
        </w:rPr>
        <w:t xml:space="preserve">informe requerido en </w:t>
      </w:r>
      <w:r>
        <w:rPr>
          <w:rFonts w:cs="Arial"/>
          <w:color w:val="000000"/>
          <w:sz w:val="22"/>
          <w:szCs w:val="22"/>
        </w:rPr>
        <w:t xml:space="preserve">el acuerdo N° 3 de la sesión 50-2017, del 13 de julio de 2017, referido a la evaluación </w:t>
      </w:r>
      <w:r w:rsidRPr="00511D60">
        <w:rPr>
          <w:rFonts w:cs="Arial"/>
          <w:color w:val="000000"/>
          <w:sz w:val="22"/>
          <w:szCs w:val="22"/>
        </w:rPr>
        <w:t>sobre la aplicación</w:t>
      </w:r>
      <w:r w:rsidRPr="00FE3FDA">
        <w:rPr>
          <w:rFonts w:cs="Arial"/>
          <w:color w:val="000000"/>
          <w:sz w:val="22"/>
          <w:szCs w:val="22"/>
        </w:rPr>
        <w:t xml:space="preserve"> </w:t>
      </w:r>
      <w:r w:rsidRPr="00511D60">
        <w:rPr>
          <w:rFonts w:cs="Arial"/>
          <w:color w:val="000000"/>
          <w:sz w:val="22"/>
          <w:szCs w:val="22"/>
        </w:rPr>
        <w:t xml:space="preserve">del </w:t>
      </w:r>
      <w:r w:rsidRPr="00511D60">
        <w:rPr>
          <w:rFonts w:cs="Arial"/>
          <w:bCs/>
          <w:iCs/>
          <w:sz w:val="22"/>
          <w:szCs w:val="22"/>
        </w:rPr>
        <w:t>“</w:t>
      </w:r>
      <w:r w:rsidRPr="00511D60">
        <w:rPr>
          <w:rFonts w:cs="Arial"/>
          <w:bCs/>
          <w:i/>
          <w:iCs/>
          <w:sz w:val="22"/>
          <w:szCs w:val="22"/>
          <w:lang w:val="es-CR"/>
        </w:rPr>
        <w:t>Procedimiento de Inspección de Obras Financiadas con Recursos del FOSUVI</w:t>
      </w:r>
      <w:r>
        <w:rPr>
          <w:rFonts w:cs="Arial"/>
          <w:bCs/>
          <w:i/>
          <w:iCs/>
          <w:sz w:val="22"/>
          <w:szCs w:val="22"/>
          <w:lang w:val="es-CR"/>
        </w:rPr>
        <w:t>,</w:t>
      </w:r>
      <w:r w:rsidRPr="00511D60">
        <w:rPr>
          <w:rFonts w:cs="Arial"/>
          <w:bCs/>
          <w:i/>
          <w:iCs/>
          <w:sz w:val="22"/>
          <w:szCs w:val="22"/>
          <w:lang w:val="es-CR"/>
        </w:rPr>
        <w:t xml:space="preserve"> en conjuntos de casos individuales tramitados en territorios indígenas</w:t>
      </w:r>
      <w:r>
        <w:rPr>
          <w:rFonts w:cs="Arial"/>
          <w:bCs/>
          <w:iCs/>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3050C2" w:rsidP="002B71CC">
      <w:pPr>
        <w:spacing w:line="360" w:lineRule="auto"/>
        <w:jc w:val="both"/>
        <w:rPr>
          <w:rFonts w:cs="Arial"/>
          <w:bCs/>
          <w:sz w:val="22"/>
          <w:szCs w:val="22"/>
          <w:lang w:val="es-ES_tradnl"/>
        </w:rPr>
      </w:pPr>
      <w:r>
        <w:rPr>
          <w:rFonts w:cs="Arial"/>
          <w:sz w:val="22"/>
          <w:szCs w:val="22"/>
        </w:rPr>
        <w:t xml:space="preserve">Otorgar a la </w:t>
      </w:r>
      <w:r w:rsidRPr="003050C2">
        <w:rPr>
          <w:rFonts w:cs="Arial"/>
          <w:sz w:val="22"/>
          <w:szCs w:val="22"/>
        </w:rPr>
        <w:t>Administración</w:t>
      </w:r>
      <w:r>
        <w:rPr>
          <w:rFonts w:cs="Arial"/>
          <w:sz w:val="22"/>
          <w:szCs w:val="22"/>
        </w:rPr>
        <w:t xml:space="preserve">, un plazo máximo de hasta el próximo 29 de agosto, para atender lo dispuesto en el acuerdo N° 10 de la sesión 36-2019, del 13 de mayo de 2019, en cuanto a informar a esta Junta Directiva, el procedimiento </w:t>
      </w:r>
      <w:r>
        <w:rPr>
          <w:rFonts w:cs="Arial"/>
          <w:bCs/>
          <w:sz w:val="22"/>
          <w:szCs w:val="22"/>
          <w:lang w:val="es-ES_tradnl"/>
        </w:rPr>
        <w:t xml:space="preserve">que debe seguirse para aplicar el artículo 66 Bis del Reglamento de Operaciones del </w:t>
      </w:r>
      <w:r w:rsidRPr="002D2267">
        <w:rPr>
          <w:rFonts w:cs="Arial"/>
          <w:bCs/>
          <w:sz w:val="22"/>
          <w:szCs w:val="22"/>
          <w:lang w:val="es-ES_tradnl"/>
        </w:rPr>
        <w:t>Sistema Financiero Nacional para la Vivienda</w:t>
      </w:r>
      <w:r>
        <w:rPr>
          <w:rFonts w:cs="Arial"/>
          <w:bCs/>
          <w:sz w:val="22"/>
          <w:szCs w:val="22"/>
          <w:lang w:val="es-ES_tradnl"/>
        </w:rPr>
        <w:t>, en los diferentes programas de financiamiento.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2B71CC" w:rsidRDefault="0036569F" w:rsidP="002B71CC">
      <w:pPr>
        <w:spacing w:line="360" w:lineRule="auto"/>
        <w:jc w:val="both"/>
        <w:rPr>
          <w:rFonts w:cs="Arial"/>
          <w:sz w:val="22"/>
          <w:szCs w:val="22"/>
        </w:rPr>
      </w:pPr>
      <w:r>
        <w:rPr>
          <w:rFonts w:cs="Arial"/>
          <w:sz w:val="22"/>
          <w:szCs w:val="22"/>
        </w:rPr>
        <w:t xml:space="preserve">Instruir a la </w:t>
      </w:r>
      <w:r w:rsidRPr="0036569F">
        <w:rPr>
          <w:rFonts w:cs="Arial"/>
          <w:sz w:val="22"/>
          <w:szCs w:val="22"/>
        </w:rPr>
        <w:t>Administración</w:t>
      </w:r>
      <w:r>
        <w:rPr>
          <w:rFonts w:cs="Arial"/>
          <w:sz w:val="22"/>
          <w:szCs w:val="22"/>
        </w:rPr>
        <w:t xml:space="preserve">, para que con el concurso de la Unidad de Comunicaciones y según lo discutido en la presente sesión, </w:t>
      </w:r>
      <w:r>
        <w:rPr>
          <w:rFonts w:cs="Arial"/>
          <w:sz w:val="22"/>
          <w:szCs w:val="22"/>
          <w:lang w:val="es-ES_tradnl"/>
        </w:rPr>
        <w:t xml:space="preserve">realice las aclaraciones que sean pertinentes, </w:t>
      </w:r>
      <w:r>
        <w:rPr>
          <w:rFonts w:cs="Arial"/>
          <w:sz w:val="22"/>
          <w:lang w:val="es-ES_tradnl"/>
        </w:rPr>
        <w:t xml:space="preserve">ante las informaciones erróneas que han circulado recientemente, en torno a los resultados del estudio efectuado por la </w:t>
      </w:r>
      <w:r w:rsidRPr="0036569F">
        <w:rPr>
          <w:rFonts w:cs="Arial"/>
          <w:sz w:val="22"/>
          <w:szCs w:val="22"/>
          <w:lang w:val="es-CR"/>
        </w:rPr>
        <w:t>Contraloría General de la República</w:t>
      </w:r>
      <w:r>
        <w:rPr>
          <w:rFonts w:cs="Arial"/>
          <w:sz w:val="22"/>
          <w:szCs w:val="22"/>
          <w:lang w:val="es-CR"/>
        </w:rPr>
        <w:t xml:space="preserve">, sobre el </w:t>
      </w:r>
      <w:r w:rsidRPr="0036569F">
        <w:rPr>
          <w:rFonts w:cs="Arial"/>
          <w:sz w:val="22"/>
          <w:lang w:val="es-CR"/>
        </w:rPr>
        <w:t>costo del trámite para obtener un bono de vivienda ordinario y la mejora regulatoria en el BANHVI</w:t>
      </w:r>
      <w:r>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9940DE" w:rsidRDefault="00166ED7" w:rsidP="009940DE">
      <w:pPr>
        <w:spacing w:line="360" w:lineRule="auto"/>
        <w:jc w:val="both"/>
        <w:rPr>
          <w:rFonts w:cs="Arial"/>
          <w:sz w:val="22"/>
          <w:szCs w:val="22"/>
        </w:rPr>
      </w:pPr>
      <w:r>
        <w:rPr>
          <w:rFonts w:cs="Arial"/>
          <w:sz w:val="22"/>
          <w:szCs w:val="22"/>
        </w:rPr>
        <w:t xml:space="preserve">Instruir a la Administración, para que </w:t>
      </w:r>
      <w:r w:rsidR="00395FA7">
        <w:rPr>
          <w:rFonts w:cs="Arial"/>
          <w:sz w:val="22"/>
          <w:szCs w:val="22"/>
        </w:rPr>
        <w:t xml:space="preserve">el próximo 12 de agosto, </w:t>
      </w:r>
      <w:r>
        <w:rPr>
          <w:rFonts w:cs="Arial"/>
          <w:sz w:val="22"/>
          <w:szCs w:val="22"/>
        </w:rPr>
        <w:t>presente a esta Junta Directiva, un informe de avance sobre la</w:t>
      </w:r>
      <w:r w:rsidR="009940DE">
        <w:rPr>
          <w:rFonts w:cs="Arial"/>
          <w:sz w:val="22"/>
          <w:szCs w:val="22"/>
        </w:rPr>
        <w:t xml:space="preserve"> ejecución del acuerdo N° 3 de la sesión 72-2018 del 29 de noviembre de 2018, en cuanto a la definición de la </w:t>
      </w:r>
      <w:r w:rsidR="009940DE">
        <w:rPr>
          <w:rFonts w:cs="Arial"/>
          <w:bCs/>
          <w:sz w:val="22"/>
          <w:szCs w:val="22"/>
        </w:rPr>
        <w:t>metodología más adecuada para efectuar</w:t>
      </w:r>
      <w:r w:rsidR="009940DE">
        <w:rPr>
          <w:rFonts w:cs="Arial"/>
          <w:color w:val="000000"/>
          <w:sz w:val="22"/>
          <w:szCs w:val="22"/>
        </w:rPr>
        <w:t xml:space="preserve"> los desembolsos de los recursos, dirigidos al desarrollo de proyectos de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rsidR="002B71CC" w:rsidRDefault="00C124D0" w:rsidP="002B71CC">
      <w:pPr>
        <w:spacing w:line="360" w:lineRule="auto"/>
        <w:jc w:val="both"/>
        <w:rPr>
          <w:rFonts w:cs="Arial"/>
          <w:sz w:val="22"/>
          <w:szCs w:val="22"/>
        </w:rPr>
      </w:pPr>
      <w:r>
        <w:rPr>
          <w:rFonts w:cs="Arial"/>
          <w:sz w:val="22"/>
          <w:szCs w:val="22"/>
        </w:rPr>
        <w:t xml:space="preserve">Instruir a la </w:t>
      </w:r>
      <w:r w:rsidRPr="00C124D0">
        <w:rPr>
          <w:rFonts w:cs="Arial"/>
          <w:sz w:val="22"/>
          <w:szCs w:val="22"/>
        </w:rPr>
        <w:t>Gerencia General</w:t>
      </w:r>
      <w:r>
        <w:rPr>
          <w:rFonts w:cs="Arial"/>
          <w:sz w:val="22"/>
          <w:szCs w:val="22"/>
        </w:rPr>
        <w:t xml:space="preserve"> para que</w:t>
      </w:r>
      <w:r w:rsidR="00E07929">
        <w:rPr>
          <w:rFonts w:cs="Arial"/>
          <w:sz w:val="22"/>
          <w:szCs w:val="22"/>
        </w:rPr>
        <w:t>, con el concurso de la Unidad de Planificación Institucional,</w:t>
      </w:r>
      <w:r>
        <w:rPr>
          <w:rFonts w:cs="Arial"/>
          <w:sz w:val="22"/>
          <w:szCs w:val="22"/>
        </w:rPr>
        <w:t xml:space="preserve"> desarrolle </w:t>
      </w:r>
      <w:r w:rsidR="00E07929">
        <w:rPr>
          <w:rFonts w:cs="Arial"/>
          <w:sz w:val="22"/>
          <w:szCs w:val="22"/>
        </w:rPr>
        <w:t xml:space="preserve">y presente a este Órgano Colegiado, </w:t>
      </w:r>
      <w:r w:rsidR="00EF3965">
        <w:rPr>
          <w:rFonts w:cs="Arial"/>
          <w:sz w:val="22"/>
          <w:szCs w:val="22"/>
        </w:rPr>
        <w:t xml:space="preserve">a más tardar el próximo lunes 12 de agosto, </w:t>
      </w:r>
      <w:r w:rsidR="004A4F0C">
        <w:rPr>
          <w:rFonts w:cs="Arial"/>
          <w:sz w:val="22"/>
          <w:szCs w:val="22"/>
        </w:rPr>
        <w:t xml:space="preserve">la estrategia </w:t>
      </w:r>
      <w:r w:rsidR="001E6D5F">
        <w:rPr>
          <w:rFonts w:cs="Arial"/>
          <w:sz w:val="22"/>
          <w:szCs w:val="22"/>
        </w:rPr>
        <w:t xml:space="preserve">más adecuada </w:t>
      </w:r>
      <w:r w:rsidR="008E2FAB">
        <w:rPr>
          <w:rFonts w:cs="Arial"/>
          <w:sz w:val="22"/>
          <w:szCs w:val="22"/>
        </w:rPr>
        <w:t xml:space="preserve">para </w:t>
      </w:r>
      <w:r w:rsidR="003442EB">
        <w:rPr>
          <w:rFonts w:cs="Arial"/>
          <w:sz w:val="22"/>
          <w:szCs w:val="22"/>
        </w:rPr>
        <w:t>contar con los términos de referencia para contratar</w:t>
      </w:r>
      <w:r w:rsidR="008E2FAB">
        <w:rPr>
          <w:rFonts w:cs="Arial"/>
          <w:sz w:val="22"/>
          <w:szCs w:val="22"/>
        </w:rPr>
        <w:t xml:space="preserve">, en el menor plazo posible, de </w:t>
      </w:r>
      <w:r w:rsidR="00E07929">
        <w:rPr>
          <w:rFonts w:cs="Arial"/>
          <w:sz w:val="22"/>
          <w:szCs w:val="22"/>
        </w:rPr>
        <w:t xml:space="preserve">los servicios profesionales de </w:t>
      </w:r>
      <w:r w:rsidR="008E2FAB">
        <w:rPr>
          <w:rFonts w:cs="Arial"/>
          <w:sz w:val="22"/>
          <w:szCs w:val="22"/>
        </w:rPr>
        <w:t>las personas físicas o jurídicas, que realicen el estudio de modernización institucional (según los lineamientos aprobados en el acuerdo N° 5 de la sesión 37-2019 del 16 de mayo de 2019), así como</w:t>
      </w:r>
      <w:r w:rsidR="00E07929">
        <w:rPr>
          <w:rFonts w:cs="Arial"/>
          <w:sz w:val="22"/>
          <w:szCs w:val="22"/>
        </w:rPr>
        <w:t xml:space="preserve"> el </w:t>
      </w:r>
      <w:r w:rsidR="00F15282">
        <w:rPr>
          <w:rFonts w:cs="Arial"/>
          <w:sz w:val="22"/>
          <w:szCs w:val="22"/>
        </w:rPr>
        <w:t>acompañamiento para elaborar el próximo Plan Estratégico Institucional.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20</w:t>
      </w:r>
      <w:r w:rsidRPr="00AB2826">
        <w:rPr>
          <w:rFonts w:cs="Arial"/>
          <w:szCs w:val="22"/>
        </w:rPr>
        <w:t>:</w:t>
      </w:r>
    </w:p>
    <w:p w:rsidR="002B71CC" w:rsidRDefault="009C0A50" w:rsidP="002B71CC">
      <w:pPr>
        <w:spacing w:line="360" w:lineRule="auto"/>
        <w:jc w:val="both"/>
        <w:rPr>
          <w:rFonts w:cs="Arial"/>
          <w:sz w:val="22"/>
          <w:szCs w:val="22"/>
        </w:rPr>
      </w:pPr>
      <w:r w:rsidRPr="00FB2D5B">
        <w:rPr>
          <w:rFonts w:cs="Arial"/>
          <w:sz w:val="22"/>
          <w:szCs w:val="22"/>
        </w:rPr>
        <w:t>Trasladar a la Administración, para su consideración y el trámite correspondiente</w:t>
      </w:r>
      <w:r>
        <w:rPr>
          <w:rFonts w:cs="Arial"/>
          <w:sz w:val="22"/>
          <w:szCs w:val="22"/>
        </w:rPr>
        <w:t xml:space="preserve">, el </w:t>
      </w:r>
      <w:r>
        <w:rPr>
          <w:rFonts w:cs="Arial"/>
          <w:sz w:val="22"/>
          <w:lang w:val="es-ES_tradnl"/>
        </w:rPr>
        <w:t xml:space="preserve">oficio del 17 de julio del 2019, mediante el cual, la señora Amada Hernández García, </w:t>
      </w:r>
      <w:r w:rsidRPr="00EB11FD">
        <w:rPr>
          <w:rFonts w:cs="Arial"/>
          <w:sz w:val="22"/>
          <w:szCs w:val="22"/>
        </w:rPr>
        <w:t xml:space="preserve">solicita </w:t>
      </w:r>
      <w:r>
        <w:rPr>
          <w:rFonts w:cs="Arial"/>
          <w:sz w:val="22"/>
          <w:szCs w:val="22"/>
        </w:rPr>
        <w:t xml:space="preserve">la </w:t>
      </w:r>
      <w:r w:rsidRPr="00EB11FD">
        <w:rPr>
          <w:rFonts w:cs="Arial"/>
          <w:sz w:val="22"/>
          <w:szCs w:val="22"/>
        </w:rPr>
        <w:t xml:space="preserve">colaboración </w:t>
      </w:r>
      <w:r>
        <w:rPr>
          <w:rFonts w:cs="Arial"/>
          <w:sz w:val="22"/>
          <w:szCs w:val="22"/>
        </w:rPr>
        <w:t xml:space="preserve">de este Banco </w:t>
      </w:r>
      <w:r w:rsidRPr="00EB11FD">
        <w:rPr>
          <w:rFonts w:cs="Arial"/>
          <w:sz w:val="22"/>
          <w:szCs w:val="22"/>
        </w:rPr>
        <w:t xml:space="preserve">para que se le otorgue un segundo </w:t>
      </w:r>
      <w:r w:rsidRPr="009C0A50">
        <w:rPr>
          <w:rFonts w:cs="Arial"/>
          <w:color w:val="000000"/>
          <w:sz w:val="22"/>
          <w:szCs w:val="22"/>
          <w:lang w:val="es-CR"/>
        </w:rPr>
        <w:t>Bono Familiar de Vivienda</w:t>
      </w:r>
      <w:r w:rsidRPr="00EB11FD">
        <w:rPr>
          <w:rFonts w:cs="Arial"/>
          <w:sz w:val="22"/>
          <w:szCs w:val="22"/>
        </w:rPr>
        <w:t xml:space="preserve">, con el fin de acondicionar su casa al impedimento físico permanente </w:t>
      </w:r>
      <w:r>
        <w:rPr>
          <w:rFonts w:cs="Arial"/>
          <w:sz w:val="22"/>
          <w:szCs w:val="22"/>
        </w:rPr>
        <w:t>que tiene</w:t>
      </w:r>
      <w:r w:rsidRPr="00EB11FD">
        <w:rPr>
          <w:rFonts w:cs="Arial"/>
          <w:sz w:val="22"/>
          <w:szCs w:val="22"/>
        </w:rPr>
        <w:t xml:space="preserve"> su hija</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21</w:t>
      </w:r>
      <w:r w:rsidRPr="00AB2826">
        <w:rPr>
          <w:rFonts w:cs="Arial"/>
          <w:szCs w:val="22"/>
        </w:rPr>
        <w:t>:</w:t>
      </w:r>
    </w:p>
    <w:p w:rsidR="002B71CC" w:rsidRDefault="001F174B" w:rsidP="002B71CC">
      <w:pPr>
        <w:spacing w:line="360" w:lineRule="auto"/>
        <w:jc w:val="both"/>
        <w:rPr>
          <w:rFonts w:cs="Arial"/>
          <w:sz w:val="22"/>
          <w:szCs w:val="22"/>
        </w:rPr>
      </w:pPr>
      <w:r w:rsidRPr="0003025C">
        <w:rPr>
          <w:rFonts w:cs="Arial"/>
          <w:sz w:val="22"/>
          <w:szCs w:val="22"/>
        </w:rPr>
        <w:t xml:space="preserve">Trasladar a la Administración, </w:t>
      </w:r>
      <w:r w:rsidRPr="001F174B">
        <w:rPr>
          <w:rFonts w:cs="Arial"/>
          <w:sz w:val="22"/>
          <w:szCs w:val="22"/>
        </w:rPr>
        <w:t>para su estudio</w:t>
      </w:r>
      <w:r w:rsidR="00D31E8F">
        <w:rPr>
          <w:rFonts w:cs="Arial"/>
          <w:sz w:val="22"/>
          <w:szCs w:val="22"/>
        </w:rPr>
        <w:t xml:space="preserve"> (</w:t>
      </w:r>
      <w:r w:rsidRPr="001F174B">
        <w:rPr>
          <w:rFonts w:cs="Arial"/>
          <w:sz w:val="22"/>
          <w:szCs w:val="22"/>
        </w:rPr>
        <w:t>considerando el precio por metro cuadrado</w:t>
      </w:r>
      <w:r w:rsidR="00D31E8F">
        <w:rPr>
          <w:rFonts w:cs="Arial"/>
          <w:sz w:val="22"/>
          <w:szCs w:val="22"/>
        </w:rPr>
        <w:t>)</w:t>
      </w:r>
      <w:r w:rsidRPr="001F174B">
        <w:rPr>
          <w:rFonts w:cs="Arial"/>
          <w:sz w:val="22"/>
          <w:szCs w:val="22"/>
        </w:rPr>
        <w:t>,</w:t>
      </w:r>
      <w:r>
        <w:rPr>
          <w:rFonts w:cs="Arial"/>
          <w:sz w:val="22"/>
          <w:szCs w:val="22"/>
        </w:rPr>
        <w:t xml:space="preserve"> y presente a esta </w:t>
      </w:r>
      <w:r w:rsidRPr="001F174B">
        <w:rPr>
          <w:rFonts w:cs="Arial"/>
          <w:sz w:val="22"/>
          <w:szCs w:val="22"/>
        </w:rPr>
        <w:t xml:space="preserve">Junta Directiva </w:t>
      </w:r>
      <w:r w:rsidRPr="0003025C">
        <w:rPr>
          <w:rFonts w:cs="Arial"/>
          <w:sz w:val="22"/>
          <w:szCs w:val="22"/>
        </w:rPr>
        <w:t>la recomendación correspondiente</w:t>
      </w:r>
      <w:r>
        <w:rPr>
          <w:rFonts w:cs="Arial"/>
          <w:sz w:val="22"/>
          <w:szCs w:val="22"/>
        </w:rPr>
        <w:t xml:space="preserve">, </w:t>
      </w:r>
      <w:r w:rsidRPr="00186BCE">
        <w:rPr>
          <w:rFonts w:cs="Arial"/>
          <w:sz w:val="22"/>
          <w:szCs w:val="22"/>
          <w:lang w:val="es-ES_tradnl"/>
        </w:rPr>
        <w:t>el oficio CJD-048-2019 del 18 de julio del 2109, mediante el cual</w:t>
      </w:r>
      <w:r>
        <w:rPr>
          <w:rFonts w:cs="Arial"/>
          <w:sz w:val="22"/>
          <w:szCs w:val="22"/>
          <w:lang w:val="es-ES_tradnl"/>
        </w:rPr>
        <w:t>,</w:t>
      </w:r>
      <w:r w:rsidRPr="00186BCE">
        <w:rPr>
          <w:rFonts w:cs="Arial"/>
          <w:sz w:val="22"/>
          <w:szCs w:val="22"/>
          <w:lang w:val="es-ES_tradnl"/>
        </w:rPr>
        <w:t xml:space="preserve"> el </w:t>
      </w:r>
      <w:r>
        <w:rPr>
          <w:rFonts w:cs="Arial"/>
          <w:sz w:val="22"/>
          <w:szCs w:val="22"/>
          <w:lang w:val="es-ES_tradnl"/>
        </w:rPr>
        <w:t>señor</w:t>
      </w:r>
      <w:r w:rsidRPr="00186BCE">
        <w:rPr>
          <w:rFonts w:cs="Arial"/>
          <w:sz w:val="22"/>
          <w:szCs w:val="22"/>
          <w:lang w:val="es-ES_tradnl"/>
        </w:rPr>
        <w:t xml:space="preserve"> Tomás Martínez Baldares, Presidente de la Junta Directiva del Instituto Nacional de Vivienda y Urbanismo</w:t>
      </w:r>
      <w:r>
        <w:rPr>
          <w:rFonts w:cs="Arial"/>
          <w:sz w:val="22"/>
          <w:szCs w:val="22"/>
          <w:lang w:val="es-ES_tradnl"/>
        </w:rPr>
        <w:t>,</w:t>
      </w:r>
      <w:r w:rsidRPr="00186BCE">
        <w:rPr>
          <w:rFonts w:cs="Arial"/>
          <w:sz w:val="22"/>
          <w:szCs w:val="22"/>
          <w:lang w:val="es-ES_tradnl"/>
        </w:rPr>
        <w:t xml:space="preserve"> </w:t>
      </w:r>
      <w:r>
        <w:rPr>
          <w:rFonts w:cs="Arial"/>
          <w:sz w:val="22"/>
          <w:szCs w:val="22"/>
        </w:rPr>
        <w:t>p</w:t>
      </w:r>
      <w:r w:rsidRPr="00186BCE">
        <w:rPr>
          <w:rFonts w:cs="Arial"/>
          <w:sz w:val="22"/>
          <w:szCs w:val="22"/>
        </w:rPr>
        <w:t xml:space="preserve">resenta </w:t>
      </w:r>
      <w:r>
        <w:rPr>
          <w:rFonts w:cs="Arial"/>
          <w:sz w:val="22"/>
          <w:szCs w:val="22"/>
        </w:rPr>
        <w:t xml:space="preserve">una </w:t>
      </w:r>
      <w:r w:rsidRPr="00186BCE">
        <w:rPr>
          <w:rFonts w:cs="Arial"/>
          <w:sz w:val="22"/>
          <w:szCs w:val="22"/>
        </w:rPr>
        <w:t>propuesta para resolver el diferendo sobre el pago del terreno del proyecto Juan Rafael Mora, en el sentido de que el BANHVI pague el monto establecido por Tributación Directa, llevado a valor actual y aplicando intereses e indexación a la fecha</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22</w:t>
      </w:r>
      <w:r w:rsidRPr="00AB2826">
        <w:rPr>
          <w:rFonts w:cs="Arial"/>
          <w:szCs w:val="22"/>
        </w:rPr>
        <w:t>:</w:t>
      </w:r>
    </w:p>
    <w:p w:rsidR="002B71CC" w:rsidRDefault="001F174B" w:rsidP="002B71CC">
      <w:pPr>
        <w:spacing w:line="360" w:lineRule="auto"/>
        <w:jc w:val="both"/>
        <w:rPr>
          <w:rFonts w:cs="Arial"/>
          <w:sz w:val="22"/>
          <w:szCs w:val="22"/>
        </w:rPr>
      </w:pPr>
      <w:r w:rsidRPr="002814F8">
        <w:rPr>
          <w:rFonts w:cs="Arial"/>
          <w:sz w:val="22"/>
          <w:szCs w:val="22"/>
        </w:rPr>
        <w:t>Trasladar a la Administración, para su valoración y la presentación a esta Junta Directiva de las recomendaciones</w:t>
      </w:r>
      <w:bookmarkStart w:id="0" w:name="_GoBack"/>
      <w:bookmarkEnd w:id="0"/>
      <w:r w:rsidRPr="002814F8">
        <w:rPr>
          <w:rFonts w:cs="Arial"/>
          <w:sz w:val="22"/>
          <w:szCs w:val="22"/>
        </w:rPr>
        <w:t xml:space="preserve"> pertinentes, </w:t>
      </w:r>
      <w:r>
        <w:rPr>
          <w:rFonts w:cs="Arial"/>
          <w:sz w:val="22"/>
          <w:szCs w:val="22"/>
        </w:rPr>
        <w:t>en un plazo de 15 días,</w:t>
      </w:r>
      <w:r w:rsidRPr="002814F8">
        <w:rPr>
          <w:rFonts w:cs="Arial"/>
          <w:sz w:val="22"/>
          <w:lang w:val="es-ES_tradnl"/>
        </w:rPr>
        <w:t xml:space="preserve"> </w:t>
      </w:r>
      <w:r>
        <w:rPr>
          <w:rFonts w:cs="Arial"/>
          <w:sz w:val="22"/>
          <w:lang w:val="es-ES_tradnl"/>
        </w:rPr>
        <w:t xml:space="preserve">el oficio del 24 de julio de 2019, mediante el cual, </w:t>
      </w:r>
      <w:r w:rsidRPr="00A126D3">
        <w:rPr>
          <w:rFonts w:cs="Arial"/>
          <w:sz w:val="22"/>
          <w:szCs w:val="22"/>
          <w:lang w:val="es-CR"/>
        </w:rPr>
        <w:t>Grupo Mutual Alajuela – La Vivienda, ACENVI y la Cámara Costarricense de la Construcción</w:t>
      </w:r>
      <w:r>
        <w:rPr>
          <w:rFonts w:cs="Arial"/>
          <w:sz w:val="22"/>
          <w:szCs w:val="22"/>
          <w:lang w:val="es-CR"/>
        </w:rPr>
        <w:t xml:space="preserve">, remiten </w:t>
      </w:r>
      <w:r w:rsidRPr="00A126D3">
        <w:rPr>
          <w:rFonts w:cs="Arial"/>
          <w:sz w:val="22"/>
          <w:szCs w:val="22"/>
        </w:rPr>
        <w:t>observaciones y propuestas con respecto a la aplicación del IVA</w:t>
      </w:r>
      <w:r>
        <w:rPr>
          <w:rFonts w:cs="Arial"/>
          <w:sz w:val="22"/>
          <w:szCs w:val="22"/>
        </w:rPr>
        <w:t>,</w:t>
      </w:r>
      <w:r w:rsidRPr="00A126D3">
        <w:rPr>
          <w:rFonts w:cs="Arial"/>
          <w:sz w:val="22"/>
          <w:szCs w:val="22"/>
        </w:rPr>
        <w:t xml:space="preserve"> en los financiamientos con recursos del FOSUVI</w:t>
      </w:r>
      <w:r>
        <w:rPr>
          <w:rFonts w:cs="Arial"/>
          <w:sz w:val="22"/>
          <w:szCs w:val="22"/>
        </w:rPr>
        <w:t>,</w:t>
      </w:r>
      <w:r w:rsidRPr="00A126D3">
        <w:rPr>
          <w:rFonts w:cs="Arial"/>
          <w:sz w:val="22"/>
          <w:szCs w:val="22"/>
        </w:rPr>
        <w:t xml:space="preserve"> y </w:t>
      </w:r>
      <w:r>
        <w:rPr>
          <w:rFonts w:cs="Arial"/>
          <w:sz w:val="22"/>
          <w:szCs w:val="22"/>
        </w:rPr>
        <w:t xml:space="preserve">además </w:t>
      </w:r>
      <w:r w:rsidRPr="00A126D3">
        <w:rPr>
          <w:rFonts w:cs="Arial"/>
          <w:sz w:val="22"/>
          <w:szCs w:val="22"/>
        </w:rPr>
        <w:t>solicita</w:t>
      </w:r>
      <w:r>
        <w:rPr>
          <w:rFonts w:cs="Arial"/>
          <w:sz w:val="22"/>
          <w:szCs w:val="22"/>
        </w:rPr>
        <w:t>n</w:t>
      </w:r>
      <w:r w:rsidRPr="00A126D3">
        <w:rPr>
          <w:rFonts w:cs="Arial"/>
          <w:sz w:val="22"/>
          <w:szCs w:val="22"/>
        </w:rPr>
        <w:t xml:space="preserve"> que se defina la forma en que se tramitarán las facturas electrónicas en los casos de proyectos del artículo 59</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9B5852" w:rsidRDefault="009B5852" w:rsidP="009B5852">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91" w:rsidRDefault="005A2F91">
      <w:r>
        <w:separator/>
      </w:r>
    </w:p>
  </w:endnote>
  <w:endnote w:type="continuationSeparator" w:id="0">
    <w:p w:rsidR="005A2F91" w:rsidRDefault="005A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91" w:rsidRDefault="005A2F91">
      <w:r>
        <w:separator/>
      </w:r>
    </w:p>
  </w:footnote>
  <w:footnote w:type="continuationSeparator" w:id="0">
    <w:p w:rsidR="005A2F91" w:rsidRDefault="005A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91" w:rsidRDefault="005A2F91">
    <w:pPr>
      <w:pStyle w:val="Encabezado"/>
      <w:rPr>
        <w:lang w:val="es-ES"/>
      </w:rPr>
    </w:pPr>
  </w:p>
  <w:p w:rsidR="005A2F91" w:rsidRDefault="005A2F91">
    <w:pPr>
      <w:pStyle w:val="Encabezado"/>
      <w:rPr>
        <w:rStyle w:val="Nmerodepgina"/>
        <w:sz w:val="18"/>
      </w:rPr>
    </w:pPr>
    <w:r>
      <w:rPr>
        <w:sz w:val="18"/>
        <w:lang w:val="es-ES"/>
      </w:rPr>
      <w:t xml:space="preserve">    Minuta de la sesión Nº 57-2019                      29 de julio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583C60">
      <w:rPr>
        <w:rStyle w:val="Nmerodepgina"/>
        <w:noProof/>
        <w:sz w:val="18"/>
      </w:rPr>
      <w:t>41</w:t>
    </w:r>
    <w:r>
      <w:rPr>
        <w:rStyle w:val="Nmerodepgina"/>
        <w:sz w:val="18"/>
      </w:rPr>
      <w:fldChar w:fldCharType="end"/>
    </w:r>
  </w:p>
  <w:p w:rsidR="005A2F91" w:rsidRDefault="005A2F91">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46C41A7"/>
    <w:multiLevelType w:val="hybridMultilevel"/>
    <w:tmpl w:val="C6D2FA8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53E11C4"/>
    <w:multiLevelType w:val="hybridMultilevel"/>
    <w:tmpl w:val="6B1A4C56"/>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
  </w:num>
  <w:num w:numId="5">
    <w:abstractNumId w:val="0"/>
  </w:num>
  <w:num w:numId="6">
    <w:abstractNumId w:val="15"/>
  </w:num>
  <w:num w:numId="7">
    <w:abstractNumId w:val="20"/>
  </w:num>
  <w:num w:numId="8">
    <w:abstractNumId w:val="11"/>
  </w:num>
  <w:num w:numId="9">
    <w:abstractNumId w:val="7"/>
  </w:num>
  <w:num w:numId="10">
    <w:abstractNumId w:val="4"/>
  </w:num>
  <w:num w:numId="11">
    <w:abstractNumId w:val="5"/>
  </w:num>
  <w:num w:numId="12">
    <w:abstractNumId w:val="21"/>
  </w:num>
  <w:num w:numId="13">
    <w:abstractNumId w:val="19"/>
  </w:num>
  <w:num w:numId="14">
    <w:abstractNumId w:val="18"/>
  </w:num>
  <w:num w:numId="15">
    <w:abstractNumId w:val="12"/>
  </w:num>
  <w:num w:numId="16">
    <w:abstractNumId w:val="16"/>
  </w:num>
  <w:num w:numId="17">
    <w:abstractNumId w:val="3"/>
  </w:num>
  <w:num w:numId="18">
    <w:abstractNumId w:val="13"/>
  </w:num>
  <w:num w:numId="19">
    <w:abstractNumId w:val="6"/>
  </w:num>
  <w:num w:numId="20">
    <w:abstractNumId w:val="8"/>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Ckur39781lv9A3CtKaYIEi/ZvsE=" w:salt="olKgsjQ8rgd5tg9tpPiGp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7A"/>
    <w:rsid w:val="0000085A"/>
    <w:rsid w:val="00011DC1"/>
    <w:rsid w:val="0001401F"/>
    <w:rsid w:val="0002148E"/>
    <w:rsid w:val="0002207A"/>
    <w:rsid w:val="00026DCA"/>
    <w:rsid w:val="00027E78"/>
    <w:rsid w:val="0003318B"/>
    <w:rsid w:val="00036A8B"/>
    <w:rsid w:val="00050E34"/>
    <w:rsid w:val="00053A32"/>
    <w:rsid w:val="000547A2"/>
    <w:rsid w:val="000551B3"/>
    <w:rsid w:val="00062B74"/>
    <w:rsid w:val="00067B32"/>
    <w:rsid w:val="00070227"/>
    <w:rsid w:val="0007114A"/>
    <w:rsid w:val="00075172"/>
    <w:rsid w:val="00076A47"/>
    <w:rsid w:val="000776CC"/>
    <w:rsid w:val="00081BB0"/>
    <w:rsid w:val="00085DF1"/>
    <w:rsid w:val="0009009A"/>
    <w:rsid w:val="0009389D"/>
    <w:rsid w:val="000A6259"/>
    <w:rsid w:val="000B0F7B"/>
    <w:rsid w:val="000C4E35"/>
    <w:rsid w:val="000C5661"/>
    <w:rsid w:val="000F5F31"/>
    <w:rsid w:val="001002C8"/>
    <w:rsid w:val="00105CCE"/>
    <w:rsid w:val="0011401E"/>
    <w:rsid w:val="001147C3"/>
    <w:rsid w:val="00117E78"/>
    <w:rsid w:val="001227FE"/>
    <w:rsid w:val="00123D99"/>
    <w:rsid w:val="0013105E"/>
    <w:rsid w:val="00143F94"/>
    <w:rsid w:val="00154E36"/>
    <w:rsid w:val="00166ED7"/>
    <w:rsid w:val="00176E6D"/>
    <w:rsid w:val="00183234"/>
    <w:rsid w:val="0018634C"/>
    <w:rsid w:val="00190060"/>
    <w:rsid w:val="001909BE"/>
    <w:rsid w:val="00193B2D"/>
    <w:rsid w:val="00196DD0"/>
    <w:rsid w:val="001A7341"/>
    <w:rsid w:val="001A7DAB"/>
    <w:rsid w:val="001B6D7C"/>
    <w:rsid w:val="001B703A"/>
    <w:rsid w:val="001C2BE8"/>
    <w:rsid w:val="001C3F1B"/>
    <w:rsid w:val="001D7E23"/>
    <w:rsid w:val="001E6D5F"/>
    <w:rsid w:val="001F0933"/>
    <w:rsid w:val="001F174B"/>
    <w:rsid w:val="001F277B"/>
    <w:rsid w:val="001F777C"/>
    <w:rsid w:val="001F7D2C"/>
    <w:rsid w:val="002026DC"/>
    <w:rsid w:val="00204086"/>
    <w:rsid w:val="002044FB"/>
    <w:rsid w:val="00210B7F"/>
    <w:rsid w:val="00212914"/>
    <w:rsid w:val="00213FA6"/>
    <w:rsid w:val="00214849"/>
    <w:rsid w:val="002163C7"/>
    <w:rsid w:val="002319E6"/>
    <w:rsid w:val="00236CA9"/>
    <w:rsid w:val="00237191"/>
    <w:rsid w:val="00240946"/>
    <w:rsid w:val="00243275"/>
    <w:rsid w:val="00243461"/>
    <w:rsid w:val="00253CA2"/>
    <w:rsid w:val="00253D8D"/>
    <w:rsid w:val="00254334"/>
    <w:rsid w:val="00254853"/>
    <w:rsid w:val="00260325"/>
    <w:rsid w:val="00261C88"/>
    <w:rsid w:val="002704F0"/>
    <w:rsid w:val="00270B9C"/>
    <w:rsid w:val="00273438"/>
    <w:rsid w:val="002736F3"/>
    <w:rsid w:val="00273AB5"/>
    <w:rsid w:val="002751C8"/>
    <w:rsid w:val="00277DD3"/>
    <w:rsid w:val="00282C93"/>
    <w:rsid w:val="0028301A"/>
    <w:rsid w:val="0028757E"/>
    <w:rsid w:val="002A51F3"/>
    <w:rsid w:val="002A6A4B"/>
    <w:rsid w:val="002A7767"/>
    <w:rsid w:val="002B71CC"/>
    <w:rsid w:val="002C575E"/>
    <w:rsid w:val="002C6F2D"/>
    <w:rsid w:val="002D0146"/>
    <w:rsid w:val="002D158A"/>
    <w:rsid w:val="002E19BC"/>
    <w:rsid w:val="002E1BAC"/>
    <w:rsid w:val="002F3D41"/>
    <w:rsid w:val="003004E7"/>
    <w:rsid w:val="0030131C"/>
    <w:rsid w:val="00301C06"/>
    <w:rsid w:val="003050C2"/>
    <w:rsid w:val="003156CD"/>
    <w:rsid w:val="00317B31"/>
    <w:rsid w:val="00320F35"/>
    <w:rsid w:val="00320F9C"/>
    <w:rsid w:val="00324935"/>
    <w:rsid w:val="00335993"/>
    <w:rsid w:val="00343CAA"/>
    <w:rsid w:val="003442EB"/>
    <w:rsid w:val="00345E78"/>
    <w:rsid w:val="00346C2F"/>
    <w:rsid w:val="003473D2"/>
    <w:rsid w:val="00352AFB"/>
    <w:rsid w:val="00353979"/>
    <w:rsid w:val="00356005"/>
    <w:rsid w:val="0036569F"/>
    <w:rsid w:val="00367B23"/>
    <w:rsid w:val="00373725"/>
    <w:rsid w:val="00373B50"/>
    <w:rsid w:val="00374710"/>
    <w:rsid w:val="003803AB"/>
    <w:rsid w:val="00380645"/>
    <w:rsid w:val="003853CD"/>
    <w:rsid w:val="003863F8"/>
    <w:rsid w:val="00386AA9"/>
    <w:rsid w:val="00386E3F"/>
    <w:rsid w:val="003939B1"/>
    <w:rsid w:val="00394935"/>
    <w:rsid w:val="00395FA7"/>
    <w:rsid w:val="00397C55"/>
    <w:rsid w:val="003A4E5A"/>
    <w:rsid w:val="003A5204"/>
    <w:rsid w:val="003A70CE"/>
    <w:rsid w:val="003B0676"/>
    <w:rsid w:val="003B1738"/>
    <w:rsid w:val="003B20EA"/>
    <w:rsid w:val="003C0D99"/>
    <w:rsid w:val="003C5647"/>
    <w:rsid w:val="003C6FEB"/>
    <w:rsid w:val="003E5658"/>
    <w:rsid w:val="00407CC4"/>
    <w:rsid w:val="00421BEA"/>
    <w:rsid w:val="00432126"/>
    <w:rsid w:val="00445673"/>
    <w:rsid w:val="004538B7"/>
    <w:rsid w:val="004755F8"/>
    <w:rsid w:val="0047593B"/>
    <w:rsid w:val="0048086A"/>
    <w:rsid w:val="0048746C"/>
    <w:rsid w:val="0049004C"/>
    <w:rsid w:val="004930AA"/>
    <w:rsid w:val="00496B93"/>
    <w:rsid w:val="00496EBC"/>
    <w:rsid w:val="00497711"/>
    <w:rsid w:val="004A4F0C"/>
    <w:rsid w:val="004B373F"/>
    <w:rsid w:val="004B7456"/>
    <w:rsid w:val="004C5B22"/>
    <w:rsid w:val="004C724E"/>
    <w:rsid w:val="004E10F9"/>
    <w:rsid w:val="004E1777"/>
    <w:rsid w:val="004E2DB9"/>
    <w:rsid w:val="004E5309"/>
    <w:rsid w:val="004E5D21"/>
    <w:rsid w:val="005011AD"/>
    <w:rsid w:val="00513B4F"/>
    <w:rsid w:val="00514D9A"/>
    <w:rsid w:val="00531B93"/>
    <w:rsid w:val="00533EE5"/>
    <w:rsid w:val="005459D0"/>
    <w:rsid w:val="005504E6"/>
    <w:rsid w:val="00553326"/>
    <w:rsid w:val="0057195E"/>
    <w:rsid w:val="0057519A"/>
    <w:rsid w:val="00583C60"/>
    <w:rsid w:val="00584BF9"/>
    <w:rsid w:val="00585347"/>
    <w:rsid w:val="00595395"/>
    <w:rsid w:val="0059625B"/>
    <w:rsid w:val="00596633"/>
    <w:rsid w:val="00596AB4"/>
    <w:rsid w:val="005975A9"/>
    <w:rsid w:val="005A2F91"/>
    <w:rsid w:val="005A32C2"/>
    <w:rsid w:val="005A5194"/>
    <w:rsid w:val="005B45E6"/>
    <w:rsid w:val="005B67A2"/>
    <w:rsid w:val="005C18D2"/>
    <w:rsid w:val="005C6147"/>
    <w:rsid w:val="005D791D"/>
    <w:rsid w:val="005E7559"/>
    <w:rsid w:val="005F0C7A"/>
    <w:rsid w:val="00615FBF"/>
    <w:rsid w:val="00623D36"/>
    <w:rsid w:val="006321F4"/>
    <w:rsid w:val="0063370C"/>
    <w:rsid w:val="00646C5C"/>
    <w:rsid w:val="0066179E"/>
    <w:rsid w:val="00661970"/>
    <w:rsid w:val="0066494B"/>
    <w:rsid w:val="0066756A"/>
    <w:rsid w:val="00681878"/>
    <w:rsid w:val="00683504"/>
    <w:rsid w:val="00685370"/>
    <w:rsid w:val="006A03BA"/>
    <w:rsid w:val="006A0460"/>
    <w:rsid w:val="006A191D"/>
    <w:rsid w:val="006A474B"/>
    <w:rsid w:val="006A779D"/>
    <w:rsid w:val="006B47B5"/>
    <w:rsid w:val="006B7846"/>
    <w:rsid w:val="006C0086"/>
    <w:rsid w:val="006C1542"/>
    <w:rsid w:val="006C1D3B"/>
    <w:rsid w:val="006C1F07"/>
    <w:rsid w:val="006C7607"/>
    <w:rsid w:val="006C772C"/>
    <w:rsid w:val="006D5482"/>
    <w:rsid w:val="006D5AA7"/>
    <w:rsid w:val="006E31FB"/>
    <w:rsid w:val="006E7C0F"/>
    <w:rsid w:val="006F6171"/>
    <w:rsid w:val="006F7DB3"/>
    <w:rsid w:val="007062BD"/>
    <w:rsid w:val="00711E6C"/>
    <w:rsid w:val="00714A7C"/>
    <w:rsid w:val="00723211"/>
    <w:rsid w:val="00727417"/>
    <w:rsid w:val="00735384"/>
    <w:rsid w:val="00737234"/>
    <w:rsid w:val="0074676E"/>
    <w:rsid w:val="00751002"/>
    <w:rsid w:val="007605D2"/>
    <w:rsid w:val="007615E4"/>
    <w:rsid w:val="00765327"/>
    <w:rsid w:val="00773862"/>
    <w:rsid w:val="007749FC"/>
    <w:rsid w:val="007973CD"/>
    <w:rsid w:val="00797660"/>
    <w:rsid w:val="007B2EB9"/>
    <w:rsid w:val="007B5D66"/>
    <w:rsid w:val="007B5EDF"/>
    <w:rsid w:val="007C2929"/>
    <w:rsid w:val="007C2A10"/>
    <w:rsid w:val="007C3229"/>
    <w:rsid w:val="007D6EF8"/>
    <w:rsid w:val="007E31DD"/>
    <w:rsid w:val="007E4FDA"/>
    <w:rsid w:val="007F0E80"/>
    <w:rsid w:val="007F614F"/>
    <w:rsid w:val="007F66D6"/>
    <w:rsid w:val="008110AA"/>
    <w:rsid w:val="00811427"/>
    <w:rsid w:val="008138C7"/>
    <w:rsid w:val="008143C3"/>
    <w:rsid w:val="00825856"/>
    <w:rsid w:val="00827E85"/>
    <w:rsid w:val="008343A2"/>
    <w:rsid w:val="00834957"/>
    <w:rsid w:val="00834A2F"/>
    <w:rsid w:val="008351D8"/>
    <w:rsid w:val="00846281"/>
    <w:rsid w:val="00846749"/>
    <w:rsid w:val="00851373"/>
    <w:rsid w:val="00854DE9"/>
    <w:rsid w:val="00856667"/>
    <w:rsid w:val="008654EC"/>
    <w:rsid w:val="00870163"/>
    <w:rsid w:val="00895A5D"/>
    <w:rsid w:val="00896BC6"/>
    <w:rsid w:val="008975C8"/>
    <w:rsid w:val="008B6CE1"/>
    <w:rsid w:val="008D35D8"/>
    <w:rsid w:val="008D6E0F"/>
    <w:rsid w:val="008E2FAB"/>
    <w:rsid w:val="008F38A8"/>
    <w:rsid w:val="008F6C96"/>
    <w:rsid w:val="00911F06"/>
    <w:rsid w:val="00940420"/>
    <w:rsid w:val="00953826"/>
    <w:rsid w:val="00965282"/>
    <w:rsid w:val="009669CF"/>
    <w:rsid w:val="0098479D"/>
    <w:rsid w:val="00986348"/>
    <w:rsid w:val="00986DFD"/>
    <w:rsid w:val="009940DE"/>
    <w:rsid w:val="009946BC"/>
    <w:rsid w:val="009B5852"/>
    <w:rsid w:val="009C0A50"/>
    <w:rsid w:val="009C0ED5"/>
    <w:rsid w:val="009C11C0"/>
    <w:rsid w:val="009C7DD9"/>
    <w:rsid w:val="009D03FE"/>
    <w:rsid w:val="009D70A8"/>
    <w:rsid w:val="009D78B0"/>
    <w:rsid w:val="009E1401"/>
    <w:rsid w:val="009E1B07"/>
    <w:rsid w:val="009E434B"/>
    <w:rsid w:val="009F2788"/>
    <w:rsid w:val="009F62A9"/>
    <w:rsid w:val="00A3146D"/>
    <w:rsid w:val="00A330FA"/>
    <w:rsid w:val="00A34A74"/>
    <w:rsid w:val="00A45FB8"/>
    <w:rsid w:val="00A46F3A"/>
    <w:rsid w:val="00A536DE"/>
    <w:rsid w:val="00A57ECD"/>
    <w:rsid w:val="00A70A82"/>
    <w:rsid w:val="00A73DC5"/>
    <w:rsid w:val="00A74810"/>
    <w:rsid w:val="00A74ED0"/>
    <w:rsid w:val="00A775DD"/>
    <w:rsid w:val="00A818C5"/>
    <w:rsid w:val="00A837EB"/>
    <w:rsid w:val="00A876C3"/>
    <w:rsid w:val="00A91296"/>
    <w:rsid w:val="00A91EF6"/>
    <w:rsid w:val="00AA2704"/>
    <w:rsid w:val="00AA4E2A"/>
    <w:rsid w:val="00AB15C1"/>
    <w:rsid w:val="00AB1E41"/>
    <w:rsid w:val="00AB2826"/>
    <w:rsid w:val="00AB4B39"/>
    <w:rsid w:val="00AC3DAA"/>
    <w:rsid w:val="00AD4F06"/>
    <w:rsid w:val="00AE4799"/>
    <w:rsid w:val="00AE7AB3"/>
    <w:rsid w:val="00AF4C49"/>
    <w:rsid w:val="00B00832"/>
    <w:rsid w:val="00B019A0"/>
    <w:rsid w:val="00B2152C"/>
    <w:rsid w:val="00B34414"/>
    <w:rsid w:val="00B3640B"/>
    <w:rsid w:val="00B36CE6"/>
    <w:rsid w:val="00B42B73"/>
    <w:rsid w:val="00B5583C"/>
    <w:rsid w:val="00B56F87"/>
    <w:rsid w:val="00B64449"/>
    <w:rsid w:val="00B66D8C"/>
    <w:rsid w:val="00B7673C"/>
    <w:rsid w:val="00BA3517"/>
    <w:rsid w:val="00BA3C35"/>
    <w:rsid w:val="00BA58F6"/>
    <w:rsid w:val="00BA7805"/>
    <w:rsid w:val="00BB034D"/>
    <w:rsid w:val="00BB5C56"/>
    <w:rsid w:val="00BC1E08"/>
    <w:rsid w:val="00BD11AC"/>
    <w:rsid w:val="00BD1CC5"/>
    <w:rsid w:val="00BE0F52"/>
    <w:rsid w:val="00BE452A"/>
    <w:rsid w:val="00BF0C80"/>
    <w:rsid w:val="00BF124E"/>
    <w:rsid w:val="00C0084E"/>
    <w:rsid w:val="00C01425"/>
    <w:rsid w:val="00C12152"/>
    <w:rsid w:val="00C124D0"/>
    <w:rsid w:val="00C308C3"/>
    <w:rsid w:val="00C33317"/>
    <w:rsid w:val="00C34E1A"/>
    <w:rsid w:val="00C36F84"/>
    <w:rsid w:val="00C42332"/>
    <w:rsid w:val="00C4730D"/>
    <w:rsid w:val="00C50AAF"/>
    <w:rsid w:val="00C531E5"/>
    <w:rsid w:val="00C5334C"/>
    <w:rsid w:val="00C565CF"/>
    <w:rsid w:val="00C57108"/>
    <w:rsid w:val="00C676D8"/>
    <w:rsid w:val="00C720A6"/>
    <w:rsid w:val="00C80B39"/>
    <w:rsid w:val="00CA3661"/>
    <w:rsid w:val="00CA42F6"/>
    <w:rsid w:val="00CA6257"/>
    <w:rsid w:val="00CB58A8"/>
    <w:rsid w:val="00CB6027"/>
    <w:rsid w:val="00CC0A79"/>
    <w:rsid w:val="00CC60FC"/>
    <w:rsid w:val="00CC7940"/>
    <w:rsid w:val="00CD03DF"/>
    <w:rsid w:val="00CD7A02"/>
    <w:rsid w:val="00CE6336"/>
    <w:rsid w:val="00CF0E50"/>
    <w:rsid w:val="00CF4BE9"/>
    <w:rsid w:val="00D01055"/>
    <w:rsid w:val="00D034AB"/>
    <w:rsid w:val="00D13B6B"/>
    <w:rsid w:val="00D14B58"/>
    <w:rsid w:val="00D14FB0"/>
    <w:rsid w:val="00D17266"/>
    <w:rsid w:val="00D21A1F"/>
    <w:rsid w:val="00D22967"/>
    <w:rsid w:val="00D22B80"/>
    <w:rsid w:val="00D26703"/>
    <w:rsid w:val="00D308DD"/>
    <w:rsid w:val="00D31E8F"/>
    <w:rsid w:val="00D330C4"/>
    <w:rsid w:val="00D35784"/>
    <w:rsid w:val="00D37592"/>
    <w:rsid w:val="00D509A7"/>
    <w:rsid w:val="00D517DF"/>
    <w:rsid w:val="00D54758"/>
    <w:rsid w:val="00D60482"/>
    <w:rsid w:val="00D6148C"/>
    <w:rsid w:val="00D61F89"/>
    <w:rsid w:val="00D673B1"/>
    <w:rsid w:val="00D70F7F"/>
    <w:rsid w:val="00D72C3B"/>
    <w:rsid w:val="00D75E97"/>
    <w:rsid w:val="00D771DF"/>
    <w:rsid w:val="00D83ADC"/>
    <w:rsid w:val="00D85814"/>
    <w:rsid w:val="00D94778"/>
    <w:rsid w:val="00DA156E"/>
    <w:rsid w:val="00DA283B"/>
    <w:rsid w:val="00DA3514"/>
    <w:rsid w:val="00DA4C56"/>
    <w:rsid w:val="00DA615A"/>
    <w:rsid w:val="00DB38FB"/>
    <w:rsid w:val="00DC32CD"/>
    <w:rsid w:val="00DE0BBA"/>
    <w:rsid w:val="00DE15DA"/>
    <w:rsid w:val="00DE201B"/>
    <w:rsid w:val="00DE2E45"/>
    <w:rsid w:val="00DE7715"/>
    <w:rsid w:val="00E0071B"/>
    <w:rsid w:val="00E07929"/>
    <w:rsid w:val="00E17A7A"/>
    <w:rsid w:val="00E2143B"/>
    <w:rsid w:val="00E26827"/>
    <w:rsid w:val="00E31F79"/>
    <w:rsid w:val="00E368C4"/>
    <w:rsid w:val="00E427B0"/>
    <w:rsid w:val="00E47CA2"/>
    <w:rsid w:val="00E6222D"/>
    <w:rsid w:val="00E62810"/>
    <w:rsid w:val="00E63068"/>
    <w:rsid w:val="00E63BC8"/>
    <w:rsid w:val="00E646C7"/>
    <w:rsid w:val="00E745CF"/>
    <w:rsid w:val="00E76C46"/>
    <w:rsid w:val="00E7746F"/>
    <w:rsid w:val="00E81C5C"/>
    <w:rsid w:val="00E83F06"/>
    <w:rsid w:val="00E8788A"/>
    <w:rsid w:val="00E912EF"/>
    <w:rsid w:val="00E979D2"/>
    <w:rsid w:val="00EA53B9"/>
    <w:rsid w:val="00EC02B6"/>
    <w:rsid w:val="00EC6324"/>
    <w:rsid w:val="00EC7E01"/>
    <w:rsid w:val="00EE139E"/>
    <w:rsid w:val="00EE228C"/>
    <w:rsid w:val="00EE4383"/>
    <w:rsid w:val="00EE491C"/>
    <w:rsid w:val="00EE734D"/>
    <w:rsid w:val="00EF3965"/>
    <w:rsid w:val="00EF68D5"/>
    <w:rsid w:val="00EF7A1C"/>
    <w:rsid w:val="00F00FF1"/>
    <w:rsid w:val="00F12B94"/>
    <w:rsid w:val="00F15282"/>
    <w:rsid w:val="00F16E81"/>
    <w:rsid w:val="00F30531"/>
    <w:rsid w:val="00F31891"/>
    <w:rsid w:val="00F343EA"/>
    <w:rsid w:val="00F357CB"/>
    <w:rsid w:val="00F41073"/>
    <w:rsid w:val="00F42278"/>
    <w:rsid w:val="00F4255B"/>
    <w:rsid w:val="00F44721"/>
    <w:rsid w:val="00F541D9"/>
    <w:rsid w:val="00F83C00"/>
    <w:rsid w:val="00F9130B"/>
    <w:rsid w:val="00F97718"/>
    <w:rsid w:val="00FA1809"/>
    <w:rsid w:val="00FA2104"/>
    <w:rsid w:val="00FA4CCB"/>
    <w:rsid w:val="00FA59E7"/>
    <w:rsid w:val="00FC257F"/>
    <w:rsid w:val="00FC48E9"/>
    <w:rsid w:val="00FE0A0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6C7607"/>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6C7607"/>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1086</TotalTime>
  <Pages>41</Pages>
  <Words>12650</Words>
  <Characters>69370</Characters>
  <Application>Microsoft Office Word</Application>
  <DocSecurity>8</DocSecurity>
  <Lines>578</Lines>
  <Paragraphs>163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292</cp:revision>
  <cp:lastPrinted>2011-09-07T16:03:00Z</cp:lastPrinted>
  <dcterms:created xsi:type="dcterms:W3CDTF">2019-07-29T19:56:00Z</dcterms:created>
  <dcterms:modified xsi:type="dcterms:W3CDTF">2019-08-06T14:10:00Z</dcterms:modified>
</cp:coreProperties>
</file>